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45E" w:rsidRDefault="0078645E">
      <w:pPr>
        <w:spacing w:line="60" w:lineRule="exact"/>
        <w:rPr>
          <w:rFonts w:hint="eastAsia"/>
        </w:rPr>
      </w:pPr>
      <w:r>
        <w:rPr>
          <w:rStyle w:val="CommentReference"/>
          <w:rFonts w:hint="eastAsia"/>
          <w:vanish/>
        </w:rPr>
        <w:commentReference w:id="0"/>
      </w:r>
    </w:p>
    <w:p w:rsidR="0078645E" w:rsidRDefault="0078645E">
      <w:pPr>
        <w:pStyle w:val="H1"/>
        <w:spacing w:beforeLines="0" w:before="0"/>
        <w:rPr>
          <w:rFonts w:hint="eastAsia"/>
        </w:rPr>
      </w:pPr>
      <w:bookmarkStart w:id="1" w:name="_Toc93172486"/>
      <w:bookmarkStart w:id="2" w:name="_Toc93172672"/>
      <w:r>
        <w:rPr>
          <w:rFonts w:hint="eastAsia"/>
        </w:rPr>
        <w:t>消除对妇女歧视委员会</w:t>
      </w:r>
      <w:bookmarkEnd w:id="1"/>
      <w:bookmarkEnd w:id="2"/>
    </w:p>
    <w:p w:rsidR="0078645E" w:rsidRDefault="0078645E">
      <w:pPr>
        <w:spacing w:line="360" w:lineRule="atLeast"/>
      </w:pPr>
    </w:p>
    <w:p w:rsidR="0078645E" w:rsidRDefault="0078645E">
      <w:pPr>
        <w:spacing w:line="360" w:lineRule="atLeast"/>
        <w:rPr>
          <w:rFonts w:hint="eastAsia"/>
        </w:rPr>
      </w:pPr>
    </w:p>
    <w:p w:rsidR="0078645E" w:rsidRDefault="0078645E">
      <w:pPr>
        <w:spacing w:line="360" w:lineRule="atLeast"/>
        <w:rPr>
          <w:rFonts w:hint="eastAsia"/>
        </w:rPr>
      </w:pPr>
    </w:p>
    <w:p w:rsidR="0078645E" w:rsidRDefault="0078645E">
      <w:pPr>
        <w:spacing w:line="360" w:lineRule="atLeast"/>
        <w:rPr>
          <w:rFonts w:hint="eastAsia"/>
        </w:rPr>
      </w:pPr>
    </w:p>
    <w:p w:rsidR="0078645E" w:rsidRDefault="0078645E">
      <w:pPr>
        <w:pStyle w:val="HCh"/>
        <w:jc w:val="center"/>
      </w:pPr>
      <w:r>
        <w:rPr>
          <w:rFonts w:hint="eastAsia"/>
        </w:rPr>
        <w:t>审议缔约国根据《消除对妇女一切形式歧视公约》</w:t>
      </w:r>
      <w:r>
        <w:br/>
      </w:r>
      <w:r>
        <w:rPr>
          <w:rFonts w:hint="eastAsia"/>
        </w:rPr>
        <w:t>第18条提交的报告</w:t>
      </w:r>
    </w:p>
    <w:p w:rsidR="0078645E" w:rsidRDefault="0078645E">
      <w:pPr>
        <w:pStyle w:val="H1"/>
        <w:spacing w:before="120"/>
        <w:jc w:val="center"/>
        <w:rPr>
          <w:u w:val="single"/>
        </w:rPr>
      </w:pPr>
      <w:r>
        <w:rPr>
          <w:rFonts w:hint="eastAsia"/>
          <w:u w:val="single"/>
        </w:rPr>
        <w:t>缔约国的第二和第三次合并定期报告</w:t>
      </w:r>
    </w:p>
    <w:p w:rsidR="0078645E" w:rsidRDefault="0078645E">
      <w:pPr>
        <w:pStyle w:val="HCh"/>
        <w:jc w:val="center"/>
      </w:pPr>
      <w:r>
        <w:rPr>
          <w:rFonts w:hint="eastAsia"/>
          <w:szCs w:val="21"/>
        </w:rPr>
        <w:t>喀麦隆</w:t>
      </w:r>
      <w:r>
        <w:rPr>
          <w:rFonts w:ascii="Times New Roman" w:hint="eastAsia"/>
          <w:vertAlign w:val="superscript"/>
        </w:rPr>
        <w:t>*</w:t>
      </w:r>
    </w:p>
    <w:p w:rsidR="0078645E" w:rsidRDefault="0078645E">
      <w:pPr>
        <w:pStyle w:val="HCh"/>
        <w:jc w:val="center"/>
        <w:rPr>
          <w:rFonts w:hint="eastAsia"/>
        </w:rPr>
      </w:pPr>
    </w:p>
    <w:p w:rsidR="0078645E" w:rsidRDefault="0078645E">
      <w:pPr>
        <w:pStyle w:val="Date"/>
        <w:spacing w:line="60" w:lineRule="exact"/>
        <w:rPr>
          <w:rFonts w:hint="eastAsia"/>
          <w:lang w:val="en-GB"/>
        </w:rPr>
      </w:pPr>
      <w:bookmarkStart w:id="3" w:name="_Toc77496595"/>
    </w:p>
    <w:bookmarkEnd w:id="3"/>
    <w:p w:rsidR="0078645E" w:rsidRDefault="0078645E">
      <w:pPr>
        <w:spacing w:after="240" w:line="360" w:lineRule="exact"/>
        <w:rPr>
          <w:sz w:val="18"/>
          <w:lang w:val="en-GB"/>
        </w:rPr>
      </w:pPr>
    </w:p>
    <w:p w:rsidR="0078645E" w:rsidRDefault="0078645E">
      <w:pPr>
        <w:spacing w:after="240" w:line="360" w:lineRule="exact"/>
        <w:rPr>
          <w:rFonts w:ascii="SimHei" w:eastAsia="SimHei"/>
          <w:bCs/>
          <w:sz w:val="18"/>
          <w:lang w:val="en-GB"/>
        </w:rPr>
      </w:pPr>
    </w:p>
    <w:p w:rsidR="0078645E" w:rsidRDefault="0078645E">
      <w:pPr>
        <w:spacing w:after="240" w:line="360" w:lineRule="exact"/>
        <w:rPr>
          <w:sz w:val="18"/>
        </w:rPr>
      </w:pPr>
    </w:p>
    <w:p w:rsidR="0078645E" w:rsidRDefault="0078645E">
      <w:pPr>
        <w:spacing w:line="360" w:lineRule="exact"/>
        <w:jc w:val="center"/>
        <w:rPr>
          <w:rFonts w:ascii="SimHei" w:eastAsia="SimHei" w:hint="eastAsia"/>
          <w:color w:val="FF0000"/>
          <w:sz w:val="24"/>
        </w:rPr>
      </w:pPr>
      <w:r>
        <w:rPr>
          <w:b/>
          <w:lang w:val="en-GB"/>
        </w:rPr>
        <w:br w:type="page"/>
      </w:r>
    </w:p>
    <w:p w:rsidR="0078645E" w:rsidRDefault="0078645E">
      <w:pPr>
        <w:rPr>
          <w:rFonts w:hint="eastAsia"/>
        </w:rPr>
      </w:pPr>
    </w:p>
    <w:p w:rsidR="0078645E" w:rsidRDefault="0078645E">
      <w:pPr>
        <w:spacing w:afterLines="50" w:after="120"/>
        <w:jc w:val="center"/>
        <w:rPr>
          <w:rFonts w:eastAsia="SimHei" w:hint="eastAsia"/>
          <w:color w:val="FF0000"/>
          <w:sz w:val="28"/>
        </w:rPr>
      </w:pPr>
      <w:r>
        <w:rPr>
          <w:rFonts w:eastAsia="SimHei" w:hint="eastAsia"/>
          <w:color w:val="FF0000"/>
          <w:sz w:val="28"/>
        </w:rPr>
        <w:t>目</w:t>
      </w:r>
      <w:r>
        <w:rPr>
          <w:rFonts w:eastAsia="SimHei" w:hint="eastAsia"/>
          <w:color w:val="FF0000"/>
          <w:sz w:val="28"/>
        </w:rPr>
        <w:t xml:space="preserve"> </w:t>
      </w:r>
      <w:r>
        <w:rPr>
          <w:rFonts w:eastAsia="SimHei" w:hint="eastAsia"/>
          <w:color w:val="FF0000"/>
          <w:sz w:val="28"/>
        </w:rPr>
        <w:t>录</w:t>
      </w:r>
    </w:p>
    <w:p w:rsidR="0078645E" w:rsidRDefault="0078645E">
      <w:pPr>
        <w:spacing w:after="120" w:line="320" w:lineRule="exact"/>
        <w:jc w:val="right"/>
        <w:rPr>
          <w:rFonts w:eastAsia="KaiTi_GB2312" w:hint="eastAsia"/>
          <w:color w:val="0000FF"/>
        </w:rPr>
      </w:pPr>
      <w:r>
        <w:rPr>
          <w:rFonts w:eastAsia="KaiTi_GB2312" w:hint="eastAsia"/>
          <w:color w:val="0000FF"/>
        </w:rPr>
        <w:t>页次</w:t>
      </w:r>
    </w:p>
    <w:p w:rsidR="0078645E" w:rsidRDefault="0078645E">
      <w:pPr>
        <w:tabs>
          <w:tab w:val="right" w:leader="dot" w:pos="9840"/>
        </w:tabs>
        <w:spacing w:after="120" w:line="320" w:lineRule="exact"/>
      </w:pPr>
      <w:r>
        <w:rPr>
          <w:rFonts w:hint="eastAsia"/>
        </w:rPr>
        <w:t>简写和缩写</w:t>
      </w:r>
      <w:r>
        <w:rPr>
          <w:rFonts w:hint="eastAsia"/>
        </w:rPr>
        <w:tab/>
      </w:r>
      <w:r>
        <w:t>5</w:t>
      </w:r>
    </w:p>
    <w:p w:rsidR="0078645E" w:rsidRDefault="0078645E">
      <w:pPr>
        <w:tabs>
          <w:tab w:val="right" w:leader="dot" w:pos="9840"/>
        </w:tabs>
        <w:spacing w:after="120" w:line="320" w:lineRule="exact"/>
      </w:pPr>
      <w:r>
        <w:rPr>
          <w:rFonts w:hint="eastAsia"/>
        </w:rPr>
        <w:t>引言</w:t>
      </w:r>
      <w:r>
        <w:rPr>
          <w:rFonts w:hint="eastAsia"/>
        </w:rPr>
        <w:tab/>
      </w:r>
      <w:r>
        <w:t>9</w:t>
      </w:r>
    </w:p>
    <w:p w:rsidR="0078645E" w:rsidRDefault="0078645E">
      <w:pPr>
        <w:tabs>
          <w:tab w:val="right" w:leader="dot" w:pos="9840"/>
        </w:tabs>
        <w:spacing w:after="120" w:line="320" w:lineRule="exact"/>
      </w:pPr>
      <w:r>
        <w:rPr>
          <w:rFonts w:hint="eastAsia"/>
        </w:rPr>
        <w:t>第一部分：喀麦隆社会经济、法律和政治框架概况</w:t>
      </w:r>
      <w:r>
        <w:rPr>
          <w:rFonts w:hint="eastAsia"/>
        </w:rPr>
        <w:tab/>
      </w:r>
      <w:r>
        <w:t>9</w:t>
      </w:r>
    </w:p>
    <w:p w:rsidR="0078645E" w:rsidRDefault="0078645E" w:rsidP="003C526C">
      <w:pPr>
        <w:tabs>
          <w:tab w:val="right" w:leader="dot" w:pos="9840"/>
        </w:tabs>
        <w:spacing w:after="120" w:line="320" w:lineRule="exact"/>
        <w:ind w:leftChars="200" w:left="31680" w:hangingChars="200" w:firstLine="31680"/>
      </w:pPr>
      <w:r>
        <w:rPr>
          <w:rFonts w:hint="eastAsia"/>
        </w:rPr>
        <w:t>一、社会经济、法律和政治框架概况</w:t>
      </w:r>
      <w:r>
        <w:rPr>
          <w:rFonts w:hint="eastAsia"/>
        </w:rPr>
        <w:tab/>
      </w:r>
      <w:r>
        <w:t>9</w:t>
      </w:r>
    </w:p>
    <w:p w:rsidR="0078645E" w:rsidRDefault="0078645E" w:rsidP="003C526C">
      <w:pPr>
        <w:tabs>
          <w:tab w:val="right" w:leader="dot" w:pos="9840"/>
        </w:tabs>
        <w:spacing w:after="120" w:line="320" w:lineRule="exact"/>
        <w:ind w:leftChars="200" w:left="31680" w:hangingChars="200" w:firstLine="31680"/>
      </w:pPr>
      <w:r>
        <w:rPr>
          <w:rFonts w:hint="eastAsia"/>
        </w:rPr>
        <w:t>二、自提交初次报告以来为执行《公约》而采取的社会经济、政治、法律和司法措施</w:t>
      </w:r>
      <w:r>
        <w:rPr>
          <w:rFonts w:hint="eastAsia"/>
        </w:rPr>
        <w:tab/>
      </w:r>
      <w:r>
        <w:t>12</w:t>
      </w:r>
    </w:p>
    <w:p w:rsidR="0078645E" w:rsidRDefault="0078645E" w:rsidP="003C526C">
      <w:pPr>
        <w:tabs>
          <w:tab w:val="right" w:leader="dot" w:pos="9840"/>
        </w:tabs>
        <w:spacing w:after="120" w:line="320" w:lineRule="exact"/>
        <w:ind w:leftChars="400" w:left="31680" w:hangingChars="200" w:firstLine="31680"/>
      </w:pPr>
      <w:r>
        <w:rPr>
          <w:rFonts w:hint="eastAsia"/>
        </w:rPr>
        <w:t>A</w:t>
      </w:r>
      <w:r>
        <w:rPr>
          <w:rFonts w:hint="eastAsia"/>
        </w:rPr>
        <w:t>）</w:t>
      </w:r>
      <w:r>
        <w:rPr>
          <w:rFonts w:hint="eastAsia"/>
        </w:rPr>
        <w:tab/>
      </w:r>
      <w:r>
        <w:rPr>
          <w:rFonts w:hint="eastAsia"/>
        </w:rPr>
        <w:t>社会经济措施</w:t>
      </w:r>
      <w:r>
        <w:rPr>
          <w:rFonts w:hint="eastAsia"/>
        </w:rPr>
        <w:t xml:space="preserve"> </w:t>
      </w:r>
      <w:r>
        <w:rPr>
          <w:rFonts w:hint="eastAsia"/>
        </w:rPr>
        <w:tab/>
      </w:r>
      <w:r>
        <w:t>12</w:t>
      </w:r>
    </w:p>
    <w:p w:rsidR="0078645E" w:rsidRDefault="0078645E" w:rsidP="003C526C">
      <w:pPr>
        <w:tabs>
          <w:tab w:val="right" w:leader="dot" w:pos="9840"/>
        </w:tabs>
        <w:spacing w:after="120" w:line="320" w:lineRule="exact"/>
        <w:ind w:leftChars="400" w:left="31680" w:hangingChars="200" w:firstLine="31680"/>
      </w:pPr>
      <w:r>
        <w:rPr>
          <w:rFonts w:hint="eastAsia"/>
        </w:rPr>
        <w:t>B</w:t>
      </w:r>
      <w:r>
        <w:rPr>
          <w:rFonts w:hint="eastAsia"/>
          <w:lang w:val="en-GB"/>
        </w:rPr>
        <w:t>）</w:t>
      </w:r>
      <w:r>
        <w:rPr>
          <w:rFonts w:hint="eastAsia"/>
        </w:rPr>
        <w:tab/>
      </w:r>
      <w:r>
        <w:rPr>
          <w:rFonts w:hint="eastAsia"/>
        </w:rPr>
        <w:t>政治措施</w:t>
      </w:r>
      <w:r>
        <w:rPr>
          <w:rFonts w:hint="eastAsia"/>
        </w:rPr>
        <w:tab/>
      </w:r>
      <w:r>
        <w:t>13</w:t>
      </w:r>
    </w:p>
    <w:p w:rsidR="0078645E" w:rsidRDefault="0078645E" w:rsidP="003C526C">
      <w:pPr>
        <w:tabs>
          <w:tab w:val="right" w:leader="dot" w:pos="9840"/>
        </w:tabs>
        <w:spacing w:after="120" w:line="320" w:lineRule="exact"/>
        <w:ind w:leftChars="400" w:left="31680" w:hangingChars="200" w:firstLine="31680"/>
      </w:pPr>
      <w:r>
        <w:rPr>
          <w:rFonts w:hint="eastAsia"/>
        </w:rPr>
        <w:t>C</w:t>
      </w:r>
      <w:r>
        <w:rPr>
          <w:rFonts w:hint="eastAsia"/>
        </w:rPr>
        <w:t>）</w:t>
      </w:r>
      <w:r>
        <w:rPr>
          <w:rFonts w:hint="eastAsia"/>
        </w:rPr>
        <w:tab/>
      </w:r>
      <w:r>
        <w:rPr>
          <w:rFonts w:hint="eastAsia"/>
        </w:rPr>
        <w:t>法律和司法措施</w:t>
      </w:r>
      <w:r>
        <w:rPr>
          <w:rFonts w:hint="eastAsia"/>
        </w:rPr>
        <w:t xml:space="preserve"> </w:t>
      </w:r>
      <w:r>
        <w:rPr>
          <w:rFonts w:hint="eastAsia"/>
        </w:rPr>
        <w:tab/>
      </w:r>
      <w:r>
        <w:t>15</w:t>
      </w:r>
    </w:p>
    <w:p w:rsidR="0078645E" w:rsidRDefault="0078645E">
      <w:pPr>
        <w:tabs>
          <w:tab w:val="right" w:leader="dot" w:pos="9840"/>
        </w:tabs>
        <w:spacing w:after="120" w:line="320" w:lineRule="exact"/>
      </w:pPr>
      <w:r>
        <w:rPr>
          <w:rFonts w:hint="eastAsia"/>
        </w:rPr>
        <w:t>第二部分：对《公约》的逐条研究</w:t>
      </w:r>
      <w:r>
        <w:rPr>
          <w:rFonts w:hint="eastAsia"/>
        </w:rPr>
        <w:tab/>
      </w:r>
      <w:r>
        <w:t>16</w:t>
      </w:r>
    </w:p>
    <w:p w:rsidR="0078645E" w:rsidRDefault="0078645E" w:rsidP="003C526C">
      <w:pPr>
        <w:tabs>
          <w:tab w:val="right" w:leader="dot" w:pos="9840"/>
        </w:tabs>
        <w:spacing w:after="120" w:line="320" w:lineRule="exact"/>
        <w:ind w:leftChars="200" w:left="31680" w:hangingChars="200" w:firstLine="31680"/>
      </w:pPr>
      <w:r>
        <w:rPr>
          <w:rFonts w:hint="eastAsia"/>
        </w:rPr>
        <w:t>一、保护妇女权利的宪法和法律框架（第</w:t>
      </w:r>
      <w:r>
        <w:rPr>
          <w:rFonts w:hint="eastAsia"/>
        </w:rPr>
        <w:t>1-5</w:t>
      </w:r>
      <w:r>
        <w:rPr>
          <w:rFonts w:hint="eastAsia"/>
        </w:rPr>
        <w:t>条）</w:t>
      </w:r>
      <w:r>
        <w:rPr>
          <w:rFonts w:hint="eastAsia"/>
        </w:rPr>
        <w:t xml:space="preserve"> </w:t>
      </w:r>
      <w:r>
        <w:rPr>
          <w:rFonts w:hint="eastAsia"/>
        </w:rPr>
        <w:tab/>
      </w:r>
      <w:r>
        <w:t>16</w:t>
      </w:r>
    </w:p>
    <w:p w:rsidR="0078645E" w:rsidRDefault="0078645E" w:rsidP="003C526C">
      <w:pPr>
        <w:tabs>
          <w:tab w:val="right" w:leader="dot" w:pos="9840"/>
        </w:tabs>
        <w:spacing w:after="120" w:line="320" w:lineRule="exact"/>
        <w:ind w:leftChars="200" w:left="31680" w:hangingChars="200" w:firstLine="31680"/>
      </w:pPr>
      <w:r>
        <w:rPr>
          <w:rFonts w:hint="eastAsia"/>
        </w:rPr>
        <w:t>第</w:t>
      </w:r>
      <w:r>
        <w:rPr>
          <w:rFonts w:hint="eastAsia"/>
        </w:rPr>
        <w:t>1</w:t>
      </w:r>
      <w:r>
        <w:rPr>
          <w:rFonts w:hint="eastAsia"/>
        </w:rPr>
        <w:t>条</w:t>
      </w:r>
      <w:r>
        <w:rPr>
          <w:rFonts w:hint="eastAsia"/>
        </w:rPr>
        <w:tab/>
      </w:r>
      <w:r>
        <w:t>16</w:t>
      </w:r>
    </w:p>
    <w:p w:rsidR="0078645E" w:rsidRDefault="0078645E" w:rsidP="003C526C">
      <w:pPr>
        <w:tabs>
          <w:tab w:val="right" w:leader="dot" w:pos="9840"/>
        </w:tabs>
        <w:spacing w:after="120" w:line="320" w:lineRule="exact"/>
        <w:ind w:leftChars="200" w:left="31680" w:hangingChars="200" w:firstLine="31680"/>
      </w:pPr>
      <w:r>
        <w:rPr>
          <w:rFonts w:hint="eastAsia"/>
        </w:rPr>
        <w:t>第</w:t>
      </w:r>
      <w:r>
        <w:rPr>
          <w:rFonts w:hint="eastAsia"/>
        </w:rPr>
        <w:t>2</w:t>
      </w:r>
      <w:r>
        <w:rPr>
          <w:rFonts w:hint="eastAsia"/>
        </w:rPr>
        <w:t>条</w:t>
      </w:r>
      <w:r>
        <w:rPr>
          <w:rFonts w:hint="eastAsia"/>
        </w:rPr>
        <w:tab/>
      </w:r>
      <w:r>
        <w:t>17</w:t>
      </w:r>
    </w:p>
    <w:p w:rsidR="0078645E" w:rsidRDefault="0078645E" w:rsidP="003C526C">
      <w:pPr>
        <w:tabs>
          <w:tab w:val="right" w:leader="dot" w:pos="9840"/>
        </w:tabs>
        <w:spacing w:after="120" w:line="320" w:lineRule="exact"/>
        <w:ind w:leftChars="200" w:left="31680" w:hangingChars="200" w:firstLine="31680"/>
      </w:pPr>
      <w:r>
        <w:rPr>
          <w:rFonts w:hint="eastAsia"/>
        </w:rPr>
        <w:t>第</w:t>
      </w:r>
      <w:r>
        <w:rPr>
          <w:rFonts w:hint="eastAsia"/>
        </w:rPr>
        <w:t>3</w:t>
      </w:r>
      <w:r>
        <w:rPr>
          <w:rFonts w:hint="eastAsia"/>
        </w:rPr>
        <w:t>条</w:t>
      </w:r>
      <w:r>
        <w:rPr>
          <w:rFonts w:hint="eastAsia"/>
        </w:rPr>
        <w:tab/>
      </w:r>
      <w:r>
        <w:t>1</w:t>
      </w:r>
      <w:r>
        <w:rPr>
          <w:rFonts w:hint="eastAsia"/>
        </w:rPr>
        <w:t>8</w:t>
      </w:r>
    </w:p>
    <w:p w:rsidR="0078645E" w:rsidRDefault="0078645E" w:rsidP="003C526C">
      <w:pPr>
        <w:tabs>
          <w:tab w:val="right" w:leader="dot" w:pos="9840"/>
        </w:tabs>
        <w:spacing w:after="120" w:line="320" w:lineRule="exact"/>
        <w:ind w:leftChars="200" w:left="31680" w:hangingChars="200" w:firstLine="31680"/>
      </w:pPr>
      <w:r>
        <w:rPr>
          <w:rFonts w:hint="eastAsia"/>
        </w:rPr>
        <w:t>第</w:t>
      </w:r>
      <w:r>
        <w:rPr>
          <w:rFonts w:hint="eastAsia"/>
        </w:rPr>
        <w:t>4</w:t>
      </w:r>
      <w:r>
        <w:rPr>
          <w:rFonts w:hint="eastAsia"/>
        </w:rPr>
        <w:t>条</w:t>
      </w:r>
      <w:r>
        <w:rPr>
          <w:rFonts w:hint="eastAsia"/>
        </w:rPr>
        <w:tab/>
      </w:r>
      <w:r>
        <w:t>20</w:t>
      </w:r>
    </w:p>
    <w:p w:rsidR="0078645E" w:rsidRDefault="0078645E" w:rsidP="003C526C">
      <w:pPr>
        <w:tabs>
          <w:tab w:val="right" w:leader="dot" w:pos="9840"/>
        </w:tabs>
        <w:spacing w:after="120" w:line="320" w:lineRule="exact"/>
        <w:ind w:leftChars="200" w:left="31680" w:hangingChars="200" w:firstLine="31680"/>
      </w:pPr>
      <w:r>
        <w:rPr>
          <w:rFonts w:hint="eastAsia"/>
        </w:rPr>
        <w:t>第</w:t>
      </w:r>
      <w:r>
        <w:rPr>
          <w:rFonts w:hint="eastAsia"/>
        </w:rPr>
        <w:t>5</w:t>
      </w:r>
      <w:r>
        <w:rPr>
          <w:rFonts w:hint="eastAsia"/>
        </w:rPr>
        <w:t>条</w:t>
      </w:r>
      <w:r>
        <w:rPr>
          <w:rFonts w:hint="eastAsia"/>
        </w:rPr>
        <w:tab/>
      </w:r>
      <w:r>
        <w:t>20</w:t>
      </w:r>
    </w:p>
    <w:p w:rsidR="0078645E" w:rsidRDefault="0078645E" w:rsidP="003C526C">
      <w:pPr>
        <w:tabs>
          <w:tab w:val="right" w:leader="dot" w:pos="9840"/>
        </w:tabs>
        <w:spacing w:after="120" w:line="320" w:lineRule="exact"/>
        <w:ind w:leftChars="200" w:left="31680" w:hangingChars="200" w:firstLine="31680"/>
      </w:pPr>
      <w:r>
        <w:rPr>
          <w:rFonts w:hint="eastAsia"/>
        </w:rPr>
        <w:t>一、歧视妇女的行为和态度的识别</w:t>
      </w:r>
      <w:r>
        <w:rPr>
          <w:rFonts w:hint="eastAsia"/>
        </w:rPr>
        <w:tab/>
      </w:r>
      <w:r>
        <w:t>21</w:t>
      </w:r>
    </w:p>
    <w:p w:rsidR="0078645E" w:rsidRDefault="0078645E" w:rsidP="003C526C">
      <w:pPr>
        <w:tabs>
          <w:tab w:val="right" w:leader="dot" w:pos="9840"/>
        </w:tabs>
        <w:spacing w:after="120" w:line="320" w:lineRule="exact"/>
        <w:ind w:leftChars="400" w:left="31680" w:hangingChars="200" w:firstLine="31680"/>
      </w:pPr>
      <w:r>
        <w:rPr>
          <w:rFonts w:hint="eastAsia"/>
        </w:rPr>
        <w:t>1.</w:t>
      </w:r>
      <w:r>
        <w:rPr>
          <w:rFonts w:hint="eastAsia"/>
        </w:rPr>
        <w:tab/>
      </w:r>
      <w:r>
        <w:rPr>
          <w:rFonts w:hint="eastAsia"/>
        </w:rPr>
        <w:t>有关职业和教育活动的成见与偏见</w:t>
      </w:r>
      <w:r>
        <w:rPr>
          <w:rFonts w:hint="eastAsia"/>
        </w:rPr>
        <w:tab/>
      </w:r>
      <w:r>
        <w:t>21</w:t>
      </w:r>
    </w:p>
    <w:p w:rsidR="0078645E" w:rsidRDefault="0078645E" w:rsidP="003C526C">
      <w:pPr>
        <w:tabs>
          <w:tab w:val="right" w:leader="dot" w:pos="9840"/>
        </w:tabs>
        <w:spacing w:after="120" w:line="320" w:lineRule="exact"/>
        <w:ind w:leftChars="400" w:left="31680" w:hangingChars="200" w:firstLine="31680"/>
      </w:pPr>
      <w:r>
        <w:rPr>
          <w:rFonts w:hint="eastAsia"/>
        </w:rPr>
        <w:t>2.</w:t>
      </w:r>
      <w:r>
        <w:rPr>
          <w:rFonts w:hint="eastAsia"/>
        </w:rPr>
        <w:tab/>
      </w:r>
      <w:r>
        <w:rPr>
          <w:rFonts w:hint="eastAsia"/>
        </w:rPr>
        <w:t>有关夫妻关系的成见与偏见</w:t>
      </w:r>
      <w:r>
        <w:rPr>
          <w:rFonts w:hint="eastAsia"/>
        </w:rPr>
        <w:tab/>
      </w:r>
      <w:r>
        <w:t>21</w:t>
      </w:r>
    </w:p>
    <w:p w:rsidR="0078645E" w:rsidRDefault="0078645E" w:rsidP="003C526C">
      <w:pPr>
        <w:tabs>
          <w:tab w:val="right" w:leader="dot" w:pos="9840"/>
        </w:tabs>
        <w:spacing w:after="120" w:line="320" w:lineRule="exact"/>
        <w:ind w:leftChars="400" w:left="31680" w:hangingChars="200" w:firstLine="31680"/>
      </w:pPr>
      <w:r>
        <w:rPr>
          <w:rFonts w:hint="eastAsia"/>
        </w:rPr>
        <w:t>3.</w:t>
      </w:r>
      <w:r>
        <w:rPr>
          <w:rFonts w:hint="eastAsia"/>
        </w:rPr>
        <w:tab/>
      </w:r>
      <w:r>
        <w:rPr>
          <w:rFonts w:hint="eastAsia"/>
        </w:rPr>
        <w:t>有关社会生活的成见与偏见</w:t>
      </w:r>
      <w:r>
        <w:rPr>
          <w:rFonts w:hint="eastAsia"/>
        </w:rPr>
        <w:tab/>
      </w:r>
      <w:r>
        <w:t>22</w:t>
      </w:r>
    </w:p>
    <w:p w:rsidR="0078645E" w:rsidRDefault="0078645E" w:rsidP="003C526C">
      <w:pPr>
        <w:tabs>
          <w:tab w:val="right" w:leader="dot" w:pos="9840"/>
        </w:tabs>
        <w:spacing w:after="120" w:line="320" w:lineRule="exact"/>
        <w:ind w:leftChars="400" w:left="31680" w:hangingChars="200" w:firstLine="31680"/>
      </w:pPr>
      <w:r>
        <w:rPr>
          <w:rFonts w:hint="eastAsia"/>
        </w:rPr>
        <w:t>4.</w:t>
      </w:r>
      <w:r>
        <w:rPr>
          <w:rFonts w:hint="eastAsia"/>
        </w:rPr>
        <w:tab/>
      </w:r>
      <w:r>
        <w:rPr>
          <w:rFonts w:hint="eastAsia"/>
        </w:rPr>
        <w:t>有关政治生活的成见与偏见</w:t>
      </w:r>
      <w:r>
        <w:rPr>
          <w:rFonts w:hint="eastAsia"/>
        </w:rPr>
        <w:tab/>
      </w:r>
      <w:r>
        <w:t>22</w:t>
      </w:r>
    </w:p>
    <w:p w:rsidR="0078645E" w:rsidRDefault="0078645E" w:rsidP="003C526C">
      <w:pPr>
        <w:tabs>
          <w:tab w:val="right" w:leader="dot" w:pos="9840"/>
        </w:tabs>
        <w:spacing w:after="120" w:line="320" w:lineRule="exact"/>
        <w:ind w:leftChars="200" w:left="31680" w:hangingChars="200" w:firstLine="31680"/>
      </w:pPr>
      <w:r>
        <w:rPr>
          <w:rFonts w:hint="eastAsia"/>
        </w:rPr>
        <w:t>二、与消除成见与偏见有关的障碍</w:t>
      </w:r>
      <w:r>
        <w:rPr>
          <w:rFonts w:hint="eastAsia"/>
        </w:rPr>
        <w:tab/>
      </w:r>
      <w:r>
        <w:t>23</w:t>
      </w:r>
    </w:p>
    <w:p w:rsidR="0078645E" w:rsidRDefault="0078645E" w:rsidP="003C526C">
      <w:pPr>
        <w:tabs>
          <w:tab w:val="right" w:leader="dot" w:pos="9840"/>
        </w:tabs>
        <w:spacing w:after="120" w:line="320" w:lineRule="exact"/>
        <w:ind w:leftChars="200" w:left="31680" w:hangingChars="200" w:firstLine="31680"/>
      </w:pPr>
      <w:r>
        <w:rPr>
          <w:rFonts w:hint="eastAsia"/>
        </w:rPr>
        <w:t>三、采取的行动</w:t>
      </w:r>
      <w:r>
        <w:rPr>
          <w:rFonts w:hint="eastAsia"/>
        </w:rPr>
        <w:tab/>
      </w:r>
      <w:r>
        <w:t>23</w:t>
      </w:r>
    </w:p>
    <w:p w:rsidR="0078645E" w:rsidRDefault="0078645E" w:rsidP="003C526C">
      <w:pPr>
        <w:tabs>
          <w:tab w:val="right" w:leader="dot" w:pos="9840"/>
        </w:tabs>
        <w:spacing w:after="120" w:line="320" w:lineRule="exact"/>
        <w:ind w:leftChars="200" w:left="31680" w:hangingChars="200" w:firstLine="31680"/>
      </w:pPr>
      <w:r>
        <w:rPr>
          <w:rFonts w:hint="eastAsia"/>
        </w:rPr>
        <w:t>第</w:t>
      </w:r>
      <w:r>
        <w:rPr>
          <w:rFonts w:hint="eastAsia"/>
        </w:rPr>
        <w:t>6</w:t>
      </w:r>
      <w:r>
        <w:rPr>
          <w:rFonts w:hint="eastAsia"/>
        </w:rPr>
        <w:t>条</w:t>
      </w:r>
      <w:r>
        <w:rPr>
          <w:rFonts w:hint="eastAsia"/>
        </w:rPr>
        <w:tab/>
      </w:r>
      <w:r>
        <w:t>24</w:t>
      </w:r>
    </w:p>
    <w:p w:rsidR="0078645E" w:rsidRDefault="0078645E" w:rsidP="003C526C">
      <w:pPr>
        <w:tabs>
          <w:tab w:val="right" w:leader="dot" w:pos="9840"/>
        </w:tabs>
        <w:spacing w:after="120" w:line="320" w:lineRule="exact"/>
        <w:ind w:leftChars="200" w:left="31680" w:hangingChars="200" w:firstLine="31680"/>
      </w:pPr>
      <w:r>
        <w:rPr>
          <w:rFonts w:hint="eastAsia"/>
        </w:rPr>
        <w:t>第</w:t>
      </w:r>
      <w:r>
        <w:rPr>
          <w:rFonts w:hint="eastAsia"/>
        </w:rPr>
        <w:t>7</w:t>
      </w:r>
      <w:r>
        <w:rPr>
          <w:rFonts w:hint="eastAsia"/>
        </w:rPr>
        <w:t>条</w:t>
      </w:r>
      <w:r>
        <w:rPr>
          <w:rFonts w:hint="eastAsia"/>
        </w:rPr>
        <w:tab/>
      </w:r>
      <w:r>
        <w:t>25</w:t>
      </w:r>
    </w:p>
    <w:p w:rsidR="0078645E" w:rsidRDefault="0078645E" w:rsidP="003C526C">
      <w:pPr>
        <w:tabs>
          <w:tab w:val="right" w:leader="dot" w:pos="9840"/>
        </w:tabs>
        <w:spacing w:after="120" w:line="320" w:lineRule="exact"/>
        <w:ind w:leftChars="400" w:left="31680" w:hangingChars="200" w:firstLine="31680"/>
        <w:rPr>
          <w:rFonts w:hint="eastAsia"/>
        </w:rPr>
      </w:pPr>
      <w:r>
        <w:rPr>
          <w:rFonts w:hint="eastAsia"/>
        </w:rPr>
        <w:t>A.</w:t>
      </w:r>
      <w:r>
        <w:rPr>
          <w:rFonts w:hint="eastAsia"/>
        </w:rPr>
        <w:tab/>
        <w:t>2004</w:t>
      </w:r>
      <w:r>
        <w:rPr>
          <w:rFonts w:hint="eastAsia"/>
        </w:rPr>
        <w:t>年</w:t>
      </w:r>
      <w:r>
        <w:rPr>
          <w:rFonts w:hint="eastAsia"/>
        </w:rPr>
        <w:t>10</w:t>
      </w:r>
      <w:r>
        <w:rPr>
          <w:rFonts w:hint="eastAsia"/>
        </w:rPr>
        <w:t>月</w:t>
      </w:r>
      <w:r>
        <w:rPr>
          <w:rFonts w:hint="eastAsia"/>
        </w:rPr>
        <w:t>11</w:t>
      </w:r>
      <w:r>
        <w:rPr>
          <w:rFonts w:hint="eastAsia"/>
        </w:rPr>
        <w:t>日的总统选举</w:t>
      </w:r>
      <w:r>
        <w:rPr>
          <w:rFonts w:hint="eastAsia"/>
        </w:rPr>
        <w:tab/>
        <w:t>26</w:t>
      </w:r>
    </w:p>
    <w:p w:rsidR="0078645E" w:rsidRDefault="0078645E" w:rsidP="003C526C">
      <w:pPr>
        <w:tabs>
          <w:tab w:val="right" w:leader="dot" w:pos="9840"/>
        </w:tabs>
        <w:spacing w:after="120" w:line="320" w:lineRule="exact"/>
        <w:ind w:leftChars="400" w:left="31680" w:hangingChars="200" w:firstLine="31680"/>
        <w:rPr>
          <w:rFonts w:hint="eastAsia"/>
        </w:rPr>
      </w:pPr>
      <w:r>
        <w:rPr>
          <w:rFonts w:hint="eastAsia"/>
        </w:rPr>
        <w:t>B.</w:t>
      </w:r>
      <w:r>
        <w:rPr>
          <w:rFonts w:hint="eastAsia"/>
        </w:rPr>
        <w:tab/>
      </w:r>
      <w:r>
        <w:rPr>
          <w:rFonts w:hint="eastAsia"/>
        </w:rPr>
        <w:t>立法选举</w:t>
      </w:r>
      <w:r>
        <w:rPr>
          <w:rFonts w:hint="eastAsia"/>
        </w:rPr>
        <w:tab/>
        <w:t>26</w:t>
      </w:r>
    </w:p>
    <w:p w:rsidR="0078645E" w:rsidRDefault="0078645E" w:rsidP="003C526C">
      <w:pPr>
        <w:tabs>
          <w:tab w:val="right" w:leader="dot" w:pos="9840"/>
        </w:tabs>
        <w:spacing w:after="120" w:line="320" w:lineRule="exact"/>
        <w:ind w:leftChars="400" w:left="31680" w:hangingChars="200" w:firstLine="31680"/>
        <w:rPr>
          <w:rFonts w:hint="eastAsia"/>
        </w:rPr>
      </w:pPr>
      <w:r>
        <w:rPr>
          <w:rFonts w:hint="eastAsia"/>
        </w:rPr>
        <w:t>C.</w:t>
      </w:r>
      <w:r>
        <w:rPr>
          <w:rFonts w:hint="eastAsia"/>
        </w:rPr>
        <w:tab/>
      </w:r>
      <w:r>
        <w:rPr>
          <w:rFonts w:hint="eastAsia"/>
        </w:rPr>
        <w:t>市镇选举</w:t>
      </w:r>
      <w:r>
        <w:rPr>
          <w:rFonts w:hint="eastAsia"/>
        </w:rPr>
        <w:tab/>
        <w:t>28</w:t>
      </w:r>
    </w:p>
    <w:p w:rsidR="0078645E" w:rsidRDefault="0078645E" w:rsidP="003C526C">
      <w:pPr>
        <w:tabs>
          <w:tab w:val="right" w:leader="dot" w:pos="9840"/>
        </w:tabs>
        <w:spacing w:after="120" w:line="320" w:lineRule="exact"/>
        <w:ind w:leftChars="400" w:left="31680" w:hangingChars="200" w:firstLine="31680"/>
        <w:rPr>
          <w:rFonts w:hint="eastAsia"/>
        </w:rPr>
      </w:pPr>
      <w:r>
        <w:rPr>
          <w:rFonts w:hint="eastAsia"/>
        </w:rPr>
        <w:t>D.</w:t>
      </w:r>
      <w:r>
        <w:rPr>
          <w:rFonts w:hint="eastAsia"/>
        </w:rPr>
        <w:tab/>
      </w:r>
      <w:r>
        <w:rPr>
          <w:rFonts w:hint="eastAsia"/>
        </w:rPr>
        <w:t>妇女参与选举组织</w:t>
      </w:r>
      <w:r>
        <w:rPr>
          <w:rFonts w:hint="eastAsia"/>
        </w:rPr>
        <w:tab/>
        <w:t>32</w:t>
      </w:r>
    </w:p>
    <w:p w:rsidR="0078645E" w:rsidRDefault="0078645E" w:rsidP="003C526C">
      <w:pPr>
        <w:tabs>
          <w:tab w:val="right" w:leader="dot" w:pos="9840"/>
        </w:tabs>
        <w:spacing w:after="120" w:line="320" w:lineRule="exact"/>
        <w:ind w:leftChars="400" w:left="31680" w:hangingChars="200" w:firstLine="31680"/>
        <w:rPr>
          <w:rFonts w:hint="eastAsia"/>
        </w:rPr>
      </w:pPr>
      <w:r>
        <w:rPr>
          <w:rFonts w:hint="eastAsia"/>
        </w:rPr>
        <w:t>E.</w:t>
      </w:r>
      <w:r>
        <w:rPr>
          <w:rFonts w:hint="eastAsia"/>
        </w:rPr>
        <w:tab/>
      </w:r>
      <w:r>
        <w:rPr>
          <w:rFonts w:hint="eastAsia"/>
        </w:rPr>
        <w:t>担任某些负责职务的妇女的分布情况（见附件表</w:t>
      </w:r>
      <w:r>
        <w:rPr>
          <w:rFonts w:hint="eastAsia"/>
        </w:rPr>
        <w:t>19</w:t>
      </w:r>
      <w:r>
        <w:rPr>
          <w:rFonts w:hint="eastAsia"/>
        </w:rPr>
        <w:t>和表</w:t>
      </w:r>
      <w:r>
        <w:rPr>
          <w:rFonts w:hint="eastAsia"/>
        </w:rPr>
        <w:t>20</w:t>
      </w:r>
      <w:r>
        <w:rPr>
          <w:rFonts w:hint="eastAsia"/>
        </w:rPr>
        <w:t>）</w:t>
      </w:r>
      <w:r>
        <w:rPr>
          <w:rFonts w:hint="eastAsia"/>
        </w:rPr>
        <w:tab/>
        <w:t>32</w:t>
      </w:r>
    </w:p>
    <w:p w:rsidR="0078645E" w:rsidRDefault="0078645E" w:rsidP="003C526C">
      <w:pPr>
        <w:tabs>
          <w:tab w:val="right" w:leader="dot" w:pos="9840"/>
        </w:tabs>
        <w:spacing w:after="120" w:line="320" w:lineRule="exact"/>
        <w:ind w:leftChars="200" w:left="31680" w:hangingChars="200" w:firstLine="31680"/>
        <w:rPr>
          <w:rFonts w:hint="eastAsia"/>
        </w:rPr>
      </w:pPr>
      <w:r>
        <w:rPr>
          <w:rFonts w:hint="eastAsia"/>
        </w:rPr>
        <w:t>第</w:t>
      </w:r>
      <w:r>
        <w:rPr>
          <w:rFonts w:hint="eastAsia"/>
        </w:rPr>
        <w:t>8</w:t>
      </w:r>
      <w:r>
        <w:rPr>
          <w:rFonts w:hint="eastAsia"/>
        </w:rPr>
        <w:t>条</w:t>
      </w:r>
      <w:r>
        <w:rPr>
          <w:rFonts w:hint="eastAsia"/>
        </w:rPr>
        <w:tab/>
        <w:t>32</w:t>
      </w:r>
    </w:p>
    <w:p w:rsidR="0078645E" w:rsidRDefault="0078645E" w:rsidP="003C526C">
      <w:pPr>
        <w:tabs>
          <w:tab w:val="right" w:leader="dot" w:pos="9840"/>
        </w:tabs>
        <w:spacing w:after="120" w:line="320" w:lineRule="exact"/>
        <w:ind w:leftChars="200" w:left="31680" w:hangingChars="200" w:firstLine="31680"/>
        <w:rPr>
          <w:rFonts w:hint="eastAsia"/>
        </w:rPr>
      </w:pPr>
      <w:r>
        <w:rPr>
          <w:rFonts w:hint="eastAsia"/>
        </w:rPr>
        <w:t>一、在国际上的代表性</w:t>
      </w:r>
      <w:r>
        <w:rPr>
          <w:rFonts w:hint="eastAsia"/>
        </w:rPr>
        <w:tab/>
        <w:t>33</w:t>
      </w:r>
    </w:p>
    <w:p w:rsidR="0078645E" w:rsidRDefault="0078645E" w:rsidP="003C526C">
      <w:pPr>
        <w:tabs>
          <w:tab w:val="right" w:leader="dot" w:pos="9840"/>
        </w:tabs>
        <w:spacing w:after="120" w:line="320" w:lineRule="exact"/>
        <w:ind w:leftChars="200" w:left="31680" w:hangingChars="200" w:firstLine="31680"/>
        <w:rPr>
          <w:rFonts w:hint="eastAsia"/>
        </w:rPr>
      </w:pPr>
      <w:r>
        <w:rPr>
          <w:rFonts w:hint="eastAsia"/>
        </w:rPr>
        <w:t>二、为有利于性别而采取的积极措施</w:t>
      </w:r>
      <w:r>
        <w:rPr>
          <w:rFonts w:hint="eastAsia"/>
        </w:rPr>
        <w:tab/>
        <w:t>33</w:t>
      </w:r>
    </w:p>
    <w:p w:rsidR="0078645E" w:rsidRDefault="0078645E" w:rsidP="003C526C">
      <w:pPr>
        <w:tabs>
          <w:tab w:val="right" w:leader="dot" w:pos="9840"/>
        </w:tabs>
        <w:spacing w:after="120" w:line="320" w:lineRule="exact"/>
        <w:ind w:leftChars="200" w:left="31680" w:hangingChars="200" w:firstLine="31680"/>
        <w:rPr>
          <w:rFonts w:hint="eastAsia"/>
        </w:rPr>
      </w:pPr>
      <w:r>
        <w:rPr>
          <w:rFonts w:hint="eastAsia"/>
        </w:rPr>
        <w:t>第</w:t>
      </w:r>
      <w:r>
        <w:rPr>
          <w:rFonts w:hint="eastAsia"/>
        </w:rPr>
        <w:t>9</w:t>
      </w:r>
      <w:r>
        <w:rPr>
          <w:rFonts w:hint="eastAsia"/>
        </w:rPr>
        <w:t>条</w:t>
      </w:r>
      <w:r>
        <w:rPr>
          <w:rFonts w:hint="eastAsia"/>
        </w:rPr>
        <w:tab/>
        <w:t>33</w:t>
      </w:r>
    </w:p>
    <w:p w:rsidR="0078645E" w:rsidRDefault="0078645E" w:rsidP="003C526C">
      <w:pPr>
        <w:tabs>
          <w:tab w:val="right" w:leader="dot" w:pos="9840"/>
        </w:tabs>
        <w:spacing w:after="120" w:line="320" w:lineRule="exact"/>
        <w:ind w:leftChars="200" w:left="31680" w:hangingChars="200" w:firstLine="31680"/>
        <w:rPr>
          <w:rFonts w:hint="eastAsia"/>
        </w:rPr>
      </w:pPr>
      <w:r>
        <w:rPr>
          <w:rFonts w:hint="eastAsia"/>
        </w:rPr>
        <w:t>第</w:t>
      </w:r>
      <w:r>
        <w:rPr>
          <w:rFonts w:hint="eastAsia"/>
        </w:rPr>
        <w:t>10</w:t>
      </w:r>
      <w:r>
        <w:rPr>
          <w:rFonts w:hint="eastAsia"/>
        </w:rPr>
        <w:t>条</w:t>
      </w:r>
      <w:r>
        <w:rPr>
          <w:rFonts w:hint="eastAsia"/>
        </w:rPr>
        <w:tab/>
        <w:t>34</w:t>
      </w:r>
    </w:p>
    <w:p w:rsidR="0078645E" w:rsidRDefault="0078645E" w:rsidP="003C526C">
      <w:pPr>
        <w:tabs>
          <w:tab w:val="right" w:leader="dot" w:pos="9840"/>
        </w:tabs>
        <w:spacing w:after="120" w:line="320" w:lineRule="exact"/>
        <w:ind w:leftChars="200" w:left="31680" w:hangingChars="200" w:firstLine="31680"/>
        <w:rPr>
          <w:rFonts w:hint="eastAsia"/>
        </w:rPr>
      </w:pPr>
      <w:r>
        <w:rPr>
          <w:rFonts w:hint="eastAsia"/>
        </w:rPr>
        <w:t>一、喀麦隆为妇女教育采取的措施</w:t>
      </w:r>
      <w:r>
        <w:rPr>
          <w:rFonts w:hint="eastAsia"/>
        </w:rPr>
        <w:tab/>
        <w:t>34</w:t>
      </w:r>
    </w:p>
    <w:p w:rsidR="0078645E" w:rsidRDefault="0078645E" w:rsidP="003C526C">
      <w:pPr>
        <w:tabs>
          <w:tab w:val="right" w:leader="dot" w:pos="9840"/>
        </w:tabs>
        <w:spacing w:after="120" w:line="320" w:lineRule="exact"/>
        <w:ind w:leftChars="400" w:left="31680" w:hangingChars="200" w:firstLine="31680"/>
        <w:rPr>
          <w:rFonts w:hint="eastAsia"/>
        </w:rPr>
      </w:pPr>
      <w:r>
        <w:rPr>
          <w:rFonts w:hint="eastAsia"/>
        </w:rPr>
        <w:t>A.</w:t>
      </w:r>
      <w:r>
        <w:rPr>
          <w:rFonts w:hint="eastAsia"/>
        </w:rPr>
        <w:tab/>
      </w:r>
      <w:r>
        <w:rPr>
          <w:rFonts w:hint="eastAsia"/>
        </w:rPr>
        <w:t>在正规教育系统内采取的措施</w:t>
      </w:r>
      <w:r>
        <w:rPr>
          <w:rFonts w:hint="eastAsia"/>
        </w:rPr>
        <w:tab/>
        <w:t>34</w:t>
      </w:r>
    </w:p>
    <w:p w:rsidR="0078645E" w:rsidRDefault="0078645E" w:rsidP="003C526C">
      <w:pPr>
        <w:tabs>
          <w:tab w:val="right" w:leader="dot" w:pos="9840"/>
        </w:tabs>
        <w:spacing w:after="120" w:line="320" w:lineRule="exact"/>
        <w:ind w:leftChars="400" w:left="31680" w:hangingChars="200" w:firstLine="31680"/>
        <w:rPr>
          <w:rFonts w:hint="eastAsia"/>
        </w:rPr>
      </w:pPr>
      <w:r>
        <w:rPr>
          <w:rFonts w:hint="eastAsia"/>
        </w:rPr>
        <w:t>B.</w:t>
      </w:r>
      <w:r>
        <w:rPr>
          <w:rFonts w:hint="eastAsia"/>
        </w:rPr>
        <w:tab/>
      </w:r>
      <w:r>
        <w:rPr>
          <w:rFonts w:hint="eastAsia"/>
        </w:rPr>
        <w:t>在非正规教育系统内采取的措施</w:t>
      </w:r>
      <w:r>
        <w:rPr>
          <w:rFonts w:hint="eastAsia"/>
        </w:rPr>
        <w:tab/>
        <w:t>36</w:t>
      </w:r>
    </w:p>
    <w:p w:rsidR="0078645E" w:rsidRDefault="0078645E" w:rsidP="003C526C">
      <w:pPr>
        <w:tabs>
          <w:tab w:val="right" w:leader="dot" w:pos="9840"/>
        </w:tabs>
        <w:spacing w:after="120" w:line="320" w:lineRule="exact"/>
        <w:ind w:leftChars="200" w:left="31680" w:hangingChars="200" w:firstLine="31680"/>
        <w:rPr>
          <w:rFonts w:hint="eastAsia"/>
        </w:rPr>
      </w:pPr>
      <w:r>
        <w:rPr>
          <w:rFonts w:hint="eastAsia"/>
        </w:rPr>
        <w:t>二、关于教育的统计数字</w:t>
      </w:r>
      <w:r>
        <w:rPr>
          <w:rFonts w:hint="eastAsia"/>
        </w:rPr>
        <w:tab/>
        <w:t>37</w:t>
      </w:r>
    </w:p>
    <w:p w:rsidR="0078645E" w:rsidRDefault="0078645E" w:rsidP="003C526C">
      <w:pPr>
        <w:tabs>
          <w:tab w:val="right" w:leader="dot" w:pos="9840"/>
        </w:tabs>
        <w:spacing w:after="120" w:line="320" w:lineRule="exact"/>
        <w:ind w:leftChars="200" w:left="31680" w:hangingChars="200" w:firstLine="31680"/>
        <w:rPr>
          <w:rFonts w:hint="eastAsia"/>
        </w:rPr>
      </w:pPr>
      <w:r>
        <w:rPr>
          <w:rFonts w:hint="eastAsia"/>
        </w:rPr>
        <w:t>三、主要障碍</w:t>
      </w:r>
      <w:r>
        <w:rPr>
          <w:rFonts w:hint="eastAsia"/>
        </w:rPr>
        <w:tab/>
        <w:t>39</w:t>
      </w:r>
    </w:p>
    <w:p w:rsidR="0078645E" w:rsidRDefault="0078645E" w:rsidP="003C526C">
      <w:pPr>
        <w:tabs>
          <w:tab w:val="right" w:leader="dot" w:pos="9840"/>
        </w:tabs>
        <w:spacing w:after="120" w:line="320" w:lineRule="exact"/>
        <w:ind w:leftChars="200" w:left="31680" w:hangingChars="200" w:firstLine="31680"/>
        <w:rPr>
          <w:rFonts w:hint="eastAsia"/>
        </w:rPr>
      </w:pPr>
      <w:r>
        <w:rPr>
          <w:rFonts w:hint="eastAsia"/>
        </w:rPr>
        <w:t>第</w:t>
      </w:r>
      <w:r>
        <w:rPr>
          <w:rFonts w:hint="eastAsia"/>
        </w:rPr>
        <w:t>11</w:t>
      </w:r>
      <w:r>
        <w:rPr>
          <w:rFonts w:hint="eastAsia"/>
        </w:rPr>
        <w:t>条</w:t>
      </w:r>
      <w:r>
        <w:rPr>
          <w:rFonts w:hint="eastAsia"/>
        </w:rPr>
        <w:tab/>
        <w:t>39</w:t>
      </w:r>
    </w:p>
    <w:p w:rsidR="0078645E" w:rsidRDefault="0078645E" w:rsidP="003C526C">
      <w:pPr>
        <w:tabs>
          <w:tab w:val="right" w:leader="dot" w:pos="9840"/>
        </w:tabs>
        <w:spacing w:after="120" w:line="320" w:lineRule="exact"/>
        <w:ind w:leftChars="400" w:left="31680" w:hangingChars="200" w:firstLine="31680"/>
        <w:rPr>
          <w:rFonts w:hint="eastAsia"/>
        </w:rPr>
      </w:pPr>
      <w:r>
        <w:rPr>
          <w:rFonts w:hint="eastAsia"/>
        </w:rPr>
        <w:t>A</w:t>
      </w:r>
      <w:r>
        <w:t>.</w:t>
      </w:r>
      <w:r>
        <w:rPr>
          <w:rFonts w:hint="eastAsia"/>
        </w:rPr>
        <w:tab/>
      </w:r>
      <w:r>
        <w:rPr>
          <w:rFonts w:hint="eastAsia"/>
        </w:rPr>
        <w:t>妇女在与男子同等条件下行使的权利</w:t>
      </w:r>
      <w:r>
        <w:rPr>
          <w:rFonts w:hint="eastAsia"/>
        </w:rPr>
        <w:tab/>
        <w:t>40</w:t>
      </w:r>
    </w:p>
    <w:p w:rsidR="0078645E" w:rsidRDefault="0078645E" w:rsidP="003C526C">
      <w:pPr>
        <w:tabs>
          <w:tab w:val="right" w:leader="dot" w:pos="9840"/>
        </w:tabs>
        <w:spacing w:after="120" w:line="320" w:lineRule="exact"/>
        <w:ind w:leftChars="400" w:left="31680" w:hangingChars="200" w:firstLine="31680"/>
        <w:rPr>
          <w:rFonts w:hint="eastAsia"/>
        </w:rPr>
      </w:pPr>
      <w:r>
        <w:t>B.</w:t>
      </w:r>
      <w:r>
        <w:rPr>
          <w:rFonts w:hint="eastAsia"/>
        </w:rPr>
        <w:tab/>
      </w:r>
      <w:r>
        <w:rPr>
          <w:rFonts w:hint="eastAsia"/>
        </w:rPr>
        <w:t>旨在保护劳动妇女健康和安全的法律规定</w:t>
      </w:r>
      <w:r>
        <w:rPr>
          <w:rFonts w:hint="eastAsia"/>
        </w:rPr>
        <w:tab/>
        <w:t>41</w:t>
      </w:r>
    </w:p>
    <w:p w:rsidR="0078645E" w:rsidRDefault="0078645E" w:rsidP="003C526C">
      <w:pPr>
        <w:tabs>
          <w:tab w:val="right" w:leader="dot" w:pos="9840"/>
        </w:tabs>
        <w:spacing w:after="120" w:line="320" w:lineRule="exact"/>
        <w:ind w:leftChars="400" w:left="31680" w:hangingChars="200" w:firstLine="31680"/>
        <w:rPr>
          <w:rFonts w:hint="eastAsia"/>
        </w:rPr>
      </w:pPr>
      <w:r>
        <w:t>C.</w:t>
      </w:r>
      <w:r>
        <w:rPr>
          <w:rFonts w:hint="eastAsia"/>
        </w:rPr>
        <w:tab/>
      </w:r>
      <w:r>
        <w:rPr>
          <w:rFonts w:hint="eastAsia"/>
        </w:rPr>
        <w:t>保护妇女的身心完整</w:t>
      </w:r>
      <w:r>
        <w:rPr>
          <w:rFonts w:hint="eastAsia"/>
        </w:rPr>
        <w:t xml:space="preserve"> </w:t>
      </w:r>
      <w:r>
        <w:rPr>
          <w:rFonts w:hint="eastAsia"/>
        </w:rPr>
        <w:tab/>
        <w:t>41</w:t>
      </w:r>
    </w:p>
    <w:p w:rsidR="0078645E" w:rsidRDefault="0078645E" w:rsidP="003C526C">
      <w:pPr>
        <w:tabs>
          <w:tab w:val="right" w:leader="dot" w:pos="9840"/>
        </w:tabs>
        <w:spacing w:after="120" w:line="320" w:lineRule="exact"/>
        <w:ind w:leftChars="200" w:left="31680" w:hangingChars="200" w:firstLine="31680"/>
        <w:rPr>
          <w:rFonts w:hint="eastAsia"/>
        </w:rPr>
      </w:pPr>
      <w:r>
        <w:rPr>
          <w:rFonts w:hint="eastAsia"/>
        </w:rPr>
        <w:t>第</w:t>
      </w:r>
      <w:r>
        <w:rPr>
          <w:rFonts w:hint="eastAsia"/>
        </w:rPr>
        <w:t>12</w:t>
      </w:r>
      <w:r>
        <w:rPr>
          <w:rFonts w:hint="eastAsia"/>
        </w:rPr>
        <w:t>条</w:t>
      </w:r>
      <w:r>
        <w:rPr>
          <w:rFonts w:hint="eastAsia"/>
        </w:rPr>
        <w:tab/>
        <w:t>42</w:t>
      </w:r>
    </w:p>
    <w:p w:rsidR="0078645E" w:rsidRDefault="0078645E" w:rsidP="003C526C">
      <w:pPr>
        <w:tabs>
          <w:tab w:val="right" w:leader="dot" w:pos="9840"/>
        </w:tabs>
        <w:spacing w:after="120" w:line="320" w:lineRule="exact"/>
        <w:ind w:leftChars="200" w:left="31680" w:hangingChars="200" w:firstLine="31680"/>
        <w:rPr>
          <w:rFonts w:hint="eastAsia"/>
        </w:rPr>
      </w:pPr>
      <w:r>
        <w:rPr>
          <w:rFonts w:hint="eastAsia"/>
        </w:rPr>
        <w:t>一、喀麦隆在卫生方面的政策</w:t>
      </w:r>
      <w:r>
        <w:rPr>
          <w:rFonts w:hint="eastAsia"/>
        </w:rPr>
        <w:t xml:space="preserve"> </w:t>
      </w:r>
      <w:r>
        <w:rPr>
          <w:rFonts w:hint="eastAsia"/>
        </w:rPr>
        <w:tab/>
        <w:t>42</w:t>
      </w:r>
    </w:p>
    <w:p w:rsidR="0078645E" w:rsidRDefault="0078645E" w:rsidP="003C526C">
      <w:pPr>
        <w:tabs>
          <w:tab w:val="right" w:leader="dot" w:pos="9840"/>
        </w:tabs>
        <w:spacing w:after="120" w:line="320" w:lineRule="exact"/>
        <w:ind w:leftChars="400" w:left="31680" w:hangingChars="200" w:firstLine="31680"/>
        <w:rPr>
          <w:rFonts w:hint="eastAsia"/>
        </w:rPr>
      </w:pPr>
      <w:r>
        <w:rPr>
          <w:rFonts w:hint="eastAsia"/>
        </w:rPr>
        <w:t>A</w:t>
      </w:r>
      <w:r>
        <w:t>.</w:t>
      </w:r>
      <w:r>
        <w:rPr>
          <w:rFonts w:hint="eastAsia"/>
        </w:rPr>
        <w:tab/>
      </w:r>
      <w:r>
        <w:rPr>
          <w:rFonts w:hint="eastAsia"/>
        </w:rPr>
        <w:t>加强妇女健康保护的制度框架</w:t>
      </w:r>
      <w:r>
        <w:rPr>
          <w:rFonts w:hint="eastAsia"/>
        </w:rPr>
        <w:t xml:space="preserve"> </w:t>
      </w:r>
      <w:r>
        <w:rPr>
          <w:rFonts w:hint="eastAsia"/>
        </w:rPr>
        <w:tab/>
        <w:t>42</w:t>
      </w:r>
    </w:p>
    <w:p w:rsidR="0078645E" w:rsidRDefault="0078645E" w:rsidP="003C526C">
      <w:pPr>
        <w:tabs>
          <w:tab w:val="right" w:leader="dot" w:pos="9840"/>
        </w:tabs>
        <w:spacing w:after="120" w:line="320" w:lineRule="exact"/>
        <w:ind w:leftChars="400" w:left="31680" w:hangingChars="200" w:firstLine="31680"/>
        <w:rPr>
          <w:rFonts w:hint="eastAsia"/>
        </w:rPr>
      </w:pPr>
      <w:r>
        <w:t>B.</w:t>
      </w:r>
      <w:r>
        <w:rPr>
          <w:rFonts w:hint="eastAsia"/>
        </w:rPr>
        <w:tab/>
      </w:r>
      <w:r>
        <w:rPr>
          <w:rFonts w:hint="eastAsia"/>
        </w:rPr>
        <w:t>《卫生部门战略》的制订与实施</w:t>
      </w:r>
      <w:r>
        <w:rPr>
          <w:rFonts w:hint="eastAsia"/>
        </w:rPr>
        <w:t xml:space="preserve"> </w:t>
      </w:r>
      <w:r>
        <w:rPr>
          <w:rFonts w:hint="eastAsia"/>
        </w:rPr>
        <w:tab/>
        <w:t>42</w:t>
      </w:r>
    </w:p>
    <w:p w:rsidR="0078645E" w:rsidRDefault="0078645E" w:rsidP="003C526C">
      <w:pPr>
        <w:tabs>
          <w:tab w:val="right" w:leader="dot" w:pos="9840"/>
        </w:tabs>
        <w:spacing w:after="120" w:line="320" w:lineRule="exact"/>
        <w:ind w:leftChars="200" w:left="31680" w:hangingChars="200" w:firstLine="31680"/>
        <w:rPr>
          <w:rFonts w:hint="eastAsia"/>
        </w:rPr>
      </w:pPr>
      <w:r>
        <w:rPr>
          <w:rFonts w:hint="eastAsia"/>
        </w:rPr>
        <w:t>二、</w:t>
      </w:r>
      <w:r>
        <w:rPr>
          <w:rFonts w:hint="eastAsia"/>
        </w:rPr>
        <w:t>2000-2006</w:t>
      </w:r>
      <w:r>
        <w:rPr>
          <w:rFonts w:hint="eastAsia"/>
        </w:rPr>
        <w:t>年在妇女健康方面的成就</w:t>
      </w:r>
      <w:r>
        <w:rPr>
          <w:rFonts w:hint="eastAsia"/>
        </w:rPr>
        <w:t xml:space="preserve"> </w:t>
      </w:r>
      <w:r>
        <w:rPr>
          <w:rFonts w:hint="eastAsia"/>
        </w:rPr>
        <w:tab/>
        <w:t>43</w:t>
      </w:r>
    </w:p>
    <w:p w:rsidR="0078645E" w:rsidRDefault="0078645E" w:rsidP="003C526C">
      <w:pPr>
        <w:tabs>
          <w:tab w:val="right" w:leader="dot" w:pos="9840"/>
        </w:tabs>
        <w:spacing w:after="120" w:line="320" w:lineRule="exact"/>
        <w:ind w:leftChars="400" w:left="31680" w:hangingChars="200" w:firstLine="31680"/>
        <w:rPr>
          <w:rFonts w:hint="eastAsia"/>
        </w:rPr>
      </w:pPr>
      <w:r>
        <w:rPr>
          <w:rFonts w:hint="eastAsia"/>
        </w:rPr>
        <w:t>1</w:t>
      </w:r>
      <w:r>
        <w:t>.</w:t>
      </w:r>
      <w:r>
        <w:rPr>
          <w:rFonts w:hint="eastAsia"/>
        </w:rPr>
        <w:tab/>
      </w:r>
      <w:r>
        <w:rPr>
          <w:rFonts w:hint="eastAsia"/>
        </w:rPr>
        <w:t>培训</w:t>
      </w:r>
      <w:r>
        <w:rPr>
          <w:rFonts w:hint="eastAsia"/>
        </w:rPr>
        <w:tab/>
        <w:t>44</w:t>
      </w:r>
    </w:p>
    <w:p w:rsidR="0078645E" w:rsidRDefault="0078645E" w:rsidP="003C526C">
      <w:pPr>
        <w:tabs>
          <w:tab w:val="right" w:leader="dot" w:pos="9840"/>
        </w:tabs>
        <w:spacing w:after="120" w:line="320" w:lineRule="exact"/>
        <w:ind w:leftChars="400" w:left="31680" w:hangingChars="200" w:firstLine="31680"/>
        <w:rPr>
          <w:rFonts w:hint="eastAsia"/>
        </w:rPr>
      </w:pPr>
      <w:r>
        <w:t>2.</w:t>
      </w:r>
      <w:r>
        <w:rPr>
          <w:rFonts w:hint="eastAsia"/>
        </w:rPr>
        <w:tab/>
      </w:r>
      <w:r>
        <w:rPr>
          <w:rFonts w:hint="eastAsia"/>
        </w:rPr>
        <w:t>宣传教育</w:t>
      </w:r>
      <w:r>
        <w:rPr>
          <w:rFonts w:hint="eastAsia"/>
        </w:rPr>
        <w:tab/>
        <w:t>45</w:t>
      </w:r>
    </w:p>
    <w:p w:rsidR="0078645E" w:rsidRDefault="0078645E" w:rsidP="003C526C">
      <w:pPr>
        <w:tabs>
          <w:tab w:val="right" w:leader="dot" w:pos="9840"/>
        </w:tabs>
        <w:spacing w:after="120" w:line="320" w:lineRule="exact"/>
        <w:ind w:leftChars="400" w:left="31680" w:hangingChars="200" w:firstLine="31680"/>
        <w:rPr>
          <w:rFonts w:hint="eastAsia"/>
        </w:rPr>
      </w:pPr>
      <w:r>
        <w:t>3.</w:t>
      </w:r>
      <w:r>
        <w:rPr>
          <w:rFonts w:hint="eastAsia"/>
        </w:rPr>
        <w:tab/>
      </w:r>
      <w:r>
        <w:rPr>
          <w:rFonts w:hint="eastAsia"/>
        </w:rPr>
        <w:t>照料</w:t>
      </w:r>
      <w:r>
        <w:rPr>
          <w:rFonts w:hint="eastAsia"/>
        </w:rPr>
        <w:t xml:space="preserve"> </w:t>
      </w:r>
      <w:r>
        <w:rPr>
          <w:rFonts w:hint="eastAsia"/>
        </w:rPr>
        <w:tab/>
        <w:t>45</w:t>
      </w:r>
    </w:p>
    <w:p w:rsidR="0078645E" w:rsidRDefault="0078645E" w:rsidP="003C526C">
      <w:pPr>
        <w:tabs>
          <w:tab w:val="right" w:leader="dot" w:pos="9840"/>
        </w:tabs>
        <w:spacing w:after="120" w:line="320" w:lineRule="exact"/>
        <w:ind w:leftChars="400" w:left="31680" w:hangingChars="200" w:firstLine="31680"/>
        <w:rPr>
          <w:rFonts w:hint="eastAsia"/>
        </w:rPr>
      </w:pPr>
      <w:r>
        <w:rPr>
          <w:rFonts w:hint="eastAsia"/>
        </w:rPr>
        <w:t xml:space="preserve">4. </w:t>
      </w:r>
      <w:r>
        <w:rPr>
          <w:rFonts w:hint="eastAsia"/>
        </w:rPr>
        <w:tab/>
      </w:r>
      <w:r>
        <w:rPr>
          <w:rFonts w:hint="eastAsia"/>
        </w:rPr>
        <w:t>加强制度机制</w:t>
      </w:r>
      <w:r>
        <w:tab/>
      </w:r>
      <w:r>
        <w:rPr>
          <w:rFonts w:hint="eastAsia"/>
        </w:rPr>
        <w:t>45</w:t>
      </w:r>
    </w:p>
    <w:p w:rsidR="0078645E" w:rsidRDefault="0078645E" w:rsidP="003C526C">
      <w:pPr>
        <w:tabs>
          <w:tab w:val="right" w:leader="dot" w:pos="9840"/>
        </w:tabs>
        <w:spacing w:after="120" w:line="320" w:lineRule="exact"/>
        <w:ind w:leftChars="200" w:left="31680" w:hangingChars="200" w:firstLine="31680"/>
        <w:rPr>
          <w:rFonts w:hint="eastAsia"/>
        </w:rPr>
      </w:pPr>
      <w:r>
        <w:rPr>
          <w:rFonts w:hint="eastAsia"/>
        </w:rPr>
        <w:t>第</w:t>
      </w:r>
      <w:r>
        <w:rPr>
          <w:rFonts w:hint="eastAsia"/>
        </w:rPr>
        <w:t>13</w:t>
      </w:r>
      <w:r>
        <w:rPr>
          <w:rFonts w:hint="eastAsia"/>
        </w:rPr>
        <w:t>条</w:t>
      </w:r>
      <w:r>
        <w:rPr>
          <w:rFonts w:hint="eastAsia"/>
        </w:rPr>
        <w:tab/>
        <w:t>46</w:t>
      </w:r>
    </w:p>
    <w:p w:rsidR="0078645E" w:rsidRDefault="0078645E" w:rsidP="003C526C">
      <w:pPr>
        <w:tabs>
          <w:tab w:val="right" w:leader="dot" w:pos="9840"/>
        </w:tabs>
        <w:spacing w:after="120" w:line="320" w:lineRule="exact"/>
        <w:ind w:leftChars="200" w:left="31680" w:hangingChars="200" w:firstLine="31680"/>
        <w:rPr>
          <w:rFonts w:hint="eastAsia"/>
        </w:rPr>
      </w:pPr>
      <w:r>
        <w:rPr>
          <w:rFonts w:hint="eastAsia"/>
        </w:rPr>
        <w:t>一、在经济和社会生活方面为消除对妇女的歧视而采取的措施</w:t>
      </w:r>
      <w:r>
        <w:rPr>
          <w:rFonts w:hint="eastAsia"/>
        </w:rPr>
        <w:t xml:space="preserve"> </w:t>
      </w:r>
      <w:r>
        <w:rPr>
          <w:rFonts w:hint="eastAsia"/>
        </w:rPr>
        <w:tab/>
        <w:t>46</w:t>
      </w:r>
    </w:p>
    <w:p w:rsidR="0078645E" w:rsidRDefault="0078645E" w:rsidP="003C526C">
      <w:pPr>
        <w:tabs>
          <w:tab w:val="right" w:leader="dot" w:pos="9840"/>
        </w:tabs>
        <w:spacing w:after="120" w:line="320" w:lineRule="exact"/>
        <w:ind w:leftChars="400" w:left="31680" w:hangingChars="200" w:firstLine="31680"/>
        <w:rPr>
          <w:rFonts w:hint="eastAsia"/>
        </w:rPr>
      </w:pPr>
      <w:r>
        <w:rPr>
          <w:rFonts w:hint="eastAsia"/>
        </w:rPr>
        <w:t>A.</w:t>
      </w:r>
      <w:r>
        <w:rPr>
          <w:rFonts w:hint="eastAsia"/>
        </w:rPr>
        <w:tab/>
      </w:r>
      <w:r>
        <w:rPr>
          <w:rFonts w:hint="eastAsia"/>
        </w:rPr>
        <w:t>加强妇女的经济能力与各种合作计划的实施</w:t>
      </w:r>
      <w:r>
        <w:rPr>
          <w:rFonts w:hint="eastAsia"/>
        </w:rPr>
        <w:t xml:space="preserve"> </w:t>
      </w:r>
      <w:r>
        <w:rPr>
          <w:rFonts w:hint="eastAsia"/>
        </w:rPr>
        <w:tab/>
        <w:t>46</w:t>
      </w:r>
    </w:p>
    <w:p w:rsidR="0078645E" w:rsidRDefault="0078645E" w:rsidP="003C526C">
      <w:pPr>
        <w:tabs>
          <w:tab w:val="right" w:leader="dot" w:pos="9840"/>
        </w:tabs>
        <w:spacing w:after="120" w:line="320" w:lineRule="exact"/>
        <w:ind w:leftChars="400" w:left="31680" w:hangingChars="200" w:firstLine="31680"/>
        <w:rPr>
          <w:rFonts w:hint="eastAsia"/>
        </w:rPr>
      </w:pPr>
      <w:r>
        <w:rPr>
          <w:rFonts w:hint="eastAsia"/>
        </w:rPr>
        <w:t>a)</w:t>
      </w:r>
      <w:r>
        <w:rPr>
          <w:rFonts w:hint="eastAsia"/>
        </w:rPr>
        <w:tab/>
      </w:r>
      <w:r>
        <w:rPr>
          <w:rFonts w:hint="eastAsia"/>
        </w:rPr>
        <w:t>计划</w:t>
      </w:r>
      <w:r>
        <w:rPr>
          <w:rFonts w:hint="eastAsia"/>
        </w:rPr>
        <w:t xml:space="preserve"> </w:t>
      </w:r>
      <w:r>
        <w:rPr>
          <w:rFonts w:hint="eastAsia"/>
        </w:rPr>
        <w:tab/>
        <w:t>46</w:t>
      </w:r>
    </w:p>
    <w:p w:rsidR="0078645E" w:rsidRDefault="0078645E" w:rsidP="003C526C">
      <w:pPr>
        <w:tabs>
          <w:tab w:val="right" w:leader="dot" w:pos="9840"/>
        </w:tabs>
        <w:spacing w:after="120" w:line="320" w:lineRule="exact"/>
        <w:ind w:leftChars="400" w:left="31680" w:hangingChars="200" w:firstLine="31680"/>
        <w:rPr>
          <w:rFonts w:hint="eastAsia"/>
        </w:rPr>
      </w:pPr>
      <w:r>
        <w:rPr>
          <w:rFonts w:hint="eastAsia"/>
        </w:rPr>
        <w:t>b)</w:t>
      </w:r>
      <w:r>
        <w:rPr>
          <w:rFonts w:hint="eastAsia"/>
        </w:rPr>
        <w:tab/>
      </w:r>
      <w:r>
        <w:rPr>
          <w:rFonts w:hint="eastAsia"/>
        </w:rPr>
        <w:t>项目</w:t>
      </w:r>
      <w:r>
        <w:rPr>
          <w:rFonts w:hint="eastAsia"/>
        </w:rPr>
        <w:t xml:space="preserve"> </w:t>
      </w:r>
      <w:r>
        <w:rPr>
          <w:rFonts w:hint="eastAsia"/>
        </w:rPr>
        <w:tab/>
        <w:t>47</w:t>
      </w:r>
    </w:p>
    <w:p w:rsidR="0078645E" w:rsidRDefault="0078645E" w:rsidP="003C526C">
      <w:pPr>
        <w:tabs>
          <w:tab w:val="right" w:leader="dot" w:pos="9840"/>
        </w:tabs>
        <w:spacing w:after="120" w:line="320" w:lineRule="exact"/>
        <w:ind w:leftChars="400" w:left="31680" w:hangingChars="200" w:firstLine="31680"/>
        <w:rPr>
          <w:rFonts w:hint="eastAsia"/>
        </w:rPr>
      </w:pPr>
      <w:r>
        <w:rPr>
          <w:rFonts w:hint="eastAsia"/>
        </w:rPr>
        <w:t>c)</w:t>
      </w:r>
      <w:r>
        <w:rPr>
          <w:rFonts w:hint="eastAsia"/>
        </w:rPr>
        <w:tab/>
      </w:r>
      <w:r>
        <w:rPr>
          <w:rFonts w:hint="eastAsia"/>
        </w:rPr>
        <w:t>加强一些部级部门的制度机制</w:t>
      </w:r>
      <w:r>
        <w:rPr>
          <w:rFonts w:hint="eastAsia"/>
        </w:rPr>
        <w:t xml:space="preserve"> </w:t>
      </w:r>
      <w:r>
        <w:rPr>
          <w:rFonts w:hint="eastAsia"/>
        </w:rPr>
        <w:tab/>
        <w:t>48</w:t>
      </w:r>
    </w:p>
    <w:p w:rsidR="0078645E" w:rsidRDefault="0078645E" w:rsidP="003C526C">
      <w:pPr>
        <w:tabs>
          <w:tab w:val="right" w:leader="dot" w:pos="9840"/>
        </w:tabs>
        <w:spacing w:after="120" w:line="320" w:lineRule="exact"/>
        <w:ind w:leftChars="200" w:left="31680" w:hangingChars="200" w:firstLine="31680"/>
        <w:rPr>
          <w:rFonts w:hint="eastAsia"/>
        </w:rPr>
      </w:pPr>
      <w:r>
        <w:rPr>
          <w:rFonts w:hint="eastAsia"/>
        </w:rPr>
        <w:t>二、经济生活的其他方面</w:t>
      </w:r>
      <w:r>
        <w:rPr>
          <w:rFonts w:hint="eastAsia"/>
        </w:rPr>
        <w:t xml:space="preserve"> </w:t>
      </w:r>
      <w:r>
        <w:tab/>
      </w:r>
      <w:r>
        <w:rPr>
          <w:rFonts w:hint="eastAsia"/>
        </w:rPr>
        <w:t>49</w:t>
      </w:r>
    </w:p>
    <w:p w:rsidR="0078645E" w:rsidRDefault="0078645E" w:rsidP="003C526C">
      <w:pPr>
        <w:tabs>
          <w:tab w:val="right" w:leader="dot" w:pos="9840"/>
        </w:tabs>
        <w:spacing w:after="120" w:line="320" w:lineRule="exact"/>
        <w:ind w:leftChars="400" w:left="31680" w:hangingChars="200" w:firstLine="31680"/>
        <w:rPr>
          <w:rFonts w:hint="eastAsia"/>
        </w:rPr>
      </w:pPr>
      <w:r>
        <w:rPr>
          <w:rFonts w:hint="eastAsia"/>
        </w:rPr>
        <w:t>A</w:t>
      </w:r>
      <w:r>
        <w:rPr>
          <w:rFonts w:hint="eastAsia"/>
        </w:rPr>
        <w:t>）领取家庭补助权</w:t>
      </w:r>
      <w:r>
        <w:rPr>
          <w:rFonts w:hint="eastAsia"/>
        </w:rPr>
        <w:tab/>
        <w:t xml:space="preserve">49 </w:t>
      </w:r>
    </w:p>
    <w:p w:rsidR="0078645E" w:rsidRDefault="0078645E" w:rsidP="003C526C">
      <w:pPr>
        <w:tabs>
          <w:tab w:val="right" w:leader="dot" w:pos="9840"/>
        </w:tabs>
        <w:spacing w:after="120" w:line="320" w:lineRule="exact"/>
        <w:ind w:leftChars="400" w:left="31680" w:hangingChars="200" w:firstLine="31680"/>
        <w:rPr>
          <w:rFonts w:hint="eastAsia"/>
        </w:rPr>
      </w:pPr>
      <w:r>
        <w:rPr>
          <w:rFonts w:hint="eastAsia"/>
        </w:rPr>
        <w:t>B</w:t>
      </w:r>
      <w:r>
        <w:rPr>
          <w:rFonts w:hint="eastAsia"/>
        </w:rPr>
        <w:t>）获得银行贷款权</w:t>
      </w:r>
      <w:r>
        <w:rPr>
          <w:rFonts w:hint="eastAsia"/>
        </w:rPr>
        <w:t xml:space="preserve"> </w:t>
      </w:r>
      <w:r>
        <w:rPr>
          <w:rFonts w:hint="eastAsia"/>
        </w:rPr>
        <w:tab/>
        <w:t>50</w:t>
      </w:r>
    </w:p>
    <w:p w:rsidR="0078645E" w:rsidRDefault="0078645E" w:rsidP="003C526C">
      <w:pPr>
        <w:tabs>
          <w:tab w:val="right" w:leader="dot" w:pos="9840"/>
        </w:tabs>
        <w:spacing w:after="120" w:line="320" w:lineRule="exact"/>
        <w:ind w:leftChars="400" w:left="31680" w:hangingChars="200" w:firstLine="31680"/>
        <w:rPr>
          <w:rFonts w:hint="eastAsia"/>
        </w:rPr>
      </w:pPr>
      <w:r>
        <w:rPr>
          <w:rFonts w:hint="eastAsia"/>
        </w:rPr>
        <w:t>C</w:t>
      </w:r>
      <w:r>
        <w:rPr>
          <w:rFonts w:hint="eastAsia"/>
        </w:rPr>
        <w:t>）参加娱乐和体育活动权</w:t>
      </w:r>
      <w:r>
        <w:rPr>
          <w:rFonts w:hint="eastAsia"/>
        </w:rPr>
        <w:t xml:space="preserve"> </w:t>
      </w:r>
      <w:r>
        <w:rPr>
          <w:rFonts w:hint="eastAsia"/>
        </w:rPr>
        <w:tab/>
        <w:t>50</w:t>
      </w:r>
    </w:p>
    <w:p w:rsidR="0078645E" w:rsidRDefault="0078645E" w:rsidP="003C526C">
      <w:pPr>
        <w:tabs>
          <w:tab w:val="right" w:leader="dot" w:pos="9840"/>
        </w:tabs>
        <w:spacing w:after="120" w:line="320" w:lineRule="exact"/>
        <w:ind w:leftChars="200" w:left="31680" w:hangingChars="200" w:firstLine="31680"/>
        <w:rPr>
          <w:rFonts w:hint="eastAsia"/>
        </w:rPr>
      </w:pPr>
      <w:r>
        <w:rPr>
          <w:rFonts w:hint="eastAsia"/>
        </w:rPr>
        <w:t>第</w:t>
      </w:r>
      <w:r>
        <w:rPr>
          <w:rFonts w:hint="eastAsia"/>
        </w:rPr>
        <w:t>14</w:t>
      </w:r>
      <w:r>
        <w:rPr>
          <w:rFonts w:hint="eastAsia"/>
        </w:rPr>
        <w:t>条</w:t>
      </w:r>
      <w:r>
        <w:rPr>
          <w:rFonts w:hint="eastAsia"/>
        </w:rPr>
        <w:t xml:space="preserve"> </w:t>
      </w:r>
      <w:r>
        <w:tab/>
      </w:r>
      <w:r>
        <w:rPr>
          <w:rFonts w:hint="eastAsia"/>
        </w:rPr>
        <w:t>51</w:t>
      </w:r>
    </w:p>
    <w:p w:rsidR="0078645E" w:rsidRDefault="0078645E" w:rsidP="003C526C">
      <w:pPr>
        <w:tabs>
          <w:tab w:val="right" w:leader="dot" w:pos="9840"/>
        </w:tabs>
        <w:spacing w:after="120" w:line="320" w:lineRule="exact"/>
        <w:ind w:leftChars="200" w:left="31680" w:hangingChars="200" w:firstLine="31680"/>
        <w:rPr>
          <w:rFonts w:hint="eastAsia"/>
        </w:rPr>
      </w:pPr>
      <w:r>
        <w:rPr>
          <w:rFonts w:hint="eastAsia"/>
        </w:rPr>
        <w:t>第</w:t>
      </w:r>
      <w:r>
        <w:rPr>
          <w:rFonts w:hint="eastAsia"/>
        </w:rPr>
        <w:t>15</w:t>
      </w:r>
      <w:r>
        <w:rPr>
          <w:rFonts w:hint="eastAsia"/>
        </w:rPr>
        <w:t>条</w:t>
      </w:r>
      <w:r>
        <w:tab/>
      </w:r>
      <w:r>
        <w:rPr>
          <w:rFonts w:hint="eastAsia"/>
        </w:rPr>
        <w:t>57</w:t>
      </w:r>
    </w:p>
    <w:p w:rsidR="0078645E" w:rsidRDefault="0078645E" w:rsidP="003C526C">
      <w:pPr>
        <w:tabs>
          <w:tab w:val="right" w:leader="dot" w:pos="9840"/>
        </w:tabs>
        <w:spacing w:after="120" w:line="320" w:lineRule="exact"/>
        <w:ind w:leftChars="200" w:left="31680" w:hangingChars="200" w:firstLine="31680"/>
        <w:rPr>
          <w:rFonts w:hint="eastAsia"/>
        </w:rPr>
      </w:pPr>
      <w:r>
        <w:rPr>
          <w:rFonts w:hint="eastAsia"/>
        </w:rPr>
        <w:t>第</w:t>
      </w:r>
      <w:r>
        <w:rPr>
          <w:rFonts w:hint="eastAsia"/>
        </w:rPr>
        <w:t>16</w:t>
      </w:r>
      <w:r>
        <w:rPr>
          <w:rFonts w:hint="eastAsia"/>
        </w:rPr>
        <w:t>条</w:t>
      </w:r>
      <w:r>
        <w:tab/>
      </w:r>
      <w:r>
        <w:rPr>
          <w:rFonts w:hint="eastAsia"/>
        </w:rPr>
        <w:t>58</w:t>
      </w:r>
    </w:p>
    <w:p w:rsidR="0078645E" w:rsidRDefault="0078645E">
      <w:pPr>
        <w:tabs>
          <w:tab w:val="right" w:leader="dot" w:pos="9840"/>
        </w:tabs>
        <w:spacing w:after="120" w:line="320" w:lineRule="exact"/>
        <w:rPr>
          <w:rFonts w:hint="eastAsia"/>
        </w:rPr>
      </w:pPr>
      <w:r>
        <w:rPr>
          <w:rFonts w:hint="eastAsia"/>
        </w:rPr>
        <w:t>结束语</w:t>
      </w:r>
      <w:r>
        <w:rPr>
          <w:rFonts w:hint="eastAsia"/>
        </w:rPr>
        <w:t xml:space="preserve"> </w:t>
      </w:r>
      <w:r>
        <w:tab/>
      </w:r>
      <w:r>
        <w:rPr>
          <w:rFonts w:hint="eastAsia"/>
        </w:rPr>
        <w:t>59</w:t>
      </w:r>
    </w:p>
    <w:p w:rsidR="0078645E" w:rsidRDefault="0078645E">
      <w:pPr>
        <w:tabs>
          <w:tab w:val="right" w:leader="dot" w:pos="9840"/>
        </w:tabs>
        <w:spacing w:after="120" w:line="320" w:lineRule="exact"/>
        <w:rPr>
          <w:rFonts w:hint="eastAsia"/>
        </w:rPr>
      </w:pPr>
      <w:r>
        <w:rPr>
          <w:rFonts w:hint="eastAsia"/>
        </w:rPr>
        <w:t>《消除对妇女歧视公约》定期报告附件</w:t>
      </w:r>
      <w:r>
        <w:rPr>
          <w:rFonts w:hint="eastAsia"/>
        </w:rPr>
        <w:t xml:space="preserve"> </w:t>
      </w:r>
      <w:r>
        <w:rPr>
          <w:rFonts w:hint="eastAsia"/>
        </w:rPr>
        <w:tab/>
        <w:t>60</w:t>
      </w:r>
    </w:p>
    <w:p w:rsidR="0078645E" w:rsidRDefault="0078645E">
      <w:pPr>
        <w:rPr>
          <w:rFonts w:hint="eastAsia"/>
        </w:rPr>
      </w:pPr>
    </w:p>
    <w:p w:rsidR="0078645E" w:rsidRDefault="0078645E">
      <w:pPr>
        <w:rPr>
          <w:rFonts w:hint="eastAsia"/>
        </w:rPr>
      </w:pPr>
    </w:p>
    <w:p w:rsidR="0078645E" w:rsidRDefault="0078645E">
      <w:pPr>
        <w:spacing w:beforeLines="50" w:before="120" w:after="240" w:line="360" w:lineRule="exact"/>
        <w:jc w:val="center"/>
        <w:rPr>
          <w:rFonts w:eastAsia="SimHei" w:hint="eastAsia"/>
          <w:color w:val="FF0000"/>
          <w:sz w:val="28"/>
        </w:rPr>
      </w:pPr>
      <w:r>
        <w:br w:type="page"/>
      </w:r>
      <w:r>
        <w:rPr>
          <w:rFonts w:eastAsia="SimHei" w:hint="eastAsia"/>
          <w:color w:val="FF0000"/>
          <w:sz w:val="28"/>
        </w:rPr>
        <w:t>简写和缩写</w:t>
      </w:r>
    </w:p>
    <w:p w:rsidR="0078645E" w:rsidRDefault="0078645E">
      <w:pPr>
        <w:tabs>
          <w:tab w:val="left" w:pos="1680"/>
        </w:tabs>
        <w:spacing w:after="180" w:line="320" w:lineRule="exact"/>
        <w:rPr>
          <w:rFonts w:hint="eastAsia"/>
        </w:rPr>
      </w:pPr>
      <w:r>
        <w:rPr>
          <w:rFonts w:hint="eastAsia"/>
        </w:rPr>
        <w:t>ACAFEJ</w:t>
      </w:r>
      <w:r>
        <w:rPr>
          <w:rFonts w:hint="eastAsia"/>
        </w:rPr>
        <w:t>：</w:t>
      </w:r>
      <w:r>
        <w:tab/>
      </w:r>
      <w:r>
        <w:rPr>
          <w:rFonts w:hint="eastAsia"/>
        </w:rPr>
        <w:t>喀麦隆妇女法律工作者协会</w:t>
      </w:r>
    </w:p>
    <w:p w:rsidR="0078645E" w:rsidRDefault="0078645E">
      <w:pPr>
        <w:tabs>
          <w:tab w:val="left" w:pos="1680"/>
        </w:tabs>
        <w:spacing w:after="180" w:line="320" w:lineRule="exact"/>
        <w:rPr>
          <w:rFonts w:hint="eastAsia"/>
        </w:rPr>
      </w:pPr>
      <w:r>
        <w:rPr>
          <w:rFonts w:hint="eastAsia"/>
        </w:rPr>
        <w:t>ACAFIA</w:t>
      </w:r>
      <w:r>
        <w:rPr>
          <w:rFonts w:hint="eastAsia"/>
        </w:rPr>
        <w:t>：</w:t>
      </w:r>
      <w:r>
        <w:tab/>
      </w:r>
      <w:r>
        <w:rPr>
          <w:rFonts w:hint="eastAsia"/>
        </w:rPr>
        <w:t>喀麦隆女农艺工程师协会</w:t>
      </w:r>
    </w:p>
    <w:p w:rsidR="0078645E" w:rsidRDefault="0078645E">
      <w:pPr>
        <w:tabs>
          <w:tab w:val="left" w:pos="1680"/>
        </w:tabs>
        <w:spacing w:after="180" w:line="320" w:lineRule="exact"/>
        <w:rPr>
          <w:rFonts w:hint="eastAsia"/>
        </w:rPr>
      </w:pPr>
      <w:r>
        <w:rPr>
          <w:rFonts w:hint="eastAsia"/>
        </w:rPr>
        <w:t>ACBF</w:t>
      </w:r>
      <w:r>
        <w:rPr>
          <w:rFonts w:hint="eastAsia"/>
        </w:rPr>
        <w:t>：</w:t>
      </w:r>
      <w:r>
        <w:tab/>
      </w:r>
      <w:r>
        <w:rPr>
          <w:rFonts w:hint="eastAsia"/>
        </w:rPr>
        <w:t>非洲能力建设基金会</w:t>
      </w:r>
    </w:p>
    <w:p w:rsidR="0078645E" w:rsidRDefault="0078645E">
      <w:pPr>
        <w:tabs>
          <w:tab w:val="left" w:pos="1680"/>
        </w:tabs>
        <w:spacing w:after="180" w:line="320" w:lineRule="exact"/>
        <w:rPr>
          <w:rFonts w:hint="eastAsia"/>
        </w:rPr>
      </w:pPr>
      <w:r>
        <w:rPr>
          <w:rFonts w:hint="eastAsia"/>
        </w:rPr>
        <w:t>ADC</w:t>
      </w:r>
      <w:r>
        <w:rPr>
          <w:rFonts w:hint="eastAsia"/>
        </w:rPr>
        <w:t>：</w:t>
      </w:r>
      <w:r>
        <w:tab/>
      </w:r>
      <w:r>
        <w:rPr>
          <w:rFonts w:hint="eastAsia"/>
        </w:rPr>
        <w:t>社区发展活动</w:t>
      </w:r>
    </w:p>
    <w:p w:rsidR="0078645E" w:rsidRDefault="0078645E">
      <w:pPr>
        <w:tabs>
          <w:tab w:val="left" w:pos="1680"/>
        </w:tabs>
        <w:spacing w:after="180" w:line="320" w:lineRule="exact"/>
        <w:rPr>
          <w:rFonts w:hint="eastAsia"/>
        </w:rPr>
      </w:pPr>
      <w:r>
        <w:rPr>
          <w:rFonts w:hint="eastAsia"/>
        </w:rPr>
        <w:t>AGR</w:t>
      </w:r>
      <w:r>
        <w:rPr>
          <w:rFonts w:hint="eastAsia"/>
        </w:rPr>
        <w:t>：</w:t>
      </w:r>
      <w:r>
        <w:tab/>
      </w:r>
      <w:r>
        <w:rPr>
          <w:rFonts w:hint="eastAsia"/>
        </w:rPr>
        <w:t>创收活动</w:t>
      </w:r>
    </w:p>
    <w:p w:rsidR="0078645E" w:rsidRDefault="0078645E">
      <w:pPr>
        <w:tabs>
          <w:tab w:val="left" w:pos="1680"/>
        </w:tabs>
        <w:spacing w:after="180" w:line="320" w:lineRule="exact"/>
        <w:rPr>
          <w:rFonts w:hint="eastAsia"/>
        </w:rPr>
      </w:pPr>
      <w:r>
        <w:rPr>
          <w:rFonts w:hint="eastAsia"/>
        </w:rPr>
        <w:t>ALVF</w:t>
      </w:r>
      <w:r>
        <w:rPr>
          <w:rFonts w:hint="eastAsia"/>
        </w:rPr>
        <w:t>：</w:t>
      </w:r>
      <w:r>
        <w:tab/>
      </w:r>
      <w:r>
        <w:rPr>
          <w:rFonts w:hint="eastAsia"/>
        </w:rPr>
        <w:t>打击对妇女施暴协会</w:t>
      </w:r>
    </w:p>
    <w:p w:rsidR="0078645E" w:rsidRDefault="0078645E">
      <w:pPr>
        <w:tabs>
          <w:tab w:val="left" w:pos="1680"/>
        </w:tabs>
        <w:spacing w:after="180" w:line="320" w:lineRule="exact"/>
        <w:rPr>
          <w:rFonts w:hint="eastAsia"/>
        </w:rPr>
      </w:pPr>
      <w:r>
        <w:rPr>
          <w:rFonts w:hint="eastAsia"/>
        </w:rPr>
        <w:t>BAD</w:t>
      </w:r>
      <w:r>
        <w:rPr>
          <w:rFonts w:hint="eastAsia"/>
        </w:rPr>
        <w:t>：</w:t>
      </w:r>
      <w:r>
        <w:tab/>
      </w:r>
      <w:r>
        <w:rPr>
          <w:rFonts w:hint="eastAsia"/>
        </w:rPr>
        <w:t>非洲开发银行</w:t>
      </w:r>
    </w:p>
    <w:p w:rsidR="0078645E" w:rsidRDefault="0078645E">
      <w:pPr>
        <w:tabs>
          <w:tab w:val="left" w:pos="1680"/>
        </w:tabs>
        <w:spacing w:after="180" w:line="320" w:lineRule="exact"/>
        <w:rPr>
          <w:rFonts w:hint="eastAsia"/>
        </w:rPr>
      </w:pPr>
      <w:r>
        <w:rPr>
          <w:rFonts w:hint="eastAsia"/>
        </w:rPr>
        <w:t>BIP</w:t>
      </w:r>
      <w:r>
        <w:rPr>
          <w:rFonts w:hint="eastAsia"/>
        </w:rPr>
        <w:t>：</w:t>
      </w:r>
      <w:r>
        <w:tab/>
      </w:r>
      <w:r>
        <w:rPr>
          <w:rFonts w:hint="eastAsia"/>
        </w:rPr>
        <w:t>公共投资预算</w:t>
      </w:r>
    </w:p>
    <w:p w:rsidR="0078645E" w:rsidRDefault="0078645E">
      <w:pPr>
        <w:tabs>
          <w:tab w:val="left" w:pos="1680"/>
        </w:tabs>
        <w:spacing w:after="180" w:line="320" w:lineRule="exact"/>
        <w:rPr>
          <w:rFonts w:hint="eastAsia"/>
        </w:rPr>
      </w:pPr>
      <w:r>
        <w:rPr>
          <w:rFonts w:hint="eastAsia"/>
        </w:rPr>
        <w:t>BIT</w:t>
      </w:r>
      <w:r>
        <w:rPr>
          <w:rFonts w:hint="eastAsia"/>
        </w:rPr>
        <w:t>：</w:t>
      </w:r>
      <w:r>
        <w:tab/>
      </w:r>
      <w:r>
        <w:rPr>
          <w:rFonts w:hint="eastAsia"/>
        </w:rPr>
        <w:t>国际劳工局</w:t>
      </w:r>
    </w:p>
    <w:p w:rsidR="0078645E" w:rsidRDefault="0078645E">
      <w:pPr>
        <w:tabs>
          <w:tab w:val="left" w:pos="1680"/>
        </w:tabs>
        <w:spacing w:after="180" w:line="320" w:lineRule="exact"/>
        <w:rPr>
          <w:rFonts w:hint="eastAsia"/>
        </w:rPr>
      </w:pPr>
      <w:r>
        <w:rPr>
          <w:rFonts w:hint="eastAsia"/>
        </w:rPr>
        <w:t>CAMCCUL</w:t>
      </w:r>
      <w:r>
        <w:rPr>
          <w:rFonts w:hint="eastAsia"/>
        </w:rPr>
        <w:t>：</w:t>
      </w:r>
      <w:r>
        <w:tab/>
      </w:r>
      <w:r>
        <w:rPr>
          <w:rFonts w:hint="eastAsia"/>
        </w:rPr>
        <w:t>喀麦隆合作信贷联盟</w:t>
      </w:r>
    </w:p>
    <w:p w:rsidR="0078645E" w:rsidRDefault="0078645E">
      <w:pPr>
        <w:tabs>
          <w:tab w:val="left" w:pos="1680"/>
        </w:tabs>
        <w:spacing w:after="180" w:line="320" w:lineRule="exact"/>
        <w:rPr>
          <w:rFonts w:hint="eastAsia"/>
        </w:rPr>
      </w:pPr>
      <w:r>
        <w:rPr>
          <w:rFonts w:hint="eastAsia"/>
        </w:rPr>
        <w:t>CAREF</w:t>
      </w:r>
      <w:r>
        <w:rPr>
          <w:rFonts w:hint="eastAsia"/>
        </w:rPr>
        <w:t>：</w:t>
      </w:r>
      <w:r>
        <w:tab/>
      </w:r>
      <w:r>
        <w:rPr>
          <w:rFonts w:hint="eastAsia"/>
        </w:rPr>
        <w:t>加强喀麦隆妇女战胜贫困能力</w:t>
      </w:r>
    </w:p>
    <w:p w:rsidR="0078645E" w:rsidRDefault="0078645E">
      <w:pPr>
        <w:tabs>
          <w:tab w:val="left" w:pos="1680"/>
        </w:tabs>
        <w:spacing w:after="180" w:line="320" w:lineRule="exact"/>
        <w:rPr>
          <w:rFonts w:hint="eastAsia"/>
        </w:rPr>
      </w:pPr>
      <w:r>
        <w:rPr>
          <w:rFonts w:hint="eastAsia"/>
        </w:rPr>
        <w:t>CCC</w:t>
      </w:r>
      <w:r>
        <w:rPr>
          <w:rFonts w:hint="eastAsia"/>
        </w:rPr>
        <w:t>：</w:t>
      </w:r>
      <w:r>
        <w:tab/>
      </w:r>
      <w:r>
        <w:rPr>
          <w:rFonts w:hint="eastAsia"/>
        </w:rPr>
        <w:t>为改变行为而进行的宣传</w:t>
      </w:r>
    </w:p>
    <w:p w:rsidR="0078645E" w:rsidRDefault="0078645E">
      <w:pPr>
        <w:tabs>
          <w:tab w:val="left" w:pos="1680"/>
        </w:tabs>
        <w:spacing w:after="180" w:line="320" w:lineRule="exact"/>
        <w:rPr>
          <w:rFonts w:hint="eastAsia"/>
        </w:rPr>
      </w:pPr>
      <w:r>
        <w:rPr>
          <w:rFonts w:hint="eastAsia"/>
        </w:rPr>
        <w:t>CEAC</w:t>
      </w:r>
      <w:r>
        <w:rPr>
          <w:rFonts w:hint="eastAsia"/>
        </w:rPr>
        <w:t>：</w:t>
      </w:r>
      <w:r>
        <w:tab/>
      </w:r>
      <w:r>
        <w:rPr>
          <w:rFonts w:hint="eastAsia"/>
        </w:rPr>
        <w:t>社区教育与促进中心</w:t>
      </w:r>
    </w:p>
    <w:p w:rsidR="0078645E" w:rsidRDefault="0078645E">
      <w:pPr>
        <w:tabs>
          <w:tab w:val="left" w:pos="1680"/>
        </w:tabs>
        <w:spacing w:after="180" w:line="320" w:lineRule="exact"/>
        <w:rPr>
          <w:rFonts w:hint="eastAsia"/>
        </w:rPr>
      </w:pPr>
      <w:r>
        <w:rPr>
          <w:rFonts w:hint="eastAsia"/>
        </w:rPr>
        <w:t>CEDEF</w:t>
      </w:r>
      <w:r>
        <w:rPr>
          <w:rFonts w:hint="eastAsia"/>
        </w:rPr>
        <w:t>：</w:t>
      </w:r>
      <w:r>
        <w:tab/>
      </w:r>
      <w:r>
        <w:rPr>
          <w:rFonts w:hint="eastAsia"/>
        </w:rPr>
        <w:t>《消除对妇女一切形式歧视公约》</w:t>
      </w:r>
    </w:p>
    <w:p w:rsidR="0078645E" w:rsidRDefault="0078645E">
      <w:pPr>
        <w:tabs>
          <w:tab w:val="left" w:pos="1680"/>
        </w:tabs>
        <w:spacing w:after="180" w:line="320" w:lineRule="exact"/>
        <w:rPr>
          <w:rFonts w:hint="eastAsia"/>
        </w:rPr>
      </w:pPr>
      <w:r>
        <w:rPr>
          <w:rFonts w:hint="eastAsia"/>
        </w:rPr>
        <w:t>CENAME</w:t>
      </w:r>
      <w:r>
        <w:rPr>
          <w:rFonts w:hint="eastAsia"/>
        </w:rPr>
        <w:t>：</w:t>
      </w:r>
      <w:r>
        <w:tab/>
      </w:r>
      <w:r>
        <w:rPr>
          <w:rFonts w:hint="eastAsia"/>
        </w:rPr>
        <w:t>国家基本药品和医疗物品供应总局</w:t>
      </w:r>
    </w:p>
    <w:p w:rsidR="0078645E" w:rsidRDefault="0078645E">
      <w:pPr>
        <w:tabs>
          <w:tab w:val="left" w:pos="1680"/>
        </w:tabs>
        <w:spacing w:after="180" w:line="320" w:lineRule="exact"/>
        <w:rPr>
          <w:rFonts w:hint="eastAsia"/>
        </w:rPr>
      </w:pPr>
      <w:r>
        <w:rPr>
          <w:rFonts w:hint="eastAsia"/>
        </w:rPr>
        <w:t>CFPR/EB</w:t>
      </w:r>
      <w:r>
        <w:rPr>
          <w:rFonts w:hint="eastAsia"/>
        </w:rPr>
        <w:t>：</w:t>
      </w:r>
      <w:r>
        <w:rPr>
          <w:rFonts w:hint="eastAsia"/>
        </w:rPr>
        <w:tab/>
      </w:r>
      <w:r>
        <w:rPr>
          <w:rFonts w:hint="eastAsia"/>
        </w:rPr>
        <w:t>办公室雇员快速职业培训中心</w:t>
      </w:r>
    </w:p>
    <w:p w:rsidR="0078645E" w:rsidRDefault="0078645E">
      <w:pPr>
        <w:tabs>
          <w:tab w:val="left" w:pos="1680"/>
        </w:tabs>
        <w:spacing w:after="180" w:line="320" w:lineRule="exact"/>
        <w:rPr>
          <w:rFonts w:hint="eastAsia"/>
        </w:rPr>
      </w:pPr>
      <w:r>
        <w:rPr>
          <w:rFonts w:hint="eastAsia"/>
        </w:rPr>
        <w:t>CFPR/MI</w:t>
      </w:r>
      <w:r>
        <w:rPr>
          <w:rFonts w:hint="eastAsia"/>
        </w:rPr>
        <w:t>：</w:t>
      </w:r>
      <w:r>
        <w:rPr>
          <w:rFonts w:hint="eastAsia"/>
        </w:rPr>
        <w:tab/>
      </w:r>
      <w:r>
        <w:rPr>
          <w:rFonts w:hint="eastAsia"/>
        </w:rPr>
        <w:t>工业职业快速职业培训中心</w:t>
      </w:r>
    </w:p>
    <w:p w:rsidR="0078645E" w:rsidRDefault="0078645E">
      <w:pPr>
        <w:tabs>
          <w:tab w:val="left" w:pos="1680"/>
        </w:tabs>
        <w:spacing w:after="180" w:line="320" w:lineRule="exact"/>
        <w:rPr>
          <w:rFonts w:hint="eastAsia"/>
        </w:rPr>
      </w:pPr>
      <w:r>
        <w:rPr>
          <w:rFonts w:hint="eastAsia"/>
        </w:rPr>
        <w:t>CHACOM</w:t>
      </w:r>
      <w:r>
        <w:rPr>
          <w:rFonts w:hint="eastAsia"/>
        </w:rPr>
        <w:t>：</w:t>
      </w:r>
      <w:r>
        <w:rPr>
          <w:rFonts w:hint="eastAsia"/>
        </w:rPr>
        <w:tab/>
      </w:r>
      <w:r>
        <w:rPr>
          <w:rFonts w:hint="eastAsia"/>
        </w:rPr>
        <w:t>改变行为与社区动员</w:t>
      </w:r>
    </w:p>
    <w:p w:rsidR="0078645E" w:rsidRDefault="0078645E">
      <w:pPr>
        <w:tabs>
          <w:tab w:val="left" w:pos="1680"/>
        </w:tabs>
        <w:spacing w:after="180" w:line="320" w:lineRule="exact"/>
        <w:rPr>
          <w:rFonts w:hint="eastAsia"/>
        </w:rPr>
      </w:pPr>
      <w:r>
        <w:rPr>
          <w:rFonts w:hint="eastAsia"/>
        </w:rPr>
        <w:t>CNDHL</w:t>
      </w:r>
      <w:r>
        <w:rPr>
          <w:rFonts w:hint="eastAsia"/>
        </w:rPr>
        <w:t>：</w:t>
      </w:r>
      <w:r>
        <w:rPr>
          <w:rFonts w:hint="eastAsia"/>
        </w:rPr>
        <w:tab/>
      </w:r>
      <w:r>
        <w:rPr>
          <w:rFonts w:hint="eastAsia"/>
        </w:rPr>
        <w:t>国家人权和自由委员会</w:t>
      </w:r>
    </w:p>
    <w:p w:rsidR="0078645E" w:rsidRDefault="0078645E">
      <w:pPr>
        <w:tabs>
          <w:tab w:val="left" w:pos="1680"/>
        </w:tabs>
        <w:spacing w:after="180" w:line="320" w:lineRule="exact"/>
        <w:rPr>
          <w:rFonts w:hint="eastAsia"/>
        </w:rPr>
      </w:pPr>
      <w:r>
        <w:rPr>
          <w:rFonts w:hint="eastAsia"/>
        </w:rPr>
        <w:t>COFEC</w:t>
      </w:r>
      <w:r>
        <w:rPr>
          <w:rFonts w:hint="eastAsia"/>
        </w:rPr>
        <w:t>：</w:t>
      </w:r>
      <w:r>
        <w:rPr>
          <w:rFonts w:hint="eastAsia"/>
        </w:rPr>
        <w:tab/>
      </w:r>
      <w:r>
        <w:rPr>
          <w:rFonts w:hint="eastAsia"/>
        </w:rPr>
        <w:t>喀麦隆提高妇女地位组织联盟</w:t>
      </w:r>
    </w:p>
    <w:p w:rsidR="0078645E" w:rsidRDefault="0078645E">
      <w:pPr>
        <w:tabs>
          <w:tab w:val="left" w:pos="1680"/>
        </w:tabs>
        <w:spacing w:after="180" w:line="320" w:lineRule="exact"/>
        <w:rPr>
          <w:rFonts w:hint="eastAsia"/>
        </w:rPr>
      </w:pPr>
      <w:r>
        <w:rPr>
          <w:rFonts w:hint="eastAsia"/>
        </w:rPr>
        <w:t>CONAC</w:t>
      </w:r>
      <w:r>
        <w:rPr>
          <w:rFonts w:hint="eastAsia"/>
        </w:rPr>
        <w:t>：</w:t>
      </w:r>
      <w:r>
        <w:rPr>
          <w:rFonts w:hint="eastAsia"/>
        </w:rPr>
        <w:tab/>
      </w:r>
      <w:r>
        <w:rPr>
          <w:rFonts w:hint="eastAsia"/>
        </w:rPr>
        <w:t>国家反腐败委员会</w:t>
      </w:r>
    </w:p>
    <w:p w:rsidR="0078645E" w:rsidRDefault="0078645E">
      <w:pPr>
        <w:tabs>
          <w:tab w:val="left" w:pos="1680"/>
        </w:tabs>
        <w:spacing w:after="180" w:line="320" w:lineRule="exact"/>
        <w:rPr>
          <w:rFonts w:hint="eastAsia"/>
        </w:rPr>
      </w:pPr>
      <w:r>
        <w:rPr>
          <w:rFonts w:hint="eastAsia"/>
        </w:rPr>
        <w:t>COOPEC</w:t>
      </w:r>
      <w:r>
        <w:rPr>
          <w:rFonts w:hint="eastAsia"/>
        </w:rPr>
        <w:t>：</w:t>
      </w:r>
      <w:r>
        <w:rPr>
          <w:rFonts w:hint="eastAsia"/>
        </w:rPr>
        <w:tab/>
      </w:r>
      <w:r>
        <w:rPr>
          <w:rFonts w:hint="eastAsia"/>
        </w:rPr>
        <w:t>储蓄与信贷合作社</w:t>
      </w:r>
    </w:p>
    <w:p w:rsidR="0078645E" w:rsidRDefault="0078645E">
      <w:pPr>
        <w:tabs>
          <w:tab w:val="left" w:pos="1680"/>
        </w:tabs>
        <w:spacing w:after="180" w:line="320" w:lineRule="exact"/>
        <w:rPr>
          <w:rFonts w:hint="eastAsia"/>
        </w:rPr>
      </w:pPr>
      <w:r>
        <w:rPr>
          <w:rFonts w:hint="eastAsia"/>
        </w:rPr>
        <w:t>CPF</w:t>
      </w:r>
      <w:r>
        <w:rPr>
          <w:rFonts w:hint="eastAsia"/>
        </w:rPr>
        <w:t>：</w:t>
      </w:r>
      <w:r>
        <w:rPr>
          <w:rFonts w:hint="eastAsia"/>
        </w:rPr>
        <w:tab/>
      </w:r>
      <w:r>
        <w:rPr>
          <w:rFonts w:hint="eastAsia"/>
        </w:rPr>
        <w:t>妇女促进中心</w:t>
      </w:r>
    </w:p>
    <w:p w:rsidR="0078645E" w:rsidRDefault="0078645E">
      <w:pPr>
        <w:tabs>
          <w:tab w:val="left" w:pos="1680"/>
        </w:tabs>
        <w:spacing w:after="180" w:line="320" w:lineRule="exact"/>
        <w:rPr>
          <w:rFonts w:hint="eastAsia"/>
        </w:rPr>
      </w:pPr>
      <w:r>
        <w:rPr>
          <w:rFonts w:hint="eastAsia"/>
        </w:rPr>
        <w:t>CTA</w:t>
      </w:r>
      <w:r>
        <w:rPr>
          <w:rFonts w:hint="eastAsia"/>
        </w:rPr>
        <w:t>：</w:t>
      </w:r>
      <w:r>
        <w:rPr>
          <w:rFonts w:hint="eastAsia"/>
        </w:rPr>
        <w:tab/>
      </w:r>
      <w:r>
        <w:rPr>
          <w:rFonts w:hint="eastAsia"/>
        </w:rPr>
        <w:t>适用技术中心</w:t>
      </w:r>
    </w:p>
    <w:p w:rsidR="0078645E" w:rsidRDefault="0078645E">
      <w:pPr>
        <w:tabs>
          <w:tab w:val="left" w:pos="1680"/>
        </w:tabs>
        <w:spacing w:after="180" w:line="320" w:lineRule="exact"/>
        <w:rPr>
          <w:rFonts w:hint="eastAsia"/>
        </w:rPr>
      </w:pPr>
      <w:r>
        <w:rPr>
          <w:rFonts w:hint="eastAsia"/>
        </w:rPr>
        <w:t>DESS</w:t>
      </w:r>
      <w:r>
        <w:rPr>
          <w:rFonts w:hint="eastAsia"/>
        </w:rPr>
        <w:t>：</w:t>
      </w:r>
      <w:r>
        <w:rPr>
          <w:rFonts w:hint="eastAsia"/>
        </w:rPr>
        <w:tab/>
      </w:r>
      <w:r>
        <w:rPr>
          <w:rFonts w:hint="eastAsia"/>
        </w:rPr>
        <w:t>高等专业研究文凭</w:t>
      </w:r>
    </w:p>
    <w:p w:rsidR="0078645E" w:rsidRDefault="0078645E">
      <w:pPr>
        <w:tabs>
          <w:tab w:val="left" w:pos="1680"/>
        </w:tabs>
        <w:spacing w:after="180" w:line="320" w:lineRule="exact"/>
        <w:rPr>
          <w:rFonts w:hint="eastAsia"/>
        </w:rPr>
      </w:pPr>
      <w:r>
        <w:rPr>
          <w:rFonts w:hint="eastAsia"/>
        </w:rPr>
        <w:t>DSRP</w:t>
      </w:r>
      <w:r>
        <w:rPr>
          <w:rFonts w:hint="eastAsia"/>
        </w:rPr>
        <w:t>：</w:t>
      </w:r>
      <w:r>
        <w:rPr>
          <w:rFonts w:hint="eastAsia"/>
        </w:rPr>
        <w:tab/>
      </w:r>
      <w:r>
        <w:rPr>
          <w:rFonts w:hint="eastAsia"/>
        </w:rPr>
        <w:t>《减贫战略文件》</w:t>
      </w:r>
    </w:p>
    <w:p w:rsidR="0078645E" w:rsidRDefault="0078645E">
      <w:pPr>
        <w:tabs>
          <w:tab w:val="left" w:pos="1680"/>
        </w:tabs>
        <w:spacing w:after="180" w:line="320" w:lineRule="exact"/>
        <w:rPr>
          <w:rFonts w:hint="eastAsia"/>
        </w:rPr>
      </w:pPr>
      <w:r>
        <w:rPr>
          <w:rFonts w:hint="eastAsia"/>
        </w:rPr>
        <w:t>EMF</w:t>
      </w:r>
      <w:r>
        <w:rPr>
          <w:rFonts w:hint="eastAsia"/>
        </w:rPr>
        <w:t>：</w:t>
      </w:r>
      <w:r>
        <w:rPr>
          <w:rFonts w:hint="eastAsia"/>
        </w:rPr>
        <w:tab/>
      </w:r>
      <w:r>
        <w:rPr>
          <w:rFonts w:hint="eastAsia"/>
        </w:rPr>
        <w:t>小额金融机构</w:t>
      </w:r>
    </w:p>
    <w:p w:rsidR="0078645E" w:rsidRDefault="0078645E">
      <w:pPr>
        <w:tabs>
          <w:tab w:val="left" w:pos="1680"/>
        </w:tabs>
        <w:spacing w:after="180" w:line="320" w:lineRule="exact"/>
        <w:rPr>
          <w:rFonts w:hint="eastAsia"/>
        </w:rPr>
      </w:pPr>
      <w:r>
        <w:rPr>
          <w:rFonts w:hint="eastAsia"/>
        </w:rPr>
        <w:t>FACILS</w:t>
      </w:r>
      <w:r>
        <w:rPr>
          <w:rFonts w:hint="eastAsia"/>
        </w:rPr>
        <w:t>：</w:t>
      </w:r>
      <w:r>
        <w:rPr>
          <w:rFonts w:hint="eastAsia"/>
        </w:rPr>
        <w:tab/>
      </w:r>
      <w:r>
        <w:rPr>
          <w:rFonts w:hint="eastAsia"/>
        </w:rPr>
        <w:t>促进地方互助倡议</w:t>
      </w:r>
    </w:p>
    <w:p w:rsidR="0078645E" w:rsidRDefault="0078645E">
      <w:pPr>
        <w:tabs>
          <w:tab w:val="left" w:pos="1680"/>
        </w:tabs>
        <w:spacing w:after="180" w:line="320" w:lineRule="exact"/>
        <w:rPr>
          <w:rFonts w:hint="eastAsia"/>
        </w:rPr>
      </w:pPr>
      <w:r>
        <w:rPr>
          <w:rFonts w:hint="eastAsia"/>
        </w:rPr>
        <w:t>FADCR</w:t>
      </w:r>
      <w:r>
        <w:rPr>
          <w:rFonts w:hint="eastAsia"/>
        </w:rPr>
        <w:t>：</w:t>
      </w:r>
      <w:r>
        <w:rPr>
          <w:rFonts w:hint="eastAsia"/>
        </w:rPr>
        <w:tab/>
      </w:r>
      <w:r>
        <w:rPr>
          <w:rFonts w:hint="eastAsia"/>
        </w:rPr>
        <w:t>支持农村社区发展基金</w:t>
      </w:r>
    </w:p>
    <w:p w:rsidR="0078645E" w:rsidRDefault="0078645E">
      <w:pPr>
        <w:tabs>
          <w:tab w:val="left" w:pos="1680"/>
        </w:tabs>
        <w:spacing w:after="180" w:line="320" w:lineRule="exact"/>
        <w:rPr>
          <w:rFonts w:hint="eastAsia"/>
        </w:rPr>
      </w:pPr>
      <w:r>
        <w:rPr>
          <w:rFonts w:hint="eastAsia"/>
        </w:rPr>
        <w:t>FAO</w:t>
      </w:r>
      <w:r>
        <w:rPr>
          <w:rFonts w:hint="eastAsia"/>
        </w:rPr>
        <w:t>：</w:t>
      </w:r>
      <w:r>
        <w:rPr>
          <w:rFonts w:hint="eastAsia"/>
        </w:rPr>
        <w:tab/>
      </w:r>
      <w:r>
        <w:rPr>
          <w:rFonts w:hint="eastAsia"/>
        </w:rPr>
        <w:t>联合国粮农组织</w:t>
      </w:r>
    </w:p>
    <w:p w:rsidR="0078645E" w:rsidRDefault="0078645E">
      <w:pPr>
        <w:tabs>
          <w:tab w:val="left" w:pos="1680"/>
        </w:tabs>
        <w:spacing w:after="180" w:line="320" w:lineRule="exact"/>
        <w:rPr>
          <w:rFonts w:hint="eastAsia"/>
        </w:rPr>
      </w:pPr>
      <w:r>
        <w:rPr>
          <w:rFonts w:hint="eastAsia"/>
        </w:rPr>
        <w:t>FAWECAM</w:t>
      </w:r>
      <w:r>
        <w:rPr>
          <w:rFonts w:hint="eastAsia"/>
        </w:rPr>
        <w:t>：</w:t>
      </w:r>
      <w:r>
        <w:rPr>
          <w:rFonts w:hint="eastAsia"/>
        </w:rPr>
        <w:tab/>
      </w:r>
      <w:r>
        <w:rPr>
          <w:rFonts w:hint="eastAsia"/>
        </w:rPr>
        <w:t>喀麦隆非洲女教育工作者论坛</w:t>
      </w:r>
    </w:p>
    <w:p w:rsidR="0078645E" w:rsidRDefault="0078645E">
      <w:pPr>
        <w:tabs>
          <w:tab w:val="left" w:pos="1680"/>
        </w:tabs>
        <w:spacing w:after="180" w:line="320" w:lineRule="exact"/>
        <w:rPr>
          <w:rFonts w:hint="eastAsia"/>
        </w:rPr>
      </w:pPr>
      <w:r>
        <w:rPr>
          <w:rFonts w:hint="eastAsia"/>
        </w:rPr>
        <w:t>FNE</w:t>
      </w:r>
      <w:r>
        <w:rPr>
          <w:rFonts w:hint="eastAsia"/>
        </w:rPr>
        <w:t>：</w:t>
      </w:r>
      <w:r>
        <w:rPr>
          <w:rFonts w:hint="eastAsia"/>
        </w:rPr>
        <w:t xml:space="preserve">          </w:t>
      </w:r>
      <w:r>
        <w:rPr>
          <w:rFonts w:hint="eastAsia"/>
        </w:rPr>
        <w:t>国家就业基金</w:t>
      </w:r>
    </w:p>
    <w:p w:rsidR="0078645E" w:rsidRDefault="0078645E">
      <w:pPr>
        <w:tabs>
          <w:tab w:val="left" w:pos="1680"/>
        </w:tabs>
        <w:spacing w:after="180" w:line="320" w:lineRule="exact"/>
        <w:rPr>
          <w:rFonts w:hint="eastAsia"/>
        </w:rPr>
      </w:pPr>
      <w:r>
        <w:rPr>
          <w:rFonts w:hint="eastAsia"/>
        </w:rPr>
        <w:t>FOREFAEF</w:t>
      </w:r>
      <w:r>
        <w:rPr>
          <w:rFonts w:hint="eastAsia"/>
        </w:rPr>
        <w:t>：</w:t>
      </w:r>
      <w:r>
        <w:rPr>
          <w:rFonts w:hint="eastAsia"/>
        </w:rPr>
        <w:t xml:space="preserve">    </w:t>
      </w:r>
      <w:r>
        <w:rPr>
          <w:rFonts w:hint="eastAsia"/>
        </w:rPr>
        <w:t>思考妇女活动的筹资和发展的论坛</w:t>
      </w:r>
    </w:p>
    <w:p w:rsidR="0078645E" w:rsidRDefault="0078645E">
      <w:pPr>
        <w:tabs>
          <w:tab w:val="left" w:pos="1680"/>
        </w:tabs>
        <w:spacing w:after="180" w:line="320" w:lineRule="exact"/>
        <w:rPr>
          <w:rFonts w:hint="eastAsia"/>
        </w:rPr>
      </w:pPr>
      <w:r>
        <w:rPr>
          <w:rFonts w:hint="eastAsia"/>
        </w:rPr>
        <w:t>FOURMI II</w:t>
      </w:r>
      <w:r>
        <w:rPr>
          <w:rFonts w:hint="eastAsia"/>
        </w:rPr>
        <w:t>：</w:t>
      </w:r>
      <w:r>
        <w:rPr>
          <w:rFonts w:hint="eastAsia"/>
        </w:rPr>
        <w:tab/>
      </w:r>
      <w:r>
        <w:rPr>
          <w:rFonts w:hint="eastAsia"/>
        </w:rPr>
        <w:t>小型倡议城乡组织基金</w:t>
      </w:r>
    </w:p>
    <w:p w:rsidR="0078645E" w:rsidRDefault="0078645E">
      <w:pPr>
        <w:tabs>
          <w:tab w:val="left" w:pos="1680"/>
        </w:tabs>
        <w:spacing w:after="180" w:line="320" w:lineRule="exact"/>
        <w:rPr>
          <w:rFonts w:hint="eastAsia"/>
        </w:rPr>
      </w:pPr>
      <w:r>
        <w:rPr>
          <w:rFonts w:hint="eastAsia"/>
        </w:rPr>
        <w:t>GIC</w:t>
      </w:r>
      <w:r>
        <w:rPr>
          <w:rFonts w:hint="eastAsia"/>
        </w:rPr>
        <w:t>：</w:t>
      </w:r>
      <w:r>
        <w:rPr>
          <w:rFonts w:hint="eastAsia"/>
        </w:rPr>
        <w:tab/>
      </w:r>
      <w:r>
        <w:rPr>
          <w:rFonts w:hint="eastAsia"/>
        </w:rPr>
        <w:t>共同倡议集团</w:t>
      </w:r>
    </w:p>
    <w:p w:rsidR="0078645E" w:rsidRDefault="0078645E">
      <w:pPr>
        <w:tabs>
          <w:tab w:val="left" w:pos="1680"/>
        </w:tabs>
        <w:spacing w:after="180" w:line="320" w:lineRule="exact"/>
        <w:rPr>
          <w:rFonts w:hint="eastAsia"/>
        </w:rPr>
      </w:pPr>
      <w:r>
        <w:rPr>
          <w:rFonts w:hint="eastAsia"/>
        </w:rPr>
        <w:t>GIE</w:t>
      </w:r>
      <w:r>
        <w:rPr>
          <w:rFonts w:hint="eastAsia"/>
        </w:rPr>
        <w:t>：</w:t>
      </w:r>
      <w:r>
        <w:rPr>
          <w:rFonts w:hint="eastAsia"/>
        </w:rPr>
        <w:tab/>
      </w:r>
      <w:r>
        <w:rPr>
          <w:rFonts w:hint="eastAsia"/>
        </w:rPr>
        <w:t>经济利益集团</w:t>
      </w:r>
    </w:p>
    <w:p w:rsidR="0078645E" w:rsidRDefault="0078645E">
      <w:pPr>
        <w:tabs>
          <w:tab w:val="left" w:pos="1680"/>
        </w:tabs>
        <w:spacing w:after="180" w:line="320" w:lineRule="exact"/>
        <w:rPr>
          <w:rFonts w:hint="eastAsia"/>
        </w:rPr>
      </w:pPr>
      <w:r>
        <w:rPr>
          <w:rFonts w:hint="eastAsia"/>
        </w:rPr>
        <w:t>IMF</w:t>
      </w:r>
      <w:r>
        <w:rPr>
          <w:rFonts w:hint="eastAsia"/>
        </w:rPr>
        <w:t>：</w:t>
      </w:r>
      <w:r>
        <w:rPr>
          <w:rFonts w:hint="eastAsia"/>
        </w:rPr>
        <w:tab/>
      </w:r>
      <w:r>
        <w:rPr>
          <w:rFonts w:hint="eastAsia"/>
        </w:rPr>
        <w:t>小额金融机构</w:t>
      </w:r>
    </w:p>
    <w:p w:rsidR="0078645E" w:rsidRDefault="0078645E">
      <w:pPr>
        <w:tabs>
          <w:tab w:val="left" w:pos="1680"/>
        </w:tabs>
        <w:spacing w:after="180" w:line="320" w:lineRule="exact"/>
        <w:rPr>
          <w:rFonts w:hint="eastAsia"/>
        </w:rPr>
      </w:pPr>
      <w:r>
        <w:rPr>
          <w:rFonts w:hint="eastAsia"/>
        </w:rPr>
        <w:t>INJS</w:t>
      </w:r>
      <w:r>
        <w:rPr>
          <w:rFonts w:hint="eastAsia"/>
        </w:rPr>
        <w:t>：</w:t>
      </w:r>
      <w:r>
        <w:rPr>
          <w:rFonts w:hint="eastAsia"/>
        </w:rPr>
        <w:tab/>
      </w:r>
      <w:r>
        <w:rPr>
          <w:rFonts w:hint="eastAsia"/>
        </w:rPr>
        <w:t>国家青年与体育局</w:t>
      </w:r>
    </w:p>
    <w:p w:rsidR="0078645E" w:rsidRDefault="0078645E">
      <w:pPr>
        <w:tabs>
          <w:tab w:val="left" w:pos="1680"/>
        </w:tabs>
        <w:spacing w:after="180" w:line="320" w:lineRule="exact"/>
        <w:rPr>
          <w:rFonts w:hint="eastAsia"/>
        </w:rPr>
      </w:pPr>
      <w:r>
        <w:rPr>
          <w:rFonts w:hint="eastAsia"/>
        </w:rPr>
        <w:t>IP</w:t>
      </w:r>
      <w:r>
        <w:rPr>
          <w:rFonts w:hint="eastAsia"/>
        </w:rPr>
        <w:t>：</w:t>
      </w:r>
      <w:r>
        <w:rPr>
          <w:rFonts w:hint="eastAsia"/>
        </w:rPr>
        <w:tab/>
      </w:r>
      <w:r>
        <w:rPr>
          <w:rFonts w:hint="eastAsia"/>
        </w:rPr>
        <w:t>平衡指数</w:t>
      </w:r>
    </w:p>
    <w:p w:rsidR="0078645E" w:rsidRDefault="0078645E">
      <w:pPr>
        <w:tabs>
          <w:tab w:val="left" w:pos="1680"/>
        </w:tabs>
        <w:spacing w:after="180" w:line="320" w:lineRule="exact"/>
        <w:rPr>
          <w:rFonts w:hint="eastAsia"/>
        </w:rPr>
      </w:pPr>
      <w:r>
        <w:rPr>
          <w:rFonts w:hint="eastAsia"/>
        </w:rPr>
        <w:t>IPEC</w:t>
      </w:r>
      <w:r>
        <w:rPr>
          <w:rFonts w:hint="eastAsia"/>
        </w:rPr>
        <w:t>：</w:t>
      </w:r>
      <w:r>
        <w:rPr>
          <w:rFonts w:hint="eastAsia"/>
        </w:rPr>
        <w:tab/>
      </w:r>
      <w:r>
        <w:rPr>
          <w:rFonts w:hint="eastAsia"/>
        </w:rPr>
        <w:t>消除童工国际计划</w:t>
      </w:r>
    </w:p>
    <w:p w:rsidR="0078645E" w:rsidRDefault="0078645E">
      <w:pPr>
        <w:tabs>
          <w:tab w:val="left" w:pos="1680"/>
        </w:tabs>
        <w:spacing w:after="180" w:line="320" w:lineRule="exact"/>
        <w:rPr>
          <w:rFonts w:hint="eastAsia"/>
        </w:rPr>
      </w:pPr>
      <w:r>
        <w:rPr>
          <w:rFonts w:hint="eastAsia"/>
        </w:rPr>
        <w:t>IRIC</w:t>
      </w:r>
      <w:r>
        <w:rPr>
          <w:rFonts w:hint="eastAsia"/>
        </w:rPr>
        <w:t>：</w:t>
      </w:r>
      <w:r>
        <w:rPr>
          <w:rFonts w:hint="eastAsia"/>
        </w:rPr>
        <w:tab/>
      </w:r>
      <w:r>
        <w:rPr>
          <w:rFonts w:hint="eastAsia"/>
        </w:rPr>
        <w:t>喀麦隆国际关系学院</w:t>
      </w:r>
    </w:p>
    <w:p w:rsidR="0078645E" w:rsidRDefault="0078645E">
      <w:pPr>
        <w:tabs>
          <w:tab w:val="left" w:pos="1680"/>
        </w:tabs>
        <w:spacing w:after="180" w:line="320" w:lineRule="exact"/>
        <w:rPr>
          <w:rFonts w:hint="eastAsia"/>
        </w:rPr>
      </w:pPr>
      <w:r>
        <w:rPr>
          <w:rFonts w:hint="eastAsia"/>
        </w:rPr>
        <w:t>IST</w:t>
      </w:r>
      <w:r>
        <w:rPr>
          <w:rFonts w:hint="eastAsia"/>
        </w:rPr>
        <w:t>：</w:t>
      </w:r>
      <w:r>
        <w:rPr>
          <w:rFonts w:hint="eastAsia"/>
        </w:rPr>
        <w:tab/>
      </w:r>
      <w:r>
        <w:rPr>
          <w:rFonts w:hint="eastAsia"/>
        </w:rPr>
        <w:t>性传播疾病</w:t>
      </w:r>
    </w:p>
    <w:p w:rsidR="0078645E" w:rsidRDefault="0078645E">
      <w:pPr>
        <w:tabs>
          <w:tab w:val="left" w:pos="1680"/>
        </w:tabs>
        <w:spacing w:after="180" w:line="320" w:lineRule="exact"/>
        <w:rPr>
          <w:rFonts w:hint="eastAsia"/>
        </w:rPr>
      </w:pPr>
      <w:r>
        <w:rPr>
          <w:rFonts w:hint="eastAsia"/>
        </w:rPr>
        <w:t>LUTRENA</w:t>
      </w:r>
      <w:r>
        <w:rPr>
          <w:rFonts w:hint="eastAsia"/>
        </w:rPr>
        <w:t>：</w:t>
      </w:r>
      <w:r>
        <w:rPr>
          <w:rFonts w:hint="eastAsia"/>
        </w:rPr>
        <w:tab/>
      </w:r>
      <w:r>
        <w:rPr>
          <w:rFonts w:hint="eastAsia"/>
        </w:rPr>
        <w:t>西非和中非打击贩卖儿童的斗争</w:t>
      </w:r>
    </w:p>
    <w:p w:rsidR="0078645E" w:rsidRDefault="0078645E">
      <w:pPr>
        <w:tabs>
          <w:tab w:val="left" w:pos="1680"/>
        </w:tabs>
        <w:spacing w:after="180" w:line="320" w:lineRule="exact"/>
        <w:rPr>
          <w:rFonts w:hint="eastAsia"/>
        </w:rPr>
      </w:pPr>
      <w:r>
        <w:rPr>
          <w:rFonts w:hint="eastAsia"/>
        </w:rPr>
        <w:t>MC2</w:t>
      </w:r>
      <w:r>
        <w:rPr>
          <w:rFonts w:hint="eastAsia"/>
        </w:rPr>
        <w:t>：</w:t>
      </w:r>
      <w:r>
        <w:rPr>
          <w:rFonts w:hint="eastAsia"/>
        </w:rPr>
        <w:tab/>
      </w:r>
      <w:r>
        <w:rPr>
          <w:rFonts w:hint="eastAsia"/>
        </w:rPr>
        <w:t>社区增长互助会</w:t>
      </w:r>
    </w:p>
    <w:p w:rsidR="0078645E" w:rsidRDefault="0078645E">
      <w:pPr>
        <w:tabs>
          <w:tab w:val="left" w:pos="1680"/>
        </w:tabs>
        <w:spacing w:after="180" w:line="320" w:lineRule="exact"/>
        <w:rPr>
          <w:rFonts w:hint="eastAsia"/>
        </w:rPr>
      </w:pPr>
      <w:r>
        <w:rPr>
          <w:rFonts w:hint="eastAsia"/>
        </w:rPr>
        <w:t>MINAGRI</w:t>
      </w:r>
      <w:r>
        <w:rPr>
          <w:rFonts w:hint="eastAsia"/>
        </w:rPr>
        <w:t>：</w:t>
      </w:r>
      <w:r>
        <w:rPr>
          <w:rFonts w:hint="eastAsia"/>
        </w:rPr>
        <w:tab/>
      </w:r>
      <w:r>
        <w:rPr>
          <w:rFonts w:hint="eastAsia"/>
        </w:rPr>
        <w:t>农业部</w:t>
      </w:r>
    </w:p>
    <w:p w:rsidR="0078645E" w:rsidRDefault="0078645E">
      <w:pPr>
        <w:tabs>
          <w:tab w:val="left" w:pos="1680"/>
        </w:tabs>
        <w:spacing w:after="180" w:line="320" w:lineRule="exact"/>
        <w:rPr>
          <w:rFonts w:hint="eastAsia"/>
        </w:rPr>
      </w:pPr>
      <w:r>
        <w:rPr>
          <w:rFonts w:hint="eastAsia"/>
        </w:rPr>
        <w:t>MINAS</w:t>
      </w:r>
      <w:r>
        <w:rPr>
          <w:rFonts w:hint="eastAsia"/>
        </w:rPr>
        <w:t>：</w:t>
      </w:r>
      <w:r>
        <w:rPr>
          <w:rFonts w:hint="eastAsia"/>
        </w:rPr>
        <w:tab/>
      </w:r>
      <w:r>
        <w:rPr>
          <w:rFonts w:hint="eastAsia"/>
        </w:rPr>
        <w:t>社会事务部</w:t>
      </w:r>
    </w:p>
    <w:p w:rsidR="0078645E" w:rsidRDefault="0078645E">
      <w:pPr>
        <w:tabs>
          <w:tab w:val="left" w:pos="1680"/>
        </w:tabs>
        <w:spacing w:after="180" w:line="320" w:lineRule="exact"/>
        <w:rPr>
          <w:rFonts w:hint="eastAsia"/>
        </w:rPr>
      </w:pPr>
      <w:r>
        <w:rPr>
          <w:rFonts w:hint="eastAsia"/>
        </w:rPr>
        <w:t>MINCOF</w:t>
      </w:r>
      <w:r>
        <w:rPr>
          <w:rFonts w:hint="eastAsia"/>
        </w:rPr>
        <w:t>：</w:t>
      </w:r>
      <w:r>
        <w:rPr>
          <w:rFonts w:hint="eastAsia"/>
        </w:rPr>
        <w:tab/>
      </w:r>
      <w:r>
        <w:rPr>
          <w:rFonts w:hint="eastAsia"/>
        </w:rPr>
        <w:t>妇女地位部</w:t>
      </w:r>
    </w:p>
    <w:p w:rsidR="0078645E" w:rsidRDefault="0078645E">
      <w:pPr>
        <w:tabs>
          <w:tab w:val="left" w:pos="1680"/>
        </w:tabs>
        <w:spacing w:after="180" w:line="320" w:lineRule="exact"/>
        <w:rPr>
          <w:rFonts w:hint="eastAsia"/>
        </w:rPr>
      </w:pPr>
      <w:r>
        <w:rPr>
          <w:rFonts w:hint="eastAsia"/>
        </w:rPr>
        <w:t>MINEDUB</w:t>
      </w:r>
      <w:r>
        <w:rPr>
          <w:rFonts w:hint="eastAsia"/>
        </w:rPr>
        <w:t>：</w:t>
      </w:r>
      <w:r>
        <w:rPr>
          <w:rFonts w:hint="eastAsia"/>
        </w:rPr>
        <w:tab/>
      </w:r>
      <w:r>
        <w:rPr>
          <w:rFonts w:hint="eastAsia"/>
        </w:rPr>
        <w:t>基础教育部</w:t>
      </w:r>
    </w:p>
    <w:p w:rsidR="0078645E" w:rsidRDefault="0078645E">
      <w:pPr>
        <w:tabs>
          <w:tab w:val="left" w:pos="1680"/>
        </w:tabs>
        <w:spacing w:after="180" w:line="320" w:lineRule="exact"/>
        <w:rPr>
          <w:rFonts w:hint="eastAsia"/>
        </w:rPr>
      </w:pPr>
      <w:r>
        <w:rPr>
          <w:rFonts w:hint="eastAsia"/>
        </w:rPr>
        <w:t>MINEDUC</w:t>
      </w:r>
      <w:r>
        <w:rPr>
          <w:rFonts w:hint="eastAsia"/>
        </w:rPr>
        <w:t>：</w:t>
      </w:r>
      <w:r>
        <w:rPr>
          <w:rFonts w:hint="eastAsia"/>
        </w:rPr>
        <w:tab/>
      </w:r>
      <w:r>
        <w:rPr>
          <w:rFonts w:hint="eastAsia"/>
        </w:rPr>
        <w:t>国民教育部</w:t>
      </w:r>
    </w:p>
    <w:p w:rsidR="0078645E" w:rsidRDefault="0078645E">
      <w:pPr>
        <w:tabs>
          <w:tab w:val="left" w:pos="1680"/>
        </w:tabs>
        <w:spacing w:after="180" w:line="320" w:lineRule="exact"/>
        <w:rPr>
          <w:rFonts w:hint="eastAsia"/>
        </w:rPr>
      </w:pPr>
      <w:r>
        <w:rPr>
          <w:rFonts w:hint="eastAsia"/>
        </w:rPr>
        <w:t>MINEE</w:t>
      </w:r>
      <w:r>
        <w:rPr>
          <w:rFonts w:hint="eastAsia"/>
        </w:rPr>
        <w:t>：</w:t>
      </w:r>
      <w:r>
        <w:rPr>
          <w:rFonts w:hint="eastAsia"/>
        </w:rPr>
        <w:tab/>
      </w:r>
      <w:r>
        <w:rPr>
          <w:rFonts w:hint="eastAsia"/>
        </w:rPr>
        <w:t>水利和能源部</w:t>
      </w:r>
    </w:p>
    <w:p w:rsidR="0078645E" w:rsidRDefault="0078645E">
      <w:pPr>
        <w:tabs>
          <w:tab w:val="left" w:pos="1680"/>
        </w:tabs>
        <w:spacing w:after="180" w:line="320" w:lineRule="exact"/>
        <w:rPr>
          <w:rFonts w:hint="eastAsia"/>
        </w:rPr>
      </w:pPr>
      <w:r>
        <w:rPr>
          <w:rFonts w:hint="eastAsia"/>
        </w:rPr>
        <w:t>MINEFI</w:t>
      </w:r>
      <w:r>
        <w:rPr>
          <w:rFonts w:hint="eastAsia"/>
        </w:rPr>
        <w:t>：</w:t>
      </w:r>
      <w:r>
        <w:rPr>
          <w:rFonts w:hint="eastAsia"/>
        </w:rPr>
        <w:tab/>
      </w:r>
      <w:r>
        <w:rPr>
          <w:rFonts w:hint="eastAsia"/>
        </w:rPr>
        <w:t>经济和财政部</w:t>
      </w:r>
    </w:p>
    <w:p w:rsidR="0078645E" w:rsidRDefault="0078645E">
      <w:pPr>
        <w:tabs>
          <w:tab w:val="left" w:pos="1680"/>
        </w:tabs>
        <w:spacing w:after="180" w:line="320" w:lineRule="exact"/>
        <w:rPr>
          <w:rFonts w:hint="eastAsia"/>
        </w:rPr>
      </w:pPr>
      <w:r>
        <w:rPr>
          <w:rFonts w:hint="eastAsia"/>
        </w:rPr>
        <w:t>MINESEC</w:t>
      </w:r>
      <w:r>
        <w:rPr>
          <w:rFonts w:hint="eastAsia"/>
        </w:rPr>
        <w:t>：</w:t>
      </w:r>
      <w:r>
        <w:rPr>
          <w:rFonts w:hint="eastAsia"/>
        </w:rPr>
        <w:tab/>
      </w:r>
      <w:r>
        <w:rPr>
          <w:rFonts w:hint="eastAsia"/>
        </w:rPr>
        <w:t>中等教育部</w:t>
      </w:r>
    </w:p>
    <w:p w:rsidR="0078645E" w:rsidRDefault="0078645E">
      <w:pPr>
        <w:tabs>
          <w:tab w:val="left" w:pos="1680"/>
        </w:tabs>
        <w:spacing w:after="180" w:line="320" w:lineRule="exact"/>
        <w:rPr>
          <w:rFonts w:hint="eastAsia"/>
        </w:rPr>
      </w:pPr>
      <w:r>
        <w:rPr>
          <w:rFonts w:hint="eastAsia"/>
        </w:rPr>
        <w:t>MINESUP</w:t>
      </w:r>
      <w:r>
        <w:rPr>
          <w:rFonts w:hint="eastAsia"/>
        </w:rPr>
        <w:t>：</w:t>
      </w:r>
      <w:r>
        <w:rPr>
          <w:rFonts w:hint="eastAsia"/>
        </w:rPr>
        <w:tab/>
      </w:r>
      <w:r>
        <w:rPr>
          <w:rFonts w:hint="eastAsia"/>
        </w:rPr>
        <w:t>高等教育部</w:t>
      </w:r>
    </w:p>
    <w:p w:rsidR="0078645E" w:rsidRDefault="0078645E">
      <w:pPr>
        <w:tabs>
          <w:tab w:val="left" w:pos="1680"/>
        </w:tabs>
        <w:spacing w:after="180" w:line="320" w:lineRule="exact"/>
        <w:rPr>
          <w:rFonts w:hint="eastAsia"/>
        </w:rPr>
      </w:pPr>
      <w:r>
        <w:rPr>
          <w:rFonts w:hint="eastAsia"/>
        </w:rPr>
        <w:t>MINPAT</w:t>
      </w:r>
      <w:r>
        <w:rPr>
          <w:rFonts w:hint="eastAsia"/>
        </w:rPr>
        <w:t>：</w:t>
      </w:r>
      <w:r>
        <w:rPr>
          <w:rFonts w:hint="eastAsia"/>
        </w:rPr>
        <w:tab/>
      </w:r>
      <w:r>
        <w:rPr>
          <w:rFonts w:hint="eastAsia"/>
        </w:rPr>
        <w:t>计划和领土整治部</w:t>
      </w:r>
    </w:p>
    <w:p w:rsidR="0078645E" w:rsidRDefault="0078645E">
      <w:pPr>
        <w:tabs>
          <w:tab w:val="left" w:pos="1680"/>
        </w:tabs>
        <w:spacing w:after="180" w:line="320" w:lineRule="exact"/>
        <w:rPr>
          <w:rFonts w:hint="eastAsia"/>
        </w:rPr>
      </w:pPr>
      <w:r>
        <w:rPr>
          <w:rFonts w:hint="eastAsia"/>
        </w:rPr>
        <w:t>MINPMEESA</w:t>
      </w:r>
      <w:r>
        <w:rPr>
          <w:rFonts w:hint="eastAsia"/>
        </w:rPr>
        <w:t>：</w:t>
      </w:r>
      <w:r>
        <w:rPr>
          <w:rFonts w:hint="eastAsia"/>
        </w:rPr>
        <w:tab/>
      </w:r>
      <w:r>
        <w:rPr>
          <w:rFonts w:hint="eastAsia"/>
        </w:rPr>
        <w:t>中小企业、社会经济和手工业部</w:t>
      </w:r>
    </w:p>
    <w:p w:rsidR="0078645E" w:rsidRDefault="0078645E">
      <w:pPr>
        <w:tabs>
          <w:tab w:val="left" w:pos="1680"/>
        </w:tabs>
        <w:spacing w:after="180" w:line="320" w:lineRule="exact"/>
        <w:rPr>
          <w:rFonts w:hint="eastAsia"/>
        </w:rPr>
      </w:pPr>
      <w:r>
        <w:rPr>
          <w:rFonts w:hint="eastAsia"/>
        </w:rPr>
        <w:t>MINPROFF</w:t>
      </w:r>
      <w:r>
        <w:rPr>
          <w:rFonts w:hint="eastAsia"/>
        </w:rPr>
        <w:t>：</w:t>
      </w:r>
      <w:r>
        <w:rPr>
          <w:rFonts w:hint="eastAsia"/>
        </w:rPr>
        <w:t xml:space="preserve"> </w:t>
      </w:r>
      <w:r>
        <w:rPr>
          <w:rFonts w:hint="eastAsia"/>
        </w:rPr>
        <w:tab/>
      </w:r>
      <w:r>
        <w:rPr>
          <w:rFonts w:hint="eastAsia"/>
        </w:rPr>
        <w:t>提高妇女地位和家庭部</w:t>
      </w:r>
    </w:p>
    <w:p w:rsidR="0078645E" w:rsidRDefault="0078645E">
      <w:pPr>
        <w:tabs>
          <w:tab w:val="left" w:pos="1680"/>
        </w:tabs>
        <w:spacing w:after="180" w:line="320" w:lineRule="exact"/>
        <w:rPr>
          <w:rFonts w:hint="eastAsia"/>
        </w:rPr>
      </w:pPr>
      <w:r>
        <w:rPr>
          <w:rFonts w:hint="eastAsia"/>
        </w:rPr>
        <w:t>MPPF-CAM</w:t>
      </w:r>
      <w:r>
        <w:rPr>
          <w:rFonts w:hint="eastAsia"/>
        </w:rPr>
        <w:t>：</w:t>
      </w:r>
      <w:r>
        <w:rPr>
          <w:rFonts w:hint="eastAsia"/>
        </w:rPr>
        <w:tab/>
      </w:r>
      <w:r>
        <w:rPr>
          <w:rFonts w:hint="eastAsia"/>
        </w:rPr>
        <w:t>喀麦隆支持妇女小型生产项目</w:t>
      </w:r>
    </w:p>
    <w:p w:rsidR="0078645E" w:rsidRDefault="0078645E">
      <w:pPr>
        <w:tabs>
          <w:tab w:val="left" w:pos="1680"/>
        </w:tabs>
        <w:spacing w:after="180" w:line="320" w:lineRule="exact"/>
        <w:rPr>
          <w:rFonts w:hint="eastAsia"/>
        </w:rPr>
      </w:pPr>
      <w:r>
        <w:rPr>
          <w:rFonts w:hint="eastAsia"/>
        </w:rPr>
        <w:t>MUFFA</w:t>
      </w:r>
      <w:r>
        <w:rPr>
          <w:rFonts w:hint="eastAsia"/>
        </w:rPr>
        <w:t>：</w:t>
      </w:r>
      <w:r>
        <w:rPr>
          <w:rFonts w:hint="eastAsia"/>
        </w:rPr>
        <w:tab/>
      </w:r>
      <w:r>
        <w:rPr>
          <w:rFonts w:hint="eastAsia"/>
        </w:rPr>
        <w:t>非洲妇女金融互助会</w:t>
      </w:r>
    </w:p>
    <w:p w:rsidR="0078645E" w:rsidRDefault="0078645E">
      <w:pPr>
        <w:tabs>
          <w:tab w:val="left" w:pos="1680"/>
        </w:tabs>
        <w:spacing w:after="180" w:line="320" w:lineRule="exact"/>
        <w:rPr>
          <w:rFonts w:hint="eastAsia"/>
        </w:rPr>
      </w:pPr>
      <w:r>
        <w:rPr>
          <w:rFonts w:hint="eastAsia"/>
        </w:rPr>
        <w:t>OHADA</w:t>
      </w:r>
      <w:r>
        <w:rPr>
          <w:rFonts w:hint="eastAsia"/>
        </w:rPr>
        <w:t>：</w:t>
      </w:r>
      <w:r>
        <w:rPr>
          <w:rFonts w:hint="eastAsia"/>
        </w:rPr>
        <w:tab/>
      </w:r>
      <w:r>
        <w:rPr>
          <w:rFonts w:hint="eastAsia"/>
        </w:rPr>
        <w:t>非洲商业法统一组织</w:t>
      </w:r>
    </w:p>
    <w:p w:rsidR="0078645E" w:rsidRDefault="0078645E">
      <w:pPr>
        <w:tabs>
          <w:tab w:val="left" w:pos="1680"/>
        </w:tabs>
        <w:spacing w:after="180" w:line="320" w:lineRule="exact"/>
        <w:rPr>
          <w:rFonts w:hint="eastAsia"/>
        </w:rPr>
      </w:pPr>
      <w:r>
        <w:rPr>
          <w:rFonts w:hint="eastAsia"/>
        </w:rPr>
        <w:t>OIT</w:t>
      </w:r>
      <w:r>
        <w:rPr>
          <w:rFonts w:hint="eastAsia"/>
        </w:rPr>
        <w:t>：</w:t>
      </w:r>
      <w:r>
        <w:rPr>
          <w:rFonts w:hint="eastAsia"/>
        </w:rPr>
        <w:tab/>
      </w:r>
      <w:r>
        <w:rPr>
          <w:rFonts w:hint="eastAsia"/>
        </w:rPr>
        <w:t>国际劳工组织</w:t>
      </w:r>
    </w:p>
    <w:p w:rsidR="0078645E" w:rsidRDefault="0078645E">
      <w:pPr>
        <w:tabs>
          <w:tab w:val="left" w:pos="1680"/>
        </w:tabs>
        <w:spacing w:after="180" w:line="320" w:lineRule="exact"/>
        <w:rPr>
          <w:rFonts w:hint="eastAsia"/>
        </w:rPr>
      </w:pPr>
      <w:r>
        <w:rPr>
          <w:rFonts w:hint="eastAsia"/>
        </w:rPr>
        <w:t>OMD</w:t>
      </w:r>
      <w:r>
        <w:rPr>
          <w:rFonts w:hint="eastAsia"/>
        </w:rPr>
        <w:t>：</w:t>
      </w:r>
      <w:r>
        <w:rPr>
          <w:rFonts w:hint="eastAsia"/>
        </w:rPr>
        <w:tab/>
      </w:r>
      <w:r>
        <w:rPr>
          <w:rFonts w:hint="eastAsia"/>
        </w:rPr>
        <w:t>千年发展目标</w:t>
      </w:r>
    </w:p>
    <w:p w:rsidR="0078645E" w:rsidRDefault="0078645E">
      <w:pPr>
        <w:tabs>
          <w:tab w:val="left" w:pos="1680"/>
        </w:tabs>
        <w:spacing w:after="180" w:line="320" w:lineRule="exact"/>
        <w:rPr>
          <w:rFonts w:hint="eastAsia"/>
        </w:rPr>
      </w:pPr>
      <w:r>
        <w:rPr>
          <w:rFonts w:hint="eastAsia"/>
        </w:rPr>
        <w:t>ONEL</w:t>
      </w:r>
      <w:r>
        <w:rPr>
          <w:rFonts w:hint="eastAsia"/>
        </w:rPr>
        <w:t>：</w:t>
      </w:r>
      <w:r>
        <w:rPr>
          <w:rFonts w:hint="eastAsia"/>
        </w:rPr>
        <w:tab/>
      </w:r>
      <w:r>
        <w:rPr>
          <w:rFonts w:hint="eastAsia"/>
        </w:rPr>
        <w:t>国家选举观察站</w:t>
      </w:r>
    </w:p>
    <w:p w:rsidR="0078645E" w:rsidRDefault="0078645E">
      <w:pPr>
        <w:tabs>
          <w:tab w:val="left" w:pos="1680"/>
        </w:tabs>
        <w:spacing w:after="180" w:line="320" w:lineRule="exact"/>
        <w:rPr>
          <w:rFonts w:hint="eastAsia"/>
        </w:rPr>
      </w:pPr>
      <w:r>
        <w:rPr>
          <w:rFonts w:hint="eastAsia"/>
        </w:rPr>
        <w:t>ONG</w:t>
      </w:r>
      <w:r>
        <w:rPr>
          <w:rFonts w:hint="eastAsia"/>
        </w:rPr>
        <w:t>：</w:t>
      </w:r>
      <w:r>
        <w:rPr>
          <w:rFonts w:hint="eastAsia"/>
        </w:rPr>
        <w:tab/>
      </w:r>
      <w:r>
        <w:rPr>
          <w:rFonts w:hint="eastAsia"/>
        </w:rPr>
        <w:t>非政府组织</w:t>
      </w:r>
    </w:p>
    <w:p w:rsidR="0078645E" w:rsidRDefault="0078645E">
      <w:pPr>
        <w:tabs>
          <w:tab w:val="left" w:pos="1680"/>
        </w:tabs>
        <w:spacing w:after="180" w:line="320" w:lineRule="exact"/>
        <w:rPr>
          <w:rFonts w:hint="eastAsia"/>
        </w:rPr>
      </w:pPr>
      <w:r>
        <w:rPr>
          <w:rFonts w:hint="eastAsia"/>
        </w:rPr>
        <w:t>PACDDU</w:t>
      </w:r>
      <w:r>
        <w:rPr>
          <w:rFonts w:hint="eastAsia"/>
        </w:rPr>
        <w:t>：</w:t>
      </w:r>
      <w:r>
        <w:rPr>
          <w:rFonts w:hint="eastAsia"/>
        </w:rPr>
        <w:tab/>
      </w:r>
      <w:r>
        <w:rPr>
          <w:rFonts w:hint="eastAsia"/>
        </w:rPr>
        <w:t>《支持城市发展能力分散计划》</w:t>
      </w:r>
    </w:p>
    <w:p w:rsidR="0078645E" w:rsidRDefault="0078645E">
      <w:pPr>
        <w:tabs>
          <w:tab w:val="left" w:pos="1680"/>
        </w:tabs>
        <w:spacing w:after="180" w:line="320" w:lineRule="exact"/>
        <w:rPr>
          <w:rFonts w:hint="eastAsia"/>
        </w:rPr>
      </w:pPr>
      <w:r>
        <w:rPr>
          <w:rFonts w:hint="eastAsia"/>
        </w:rPr>
        <w:t>PADC</w:t>
      </w:r>
      <w:r>
        <w:rPr>
          <w:rFonts w:hint="eastAsia"/>
        </w:rPr>
        <w:t>：</w:t>
      </w:r>
      <w:r>
        <w:rPr>
          <w:rFonts w:hint="eastAsia"/>
        </w:rPr>
        <w:tab/>
      </w:r>
      <w:r>
        <w:rPr>
          <w:rFonts w:hint="eastAsia"/>
        </w:rPr>
        <w:t>《支持社区发展计划》</w:t>
      </w:r>
    </w:p>
    <w:p w:rsidR="0078645E" w:rsidRDefault="0078645E">
      <w:pPr>
        <w:tabs>
          <w:tab w:val="left" w:pos="1680"/>
        </w:tabs>
        <w:spacing w:after="180" w:line="320" w:lineRule="exact"/>
        <w:rPr>
          <w:rFonts w:hint="eastAsia"/>
        </w:rPr>
      </w:pPr>
      <w:r>
        <w:rPr>
          <w:rFonts w:hint="eastAsia"/>
        </w:rPr>
        <w:t>PAEFMIR</w:t>
      </w:r>
      <w:r>
        <w:rPr>
          <w:rFonts w:hint="eastAsia"/>
        </w:rPr>
        <w:t>：</w:t>
      </w:r>
      <w:r>
        <w:rPr>
          <w:rFonts w:hint="eastAsia"/>
        </w:rPr>
        <w:tab/>
      </w:r>
      <w:r>
        <w:rPr>
          <w:rFonts w:hint="eastAsia"/>
        </w:rPr>
        <w:t>《支持农村地区妇女创业计划》</w:t>
      </w:r>
    </w:p>
    <w:p w:rsidR="0078645E" w:rsidRDefault="0078645E">
      <w:pPr>
        <w:tabs>
          <w:tab w:val="left" w:pos="1680"/>
        </w:tabs>
        <w:spacing w:after="180" w:line="320" w:lineRule="exact"/>
        <w:rPr>
          <w:rFonts w:hint="eastAsia"/>
        </w:rPr>
      </w:pPr>
      <w:r>
        <w:rPr>
          <w:rFonts w:hint="eastAsia"/>
        </w:rPr>
        <w:t>PANELP</w:t>
      </w:r>
      <w:r>
        <w:rPr>
          <w:rFonts w:hint="eastAsia"/>
        </w:rPr>
        <w:t>：</w:t>
      </w:r>
      <w:r>
        <w:rPr>
          <w:rFonts w:hint="eastAsia"/>
        </w:rPr>
        <w:tab/>
      </w:r>
      <w:r>
        <w:rPr>
          <w:rFonts w:hint="eastAsia"/>
        </w:rPr>
        <w:t>《国家就业与战胜贫困行动计划》</w:t>
      </w:r>
    </w:p>
    <w:p w:rsidR="0078645E" w:rsidRDefault="0078645E">
      <w:pPr>
        <w:tabs>
          <w:tab w:val="left" w:pos="1680"/>
        </w:tabs>
        <w:spacing w:after="180" w:line="320" w:lineRule="exact"/>
        <w:rPr>
          <w:rFonts w:hint="eastAsia"/>
        </w:rPr>
      </w:pPr>
      <w:r>
        <w:rPr>
          <w:rFonts w:hint="eastAsia"/>
        </w:rPr>
        <w:t>PARFAR</w:t>
      </w:r>
      <w:r>
        <w:rPr>
          <w:rFonts w:hint="eastAsia"/>
        </w:rPr>
        <w:t>：</w:t>
      </w:r>
      <w:r>
        <w:rPr>
          <w:rFonts w:hint="eastAsia"/>
        </w:rPr>
        <w:tab/>
      </w:r>
      <w:r>
        <w:rPr>
          <w:rFonts w:hint="eastAsia"/>
        </w:rPr>
        <w:t>《改善农村家庭收入计划》</w:t>
      </w:r>
    </w:p>
    <w:p w:rsidR="0078645E" w:rsidRDefault="0078645E">
      <w:pPr>
        <w:tabs>
          <w:tab w:val="left" w:pos="1680"/>
        </w:tabs>
        <w:spacing w:after="180" w:line="320" w:lineRule="exact"/>
        <w:rPr>
          <w:rFonts w:hint="eastAsia"/>
        </w:rPr>
      </w:pPr>
      <w:r>
        <w:rPr>
          <w:rFonts w:hint="eastAsia"/>
        </w:rPr>
        <w:t>PASE</w:t>
      </w:r>
      <w:r>
        <w:rPr>
          <w:rFonts w:hint="eastAsia"/>
        </w:rPr>
        <w:t>：</w:t>
      </w:r>
      <w:r>
        <w:rPr>
          <w:rFonts w:hint="eastAsia"/>
        </w:rPr>
        <w:tab/>
      </w:r>
      <w:r>
        <w:rPr>
          <w:rFonts w:hint="eastAsia"/>
        </w:rPr>
        <w:t>《支持教育系统计划》</w:t>
      </w:r>
    </w:p>
    <w:p w:rsidR="0078645E" w:rsidRDefault="0078645E">
      <w:pPr>
        <w:tabs>
          <w:tab w:val="left" w:pos="1680"/>
        </w:tabs>
        <w:spacing w:after="180" w:line="320" w:lineRule="exact"/>
        <w:rPr>
          <w:rFonts w:hint="eastAsia"/>
        </w:rPr>
      </w:pPr>
      <w:r>
        <w:rPr>
          <w:rFonts w:hint="eastAsia"/>
        </w:rPr>
        <w:t>PCRD</w:t>
      </w:r>
      <w:r>
        <w:rPr>
          <w:rFonts w:hint="eastAsia"/>
        </w:rPr>
        <w:t>：</w:t>
      </w:r>
      <w:r>
        <w:rPr>
          <w:rFonts w:hint="eastAsia"/>
        </w:rPr>
        <w:tab/>
      </w:r>
      <w:r>
        <w:rPr>
          <w:rFonts w:hint="eastAsia"/>
        </w:rPr>
        <w:t>《农村信贷权力下放计划》</w:t>
      </w:r>
    </w:p>
    <w:p w:rsidR="0078645E" w:rsidRDefault="0078645E">
      <w:pPr>
        <w:tabs>
          <w:tab w:val="left" w:pos="1680"/>
        </w:tabs>
        <w:spacing w:after="180" w:line="320" w:lineRule="exact"/>
        <w:rPr>
          <w:rFonts w:hint="eastAsia"/>
        </w:rPr>
      </w:pPr>
      <w:r>
        <w:rPr>
          <w:rFonts w:hint="eastAsia"/>
        </w:rPr>
        <w:t>PDPV</w:t>
      </w:r>
      <w:r>
        <w:rPr>
          <w:rFonts w:hint="eastAsia"/>
        </w:rPr>
        <w:t>：</w:t>
      </w:r>
      <w:r>
        <w:rPr>
          <w:rFonts w:hint="eastAsia"/>
        </w:rPr>
        <w:tab/>
      </w:r>
      <w:r>
        <w:rPr>
          <w:rFonts w:hint="eastAsia"/>
        </w:rPr>
        <w:t>《乡村棕榈林发展计划》</w:t>
      </w:r>
    </w:p>
    <w:p w:rsidR="0078645E" w:rsidRDefault="0078645E">
      <w:pPr>
        <w:tabs>
          <w:tab w:val="left" w:pos="1680"/>
        </w:tabs>
        <w:spacing w:after="180" w:line="320" w:lineRule="exact"/>
        <w:rPr>
          <w:rFonts w:hint="eastAsia"/>
        </w:rPr>
      </w:pPr>
      <w:r>
        <w:rPr>
          <w:rFonts w:hint="eastAsia"/>
        </w:rPr>
        <w:t>PEV</w:t>
      </w:r>
      <w:r>
        <w:rPr>
          <w:rFonts w:hint="eastAsia"/>
        </w:rPr>
        <w:t>：</w:t>
      </w:r>
      <w:r>
        <w:rPr>
          <w:rFonts w:hint="eastAsia"/>
        </w:rPr>
        <w:tab/>
      </w:r>
      <w:r>
        <w:rPr>
          <w:rFonts w:hint="eastAsia"/>
        </w:rPr>
        <w:t>疫苗接种扩大计划</w:t>
      </w:r>
    </w:p>
    <w:p w:rsidR="0078645E" w:rsidRDefault="0078645E">
      <w:pPr>
        <w:tabs>
          <w:tab w:val="left" w:pos="1680"/>
        </w:tabs>
        <w:spacing w:after="180" w:line="320" w:lineRule="exact"/>
        <w:rPr>
          <w:rFonts w:hint="eastAsia"/>
        </w:rPr>
      </w:pPr>
      <w:r>
        <w:rPr>
          <w:rFonts w:hint="eastAsia"/>
        </w:rPr>
        <w:t>PGPD</w:t>
      </w:r>
      <w:r>
        <w:rPr>
          <w:rFonts w:hint="eastAsia"/>
        </w:rPr>
        <w:t>：</w:t>
      </w:r>
      <w:r>
        <w:rPr>
          <w:rFonts w:hint="eastAsia"/>
        </w:rPr>
        <w:tab/>
      </w:r>
      <w:r>
        <w:rPr>
          <w:rFonts w:hint="eastAsia"/>
        </w:rPr>
        <w:t>性别、人口和发展计划</w:t>
      </w:r>
    </w:p>
    <w:p w:rsidR="0078645E" w:rsidRDefault="0078645E">
      <w:pPr>
        <w:tabs>
          <w:tab w:val="left" w:pos="1680"/>
        </w:tabs>
        <w:spacing w:after="180" w:line="320" w:lineRule="exact"/>
        <w:rPr>
          <w:rFonts w:hint="eastAsia"/>
        </w:rPr>
      </w:pPr>
      <w:r>
        <w:rPr>
          <w:rFonts w:hint="eastAsia"/>
        </w:rPr>
        <w:t>PME</w:t>
      </w:r>
      <w:r>
        <w:rPr>
          <w:rFonts w:hint="eastAsia"/>
        </w:rPr>
        <w:t>：</w:t>
      </w:r>
      <w:r>
        <w:rPr>
          <w:rFonts w:hint="eastAsia"/>
        </w:rPr>
        <w:tab/>
      </w:r>
      <w:r>
        <w:rPr>
          <w:rFonts w:hint="eastAsia"/>
        </w:rPr>
        <w:t>中小型企业</w:t>
      </w:r>
    </w:p>
    <w:p w:rsidR="0078645E" w:rsidRDefault="0078645E">
      <w:pPr>
        <w:tabs>
          <w:tab w:val="left" w:pos="1680"/>
        </w:tabs>
        <w:spacing w:after="180" w:line="320" w:lineRule="exact"/>
        <w:rPr>
          <w:rFonts w:hint="eastAsia"/>
        </w:rPr>
      </w:pPr>
      <w:r>
        <w:rPr>
          <w:rFonts w:hint="eastAsia"/>
        </w:rPr>
        <w:t>PNDP</w:t>
      </w:r>
      <w:r>
        <w:rPr>
          <w:rFonts w:hint="eastAsia"/>
        </w:rPr>
        <w:t>：</w:t>
      </w:r>
      <w:r>
        <w:rPr>
          <w:rFonts w:hint="eastAsia"/>
        </w:rPr>
        <w:tab/>
      </w:r>
      <w:r>
        <w:rPr>
          <w:rFonts w:hint="eastAsia"/>
        </w:rPr>
        <w:t>《国家参与发展计划》</w:t>
      </w:r>
    </w:p>
    <w:p w:rsidR="0078645E" w:rsidRDefault="0078645E">
      <w:pPr>
        <w:tabs>
          <w:tab w:val="left" w:pos="1680"/>
        </w:tabs>
        <w:spacing w:after="180" w:line="320" w:lineRule="exact"/>
        <w:rPr>
          <w:rFonts w:hint="eastAsia"/>
        </w:rPr>
      </w:pPr>
      <w:r>
        <w:rPr>
          <w:rFonts w:hint="eastAsia"/>
        </w:rPr>
        <w:t>PNDRT</w:t>
      </w:r>
      <w:r>
        <w:rPr>
          <w:rFonts w:hint="eastAsia"/>
        </w:rPr>
        <w:t>：</w:t>
      </w:r>
      <w:r>
        <w:rPr>
          <w:rFonts w:hint="eastAsia"/>
        </w:rPr>
        <w:tab/>
      </w:r>
      <w:r>
        <w:rPr>
          <w:rFonts w:hint="eastAsia"/>
        </w:rPr>
        <w:t>《国家根茎发展计划》</w:t>
      </w:r>
    </w:p>
    <w:p w:rsidR="0078645E" w:rsidRDefault="0078645E">
      <w:pPr>
        <w:tabs>
          <w:tab w:val="left" w:pos="1680"/>
        </w:tabs>
        <w:spacing w:after="180" w:line="320" w:lineRule="exact"/>
        <w:rPr>
          <w:rFonts w:hint="eastAsia"/>
        </w:rPr>
      </w:pPr>
      <w:r>
        <w:rPr>
          <w:rFonts w:hint="eastAsia"/>
        </w:rPr>
        <w:t>PNG</w:t>
      </w:r>
      <w:r>
        <w:rPr>
          <w:rFonts w:hint="eastAsia"/>
        </w:rPr>
        <w:t>：</w:t>
      </w:r>
      <w:r>
        <w:rPr>
          <w:rFonts w:hint="eastAsia"/>
        </w:rPr>
        <w:tab/>
      </w:r>
      <w:r>
        <w:rPr>
          <w:rFonts w:hint="eastAsia"/>
        </w:rPr>
        <w:t>《国家施政计划》</w:t>
      </w:r>
    </w:p>
    <w:p w:rsidR="0078645E" w:rsidRDefault="0078645E">
      <w:pPr>
        <w:tabs>
          <w:tab w:val="left" w:pos="1680"/>
        </w:tabs>
        <w:spacing w:after="180" w:line="320" w:lineRule="exact"/>
        <w:rPr>
          <w:rFonts w:hint="eastAsia"/>
        </w:rPr>
      </w:pPr>
      <w:r>
        <w:rPr>
          <w:rFonts w:hint="eastAsia"/>
        </w:rPr>
        <w:t>PNUD</w:t>
      </w:r>
      <w:r>
        <w:rPr>
          <w:rFonts w:hint="eastAsia"/>
        </w:rPr>
        <w:t>：</w:t>
      </w:r>
      <w:r>
        <w:rPr>
          <w:rFonts w:hint="eastAsia"/>
        </w:rPr>
        <w:tab/>
      </w:r>
      <w:r>
        <w:rPr>
          <w:rFonts w:hint="eastAsia"/>
        </w:rPr>
        <w:t>联合国开发计划署</w:t>
      </w:r>
    </w:p>
    <w:p w:rsidR="0078645E" w:rsidRDefault="0078645E">
      <w:pPr>
        <w:tabs>
          <w:tab w:val="left" w:pos="1680"/>
        </w:tabs>
        <w:spacing w:after="180" w:line="320" w:lineRule="exact"/>
        <w:rPr>
          <w:rFonts w:hint="eastAsia"/>
        </w:rPr>
      </w:pPr>
      <w:r>
        <w:rPr>
          <w:rFonts w:hint="eastAsia"/>
        </w:rPr>
        <w:t>PNVRA</w:t>
      </w:r>
      <w:r>
        <w:rPr>
          <w:rFonts w:hint="eastAsia"/>
        </w:rPr>
        <w:t>：</w:t>
      </w:r>
      <w:r>
        <w:rPr>
          <w:rFonts w:hint="eastAsia"/>
        </w:rPr>
        <w:tab/>
      </w:r>
      <w:r>
        <w:rPr>
          <w:rFonts w:hint="eastAsia"/>
        </w:rPr>
        <w:t>《国家农业推广与研究计划》</w:t>
      </w:r>
    </w:p>
    <w:p w:rsidR="0078645E" w:rsidRDefault="0078645E">
      <w:pPr>
        <w:tabs>
          <w:tab w:val="left" w:pos="1680"/>
        </w:tabs>
        <w:spacing w:after="180" w:line="320" w:lineRule="exact"/>
        <w:rPr>
          <w:rFonts w:hint="eastAsia"/>
        </w:rPr>
      </w:pPr>
      <w:r>
        <w:rPr>
          <w:rFonts w:hint="eastAsia"/>
        </w:rPr>
        <w:t>PPTE</w:t>
      </w:r>
      <w:r>
        <w:rPr>
          <w:rFonts w:hint="eastAsia"/>
        </w:rPr>
        <w:t>：</w:t>
      </w:r>
      <w:r>
        <w:rPr>
          <w:rFonts w:hint="eastAsia"/>
        </w:rPr>
        <w:tab/>
      </w:r>
      <w:r>
        <w:rPr>
          <w:rFonts w:hint="eastAsia"/>
        </w:rPr>
        <w:t>重债穷国</w:t>
      </w:r>
    </w:p>
    <w:p w:rsidR="0078645E" w:rsidRDefault="0078645E">
      <w:pPr>
        <w:tabs>
          <w:tab w:val="left" w:pos="1680"/>
        </w:tabs>
        <w:spacing w:after="180" w:line="320" w:lineRule="exact"/>
        <w:rPr>
          <w:rFonts w:hint="eastAsia"/>
        </w:rPr>
      </w:pPr>
      <w:r>
        <w:rPr>
          <w:rFonts w:hint="eastAsia"/>
        </w:rPr>
        <w:t>PREPAFEN</w:t>
      </w:r>
      <w:r>
        <w:rPr>
          <w:rFonts w:hint="eastAsia"/>
        </w:rPr>
        <w:t>：</w:t>
      </w:r>
      <w:r>
        <w:rPr>
          <w:rFonts w:hint="eastAsia"/>
        </w:rPr>
        <w:tab/>
      </w:r>
      <w:r>
        <w:rPr>
          <w:rFonts w:hint="eastAsia"/>
        </w:rPr>
        <w:t>《极北省减贫和支持妇女活动计划》</w:t>
      </w:r>
    </w:p>
    <w:p w:rsidR="0078645E" w:rsidRDefault="0078645E">
      <w:pPr>
        <w:tabs>
          <w:tab w:val="left" w:pos="1680"/>
        </w:tabs>
        <w:spacing w:after="180" w:line="320" w:lineRule="exact"/>
        <w:rPr>
          <w:rFonts w:hint="eastAsia"/>
        </w:rPr>
      </w:pPr>
      <w:r>
        <w:rPr>
          <w:rFonts w:hint="eastAsia"/>
        </w:rPr>
        <w:t>PRFP</w:t>
      </w:r>
      <w:r>
        <w:rPr>
          <w:rFonts w:hint="eastAsia"/>
        </w:rPr>
        <w:t>：</w:t>
      </w:r>
      <w:r>
        <w:rPr>
          <w:rFonts w:hint="eastAsia"/>
        </w:rPr>
        <w:tab/>
      </w:r>
      <w:r>
        <w:rPr>
          <w:rFonts w:hint="eastAsia"/>
        </w:rPr>
        <w:t>重振车前科植物计划</w:t>
      </w:r>
    </w:p>
    <w:p w:rsidR="0078645E" w:rsidRDefault="0078645E">
      <w:pPr>
        <w:tabs>
          <w:tab w:val="left" w:pos="1680"/>
        </w:tabs>
        <w:spacing w:after="180" w:line="320" w:lineRule="exact"/>
        <w:rPr>
          <w:rFonts w:hint="eastAsia"/>
        </w:rPr>
      </w:pPr>
      <w:r>
        <w:rPr>
          <w:rFonts w:hint="eastAsia"/>
        </w:rPr>
        <w:t>PTME</w:t>
      </w:r>
      <w:r>
        <w:rPr>
          <w:rFonts w:hint="eastAsia"/>
        </w:rPr>
        <w:t>：</w:t>
      </w:r>
      <w:r>
        <w:rPr>
          <w:rFonts w:hint="eastAsia"/>
        </w:rPr>
        <w:tab/>
      </w:r>
      <w:r>
        <w:rPr>
          <w:rFonts w:hint="eastAsia"/>
        </w:rPr>
        <w:t>预防母婴传染</w:t>
      </w:r>
    </w:p>
    <w:p w:rsidR="0078645E" w:rsidRDefault="0078645E">
      <w:pPr>
        <w:tabs>
          <w:tab w:val="left" w:pos="1680"/>
        </w:tabs>
        <w:spacing w:after="180" w:line="320" w:lineRule="exact"/>
        <w:rPr>
          <w:rFonts w:hint="eastAsia"/>
        </w:rPr>
      </w:pPr>
      <w:r>
        <w:rPr>
          <w:rFonts w:hint="eastAsia"/>
        </w:rPr>
        <w:t>PVVS</w:t>
      </w:r>
      <w:r>
        <w:rPr>
          <w:rFonts w:hint="eastAsia"/>
        </w:rPr>
        <w:t>：</w:t>
      </w:r>
      <w:r>
        <w:rPr>
          <w:rFonts w:hint="eastAsia"/>
        </w:rPr>
        <w:tab/>
      </w:r>
      <w:r>
        <w:rPr>
          <w:rFonts w:hint="eastAsia"/>
        </w:rPr>
        <w:t>艾滋病毒</w:t>
      </w:r>
      <w:r>
        <w:rPr>
          <w:rFonts w:hint="eastAsia"/>
        </w:rPr>
        <w:t>/</w:t>
      </w:r>
      <w:r>
        <w:rPr>
          <w:rFonts w:hint="eastAsia"/>
        </w:rPr>
        <w:t>艾滋病感染者</w:t>
      </w:r>
    </w:p>
    <w:p w:rsidR="0078645E" w:rsidRDefault="0078645E">
      <w:pPr>
        <w:tabs>
          <w:tab w:val="left" w:pos="1680"/>
        </w:tabs>
        <w:spacing w:after="180" w:line="320" w:lineRule="exact"/>
        <w:rPr>
          <w:rFonts w:hint="eastAsia"/>
        </w:rPr>
      </w:pPr>
      <w:r>
        <w:rPr>
          <w:rFonts w:hint="eastAsia"/>
        </w:rPr>
        <w:t>SOU</w:t>
      </w:r>
      <w:r>
        <w:rPr>
          <w:rFonts w:hint="eastAsia"/>
        </w:rPr>
        <w:t>：</w:t>
      </w:r>
      <w:r>
        <w:rPr>
          <w:rFonts w:hint="eastAsia"/>
        </w:rPr>
        <w:tab/>
      </w:r>
      <w:r>
        <w:rPr>
          <w:rFonts w:hint="eastAsia"/>
        </w:rPr>
        <w:t>紧急产科治疗</w:t>
      </w:r>
    </w:p>
    <w:p w:rsidR="0078645E" w:rsidRDefault="0078645E">
      <w:pPr>
        <w:tabs>
          <w:tab w:val="left" w:pos="1680"/>
        </w:tabs>
        <w:spacing w:after="180" w:line="320" w:lineRule="exact"/>
        <w:rPr>
          <w:rFonts w:hint="eastAsia"/>
        </w:rPr>
      </w:pPr>
      <w:r>
        <w:rPr>
          <w:rFonts w:hint="eastAsia"/>
        </w:rPr>
        <w:t>SR</w:t>
      </w:r>
      <w:r>
        <w:rPr>
          <w:rFonts w:hint="eastAsia"/>
        </w:rPr>
        <w:t>：</w:t>
      </w:r>
      <w:r>
        <w:rPr>
          <w:rFonts w:hint="eastAsia"/>
        </w:rPr>
        <w:tab/>
      </w:r>
      <w:r>
        <w:rPr>
          <w:rFonts w:hint="eastAsia"/>
        </w:rPr>
        <w:t>生殖健康</w:t>
      </w:r>
    </w:p>
    <w:p w:rsidR="0078645E" w:rsidRDefault="0078645E">
      <w:pPr>
        <w:tabs>
          <w:tab w:val="left" w:pos="1680"/>
        </w:tabs>
        <w:spacing w:after="180" w:line="320" w:lineRule="exact"/>
        <w:rPr>
          <w:rFonts w:hint="eastAsia"/>
        </w:rPr>
      </w:pPr>
      <w:r>
        <w:rPr>
          <w:rFonts w:hint="eastAsia"/>
        </w:rPr>
        <w:t>SSDS</w:t>
      </w:r>
      <w:r>
        <w:rPr>
          <w:rFonts w:hint="eastAsia"/>
        </w:rPr>
        <w:t>：</w:t>
      </w:r>
      <w:r>
        <w:rPr>
          <w:rFonts w:hint="eastAsia"/>
        </w:rPr>
        <w:tab/>
      </w:r>
      <w:r>
        <w:rPr>
          <w:rFonts w:hint="eastAsia"/>
        </w:rPr>
        <w:t>社会发展部门战略</w:t>
      </w:r>
    </w:p>
    <w:p w:rsidR="0078645E" w:rsidRDefault="0078645E">
      <w:pPr>
        <w:tabs>
          <w:tab w:val="left" w:pos="1680"/>
        </w:tabs>
        <w:spacing w:after="180" w:line="320" w:lineRule="exact"/>
        <w:rPr>
          <w:rFonts w:hint="eastAsia"/>
        </w:rPr>
      </w:pPr>
      <w:r>
        <w:rPr>
          <w:rFonts w:hint="eastAsia"/>
        </w:rPr>
        <w:t>SSS</w:t>
      </w:r>
      <w:r>
        <w:rPr>
          <w:rFonts w:hint="eastAsia"/>
        </w:rPr>
        <w:t>：</w:t>
      </w:r>
      <w:r>
        <w:rPr>
          <w:rFonts w:hint="eastAsia"/>
        </w:rPr>
        <w:tab/>
      </w:r>
      <w:r>
        <w:rPr>
          <w:rFonts w:hint="eastAsia"/>
        </w:rPr>
        <w:t>卫生部门战略</w:t>
      </w:r>
    </w:p>
    <w:p w:rsidR="0078645E" w:rsidRDefault="0078645E">
      <w:pPr>
        <w:tabs>
          <w:tab w:val="left" w:pos="1680"/>
        </w:tabs>
        <w:spacing w:after="180" w:line="320" w:lineRule="exact"/>
        <w:rPr>
          <w:rFonts w:hint="eastAsia"/>
        </w:rPr>
      </w:pPr>
      <w:r>
        <w:rPr>
          <w:rFonts w:hint="eastAsia"/>
        </w:rPr>
        <w:t>TBS</w:t>
      </w:r>
      <w:r>
        <w:rPr>
          <w:rFonts w:hint="eastAsia"/>
        </w:rPr>
        <w:t>：</w:t>
      </w:r>
      <w:r>
        <w:rPr>
          <w:rFonts w:hint="eastAsia"/>
        </w:rPr>
        <w:tab/>
      </w:r>
      <w:r>
        <w:rPr>
          <w:rFonts w:hint="eastAsia"/>
        </w:rPr>
        <w:t>毛入学率</w:t>
      </w:r>
    </w:p>
    <w:p w:rsidR="0078645E" w:rsidRDefault="0078645E">
      <w:pPr>
        <w:tabs>
          <w:tab w:val="left" w:pos="1680"/>
        </w:tabs>
        <w:spacing w:after="180" w:line="320" w:lineRule="exact"/>
        <w:rPr>
          <w:rFonts w:hint="eastAsia"/>
        </w:rPr>
      </w:pPr>
      <w:r>
        <w:rPr>
          <w:rFonts w:hint="eastAsia"/>
        </w:rPr>
        <w:t>UNESCO</w:t>
      </w:r>
      <w:r>
        <w:rPr>
          <w:rFonts w:hint="eastAsia"/>
        </w:rPr>
        <w:t>：</w:t>
      </w:r>
      <w:r>
        <w:rPr>
          <w:rFonts w:hint="eastAsia"/>
        </w:rPr>
        <w:tab/>
      </w:r>
      <w:r>
        <w:rPr>
          <w:rFonts w:hint="eastAsia"/>
        </w:rPr>
        <w:t>联合国教科文组织</w:t>
      </w:r>
    </w:p>
    <w:p w:rsidR="0078645E" w:rsidRDefault="0078645E">
      <w:pPr>
        <w:tabs>
          <w:tab w:val="left" w:pos="1680"/>
        </w:tabs>
        <w:spacing w:after="180" w:line="320" w:lineRule="exact"/>
        <w:rPr>
          <w:rFonts w:hint="eastAsia"/>
        </w:rPr>
      </w:pPr>
      <w:r>
        <w:rPr>
          <w:rFonts w:hint="eastAsia"/>
        </w:rPr>
        <w:t>UNFPA</w:t>
      </w:r>
      <w:r>
        <w:rPr>
          <w:rFonts w:hint="eastAsia"/>
        </w:rPr>
        <w:t>：</w:t>
      </w:r>
      <w:r>
        <w:rPr>
          <w:rFonts w:hint="eastAsia"/>
        </w:rPr>
        <w:tab/>
      </w:r>
      <w:r>
        <w:rPr>
          <w:rFonts w:hint="eastAsia"/>
        </w:rPr>
        <w:t>联合国人口基金</w:t>
      </w:r>
    </w:p>
    <w:p w:rsidR="0078645E" w:rsidRDefault="0078645E">
      <w:pPr>
        <w:tabs>
          <w:tab w:val="left" w:pos="1680"/>
        </w:tabs>
        <w:spacing w:after="180" w:line="320" w:lineRule="exact"/>
        <w:rPr>
          <w:rFonts w:hint="eastAsia"/>
        </w:rPr>
      </w:pPr>
      <w:r>
        <w:rPr>
          <w:rFonts w:hint="eastAsia"/>
        </w:rPr>
        <w:t>UNICEF</w:t>
      </w:r>
      <w:r>
        <w:rPr>
          <w:rFonts w:hint="eastAsia"/>
        </w:rPr>
        <w:t>：</w:t>
      </w:r>
      <w:r>
        <w:rPr>
          <w:rFonts w:hint="eastAsia"/>
        </w:rPr>
        <w:tab/>
      </w:r>
      <w:r>
        <w:rPr>
          <w:rFonts w:hint="eastAsia"/>
        </w:rPr>
        <w:t>联合国儿童基金会</w:t>
      </w:r>
    </w:p>
    <w:p w:rsidR="0078645E" w:rsidRDefault="0078645E">
      <w:pPr>
        <w:tabs>
          <w:tab w:val="left" w:pos="1680"/>
        </w:tabs>
        <w:spacing w:after="180" w:line="320" w:lineRule="exact"/>
        <w:rPr>
          <w:rFonts w:hint="eastAsia"/>
        </w:rPr>
      </w:pPr>
      <w:r>
        <w:rPr>
          <w:rFonts w:hint="eastAsia"/>
        </w:rPr>
        <w:t>UNIFEM</w:t>
      </w:r>
      <w:r>
        <w:rPr>
          <w:rFonts w:hint="eastAsia"/>
        </w:rPr>
        <w:t>：</w:t>
      </w:r>
      <w:r>
        <w:rPr>
          <w:rFonts w:hint="eastAsia"/>
        </w:rPr>
        <w:tab/>
      </w:r>
      <w:r>
        <w:rPr>
          <w:rFonts w:hint="eastAsia"/>
        </w:rPr>
        <w:t>联合国妇女发展基金</w:t>
      </w:r>
    </w:p>
    <w:p w:rsidR="0078645E" w:rsidRDefault="0078645E">
      <w:pPr>
        <w:tabs>
          <w:tab w:val="left" w:pos="1680"/>
        </w:tabs>
        <w:spacing w:after="180" w:line="320" w:lineRule="exact"/>
        <w:rPr>
          <w:rFonts w:hint="eastAsia"/>
        </w:rPr>
      </w:pPr>
      <w:r>
        <w:rPr>
          <w:rFonts w:hint="eastAsia"/>
        </w:rPr>
        <w:t>WACAP</w:t>
      </w:r>
      <w:r>
        <w:rPr>
          <w:rFonts w:hint="eastAsia"/>
        </w:rPr>
        <w:t>：</w:t>
      </w:r>
      <w:r>
        <w:rPr>
          <w:rFonts w:hint="eastAsia"/>
        </w:rPr>
        <w:tab/>
      </w:r>
      <w:r>
        <w:rPr>
          <w:rFonts w:hint="eastAsia"/>
        </w:rPr>
        <w:t>西非可可商业种植计划</w:t>
      </w:r>
    </w:p>
    <w:p w:rsidR="0078645E" w:rsidRDefault="0078645E">
      <w:pPr>
        <w:tabs>
          <w:tab w:val="left" w:pos="1680"/>
        </w:tabs>
        <w:spacing w:after="180" w:line="320" w:lineRule="exact"/>
        <w:rPr>
          <w:rFonts w:hint="eastAsia"/>
        </w:rPr>
      </w:pPr>
      <w:r>
        <w:rPr>
          <w:rFonts w:hint="eastAsia"/>
        </w:rPr>
        <w:t>ZEP</w:t>
      </w:r>
      <w:r>
        <w:rPr>
          <w:rFonts w:hint="eastAsia"/>
        </w:rPr>
        <w:t>：</w:t>
      </w:r>
      <w:r>
        <w:rPr>
          <w:rFonts w:hint="eastAsia"/>
        </w:rPr>
        <w:tab/>
      </w:r>
      <w:r>
        <w:rPr>
          <w:rFonts w:hint="eastAsia"/>
        </w:rPr>
        <w:t>优先教育地区</w:t>
      </w:r>
    </w:p>
    <w:p w:rsidR="0078645E" w:rsidRDefault="0078645E">
      <w:pPr>
        <w:spacing w:after="240" w:line="360" w:lineRule="exact"/>
        <w:jc w:val="center"/>
        <w:rPr>
          <w:rFonts w:eastAsia="SimHei" w:hint="eastAsia"/>
          <w:bCs/>
          <w:color w:val="FF0000"/>
          <w:sz w:val="28"/>
        </w:rPr>
      </w:pPr>
      <w:r>
        <w:rPr>
          <w:b/>
          <w:sz w:val="24"/>
        </w:rPr>
        <w:br w:type="page"/>
      </w:r>
      <w:r>
        <w:rPr>
          <w:rFonts w:eastAsia="SimHei" w:hint="eastAsia"/>
          <w:bCs/>
          <w:color w:val="FF0000"/>
          <w:sz w:val="28"/>
        </w:rPr>
        <w:t>引</w:t>
      </w:r>
      <w:r>
        <w:rPr>
          <w:rFonts w:eastAsia="SimHei" w:hint="eastAsia"/>
          <w:bCs/>
          <w:color w:val="FF0000"/>
          <w:sz w:val="28"/>
        </w:rPr>
        <w:t xml:space="preserve"> </w:t>
      </w:r>
      <w:r>
        <w:rPr>
          <w:rFonts w:eastAsia="SimHei" w:hint="eastAsia"/>
          <w:bCs/>
          <w:color w:val="FF0000"/>
          <w:sz w:val="28"/>
        </w:rPr>
        <w:t>言</w:t>
      </w:r>
    </w:p>
    <w:p w:rsidR="0078645E" w:rsidRDefault="0078645E" w:rsidP="003C526C">
      <w:pPr>
        <w:spacing w:after="240" w:line="360" w:lineRule="exact"/>
        <w:ind w:firstLineChars="200" w:firstLine="31680"/>
        <w:rPr>
          <w:rFonts w:hint="eastAsia"/>
        </w:rPr>
      </w:pPr>
      <w:r>
        <w:rPr>
          <w:rFonts w:hint="eastAsia"/>
        </w:rPr>
        <w:t>喀麦隆于</w:t>
      </w:r>
      <w:r>
        <w:rPr>
          <w:rFonts w:hint="eastAsia"/>
        </w:rPr>
        <w:t>1994</w:t>
      </w:r>
      <w:r>
        <w:rPr>
          <w:rFonts w:hint="eastAsia"/>
        </w:rPr>
        <w:t>年</w:t>
      </w:r>
      <w:r>
        <w:rPr>
          <w:rFonts w:hint="eastAsia"/>
        </w:rPr>
        <w:t>8</w:t>
      </w:r>
      <w:r>
        <w:rPr>
          <w:rFonts w:hint="eastAsia"/>
        </w:rPr>
        <w:t>月</w:t>
      </w:r>
      <w:r>
        <w:rPr>
          <w:rFonts w:hint="eastAsia"/>
        </w:rPr>
        <w:t>23</w:t>
      </w:r>
      <w:r>
        <w:rPr>
          <w:rFonts w:hint="eastAsia"/>
        </w:rPr>
        <w:t>日批准了《消除对妇女一切形式歧视公约》，以下简称《公约》。</w:t>
      </w:r>
    </w:p>
    <w:p w:rsidR="0078645E" w:rsidRDefault="0078645E" w:rsidP="003C526C">
      <w:pPr>
        <w:spacing w:after="240" w:line="360" w:lineRule="exact"/>
        <w:ind w:firstLineChars="200" w:firstLine="31680"/>
        <w:rPr>
          <w:rFonts w:hint="eastAsia"/>
        </w:rPr>
      </w:pPr>
      <w:r>
        <w:rPr>
          <w:rFonts w:hint="eastAsia"/>
        </w:rPr>
        <w:t>另外，喀麦隆还于</w:t>
      </w:r>
      <w:r>
        <w:rPr>
          <w:rFonts w:hint="eastAsia"/>
        </w:rPr>
        <w:t>2005</w:t>
      </w:r>
      <w:r>
        <w:rPr>
          <w:rFonts w:hint="eastAsia"/>
        </w:rPr>
        <w:t>年</w:t>
      </w:r>
      <w:r>
        <w:rPr>
          <w:rFonts w:hint="eastAsia"/>
        </w:rPr>
        <w:t>1</w:t>
      </w:r>
      <w:r>
        <w:rPr>
          <w:rFonts w:hint="eastAsia"/>
        </w:rPr>
        <w:t>月</w:t>
      </w:r>
      <w:r>
        <w:rPr>
          <w:rFonts w:hint="eastAsia"/>
        </w:rPr>
        <w:t>7</w:t>
      </w:r>
      <w:r>
        <w:rPr>
          <w:rFonts w:hint="eastAsia"/>
        </w:rPr>
        <w:t>日批准了《公约》的附加议定书，该附加议定书已于同年</w:t>
      </w:r>
      <w:r>
        <w:rPr>
          <w:rFonts w:hint="eastAsia"/>
        </w:rPr>
        <w:t>4</w:t>
      </w:r>
      <w:r>
        <w:rPr>
          <w:rFonts w:hint="eastAsia"/>
        </w:rPr>
        <w:t>月</w:t>
      </w:r>
      <w:r>
        <w:rPr>
          <w:rFonts w:hint="eastAsia"/>
        </w:rPr>
        <w:t>7</w:t>
      </w:r>
      <w:r>
        <w:rPr>
          <w:rFonts w:hint="eastAsia"/>
        </w:rPr>
        <w:t>日生效。</w:t>
      </w:r>
    </w:p>
    <w:p w:rsidR="0078645E" w:rsidRDefault="0078645E" w:rsidP="003C526C">
      <w:pPr>
        <w:spacing w:after="240" w:line="360" w:lineRule="exact"/>
        <w:ind w:firstLineChars="200" w:firstLine="31680"/>
        <w:rPr>
          <w:rFonts w:hint="eastAsia"/>
        </w:rPr>
      </w:pPr>
      <w:r>
        <w:rPr>
          <w:rFonts w:hint="eastAsia"/>
        </w:rPr>
        <w:t>通过这两份文书，一方面，喀麦隆希望表明自己的政治意愿，努力做到促进和保护妇女的基本权利；另一方面，愿意明确自己的承诺，遵守并毫无保留地执行这一文书的规定。</w:t>
      </w:r>
    </w:p>
    <w:p w:rsidR="0078645E" w:rsidRDefault="0078645E" w:rsidP="003C526C">
      <w:pPr>
        <w:spacing w:after="240" w:line="360" w:lineRule="exact"/>
        <w:ind w:firstLineChars="200" w:firstLine="31680"/>
        <w:rPr>
          <w:rFonts w:hint="eastAsia"/>
        </w:rPr>
      </w:pPr>
      <w:r>
        <w:rPr>
          <w:rFonts w:hint="eastAsia"/>
        </w:rPr>
        <w:t>根据《公约》第</w:t>
      </w:r>
      <w:r>
        <w:rPr>
          <w:rFonts w:hint="eastAsia"/>
        </w:rPr>
        <w:t>18</w:t>
      </w:r>
      <w:r>
        <w:rPr>
          <w:rFonts w:hint="eastAsia"/>
        </w:rPr>
        <w:t>条的规定，缔约各国应向消除对妇女歧视委员会（以下简称委员会）提交一份初次报告，以后提交关于其为履行自己根据该公约做出的承诺而采取的措施的定期报告。</w:t>
      </w:r>
    </w:p>
    <w:p w:rsidR="0078645E" w:rsidRDefault="0078645E" w:rsidP="003C526C">
      <w:pPr>
        <w:spacing w:after="240" w:line="360" w:lineRule="exact"/>
        <w:ind w:firstLineChars="200" w:firstLine="31680"/>
        <w:rPr>
          <w:rFonts w:hint="eastAsia"/>
        </w:rPr>
      </w:pPr>
      <w:r>
        <w:rPr>
          <w:rFonts w:hint="eastAsia"/>
        </w:rPr>
        <w:t>根据这一条款，喀麦隆于</w:t>
      </w:r>
      <w:r>
        <w:rPr>
          <w:rFonts w:hint="eastAsia"/>
        </w:rPr>
        <w:t>1999</w:t>
      </w:r>
      <w:r>
        <w:rPr>
          <w:rFonts w:hint="eastAsia"/>
        </w:rPr>
        <w:t>年提交了初次报告，该报告于</w:t>
      </w:r>
      <w:r>
        <w:rPr>
          <w:rFonts w:hint="eastAsia"/>
        </w:rPr>
        <w:t>2000</w:t>
      </w:r>
      <w:r>
        <w:rPr>
          <w:rFonts w:hint="eastAsia"/>
        </w:rPr>
        <w:t>年</w:t>
      </w:r>
      <w:r>
        <w:rPr>
          <w:rFonts w:hint="eastAsia"/>
        </w:rPr>
        <w:t>6</w:t>
      </w:r>
      <w:r>
        <w:rPr>
          <w:rFonts w:hint="eastAsia"/>
        </w:rPr>
        <w:t>月</w:t>
      </w:r>
      <w:r>
        <w:rPr>
          <w:rFonts w:hint="eastAsia"/>
        </w:rPr>
        <w:t>20</w:t>
      </w:r>
      <w:r>
        <w:rPr>
          <w:rFonts w:hint="eastAsia"/>
        </w:rPr>
        <w:t>日得到委员会审议，文件编号为</w:t>
      </w:r>
      <w:r>
        <w:rPr>
          <w:rFonts w:hint="eastAsia"/>
        </w:rPr>
        <w:t>CEDAW/C/CMR/1</w:t>
      </w:r>
      <w:r>
        <w:rPr>
          <w:rFonts w:hint="eastAsia"/>
        </w:rPr>
        <w:t>。</w:t>
      </w:r>
      <w:r>
        <w:rPr>
          <w:rFonts w:hint="eastAsia"/>
        </w:rPr>
        <w:t>2000</w:t>
      </w:r>
      <w:r>
        <w:rPr>
          <w:rFonts w:hint="eastAsia"/>
        </w:rPr>
        <w:t>年</w:t>
      </w:r>
      <w:r>
        <w:rPr>
          <w:rFonts w:hint="eastAsia"/>
        </w:rPr>
        <w:t>6</w:t>
      </w:r>
      <w:r>
        <w:rPr>
          <w:rFonts w:hint="eastAsia"/>
        </w:rPr>
        <w:t>月</w:t>
      </w:r>
      <w:r>
        <w:rPr>
          <w:rFonts w:hint="eastAsia"/>
        </w:rPr>
        <w:t>26</w:t>
      </w:r>
      <w:r>
        <w:rPr>
          <w:rFonts w:hint="eastAsia"/>
        </w:rPr>
        <w:t>日，委员会向喀麦隆政府提出了最后意见和建议。</w:t>
      </w:r>
    </w:p>
    <w:p w:rsidR="0078645E" w:rsidRDefault="0078645E" w:rsidP="003C526C">
      <w:pPr>
        <w:spacing w:after="240" w:line="360" w:lineRule="exact"/>
        <w:ind w:firstLineChars="200" w:firstLine="31680"/>
        <w:rPr>
          <w:rFonts w:hint="eastAsia"/>
        </w:rPr>
      </w:pPr>
      <w:r>
        <w:rPr>
          <w:rFonts w:hint="eastAsia"/>
        </w:rPr>
        <w:t>通过首次提出的这份定期报告，喀麦隆希望履行四年一度的《公约》义务。</w:t>
      </w:r>
    </w:p>
    <w:p w:rsidR="0078645E" w:rsidRDefault="0078645E" w:rsidP="003C526C">
      <w:pPr>
        <w:spacing w:after="240" w:line="360" w:lineRule="exact"/>
        <w:ind w:firstLineChars="200" w:firstLine="31680"/>
        <w:rPr>
          <w:rFonts w:hint="eastAsia"/>
        </w:rPr>
      </w:pPr>
      <w:r>
        <w:rPr>
          <w:rFonts w:hint="eastAsia"/>
        </w:rPr>
        <w:t>本报告汇编了补充情况，对委员会提出的意见和具体问题的答复，还有与执行《公约》有关的新措施、新情况。</w:t>
      </w:r>
    </w:p>
    <w:p w:rsidR="0078645E" w:rsidRDefault="0078645E" w:rsidP="003C526C">
      <w:pPr>
        <w:spacing w:after="240" w:line="360" w:lineRule="exact"/>
        <w:ind w:firstLineChars="200" w:firstLine="31680"/>
        <w:rPr>
          <w:rFonts w:hint="eastAsia"/>
        </w:rPr>
      </w:pPr>
      <w:r>
        <w:rPr>
          <w:rFonts w:hint="eastAsia"/>
        </w:rPr>
        <w:t>本报告分为两部分：</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ascii="SimSun" w:hAnsi="SimSun" w:hint="eastAsia"/>
        </w:rPr>
      </w:pPr>
      <w:r>
        <w:rPr>
          <w:rFonts w:ascii="SimSun" w:hAnsi="SimSun" w:hint="eastAsia"/>
        </w:rPr>
        <w:t>第一部分包括喀麦隆社会经济、政治和法律框架概况；</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ascii="SimSun" w:hAnsi="SimSun" w:hint="eastAsia"/>
        </w:rPr>
      </w:pPr>
      <w:r>
        <w:rPr>
          <w:rFonts w:ascii="SimSun" w:hAnsi="SimSun" w:hint="eastAsia"/>
        </w:rPr>
        <w:t>第二部分逐条提供喀麦隆在执行《公约》方面采取的新措施的信息，以及对委员会关心的问题和提出的意见的说明。</w:t>
      </w:r>
    </w:p>
    <w:p w:rsidR="0078645E" w:rsidRDefault="0078645E">
      <w:pPr>
        <w:spacing w:after="240" w:line="360" w:lineRule="exact"/>
        <w:jc w:val="center"/>
        <w:rPr>
          <w:rFonts w:ascii="SimHei" w:eastAsia="SimHei" w:hAnsi="SimSun" w:hint="eastAsia"/>
          <w:bCs/>
          <w:color w:val="FF0000"/>
          <w:sz w:val="28"/>
        </w:rPr>
      </w:pPr>
      <w:r>
        <w:rPr>
          <w:rFonts w:ascii="SimHei" w:eastAsia="SimHei" w:hAnsi="SimSun" w:hint="eastAsia"/>
          <w:bCs/>
          <w:color w:val="FF0000"/>
          <w:sz w:val="28"/>
        </w:rPr>
        <w:t>第一部分</w:t>
      </w:r>
    </w:p>
    <w:p w:rsidR="0078645E" w:rsidRDefault="0078645E">
      <w:pPr>
        <w:spacing w:after="240" w:line="360" w:lineRule="exact"/>
        <w:jc w:val="center"/>
        <w:rPr>
          <w:rFonts w:ascii="SimHei" w:eastAsia="SimHei" w:hAnsi="SimSun" w:hint="eastAsia"/>
          <w:bCs/>
          <w:color w:val="FF0000"/>
          <w:sz w:val="28"/>
        </w:rPr>
      </w:pPr>
      <w:r>
        <w:rPr>
          <w:rFonts w:ascii="SimHei" w:eastAsia="SimHei" w:hAnsi="SimSun" w:hint="eastAsia"/>
          <w:bCs/>
          <w:color w:val="FF0000"/>
          <w:sz w:val="28"/>
        </w:rPr>
        <w:t>喀麦隆社会经济、法律和政治框架概况</w:t>
      </w:r>
    </w:p>
    <w:p w:rsidR="0078645E" w:rsidRDefault="0078645E">
      <w:pPr>
        <w:spacing w:after="240" w:line="360" w:lineRule="exact"/>
        <w:rPr>
          <w:rFonts w:ascii="SimHei" w:eastAsia="SimHei" w:hAnsi="SimSun" w:hint="eastAsia"/>
          <w:bCs/>
          <w:color w:val="FF0000"/>
          <w:sz w:val="24"/>
        </w:rPr>
      </w:pPr>
      <w:r>
        <w:rPr>
          <w:rFonts w:ascii="SimHei" w:eastAsia="SimHei" w:hAnsi="SimSun" w:hint="eastAsia"/>
          <w:bCs/>
          <w:color w:val="FF0000"/>
          <w:sz w:val="24"/>
        </w:rPr>
        <w:t>一、社会经济、法律和政治框架概况</w:t>
      </w:r>
    </w:p>
    <w:p w:rsidR="0078645E" w:rsidRDefault="0078645E">
      <w:pPr>
        <w:spacing w:after="240" w:line="360" w:lineRule="exact"/>
        <w:rPr>
          <w:rFonts w:eastAsia="SimHei" w:hint="eastAsia"/>
          <w:bCs/>
          <w:color w:val="FF0000"/>
        </w:rPr>
      </w:pPr>
      <w:r>
        <w:rPr>
          <w:rFonts w:eastAsia="SimHei" w:hint="eastAsia"/>
          <w:bCs/>
          <w:color w:val="FF0000"/>
        </w:rPr>
        <w:t>社会经济框架</w:t>
      </w:r>
    </w:p>
    <w:p w:rsidR="0078645E" w:rsidRDefault="0078645E" w:rsidP="003C526C">
      <w:pPr>
        <w:spacing w:after="240" w:line="360" w:lineRule="exact"/>
        <w:ind w:firstLineChars="200" w:firstLine="31680"/>
        <w:rPr>
          <w:rFonts w:hint="eastAsia"/>
        </w:rPr>
      </w:pPr>
      <w:r>
        <w:rPr>
          <w:rFonts w:hint="eastAsia"/>
        </w:rPr>
        <w:t>在初次报告中包含的信息内容仍然有效。但是，有必要指出的是，喀麦隆经历了一段经济大衰退时期，由于冻结公职人员招聘和裁员、私营部门和准公共部门的企业重组、工资下降和失业，导致了购买力下降。</w:t>
      </w:r>
    </w:p>
    <w:p w:rsidR="0078645E" w:rsidRDefault="0078645E" w:rsidP="003C526C">
      <w:pPr>
        <w:spacing w:after="240" w:line="360" w:lineRule="exact"/>
        <w:ind w:firstLineChars="200" w:firstLine="31680"/>
        <w:rPr>
          <w:rFonts w:hint="eastAsia"/>
        </w:rPr>
      </w:pPr>
      <w:r>
        <w:rPr>
          <w:rFonts w:hint="eastAsia"/>
        </w:rPr>
        <w:t>不过，政府做出了努力，推出了结构调整计划，并得到国际金融机构（国际货币基金组织、世界银行）的支持，以便恢复繁荣。</w:t>
      </w:r>
    </w:p>
    <w:p w:rsidR="0078645E" w:rsidRDefault="0078645E">
      <w:pPr>
        <w:spacing w:after="240" w:line="360" w:lineRule="exact"/>
        <w:rPr>
          <w:rFonts w:eastAsia="SimHei" w:hint="eastAsia"/>
          <w:bCs/>
          <w:color w:val="FF0000"/>
        </w:rPr>
      </w:pPr>
      <w:r>
        <w:rPr>
          <w:rFonts w:eastAsia="SimHei" w:hint="eastAsia"/>
          <w:bCs/>
          <w:color w:val="FF0000"/>
        </w:rPr>
        <w:t>法律和政治框架</w:t>
      </w:r>
    </w:p>
    <w:p w:rsidR="0078645E" w:rsidRDefault="0078645E" w:rsidP="003C526C">
      <w:pPr>
        <w:spacing w:after="240" w:line="360" w:lineRule="exact"/>
        <w:ind w:firstLineChars="200" w:firstLine="31680"/>
        <w:rPr>
          <w:rFonts w:hint="eastAsia"/>
        </w:rPr>
      </w:pPr>
      <w:r>
        <w:rPr>
          <w:rFonts w:hint="eastAsia"/>
        </w:rPr>
        <w:t>初次报告中提到的法律和政治框架仍然有效。但是，为了改善状况，进行了一些改革。</w:t>
      </w:r>
    </w:p>
    <w:p w:rsidR="0078645E" w:rsidRDefault="0078645E" w:rsidP="003C526C">
      <w:pPr>
        <w:spacing w:after="240" w:line="360" w:lineRule="exact"/>
        <w:ind w:firstLineChars="200" w:firstLine="31680"/>
        <w:rPr>
          <w:rFonts w:hint="eastAsia"/>
        </w:rPr>
      </w:pPr>
      <w:r>
        <w:rPr>
          <w:rFonts w:hint="eastAsia"/>
        </w:rPr>
        <w:t>实际上，通过</w:t>
      </w:r>
      <w:r>
        <w:rPr>
          <w:rFonts w:hint="eastAsia"/>
        </w:rPr>
        <w:t>1996</w:t>
      </w:r>
      <w:r>
        <w:rPr>
          <w:rFonts w:hint="eastAsia"/>
        </w:rPr>
        <w:t>年</w:t>
      </w:r>
      <w:r>
        <w:rPr>
          <w:rFonts w:hint="eastAsia"/>
        </w:rPr>
        <w:t>1</w:t>
      </w:r>
      <w:r>
        <w:rPr>
          <w:rFonts w:hint="eastAsia"/>
        </w:rPr>
        <w:t>月</w:t>
      </w:r>
      <w:r>
        <w:rPr>
          <w:rFonts w:hint="eastAsia"/>
        </w:rPr>
        <w:t>18</w:t>
      </w:r>
      <w:r>
        <w:rPr>
          <w:rFonts w:hint="eastAsia"/>
        </w:rPr>
        <w:t>日的第</w:t>
      </w:r>
      <w:r>
        <w:rPr>
          <w:rFonts w:hint="eastAsia"/>
        </w:rPr>
        <w:t>96/06</w:t>
      </w:r>
      <w:r>
        <w:rPr>
          <w:rFonts w:hint="eastAsia"/>
        </w:rPr>
        <w:t>号法律，</w:t>
      </w:r>
      <w:r>
        <w:rPr>
          <w:rFonts w:hint="eastAsia"/>
        </w:rPr>
        <w:t>1972</w:t>
      </w:r>
      <w:r>
        <w:rPr>
          <w:rFonts w:hint="eastAsia"/>
        </w:rPr>
        <w:t>年</w:t>
      </w:r>
      <w:r>
        <w:rPr>
          <w:rFonts w:hint="eastAsia"/>
        </w:rPr>
        <w:t>5</w:t>
      </w:r>
      <w:r>
        <w:rPr>
          <w:rFonts w:hint="eastAsia"/>
        </w:rPr>
        <w:t>月</w:t>
      </w:r>
      <w:r>
        <w:rPr>
          <w:rFonts w:hint="eastAsia"/>
        </w:rPr>
        <w:t>20</w:t>
      </w:r>
      <w:r>
        <w:rPr>
          <w:rFonts w:hint="eastAsia"/>
        </w:rPr>
        <w:t>日经全民公决通过的《宪法》得到了修改，为的是巩固法治国家。这次修宪的特点，大体上有以下几点：将人权纳入合宪法性范围，设立司法权，独立于立法权和行政权，以及行政权力的下放。</w:t>
      </w:r>
    </w:p>
    <w:p w:rsidR="0078645E" w:rsidRDefault="0078645E" w:rsidP="003C526C">
      <w:pPr>
        <w:spacing w:after="240" w:line="360" w:lineRule="exact"/>
        <w:ind w:firstLineChars="200" w:firstLine="31680"/>
        <w:rPr>
          <w:rFonts w:hint="eastAsia"/>
        </w:rPr>
      </w:pPr>
      <w:r>
        <w:rPr>
          <w:rFonts w:hint="eastAsia"/>
        </w:rPr>
        <w:t>关于司法权，《宪法》第</w:t>
      </w:r>
      <w:r>
        <w:rPr>
          <w:rFonts w:hint="eastAsia"/>
        </w:rPr>
        <w:t>37</w:t>
      </w:r>
      <w:r>
        <w:rPr>
          <w:rFonts w:hint="eastAsia"/>
        </w:rPr>
        <w:t>条规定：在共和国领土上，以喀麦隆人民的名义主持正义。司法权由各地方法院、上诉法院和最高法院行使。</w:t>
      </w:r>
    </w:p>
    <w:p w:rsidR="0078645E" w:rsidRDefault="0078645E" w:rsidP="003C526C">
      <w:pPr>
        <w:spacing w:after="240" w:line="360" w:lineRule="exact"/>
        <w:ind w:firstLineChars="200" w:firstLine="31680"/>
        <w:rPr>
          <w:rFonts w:hint="eastAsia"/>
        </w:rPr>
      </w:pPr>
      <w:r>
        <w:rPr>
          <w:rFonts w:hint="eastAsia"/>
        </w:rPr>
        <w:t>根据第</w:t>
      </w:r>
      <w:r>
        <w:rPr>
          <w:rFonts w:hint="eastAsia"/>
        </w:rPr>
        <w:t>38</w:t>
      </w:r>
      <w:r>
        <w:rPr>
          <w:rFonts w:hint="eastAsia"/>
        </w:rPr>
        <w:t>条，最高法院是国家在司法、行政和审计方面最高的司法机关，最高法院包括司法庭、行政庭和审计庭三个庭：</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司法庭（第</w:t>
      </w:r>
      <w:r>
        <w:rPr>
          <w:rFonts w:hint="eastAsia"/>
        </w:rPr>
        <w:t>39</w:t>
      </w:r>
      <w:r>
        <w:rPr>
          <w:rFonts w:hint="eastAsia"/>
        </w:rPr>
        <w:t>条）对依法对司法范围内各级法院和法庭做出的最后裁决提出的上诉进行最高级别的裁决；</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行政庭（第</w:t>
      </w:r>
      <w:r>
        <w:rPr>
          <w:rFonts w:hint="eastAsia"/>
        </w:rPr>
        <w:t>40</w:t>
      </w:r>
      <w:r>
        <w:rPr>
          <w:rFonts w:hint="eastAsia"/>
        </w:rPr>
        <w:t>条）审理所有国家及其他公共行政单位的行政争议，它还审理对地区和市政选举争议提出的上诉；</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审计庭（第</w:t>
      </w:r>
      <w:r>
        <w:rPr>
          <w:rFonts w:hint="eastAsia"/>
        </w:rPr>
        <w:t>41</w:t>
      </w:r>
      <w:r>
        <w:rPr>
          <w:rFonts w:hint="eastAsia"/>
        </w:rPr>
        <w:t>条——</w:t>
      </w:r>
      <w:r>
        <w:rPr>
          <w:rFonts w:hint="eastAsia"/>
        </w:rPr>
        <w:t>2003</w:t>
      </w:r>
      <w:r>
        <w:rPr>
          <w:rFonts w:hint="eastAsia"/>
        </w:rPr>
        <w:t>年</w:t>
      </w:r>
      <w:r>
        <w:rPr>
          <w:rFonts w:hint="eastAsia"/>
        </w:rPr>
        <w:t>4</w:t>
      </w:r>
      <w:r>
        <w:rPr>
          <w:rFonts w:hint="eastAsia"/>
        </w:rPr>
        <w:t>月</w:t>
      </w:r>
      <w:r>
        <w:rPr>
          <w:rFonts w:hint="eastAsia"/>
        </w:rPr>
        <w:t>21</w:t>
      </w:r>
      <w:r>
        <w:rPr>
          <w:rFonts w:hint="eastAsia"/>
        </w:rPr>
        <w:t>日确定最高法庭审计庭职权，组织与运作的第</w:t>
      </w:r>
      <w:r>
        <w:rPr>
          <w:rFonts w:hint="eastAsia"/>
        </w:rPr>
        <w:t>2003/005</w:t>
      </w:r>
      <w:r>
        <w:rPr>
          <w:rFonts w:hint="eastAsia"/>
        </w:rPr>
        <w:t>号法律）的职权是：对政府和国有企业及准国有企业的账目进行审计并做出裁决。</w:t>
      </w:r>
    </w:p>
    <w:p w:rsidR="0078645E" w:rsidRDefault="0078645E" w:rsidP="003C526C">
      <w:pPr>
        <w:spacing w:after="240" w:line="360" w:lineRule="exact"/>
        <w:ind w:firstLineChars="200" w:firstLine="31680"/>
        <w:rPr>
          <w:rFonts w:hint="eastAsia"/>
        </w:rPr>
      </w:pPr>
      <w:r>
        <w:rPr>
          <w:rFonts w:hint="eastAsia"/>
        </w:rPr>
        <w:t>最高法庭的这三个庭，每个庭都对同一范围内的下级司法机关的最后裁决做出至高无上的裁决，并审理其他一切法律赋于它专门职权的争议或案件。因此，新的行政司法结构将包括作为上诉法院的最高法院的新行政庭以及以后将在所有国土上设立或建立的行政庭，这与过去的情况不同，在过去，只有一个行政司法机构，那就是设在雅温得的最高法院内的行政庭。</w:t>
      </w:r>
    </w:p>
    <w:p w:rsidR="0078645E" w:rsidRDefault="0078645E" w:rsidP="003C526C">
      <w:pPr>
        <w:spacing w:after="240" w:line="360" w:lineRule="exact"/>
        <w:ind w:firstLineChars="200" w:firstLine="31680"/>
        <w:rPr>
          <w:rFonts w:hint="eastAsia"/>
        </w:rPr>
      </w:pPr>
      <w:r>
        <w:rPr>
          <w:rFonts w:hint="eastAsia"/>
        </w:rPr>
        <w:t>1996</w:t>
      </w:r>
      <w:r>
        <w:rPr>
          <w:rFonts w:hint="eastAsia"/>
        </w:rPr>
        <w:t>年修订的《宪法》还设立了制宪议会，它是宪法方面的权利机关。它是各机关工作的调节机构。制宪议会对以下方面有至高无上的裁决权：</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各项法律、国际条约和协议是否符合《宪法》；</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在付诸实施之前审查国民议会和参议院的内部条例是否符合《宪法》；</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国家机构之间、国家与地区之间和地区与地区之间的职权冲突。</w:t>
      </w:r>
    </w:p>
    <w:p w:rsidR="0078645E" w:rsidRDefault="0078645E" w:rsidP="003C526C">
      <w:pPr>
        <w:spacing w:after="240" w:line="360" w:lineRule="exact"/>
        <w:ind w:firstLineChars="200" w:firstLine="31680"/>
        <w:rPr>
          <w:rFonts w:hint="eastAsia"/>
        </w:rPr>
      </w:pPr>
      <w:r>
        <w:rPr>
          <w:rFonts w:hint="eastAsia"/>
        </w:rPr>
        <w:t>制宪议会是由</w:t>
      </w:r>
      <w:r>
        <w:rPr>
          <w:rFonts w:hint="eastAsia"/>
        </w:rPr>
        <w:t>2004</w:t>
      </w:r>
      <w:r>
        <w:rPr>
          <w:rFonts w:hint="eastAsia"/>
        </w:rPr>
        <w:t>年</w:t>
      </w:r>
      <w:r>
        <w:rPr>
          <w:rFonts w:hint="eastAsia"/>
        </w:rPr>
        <w:t>4</w:t>
      </w:r>
      <w:r>
        <w:rPr>
          <w:rFonts w:hint="eastAsia"/>
        </w:rPr>
        <w:t>月</w:t>
      </w:r>
      <w:r>
        <w:rPr>
          <w:rFonts w:hint="eastAsia"/>
        </w:rPr>
        <w:t>21</w:t>
      </w:r>
      <w:r>
        <w:rPr>
          <w:rFonts w:hint="eastAsia"/>
        </w:rPr>
        <w:t>日的第</w:t>
      </w:r>
      <w:r>
        <w:rPr>
          <w:rFonts w:hint="eastAsia"/>
        </w:rPr>
        <w:t>2004/004</w:t>
      </w:r>
      <w:r>
        <w:rPr>
          <w:rFonts w:hint="eastAsia"/>
        </w:rPr>
        <w:t>号法律设立的，这一法律涉及制宪议会的组织与运作。</w:t>
      </w:r>
    </w:p>
    <w:p w:rsidR="0078645E" w:rsidRDefault="0078645E" w:rsidP="003C526C">
      <w:pPr>
        <w:spacing w:after="240" w:line="360" w:lineRule="exact"/>
        <w:ind w:firstLineChars="200" w:firstLine="31680"/>
        <w:rPr>
          <w:rFonts w:hint="eastAsia"/>
        </w:rPr>
      </w:pPr>
      <w:r>
        <w:rPr>
          <w:rFonts w:hint="eastAsia"/>
        </w:rPr>
        <w:t>在颁布之前，各项法律以及国际条约和协议可由共和国总统、国民议会议长、参议院议长、三分之一的国民议会议员或三分之一的参议员以及地区执行主席提交给制宪议会。</w:t>
      </w:r>
    </w:p>
    <w:p w:rsidR="0078645E" w:rsidRDefault="0078645E" w:rsidP="003C526C">
      <w:pPr>
        <w:spacing w:after="240" w:line="360" w:lineRule="exact"/>
        <w:ind w:firstLineChars="200" w:firstLine="31680"/>
        <w:rPr>
          <w:rFonts w:hint="eastAsia"/>
        </w:rPr>
      </w:pPr>
      <w:r>
        <w:rPr>
          <w:rFonts w:hint="eastAsia"/>
        </w:rPr>
        <w:t>此外，制宪议会还监督总统选举、议会选举和公民投案的合法性。它宣布这些选举和公民投票的结果。</w:t>
      </w:r>
    </w:p>
    <w:p w:rsidR="0078645E" w:rsidRDefault="0078645E" w:rsidP="003C526C">
      <w:pPr>
        <w:spacing w:after="240" w:line="360" w:lineRule="exact"/>
        <w:ind w:firstLineChars="200" w:firstLine="31680"/>
        <w:rPr>
          <w:rFonts w:hint="eastAsia"/>
        </w:rPr>
      </w:pPr>
      <w:r>
        <w:rPr>
          <w:rFonts w:hint="eastAsia"/>
        </w:rPr>
        <w:t>最高法院在宪法方面的职权已大大更新并移交给制宪议会，比如，对各项法律是否符合《宪法》的法律监督（通过行动途径或通过特别途径），过去是在很小范围内，现在已经全部更新和公开了。</w:t>
      </w:r>
    </w:p>
    <w:p w:rsidR="0078645E" w:rsidRDefault="0078645E" w:rsidP="003C526C">
      <w:pPr>
        <w:spacing w:after="240" w:line="360" w:lineRule="exact"/>
        <w:ind w:firstLineChars="200" w:firstLine="31680"/>
        <w:rPr>
          <w:rFonts w:hint="eastAsia"/>
        </w:rPr>
      </w:pPr>
      <w:r>
        <w:rPr>
          <w:rFonts w:hint="eastAsia"/>
        </w:rPr>
        <w:t>还有一个高等法院，其对人管辖权已经扩大了。高等法院有权审理以下人员在行使职权中犯下的罪行：</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共和国总统，当他卖国时；</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总理、政府其他成员和类似人员，得到授权的行政高级负责人，当他参与危害国家安全的阴谋时；</w:t>
      </w:r>
    </w:p>
    <w:p w:rsidR="0078645E" w:rsidRDefault="0078645E">
      <w:pPr>
        <w:spacing w:after="240" w:line="360" w:lineRule="exact"/>
        <w:rPr>
          <w:rFonts w:hint="eastAsia"/>
        </w:rPr>
      </w:pPr>
      <w:r>
        <w:rPr>
          <w:rFonts w:hint="eastAsia"/>
        </w:rPr>
        <w:t>此外，在最近几年颁布了一些有关选举过程的法律，主要有：</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1990</w:t>
      </w:r>
      <w:r>
        <w:rPr>
          <w:rFonts w:hint="eastAsia"/>
        </w:rPr>
        <w:t>年</w:t>
      </w:r>
      <w:r>
        <w:rPr>
          <w:rFonts w:hint="eastAsia"/>
        </w:rPr>
        <w:t>12</w:t>
      </w:r>
      <w:r>
        <w:rPr>
          <w:rFonts w:hint="eastAsia"/>
        </w:rPr>
        <w:t>月</w:t>
      </w:r>
      <w:r>
        <w:rPr>
          <w:rFonts w:hint="eastAsia"/>
        </w:rPr>
        <w:t>19</w:t>
      </w:r>
      <w:r>
        <w:rPr>
          <w:rFonts w:hint="eastAsia"/>
        </w:rPr>
        <w:t>日关于政党的第</w:t>
      </w:r>
      <w:r>
        <w:rPr>
          <w:rFonts w:hint="eastAsia"/>
        </w:rPr>
        <w:t>90-54</w:t>
      </w:r>
      <w:r>
        <w:rPr>
          <w:rFonts w:hint="eastAsia"/>
        </w:rPr>
        <w:t>号法律；</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1991</w:t>
      </w:r>
      <w:r>
        <w:rPr>
          <w:rFonts w:hint="eastAsia"/>
        </w:rPr>
        <w:t>年</w:t>
      </w:r>
      <w:r>
        <w:rPr>
          <w:rFonts w:hint="eastAsia"/>
        </w:rPr>
        <w:t>12</w:t>
      </w:r>
      <w:r>
        <w:rPr>
          <w:rFonts w:hint="eastAsia"/>
        </w:rPr>
        <w:t>月</w:t>
      </w:r>
      <w:r>
        <w:rPr>
          <w:rFonts w:hint="eastAsia"/>
        </w:rPr>
        <w:t>16</w:t>
      </w:r>
      <w:r>
        <w:rPr>
          <w:rFonts w:hint="eastAsia"/>
        </w:rPr>
        <w:t>日确定国民议会议员选举条件的第</w:t>
      </w:r>
      <w:r>
        <w:rPr>
          <w:rFonts w:hint="eastAsia"/>
        </w:rPr>
        <w:t>91-20</w:t>
      </w:r>
      <w:r>
        <w:rPr>
          <w:rFonts w:hint="eastAsia"/>
        </w:rPr>
        <w:t>号法律，这一法律被</w:t>
      </w:r>
      <w:r>
        <w:rPr>
          <w:rFonts w:hint="eastAsia"/>
        </w:rPr>
        <w:t>1997</w:t>
      </w:r>
      <w:r>
        <w:rPr>
          <w:rFonts w:hint="eastAsia"/>
        </w:rPr>
        <w:t>年</w:t>
      </w:r>
      <w:r>
        <w:rPr>
          <w:rFonts w:hint="eastAsia"/>
        </w:rPr>
        <w:t>3</w:t>
      </w:r>
      <w:r>
        <w:rPr>
          <w:rFonts w:hint="eastAsia"/>
        </w:rPr>
        <w:t>月</w:t>
      </w:r>
      <w:r>
        <w:rPr>
          <w:rFonts w:hint="eastAsia"/>
        </w:rPr>
        <w:t>19</w:t>
      </w:r>
      <w:r>
        <w:rPr>
          <w:rFonts w:hint="eastAsia"/>
        </w:rPr>
        <w:t>日第</w:t>
      </w:r>
      <w:r>
        <w:rPr>
          <w:rFonts w:hint="eastAsia"/>
        </w:rPr>
        <w:t>97-13</w:t>
      </w:r>
      <w:r>
        <w:rPr>
          <w:rFonts w:hint="eastAsia"/>
        </w:rPr>
        <w:t>号法令修订；</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1992</w:t>
      </w:r>
      <w:r>
        <w:rPr>
          <w:rFonts w:hint="eastAsia"/>
        </w:rPr>
        <w:t>年</w:t>
      </w:r>
      <w:r>
        <w:rPr>
          <w:rFonts w:hint="eastAsia"/>
        </w:rPr>
        <w:t>8</w:t>
      </w:r>
      <w:r>
        <w:rPr>
          <w:rFonts w:hint="eastAsia"/>
        </w:rPr>
        <w:t>月</w:t>
      </w:r>
      <w:r>
        <w:rPr>
          <w:rFonts w:hint="eastAsia"/>
        </w:rPr>
        <w:t>14</w:t>
      </w:r>
      <w:r>
        <w:rPr>
          <w:rFonts w:hint="eastAsia"/>
        </w:rPr>
        <w:t>日确定市参议员选举条件的第</w:t>
      </w:r>
      <w:r>
        <w:rPr>
          <w:rFonts w:hint="eastAsia"/>
        </w:rPr>
        <w:t>92-002</w:t>
      </w:r>
      <w:r>
        <w:rPr>
          <w:rFonts w:hint="eastAsia"/>
        </w:rPr>
        <w:t>号法律；</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1992</w:t>
      </w:r>
      <w:r>
        <w:rPr>
          <w:rFonts w:hint="eastAsia"/>
        </w:rPr>
        <w:t>年</w:t>
      </w:r>
      <w:r>
        <w:rPr>
          <w:rFonts w:hint="eastAsia"/>
        </w:rPr>
        <w:t>12</w:t>
      </w:r>
      <w:r>
        <w:rPr>
          <w:rFonts w:hint="eastAsia"/>
        </w:rPr>
        <w:t>月</w:t>
      </w:r>
      <w:r>
        <w:rPr>
          <w:rFonts w:hint="eastAsia"/>
        </w:rPr>
        <w:t>17</w:t>
      </w:r>
      <w:r>
        <w:rPr>
          <w:rFonts w:hint="eastAsia"/>
        </w:rPr>
        <w:t>日确定共和国总统选举和代替条件的第</w:t>
      </w:r>
      <w:r>
        <w:rPr>
          <w:rFonts w:hint="eastAsia"/>
        </w:rPr>
        <w:t>92-10</w:t>
      </w:r>
      <w:r>
        <w:rPr>
          <w:rFonts w:hint="eastAsia"/>
        </w:rPr>
        <w:t>号法律，这一法律被</w:t>
      </w:r>
      <w:r>
        <w:rPr>
          <w:rFonts w:hint="eastAsia"/>
        </w:rPr>
        <w:t>1999</w:t>
      </w:r>
      <w:r>
        <w:rPr>
          <w:rFonts w:hint="eastAsia"/>
        </w:rPr>
        <w:t>年</w:t>
      </w:r>
      <w:r>
        <w:rPr>
          <w:rFonts w:hint="eastAsia"/>
        </w:rPr>
        <w:t>9</w:t>
      </w:r>
      <w:r>
        <w:rPr>
          <w:rFonts w:hint="eastAsia"/>
        </w:rPr>
        <w:t>月</w:t>
      </w:r>
      <w:r>
        <w:rPr>
          <w:rFonts w:hint="eastAsia"/>
        </w:rPr>
        <w:t>9</w:t>
      </w:r>
      <w:r>
        <w:rPr>
          <w:rFonts w:hint="eastAsia"/>
        </w:rPr>
        <w:t>日第</w:t>
      </w:r>
      <w:r>
        <w:rPr>
          <w:rFonts w:hint="eastAsia"/>
        </w:rPr>
        <w:t>99-020</w:t>
      </w:r>
      <w:r>
        <w:rPr>
          <w:rFonts w:hint="eastAsia"/>
        </w:rPr>
        <w:t>号法令修订和补充。</w:t>
      </w:r>
    </w:p>
    <w:p w:rsidR="0078645E" w:rsidRDefault="0078645E" w:rsidP="003C526C">
      <w:pPr>
        <w:spacing w:after="240" w:line="360" w:lineRule="exact"/>
        <w:ind w:firstLineChars="200" w:firstLine="31680"/>
        <w:rPr>
          <w:rFonts w:hint="eastAsia"/>
        </w:rPr>
      </w:pPr>
      <w:r>
        <w:rPr>
          <w:rFonts w:hint="eastAsia"/>
        </w:rPr>
        <w:t>由于颁布了</w:t>
      </w:r>
      <w:r>
        <w:rPr>
          <w:rFonts w:hint="eastAsia"/>
        </w:rPr>
        <w:t>1992</w:t>
      </w:r>
      <w:r>
        <w:rPr>
          <w:rFonts w:hint="eastAsia"/>
        </w:rPr>
        <w:t>年</w:t>
      </w:r>
      <w:r>
        <w:rPr>
          <w:rFonts w:hint="eastAsia"/>
        </w:rPr>
        <w:t>9</w:t>
      </w:r>
      <w:r>
        <w:rPr>
          <w:rFonts w:hint="eastAsia"/>
        </w:rPr>
        <w:t>月</w:t>
      </w:r>
      <w:r>
        <w:rPr>
          <w:rFonts w:hint="eastAsia"/>
        </w:rPr>
        <w:t>1</w:t>
      </w:r>
      <w:r>
        <w:rPr>
          <w:rFonts w:hint="eastAsia"/>
        </w:rPr>
        <w:t>日关于设立新部门的第</w:t>
      </w:r>
      <w:r>
        <w:rPr>
          <w:rFonts w:hint="eastAsia"/>
        </w:rPr>
        <w:t>92/186</w:t>
      </w:r>
      <w:r>
        <w:rPr>
          <w:rFonts w:hint="eastAsia"/>
        </w:rPr>
        <w:t>号法令和</w:t>
      </w:r>
      <w:r>
        <w:rPr>
          <w:rFonts w:hint="eastAsia"/>
        </w:rPr>
        <w:t>1992</w:t>
      </w:r>
      <w:r>
        <w:rPr>
          <w:rFonts w:hint="eastAsia"/>
        </w:rPr>
        <w:t>年</w:t>
      </w:r>
      <w:r>
        <w:rPr>
          <w:rFonts w:hint="eastAsia"/>
        </w:rPr>
        <w:t>9</w:t>
      </w:r>
      <w:r>
        <w:rPr>
          <w:rFonts w:hint="eastAsia"/>
        </w:rPr>
        <w:t>月</w:t>
      </w:r>
      <w:r>
        <w:rPr>
          <w:rFonts w:hint="eastAsia"/>
        </w:rPr>
        <w:t>1</w:t>
      </w:r>
      <w:r>
        <w:rPr>
          <w:rFonts w:hint="eastAsia"/>
        </w:rPr>
        <w:t>日关于设立新行政区的第</w:t>
      </w:r>
      <w:r>
        <w:rPr>
          <w:rFonts w:hint="eastAsia"/>
        </w:rPr>
        <w:t>92/187</w:t>
      </w:r>
      <w:r>
        <w:rPr>
          <w:rFonts w:hint="eastAsia"/>
        </w:rPr>
        <w:t>号法令，行政组织已经变更。</w:t>
      </w:r>
    </w:p>
    <w:p w:rsidR="0078645E" w:rsidRDefault="0078645E" w:rsidP="003C526C">
      <w:pPr>
        <w:spacing w:after="240" w:line="360" w:lineRule="exact"/>
        <w:ind w:firstLineChars="200" w:firstLine="31680"/>
        <w:rPr>
          <w:rFonts w:hint="eastAsia"/>
        </w:rPr>
      </w:pPr>
      <w:r>
        <w:rPr>
          <w:rFonts w:hint="eastAsia"/>
        </w:rPr>
        <w:t>另外，喀麦隆为反对酷刑采取了主动行动，通过了</w:t>
      </w:r>
      <w:r>
        <w:rPr>
          <w:rFonts w:hint="eastAsia"/>
        </w:rPr>
        <w:t>1997</w:t>
      </w:r>
      <w:r>
        <w:rPr>
          <w:rFonts w:hint="eastAsia"/>
        </w:rPr>
        <w:t>年</w:t>
      </w:r>
      <w:r>
        <w:rPr>
          <w:rFonts w:hint="eastAsia"/>
        </w:rPr>
        <w:t>1</w:t>
      </w:r>
      <w:r>
        <w:rPr>
          <w:rFonts w:hint="eastAsia"/>
        </w:rPr>
        <w:t>月</w:t>
      </w:r>
      <w:r>
        <w:rPr>
          <w:rFonts w:hint="eastAsia"/>
        </w:rPr>
        <w:t>10</w:t>
      </w:r>
      <w:r>
        <w:rPr>
          <w:rFonts w:hint="eastAsia"/>
        </w:rPr>
        <w:t>日的两个法律文本，它们是：</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1997</w:t>
      </w:r>
      <w:r>
        <w:rPr>
          <w:rFonts w:hint="eastAsia"/>
        </w:rPr>
        <w:t>年</w:t>
      </w:r>
      <w:r>
        <w:rPr>
          <w:rFonts w:hint="eastAsia"/>
        </w:rPr>
        <w:t>1</w:t>
      </w:r>
      <w:r>
        <w:rPr>
          <w:rFonts w:hint="eastAsia"/>
        </w:rPr>
        <w:t>月</w:t>
      </w:r>
      <w:r>
        <w:rPr>
          <w:rFonts w:hint="eastAsia"/>
        </w:rPr>
        <w:t>10</w:t>
      </w:r>
      <w:r>
        <w:rPr>
          <w:rFonts w:hint="eastAsia"/>
        </w:rPr>
        <w:t>日关于修改和补充《刑法》某些条款的第</w:t>
      </w:r>
      <w:r>
        <w:rPr>
          <w:rFonts w:hint="eastAsia"/>
        </w:rPr>
        <w:t>97/009</w:t>
      </w:r>
      <w:r>
        <w:rPr>
          <w:rFonts w:hint="eastAsia"/>
        </w:rPr>
        <w:t>号法律，这一法律在官员在行使职务中犯罪的一章中，加进了第</w:t>
      </w:r>
      <w:r>
        <w:rPr>
          <w:rFonts w:hint="eastAsia"/>
        </w:rPr>
        <w:t>132</w:t>
      </w:r>
      <w:r>
        <w:rPr>
          <w:rFonts w:hint="eastAsia"/>
        </w:rPr>
        <w:t>条之二，题为“酷刑”。这一新条款采纳了酷刑的常规意义并做了适当的修正；此外还规定了酷刑犯罪者要受到的处罚。这一条款还重申了任何人有权不受酷刑，这一权利是绝对的，任何人不得侵犯；</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1997</w:t>
      </w:r>
      <w:r>
        <w:rPr>
          <w:rFonts w:hint="eastAsia"/>
        </w:rPr>
        <w:t>年</w:t>
      </w:r>
      <w:r>
        <w:rPr>
          <w:rFonts w:hint="eastAsia"/>
        </w:rPr>
        <w:t>1</w:t>
      </w:r>
      <w:r>
        <w:rPr>
          <w:rFonts w:hint="eastAsia"/>
        </w:rPr>
        <w:t>月</w:t>
      </w:r>
      <w:r>
        <w:rPr>
          <w:rFonts w:hint="eastAsia"/>
        </w:rPr>
        <w:t>10</w:t>
      </w:r>
      <w:r>
        <w:rPr>
          <w:rFonts w:hint="eastAsia"/>
        </w:rPr>
        <w:t>日第</w:t>
      </w:r>
      <w:r>
        <w:rPr>
          <w:rFonts w:hint="eastAsia"/>
        </w:rPr>
        <w:t>97/010</w:t>
      </w:r>
      <w:r>
        <w:rPr>
          <w:rFonts w:hint="eastAsia"/>
        </w:rPr>
        <w:t>号法律。这一法律修订和补充了</w:t>
      </w:r>
      <w:r>
        <w:rPr>
          <w:rFonts w:hint="eastAsia"/>
        </w:rPr>
        <w:t>1964</w:t>
      </w:r>
      <w:r>
        <w:rPr>
          <w:rFonts w:hint="eastAsia"/>
        </w:rPr>
        <w:t>年</w:t>
      </w:r>
      <w:r>
        <w:rPr>
          <w:rFonts w:hint="eastAsia"/>
        </w:rPr>
        <w:t>6</w:t>
      </w:r>
      <w:r>
        <w:rPr>
          <w:rFonts w:hint="eastAsia"/>
        </w:rPr>
        <w:t>月</w:t>
      </w:r>
      <w:r>
        <w:rPr>
          <w:rFonts w:hint="eastAsia"/>
        </w:rPr>
        <w:t>26</w:t>
      </w:r>
      <w:r>
        <w:rPr>
          <w:rFonts w:hint="eastAsia"/>
        </w:rPr>
        <w:t>日关于引渡制度的第</w:t>
      </w:r>
      <w:r>
        <w:rPr>
          <w:rFonts w:hint="eastAsia"/>
        </w:rPr>
        <w:t>64/LF/13</w:t>
      </w:r>
      <w:r>
        <w:rPr>
          <w:rFonts w:hint="eastAsia"/>
        </w:rPr>
        <w:t>号法律。这一法律有助于遵守《公约》第</w:t>
      </w:r>
      <w:r>
        <w:rPr>
          <w:rFonts w:hint="eastAsia"/>
        </w:rPr>
        <w:t>3</w:t>
      </w:r>
      <w:r>
        <w:rPr>
          <w:rFonts w:hint="eastAsia"/>
        </w:rPr>
        <w:t>条关于禁止驱逐、逐回或引渡回国后有可能遭受酷刑的人的要求。</w:t>
      </w:r>
    </w:p>
    <w:p w:rsidR="0078645E" w:rsidRDefault="0078645E" w:rsidP="003C526C">
      <w:pPr>
        <w:spacing w:after="240" w:line="360" w:lineRule="exact"/>
        <w:ind w:firstLineChars="200" w:firstLine="31680"/>
        <w:rPr>
          <w:rFonts w:hint="eastAsia"/>
        </w:rPr>
      </w:pPr>
      <w:r>
        <w:rPr>
          <w:rFonts w:hint="eastAsia"/>
        </w:rPr>
        <w:t>而且，喀麦隆做到了确保有关设立国家机关的《巴黎原则》的良好执行。在这方面，颁布了</w:t>
      </w:r>
      <w:r>
        <w:rPr>
          <w:rFonts w:hint="eastAsia"/>
        </w:rPr>
        <w:t>2004</w:t>
      </w:r>
      <w:r>
        <w:rPr>
          <w:rFonts w:hint="eastAsia"/>
        </w:rPr>
        <w:t>年</w:t>
      </w:r>
      <w:r>
        <w:rPr>
          <w:rFonts w:hint="eastAsia"/>
        </w:rPr>
        <w:t>7</w:t>
      </w:r>
      <w:r>
        <w:rPr>
          <w:rFonts w:hint="eastAsia"/>
        </w:rPr>
        <w:t>月</w:t>
      </w:r>
      <w:r>
        <w:rPr>
          <w:rFonts w:hint="eastAsia"/>
        </w:rPr>
        <w:t>22</w:t>
      </w:r>
      <w:r>
        <w:rPr>
          <w:rFonts w:hint="eastAsia"/>
        </w:rPr>
        <w:t>日关于成立国家人权和自由委员会的第</w:t>
      </w:r>
      <w:r>
        <w:rPr>
          <w:rFonts w:hint="eastAsia"/>
        </w:rPr>
        <w:t>2004/016</w:t>
      </w:r>
      <w:r>
        <w:rPr>
          <w:rFonts w:hint="eastAsia"/>
        </w:rPr>
        <w:t>号法律，该委员会是一个咨询、观察、评估、对话、协调、促进和保护人权的独立机构。在这方面，该委员会受理涉及侵犯人权和自由个案的一切投诉。该委员会得到了各发展伙伴的支持，可以实施其从小学到大学的喀麦隆人权教育计划，这符合联合国第二个人权教育十年的决议。</w:t>
      </w:r>
    </w:p>
    <w:p w:rsidR="0078645E" w:rsidRDefault="0078645E">
      <w:pPr>
        <w:spacing w:after="240" w:line="360" w:lineRule="exact"/>
        <w:rPr>
          <w:rFonts w:eastAsia="SimHei" w:hint="eastAsia"/>
          <w:bCs/>
          <w:color w:val="FF0000"/>
          <w:sz w:val="24"/>
        </w:rPr>
      </w:pPr>
      <w:r>
        <w:rPr>
          <w:rFonts w:eastAsia="SimHei" w:hint="eastAsia"/>
          <w:bCs/>
          <w:color w:val="FF0000"/>
          <w:sz w:val="24"/>
        </w:rPr>
        <w:t>二、自提交初次报告以来为执行《公约》而采取的社会经济、政治、法律和司法措施</w:t>
      </w:r>
    </w:p>
    <w:p w:rsidR="0078645E" w:rsidRDefault="0078645E" w:rsidP="003C526C">
      <w:pPr>
        <w:spacing w:after="240" w:line="360" w:lineRule="exact"/>
        <w:ind w:firstLineChars="200" w:firstLine="31680"/>
        <w:rPr>
          <w:rFonts w:hint="eastAsia"/>
        </w:rPr>
      </w:pPr>
      <w:r>
        <w:rPr>
          <w:rFonts w:hint="eastAsia"/>
        </w:rPr>
        <w:t>自从</w:t>
      </w:r>
      <w:r>
        <w:rPr>
          <w:rFonts w:hint="eastAsia"/>
        </w:rPr>
        <w:t>2000</w:t>
      </w:r>
      <w:r>
        <w:rPr>
          <w:rFonts w:hint="eastAsia"/>
        </w:rPr>
        <w:t>年提交了初次报告以后，喀麦隆采取了种种措施，以加强保护人权的框架。</w:t>
      </w:r>
    </w:p>
    <w:p w:rsidR="0078645E" w:rsidRDefault="0078645E">
      <w:pPr>
        <w:spacing w:after="240" w:line="360" w:lineRule="exact"/>
        <w:rPr>
          <w:rFonts w:ascii="SimHei" w:eastAsia="SimHei" w:hint="eastAsia"/>
          <w:bCs/>
          <w:color w:val="FF0000"/>
        </w:rPr>
      </w:pPr>
      <w:r>
        <w:rPr>
          <w:rFonts w:ascii="SimHei" w:eastAsia="SimHei" w:hint="eastAsia"/>
          <w:bCs/>
          <w:color w:val="FF0000"/>
        </w:rPr>
        <w:t>A）</w:t>
      </w:r>
      <w:r>
        <w:rPr>
          <w:rFonts w:ascii="SimHei" w:eastAsia="SimHei" w:hint="eastAsia"/>
          <w:bCs/>
          <w:color w:val="FF0000"/>
        </w:rPr>
        <w:tab/>
        <w:t>社会经济措施</w:t>
      </w:r>
    </w:p>
    <w:p w:rsidR="0078645E" w:rsidRDefault="0078645E" w:rsidP="003C526C">
      <w:pPr>
        <w:spacing w:after="240" w:line="360" w:lineRule="exact"/>
        <w:ind w:firstLineChars="200" w:firstLine="31680"/>
        <w:rPr>
          <w:rFonts w:hint="eastAsia"/>
        </w:rPr>
      </w:pPr>
      <w:r>
        <w:rPr>
          <w:rFonts w:hint="eastAsia"/>
        </w:rPr>
        <w:t>为了改善国家的管理系统，有利于人民参与发展和政府在各个部门的行动计划，国家当局制订了许多文件和计划，它们是：</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《减贫战略文件》，这一文件于</w:t>
      </w:r>
      <w:r>
        <w:rPr>
          <w:rFonts w:hint="eastAsia"/>
        </w:rPr>
        <w:t>2003</w:t>
      </w:r>
      <w:r>
        <w:rPr>
          <w:rFonts w:hint="eastAsia"/>
        </w:rPr>
        <w:t>年生效，这一文件在第</w:t>
      </w:r>
      <w:r>
        <w:rPr>
          <w:rFonts w:hint="eastAsia"/>
        </w:rPr>
        <w:t>3</w:t>
      </w:r>
      <w:r>
        <w:rPr>
          <w:rFonts w:hint="eastAsia"/>
        </w:rPr>
        <w:t>章大体上反映了国家当局确保妇女更好的生活条件的意愿。具体而言，就是尊重她们的权利，切实认识到她们在发展中的贡献，并把她们安置到可以产生收益的各种经济活动中去；</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为</w:t>
      </w:r>
      <w:r>
        <w:rPr>
          <w:rFonts w:hint="eastAsia"/>
        </w:rPr>
        <w:t>2001-2004</w:t>
      </w:r>
      <w:r>
        <w:rPr>
          <w:rFonts w:hint="eastAsia"/>
        </w:rPr>
        <w:t>年期间制订并实施了《国家施政计划》。这一计划确定并针对六个有待改革的领域，主要有国家行政、经济、财政和社会管理、司法、权力下放、反腐败、公民和民间社会参与公共事务的管理。</w:t>
      </w:r>
    </w:p>
    <w:p w:rsidR="0078645E" w:rsidRDefault="0078645E" w:rsidP="003C526C">
      <w:pPr>
        <w:spacing w:after="240" w:line="360" w:lineRule="exact"/>
        <w:ind w:firstLineChars="200" w:firstLine="31680"/>
        <w:rPr>
          <w:rFonts w:hint="eastAsia"/>
        </w:rPr>
      </w:pPr>
      <w:r>
        <w:rPr>
          <w:rFonts w:hint="eastAsia"/>
        </w:rPr>
        <w:t>关于反腐败这一领域，已经采取了许许多多的积极措施，主要有：成立了国家反腐败委员会并在</w:t>
      </w:r>
      <w:r>
        <w:rPr>
          <w:rFonts w:hint="eastAsia"/>
        </w:rPr>
        <w:t>2006</w:t>
      </w:r>
      <w:r>
        <w:rPr>
          <w:rFonts w:hint="eastAsia"/>
        </w:rPr>
        <w:t>年</w:t>
      </w:r>
      <w:r>
        <w:rPr>
          <w:rFonts w:hint="eastAsia"/>
        </w:rPr>
        <w:t>3</w:t>
      </w:r>
      <w:r>
        <w:rPr>
          <w:rFonts w:hint="eastAsia"/>
        </w:rPr>
        <w:t>月议会会议期间通过了一项关于财产申报的法律。</w:t>
      </w:r>
    </w:p>
    <w:p w:rsidR="0078645E" w:rsidRDefault="0078645E" w:rsidP="003C526C">
      <w:pPr>
        <w:spacing w:after="240" w:line="360" w:lineRule="exact"/>
        <w:ind w:firstLineChars="200" w:firstLine="31680"/>
        <w:rPr>
          <w:rFonts w:hint="eastAsia"/>
        </w:rPr>
      </w:pPr>
      <w:r>
        <w:rPr>
          <w:rFonts w:hint="eastAsia"/>
        </w:rPr>
        <w:t>应该指出的是，在实施关于尊重人权的《国家施政计划》的框架内，司法部在一份</w:t>
      </w:r>
      <w:r>
        <w:rPr>
          <w:rFonts w:hint="eastAsia"/>
        </w:rPr>
        <w:t>2006</w:t>
      </w:r>
      <w:r>
        <w:rPr>
          <w:rFonts w:hint="eastAsia"/>
        </w:rPr>
        <w:t>年</w:t>
      </w:r>
      <w:r>
        <w:rPr>
          <w:rFonts w:hint="eastAsia"/>
        </w:rPr>
        <w:t>4</w:t>
      </w:r>
      <w:r>
        <w:rPr>
          <w:rFonts w:hint="eastAsia"/>
        </w:rPr>
        <w:t>月</w:t>
      </w:r>
      <w:r>
        <w:rPr>
          <w:rFonts w:hint="eastAsia"/>
        </w:rPr>
        <w:t>25</w:t>
      </w:r>
      <w:r>
        <w:rPr>
          <w:rFonts w:hint="eastAsia"/>
        </w:rPr>
        <w:t>日生效的评估报告内作了情况说明。</w:t>
      </w:r>
    </w:p>
    <w:p w:rsidR="0078645E" w:rsidRDefault="0078645E" w:rsidP="003C526C">
      <w:pPr>
        <w:spacing w:after="240" w:line="360" w:lineRule="exact"/>
        <w:ind w:firstLineChars="200" w:firstLine="31680"/>
        <w:rPr>
          <w:rFonts w:hint="eastAsia"/>
        </w:rPr>
      </w:pPr>
      <w:r>
        <w:rPr>
          <w:rFonts w:hint="eastAsia"/>
        </w:rPr>
        <w:t>在这份报告中提到的活动将在各发展伙伴的支持下陆续开展。</w:t>
      </w:r>
    </w:p>
    <w:p w:rsidR="0078645E" w:rsidRDefault="0078645E" w:rsidP="003C526C">
      <w:pPr>
        <w:spacing w:after="240" w:line="360" w:lineRule="exact"/>
        <w:ind w:firstLineChars="200" w:firstLine="31680"/>
        <w:rPr>
          <w:rFonts w:hint="eastAsia"/>
        </w:rPr>
      </w:pPr>
      <w:r>
        <w:rPr>
          <w:rFonts w:hint="eastAsia"/>
        </w:rPr>
        <w:t>政府还在民间社会组织和发展伙伴的配合下，在双边和多边合作的框架下实施了其他一些计划，主要有：</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《国家参与发展计划》，其内容在政治措施中叙述；</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《支持社区发展计划》，在政治措施中叙述；</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《改善农村家庭收入计划》；</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《促进地方互助倡议计划》。</w:t>
      </w:r>
    </w:p>
    <w:p w:rsidR="0078645E" w:rsidRDefault="0078645E" w:rsidP="003C526C">
      <w:pPr>
        <w:spacing w:after="240" w:line="360" w:lineRule="exact"/>
        <w:ind w:firstLineChars="200" w:firstLine="31680"/>
        <w:rPr>
          <w:rFonts w:hint="eastAsia"/>
        </w:rPr>
      </w:pPr>
      <w:r>
        <w:rPr>
          <w:rFonts w:hint="eastAsia"/>
        </w:rPr>
        <w:t>同样，为了加强脱贫和改善人民的社会状况，政府还制订并实施了一些战略，它们是：</w:t>
      </w:r>
    </w:p>
    <w:p w:rsidR="0078645E" w:rsidRDefault="0078645E">
      <w:pPr>
        <w:numPr>
          <w:ilvl w:val="0"/>
          <w:numId w:val="9"/>
        </w:numPr>
        <w:spacing w:after="240" w:line="360" w:lineRule="exact"/>
        <w:rPr>
          <w:rFonts w:hint="eastAsia"/>
          <w:iCs/>
        </w:rPr>
      </w:pPr>
      <w:r>
        <w:rPr>
          <w:rFonts w:hint="eastAsia"/>
          <w:iCs/>
        </w:rPr>
        <w:t>《社会发展部门战略》；</w:t>
      </w:r>
    </w:p>
    <w:p w:rsidR="0078645E" w:rsidRDefault="0078645E" w:rsidP="003C526C">
      <w:pPr>
        <w:spacing w:after="240" w:line="360" w:lineRule="exact"/>
        <w:ind w:firstLineChars="200" w:firstLine="31680"/>
        <w:rPr>
          <w:rFonts w:hint="eastAsia"/>
        </w:rPr>
      </w:pPr>
      <w:r>
        <w:rPr>
          <w:rFonts w:hint="eastAsia"/>
        </w:rPr>
        <w:t>这一战略就是要成立各种机制，促进包括妇女在内的弱势人口的福利。</w:t>
      </w:r>
    </w:p>
    <w:p w:rsidR="0078645E" w:rsidRDefault="0078645E">
      <w:pPr>
        <w:numPr>
          <w:ilvl w:val="0"/>
          <w:numId w:val="9"/>
        </w:numPr>
        <w:spacing w:after="240" w:line="360" w:lineRule="exact"/>
        <w:rPr>
          <w:rFonts w:hint="eastAsia"/>
          <w:iCs/>
        </w:rPr>
      </w:pPr>
      <w:r>
        <w:rPr>
          <w:rFonts w:hint="eastAsia"/>
          <w:iCs/>
        </w:rPr>
        <w:t>《农村发展部门战略》（见第</w:t>
      </w:r>
      <w:r>
        <w:rPr>
          <w:rFonts w:hint="eastAsia"/>
          <w:iCs/>
        </w:rPr>
        <w:t>14</w:t>
      </w:r>
      <w:r>
        <w:rPr>
          <w:rFonts w:hint="eastAsia"/>
          <w:iCs/>
        </w:rPr>
        <w:t>条）；</w:t>
      </w:r>
    </w:p>
    <w:p w:rsidR="0078645E" w:rsidRDefault="0078645E">
      <w:pPr>
        <w:numPr>
          <w:ilvl w:val="0"/>
          <w:numId w:val="9"/>
        </w:numPr>
        <w:spacing w:after="240" w:line="360" w:lineRule="exact"/>
        <w:rPr>
          <w:rFonts w:hint="eastAsia"/>
          <w:iCs/>
        </w:rPr>
      </w:pPr>
      <w:r>
        <w:rPr>
          <w:rFonts w:hint="eastAsia"/>
          <w:iCs/>
        </w:rPr>
        <w:t>《卫生部门战略》（见第</w:t>
      </w:r>
      <w:r>
        <w:rPr>
          <w:rFonts w:hint="eastAsia"/>
          <w:iCs/>
        </w:rPr>
        <w:t>12</w:t>
      </w:r>
      <w:r>
        <w:rPr>
          <w:rFonts w:hint="eastAsia"/>
          <w:iCs/>
        </w:rPr>
        <w:t>条）；</w:t>
      </w:r>
    </w:p>
    <w:p w:rsidR="0078645E" w:rsidRDefault="0078645E">
      <w:pPr>
        <w:numPr>
          <w:ilvl w:val="0"/>
          <w:numId w:val="9"/>
        </w:numPr>
        <w:spacing w:after="240" w:line="360" w:lineRule="exact"/>
        <w:rPr>
          <w:rFonts w:hint="eastAsia"/>
          <w:iCs/>
        </w:rPr>
      </w:pPr>
      <w:r>
        <w:rPr>
          <w:rFonts w:hint="eastAsia"/>
          <w:iCs/>
        </w:rPr>
        <w:t>《教育部门战略》（见第</w:t>
      </w:r>
      <w:r>
        <w:rPr>
          <w:rFonts w:hint="eastAsia"/>
          <w:iCs/>
        </w:rPr>
        <w:t>10</w:t>
      </w:r>
      <w:r>
        <w:rPr>
          <w:rFonts w:hint="eastAsia"/>
          <w:iCs/>
        </w:rPr>
        <w:t>条）。</w:t>
      </w:r>
    </w:p>
    <w:p w:rsidR="0078645E" w:rsidRDefault="0078645E">
      <w:pPr>
        <w:spacing w:after="240" w:line="360" w:lineRule="exact"/>
        <w:rPr>
          <w:rFonts w:ascii="SimHei" w:eastAsia="SimHei" w:hint="eastAsia"/>
          <w:bCs/>
          <w:color w:val="FF0000"/>
        </w:rPr>
      </w:pPr>
      <w:r>
        <w:rPr>
          <w:rFonts w:ascii="SimHei" w:eastAsia="SimHei" w:hint="eastAsia"/>
          <w:bCs/>
          <w:color w:val="FF0000"/>
        </w:rPr>
        <w:t>B）</w:t>
      </w:r>
      <w:r>
        <w:rPr>
          <w:rFonts w:ascii="SimHei" w:eastAsia="SimHei" w:hint="eastAsia"/>
          <w:bCs/>
          <w:color w:val="FF0000"/>
        </w:rPr>
        <w:tab/>
        <w:t>政治措施</w:t>
      </w:r>
    </w:p>
    <w:p w:rsidR="0078645E" w:rsidRDefault="0078645E" w:rsidP="003C526C">
      <w:pPr>
        <w:spacing w:after="240" w:line="360" w:lineRule="exact"/>
        <w:ind w:firstLineChars="200" w:firstLine="31680"/>
        <w:rPr>
          <w:rFonts w:hint="eastAsia"/>
        </w:rPr>
      </w:pPr>
      <w:r>
        <w:rPr>
          <w:rFonts w:hint="eastAsia"/>
        </w:rPr>
        <w:t>在初次报告中确认的三权分立原则，由于陆续建立了一些</w:t>
      </w:r>
      <w:r>
        <w:rPr>
          <w:rFonts w:hint="eastAsia"/>
        </w:rPr>
        <w:t>1996</w:t>
      </w:r>
      <w:r>
        <w:rPr>
          <w:rFonts w:hint="eastAsia"/>
        </w:rPr>
        <w:t>年</w:t>
      </w:r>
      <w:r>
        <w:rPr>
          <w:rFonts w:hint="eastAsia"/>
        </w:rPr>
        <w:t>1</w:t>
      </w:r>
      <w:r>
        <w:rPr>
          <w:rFonts w:hint="eastAsia"/>
        </w:rPr>
        <w:t>月</w:t>
      </w:r>
      <w:r>
        <w:rPr>
          <w:rFonts w:hint="eastAsia"/>
        </w:rPr>
        <w:t>18</w:t>
      </w:r>
      <w:r>
        <w:rPr>
          <w:rFonts w:hint="eastAsia"/>
        </w:rPr>
        <w:t>日关于修订</w:t>
      </w:r>
      <w:r>
        <w:rPr>
          <w:rFonts w:hint="eastAsia"/>
        </w:rPr>
        <w:t>1972</w:t>
      </w:r>
      <w:r>
        <w:rPr>
          <w:rFonts w:hint="eastAsia"/>
        </w:rPr>
        <w:t>年《宪法》的第</w:t>
      </w:r>
      <w:r>
        <w:rPr>
          <w:rFonts w:hint="eastAsia"/>
        </w:rPr>
        <w:t>96/06</w:t>
      </w:r>
      <w:r>
        <w:rPr>
          <w:rFonts w:hint="eastAsia"/>
        </w:rPr>
        <w:t>号法律所规定的机关而得到了加强。</w:t>
      </w:r>
    </w:p>
    <w:p w:rsidR="0078645E" w:rsidRDefault="0078645E" w:rsidP="003C526C">
      <w:pPr>
        <w:spacing w:after="240" w:line="360" w:lineRule="exact"/>
        <w:ind w:firstLineChars="200" w:firstLine="31680"/>
        <w:rPr>
          <w:rFonts w:hint="eastAsia"/>
        </w:rPr>
      </w:pPr>
      <w:r>
        <w:rPr>
          <w:rFonts w:hint="eastAsia"/>
        </w:rPr>
        <w:t>正是在这一进程中，以下法律文本获得了通过：</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2003</w:t>
      </w:r>
      <w:r>
        <w:rPr>
          <w:rFonts w:hint="eastAsia"/>
        </w:rPr>
        <w:t>年</w:t>
      </w:r>
      <w:r>
        <w:rPr>
          <w:rFonts w:hint="eastAsia"/>
        </w:rPr>
        <w:t>4</w:t>
      </w:r>
      <w:r>
        <w:rPr>
          <w:rFonts w:hint="eastAsia"/>
        </w:rPr>
        <w:t>月</w:t>
      </w:r>
      <w:r>
        <w:rPr>
          <w:rFonts w:hint="eastAsia"/>
        </w:rPr>
        <w:t>21</w:t>
      </w:r>
      <w:r>
        <w:rPr>
          <w:rFonts w:hint="eastAsia"/>
        </w:rPr>
        <w:t>日确定最高法院审计庭职权，组织和运作的第</w:t>
      </w:r>
      <w:r>
        <w:rPr>
          <w:rFonts w:hint="eastAsia"/>
        </w:rPr>
        <w:t>2003/005</w:t>
      </w:r>
      <w:r>
        <w:rPr>
          <w:rFonts w:hint="eastAsia"/>
        </w:rPr>
        <w:t>号法律；</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2004</w:t>
      </w:r>
      <w:r>
        <w:rPr>
          <w:rFonts w:hint="eastAsia"/>
        </w:rPr>
        <w:t>年</w:t>
      </w:r>
      <w:r>
        <w:rPr>
          <w:rFonts w:hint="eastAsia"/>
        </w:rPr>
        <w:t>4</w:t>
      </w:r>
      <w:r>
        <w:rPr>
          <w:rFonts w:hint="eastAsia"/>
        </w:rPr>
        <w:t>月</w:t>
      </w:r>
      <w:r>
        <w:rPr>
          <w:rFonts w:hint="eastAsia"/>
        </w:rPr>
        <w:t>21</w:t>
      </w:r>
      <w:r>
        <w:rPr>
          <w:rFonts w:hint="eastAsia"/>
        </w:rPr>
        <w:t>日确定制宪议会的组织和运作的第</w:t>
      </w:r>
      <w:r>
        <w:rPr>
          <w:rFonts w:hint="eastAsia"/>
        </w:rPr>
        <w:t>2004/004</w:t>
      </w:r>
      <w:r>
        <w:rPr>
          <w:rFonts w:hint="eastAsia"/>
        </w:rPr>
        <w:t>号法律；</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可以密切各用户机关关系的行政组织由于以下法律手段而得到改善；</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2004</w:t>
      </w:r>
      <w:r>
        <w:rPr>
          <w:rFonts w:hint="eastAsia"/>
        </w:rPr>
        <w:t>年</w:t>
      </w:r>
      <w:r>
        <w:rPr>
          <w:rFonts w:hint="eastAsia"/>
        </w:rPr>
        <w:t>7</w:t>
      </w:r>
      <w:r>
        <w:rPr>
          <w:rFonts w:hint="eastAsia"/>
        </w:rPr>
        <w:t>月</w:t>
      </w:r>
      <w:r>
        <w:rPr>
          <w:rFonts w:hint="eastAsia"/>
        </w:rPr>
        <w:t>22</w:t>
      </w:r>
      <w:r>
        <w:rPr>
          <w:rFonts w:hint="eastAsia"/>
        </w:rPr>
        <w:t>日关于权力下放方针的第</w:t>
      </w:r>
      <w:r>
        <w:rPr>
          <w:rFonts w:hint="eastAsia"/>
        </w:rPr>
        <w:t>2004/017</w:t>
      </w:r>
      <w:r>
        <w:rPr>
          <w:rFonts w:hint="eastAsia"/>
        </w:rPr>
        <w:t>号法律；</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2004</w:t>
      </w:r>
      <w:r>
        <w:rPr>
          <w:rFonts w:hint="eastAsia"/>
        </w:rPr>
        <w:t>年</w:t>
      </w:r>
      <w:r>
        <w:rPr>
          <w:rFonts w:hint="eastAsia"/>
        </w:rPr>
        <w:t>7</w:t>
      </w:r>
      <w:r>
        <w:rPr>
          <w:rFonts w:hint="eastAsia"/>
        </w:rPr>
        <w:t>月</w:t>
      </w:r>
      <w:r>
        <w:rPr>
          <w:rFonts w:hint="eastAsia"/>
        </w:rPr>
        <w:t>22</w:t>
      </w:r>
      <w:r>
        <w:rPr>
          <w:rFonts w:hint="eastAsia"/>
        </w:rPr>
        <w:t>日确定市镇适用条例的第</w:t>
      </w:r>
      <w:r>
        <w:rPr>
          <w:rFonts w:hint="eastAsia"/>
        </w:rPr>
        <w:t>2004/018</w:t>
      </w:r>
      <w:r>
        <w:rPr>
          <w:rFonts w:hint="eastAsia"/>
        </w:rPr>
        <w:t>号法律；</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2004</w:t>
      </w:r>
      <w:r>
        <w:rPr>
          <w:rFonts w:hint="eastAsia"/>
        </w:rPr>
        <w:t>年</w:t>
      </w:r>
      <w:r>
        <w:rPr>
          <w:rFonts w:hint="eastAsia"/>
        </w:rPr>
        <w:t>7</w:t>
      </w:r>
      <w:r>
        <w:rPr>
          <w:rFonts w:hint="eastAsia"/>
        </w:rPr>
        <w:t>月</w:t>
      </w:r>
      <w:r>
        <w:rPr>
          <w:rFonts w:hint="eastAsia"/>
        </w:rPr>
        <w:t>22</w:t>
      </w:r>
      <w:r>
        <w:rPr>
          <w:rFonts w:hint="eastAsia"/>
        </w:rPr>
        <w:t>日确定地区适用条例的第</w:t>
      </w:r>
      <w:r>
        <w:rPr>
          <w:rFonts w:hint="eastAsia"/>
        </w:rPr>
        <w:t>2004/019</w:t>
      </w:r>
      <w:r>
        <w:rPr>
          <w:rFonts w:hint="eastAsia"/>
        </w:rPr>
        <w:t>号法律；</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2004</w:t>
      </w:r>
      <w:r>
        <w:rPr>
          <w:rFonts w:hint="eastAsia"/>
        </w:rPr>
        <w:t>年</w:t>
      </w:r>
      <w:r>
        <w:rPr>
          <w:rFonts w:hint="eastAsia"/>
        </w:rPr>
        <w:t>12</w:t>
      </w:r>
      <w:r>
        <w:rPr>
          <w:rFonts w:hint="eastAsia"/>
        </w:rPr>
        <w:t>月</w:t>
      </w:r>
      <w:r>
        <w:rPr>
          <w:rFonts w:hint="eastAsia"/>
        </w:rPr>
        <w:t>8</w:t>
      </w:r>
      <w:r>
        <w:rPr>
          <w:rFonts w:hint="eastAsia"/>
        </w:rPr>
        <w:t>日关于政府重组的第</w:t>
      </w:r>
      <w:r>
        <w:rPr>
          <w:rFonts w:hint="eastAsia"/>
        </w:rPr>
        <w:t>2004/320</w:t>
      </w:r>
      <w:r>
        <w:rPr>
          <w:rFonts w:hint="eastAsia"/>
        </w:rPr>
        <w:t>号法令。</w:t>
      </w:r>
    </w:p>
    <w:p w:rsidR="0078645E" w:rsidRDefault="0078645E" w:rsidP="003C526C">
      <w:pPr>
        <w:spacing w:after="240" w:line="360" w:lineRule="exact"/>
        <w:ind w:firstLineChars="200" w:firstLine="31680"/>
        <w:rPr>
          <w:rFonts w:hint="eastAsia"/>
        </w:rPr>
      </w:pPr>
      <w:r>
        <w:rPr>
          <w:rFonts w:hint="eastAsia"/>
        </w:rPr>
        <w:t>2000</w:t>
      </w:r>
      <w:r>
        <w:rPr>
          <w:rFonts w:hint="eastAsia"/>
        </w:rPr>
        <w:t>年</w:t>
      </w:r>
      <w:r>
        <w:rPr>
          <w:rFonts w:hint="eastAsia"/>
        </w:rPr>
        <w:t>12</w:t>
      </w:r>
      <w:r>
        <w:rPr>
          <w:rFonts w:hint="eastAsia"/>
        </w:rPr>
        <w:t>月</w:t>
      </w:r>
      <w:r>
        <w:rPr>
          <w:rFonts w:hint="eastAsia"/>
        </w:rPr>
        <w:t>19</w:t>
      </w:r>
      <w:r>
        <w:rPr>
          <w:rFonts w:hint="eastAsia"/>
        </w:rPr>
        <w:t>日关于政党和选举活动公开筹资的第</w:t>
      </w:r>
      <w:r>
        <w:rPr>
          <w:rFonts w:hint="eastAsia"/>
        </w:rPr>
        <w:t>2000/15</w:t>
      </w:r>
      <w:r>
        <w:rPr>
          <w:rFonts w:hint="eastAsia"/>
        </w:rPr>
        <w:t>号法律和</w:t>
      </w:r>
      <w:r>
        <w:rPr>
          <w:rFonts w:hint="eastAsia"/>
        </w:rPr>
        <w:t>2003</w:t>
      </w:r>
      <w:r>
        <w:rPr>
          <w:rFonts w:hint="eastAsia"/>
        </w:rPr>
        <w:t>年</w:t>
      </w:r>
      <w:r>
        <w:rPr>
          <w:rFonts w:hint="eastAsia"/>
        </w:rPr>
        <w:t>12</w:t>
      </w:r>
      <w:r>
        <w:rPr>
          <w:rFonts w:hint="eastAsia"/>
        </w:rPr>
        <w:t>月</w:t>
      </w:r>
      <w:r>
        <w:rPr>
          <w:rFonts w:hint="eastAsia"/>
        </w:rPr>
        <w:t>22</w:t>
      </w:r>
      <w:r>
        <w:rPr>
          <w:rFonts w:hint="eastAsia"/>
        </w:rPr>
        <w:t>日关于成立国家选举观察站的第</w:t>
      </w:r>
      <w:r>
        <w:rPr>
          <w:rFonts w:hint="eastAsia"/>
        </w:rPr>
        <w:t>2003/15</w:t>
      </w:r>
      <w:r>
        <w:rPr>
          <w:rFonts w:hint="eastAsia"/>
        </w:rPr>
        <w:t>号法令的颁布，可以被视为在巩固喀麦隆民主制度进程中的一大显著进步。</w:t>
      </w:r>
    </w:p>
    <w:p w:rsidR="0078645E" w:rsidRDefault="0078645E" w:rsidP="003C526C">
      <w:pPr>
        <w:spacing w:after="240" w:line="360" w:lineRule="exact"/>
        <w:ind w:firstLineChars="200" w:firstLine="31680"/>
        <w:rPr>
          <w:rFonts w:hint="eastAsia"/>
        </w:rPr>
      </w:pPr>
      <w:r>
        <w:rPr>
          <w:rFonts w:hint="eastAsia"/>
        </w:rPr>
        <w:t>同样，改善选举制度成为政府关心的问题之一，为的是加强公民对公共事务管理的参与。</w:t>
      </w:r>
    </w:p>
    <w:p w:rsidR="0078645E" w:rsidRDefault="0078645E" w:rsidP="003C526C">
      <w:pPr>
        <w:spacing w:after="240" w:line="360" w:lineRule="exact"/>
        <w:ind w:firstLineChars="200" w:firstLine="31680"/>
        <w:rPr>
          <w:rFonts w:hint="eastAsia"/>
        </w:rPr>
      </w:pPr>
      <w:r>
        <w:rPr>
          <w:rFonts w:hint="eastAsia"/>
        </w:rPr>
        <w:t>关于行政系统，《宪法》成立了</w:t>
      </w:r>
      <w:r>
        <w:rPr>
          <w:rFonts w:hint="eastAsia"/>
        </w:rPr>
        <w:t>10</w:t>
      </w:r>
      <w:r>
        <w:rPr>
          <w:rFonts w:hint="eastAsia"/>
        </w:rPr>
        <w:t>个地区，取代自</w:t>
      </w:r>
      <w:r>
        <w:rPr>
          <w:rFonts w:hint="eastAsia"/>
        </w:rPr>
        <w:t>1984</w:t>
      </w:r>
      <w:r>
        <w:rPr>
          <w:rFonts w:hint="eastAsia"/>
        </w:rPr>
        <w:t>年以来存在的</w:t>
      </w:r>
      <w:r>
        <w:rPr>
          <w:rFonts w:hint="eastAsia"/>
        </w:rPr>
        <w:t>10</w:t>
      </w:r>
      <w:r>
        <w:rPr>
          <w:rFonts w:hint="eastAsia"/>
        </w:rPr>
        <w:t>个省，成为权力下放的行政区划。与</w:t>
      </w:r>
      <w:r>
        <w:rPr>
          <w:rFonts w:hint="eastAsia"/>
        </w:rPr>
        <w:t>1972</w:t>
      </w:r>
      <w:r>
        <w:rPr>
          <w:rFonts w:hint="eastAsia"/>
        </w:rPr>
        <w:t>年《宪法》不同的是，《宪法》赋予地区和市镇这些共和国权力下放的地方行政单位单独的名份，它们成为公法的法人。为管理地区和地方利益，它们享有行政和财政自治。它们通过地区议会自由地进行行政管理。地区议会的任务是：促进这些地方行政单位的经济、社会、卫生、教育、文化和体育的发展，国家负责对其进行监督。</w:t>
      </w:r>
    </w:p>
    <w:p w:rsidR="0078645E" w:rsidRDefault="0078645E" w:rsidP="003C526C">
      <w:pPr>
        <w:spacing w:after="240" w:line="360" w:lineRule="exact"/>
        <w:ind w:firstLineChars="200" w:firstLine="31680"/>
        <w:rPr>
          <w:rFonts w:hint="eastAsia"/>
        </w:rPr>
      </w:pPr>
      <w:r>
        <w:rPr>
          <w:rFonts w:hint="eastAsia"/>
        </w:rPr>
        <w:t>喀麦隆是一个统一的、权力下放的、民主的和执法、立法和司法三权分立的半总统制国家。</w:t>
      </w:r>
      <w:r>
        <w:rPr>
          <w:rFonts w:hint="eastAsia"/>
        </w:rPr>
        <w:t>1972</w:t>
      </w:r>
      <w:r>
        <w:rPr>
          <w:rFonts w:hint="eastAsia"/>
        </w:rPr>
        <w:t>年《宪法》中的国民议会这一单一制议会，已变成</w:t>
      </w:r>
      <w:r>
        <w:rPr>
          <w:rFonts w:hint="eastAsia"/>
        </w:rPr>
        <w:t>1996</w:t>
      </w:r>
      <w:r>
        <w:rPr>
          <w:rFonts w:hint="eastAsia"/>
        </w:rPr>
        <w:t>年《宪法》中的双议会制，包括第二个院，即参议院。</w:t>
      </w:r>
    </w:p>
    <w:p w:rsidR="0078645E" w:rsidRDefault="0078645E" w:rsidP="003C526C">
      <w:pPr>
        <w:spacing w:after="240" w:line="360" w:lineRule="exact"/>
        <w:ind w:firstLineChars="200" w:firstLine="31680"/>
        <w:rPr>
          <w:rFonts w:hint="eastAsia"/>
        </w:rPr>
      </w:pPr>
      <w:r>
        <w:rPr>
          <w:rFonts w:hint="eastAsia"/>
        </w:rPr>
        <w:t>与民共享决策权的另一个例子就是“参与发展”这一方式，正是本着这一精神，政府制订了《国家参与发展计划》，为的是到</w:t>
      </w:r>
      <w:r>
        <w:rPr>
          <w:rFonts w:hint="eastAsia"/>
        </w:rPr>
        <w:t>2015</w:t>
      </w:r>
      <w:r>
        <w:rPr>
          <w:rFonts w:hint="eastAsia"/>
        </w:rPr>
        <w:t>年明显降低贫困程度。其目标就是让国家基层社区和权力下放的机构负起责任来，以便在权力逐步下放的进程中，使他们自己成为发展的主人。</w:t>
      </w:r>
    </w:p>
    <w:p w:rsidR="0078645E" w:rsidRDefault="0078645E" w:rsidP="003C526C">
      <w:pPr>
        <w:spacing w:after="240" w:line="360" w:lineRule="exact"/>
        <w:ind w:firstLineChars="200" w:firstLine="31680"/>
        <w:rPr>
          <w:rFonts w:hint="eastAsia"/>
        </w:rPr>
      </w:pPr>
      <w:r>
        <w:rPr>
          <w:rFonts w:hint="eastAsia"/>
        </w:rPr>
        <w:t>在这一变动中，还有其他一些计划。主要有：《支持城市发展能力分散计划》、《支持社区发展计划》、《小型倡议城乡组织基金》，这些计划与《地方施政计划》一样，让人民为分享决策权做好准备。</w:t>
      </w:r>
    </w:p>
    <w:p w:rsidR="0078645E" w:rsidRDefault="0078645E" w:rsidP="003C526C">
      <w:pPr>
        <w:spacing w:after="240" w:line="360" w:lineRule="exact"/>
        <w:ind w:firstLineChars="200" w:firstLine="31680"/>
        <w:rPr>
          <w:rFonts w:hint="eastAsia"/>
        </w:rPr>
      </w:pPr>
      <w:r>
        <w:rPr>
          <w:rFonts w:hint="eastAsia"/>
        </w:rPr>
        <w:t>“参与发展”的目的就是通过加强基层市镇的能力来发展国家、民间社会、私营部门、各发展伙伴之间的伙伴关系。这要在整个领土范围内逐步实现。</w:t>
      </w:r>
    </w:p>
    <w:p w:rsidR="0078645E" w:rsidRDefault="0078645E" w:rsidP="003C526C">
      <w:pPr>
        <w:spacing w:after="240" w:line="360" w:lineRule="exact"/>
        <w:ind w:firstLineChars="200" w:firstLine="31680"/>
        <w:rPr>
          <w:rFonts w:hint="eastAsia"/>
        </w:rPr>
      </w:pPr>
      <w:r>
        <w:rPr>
          <w:rFonts w:hint="eastAsia"/>
        </w:rPr>
        <w:t>有四个组成部分可以使之实现加强能力这一目标。</w:t>
      </w:r>
    </w:p>
    <w:p w:rsidR="0078645E" w:rsidRDefault="0078645E" w:rsidP="003C526C">
      <w:pPr>
        <w:spacing w:after="240" w:line="360" w:lineRule="exact"/>
        <w:ind w:firstLineChars="200" w:firstLine="31680"/>
        <w:rPr>
          <w:rFonts w:hint="eastAsia"/>
        </w:rPr>
      </w:pPr>
      <w:r>
        <w:rPr>
          <w:rFonts w:hint="eastAsia"/>
        </w:rPr>
        <w:t>由市区、村镇和民间社会其他各方倡议的项目和活动，在《市镇发展计划》和支持农村社区发展基金的基础上筹资；</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筹建市镇和基层社区机关，使它们有效纳入逐步的权力下放进程；</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改善参与发展的各方的认识和态度，使它们以协调的方式参与到减少贫困的努力中去。这一加强能力的对象是：基层社区、权力下放的地方行政单位，国家权力下放的服务代理单位、非政府组织、服务提供者、小额金融机构等；</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使参与发展的各方掌握它们履行责任所必需的信息和管理工具及帮助决策的工具；</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加强制度机制，就是在各个部门成立专门的注重性别的机构和负责与民间社会和国际组织建立伙伴关系的机构。</w:t>
      </w:r>
    </w:p>
    <w:p w:rsidR="0078645E" w:rsidRDefault="0078645E">
      <w:pPr>
        <w:spacing w:after="240" w:line="360" w:lineRule="exact"/>
        <w:rPr>
          <w:rFonts w:ascii="SimHei" w:eastAsia="SimHei" w:hint="eastAsia"/>
          <w:bCs/>
          <w:color w:val="FF0000"/>
        </w:rPr>
      </w:pPr>
      <w:r>
        <w:rPr>
          <w:rFonts w:ascii="SimHei" w:eastAsia="SimHei" w:hint="eastAsia"/>
          <w:bCs/>
          <w:color w:val="FF0000"/>
        </w:rPr>
        <w:t>C）</w:t>
      </w:r>
      <w:r>
        <w:rPr>
          <w:rFonts w:ascii="SimHei" w:eastAsia="SimHei" w:hint="eastAsia"/>
          <w:bCs/>
          <w:color w:val="FF0000"/>
        </w:rPr>
        <w:tab/>
        <w:t>法律和司法措施</w:t>
      </w:r>
    </w:p>
    <w:p w:rsidR="0078645E" w:rsidRDefault="0078645E" w:rsidP="003C526C">
      <w:pPr>
        <w:spacing w:after="240" w:line="360" w:lineRule="exact"/>
        <w:ind w:firstLineChars="200" w:firstLine="31680"/>
        <w:rPr>
          <w:rFonts w:hint="eastAsia"/>
        </w:rPr>
      </w:pPr>
      <w:r>
        <w:rPr>
          <w:rFonts w:hint="eastAsia"/>
        </w:rPr>
        <w:t>自从</w:t>
      </w:r>
      <w:r>
        <w:rPr>
          <w:rFonts w:hint="eastAsia"/>
        </w:rPr>
        <w:t>2000</w:t>
      </w:r>
      <w:r>
        <w:rPr>
          <w:rFonts w:hint="eastAsia"/>
        </w:rPr>
        <w:t>年提交初次报告以来，已经采取了以下活动：</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批准《消除对妇女一切形式歧视公约》附加议定书；</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根据</w:t>
      </w:r>
      <w:r>
        <w:rPr>
          <w:rFonts w:hint="eastAsia"/>
        </w:rPr>
        <w:t>2004</w:t>
      </w:r>
      <w:r>
        <w:rPr>
          <w:rFonts w:hint="eastAsia"/>
        </w:rPr>
        <w:t>年</w:t>
      </w:r>
      <w:r>
        <w:rPr>
          <w:rFonts w:hint="eastAsia"/>
        </w:rPr>
        <w:t>5</w:t>
      </w:r>
      <w:r>
        <w:rPr>
          <w:rFonts w:hint="eastAsia"/>
        </w:rPr>
        <w:t>月</w:t>
      </w:r>
      <w:r>
        <w:rPr>
          <w:rFonts w:hint="eastAsia"/>
        </w:rPr>
        <w:t>18</w:t>
      </w:r>
      <w:r>
        <w:rPr>
          <w:rFonts w:hint="eastAsia"/>
        </w:rPr>
        <w:t>日第</w:t>
      </w:r>
      <w:r>
        <w:rPr>
          <w:rFonts w:hint="eastAsia"/>
        </w:rPr>
        <w:t>2004/20</w:t>
      </w:r>
      <w:r>
        <w:rPr>
          <w:rFonts w:hint="eastAsia"/>
        </w:rPr>
        <w:t>号法令，批准《打击跨国有组织犯罪公约》及其三个附加议定书。这三个议定书中的头一个旨在预防、打击和惩治贩运人口，特别是妇女和儿童。将这一《公约》纳入国家法律武库的工作目前正在进行中；</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2004</w:t>
      </w:r>
      <w:r>
        <w:rPr>
          <w:rFonts w:hint="eastAsia"/>
        </w:rPr>
        <w:t>年</w:t>
      </w:r>
      <w:r>
        <w:rPr>
          <w:rFonts w:hint="eastAsia"/>
        </w:rPr>
        <w:t>5</w:t>
      </w:r>
      <w:r>
        <w:rPr>
          <w:rFonts w:hint="eastAsia"/>
        </w:rPr>
        <w:t>月</w:t>
      </w:r>
      <w:r>
        <w:rPr>
          <w:rFonts w:hint="eastAsia"/>
        </w:rPr>
        <w:t>18</w:t>
      </w:r>
      <w:r>
        <w:rPr>
          <w:rFonts w:hint="eastAsia"/>
        </w:rPr>
        <w:t>日批准《联合国反腐败公约》；</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2005</w:t>
      </w:r>
      <w:r>
        <w:rPr>
          <w:rFonts w:hint="eastAsia"/>
        </w:rPr>
        <w:t>年</w:t>
      </w:r>
      <w:r>
        <w:rPr>
          <w:rFonts w:hint="eastAsia"/>
        </w:rPr>
        <w:t>12</w:t>
      </w:r>
      <w:r>
        <w:rPr>
          <w:rFonts w:hint="eastAsia"/>
        </w:rPr>
        <w:t>月</w:t>
      </w:r>
      <w:r>
        <w:rPr>
          <w:rFonts w:hint="eastAsia"/>
        </w:rPr>
        <w:t>29</w:t>
      </w:r>
      <w:r>
        <w:rPr>
          <w:rFonts w:hint="eastAsia"/>
        </w:rPr>
        <w:t>日颁布关于打击贩卖儿童的第</w:t>
      </w:r>
      <w:r>
        <w:rPr>
          <w:rFonts w:hint="eastAsia"/>
        </w:rPr>
        <w:t>2005/015</w:t>
      </w:r>
      <w:r>
        <w:rPr>
          <w:rFonts w:hint="eastAsia"/>
        </w:rPr>
        <w:t>号法律；</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制订关于保护残疾人和提高残疾人地位的法律草案。这一草案规定了一些促进不论何种性别的残疾人接受教育，享有健康、参加体育和休闲活动、享受环境等等的措施；</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2005</w:t>
      </w:r>
      <w:r>
        <w:rPr>
          <w:rFonts w:hint="eastAsia"/>
        </w:rPr>
        <w:t>年</w:t>
      </w:r>
      <w:r>
        <w:rPr>
          <w:rFonts w:hint="eastAsia"/>
        </w:rPr>
        <w:t>7</w:t>
      </w:r>
      <w:r>
        <w:rPr>
          <w:rFonts w:hint="eastAsia"/>
        </w:rPr>
        <w:t>月</w:t>
      </w:r>
      <w:r>
        <w:rPr>
          <w:rFonts w:hint="eastAsia"/>
        </w:rPr>
        <w:t>27</w:t>
      </w:r>
      <w:r>
        <w:rPr>
          <w:rFonts w:hint="eastAsia"/>
        </w:rPr>
        <w:t>日颁布关于《刑事诉讼法》的第</w:t>
      </w:r>
      <w:r>
        <w:rPr>
          <w:rFonts w:hint="eastAsia"/>
        </w:rPr>
        <w:t>2005/007</w:t>
      </w:r>
      <w:r>
        <w:rPr>
          <w:rFonts w:hint="eastAsia"/>
        </w:rPr>
        <w:t>号法律。</w:t>
      </w:r>
    </w:p>
    <w:p w:rsidR="0078645E" w:rsidRDefault="0078645E" w:rsidP="003C526C">
      <w:pPr>
        <w:spacing w:after="240" w:line="360" w:lineRule="exact"/>
        <w:ind w:firstLineChars="200" w:firstLine="31680"/>
        <w:rPr>
          <w:rFonts w:hint="eastAsia"/>
        </w:rPr>
      </w:pPr>
      <w:r>
        <w:rPr>
          <w:rFonts w:hint="eastAsia"/>
        </w:rPr>
        <w:t>推广人权以便切实实现人权的工作，在喀麦隆媒体自由化的背景下，得到了各种媒体的促进。为了调解追究与保障言论自由的必要性，言论罪被取消了。</w:t>
      </w:r>
      <w:r>
        <w:rPr>
          <w:rFonts w:hint="eastAsia"/>
        </w:rPr>
        <w:t>1990</w:t>
      </w:r>
      <w:r>
        <w:rPr>
          <w:rFonts w:hint="eastAsia"/>
        </w:rPr>
        <w:t>年</w:t>
      </w:r>
      <w:r>
        <w:rPr>
          <w:rFonts w:hint="eastAsia"/>
        </w:rPr>
        <w:t>12</w:t>
      </w:r>
      <w:r>
        <w:rPr>
          <w:rFonts w:hint="eastAsia"/>
        </w:rPr>
        <w:t>月</w:t>
      </w:r>
      <w:r>
        <w:rPr>
          <w:rFonts w:hint="eastAsia"/>
        </w:rPr>
        <w:t>19</w:t>
      </w:r>
      <w:r>
        <w:rPr>
          <w:rFonts w:hint="eastAsia"/>
        </w:rPr>
        <w:t>日关于社会通信自由的第</w:t>
      </w:r>
      <w:r>
        <w:rPr>
          <w:rFonts w:hint="eastAsia"/>
        </w:rPr>
        <w:t>90/092</w:t>
      </w:r>
      <w:r>
        <w:rPr>
          <w:rFonts w:hint="eastAsia"/>
        </w:rPr>
        <w:t>号法律只对所有违犯这些规定的行为规定了罚金。</w:t>
      </w:r>
    </w:p>
    <w:p w:rsidR="0078645E" w:rsidRDefault="0078645E" w:rsidP="003C526C">
      <w:pPr>
        <w:spacing w:after="240" w:line="360" w:lineRule="exact"/>
        <w:ind w:firstLineChars="200" w:firstLine="31680"/>
        <w:rPr>
          <w:rFonts w:hint="eastAsia"/>
        </w:rPr>
      </w:pPr>
      <w:r>
        <w:rPr>
          <w:rFonts w:hint="eastAsia"/>
        </w:rPr>
        <w:t>此外，政府首脑——总理——于</w:t>
      </w:r>
      <w:r>
        <w:rPr>
          <w:rFonts w:hint="eastAsia"/>
        </w:rPr>
        <w:t>2000</w:t>
      </w:r>
      <w:r>
        <w:rPr>
          <w:rFonts w:hint="eastAsia"/>
        </w:rPr>
        <w:t>年</w:t>
      </w:r>
      <w:r>
        <w:rPr>
          <w:rFonts w:hint="eastAsia"/>
        </w:rPr>
        <w:t>4</w:t>
      </w:r>
      <w:r>
        <w:rPr>
          <w:rFonts w:hint="eastAsia"/>
        </w:rPr>
        <w:t>月</w:t>
      </w:r>
      <w:r>
        <w:rPr>
          <w:rFonts w:hint="eastAsia"/>
        </w:rPr>
        <w:t>3</w:t>
      </w:r>
      <w:r>
        <w:rPr>
          <w:rFonts w:hint="eastAsia"/>
        </w:rPr>
        <w:t>日签署了第</w:t>
      </w:r>
      <w:r>
        <w:rPr>
          <w:rFonts w:hint="eastAsia"/>
        </w:rPr>
        <w:t>2000/158</w:t>
      </w:r>
      <w:r>
        <w:rPr>
          <w:rFonts w:hint="eastAsia"/>
        </w:rPr>
        <w:t>号法令，规定了视听通信私人企业创建和经营的条件与方式。</w:t>
      </w:r>
    </w:p>
    <w:p w:rsidR="0078645E" w:rsidRDefault="0078645E" w:rsidP="003C526C">
      <w:pPr>
        <w:spacing w:after="240" w:line="360" w:lineRule="exact"/>
        <w:ind w:firstLineChars="200" w:firstLine="31680"/>
        <w:rPr>
          <w:rFonts w:hint="eastAsia"/>
        </w:rPr>
      </w:pPr>
      <w:r>
        <w:rPr>
          <w:rFonts w:hint="eastAsia"/>
        </w:rPr>
        <w:t>也是本着这一精神，保护人权的法律机制得到了加强。</w:t>
      </w:r>
    </w:p>
    <w:p w:rsidR="0078645E" w:rsidRDefault="0078645E" w:rsidP="003C526C">
      <w:pPr>
        <w:spacing w:after="240" w:line="360" w:lineRule="exact"/>
        <w:ind w:firstLineChars="200" w:firstLine="31680"/>
        <w:rPr>
          <w:rFonts w:hint="eastAsia"/>
        </w:rPr>
      </w:pPr>
      <w:r>
        <w:rPr>
          <w:rFonts w:hint="eastAsia"/>
        </w:rPr>
        <w:t>正是由于这样，除了初次报告中提到的向刑事法官提出的三重上诉的可能性之外，在喀麦隆的所有上诉法院和大都市的终审法庭上，权力平等已切实实现。在大都市，集中了复杂案件和重大经济案件，这样二级审理就能更好地确保辩护权。</w:t>
      </w:r>
    </w:p>
    <w:p w:rsidR="0078645E" w:rsidRDefault="0078645E" w:rsidP="003C526C">
      <w:pPr>
        <w:spacing w:after="240" w:line="360" w:lineRule="exact"/>
        <w:ind w:firstLineChars="200" w:firstLine="31680"/>
        <w:rPr>
          <w:rFonts w:hint="eastAsia"/>
        </w:rPr>
      </w:pPr>
      <w:r>
        <w:rPr>
          <w:rFonts w:hint="eastAsia"/>
        </w:rPr>
        <w:t>方便争议的快速简便解决的仲裁原则由于有非洲商业法统一组织的立法而越来越多地得到执行，而非洲商业法统一组织的立法正在逐步成为喀麦隆的国内立法，主要是通过：</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2003</w:t>
      </w:r>
      <w:r>
        <w:rPr>
          <w:rFonts w:hint="eastAsia"/>
        </w:rPr>
        <w:t>年</w:t>
      </w:r>
      <w:r>
        <w:rPr>
          <w:rFonts w:hint="eastAsia"/>
        </w:rPr>
        <w:t>7</w:t>
      </w:r>
      <w:r>
        <w:rPr>
          <w:rFonts w:hint="eastAsia"/>
        </w:rPr>
        <w:t>月</w:t>
      </w:r>
      <w:r>
        <w:rPr>
          <w:rFonts w:hint="eastAsia"/>
        </w:rPr>
        <w:t>10</w:t>
      </w:r>
      <w:r>
        <w:rPr>
          <w:rFonts w:hint="eastAsia"/>
        </w:rPr>
        <w:t>日关于打击非洲商业法统一组织某些统一文书中包含的违法行为的第</w:t>
      </w:r>
      <w:r>
        <w:rPr>
          <w:rFonts w:hint="eastAsia"/>
        </w:rPr>
        <w:t>2003/008</w:t>
      </w:r>
      <w:r>
        <w:rPr>
          <w:rFonts w:hint="eastAsia"/>
        </w:rPr>
        <w:t>号法律；</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2003</w:t>
      </w:r>
      <w:r>
        <w:rPr>
          <w:rFonts w:hint="eastAsia"/>
        </w:rPr>
        <w:t>年</w:t>
      </w:r>
      <w:r>
        <w:rPr>
          <w:rFonts w:hint="eastAsia"/>
        </w:rPr>
        <w:t>7</w:t>
      </w:r>
      <w:r>
        <w:rPr>
          <w:rFonts w:hint="eastAsia"/>
        </w:rPr>
        <w:t>月</w:t>
      </w:r>
      <w:r>
        <w:rPr>
          <w:rFonts w:hint="eastAsia"/>
        </w:rPr>
        <w:t>10</w:t>
      </w:r>
      <w:r>
        <w:rPr>
          <w:rFonts w:hint="eastAsia"/>
        </w:rPr>
        <w:t>日关于指定有关仲裁权的统一文书所涉及的主管司法机关并确定其审理方式的第</w:t>
      </w:r>
      <w:r>
        <w:rPr>
          <w:rFonts w:hint="eastAsia"/>
        </w:rPr>
        <w:t>2003/009</w:t>
      </w:r>
      <w:r>
        <w:rPr>
          <w:rFonts w:hint="eastAsia"/>
        </w:rPr>
        <w:t>号法律；</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2002</w:t>
      </w:r>
      <w:r>
        <w:rPr>
          <w:rFonts w:hint="eastAsia"/>
        </w:rPr>
        <w:t>年</w:t>
      </w:r>
      <w:r>
        <w:rPr>
          <w:rFonts w:hint="eastAsia"/>
        </w:rPr>
        <w:t>12</w:t>
      </w:r>
      <w:r>
        <w:rPr>
          <w:rFonts w:hint="eastAsia"/>
        </w:rPr>
        <w:t>月</w:t>
      </w:r>
      <w:r>
        <w:rPr>
          <w:rFonts w:hint="eastAsia"/>
        </w:rPr>
        <w:t>3</w:t>
      </w:r>
      <w:r>
        <w:rPr>
          <w:rFonts w:hint="eastAsia"/>
        </w:rPr>
        <w:t>日关于指定部门负责在非洲商业法统一组织联合仲裁法院判决上加执行命令的第</w:t>
      </w:r>
      <w:r>
        <w:rPr>
          <w:rFonts w:hint="eastAsia"/>
        </w:rPr>
        <w:t>2002/299</w:t>
      </w:r>
      <w:r>
        <w:rPr>
          <w:rFonts w:hint="eastAsia"/>
        </w:rPr>
        <w:t>号法令。</w:t>
      </w:r>
    </w:p>
    <w:p w:rsidR="0078645E" w:rsidRDefault="0078645E">
      <w:pPr>
        <w:spacing w:after="240" w:line="360" w:lineRule="exact"/>
        <w:jc w:val="center"/>
        <w:rPr>
          <w:rFonts w:eastAsia="SimHei" w:hint="eastAsia"/>
          <w:bCs/>
          <w:color w:val="FF0000"/>
          <w:sz w:val="28"/>
        </w:rPr>
      </w:pPr>
      <w:r>
        <w:rPr>
          <w:rFonts w:eastAsia="SimHei" w:hint="eastAsia"/>
          <w:bCs/>
          <w:color w:val="FF0000"/>
          <w:sz w:val="28"/>
        </w:rPr>
        <w:t>第二部分：</w:t>
      </w:r>
    </w:p>
    <w:p w:rsidR="0078645E" w:rsidRDefault="0078645E">
      <w:pPr>
        <w:spacing w:after="240" w:line="360" w:lineRule="exact"/>
        <w:jc w:val="center"/>
        <w:rPr>
          <w:rFonts w:eastAsia="SimHei" w:hint="eastAsia"/>
          <w:bCs/>
          <w:color w:val="FF0000"/>
          <w:sz w:val="28"/>
        </w:rPr>
      </w:pPr>
      <w:r>
        <w:rPr>
          <w:rFonts w:eastAsia="SimHei" w:hint="eastAsia"/>
          <w:bCs/>
          <w:color w:val="FF0000"/>
          <w:sz w:val="28"/>
        </w:rPr>
        <w:t>对《公约》的逐条研究</w:t>
      </w:r>
    </w:p>
    <w:p w:rsidR="0078645E" w:rsidRDefault="0078645E">
      <w:pPr>
        <w:spacing w:after="240" w:line="360" w:lineRule="exact"/>
        <w:rPr>
          <w:rFonts w:ascii="SimHei" w:eastAsia="SimHei" w:hint="eastAsia"/>
          <w:bCs/>
          <w:color w:val="FF0000"/>
          <w:sz w:val="24"/>
        </w:rPr>
      </w:pPr>
      <w:r>
        <w:rPr>
          <w:rFonts w:ascii="SimHei" w:eastAsia="SimHei" w:hint="eastAsia"/>
          <w:bCs/>
          <w:color w:val="FF0000"/>
          <w:sz w:val="24"/>
        </w:rPr>
        <w:t>一、保护妇女权利的宪法和法律框架（第1-5条）</w:t>
      </w:r>
    </w:p>
    <w:p w:rsidR="0078645E" w:rsidRDefault="0078645E">
      <w:pPr>
        <w:spacing w:after="240" w:line="360" w:lineRule="exact"/>
        <w:rPr>
          <w:rFonts w:ascii="KaiTi_GB2312" w:eastAsia="KaiTi_GB2312" w:hint="eastAsia"/>
          <w:color w:val="0000FF"/>
        </w:rPr>
      </w:pPr>
      <w:r>
        <w:rPr>
          <w:rFonts w:ascii="KaiTi_GB2312" w:eastAsia="KaiTi_GB2312" w:hint="eastAsia"/>
          <w:b/>
          <w:bCs/>
          <w:color w:val="0000FF"/>
        </w:rPr>
        <w:t>第1条</w:t>
      </w:r>
      <w:r>
        <w:rPr>
          <w:rFonts w:ascii="KaiTi_GB2312" w:eastAsia="KaiTi_GB2312" w:hint="eastAsia"/>
          <w:color w:val="0000FF"/>
        </w:rPr>
        <w:t>：</w:t>
      </w:r>
      <w:r>
        <w:rPr>
          <w:rFonts w:ascii="KaiTi_GB2312" w:eastAsia="KaiTi_GB2312" w:hAnsi="Simsong"/>
          <w:color w:val="0000FF"/>
          <w:szCs w:val="21"/>
        </w:rPr>
        <w:t>为本公约的目的，</w:t>
      </w:r>
      <w:r>
        <w:rPr>
          <w:rFonts w:ascii="KaiTi_GB2312" w:eastAsia="KaiTi_GB2312" w:hAnsi="Simsong" w:hint="eastAsia"/>
          <w:color w:val="0000FF"/>
          <w:szCs w:val="21"/>
        </w:rPr>
        <w:t>“</w:t>
      </w:r>
      <w:r>
        <w:rPr>
          <w:rFonts w:ascii="KaiTi_GB2312" w:eastAsia="KaiTi_GB2312" w:hAnsi="Simsong"/>
          <w:color w:val="0000FF"/>
          <w:szCs w:val="21"/>
        </w:rPr>
        <w:t>对妇女的歧视</w:t>
      </w:r>
      <w:r>
        <w:rPr>
          <w:rFonts w:ascii="KaiTi_GB2312" w:eastAsia="KaiTi_GB2312" w:hAnsi="Simsong" w:hint="eastAsia"/>
          <w:color w:val="0000FF"/>
          <w:szCs w:val="21"/>
        </w:rPr>
        <w:t>”</w:t>
      </w:r>
      <w:r>
        <w:rPr>
          <w:rFonts w:ascii="KaiTi_GB2312" w:eastAsia="KaiTi_GB2312" w:hAnsi="Simsong"/>
          <w:color w:val="0000FF"/>
          <w:szCs w:val="21"/>
        </w:rPr>
        <w:t>一词指基于性别而作的任何区别、排斥或限制，其影响或其目的均足以妨碍或否认妇女不论已婚未婚在男女平等的基础上认识、享有或行使在政治、经济、社会、文化、公民或任何其他方面的人权和基本自由。</w:t>
      </w:r>
    </w:p>
    <w:p w:rsidR="0078645E" w:rsidRDefault="0078645E" w:rsidP="003C526C">
      <w:pPr>
        <w:spacing w:after="240" w:line="360" w:lineRule="exact"/>
        <w:ind w:firstLineChars="200" w:firstLine="31680"/>
        <w:rPr>
          <w:rFonts w:hint="eastAsia"/>
        </w:rPr>
      </w:pPr>
      <w:r>
        <w:rPr>
          <w:rFonts w:hint="eastAsia"/>
        </w:rPr>
        <w:t>男女平等原则已列入喀麦隆法律标准汇编。应该指出的是，与之相关的各种法律文本已在喀麦隆于</w:t>
      </w:r>
      <w:r>
        <w:rPr>
          <w:rFonts w:hint="eastAsia"/>
        </w:rPr>
        <w:t>2000</w:t>
      </w:r>
      <w:r>
        <w:rPr>
          <w:rFonts w:hint="eastAsia"/>
        </w:rPr>
        <w:t>年提交的有关这一《公约》的初次报告中提到过。这里有必要再重申一下，这些法律文本中的一些确认了男女平等的原则。这些文本是：</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1996</w:t>
      </w:r>
      <w:r>
        <w:rPr>
          <w:rFonts w:hint="eastAsia"/>
        </w:rPr>
        <w:t>年</w:t>
      </w:r>
      <w:r>
        <w:rPr>
          <w:rFonts w:hint="eastAsia"/>
        </w:rPr>
        <w:t>1</w:t>
      </w:r>
      <w:r>
        <w:rPr>
          <w:rFonts w:hint="eastAsia"/>
        </w:rPr>
        <w:t>月</w:t>
      </w:r>
      <w:r>
        <w:rPr>
          <w:rFonts w:hint="eastAsia"/>
        </w:rPr>
        <w:t>18</w:t>
      </w:r>
      <w:r>
        <w:rPr>
          <w:rFonts w:hint="eastAsia"/>
        </w:rPr>
        <w:t>日修订的《宪法》；</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《刑法》；</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《劳动法》；</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《选举法》；</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《公职总章程》。</w:t>
      </w:r>
    </w:p>
    <w:p w:rsidR="0078645E" w:rsidRDefault="0078645E" w:rsidP="003C526C">
      <w:pPr>
        <w:spacing w:after="240" w:line="360" w:lineRule="exact"/>
        <w:ind w:firstLineChars="200" w:firstLine="31680"/>
        <w:rPr>
          <w:rFonts w:hint="eastAsia"/>
        </w:rPr>
      </w:pPr>
      <w:r>
        <w:rPr>
          <w:rFonts w:hint="eastAsia"/>
        </w:rPr>
        <w:t>通过批准《消除对妇女一切形式歧视公约》，喀麦隆同意执行不歧视妇女的原则。</w:t>
      </w:r>
    </w:p>
    <w:p w:rsidR="0078645E" w:rsidRDefault="0078645E" w:rsidP="003C526C">
      <w:pPr>
        <w:spacing w:after="240" w:line="360" w:lineRule="exact"/>
        <w:ind w:firstLineChars="200" w:firstLine="31680"/>
        <w:rPr>
          <w:rFonts w:hint="eastAsia"/>
        </w:rPr>
      </w:pPr>
      <w:r>
        <w:rPr>
          <w:rFonts w:hint="eastAsia"/>
        </w:rPr>
        <w:t>截至目前，尚未采纳歧视的任何合法定义。但是，关于预防和打击基于性别对妇女采取的暴力与歧视的法律草案规定了歧视和对歧视的惩罚的合法定义（对委员会建议</w:t>
      </w:r>
      <w:r>
        <w:rPr>
          <w:rFonts w:hint="eastAsia"/>
        </w:rPr>
        <w:t>49</w:t>
      </w:r>
      <w:r>
        <w:rPr>
          <w:rFonts w:hint="eastAsia"/>
        </w:rPr>
        <w:t>和</w:t>
      </w:r>
      <w:r>
        <w:rPr>
          <w:rFonts w:hint="eastAsia"/>
        </w:rPr>
        <w:t>50</w:t>
      </w:r>
      <w:r>
        <w:rPr>
          <w:rFonts w:hint="eastAsia"/>
        </w:rPr>
        <w:t>的答复）。这表明政府加强现有保护妇女法律机制和文书的意愿。正是本着这一精神：</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喀麦隆于</w:t>
      </w:r>
      <w:r>
        <w:rPr>
          <w:rFonts w:hint="eastAsia"/>
        </w:rPr>
        <w:t>2005</w:t>
      </w:r>
      <w:r>
        <w:rPr>
          <w:rFonts w:hint="eastAsia"/>
        </w:rPr>
        <w:t>年</w:t>
      </w:r>
      <w:r>
        <w:rPr>
          <w:rFonts w:hint="eastAsia"/>
        </w:rPr>
        <w:t>1</w:t>
      </w:r>
      <w:r>
        <w:rPr>
          <w:rFonts w:hint="eastAsia"/>
        </w:rPr>
        <w:t>月</w:t>
      </w:r>
      <w:r>
        <w:rPr>
          <w:rFonts w:hint="eastAsia"/>
        </w:rPr>
        <w:t>7</w:t>
      </w:r>
      <w:r>
        <w:rPr>
          <w:rFonts w:hint="eastAsia"/>
        </w:rPr>
        <w:t>日批准了《消除对妇女一切形式歧视公约》附加议定书，该议定书于</w:t>
      </w:r>
      <w:r>
        <w:rPr>
          <w:rFonts w:hint="eastAsia"/>
        </w:rPr>
        <w:t>2005</w:t>
      </w:r>
      <w:r>
        <w:rPr>
          <w:rFonts w:hint="eastAsia"/>
        </w:rPr>
        <w:t>年</w:t>
      </w:r>
      <w:r>
        <w:rPr>
          <w:rFonts w:hint="eastAsia"/>
        </w:rPr>
        <w:t>4</w:t>
      </w:r>
      <w:r>
        <w:rPr>
          <w:rFonts w:hint="eastAsia"/>
        </w:rPr>
        <w:t>月</w:t>
      </w:r>
      <w:r>
        <w:rPr>
          <w:rFonts w:hint="eastAsia"/>
        </w:rPr>
        <w:t>7</w:t>
      </w:r>
      <w:r>
        <w:rPr>
          <w:rFonts w:hint="eastAsia"/>
        </w:rPr>
        <w:t>日生效（对委员会建议</w:t>
      </w:r>
      <w:r>
        <w:rPr>
          <w:rFonts w:hint="eastAsia"/>
        </w:rPr>
        <w:t>64</w:t>
      </w:r>
      <w:r>
        <w:rPr>
          <w:rFonts w:hint="eastAsia"/>
        </w:rPr>
        <w:t>的答复）；</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关于人与家庭法的法律草案希望通过一些专门措施，确认社会的两个组成部分——男子与妇女——平等的原则，规范男子与妇女之间关系的管理。在重大改革方面，有必要指出的主要有男女在姓氏、住处、结婚年龄方面的平等得到加强以及家庭会议的组织与对家庭会议的重新评价；</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关于预防和打击基于性别对妇女采取的暴力与歧视的法律草案相当具有创新性，因为它涉及了直到目前尚未受到惩罚的一些违法行为，诸如妇女割礼、性骚扰。在这份法律草案中提到的各个领域都为保护妇女本人及其在社会中的权利提供了切实的保障。</w:t>
      </w:r>
    </w:p>
    <w:p w:rsidR="0078645E" w:rsidRDefault="0078645E" w:rsidP="003C526C">
      <w:pPr>
        <w:spacing w:after="240" w:line="360" w:lineRule="exact"/>
        <w:ind w:firstLineChars="200" w:firstLine="31680"/>
        <w:rPr>
          <w:rFonts w:hint="eastAsia"/>
        </w:rPr>
      </w:pPr>
      <w:r>
        <w:rPr>
          <w:rFonts w:hint="eastAsia"/>
        </w:rPr>
        <w:t>在商业方面，有关商法的非洲商业法统一组织的统一文件第</w:t>
      </w:r>
      <w:r>
        <w:rPr>
          <w:rFonts w:hint="eastAsia"/>
        </w:rPr>
        <w:t>7</w:t>
      </w:r>
      <w:r>
        <w:rPr>
          <w:rFonts w:hint="eastAsia"/>
        </w:rPr>
        <w:t>条规定解决男子与妇女不平等的问题。</w:t>
      </w:r>
    </w:p>
    <w:p w:rsidR="0078645E" w:rsidRDefault="0078645E">
      <w:pPr>
        <w:spacing w:after="240" w:line="360" w:lineRule="exact"/>
        <w:rPr>
          <w:rFonts w:ascii="KaiTi_GB2312" w:eastAsia="KaiTi_GB2312" w:hAnsi="Simsong" w:cs="SimSun"/>
          <w:color w:val="0000FF"/>
          <w:szCs w:val="21"/>
        </w:rPr>
      </w:pPr>
      <w:r>
        <w:rPr>
          <w:rFonts w:ascii="KaiTi_GB2312" w:eastAsia="KaiTi_GB2312" w:hint="eastAsia"/>
          <w:b/>
          <w:bCs/>
          <w:color w:val="0000FF"/>
        </w:rPr>
        <w:t>第2条</w:t>
      </w:r>
      <w:r>
        <w:rPr>
          <w:rFonts w:ascii="KaiTi_GB2312" w:eastAsia="KaiTi_GB2312" w:hint="eastAsia"/>
          <w:color w:val="0000FF"/>
        </w:rPr>
        <w:t>：“</w:t>
      </w:r>
      <w:r>
        <w:rPr>
          <w:rFonts w:ascii="KaiTi_GB2312" w:eastAsia="KaiTi_GB2312" w:hAnsi="Simsong" w:cs="SimSun"/>
          <w:color w:val="0000FF"/>
          <w:szCs w:val="21"/>
        </w:rPr>
        <w:t>缔约各国谴责对妇女一切形式的歧视，协议立即用一切适当办法，推行政策，消除对妇女的歧视。为此目的，承担：</w:t>
      </w:r>
    </w:p>
    <w:p w:rsidR="0078645E" w:rsidRDefault="0078645E" w:rsidP="003C526C">
      <w:pPr>
        <w:spacing w:after="240" w:line="360" w:lineRule="exact"/>
        <w:ind w:leftChars="150" w:left="31680" w:hangingChars="250" w:firstLine="31680"/>
        <w:rPr>
          <w:rFonts w:ascii="KaiTi_GB2312" w:eastAsia="KaiTi_GB2312" w:hAnsi="Simsong" w:cs="SimSun" w:hint="eastAsia"/>
          <w:color w:val="0000FF"/>
          <w:szCs w:val="21"/>
        </w:rPr>
      </w:pPr>
      <w:r>
        <w:rPr>
          <w:rFonts w:ascii="KaiTi_GB2312" w:eastAsia="KaiTi_GB2312" w:hAnsi="Simsong" w:cs="SimSun"/>
          <w:color w:val="0000FF"/>
          <w:szCs w:val="21"/>
        </w:rPr>
        <w:t>（a）男女平等的原则如尚未列入本国宪法或其他有关法律者，应将其列入，并以法律或其他适当方法，保证实现这项原则；</w:t>
      </w:r>
    </w:p>
    <w:p w:rsidR="0078645E" w:rsidRDefault="0078645E" w:rsidP="003C526C">
      <w:pPr>
        <w:spacing w:after="240" w:line="360" w:lineRule="exact"/>
        <w:ind w:leftChars="150" w:left="31680" w:hangingChars="250" w:firstLine="31680"/>
        <w:rPr>
          <w:rFonts w:ascii="KaiTi_GB2312" w:eastAsia="KaiTi_GB2312" w:hAnsi="Simsong" w:cs="SimSun" w:hint="eastAsia"/>
          <w:color w:val="0000FF"/>
          <w:szCs w:val="21"/>
        </w:rPr>
      </w:pPr>
      <w:r>
        <w:rPr>
          <w:rFonts w:ascii="KaiTi_GB2312" w:eastAsia="KaiTi_GB2312" w:hAnsi="Simsong" w:cs="SimSun"/>
          <w:color w:val="0000FF"/>
          <w:szCs w:val="21"/>
        </w:rPr>
        <w:t>（b）采取适当立法和其他措施，包括适当时采取制裁，禁止对妇女的一切歧视；</w:t>
      </w:r>
    </w:p>
    <w:p w:rsidR="0078645E" w:rsidRDefault="0078645E" w:rsidP="003C526C">
      <w:pPr>
        <w:spacing w:after="240" w:line="360" w:lineRule="exact"/>
        <w:ind w:leftChars="150" w:left="31680" w:hangingChars="250" w:firstLine="31680"/>
        <w:rPr>
          <w:rFonts w:ascii="KaiTi_GB2312" w:eastAsia="KaiTi_GB2312" w:hAnsi="Simsong" w:cs="SimSun" w:hint="eastAsia"/>
          <w:color w:val="0000FF"/>
          <w:szCs w:val="21"/>
        </w:rPr>
      </w:pPr>
      <w:r>
        <w:rPr>
          <w:rFonts w:ascii="KaiTi_GB2312" w:eastAsia="KaiTi_GB2312" w:hAnsi="Simsong" w:cs="SimSun"/>
          <w:color w:val="0000FF"/>
          <w:szCs w:val="21"/>
        </w:rPr>
        <w:t>（c）为妇女与男子平等的权利确立法律保护，通过各国的主管法庭及其他公共机构，保证切实保护妇女不受任何歧视；</w:t>
      </w:r>
    </w:p>
    <w:p w:rsidR="0078645E" w:rsidRDefault="0078645E" w:rsidP="003C526C">
      <w:pPr>
        <w:spacing w:after="240" w:line="360" w:lineRule="exact"/>
        <w:ind w:leftChars="150" w:left="31680" w:hangingChars="250" w:firstLine="31680"/>
        <w:rPr>
          <w:rFonts w:ascii="KaiTi_GB2312" w:eastAsia="KaiTi_GB2312" w:hAnsi="Simsong" w:cs="SimSun" w:hint="eastAsia"/>
          <w:color w:val="0000FF"/>
          <w:szCs w:val="21"/>
        </w:rPr>
      </w:pPr>
      <w:r>
        <w:rPr>
          <w:rFonts w:ascii="KaiTi_GB2312" w:eastAsia="KaiTi_GB2312" w:hAnsi="Simsong" w:cs="SimSun"/>
          <w:color w:val="0000FF"/>
          <w:szCs w:val="21"/>
        </w:rPr>
        <w:t>（d）不采取任何歧视妇女的行为或</w:t>
      </w:r>
      <w:r>
        <w:rPr>
          <w:rFonts w:ascii="KaiTi_GB2312" w:eastAsia="KaiTi_GB2312" w:hAnsi="Simsong" w:cs="SimSun" w:hint="eastAsia"/>
          <w:color w:val="0000FF"/>
          <w:szCs w:val="21"/>
        </w:rPr>
        <w:t>做</w:t>
      </w:r>
      <w:r>
        <w:rPr>
          <w:rFonts w:ascii="KaiTi_GB2312" w:eastAsia="KaiTi_GB2312" w:hAnsi="Simsong" w:cs="SimSun"/>
          <w:color w:val="0000FF"/>
          <w:szCs w:val="21"/>
        </w:rPr>
        <w:t>法，并保证公共当局和公共机构的行动都不违背这项义务；</w:t>
      </w:r>
    </w:p>
    <w:p w:rsidR="0078645E" w:rsidRDefault="0078645E" w:rsidP="003C526C">
      <w:pPr>
        <w:spacing w:after="240" w:line="360" w:lineRule="exact"/>
        <w:ind w:leftChars="150" w:left="31680" w:hangingChars="250" w:firstLine="31680"/>
        <w:rPr>
          <w:rFonts w:ascii="KaiTi_GB2312" w:eastAsia="KaiTi_GB2312" w:hAnsi="Simsong" w:cs="SimSun" w:hint="eastAsia"/>
          <w:color w:val="0000FF"/>
          <w:szCs w:val="21"/>
        </w:rPr>
      </w:pPr>
      <w:r>
        <w:rPr>
          <w:rFonts w:ascii="KaiTi_GB2312" w:eastAsia="KaiTi_GB2312" w:hAnsi="Simsong" w:cs="SimSun"/>
          <w:color w:val="0000FF"/>
          <w:szCs w:val="21"/>
        </w:rPr>
        <w:t>（e）应采取一切适当措施，消除任何个人、组织或企业对妇女的歧视；</w:t>
      </w:r>
    </w:p>
    <w:p w:rsidR="0078645E" w:rsidRDefault="0078645E" w:rsidP="003C526C">
      <w:pPr>
        <w:spacing w:after="240" w:line="360" w:lineRule="exact"/>
        <w:ind w:leftChars="150" w:left="31680" w:hangingChars="250" w:firstLine="31680"/>
        <w:rPr>
          <w:rFonts w:ascii="KaiTi_GB2312" w:eastAsia="KaiTi_GB2312" w:hAnsi="Simsong" w:cs="SimSun" w:hint="eastAsia"/>
          <w:color w:val="0000FF"/>
          <w:szCs w:val="21"/>
        </w:rPr>
      </w:pPr>
      <w:r>
        <w:rPr>
          <w:rFonts w:ascii="KaiTi_GB2312" w:eastAsia="KaiTi_GB2312" w:hAnsi="Simsong" w:cs="SimSun"/>
          <w:color w:val="0000FF"/>
          <w:szCs w:val="21"/>
        </w:rPr>
        <w:t>（f）应采取一切适当措施，包括制定法律，以修改或废除构成对妇女歧视的现行法律、规章、习俗和惯例；</w:t>
      </w:r>
    </w:p>
    <w:p w:rsidR="0078645E" w:rsidRDefault="0078645E" w:rsidP="003C526C">
      <w:pPr>
        <w:spacing w:after="240" w:line="360" w:lineRule="exact"/>
        <w:ind w:leftChars="150" w:left="31680" w:hangingChars="250" w:firstLine="31680"/>
        <w:rPr>
          <w:rFonts w:ascii="KaiTi_GB2312" w:eastAsia="KaiTi_GB2312" w:hint="eastAsia"/>
          <w:color w:val="0000FF"/>
        </w:rPr>
      </w:pPr>
      <w:r>
        <w:rPr>
          <w:rFonts w:ascii="KaiTi_GB2312" w:eastAsia="KaiTi_GB2312" w:hAnsi="Simsong" w:cs="SimSun"/>
          <w:color w:val="0000FF"/>
          <w:szCs w:val="21"/>
        </w:rPr>
        <w:t>（g）同意废止本国刑法内构成对妇女歧视的一切规定。</w:t>
      </w:r>
      <w:r>
        <w:rPr>
          <w:rFonts w:ascii="KaiTi_GB2312" w:eastAsia="KaiTi_GB2312" w:hint="eastAsia"/>
          <w:color w:val="0000FF"/>
        </w:rPr>
        <w:t>”</w:t>
      </w:r>
    </w:p>
    <w:p w:rsidR="0078645E" w:rsidRDefault="0078645E" w:rsidP="003C526C">
      <w:pPr>
        <w:spacing w:after="240" w:line="360" w:lineRule="exact"/>
        <w:ind w:firstLineChars="200" w:firstLine="31680"/>
        <w:rPr>
          <w:rFonts w:hint="eastAsia"/>
        </w:rPr>
      </w:pPr>
      <w:r>
        <w:rPr>
          <w:rFonts w:hint="eastAsia"/>
        </w:rPr>
        <w:t>就第一条所做的阐述对这一条也适用。</w:t>
      </w:r>
    </w:p>
    <w:p w:rsidR="0078645E" w:rsidRDefault="0078645E">
      <w:pPr>
        <w:spacing w:after="240" w:line="360" w:lineRule="exact"/>
        <w:rPr>
          <w:rFonts w:ascii="KaiTi_GB2312" w:eastAsia="KaiTi_GB2312" w:hint="eastAsia"/>
          <w:color w:val="0000FF"/>
        </w:rPr>
      </w:pPr>
      <w:r>
        <w:rPr>
          <w:rFonts w:ascii="KaiTi_GB2312" w:eastAsia="KaiTi_GB2312" w:hint="eastAsia"/>
          <w:b/>
          <w:bCs/>
          <w:color w:val="0000FF"/>
        </w:rPr>
        <w:t>第3条</w:t>
      </w:r>
      <w:r>
        <w:rPr>
          <w:rFonts w:ascii="KaiTi_GB2312" w:eastAsia="KaiTi_GB2312" w:hint="eastAsia"/>
          <w:color w:val="0000FF"/>
        </w:rPr>
        <w:t>：“</w:t>
      </w:r>
      <w:r>
        <w:rPr>
          <w:rFonts w:ascii="KaiTi_GB2312" w:eastAsia="KaiTi_GB2312" w:hAnsi="Simsong"/>
          <w:color w:val="0000FF"/>
          <w:szCs w:val="21"/>
        </w:rPr>
        <w:t>缔约各国应承担在所有领域，特别是在政治、社会、经济、文化领域，采取一切适当措施，包括制定法律，保证妇女得到充分发展和进步，其目的是为确保她们在与男子平等的基础上，行使和享有人权和基本自由。</w:t>
      </w:r>
      <w:r>
        <w:rPr>
          <w:rFonts w:ascii="KaiTi_GB2312" w:eastAsia="KaiTi_GB2312" w:hint="eastAsia"/>
          <w:color w:val="0000FF"/>
        </w:rPr>
        <w:t>”</w:t>
      </w:r>
    </w:p>
    <w:p w:rsidR="0078645E" w:rsidRDefault="0078645E" w:rsidP="003C526C">
      <w:pPr>
        <w:pStyle w:val="NormalIndent"/>
        <w:spacing w:after="240" w:line="340" w:lineRule="exact"/>
        <w:ind w:firstLineChars="200" w:firstLine="31680"/>
        <w:rPr>
          <w:rFonts w:hint="eastAsia"/>
          <w:kern w:val="0"/>
        </w:rPr>
      </w:pPr>
      <w:r>
        <w:rPr>
          <w:rFonts w:hint="eastAsia"/>
          <w:kern w:val="0"/>
        </w:rPr>
        <w:t>国家当局采取了政治、制度、立法和行政方面的措施，以便使妇女享受《公约》承认的种种权利。</w:t>
      </w:r>
    </w:p>
    <w:p w:rsidR="0078645E" w:rsidRDefault="0078645E" w:rsidP="003C526C">
      <w:pPr>
        <w:spacing w:after="240" w:line="340" w:lineRule="exact"/>
        <w:ind w:firstLineChars="200" w:firstLine="31680"/>
        <w:rPr>
          <w:rFonts w:hint="eastAsia"/>
        </w:rPr>
      </w:pPr>
      <w:r>
        <w:rPr>
          <w:rFonts w:hint="eastAsia"/>
        </w:rPr>
        <w:t>为此，《减贫战略文件》构成执行国家元首制订的政策的优先框架。这一文件的大纲是由行政部门通过各部门战略来执行的。</w:t>
      </w:r>
    </w:p>
    <w:p w:rsidR="0078645E" w:rsidRDefault="0078645E" w:rsidP="003C526C">
      <w:pPr>
        <w:spacing w:after="240" w:line="340" w:lineRule="exact"/>
        <w:ind w:firstLineChars="200" w:firstLine="31680"/>
        <w:rPr>
          <w:rFonts w:hint="eastAsia"/>
        </w:rPr>
      </w:pPr>
      <w:r>
        <w:rPr>
          <w:rFonts w:hint="eastAsia"/>
        </w:rPr>
        <w:t>因此，政府已表示决心切实有效地继续同贫困作斗争：</w:t>
      </w:r>
    </w:p>
    <w:p w:rsidR="0078645E" w:rsidRDefault="0078645E" w:rsidP="003C526C">
      <w:pPr>
        <w:numPr>
          <w:ilvl w:val="0"/>
          <w:numId w:val="8"/>
        </w:numPr>
        <w:tabs>
          <w:tab w:val="clear" w:pos="420"/>
          <w:tab w:val="num" w:pos="840"/>
        </w:tabs>
        <w:spacing w:after="240" w:line="340" w:lineRule="exact"/>
        <w:ind w:leftChars="200" w:left="31680" w:hangingChars="200" w:firstLine="31680"/>
        <w:rPr>
          <w:rFonts w:hint="eastAsia"/>
        </w:rPr>
      </w:pPr>
      <w:r>
        <w:rPr>
          <w:rFonts w:hint="eastAsia"/>
        </w:rPr>
        <w:t>奉行各种确保经济可持续和均衡增长的政策；</w:t>
      </w:r>
    </w:p>
    <w:p w:rsidR="0078645E" w:rsidRDefault="0078645E" w:rsidP="003C526C">
      <w:pPr>
        <w:numPr>
          <w:ilvl w:val="0"/>
          <w:numId w:val="8"/>
        </w:numPr>
        <w:tabs>
          <w:tab w:val="clear" w:pos="420"/>
          <w:tab w:val="num" w:pos="840"/>
        </w:tabs>
        <w:spacing w:after="240" w:line="340" w:lineRule="exact"/>
        <w:ind w:leftChars="200" w:left="31680" w:hangingChars="200" w:firstLine="31680"/>
        <w:rPr>
          <w:rFonts w:hint="eastAsia"/>
        </w:rPr>
      </w:pPr>
      <w:r>
        <w:rPr>
          <w:rFonts w:hint="eastAsia"/>
        </w:rPr>
        <w:t>将国家资源的主要部分重新划拨给社会和经济的基础领域；</w:t>
      </w:r>
    </w:p>
    <w:p w:rsidR="0078645E" w:rsidRDefault="0078645E" w:rsidP="003C526C">
      <w:pPr>
        <w:numPr>
          <w:ilvl w:val="0"/>
          <w:numId w:val="8"/>
        </w:numPr>
        <w:tabs>
          <w:tab w:val="clear" w:pos="420"/>
          <w:tab w:val="num" w:pos="840"/>
        </w:tabs>
        <w:spacing w:after="240" w:line="340" w:lineRule="exact"/>
        <w:ind w:leftChars="200" w:left="31680" w:hangingChars="200" w:firstLine="31680"/>
        <w:rPr>
          <w:rFonts w:hint="eastAsia"/>
        </w:rPr>
      </w:pPr>
      <w:r>
        <w:rPr>
          <w:rFonts w:hint="eastAsia"/>
        </w:rPr>
        <w:t>有效管理人力资源；</w:t>
      </w:r>
    </w:p>
    <w:p w:rsidR="0078645E" w:rsidRDefault="0078645E" w:rsidP="003C526C">
      <w:pPr>
        <w:numPr>
          <w:ilvl w:val="0"/>
          <w:numId w:val="8"/>
        </w:numPr>
        <w:tabs>
          <w:tab w:val="clear" w:pos="420"/>
          <w:tab w:val="num" w:pos="840"/>
        </w:tabs>
        <w:spacing w:after="240" w:line="340" w:lineRule="exact"/>
        <w:ind w:leftChars="200" w:left="31680" w:hangingChars="200" w:firstLine="31680"/>
        <w:rPr>
          <w:rFonts w:hint="eastAsia"/>
        </w:rPr>
      </w:pPr>
      <w:r>
        <w:rPr>
          <w:rFonts w:hint="eastAsia"/>
        </w:rPr>
        <w:t>采取有利于妇女和其他弱势群体的专门行动。</w:t>
      </w:r>
    </w:p>
    <w:p w:rsidR="0078645E" w:rsidRDefault="0078645E" w:rsidP="003C526C">
      <w:pPr>
        <w:spacing w:after="240" w:line="340" w:lineRule="exact"/>
        <w:ind w:firstLineChars="200" w:firstLine="31680"/>
        <w:rPr>
          <w:rFonts w:hint="eastAsia"/>
        </w:rPr>
      </w:pPr>
      <w:r>
        <w:rPr>
          <w:rFonts w:hint="eastAsia"/>
        </w:rPr>
        <w:t>为此，在双边和多边合作的框架内，开展了一些有利于妇女的计划和项目。这些活动旨在加强妇女在社会经济和法律方面的能力，以使促进社会这一弱势阶层的全面自治。</w:t>
      </w:r>
    </w:p>
    <w:p w:rsidR="0078645E" w:rsidRDefault="0078645E" w:rsidP="003C526C">
      <w:pPr>
        <w:spacing w:after="240" w:line="340" w:lineRule="exact"/>
        <w:ind w:firstLineChars="200" w:firstLine="31680"/>
        <w:rPr>
          <w:rFonts w:hint="eastAsia"/>
        </w:rPr>
      </w:pPr>
      <w:r>
        <w:rPr>
          <w:rFonts w:hint="eastAsia"/>
        </w:rPr>
        <w:t>《减贫战略文件》第</w:t>
      </w:r>
      <w:r>
        <w:rPr>
          <w:rFonts w:hint="eastAsia"/>
        </w:rPr>
        <w:t>3</w:t>
      </w:r>
      <w:r>
        <w:rPr>
          <w:rFonts w:hint="eastAsia"/>
        </w:rPr>
        <w:t>章第</w:t>
      </w:r>
      <w:r>
        <w:rPr>
          <w:rFonts w:hint="eastAsia"/>
        </w:rPr>
        <w:t>373</w:t>
      </w:r>
      <w:r>
        <w:rPr>
          <w:rFonts w:hint="eastAsia"/>
        </w:rPr>
        <w:t>节是关于提高妇女地位的，政府在这方面的行动遵循以下四大方针：</w:t>
      </w:r>
    </w:p>
    <w:p w:rsidR="0078645E" w:rsidRDefault="0078645E" w:rsidP="003C526C">
      <w:pPr>
        <w:numPr>
          <w:ilvl w:val="0"/>
          <w:numId w:val="8"/>
        </w:numPr>
        <w:tabs>
          <w:tab w:val="clear" w:pos="420"/>
          <w:tab w:val="num" w:pos="840"/>
        </w:tabs>
        <w:spacing w:after="240" w:line="340" w:lineRule="exact"/>
        <w:ind w:leftChars="200" w:left="31680" w:hangingChars="200" w:firstLine="31680"/>
        <w:rPr>
          <w:rFonts w:hint="eastAsia"/>
        </w:rPr>
      </w:pPr>
      <w:r>
        <w:rPr>
          <w:rFonts w:hint="eastAsia"/>
        </w:rPr>
        <w:t>改善妇女的社会法律地位；</w:t>
      </w:r>
    </w:p>
    <w:p w:rsidR="0078645E" w:rsidRDefault="0078645E" w:rsidP="003C526C">
      <w:pPr>
        <w:numPr>
          <w:ilvl w:val="0"/>
          <w:numId w:val="8"/>
        </w:numPr>
        <w:tabs>
          <w:tab w:val="clear" w:pos="420"/>
          <w:tab w:val="num" w:pos="840"/>
        </w:tabs>
        <w:spacing w:after="240" w:line="340" w:lineRule="exact"/>
        <w:ind w:leftChars="200" w:left="31680" w:hangingChars="200" w:firstLine="31680"/>
        <w:rPr>
          <w:rFonts w:hint="eastAsia"/>
        </w:rPr>
      </w:pPr>
      <w:r>
        <w:rPr>
          <w:rFonts w:hint="eastAsia"/>
        </w:rPr>
        <w:t>改善妇女的生活条件；</w:t>
      </w:r>
    </w:p>
    <w:p w:rsidR="0078645E" w:rsidRDefault="0078645E" w:rsidP="003C526C">
      <w:pPr>
        <w:numPr>
          <w:ilvl w:val="0"/>
          <w:numId w:val="8"/>
        </w:numPr>
        <w:tabs>
          <w:tab w:val="clear" w:pos="420"/>
          <w:tab w:val="num" w:pos="840"/>
        </w:tabs>
        <w:spacing w:after="240" w:line="340" w:lineRule="exact"/>
        <w:ind w:leftChars="200" w:left="31680" w:hangingChars="200" w:firstLine="31680"/>
        <w:rPr>
          <w:rFonts w:hint="eastAsia"/>
        </w:rPr>
      </w:pPr>
      <w:r>
        <w:rPr>
          <w:rFonts w:hint="eastAsia"/>
        </w:rPr>
        <w:t>在国家生活的各个领域促进两性之间的平等与公正；</w:t>
      </w:r>
    </w:p>
    <w:p w:rsidR="0078645E" w:rsidRDefault="0078645E" w:rsidP="003C526C">
      <w:pPr>
        <w:numPr>
          <w:ilvl w:val="0"/>
          <w:numId w:val="8"/>
        </w:numPr>
        <w:tabs>
          <w:tab w:val="clear" w:pos="420"/>
          <w:tab w:val="num" w:pos="840"/>
        </w:tabs>
        <w:spacing w:after="240" w:line="340" w:lineRule="exact"/>
        <w:ind w:leftChars="200" w:left="31680" w:hangingChars="200" w:firstLine="31680"/>
        <w:rPr>
          <w:rFonts w:hint="eastAsia"/>
        </w:rPr>
      </w:pPr>
      <w:r>
        <w:rPr>
          <w:rFonts w:hint="eastAsia"/>
        </w:rPr>
        <w:t>加强制度方面的机构和机制。</w:t>
      </w:r>
    </w:p>
    <w:p w:rsidR="0078645E" w:rsidRDefault="0078645E">
      <w:pPr>
        <w:spacing w:after="240" w:line="340" w:lineRule="exact"/>
        <w:rPr>
          <w:rFonts w:ascii="SimHei" w:eastAsia="SimHei" w:hint="eastAsia"/>
          <w:color w:val="FF0000"/>
        </w:rPr>
      </w:pPr>
      <w:r>
        <w:rPr>
          <w:rFonts w:ascii="SimHei" w:eastAsia="SimHei" w:hint="eastAsia"/>
          <w:color w:val="FF0000"/>
        </w:rPr>
        <w:t>（对委员会建议52的答复）</w:t>
      </w:r>
    </w:p>
    <w:p w:rsidR="0078645E" w:rsidRDefault="0078645E" w:rsidP="003C526C">
      <w:pPr>
        <w:spacing w:after="240" w:line="340" w:lineRule="exact"/>
        <w:ind w:firstLineChars="200" w:firstLine="31680"/>
        <w:rPr>
          <w:rFonts w:hint="eastAsia"/>
        </w:rPr>
      </w:pPr>
      <w:r>
        <w:rPr>
          <w:rFonts w:hint="eastAsia"/>
        </w:rPr>
        <w:t>政府将捍卫和促进人权作为《国家施政计划》的目标之一，承诺切实保护弱势阶层和少数民族。为此，政府制订了一项行动计划，旨在提高妇女地位。在这一行动计划中，提出要：</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在现实中体现出男子与妇女平等担任职务和成为选举候选人的原则；</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在选举磋商和职业生活中推动、鼓励和确定配额政策；</w:t>
      </w:r>
    </w:p>
    <w:p w:rsidR="0078645E" w:rsidRDefault="0078645E" w:rsidP="003C526C">
      <w:pPr>
        <w:numPr>
          <w:ilvl w:val="0"/>
          <w:numId w:val="8"/>
        </w:numPr>
        <w:tabs>
          <w:tab w:val="clear" w:pos="420"/>
          <w:tab w:val="num" w:pos="840"/>
        </w:tabs>
        <w:spacing w:after="240" w:line="350" w:lineRule="exact"/>
        <w:ind w:leftChars="200" w:left="31680" w:hangingChars="200" w:firstLine="31680"/>
        <w:rPr>
          <w:rFonts w:hint="eastAsia"/>
        </w:rPr>
      </w:pPr>
      <w:r>
        <w:rPr>
          <w:rFonts w:hint="eastAsia"/>
        </w:rPr>
        <w:t>在身份允许的情况下，确保与男子待遇平等；</w:t>
      </w:r>
    </w:p>
    <w:p w:rsidR="0078645E" w:rsidRDefault="0078645E" w:rsidP="003C526C">
      <w:pPr>
        <w:numPr>
          <w:ilvl w:val="0"/>
          <w:numId w:val="8"/>
        </w:numPr>
        <w:tabs>
          <w:tab w:val="clear" w:pos="420"/>
          <w:tab w:val="num" w:pos="840"/>
        </w:tabs>
        <w:spacing w:after="240" w:line="350" w:lineRule="exact"/>
        <w:ind w:leftChars="200" w:left="31680" w:hangingChars="200" w:firstLine="31680"/>
        <w:rPr>
          <w:rFonts w:hint="eastAsia"/>
        </w:rPr>
      </w:pPr>
      <w:r>
        <w:rPr>
          <w:rFonts w:hint="eastAsia"/>
        </w:rPr>
        <w:t>完善打击对妇女施暴的政策；</w:t>
      </w:r>
    </w:p>
    <w:p w:rsidR="0078645E" w:rsidRDefault="0078645E" w:rsidP="003C526C">
      <w:pPr>
        <w:numPr>
          <w:ilvl w:val="0"/>
          <w:numId w:val="8"/>
        </w:numPr>
        <w:tabs>
          <w:tab w:val="clear" w:pos="420"/>
          <w:tab w:val="num" w:pos="840"/>
        </w:tabs>
        <w:spacing w:after="240" w:line="350" w:lineRule="exact"/>
        <w:ind w:leftChars="200" w:left="31680" w:hangingChars="200" w:firstLine="31680"/>
        <w:rPr>
          <w:rFonts w:hint="eastAsia"/>
        </w:rPr>
      </w:pPr>
      <w:r>
        <w:rPr>
          <w:rFonts w:hint="eastAsia"/>
        </w:rPr>
        <w:t>通过《家庭法》；</w:t>
      </w:r>
    </w:p>
    <w:p w:rsidR="0078645E" w:rsidRDefault="0078645E" w:rsidP="003C526C">
      <w:pPr>
        <w:numPr>
          <w:ilvl w:val="0"/>
          <w:numId w:val="8"/>
        </w:numPr>
        <w:tabs>
          <w:tab w:val="clear" w:pos="420"/>
          <w:tab w:val="num" w:pos="840"/>
        </w:tabs>
        <w:spacing w:after="240" w:line="350" w:lineRule="exact"/>
        <w:ind w:leftChars="200" w:left="31680" w:hangingChars="200" w:firstLine="31680"/>
        <w:rPr>
          <w:rFonts w:hint="eastAsia"/>
        </w:rPr>
      </w:pPr>
      <w:r>
        <w:rPr>
          <w:rFonts w:hint="eastAsia"/>
        </w:rPr>
        <w:t>制订建立在平等基础上的职业培训战略。</w:t>
      </w:r>
    </w:p>
    <w:p w:rsidR="0078645E" w:rsidRDefault="0078645E" w:rsidP="003C526C">
      <w:pPr>
        <w:spacing w:after="240" w:line="350" w:lineRule="exact"/>
        <w:ind w:left="200" w:firstLineChars="200" w:firstLine="31680"/>
        <w:rPr>
          <w:rFonts w:hint="eastAsia"/>
        </w:rPr>
      </w:pPr>
      <w:r>
        <w:rPr>
          <w:rFonts w:hint="eastAsia"/>
        </w:rPr>
        <w:t>同样，《社会发展部门战略》文件规定了一些机制，可以促进包括妇女在内的弱势人口的福利。此外，还有一些专门行动是针对卖淫妇女的，主要是在通过以下活动改善她们的社会和卫生照顾方面：</w:t>
      </w:r>
    </w:p>
    <w:p w:rsidR="0078645E" w:rsidRDefault="0078645E" w:rsidP="003C526C">
      <w:pPr>
        <w:numPr>
          <w:ilvl w:val="0"/>
          <w:numId w:val="8"/>
        </w:numPr>
        <w:tabs>
          <w:tab w:val="clear" w:pos="420"/>
          <w:tab w:val="num" w:pos="840"/>
        </w:tabs>
        <w:spacing w:after="240" w:line="350" w:lineRule="exact"/>
        <w:ind w:leftChars="200" w:left="31680" w:hangingChars="200" w:firstLine="31680"/>
        <w:rPr>
          <w:rFonts w:hint="eastAsia"/>
        </w:rPr>
      </w:pPr>
      <w:r>
        <w:rPr>
          <w:rFonts w:hint="eastAsia"/>
        </w:rPr>
        <w:t>抗逆转录病毒治疗替代基金；</w:t>
      </w:r>
    </w:p>
    <w:p w:rsidR="0078645E" w:rsidRDefault="0078645E" w:rsidP="003C526C">
      <w:pPr>
        <w:numPr>
          <w:ilvl w:val="0"/>
          <w:numId w:val="8"/>
        </w:numPr>
        <w:tabs>
          <w:tab w:val="clear" w:pos="420"/>
          <w:tab w:val="num" w:pos="840"/>
        </w:tabs>
        <w:spacing w:after="240" w:line="350" w:lineRule="exact"/>
        <w:ind w:leftChars="200" w:left="31680" w:hangingChars="200" w:firstLine="31680"/>
        <w:rPr>
          <w:rFonts w:hint="eastAsia"/>
        </w:rPr>
      </w:pPr>
      <w:r>
        <w:rPr>
          <w:rFonts w:hint="eastAsia"/>
        </w:rPr>
        <w:t>对妓女和艾滋病毒</w:t>
      </w:r>
      <w:r>
        <w:rPr>
          <w:rFonts w:hint="eastAsia"/>
        </w:rPr>
        <w:t>/</w:t>
      </w:r>
      <w:r>
        <w:rPr>
          <w:rFonts w:hint="eastAsia"/>
        </w:rPr>
        <w:t>艾滋病感染者进行宣传教育（为改变行为而进行的宣传）；</w:t>
      </w:r>
    </w:p>
    <w:p w:rsidR="0078645E" w:rsidRDefault="0078645E" w:rsidP="003C526C">
      <w:pPr>
        <w:numPr>
          <w:ilvl w:val="0"/>
          <w:numId w:val="8"/>
        </w:numPr>
        <w:tabs>
          <w:tab w:val="clear" w:pos="420"/>
          <w:tab w:val="num" w:pos="840"/>
        </w:tabs>
        <w:spacing w:after="240" w:line="350" w:lineRule="exact"/>
        <w:ind w:leftChars="200" w:left="31680" w:hangingChars="200" w:firstLine="31680"/>
        <w:rPr>
          <w:rFonts w:hint="eastAsia"/>
        </w:rPr>
      </w:pPr>
      <w:r>
        <w:rPr>
          <w:rFonts w:hint="eastAsia"/>
        </w:rPr>
        <w:t>制订、通过和实施有关艾滋病毒</w:t>
      </w:r>
      <w:r>
        <w:rPr>
          <w:rFonts w:hint="eastAsia"/>
        </w:rPr>
        <w:t>/</w:t>
      </w:r>
      <w:r>
        <w:rPr>
          <w:rFonts w:hint="eastAsia"/>
        </w:rPr>
        <w:t>艾滋病感染者权利的法律文本；</w:t>
      </w:r>
    </w:p>
    <w:p w:rsidR="0078645E" w:rsidRDefault="0078645E" w:rsidP="003C526C">
      <w:pPr>
        <w:numPr>
          <w:ilvl w:val="0"/>
          <w:numId w:val="8"/>
        </w:numPr>
        <w:tabs>
          <w:tab w:val="clear" w:pos="420"/>
          <w:tab w:val="num" w:pos="840"/>
        </w:tabs>
        <w:spacing w:after="240" w:line="350" w:lineRule="exact"/>
        <w:ind w:leftChars="200" w:left="31680" w:hangingChars="200" w:firstLine="31680"/>
        <w:rPr>
          <w:rFonts w:hint="eastAsia"/>
        </w:rPr>
      </w:pPr>
      <w:r>
        <w:rPr>
          <w:rFonts w:hint="eastAsia"/>
        </w:rPr>
        <w:t>建立专门的中心，对妓女进行社会职业安置。</w:t>
      </w:r>
    </w:p>
    <w:p w:rsidR="0078645E" w:rsidRDefault="0078645E" w:rsidP="003C526C">
      <w:pPr>
        <w:spacing w:after="240" w:line="350" w:lineRule="exact"/>
        <w:ind w:left="200" w:firstLineChars="200" w:firstLine="31680"/>
        <w:rPr>
          <w:rFonts w:hint="eastAsia"/>
        </w:rPr>
      </w:pPr>
      <w:r>
        <w:rPr>
          <w:rFonts w:hint="eastAsia"/>
        </w:rPr>
        <w:t>在题为“喀麦隆：施政计划”的文件第</w:t>
      </w:r>
      <w:r>
        <w:rPr>
          <w:rFonts w:hint="eastAsia"/>
        </w:rPr>
        <w:t>8</w:t>
      </w:r>
      <w:r>
        <w:rPr>
          <w:rFonts w:hint="eastAsia"/>
        </w:rPr>
        <w:t>章的脱贫和反社会排斥战略里，在对现有情况进行评估后，政府制订了一些《减贫战略文件》的目标。可以引起提高妇女地位部注意的目标之一就是加强社会人力资源和将弱势群体安置到经济圈内。</w:t>
      </w:r>
    </w:p>
    <w:p w:rsidR="0078645E" w:rsidRDefault="0078645E">
      <w:pPr>
        <w:spacing w:after="240" w:line="350" w:lineRule="exact"/>
        <w:ind w:left="200"/>
        <w:rPr>
          <w:rFonts w:ascii="SimHei" w:eastAsia="SimHei" w:hint="eastAsia"/>
          <w:bCs/>
          <w:color w:val="FF0000"/>
        </w:rPr>
      </w:pPr>
      <w:r>
        <w:rPr>
          <w:rFonts w:ascii="SimHei" w:eastAsia="SimHei" w:hint="eastAsia"/>
          <w:bCs/>
          <w:color w:val="FF0000"/>
        </w:rPr>
        <w:t>（对委员会建议52的答复）</w:t>
      </w:r>
    </w:p>
    <w:p w:rsidR="0078645E" w:rsidRDefault="0078645E" w:rsidP="003C526C">
      <w:pPr>
        <w:spacing w:after="240" w:line="350" w:lineRule="exact"/>
        <w:ind w:left="200" w:firstLineChars="200" w:firstLine="31680"/>
        <w:rPr>
          <w:rFonts w:hint="eastAsia"/>
        </w:rPr>
      </w:pPr>
      <w:r>
        <w:rPr>
          <w:rFonts w:hint="eastAsia"/>
        </w:rPr>
        <w:t>政府还打算通过加强结社方面的能力促进民间社会。有关结社自由的各项法律的颁布就是这一雄心壮志的表现。因此，喀麦隆妇女个人可以在协会、合作社、非政府组织的框架内，对国家的社会、政治和经济发展做出有效的贡献。多项法律和法令为喀麦隆的结社活动带来了显著的进步。</w:t>
      </w:r>
    </w:p>
    <w:p w:rsidR="0078645E" w:rsidRDefault="0078645E" w:rsidP="003C526C">
      <w:pPr>
        <w:spacing w:after="240" w:line="350" w:lineRule="exact"/>
        <w:ind w:left="200" w:firstLineChars="200" w:firstLine="31680"/>
        <w:rPr>
          <w:rFonts w:hint="eastAsia"/>
        </w:rPr>
      </w:pPr>
      <w:r>
        <w:rPr>
          <w:rFonts w:hint="eastAsia"/>
        </w:rPr>
        <w:t>这方面又多了一项法律：</w:t>
      </w:r>
      <w:r>
        <w:rPr>
          <w:rFonts w:hint="eastAsia"/>
        </w:rPr>
        <w:t>1999</w:t>
      </w:r>
      <w:r>
        <w:rPr>
          <w:rFonts w:hint="eastAsia"/>
        </w:rPr>
        <w:t>年</w:t>
      </w:r>
      <w:r>
        <w:rPr>
          <w:rFonts w:hint="eastAsia"/>
        </w:rPr>
        <w:t>12</w:t>
      </w:r>
      <w:r>
        <w:rPr>
          <w:rFonts w:hint="eastAsia"/>
        </w:rPr>
        <w:t>月</w:t>
      </w:r>
      <w:r>
        <w:rPr>
          <w:rFonts w:hint="eastAsia"/>
        </w:rPr>
        <w:t>21</w:t>
      </w:r>
      <w:r>
        <w:rPr>
          <w:rFonts w:hint="eastAsia"/>
        </w:rPr>
        <w:t>日关于非政府组织的第</w:t>
      </w:r>
      <w:r>
        <w:rPr>
          <w:rFonts w:hint="eastAsia"/>
        </w:rPr>
        <w:t>99/014</w:t>
      </w:r>
      <w:r>
        <w:rPr>
          <w:rFonts w:hint="eastAsia"/>
        </w:rPr>
        <w:t>号法律，后来又颁布了一项执行令，对这一法律进行了补充。</w:t>
      </w:r>
    </w:p>
    <w:p w:rsidR="0078645E" w:rsidRDefault="0078645E" w:rsidP="003C526C">
      <w:pPr>
        <w:spacing w:after="240" w:line="350" w:lineRule="exact"/>
        <w:ind w:left="200" w:firstLineChars="200" w:firstLine="31680"/>
        <w:rPr>
          <w:rFonts w:hint="eastAsia"/>
        </w:rPr>
      </w:pPr>
      <w:r>
        <w:rPr>
          <w:rFonts w:hint="eastAsia"/>
        </w:rPr>
        <w:t>不过，在组织方面，结社活动的结构还处于萌芽状态，这种情况的后果是，能力分散，有时导致人们的不理解。这种状况造成民间社会成为国家、发展伙伴和私营部门的有份量的对话人的能力大大降低。</w:t>
      </w:r>
    </w:p>
    <w:p w:rsidR="0078645E" w:rsidRDefault="0078645E" w:rsidP="003C526C">
      <w:pPr>
        <w:spacing w:after="240" w:line="350" w:lineRule="exact"/>
        <w:ind w:left="200" w:firstLineChars="200" w:firstLine="31680"/>
        <w:rPr>
          <w:rFonts w:hint="eastAsia"/>
          <w:spacing w:val="-4"/>
        </w:rPr>
      </w:pPr>
      <w:r>
        <w:rPr>
          <w:rFonts w:hint="eastAsia"/>
          <w:spacing w:val="-4"/>
        </w:rPr>
        <w:t>除了缺乏培训之外，造成这一状况的还有：管理能力薄弱、缺乏与国家或市场经济范围内各方的调解机构。</w:t>
      </w:r>
    </w:p>
    <w:p w:rsidR="0078645E" w:rsidRDefault="0078645E" w:rsidP="003C526C">
      <w:pPr>
        <w:spacing w:after="240" w:line="360" w:lineRule="exact"/>
        <w:ind w:firstLineChars="200" w:firstLine="31680"/>
        <w:rPr>
          <w:rFonts w:hint="eastAsia"/>
        </w:rPr>
      </w:pPr>
      <w:r>
        <w:rPr>
          <w:rFonts w:hint="eastAsia"/>
        </w:rPr>
        <w:t>在设计和起草《国家施政计划》期间进行的调查显示，结社运动只汇集了喀麦隆约</w:t>
      </w:r>
      <w:r>
        <w:rPr>
          <w:rFonts w:hint="eastAsia"/>
        </w:rPr>
        <w:t>78%</w:t>
      </w:r>
      <w:r>
        <w:rPr>
          <w:rFonts w:hint="eastAsia"/>
        </w:rPr>
        <w:t>的就业人口。</w:t>
      </w:r>
      <w:r>
        <w:rPr>
          <w:rFonts w:hint="eastAsia"/>
        </w:rPr>
        <w:t>2003</w:t>
      </w:r>
      <w:r>
        <w:rPr>
          <w:rFonts w:hint="eastAsia"/>
        </w:rPr>
        <w:t>年完成的调查显示，实际上申报的正规社团只有</w:t>
      </w:r>
      <w:r>
        <w:rPr>
          <w:rFonts w:hint="eastAsia"/>
        </w:rPr>
        <w:t>55 602</w:t>
      </w:r>
      <w:r>
        <w:rPr>
          <w:rFonts w:hint="eastAsia"/>
        </w:rPr>
        <w:t>个，而且它们在各个省份的分布也是不均衡的。从在当地搜集的数据来看，结社运动是作为学徒场所出现的，为的是加强地方和地区倡议和技能。在最近几年期间，结社活动又显示出像一种社会对话形式，一种国家与社会经济领域之间的纽带。</w:t>
      </w:r>
    </w:p>
    <w:p w:rsidR="0078645E" w:rsidRDefault="0078645E">
      <w:pPr>
        <w:spacing w:after="240" w:line="360" w:lineRule="exact"/>
        <w:rPr>
          <w:rFonts w:ascii="KaiTi_GB2312" w:eastAsia="KaiTi_GB2312" w:hint="eastAsia"/>
          <w:color w:val="0000FF"/>
        </w:rPr>
      </w:pPr>
      <w:r>
        <w:rPr>
          <w:rFonts w:ascii="KaiTi_GB2312" w:eastAsia="KaiTi_GB2312" w:hint="eastAsia"/>
          <w:b/>
          <w:bCs/>
          <w:color w:val="0000FF"/>
        </w:rPr>
        <w:t>第4条</w:t>
      </w:r>
      <w:r>
        <w:rPr>
          <w:rFonts w:ascii="KaiTi_GB2312" w:eastAsia="KaiTi_GB2312" w:hint="eastAsia"/>
          <w:color w:val="0000FF"/>
        </w:rPr>
        <w:t>：旨在加速实现男女事实上的平等的暂时特别措施</w:t>
      </w:r>
    </w:p>
    <w:p w:rsidR="0078645E" w:rsidRDefault="0078645E" w:rsidP="003C526C">
      <w:pPr>
        <w:pStyle w:val="1"/>
        <w:adjustRightInd w:val="0"/>
        <w:spacing w:after="240" w:line="360" w:lineRule="exact"/>
        <w:ind w:firstLine="31680"/>
        <w:textAlignment w:val="baseline"/>
        <w:rPr>
          <w:rFonts w:eastAsia="KaiTi_GB2312" w:hint="eastAsia"/>
          <w:color w:val="0000FF"/>
          <w:kern w:val="0"/>
          <w:szCs w:val="20"/>
        </w:rPr>
      </w:pPr>
      <w:r>
        <w:rPr>
          <w:rFonts w:ascii="Simsong" w:eastAsia="KaiTi_GB2312" w:hAnsi="Simsong"/>
          <w:color w:val="0000FF"/>
          <w:szCs w:val="21"/>
        </w:rPr>
        <w:t>缔约各国为加速实现男女事实上的平等而采取的暂行特别措施，不得视为本公约所指的歧视，亦不得因此导致维持不平等或分别的标准；这些措施应在男女机会和待遇平等的目的达到之后，停止采用。</w:t>
      </w:r>
    </w:p>
    <w:p w:rsidR="0078645E" w:rsidRDefault="0078645E" w:rsidP="003C526C">
      <w:pPr>
        <w:spacing w:after="240" w:line="360" w:lineRule="exact"/>
        <w:ind w:firstLineChars="200" w:firstLine="31680"/>
        <w:rPr>
          <w:rFonts w:eastAsia="KaiTi_GB2312" w:hint="eastAsia"/>
          <w:color w:val="0000FF"/>
        </w:rPr>
      </w:pPr>
      <w:r>
        <w:rPr>
          <w:rFonts w:ascii="Simsong" w:eastAsia="KaiTi_GB2312" w:hAnsi="Simsong"/>
          <w:color w:val="0000FF"/>
          <w:szCs w:val="21"/>
        </w:rPr>
        <w:t>缔约各国为保护母性而采取的特别措施，包括本公约所列各项措施，不得视为歧视。</w:t>
      </w:r>
    </w:p>
    <w:p w:rsidR="0078645E" w:rsidRDefault="0078645E" w:rsidP="003C526C">
      <w:pPr>
        <w:spacing w:after="240" w:line="360" w:lineRule="exact"/>
        <w:ind w:firstLineChars="200" w:firstLine="31680"/>
        <w:rPr>
          <w:rFonts w:hint="eastAsia"/>
        </w:rPr>
      </w:pPr>
      <w:r>
        <w:rPr>
          <w:rFonts w:hint="eastAsia"/>
        </w:rPr>
        <w:t>自</w:t>
      </w:r>
      <w:r>
        <w:rPr>
          <w:rFonts w:hint="eastAsia"/>
        </w:rPr>
        <w:t>2000</w:t>
      </w:r>
      <w:r>
        <w:rPr>
          <w:rFonts w:hint="eastAsia"/>
        </w:rPr>
        <w:t>年提交初次报告以来，喀麦隆国家当局已经采取了一些可以加速实现男女事实上平等的措施。</w:t>
      </w:r>
    </w:p>
    <w:p w:rsidR="0078645E" w:rsidRDefault="0078645E" w:rsidP="003C526C">
      <w:pPr>
        <w:pStyle w:val="NormalIndent"/>
        <w:spacing w:after="240" w:line="360" w:lineRule="exact"/>
        <w:ind w:firstLineChars="200" w:firstLine="31680"/>
        <w:rPr>
          <w:rFonts w:hint="eastAsia"/>
          <w:kern w:val="0"/>
        </w:rPr>
      </w:pPr>
      <w:r>
        <w:rPr>
          <w:rFonts w:hint="eastAsia"/>
          <w:kern w:val="0"/>
        </w:rPr>
        <w:t>在教育方面，主要有：</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奖学金政策，规定奖学金</w:t>
      </w:r>
      <w:r>
        <w:rPr>
          <w:rFonts w:hint="eastAsia"/>
        </w:rPr>
        <w:t>40%</w:t>
      </w:r>
      <w:r>
        <w:rPr>
          <w:rFonts w:hint="eastAsia"/>
        </w:rPr>
        <w:t>的份额给女生；</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“学校：儿童之友、女童之友”项目的重点是鼓励女童入学。</w:t>
      </w:r>
    </w:p>
    <w:p w:rsidR="0078645E" w:rsidRDefault="0078645E" w:rsidP="003C526C">
      <w:pPr>
        <w:spacing w:after="240" w:line="360" w:lineRule="exact"/>
        <w:ind w:firstLineChars="200" w:firstLine="31680"/>
        <w:rPr>
          <w:rFonts w:hint="eastAsia"/>
        </w:rPr>
      </w:pPr>
      <w:r>
        <w:rPr>
          <w:rFonts w:hint="eastAsia"/>
        </w:rPr>
        <w:t>关于防治艾滋病毒</w:t>
      </w:r>
      <w:r>
        <w:rPr>
          <w:rFonts w:hint="eastAsia"/>
        </w:rPr>
        <w:t>/</w:t>
      </w:r>
      <w:r>
        <w:rPr>
          <w:rFonts w:hint="eastAsia"/>
        </w:rPr>
        <w:t>艾滋病，提高妇女地位和家庭部于</w:t>
      </w:r>
      <w:r>
        <w:rPr>
          <w:rFonts w:hint="eastAsia"/>
        </w:rPr>
        <w:t>2001</w:t>
      </w:r>
      <w:r>
        <w:rPr>
          <w:rFonts w:hint="eastAsia"/>
        </w:rPr>
        <w:t>年制订了在妇女中防治艾滋病毒</w:t>
      </w:r>
      <w:r>
        <w:rPr>
          <w:rFonts w:hint="eastAsia"/>
        </w:rPr>
        <w:t>/</w:t>
      </w:r>
      <w:r>
        <w:rPr>
          <w:rFonts w:hint="eastAsia"/>
        </w:rPr>
        <w:t>艾滋病计划。在实施这一战略的框架内，确定了一些行动，旨在加强感染或患病妇女的经济能力。</w:t>
      </w:r>
    </w:p>
    <w:p w:rsidR="0078645E" w:rsidRDefault="0078645E">
      <w:pPr>
        <w:spacing w:after="240" w:line="360" w:lineRule="exact"/>
        <w:rPr>
          <w:rFonts w:ascii="KaiTi_GB2312" w:eastAsia="KaiTi_GB2312" w:hAnsi="Simsong" w:cs="SimSun"/>
          <w:color w:val="0000FF"/>
          <w:szCs w:val="21"/>
        </w:rPr>
      </w:pPr>
      <w:r>
        <w:rPr>
          <w:rFonts w:ascii="KaiTi_GB2312" w:eastAsia="KaiTi_GB2312" w:hint="eastAsia"/>
          <w:b/>
          <w:bCs/>
          <w:color w:val="0000FF"/>
        </w:rPr>
        <w:t>第5条</w:t>
      </w:r>
      <w:r>
        <w:rPr>
          <w:rFonts w:ascii="KaiTi_GB2312" w:eastAsia="KaiTi_GB2312" w:hint="eastAsia"/>
          <w:color w:val="0000FF"/>
        </w:rPr>
        <w:t>：</w:t>
      </w:r>
      <w:r>
        <w:rPr>
          <w:rFonts w:ascii="KaiTi_GB2312" w:eastAsia="KaiTi_GB2312" w:hAnsi="Simsong" w:cs="SimSun"/>
          <w:color w:val="0000FF"/>
          <w:szCs w:val="21"/>
        </w:rPr>
        <w:t>缔约各国应采取一切适当措施：</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ascii="KaiTi_GB2312" w:eastAsia="KaiTi_GB2312" w:hAnsi="Simsong" w:cs="SimSun" w:hint="eastAsia"/>
          <w:color w:val="0000FF"/>
          <w:szCs w:val="21"/>
        </w:rPr>
      </w:pPr>
      <w:r>
        <w:rPr>
          <w:rFonts w:ascii="KaiTi_GB2312" w:eastAsia="KaiTi_GB2312" w:hAnsi="Simsong" w:cs="SimSun"/>
          <w:color w:val="0000FF"/>
          <w:szCs w:val="21"/>
        </w:rPr>
        <w:t>改变男女的社会和文化行为模式，以消除基于性别而分尊卑观念或基于男女定型任务的偏见、习俗和一切其他</w:t>
      </w:r>
      <w:r>
        <w:rPr>
          <w:rFonts w:ascii="KaiTi_GB2312" w:eastAsia="KaiTi_GB2312" w:hAnsi="Simsong" w:cs="SimSun" w:hint="eastAsia"/>
          <w:color w:val="0000FF"/>
          <w:szCs w:val="21"/>
        </w:rPr>
        <w:t>做</w:t>
      </w:r>
      <w:r>
        <w:rPr>
          <w:rFonts w:ascii="KaiTi_GB2312" w:eastAsia="KaiTi_GB2312" w:hAnsi="Simsong" w:cs="SimSun"/>
          <w:color w:val="0000FF"/>
          <w:szCs w:val="21"/>
        </w:rPr>
        <w:t>法；</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ascii="KaiTi_GB2312" w:eastAsia="KaiTi_GB2312" w:hAnsi="Simsong" w:cs="SimSun"/>
          <w:color w:val="0000FF"/>
          <w:szCs w:val="21"/>
        </w:rPr>
      </w:pPr>
      <w:r>
        <w:rPr>
          <w:rFonts w:ascii="KaiTi_GB2312" w:eastAsia="KaiTi_GB2312" w:hAnsi="Simsong" w:cs="SimSun"/>
          <w:color w:val="0000FF"/>
          <w:szCs w:val="21"/>
        </w:rPr>
        <w:t>保证家庭教育应包括正确了解母性的社会功能和确认教养子女是父母的共同责任，但了解到在任何情况下应首先考虑子女的利益。</w:t>
      </w:r>
    </w:p>
    <w:p w:rsidR="0078645E" w:rsidRDefault="0078645E" w:rsidP="003C526C">
      <w:pPr>
        <w:spacing w:after="240" w:line="360" w:lineRule="exact"/>
        <w:ind w:firstLineChars="200" w:firstLine="31680"/>
        <w:rPr>
          <w:rFonts w:hint="eastAsia"/>
        </w:rPr>
      </w:pPr>
      <w:r>
        <w:rPr>
          <w:rFonts w:hint="eastAsia"/>
        </w:rPr>
        <w:t>文化实践、古老的习惯与传统仍然是国家当局为改善妇女在各个方面的条件采取行动的真正障碍。这在农村地区尤为明显，并且地区与地区之间也各不相同。</w:t>
      </w:r>
    </w:p>
    <w:p w:rsidR="0078645E" w:rsidRDefault="0078645E" w:rsidP="003C526C">
      <w:pPr>
        <w:spacing w:after="240" w:line="360" w:lineRule="exact"/>
        <w:ind w:firstLineChars="200" w:firstLine="31680"/>
        <w:rPr>
          <w:rFonts w:hint="eastAsia"/>
        </w:rPr>
      </w:pPr>
      <w:r>
        <w:rPr>
          <w:rFonts w:hint="eastAsia"/>
        </w:rPr>
        <w:t>国家如何改变这些坚持歧视的消极社会文化行为的表现与模式呢？是否存在一种由国家制订的打击这些不利做法的法律框架呢？我们的活动就在于：</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找出对妇女有歧视的行为与态度；</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确定与消除偏见与成见有关的障碍；</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提出由国家采取的打击行动。</w:t>
      </w:r>
    </w:p>
    <w:p w:rsidR="0078645E" w:rsidRDefault="0078645E">
      <w:pPr>
        <w:spacing w:after="240" w:line="360" w:lineRule="exact"/>
        <w:rPr>
          <w:rFonts w:ascii="SimHei" w:eastAsia="SimHei" w:hint="eastAsia"/>
          <w:bCs/>
          <w:color w:val="FF0000"/>
          <w:sz w:val="24"/>
        </w:rPr>
      </w:pPr>
      <w:r>
        <w:rPr>
          <w:rFonts w:ascii="SimHei" w:eastAsia="SimHei" w:hint="eastAsia"/>
          <w:bCs/>
          <w:color w:val="FF0000"/>
          <w:sz w:val="24"/>
        </w:rPr>
        <w:t>一、歧视妇女行为和态度的识别</w:t>
      </w:r>
    </w:p>
    <w:p w:rsidR="0078645E" w:rsidRDefault="0078645E">
      <w:pPr>
        <w:spacing w:after="240" w:line="360" w:lineRule="exact"/>
        <w:rPr>
          <w:rFonts w:ascii="SimHei" w:eastAsia="SimHei" w:hint="eastAsia"/>
          <w:bCs/>
          <w:color w:val="FF0000"/>
        </w:rPr>
      </w:pPr>
      <w:r>
        <w:rPr>
          <w:rFonts w:ascii="SimHei" w:eastAsia="SimHei" w:hint="eastAsia"/>
          <w:bCs/>
          <w:color w:val="FF0000"/>
        </w:rPr>
        <w:t xml:space="preserve">1. </w:t>
      </w:r>
      <w:r>
        <w:rPr>
          <w:rFonts w:ascii="SimHei" w:eastAsia="SimHei" w:hint="eastAsia"/>
          <w:bCs/>
          <w:color w:val="FF0000"/>
        </w:rPr>
        <w:tab/>
        <w:t>有关职业和教育活动的成见与偏见</w:t>
      </w:r>
    </w:p>
    <w:p w:rsidR="0078645E" w:rsidRDefault="0078645E" w:rsidP="003C526C">
      <w:pPr>
        <w:spacing w:after="240" w:line="360" w:lineRule="exact"/>
        <w:ind w:firstLineChars="200" w:firstLine="31680"/>
        <w:rPr>
          <w:rFonts w:eastAsia="KaiTi_GB2312" w:hint="eastAsia"/>
          <w:iCs/>
          <w:color w:val="0000FF"/>
        </w:rPr>
      </w:pPr>
      <w:r>
        <w:rPr>
          <w:rFonts w:eastAsia="KaiTi_GB2312" w:hint="eastAsia"/>
          <w:iCs/>
          <w:color w:val="0000FF"/>
        </w:rPr>
        <w:t>战略、技术与负责职务</w:t>
      </w:r>
    </w:p>
    <w:p w:rsidR="0078645E" w:rsidRDefault="0078645E" w:rsidP="003C526C">
      <w:pPr>
        <w:spacing w:after="240" w:line="360" w:lineRule="exact"/>
        <w:ind w:firstLineChars="200" w:firstLine="31680"/>
        <w:rPr>
          <w:rFonts w:hint="eastAsia"/>
        </w:rPr>
      </w:pPr>
      <w:r>
        <w:rPr>
          <w:rFonts w:hint="eastAsia"/>
        </w:rPr>
        <w:t>不论是在国家还是私人机构，这些职务大多属于男子。</w:t>
      </w:r>
    </w:p>
    <w:p w:rsidR="0078645E" w:rsidRDefault="0078645E" w:rsidP="003C526C">
      <w:pPr>
        <w:spacing w:after="240" w:line="360" w:lineRule="exact"/>
        <w:ind w:firstLineChars="200" w:firstLine="31680"/>
        <w:rPr>
          <w:rFonts w:hint="eastAsia"/>
        </w:rPr>
      </w:pPr>
      <w:r>
        <w:rPr>
          <w:rFonts w:hint="eastAsia"/>
        </w:rPr>
        <w:t>据来自有关喀麦隆妇女状况统计年鉴的统计数据，在各部中央机关担任局长或类似职务的女负责人的比例，在</w:t>
      </w:r>
      <w:r>
        <w:rPr>
          <w:rFonts w:hint="eastAsia"/>
        </w:rPr>
        <w:t>2002</w:t>
      </w:r>
      <w:r>
        <w:rPr>
          <w:rFonts w:hint="eastAsia"/>
        </w:rPr>
        <w:t>年和</w:t>
      </w:r>
      <w:r>
        <w:rPr>
          <w:rFonts w:hint="eastAsia"/>
        </w:rPr>
        <w:t>2005</w:t>
      </w:r>
      <w:r>
        <w:rPr>
          <w:rFonts w:hint="eastAsia"/>
        </w:rPr>
        <w:t>年只为</w:t>
      </w:r>
      <w:r>
        <w:rPr>
          <w:rFonts w:hint="eastAsia"/>
        </w:rPr>
        <w:t>12%</w:t>
      </w:r>
      <w:r>
        <w:rPr>
          <w:rFonts w:hint="eastAsia"/>
        </w:rPr>
        <w:t>（见附件表</w:t>
      </w:r>
      <w:r>
        <w:rPr>
          <w:rFonts w:hint="eastAsia"/>
        </w:rPr>
        <w:t>1</w:t>
      </w:r>
      <w:r>
        <w:rPr>
          <w:rFonts w:hint="eastAsia"/>
        </w:rPr>
        <w:t>）。</w:t>
      </w:r>
    </w:p>
    <w:p w:rsidR="0078645E" w:rsidRDefault="0078645E" w:rsidP="003C526C">
      <w:pPr>
        <w:spacing w:after="240" w:line="360" w:lineRule="exact"/>
        <w:ind w:firstLineChars="200" w:firstLine="31680"/>
        <w:rPr>
          <w:rFonts w:eastAsia="KaiTi_GB2312" w:hint="eastAsia"/>
          <w:iCs/>
          <w:color w:val="0000FF"/>
        </w:rPr>
      </w:pPr>
      <w:r>
        <w:rPr>
          <w:rFonts w:eastAsia="KaiTi_GB2312" w:hint="eastAsia"/>
          <w:iCs/>
          <w:color w:val="0000FF"/>
        </w:rPr>
        <w:t>女性从事的职业</w:t>
      </w:r>
    </w:p>
    <w:p w:rsidR="0078645E" w:rsidRDefault="0078645E" w:rsidP="003C526C">
      <w:pPr>
        <w:spacing w:after="240" w:line="360" w:lineRule="exact"/>
        <w:ind w:firstLineChars="200" w:firstLine="31680"/>
        <w:rPr>
          <w:rFonts w:hint="eastAsia"/>
        </w:rPr>
      </w:pPr>
      <w:r>
        <w:rPr>
          <w:rFonts w:hint="eastAsia"/>
        </w:rPr>
        <w:t>秘书、护士、小学教师、校务负责人这些职业普遍是由妇女从事的。这种状况反映出女生进入技术教育学校和机构的比率低和男孩参加传统上被视为女子专属的培训的人数少，国家统计局</w:t>
      </w:r>
      <w:r>
        <w:rPr>
          <w:rFonts w:hint="eastAsia"/>
        </w:rPr>
        <w:t>2004</w:t>
      </w:r>
      <w:r>
        <w:rPr>
          <w:rFonts w:hint="eastAsia"/>
        </w:rPr>
        <w:t>年的统计年鉴显示，在技术教育学校注册的女生只有</w:t>
      </w:r>
      <w:r>
        <w:rPr>
          <w:rFonts w:hint="eastAsia"/>
        </w:rPr>
        <w:t>56 516</w:t>
      </w:r>
      <w:r>
        <w:rPr>
          <w:rFonts w:hint="eastAsia"/>
        </w:rPr>
        <w:t>人，只占全部人数的</w:t>
      </w:r>
      <w:r>
        <w:rPr>
          <w:rFonts w:hint="eastAsia"/>
        </w:rPr>
        <w:t>41%</w:t>
      </w:r>
      <w:r>
        <w:rPr>
          <w:rFonts w:hint="eastAsia"/>
        </w:rPr>
        <w:t>。</w:t>
      </w:r>
    </w:p>
    <w:p w:rsidR="0078645E" w:rsidRDefault="0078645E" w:rsidP="003C526C">
      <w:pPr>
        <w:spacing w:after="240" w:line="360" w:lineRule="exact"/>
        <w:ind w:firstLineChars="200" w:firstLine="31680"/>
        <w:rPr>
          <w:rFonts w:eastAsia="KaiTi_GB2312" w:hint="eastAsia"/>
          <w:iCs/>
          <w:color w:val="0000FF"/>
        </w:rPr>
      </w:pPr>
      <w:r>
        <w:rPr>
          <w:rFonts w:eastAsia="KaiTi_GB2312" w:hint="eastAsia"/>
          <w:iCs/>
          <w:color w:val="0000FF"/>
        </w:rPr>
        <w:t>农业</w:t>
      </w:r>
    </w:p>
    <w:p w:rsidR="0078645E" w:rsidRDefault="0078645E" w:rsidP="003C526C">
      <w:pPr>
        <w:spacing w:after="240" w:line="360" w:lineRule="exact"/>
        <w:ind w:firstLineChars="200" w:firstLine="31680"/>
        <w:rPr>
          <w:rFonts w:hint="eastAsia"/>
        </w:rPr>
      </w:pPr>
      <w:r>
        <w:rPr>
          <w:rFonts w:hint="eastAsia"/>
        </w:rPr>
        <w:t>在这方面，成见是存在的，但有消失的倾向。经济作物（可可、咖啡）价格的降低导致男子形成新的种植习惯，他们倾向于粮蔬种植，而这些过去是由妇女干的。</w:t>
      </w:r>
    </w:p>
    <w:p w:rsidR="0078645E" w:rsidRDefault="0078645E" w:rsidP="003C526C">
      <w:pPr>
        <w:spacing w:after="240" w:line="360" w:lineRule="exact"/>
        <w:ind w:firstLineChars="200" w:firstLine="31680"/>
        <w:rPr>
          <w:rFonts w:eastAsia="KaiTi_GB2312" w:hint="eastAsia"/>
          <w:iCs/>
          <w:color w:val="0000FF"/>
        </w:rPr>
      </w:pPr>
      <w:r>
        <w:rPr>
          <w:rFonts w:eastAsia="KaiTi_GB2312" w:hint="eastAsia"/>
          <w:iCs/>
          <w:color w:val="0000FF"/>
        </w:rPr>
        <w:t>教育</w:t>
      </w:r>
    </w:p>
    <w:p w:rsidR="0078645E" w:rsidRDefault="0078645E" w:rsidP="003C526C">
      <w:pPr>
        <w:spacing w:after="240" w:line="360" w:lineRule="exact"/>
        <w:ind w:firstLineChars="200" w:firstLine="31680"/>
        <w:rPr>
          <w:rFonts w:hint="eastAsia"/>
        </w:rPr>
      </w:pPr>
      <w:r>
        <w:rPr>
          <w:rFonts w:hint="eastAsia"/>
        </w:rPr>
        <w:t>在子女的教育方面，优先考虑的是男孩。</w:t>
      </w:r>
    </w:p>
    <w:p w:rsidR="0078645E" w:rsidRDefault="0078645E">
      <w:pPr>
        <w:spacing w:after="240" w:line="360" w:lineRule="exact"/>
        <w:rPr>
          <w:rFonts w:ascii="SimHei" w:eastAsia="SimHei" w:hint="eastAsia"/>
          <w:bCs/>
          <w:color w:val="FF0000"/>
        </w:rPr>
      </w:pPr>
      <w:r>
        <w:rPr>
          <w:rFonts w:ascii="SimHei" w:eastAsia="SimHei" w:hint="eastAsia"/>
          <w:bCs/>
          <w:color w:val="FF0000"/>
        </w:rPr>
        <w:t>2.</w:t>
      </w:r>
      <w:r>
        <w:rPr>
          <w:rFonts w:ascii="SimHei" w:eastAsia="SimHei" w:hint="eastAsia"/>
          <w:bCs/>
          <w:color w:val="FF0000"/>
        </w:rPr>
        <w:tab/>
        <w:t>有关夫妻关系的成见与偏见</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母亲的主要责任就是教育子女和从事繁重的家务劳动；</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广为流传的信条说：妇女决定子女的性别；</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生育时偏爱男孩；</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妇女性表达仍然是禁忌。</w:t>
      </w:r>
    </w:p>
    <w:p w:rsidR="0078645E" w:rsidRDefault="0078645E" w:rsidP="003C526C">
      <w:pPr>
        <w:spacing w:after="240" w:line="360" w:lineRule="exact"/>
        <w:ind w:firstLineChars="200" w:firstLine="31680"/>
        <w:rPr>
          <w:rFonts w:hint="eastAsia"/>
        </w:rPr>
      </w:pPr>
      <w:r>
        <w:rPr>
          <w:rFonts w:hint="eastAsia"/>
        </w:rPr>
        <w:t>一般地讲，是由男子进行有关性的辩论，因此妇女就应承受由于沉默而造成的各种伤害（暴力、性凌辱、大男子口气）。</w:t>
      </w:r>
    </w:p>
    <w:p w:rsidR="0078645E" w:rsidRDefault="0078645E" w:rsidP="003C526C">
      <w:pPr>
        <w:spacing w:after="240" w:line="360" w:lineRule="exact"/>
        <w:ind w:firstLineChars="200" w:firstLine="31680"/>
        <w:rPr>
          <w:rFonts w:eastAsia="KaiTi_GB2312" w:hint="eastAsia"/>
          <w:color w:val="0000FF"/>
        </w:rPr>
      </w:pPr>
      <w:r>
        <w:rPr>
          <w:rFonts w:eastAsia="KaiTi_GB2312" w:hint="eastAsia"/>
          <w:color w:val="0000FF"/>
        </w:rPr>
        <w:t>妇女掌握财产</w:t>
      </w:r>
    </w:p>
    <w:p w:rsidR="0078645E" w:rsidRDefault="0078645E" w:rsidP="003C526C">
      <w:pPr>
        <w:spacing w:after="240" w:line="360" w:lineRule="exact"/>
        <w:ind w:firstLineChars="200" w:firstLine="31680"/>
        <w:rPr>
          <w:rFonts w:hint="eastAsia"/>
        </w:rPr>
      </w:pPr>
      <w:r>
        <w:rPr>
          <w:rFonts w:hint="eastAsia"/>
        </w:rPr>
        <w:t>妇女不能从事管理。由于被视为一种财产，管理家庭财产属于男子。由此，妇女没有担保手段，很难进行金融交易，妇女还不能继承，并且很难拥有土地。</w:t>
      </w:r>
    </w:p>
    <w:p w:rsidR="0078645E" w:rsidRDefault="0078645E">
      <w:pPr>
        <w:spacing w:after="240" w:line="360" w:lineRule="exact"/>
        <w:rPr>
          <w:rFonts w:ascii="SimHei" w:eastAsia="SimHei" w:hint="eastAsia"/>
          <w:bCs/>
          <w:color w:val="FF0000"/>
        </w:rPr>
      </w:pPr>
      <w:r>
        <w:rPr>
          <w:rFonts w:ascii="SimHei" w:eastAsia="SimHei" w:hint="eastAsia"/>
          <w:bCs/>
          <w:color w:val="FF0000"/>
        </w:rPr>
        <w:t>3.</w:t>
      </w:r>
      <w:r>
        <w:rPr>
          <w:rFonts w:ascii="SimHei" w:eastAsia="SimHei" w:hint="eastAsia"/>
          <w:bCs/>
          <w:color w:val="FF0000"/>
        </w:rPr>
        <w:tab/>
        <w:t>有关社会生活的成见与偏见</w:t>
      </w:r>
    </w:p>
    <w:p w:rsidR="0078645E" w:rsidRDefault="0078645E" w:rsidP="003C526C">
      <w:pPr>
        <w:spacing w:after="240" w:line="360" w:lineRule="exact"/>
        <w:ind w:firstLineChars="200" w:firstLine="31680"/>
        <w:rPr>
          <w:rFonts w:eastAsia="KaiTi_GB2312" w:hint="eastAsia"/>
          <w:color w:val="0000FF"/>
        </w:rPr>
      </w:pPr>
      <w:r>
        <w:rPr>
          <w:rFonts w:eastAsia="KaiTi_GB2312" w:hint="eastAsia"/>
          <w:color w:val="0000FF"/>
        </w:rPr>
        <w:t xml:space="preserve"> </w:t>
      </w:r>
      <w:r>
        <w:rPr>
          <w:rFonts w:eastAsia="KaiTi_GB2312" w:hint="eastAsia"/>
          <w:color w:val="0000FF"/>
        </w:rPr>
        <w:t>妇女权利低于男子权利</w:t>
      </w:r>
    </w:p>
    <w:p w:rsidR="0078645E" w:rsidRDefault="0078645E" w:rsidP="003C526C">
      <w:pPr>
        <w:spacing w:after="240" w:line="360" w:lineRule="exact"/>
        <w:ind w:firstLineChars="200" w:firstLine="31680"/>
        <w:rPr>
          <w:rFonts w:hint="eastAsia"/>
        </w:rPr>
      </w:pPr>
      <w:r>
        <w:rPr>
          <w:rFonts w:hint="eastAsia"/>
        </w:rPr>
        <w:t>尽管《宪法》有规定，喀麦隆也批准了许多法律与公约，但是国内社会仍然认为男子拥有的权利多于妇女。</w:t>
      </w:r>
    </w:p>
    <w:p w:rsidR="0078645E" w:rsidRDefault="0078645E" w:rsidP="003C526C">
      <w:pPr>
        <w:spacing w:after="240" w:line="360" w:lineRule="exact"/>
        <w:ind w:firstLineChars="200" w:firstLine="31680"/>
        <w:rPr>
          <w:rFonts w:hint="eastAsia"/>
        </w:rPr>
      </w:pPr>
      <w:r>
        <w:rPr>
          <w:rFonts w:hint="eastAsia"/>
        </w:rPr>
        <w:t>男子为他们身体暴力行为辩护，根据是他们有公认的管教权。</w:t>
      </w:r>
    </w:p>
    <w:p w:rsidR="0078645E" w:rsidRDefault="0078645E" w:rsidP="003C526C">
      <w:pPr>
        <w:spacing w:after="240" w:line="360" w:lineRule="exact"/>
        <w:ind w:firstLineChars="200" w:firstLine="31680"/>
        <w:rPr>
          <w:rFonts w:eastAsia="KaiTi_GB2312" w:hint="eastAsia"/>
          <w:color w:val="0000FF"/>
        </w:rPr>
      </w:pPr>
      <w:r>
        <w:rPr>
          <w:rFonts w:eastAsia="KaiTi_GB2312" w:hint="eastAsia"/>
          <w:color w:val="0000FF"/>
        </w:rPr>
        <w:t>女孩只能干家务</w:t>
      </w:r>
    </w:p>
    <w:p w:rsidR="0078645E" w:rsidRDefault="0078645E" w:rsidP="003C526C">
      <w:pPr>
        <w:pStyle w:val="NormalIndent"/>
        <w:spacing w:after="240" w:line="360" w:lineRule="exact"/>
        <w:ind w:firstLineChars="200" w:firstLine="31680"/>
        <w:rPr>
          <w:rFonts w:hint="eastAsia"/>
          <w:kern w:val="0"/>
        </w:rPr>
      </w:pPr>
      <w:r>
        <w:rPr>
          <w:rFonts w:hint="eastAsia"/>
          <w:kern w:val="0"/>
        </w:rPr>
        <w:t>教科书里的插图和广告片中有这样的情景：当男孩在踢足球或是在准备就餐时，小女孩只能干家务。</w:t>
      </w:r>
    </w:p>
    <w:p w:rsidR="0078645E" w:rsidRDefault="0078645E" w:rsidP="003C526C">
      <w:pPr>
        <w:spacing w:after="240" w:line="360" w:lineRule="exact"/>
        <w:ind w:firstLineChars="200" w:firstLine="31680"/>
        <w:rPr>
          <w:rFonts w:eastAsia="KaiTi_GB2312" w:hint="eastAsia"/>
          <w:color w:val="0000FF"/>
        </w:rPr>
      </w:pPr>
      <w:r>
        <w:rPr>
          <w:rFonts w:eastAsia="KaiTi_GB2312" w:hint="eastAsia"/>
          <w:color w:val="0000FF"/>
        </w:rPr>
        <w:t>妇女喜欢被男人管教</w:t>
      </w:r>
    </w:p>
    <w:p w:rsidR="0078645E" w:rsidRDefault="0078645E" w:rsidP="003C526C">
      <w:pPr>
        <w:spacing w:after="240" w:line="360" w:lineRule="exact"/>
        <w:ind w:firstLineChars="200" w:firstLine="31680"/>
        <w:rPr>
          <w:rFonts w:hint="eastAsia"/>
        </w:rPr>
      </w:pPr>
      <w:r>
        <w:rPr>
          <w:rFonts w:hint="eastAsia"/>
        </w:rPr>
        <w:t>一个没有被她丈夫打过的妇女自认为丈夫不爱她。</w:t>
      </w:r>
    </w:p>
    <w:p w:rsidR="0078645E" w:rsidRDefault="0078645E" w:rsidP="003C526C">
      <w:pPr>
        <w:spacing w:after="240" w:line="360" w:lineRule="exact"/>
        <w:ind w:firstLineChars="200" w:firstLine="31680"/>
        <w:rPr>
          <w:rFonts w:eastAsia="KaiTi_GB2312" w:hint="eastAsia"/>
          <w:color w:val="0000FF"/>
        </w:rPr>
      </w:pPr>
      <w:r>
        <w:rPr>
          <w:rFonts w:eastAsia="KaiTi_GB2312" w:hint="eastAsia"/>
          <w:color w:val="0000FF"/>
        </w:rPr>
        <w:t>不遵守守寡礼节的妇女要么被视为巫婆要么被认为对其丈夫的死负有责任</w:t>
      </w:r>
    </w:p>
    <w:p w:rsidR="0078645E" w:rsidRDefault="0078645E" w:rsidP="003C526C">
      <w:pPr>
        <w:spacing w:after="240" w:line="360" w:lineRule="exact"/>
        <w:ind w:firstLineChars="200" w:firstLine="31680"/>
        <w:rPr>
          <w:rFonts w:hint="eastAsia"/>
        </w:rPr>
      </w:pPr>
      <w:r>
        <w:rPr>
          <w:rFonts w:hint="eastAsia"/>
        </w:rPr>
        <w:t>不遵守守寡礼节使妇女承担很大的风险。这种信念非常根深蒂固。来自这种或那种习俗，强迫妇女屈从于这些失去尊严的做法。</w:t>
      </w:r>
    </w:p>
    <w:p w:rsidR="0078645E" w:rsidRDefault="0078645E" w:rsidP="003C526C">
      <w:pPr>
        <w:spacing w:after="240" w:line="360" w:lineRule="exact"/>
        <w:ind w:firstLineChars="200" w:firstLine="31680"/>
        <w:rPr>
          <w:rFonts w:eastAsia="KaiTi_GB2312" w:hint="eastAsia"/>
          <w:color w:val="0000FF"/>
        </w:rPr>
      </w:pPr>
      <w:r>
        <w:rPr>
          <w:rFonts w:eastAsia="KaiTi_GB2312" w:hint="eastAsia"/>
          <w:color w:val="0000FF"/>
        </w:rPr>
        <w:t>妇女是艾滋病的媒介</w:t>
      </w:r>
    </w:p>
    <w:p w:rsidR="0078645E" w:rsidRDefault="0078645E" w:rsidP="003C526C">
      <w:pPr>
        <w:spacing w:after="240" w:line="360" w:lineRule="exact"/>
        <w:ind w:firstLineChars="200" w:firstLine="31680"/>
        <w:rPr>
          <w:rFonts w:hint="eastAsia"/>
        </w:rPr>
      </w:pPr>
      <w:r>
        <w:rPr>
          <w:rFonts w:hint="eastAsia"/>
        </w:rPr>
        <w:t>由于被视为是社区传播艾滋病的人，一旦她的血液阳性被众人知晓，她就会远远地被边缘化。</w:t>
      </w:r>
    </w:p>
    <w:p w:rsidR="0078645E" w:rsidRDefault="0078645E" w:rsidP="003C526C">
      <w:pPr>
        <w:spacing w:after="240" w:line="360" w:lineRule="exact"/>
        <w:ind w:firstLineChars="200" w:firstLine="31680"/>
        <w:rPr>
          <w:rFonts w:hint="eastAsia"/>
        </w:rPr>
      </w:pPr>
      <w:r>
        <w:rPr>
          <w:rFonts w:hint="eastAsia"/>
        </w:rPr>
        <w:t>社会的这些观念导致男子和社区对妇女造成巨大压力。</w:t>
      </w:r>
    </w:p>
    <w:p w:rsidR="0078645E" w:rsidRDefault="0078645E">
      <w:pPr>
        <w:spacing w:after="240" w:line="360" w:lineRule="exact"/>
        <w:rPr>
          <w:rFonts w:ascii="SimHei" w:eastAsia="SimHei" w:hint="eastAsia"/>
          <w:bCs/>
          <w:color w:val="FF0000"/>
        </w:rPr>
      </w:pPr>
      <w:r>
        <w:rPr>
          <w:rFonts w:ascii="SimHei" w:eastAsia="SimHei" w:hint="eastAsia"/>
          <w:bCs/>
          <w:color w:val="FF0000"/>
        </w:rPr>
        <w:t>4.</w:t>
      </w:r>
      <w:r>
        <w:rPr>
          <w:rFonts w:ascii="SimHei" w:eastAsia="SimHei" w:hint="eastAsia"/>
          <w:bCs/>
          <w:color w:val="FF0000"/>
        </w:rPr>
        <w:tab/>
        <w:t>有关政治生活的成见和偏见</w:t>
      </w:r>
    </w:p>
    <w:p w:rsidR="0078645E" w:rsidRDefault="0078645E" w:rsidP="003C526C">
      <w:pPr>
        <w:spacing w:after="240" w:line="360" w:lineRule="exact"/>
        <w:ind w:firstLineChars="200" w:firstLine="31680"/>
        <w:rPr>
          <w:rFonts w:hint="eastAsia"/>
        </w:rPr>
      </w:pPr>
      <w:r>
        <w:rPr>
          <w:rFonts w:hint="eastAsia"/>
        </w:rPr>
        <w:t>妇女的天份使她们不善于从政。这种看法使妇女被排斥在政治圈之外。</w:t>
      </w:r>
    </w:p>
    <w:p w:rsidR="0078645E" w:rsidRDefault="0078645E">
      <w:pPr>
        <w:spacing w:after="240" w:line="360" w:lineRule="exact"/>
        <w:rPr>
          <w:rFonts w:eastAsia="SimHei" w:hint="eastAsia"/>
          <w:bCs/>
          <w:color w:val="FF0000"/>
          <w:sz w:val="24"/>
        </w:rPr>
      </w:pPr>
      <w:r>
        <w:rPr>
          <w:rFonts w:eastAsia="SimHei" w:hint="eastAsia"/>
          <w:bCs/>
          <w:color w:val="FF0000"/>
          <w:sz w:val="24"/>
        </w:rPr>
        <w:t>二、与消除成见与偏见有关的障碍</w:t>
      </w:r>
    </w:p>
    <w:p w:rsidR="0078645E" w:rsidRDefault="0078645E" w:rsidP="003C526C">
      <w:pPr>
        <w:spacing w:after="240" w:line="360" w:lineRule="exact"/>
        <w:ind w:firstLineChars="200" w:firstLine="31680"/>
        <w:rPr>
          <w:rFonts w:hint="eastAsia"/>
        </w:rPr>
      </w:pPr>
      <w:r>
        <w:rPr>
          <w:rFonts w:hint="eastAsia"/>
        </w:rPr>
        <w:t>今天，当各种因素造成对妇女不利的成见和偏见存在，主要有：</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社会文化的积淀；</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妇女微弱的经济权；</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划拨给提高妇女地位的机构的资源不足；</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关于《公约》的宣传不足；</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妇女在决策职务上代表性很弱。</w:t>
      </w:r>
    </w:p>
    <w:p w:rsidR="0078645E" w:rsidRDefault="0078645E">
      <w:pPr>
        <w:spacing w:after="240" w:line="360" w:lineRule="exact"/>
        <w:rPr>
          <w:rFonts w:eastAsia="SimHei" w:hint="eastAsia"/>
          <w:bCs/>
          <w:color w:val="FF0000"/>
          <w:sz w:val="24"/>
        </w:rPr>
      </w:pPr>
      <w:r>
        <w:rPr>
          <w:rFonts w:eastAsia="SimHei" w:hint="eastAsia"/>
          <w:bCs/>
          <w:color w:val="FF0000"/>
          <w:sz w:val="24"/>
        </w:rPr>
        <w:t>三、采取的行动</w:t>
      </w:r>
    </w:p>
    <w:p w:rsidR="0078645E" w:rsidRDefault="0078645E" w:rsidP="003C526C">
      <w:pPr>
        <w:spacing w:after="240" w:line="360" w:lineRule="exact"/>
        <w:ind w:firstLineChars="200" w:firstLine="31680"/>
        <w:rPr>
          <w:rFonts w:hint="eastAsia"/>
        </w:rPr>
      </w:pPr>
      <w:r>
        <w:rPr>
          <w:rFonts w:hint="eastAsia"/>
        </w:rPr>
        <w:t>为打击对妇女的歧视而采取的措施是多层次的，包括国家当局、各团体、非政府组织、媒体和宗教教派。</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ascii="KaiTi_GB2312" w:eastAsia="KaiTi_GB2312" w:hint="eastAsia"/>
          <w:color w:val="0000FF"/>
        </w:rPr>
      </w:pPr>
      <w:r>
        <w:rPr>
          <w:rFonts w:ascii="KaiTi_GB2312" w:eastAsia="KaiTi_GB2312" w:hint="eastAsia"/>
          <w:color w:val="0000FF"/>
        </w:rPr>
        <w:t>2006年7月17日关于任命专区区长的第2006/231号法令在地区政府中任命两名妇女</w:t>
      </w:r>
    </w:p>
    <w:p w:rsidR="0078645E" w:rsidRDefault="0078645E" w:rsidP="003C526C">
      <w:pPr>
        <w:spacing w:after="240" w:line="360" w:lineRule="exact"/>
        <w:ind w:firstLineChars="200" w:firstLine="31680"/>
        <w:rPr>
          <w:rFonts w:hint="eastAsia"/>
        </w:rPr>
      </w:pPr>
      <w:r>
        <w:rPr>
          <w:rFonts w:hint="eastAsia"/>
        </w:rPr>
        <w:t>这一行为是在地区政府中引进的重大改革之一。</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ascii="KaiTi_GB2312" w:eastAsia="KaiTi_GB2312" w:hint="eastAsia"/>
          <w:color w:val="0000FF"/>
        </w:rPr>
      </w:pPr>
      <w:r>
        <w:rPr>
          <w:rFonts w:ascii="KaiTi_GB2312" w:eastAsia="KaiTi_GB2312" w:hint="eastAsia"/>
          <w:color w:val="0000FF"/>
        </w:rPr>
        <w:t>制订一项有关暴力的法律草案</w:t>
      </w:r>
    </w:p>
    <w:p w:rsidR="0078645E" w:rsidRDefault="0078645E" w:rsidP="003C526C">
      <w:pPr>
        <w:spacing w:after="240" w:line="360" w:lineRule="exact"/>
        <w:ind w:firstLineChars="200" w:firstLine="31680"/>
        <w:rPr>
          <w:rFonts w:hint="eastAsia"/>
        </w:rPr>
      </w:pPr>
      <w:r>
        <w:rPr>
          <w:rFonts w:hint="eastAsia"/>
        </w:rPr>
        <w:t>负责提高妇女地位的部制订了一项关于基于性别对妇女采取暴力和歧视的法律草案。这一文本的内容涉及大部分对妇女采取的暴力以及与之相关的压迫的违法行为。</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ascii="KaiTi_GB2312" w:eastAsia="KaiTi_GB2312" w:hint="eastAsia"/>
          <w:color w:val="0000FF"/>
        </w:rPr>
      </w:pPr>
      <w:r>
        <w:rPr>
          <w:rFonts w:ascii="KaiTi_GB2312" w:eastAsia="KaiTi_GB2312" w:hint="eastAsia"/>
          <w:color w:val="0000FF"/>
        </w:rPr>
        <w:t>性别方法在发展政策和方案中的制度化</w:t>
      </w:r>
    </w:p>
    <w:p w:rsidR="0078645E" w:rsidRDefault="0078645E" w:rsidP="003C526C">
      <w:pPr>
        <w:spacing w:after="240" w:line="360" w:lineRule="exact"/>
        <w:ind w:firstLineChars="200" w:firstLine="31680"/>
        <w:rPr>
          <w:rFonts w:hint="eastAsia"/>
        </w:rPr>
      </w:pPr>
      <w:r>
        <w:rPr>
          <w:rFonts w:hint="eastAsia"/>
        </w:rPr>
        <w:t>将性别方法纳入全部的发展政策、规划和计划已进入提高喀麦隆妇女地位的主线。这一行动促使在国家机关开展的所有计划、规划、执行和评估项目中要重视性别问题。</w:t>
      </w:r>
    </w:p>
    <w:p w:rsidR="0078645E" w:rsidRDefault="0078645E" w:rsidP="003C526C">
      <w:pPr>
        <w:spacing w:after="240" w:line="360" w:lineRule="exact"/>
        <w:ind w:firstLineChars="200" w:firstLine="31680"/>
        <w:rPr>
          <w:rFonts w:hint="eastAsia"/>
        </w:rPr>
      </w:pPr>
      <w:r>
        <w:rPr>
          <w:rFonts w:hint="eastAsia"/>
        </w:rPr>
        <w:t>这还使得在《减贫战略文件》中重视妇女在各个发展领域内的状况，以改变她们的生活条件。</w:t>
      </w:r>
    </w:p>
    <w:p w:rsidR="0078645E" w:rsidRDefault="0078645E" w:rsidP="003C526C">
      <w:pPr>
        <w:numPr>
          <w:ilvl w:val="0"/>
          <w:numId w:val="8"/>
        </w:numPr>
        <w:tabs>
          <w:tab w:val="clear" w:pos="420"/>
          <w:tab w:val="num" w:pos="840"/>
        </w:tabs>
        <w:spacing w:after="240" w:line="340" w:lineRule="exact"/>
        <w:ind w:leftChars="200" w:left="31680" w:hangingChars="200" w:firstLine="31680"/>
        <w:rPr>
          <w:rFonts w:ascii="KaiTi_GB2312" w:eastAsia="KaiTi_GB2312" w:hint="eastAsia"/>
          <w:color w:val="0000FF"/>
        </w:rPr>
      </w:pPr>
      <w:r>
        <w:rPr>
          <w:rFonts w:ascii="KaiTi_GB2312" w:eastAsia="KaiTi_GB2312" w:hint="eastAsia"/>
          <w:color w:val="0000FF"/>
        </w:rPr>
        <w:t>举办有关歧视妇女做法的宣讲会</w:t>
      </w:r>
    </w:p>
    <w:p w:rsidR="0078645E" w:rsidRDefault="0078645E" w:rsidP="003C526C">
      <w:pPr>
        <w:spacing w:after="240" w:line="340" w:lineRule="exact"/>
        <w:ind w:left="200" w:firstLineChars="200" w:firstLine="31680"/>
        <w:rPr>
          <w:rFonts w:hint="eastAsia"/>
        </w:rPr>
      </w:pPr>
      <w:r>
        <w:rPr>
          <w:rFonts w:hint="eastAsia"/>
        </w:rPr>
        <w:t>提高妇女地位部于</w:t>
      </w:r>
      <w:r>
        <w:rPr>
          <w:rFonts w:hint="eastAsia"/>
        </w:rPr>
        <w:t>2001</w:t>
      </w:r>
      <w:r>
        <w:rPr>
          <w:rFonts w:hint="eastAsia"/>
        </w:rPr>
        <w:t>年</w:t>
      </w:r>
      <w:r>
        <w:rPr>
          <w:rFonts w:hint="eastAsia"/>
        </w:rPr>
        <w:t>12</w:t>
      </w:r>
      <w:r>
        <w:rPr>
          <w:rFonts w:hint="eastAsia"/>
        </w:rPr>
        <w:t>月</w:t>
      </w:r>
      <w:r>
        <w:rPr>
          <w:rFonts w:hint="eastAsia"/>
        </w:rPr>
        <w:t>11</w:t>
      </w:r>
      <w:r>
        <w:rPr>
          <w:rFonts w:hint="eastAsia"/>
        </w:rPr>
        <w:t>日至</w:t>
      </w:r>
      <w:r>
        <w:rPr>
          <w:rFonts w:hint="eastAsia"/>
        </w:rPr>
        <w:t>13</w:t>
      </w:r>
      <w:r>
        <w:rPr>
          <w:rFonts w:hint="eastAsia"/>
        </w:rPr>
        <w:t>日和</w:t>
      </w:r>
      <w:r>
        <w:rPr>
          <w:rFonts w:hint="eastAsia"/>
        </w:rPr>
        <w:t>2002</w:t>
      </w:r>
      <w:r>
        <w:rPr>
          <w:rFonts w:hint="eastAsia"/>
        </w:rPr>
        <w:t>年</w:t>
      </w:r>
      <w:r>
        <w:rPr>
          <w:rFonts w:hint="eastAsia"/>
        </w:rPr>
        <w:t>6</w:t>
      </w:r>
      <w:r>
        <w:rPr>
          <w:rFonts w:hint="eastAsia"/>
        </w:rPr>
        <w:t>月</w:t>
      </w:r>
      <w:r>
        <w:rPr>
          <w:rFonts w:hint="eastAsia"/>
        </w:rPr>
        <w:t>28</w:t>
      </w:r>
      <w:r>
        <w:rPr>
          <w:rFonts w:hint="eastAsia"/>
        </w:rPr>
        <w:t>日至</w:t>
      </w:r>
      <w:r>
        <w:rPr>
          <w:rFonts w:hint="eastAsia"/>
        </w:rPr>
        <w:t>30</w:t>
      </w:r>
      <w:r>
        <w:rPr>
          <w:rFonts w:hint="eastAsia"/>
        </w:rPr>
        <w:t>日分别在姆巴尔马约和布埃亚举办了两次宣讲会。这些宣讲会的目的是促使与会者意识到这些歧视性的做法对妇女的成长造成的不利影响，以促使他们采取行动，从性别的角度进行社会变革。</w:t>
      </w:r>
    </w:p>
    <w:p w:rsidR="0078645E" w:rsidRDefault="0078645E" w:rsidP="003C526C">
      <w:pPr>
        <w:numPr>
          <w:ilvl w:val="0"/>
          <w:numId w:val="8"/>
        </w:numPr>
        <w:tabs>
          <w:tab w:val="clear" w:pos="420"/>
          <w:tab w:val="num" w:pos="840"/>
        </w:tabs>
        <w:spacing w:after="240" w:line="340" w:lineRule="exact"/>
        <w:ind w:leftChars="200" w:left="31680" w:hangingChars="200" w:firstLine="31680"/>
        <w:rPr>
          <w:rFonts w:ascii="KaiTi_GB2312" w:eastAsia="KaiTi_GB2312" w:hint="eastAsia"/>
          <w:color w:val="0000FF"/>
        </w:rPr>
      </w:pPr>
      <w:r>
        <w:rPr>
          <w:rFonts w:ascii="KaiTi_GB2312" w:eastAsia="KaiTi_GB2312" w:hint="eastAsia"/>
          <w:color w:val="0000FF"/>
        </w:rPr>
        <w:t>举行法律会诊</w:t>
      </w:r>
    </w:p>
    <w:p w:rsidR="0078645E" w:rsidRDefault="0078645E" w:rsidP="003C526C">
      <w:pPr>
        <w:spacing w:after="240" w:line="340" w:lineRule="exact"/>
        <w:ind w:left="200" w:firstLineChars="200" w:firstLine="31680"/>
        <w:rPr>
          <w:rFonts w:hint="eastAsia"/>
        </w:rPr>
      </w:pPr>
      <w:r>
        <w:rPr>
          <w:rFonts w:hint="eastAsia"/>
        </w:rPr>
        <w:t>提高妇女地位部在联合国人口基金的配合下在西部、中部和北部三省举行了法律会诊。这些会诊揭露出构成妇女享受或行使她们权利障碍的一些基本问题以及侵犯妇女权利的各种表现。该部驻各省的派驻机构开展了这类特别活动的后续行动。</w:t>
      </w:r>
    </w:p>
    <w:p w:rsidR="0078645E" w:rsidRDefault="0078645E" w:rsidP="003C526C">
      <w:pPr>
        <w:numPr>
          <w:ilvl w:val="0"/>
          <w:numId w:val="8"/>
        </w:numPr>
        <w:tabs>
          <w:tab w:val="clear" w:pos="420"/>
          <w:tab w:val="num" w:pos="840"/>
        </w:tabs>
        <w:spacing w:after="240" w:line="340" w:lineRule="exact"/>
        <w:ind w:leftChars="200" w:left="31680" w:hangingChars="200" w:firstLine="31680"/>
        <w:rPr>
          <w:rFonts w:ascii="KaiTi_GB2312" w:eastAsia="KaiTi_GB2312" w:hint="eastAsia"/>
          <w:color w:val="0000FF"/>
        </w:rPr>
      </w:pPr>
      <w:r>
        <w:rPr>
          <w:rFonts w:ascii="KaiTi_GB2312" w:eastAsia="KaiTi_GB2312" w:hint="eastAsia"/>
          <w:color w:val="0000FF"/>
        </w:rPr>
        <w:t>举办政府高级干部培训研讨会</w:t>
      </w:r>
    </w:p>
    <w:p w:rsidR="0078645E" w:rsidRDefault="0078645E" w:rsidP="003C526C">
      <w:pPr>
        <w:spacing w:after="240" w:line="340" w:lineRule="exact"/>
        <w:ind w:left="200" w:firstLineChars="200" w:firstLine="31680"/>
        <w:rPr>
          <w:rFonts w:hint="eastAsia"/>
        </w:rPr>
      </w:pPr>
      <w:r>
        <w:rPr>
          <w:rFonts w:hint="eastAsia"/>
        </w:rPr>
        <w:t>2004</w:t>
      </w:r>
      <w:r>
        <w:rPr>
          <w:rFonts w:hint="eastAsia"/>
        </w:rPr>
        <w:t>年</w:t>
      </w:r>
      <w:r>
        <w:rPr>
          <w:rFonts w:hint="eastAsia"/>
        </w:rPr>
        <w:t>5</w:t>
      </w:r>
      <w:r>
        <w:rPr>
          <w:rFonts w:hint="eastAsia"/>
        </w:rPr>
        <w:t>月</w:t>
      </w:r>
      <w:r>
        <w:rPr>
          <w:rFonts w:hint="eastAsia"/>
        </w:rPr>
        <w:t>24</w:t>
      </w:r>
      <w:r>
        <w:rPr>
          <w:rFonts w:hint="eastAsia"/>
        </w:rPr>
        <w:t>日至</w:t>
      </w:r>
      <w:r>
        <w:rPr>
          <w:rFonts w:hint="eastAsia"/>
        </w:rPr>
        <w:t>26</w:t>
      </w:r>
      <w:r>
        <w:rPr>
          <w:rFonts w:hint="eastAsia"/>
        </w:rPr>
        <w:t>日，提高妇女地位部在雅温得举办了一次政府高级干部培训研讨会。这次研讨会的目的是使他们意识到性别的相关性和横向性，促使他们将性别方法纳入各种发展政策和计划，以便提高男女平等和促进妇女参与公共事务的管理。</w:t>
      </w:r>
    </w:p>
    <w:p w:rsidR="0078645E" w:rsidRDefault="0078645E" w:rsidP="003C526C">
      <w:pPr>
        <w:numPr>
          <w:ilvl w:val="0"/>
          <w:numId w:val="8"/>
        </w:numPr>
        <w:tabs>
          <w:tab w:val="clear" w:pos="420"/>
          <w:tab w:val="num" w:pos="840"/>
        </w:tabs>
        <w:spacing w:after="240" w:line="340" w:lineRule="exact"/>
        <w:ind w:leftChars="200" w:left="31680" w:hangingChars="200" w:firstLine="31680"/>
        <w:rPr>
          <w:rFonts w:ascii="KaiTi_GB2312" w:eastAsia="KaiTi_GB2312" w:hint="eastAsia"/>
          <w:color w:val="0000FF"/>
        </w:rPr>
      </w:pPr>
      <w:r>
        <w:rPr>
          <w:rFonts w:ascii="KaiTi_GB2312" w:eastAsia="KaiTi_GB2312" w:hint="eastAsia"/>
          <w:color w:val="0000FF"/>
        </w:rPr>
        <w:t>妇女融入城市整治部门</w:t>
      </w:r>
    </w:p>
    <w:p w:rsidR="0078645E" w:rsidRDefault="0078645E" w:rsidP="003C526C">
      <w:pPr>
        <w:spacing w:after="240" w:line="340" w:lineRule="exact"/>
        <w:ind w:left="200" w:firstLineChars="200" w:firstLine="31680"/>
        <w:rPr>
          <w:rFonts w:hint="eastAsia"/>
        </w:rPr>
      </w:pPr>
      <w:r>
        <w:rPr>
          <w:rFonts w:hint="eastAsia"/>
        </w:rPr>
        <w:t>市镇机关今后在各项城市整治项目中接纳妇女参加。</w:t>
      </w:r>
    </w:p>
    <w:p w:rsidR="0078645E" w:rsidRDefault="0078645E" w:rsidP="003C526C">
      <w:pPr>
        <w:numPr>
          <w:ilvl w:val="0"/>
          <w:numId w:val="8"/>
        </w:numPr>
        <w:tabs>
          <w:tab w:val="clear" w:pos="420"/>
          <w:tab w:val="num" w:pos="840"/>
        </w:tabs>
        <w:spacing w:after="240" w:line="340" w:lineRule="exact"/>
        <w:ind w:leftChars="200" w:left="31680" w:hangingChars="200" w:firstLine="31680"/>
        <w:rPr>
          <w:rFonts w:ascii="KaiTi_GB2312" w:eastAsia="KaiTi_GB2312" w:hint="eastAsia"/>
          <w:color w:val="0000FF"/>
        </w:rPr>
      </w:pPr>
      <w:r>
        <w:rPr>
          <w:rFonts w:ascii="KaiTi_GB2312" w:eastAsia="KaiTi_GB2312" w:hint="eastAsia"/>
          <w:color w:val="0000FF"/>
        </w:rPr>
        <w:t>《国家参与发展计划》</w:t>
      </w:r>
    </w:p>
    <w:p w:rsidR="0078645E" w:rsidRDefault="0078645E" w:rsidP="003C526C">
      <w:pPr>
        <w:spacing w:after="240" w:line="340" w:lineRule="exact"/>
        <w:ind w:left="200" w:firstLineChars="200" w:firstLine="31680"/>
        <w:rPr>
          <w:rFonts w:hint="eastAsia"/>
        </w:rPr>
      </w:pPr>
      <w:r>
        <w:rPr>
          <w:rFonts w:hint="eastAsia"/>
        </w:rPr>
        <w:t>《国家参与发展计划》通过政策要求妇女全面参与发展全过程。</w:t>
      </w:r>
    </w:p>
    <w:p w:rsidR="0078645E" w:rsidRDefault="0078645E" w:rsidP="003C526C">
      <w:pPr>
        <w:spacing w:after="240" w:line="340" w:lineRule="exact"/>
        <w:ind w:left="200" w:firstLineChars="200" w:firstLine="31680"/>
        <w:rPr>
          <w:rFonts w:hint="eastAsia"/>
        </w:rPr>
      </w:pPr>
      <w:r>
        <w:rPr>
          <w:rFonts w:hint="eastAsia"/>
        </w:rPr>
        <w:t>2005</w:t>
      </w:r>
      <w:r>
        <w:rPr>
          <w:rFonts w:hint="eastAsia"/>
        </w:rPr>
        <w:t>年</w:t>
      </w:r>
      <w:r>
        <w:rPr>
          <w:rFonts w:hint="eastAsia"/>
        </w:rPr>
        <w:t>12</w:t>
      </w:r>
      <w:r>
        <w:rPr>
          <w:rFonts w:hint="eastAsia"/>
        </w:rPr>
        <w:t>月举办了关于按性别编制预算的议员宣讲研讨会。</w:t>
      </w:r>
    </w:p>
    <w:p w:rsidR="0078645E" w:rsidRDefault="0078645E">
      <w:pPr>
        <w:spacing w:after="240" w:line="340" w:lineRule="exact"/>
        <w:ind w:left="200"/>
        <w:rPr>
          <w:rFonts w:ascii="KaiTi_GB2312" w:eastAsia="KaiTi_GB2312" w:hint="eastAsia"/>
          <w:iCs/>
          <w:color w:val="0000FF"/>
        </w:rPr>
      </w:pPr>
      <w:r>
        <w:rPr>
          <w:rFonts w:ascii="KaiTi_GB2312" w:eastAsia="KaiTi_GB2312" w:hint="eastAsia"/>
          <w:b/>
          <w:bCs/>
          <w:iCs/>
          <w:color w:val="0000FF"/>
        </w:rPr>
        <w:t>第6条</w:t>
      </w:r>
      <w:r>
        <w:rPr>
          <w:rFonts w:ascii="KaiTi_GB2312" w:eastAsia="KaiTi_GB2312" w:hint="eastAsia"/>
          <w:iCs/>
          <w:color w:val="0000FF"/>
        </w:rPr>
        <w:t>：消除妇女卖淫剥削</w:t>
      </w:r>
    </w:p>
    <w:p w:rsidR="0078645E" w:rsidRDefault="0078645E" w:rsidP="003C526C">
      <w:pPr>
        <w:spacing w:after="240" w:line="340" w:lineRule="exact"/>
        <w:ind w:left="200" w:firstLineChars="200" w:firstLine="31680"/>
        <w:rPr>
          <w:rFonts w:ascii="KaiTi_GB2312" w:eastAsia="KaiTi_GB2312" w:hint="eastAsia"/>
          <w:iCs/>
          <w:color w:val="0000FF"/>
        </w:rPr>
      </w:pPr>
      <w:r>
        <w:rPr>
          <w:rFonts w:ascii="KaiTi_GB2312" w:eastAsia="KaiTi_GB2312" w:hAnsi="Simsong"/>
          <w:color w:val="0000FF"/>
          <w:szCs w:val="21"/>
        </w:rPr>
        <w:t>缔约各国应采取一切适当措施，包括制定法律，以禁止一切形式贩卖妇女和强迫妇女卖淫对她们进行剥削的行为。</w:t>
      </w:r>
    </w:p>
    <w:p w:rsidR="0078645E" w:rsidRDefault="0078645E" w:rsidP="003C526C">
      <w:pPr>
        <w:spacing w:after="240" w:line="340" w:lineRule="exact"/>
        <w:ind w:left="200" w:firstLineChars="200" w:firstLine="31680"/>
        <w:rPr>
          <w:rFonts w:hint="eastAsia"/>
        </w:rPr>
      </w:pPr>
      <w:r>
        <w:rPr>
          <w:rFonts w:hint="eastAsia"/>
        </w:rPr>
        <w:t>初次报告中提到的卖淫原因仍然存在。不过，应该指出，由于大规模采用诸如因特网这样的新的信息和交流技术，这一祸害已经蔓延扩大。</w:t>
      </w:r>
    </w:p>
    <w:p w:rsidR="0078645E" w:rsidRDefault="0078645E" w:rsidP="003C526C">
      <w:pPr>
        <w:spacing w:after="240" w:line="360" w:lineRule="exact"/>
        <w:ind w:firstLineChars="200" w:firstLine="31680"/>
        <w:rPr>
          <w:rFonts w:eastAsia="KaiTi_GB2312" w:hint="eastAsia"/>
          <w:b/>
          <w:bCs/>
          <w:iCs/>
          <w:color w:val="0000FF"/>
        </w:rPr>
      </w:pPr>
      <w:r>
        <w:rPr>
          <w:rFonts w:eastAsia="KaiTi_GB2312" w:hint="eastAsia"/>
          <w:b/>
          <w:bCs/>
          <w:iCs/>
          <w:color w:val="0000FF"/>
        </w:rPr>
        <w:t>喀麦隆采取的措施</w:t>
      </w:r>
    </w:p>
    <w:p w:rsidR="0078645E" w:rsidRDefault="0078645E" w:rsidP="003C526C">
      <w:pPr>
        <w:spacing w:after="240" w:line="360" w:lineRule="exact"/>
        <w:ind w:firstLineChars="200" w:firstLine="31680"/>
        <w:rPr>
          <w:rFonts w:hint="eastAsia"/>
        </w:rPr>
      </w:pPr>
      <w:r>
        <w:rPr>
          <w:rFonts w:hint="eastAsia"/>
        </w:rPr>
        <w:t>喀麦隆已经采取了一些预防措施，以打击对儿童的经济剥削，主要有：</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批准国际劳工组织《关于消除最恶劣形式的童工劳动的第</w:t>
      </w:r>
      <w:r>
        <w:rPr>
          <w:rFonts w:hint="eastAsia"/>
        </w:rPr>
        <w:t>182</w:t>
      </w:r>
      <w:r>
        <w:rPr>
          <w:rFonts w:hint="eastAsia"/>
        </w:rPr>
        <w:t>号公约》；</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批准国际劳工组织《关于准予就业最低年龄的第</w:t>
      </w:r>
      <w:r>
        <w:rPr>
          <w:rFonts w:hint="eastAsia"/>
        </w:rPr>
        <w:t>138</w:t>
      </w:r>
      <w:r>
        <w:rPr>
          <w:rFonts w:hint="eastAsia"/>
        </w:rPr>
        <w:t>号公约》；</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正在签署和批准《儿童权利公约》关于儿童卷入武装冲突问题和关于买卖儿童、儿童卖淫和儿童色情制品的两个任择议定书；</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批准《联合国打击跨国有组织犯罪公约》的附加议定书（</w:t>
      </w:r>
      <w:r>
        <w:rPr>
          <w:rFonts w:hint="eastAsia"/>
        </w:rPr>
        <w:t>2004</w:t>
      </w:r>
      <w:r>
        <w:rPr>
          <w:rFonts w:hint="eastAsia"/>
        </w:rPr>
        <w:t>年</w:t>
      </w:r>
      <w:r>
        <w:rPr>
          <w:rFonts w:hint="eastAsia"/>
        </w:rPr>
        <w:t>5</w:t>
      </w:r>
      <w:r>
        <w:rPr>
          <w:rFonts w:hint="eastAsia"/>
        </w:rPr>
        <w:t>月</w:t>
      </w:r>
      <w:r>
        <w:rPr>
          <w:rFonts w:hint="eastAsia"/>
        </w:rPr>
        <w:t>18</w:t>
      </w:r>
      <w:r>
        <w:rPr>
          <w:rFonts w:hint="eastAsia"/>
        </w:rPr>
        <w:t>日第</w:t>
      </w:r>
      <w:r>
        <w:rPr>
          <w:rFonts w:hint="eastAsia"/>
        </w:rPr>
        <w:t>2004/120</w:t>
      </w:r>
      <w:r>
        <w:rPr>
          <w:rFonts w:hint="eastAsia"/>
        </w:rPr>
        <w:t>号法令），旨在预防、打击和惩罚贩运人口，特别是贩运妇女和儿童。</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西非和中非打击贩卖儿童和打击国内与跨境贩卖儿童计划；</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国际劳工组织、消灭童工现象国际计划和西非可可商业种植计划三方联合打击在可可种植场剥削童工计划；</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关于对妇女的暴力行为的法律草案规定加大对拉皮条的惩罚力度；</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社会发展部门战略规定，通过设立专门的中心并进行社会职业安置改变对妓女的社会卫生照顾。</w:t>
      </w:r>
    </w:p>
    <w:p w:rsidR="0078645E" w:rsidRDefault="0078645E" w:rsidP="003C526C">
      <w:pPr>
        <w:spacing w:after="240" w:line="360" w:lineRule="exact"/>
        <w:ind w:firstLineChars="200" w:firstLine="31680"/>
        <w:rPr>
          <w:rFonts w:hint="eastAsia"/>
        </w:rPr>
      </w:pPr>
      <w:r>
        <w:rPr>
          <w:rFonts w:hint="eastAsia"/>
        </w:rPr>
        <w:t>2005</w:t>
      </w:r>
      <w:r>
        <w:rPr>
          <w:rFonts w:hint="eastAsia"/>
        </w:rPr>
        <w:t>年</w:t>
      </w:r>
      <w:r>
        <w:rPr>
          <w:rFonts w:hint="eastAsia"/>
        </w:rPr>
        <w:t>12</w:t>
      </w:r>
      <w:r>
        <w:rPr>
          <w:rFonts w:hint="eastAsia"/>
        </w:rPr>
        <w:t>月</w:t>
      </w:r>
      <w:r>
        <w:rPr>
          <w:rFonts w:hint="eastAsia"/>
        </w:rPr>
        <w:t>29</w:t>
      </w:r>
      <w:r>
        <w:rPr>
          <w:rFonts w:hint="eastAsia"/>
        </w:rPr>
        <w:t>日关于打击贩卖儿童的第</w:t>
      </w:r>
      <w:r>
        <w:rPr>
          <w:rFonts w:hint="eastAsia"/>
        </w:rPr>
        <w:t>2005/015</w:t>
      </w:r>
      <w:r>
        <w:rPr>
          <w:rFonts w:hint="eastAsia"/>
        </w:rPr>
        <w:t>号法律。</w:t>
      </w:r>
    </w:p>
    <w:p w:rsidR="0078645E" w:rsidRDefault="0078645E" w:rsidP="003C526C">
      <w:pPr>
        <w:spacing w:after="240" w:line="360" w:lineRule="exact"/>
        <w:ind w:firstLineChars="200" w:firstLine="31680"/>
        <w:rPr>
          <w:rFonts w:hint="eastAsia"/>
        </w:rPr>
      </w:pPr>
      <w:r>
        <w:rPr>
          <w:rFonts w:hint="eastAsia"/>
        </w:rPr>
        <w:t>此外，近几年制订的一项打击童工现象的国家计划规定，在短期内要适当保护儿童，打击一切有可能危害儿童身心健康的各种形式的滥用和最卑鄙和最恶劣的剥削。</w:t>
      </w:r>
    </w:p>
    <w:p w:rsidR="0078645E" w:rsidRDefault="0078645E" w:rsidP="003C526C">
      <w:pPr>
        <w:spacing w:after="240" w:line="360" w:lineRule="exact"/>
        <w:ind w:firstLineChars="200" w:firstLine="31680"/>
        <w:rPr>
          <w:rFonts w:hint="eastAsia"/>
        </w:rPr>
      </w:pPr>
      <w:r>
        <w:rPr>
          <w:rFonts w:hint="eastAsia"/>
        </w:rPr>
        <w:t>为此，喀麦隆参加了各种分区域、区域和国际倡议，旨在打击出于商业目的的贩卖和剥削儿童（包括女童）。在这方面，我们可以举出以下例子：</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2001</w:t>
      </w:r>
      <w:r>
        <w:rPr>
          <w:rFonts w:hint="eastAsia"/>
        </w:rPr>
        <w:t>和</w:t>
      </w:r>
      <w:r>
        <w:rPr>
          <w:rFonts w:hint="eastAsia"/>
        </w:rPr>
        <w:t>2002</w:t>
      </w:r>
      <w:r>
        <w:rPr>
          <w:rFonts w:hint="eastAsia"/>
        </w:rPr>
        <w:t>年在利伯维尔（加蓬）举办的研讨会，旨在制订一项在中非和西非分区域与这一祸害作斗争的公约；</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2001</w:t>
      </w:r>
      <w:r>
        <w:rPr>
          <w:rFonts w:hint="eastAsia"/>
        </w:rPr>
        <w:t>年</w:t>
      </w:r>
      <w:r>
        <w:rPr>
          <w:rFonts w:hint="eastAsia"/>
        </w:rPr>
        <w:t>12</w:t>
      </w:r>
      <w:r>
        <w:rPr>
          <w:rFonts w:hint="eastAsia"/>
        </w:rPr>
        <w:t>月在横滨（日本）举行的第二届禁止对儿童商业色情剥削世界大会；</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设立国际刑警组织打击贩卖儿童和性剥削办公室。</w:t>
      </w:r>
    </w:p>
    <w:p w:rsidR="0078645E" w:rsidRDefault="0078645E" w:rsidP="003C526C">
      <w:pPr>
        <w:spacing w:after="240" w:line="360" w:lineRule="exact"/>
        <w:ind w:firstLineChars="200" w:firstLine="31680"/>
        <w:rPr>
          <w:rFonts w:hint="eastAsia"/>
        </w:rPr>
      </w:pPr>
      <w:r>
        <w:rPr>
          <w:rFonts w:hint="eastAsia"/>
        </w:rPr>
        <w:t>最后，在</w:t>
      </w:r>
      <w:r>
        <w:rPr>
          <w:rFonts w:hint="eastAsia"/>
        </w:rPr>
        <w:t>2003-2007</w:t>
      </w:r>
      <w:r>
        <w:rPr>
          <w:rFonts w:hint="eastAsia"/>
        </w:rPr>
        <w:t>年喀麦隆与联合国儿童基金会新的合作计划框架内，为需要社会保护的儿童，其中包括遭到贩卖的儿童，采取了一些专门措施。</w:t>
      </w:r>
    </w:p>
    <w:p w:rsidR="0078645E" w:rsidRDefault="0078645E" w:rsidP="003C526C">
      <w:pPr>
        <w:spacing w:after="240" w:line="360" w:lineRule="exact"/>
        <w:ind w:firstLineChars="200" w:firstLine="31680"/>
        <w:rPr>
          <w:rFonts w:hint="eastAsia"/>
        </w:rPr>
      </w:pPr>
      <w:r>
        <w:rPr>
          <w:rFonts w:hint="eastAsia"/>
        </w:rPr>
        <w:t>所有这些活动都证明了国家当局保护儿童（女童）和妇女免遭性剥削和各种贩卖的政治意愿。</w:t>
      </w:r>
    </w:p>
    <w:p w:rsidR="0078645E" w:rsidRDefault="0078645E">
      <w:pPr>
        <w:spacing w:after="240" w:line="360" w:lineRule="exact"/>
        <w:rPr>
          <w:rFonts w:ascii="SimHei" w:eastAsia="SimHei" w:hint="eastAsia"/>
          <w:bCs/>
          <w:color w:val="FF0000"/>
        </w:rPr>
      </w:pPr>
      <w:r>
        <w:rPr>
          <w:rFonts w:ascii="SimHei" w:eastAsia="SimHei" w:hint="eastAsia"/>
          <w:bCs/>
          <w:color w:val="FF0000"/>
        </w:rPr>
        <w:t>（对委员会建议51的答复）</w:t>
      </w:r>
    </w:p>
    <w:p w:rsidR="0078645E" w:rsidRDefault="0078645E">
      <w:pPr>
        <w:spacing w:after="240" w:line="360" w:lineRule="exact"/>
        <w:rPr>
          <w:rFonts w:ascii="KaiTi_GB2312" w:eastAsia="KaiTi_GB2312" w:hint="eastAsia"/>
          <w:iCs/>
          <w:color w:val="0000FF"/>
        </w:rPr>
      </w:pPr>
      <w:r>
        <w:rPr>
          <w:rFonts w:ascii="KaiTi_GB2312" w:eastAsia="KaiTi_GB2312" w:hint="eastAsia"/>
          <w:b/>
          <w:bCs/>
          <w:iCs/>
          <w:color w:val="0000FF"/>
        </w:rPr>
        <w:t>第7条</w:t>
      </w:r>
      <w:r>
        <w:rPr>
          <w:rFonts w:ascii="KaiTi_GB2312" w:eastAsia="KaiTi_GB2312" w:hint="eastAsia"/>
          <w:iCs/>
          <w:color w:val="0000FF"/>
        </w:rPr>
        <w:t>：在政治和公共生活中的歧视</w:t>
      </w:r>
    </w:p>
    <w:p w:rsidR="0078645E" w:rsidRDefault="0078645E" w:rsidP="003C526C">
      <w:pPr>
        <w:spacing w:after="240" w:line="360" w:lineRule="exact"/>
        <w:ind w:firstLineChars="200" w:firstLine="31680"/>
        <w:rPr>
          <w:rFonts w:ascii="KaiTi_GB2312" w:eastAsia="KaiTi_GB2312" w:hAnsi="Simsong" w:cs="SimSun"/>
          <w:color w:val="0000FF"/>
          <w:szCs w:val="21"/>
        </w:rPr>
      </w:pPr>
      <w:r>
        <w:rPr>
          <w:rFonts w:ascii="KaiTi_GB2312" w:eastAsia="KaiTi_GB2312" w:hAnsi="Simsong" w:cs="SimSun"/>
          <w:color w:val="0000FF"/>
          <w:szCs w:val="21"/>
        </w:rPr>
        <w:t>缔约各国应采取一切适当措施，消除在本国政治和公众事务中对妇女的歧视,特别应保证妇女在与男子平等的条件下：</w:t>
      </w:r>
    </w:p>
    <w:p w:rsidR="0078645E" w:rsidRDefault="0078645E" w:rsidP="003C526C">
      <w:pPr>
        <w:spacing w:after="240" w:line="360" w:lineRule="exact"/>
        <w:ind w:leftChars="200" w:left="31680" w:hangingChars="200" w:firstLine="31680"/>
        <w:rPr>
          <w:rFonts w:ascii="KaiTi_GB2312" w:eastAsia="KaiTi_GB2312" w:hAnsi="Simsong" w:cs="SimSun" w:hint="eastAsia"/>
          <w:color w:val="0000FF"/>
          <w:szCs w:val="21"/>
        </w:rPr>
      </w:pPr>
      <w:r>
        <w:rPr>
          <w:rFonts w:ascii="KaiTi_GB2312" w:eastAsia="KaiTi_GB2312" w:hAnsi="Simsong" w:cs="SimSun"/>
          <w:color w:val="0000FF"/>
          <w:szCs w:val="21"/>
        </w:rPr>
        <w:t>a）在一切选举和公民投票中有选举权，并在一切民选机构有被选举权；</w:t>
      </w:r>
    </w:p>
    <w:p w:rsidR="0078645E" w:rsidRDefault="0078645E" w:rsidP="003C526C">
      <w:pPr>
        <w:spacing w:after="240" w:line="360" w:lineRule="exact"/>
        <w:ind w:leftChars="200" w:left="31680" w:hangingChars="200" w:firstLine="31680"/>
        <w:rPr>
          <w:rFonts w:ascii="KaiTi_GB2312" w:eastAsia="KaiTi_GB2312" w:hAnsi="Simsong" w:cs="SimSun" w:hint="eastAsia"/>
          <w:color w:val="0000FF"/>
          <w:szCs w:val="21"/>
        </w:rPr>
      </w:pPr>
      <w:r>
        <w:rPr>
          <w:rFonts w:ascii="KaiTi_GB2312" w:eastAsia="KaiTi_GB2312" w:hAnsi="Simsong" w:cs="SimSun"/>
          <w:color w:val="0000FF"/>
          <w:szCs w:val="21"/>
        </w:rPr>
        <w:t>b）参加政府政策的制订及其执行，并担任各级政府公职，执行一切公务；</w:t>
      </w:r>
    </w:p>
    <w:p w:rsidR="0078645E" w:rsidRDefault="0078645E" w:rsidP="003C526C">
      <w:pPr>
        <w:spacing w:after="240" w:line="360" w:lineRule="exact"/>
        <w:ind w:leftChars="200" w:left="31680" w:hangingChars="200" w:firstLine="31680"/>
        <w:rPr>
          <w:rFonts w:ascii="KaiTi_GB2312" w:eastAsia="KaiTi_GB2312" w:hAnsi="Simsong" w:cs="SimSun"/>
          <w:color w:val="0000FF"/>
          <w:szCs w:val="21"/>
        </w:rPr>
      </w:pPr>
      <w:r>
        <w:rPr>
          <w:rFonts w:ascii="KaiTi_GB2312" w:eastAsia="KaiTi_GB2312" w:hAnsi="Simsong" w:cs="SimSun"/>
          <w:color w:val="0000FF"/>
          <w:szCs w:val="21"/>
        </w:rPr>
        <w:t>c）参加有关本国公众和政治事务的非政府组织和协会。</w:t>
      </w:r>
    </w:p>
    <w:p w:rsidR="0078645E" w:rsidRDefault="0078645E">
      <w:pPr>
        <w:pStyle w:val="H2"/>
        <w:rPr>
          <w:rFonts w:hint="eastAsia"/>
          <w:bCs/>
          <w:lang w:val="en-US"/>
        </w:rPr>
      </w:pPr>
      <w:r>
        <w:rPr>
          <w:rFonts w:hint="eastAsia"/>
          <w:bCs/>
          <w:lang w:val="en-US"/>
        </w:rPr>
        <w:t>妇女与政治生活</w:t>
      </w:r>
    </w:p>
    <w:p w:rsidR="0078645E" w:rsidRDefault="0078645E" w:rsidP="003C526C">
      <w:pPr>
        <w:spacing w:after="240" w:line="360" w:lineRule="exact"/>
        <w:ind w:firstLineChars="200" w:firstLine="31680"/>
        <w:rPr>
          <w:rFonts w:ascii="SimHei" w:eastAsia="SimHei" w:hint="eastAsia"/>
          <w:bCs/>
          <w:color w:val="FF0000"/>
        </w:rPr>
      </w:pPr>
      <w:r>
        <w:rPr>
          <w:rFonts w:ascii="SimHei" w:eastAsia="SimHei" w:hint="eastAsia"/>
          <w:bCs/>
          <w:color w:val="FF0000"/>
        </w:rPr>
        <w:t>A. 2004年10月11日的总统选举</w:t>
      </w:r>
    </w:p>
    <w:p w:rsidR="0078645E" w:rsidRDefault="0078645E" w:rsidP="003C526C">
      <w:pPr>
        <w:spacing w:after="240" w:line="360" w:lineRule="exact"/>
        <w:ind w:firstLineChars="200" w:firstLine="31680"/>
        <w:rPr>
          <w:rFonts w:hint="eastAsia"/>
        </w:rPr>
      </w:pPr>
      <w:r>
        <w:rPr>
          <w:rFonts w:hint="eastAsia"/>
        </w:rPr>
        <w:t>在总共</w:t>
      </w:r>
      <w:r>
        <w:rPr>
          <w:rFonts w:hint="eastAsia"/>
        </w:rPr>
        <w:t>46</w:t>
      </w:r>
      <w:r>
        <w:rPr>
          <w:rFonts w:hint="eastAsia"/>
        </w:rPr>
        <w:t>份（其中妇女三份）申请成为总统选举候选人的材料中，经过审查后有</w:t>
      </w:r>
      <w:r>
        <w:rPr>
          <w:rFonts w:hint="eastAsia"/>
        </w:rPr>
        <w:t>16</w:t>
      </w:r>
      <w:r>
        <w:rPr>
          <w:rFonts w:hint="eastAsia"/>
        </w:rPr>
        <w:t>人被确定为候选人，其中没有一位妇女。</w:t>
      </w:r>
    </w:p>
    <w:p w:rsidR="0078645E" w:rsidRDefault="0078645E" w:rsidP="003C526C">
      <w:pPr>
        <w:spacing w:after="240" w:line="360" w:lineRule="exact"/>
        <w:ind w:firstLineChars="200" w:firstLine="31680"/>
        <w:rPr>
          <w:rFonts w:ascii="SimHei" w:eastAsia="SimHei" w:hint="eastAsia"/>
          <w:bCs/>
          <w:color w:val="FF0000"/>
        </w:rPr>
      </w:pPr>
      <w:r>
        <w:rPr>
          <w:rFonts w:ascii="SimHei" w:eastAsia="SimHei" w:hint="eastAsia"/>
          <w:bCs/>
          <w:color w:val="FF0000"/>
        </w:rPr>
        <w:t>B.</w:t>
      </w:r>
      <w:r>
        <w:rPr>
          <w:rFonts w:ascii="SimHei" w:eastAsia="SimHei" w:hint="eastAsia"/>
          <w:bCs/>
          <w:color w:val="FF0000"/>
        </w:rPr>
        <w:tab/>
        <w:t>立法选举</w:t>
      </w:r>
    </w:p>
    <w:p w:rsidR="0078645E" w:rsidRDefault="0078645E" w:rsidP="003C526C">
      <w:pPr>
        <w:spacing w:after="240" w:line="360" w:lineRule="exact"/>
        <w:ind w:firstLineChars="200" w:firstLine="31680"/>
        <w:rPr>
          <w:rFonts w:hint="eastAsia"/>
        </w:rPr>
      </w:pPr>
      <w:r>
        <w:rPr>
          <w:rFonts w:hint="eastAsia"/>
        </w:rPr>
        <w:t>在总共制订的</w:t>
      </w:r>
      <w:r>
        <w:rPr>
          <w:rFonts w:hint="eastAsia"/>
        </w:rPr>
        <w:t>331</w:t>
      </w:r>
      <w:r>
        <w:rPr>
          <w:rFonts w:hint="eastAsia"/>
        </w:rPr>
        <w:t>份选举名单中，有</w:t>
      </w:r>
      <w:r>
        <w:rPr>
          <w:rFonts w:hint="eastAsia"/>
        </w:rPr>
        <w:t>22%</w:t>
      </w:r>
      <w:r>
        <w:rPr>
          <w:rFonts w:hint="eastAsia"/>
        </w:rPr>
        <w:t>的正式名单包括妇女、而有</w:t>
      </w:r>
      <w:r>
        <w:rPr>
          <w:rFonts w:hint="eastAsia"/>
        </w:rPr>
        <w:t>32%</w:t>
      </w:r>
      <w:r>
        <w:rPr>
          <w:rFonts w:hint="eastAsia"/>
        </w:rPr>
        <w:t>的候补名单包括妇女。共有</w:t>
      </w:r>
      <w:r>
        <w:rPr>
          <w:rFonts w:hint="eastAsia"/>
        </w:rPr>
        <w:t>22%</w:t>
      </w:r>
      <w:r>
        <w:rPr>
          <w:rFonts w:hint="eastAsia"/>
        </w:rPr>
        <w:t>的妇女担任正式职务，</w:t>
      </w:r>
      <w:r>
        <w:rPr>
          <w:rFonts w:hint="eastAsia"/>
        </w:rPr>
        <w:t>32%</w:t>
      </w:r>
      <w:r>
        <w:rPr>
          <w:rFonts w:hint="eastAsia"/>
        </w:rPr>
        <w:t>的妇女担任候补职务。</w:t>
      </w:r>
    </w:p>
    <w:bookmarkStart w:id="4" w:name="_MON_1245826399"/>
    <w:bookmarkEnd w:id="4"/>
    <w:p w:rsidR="0078645E" w:rsidRDefault="0078645E">
      <w:pPr>
        <w:spacing w:after="240" w:line="240" w:lineRule="auto"/>
        <w:jc w:val="center"/>
        <w:rPr>
          <w:rFonts w:hint="eastAsia"/>
        </w:rPr>
      </w:pPr>
      <w:r>
        <w:object w:dxaOrig="9149" w:dyaOrig="40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5pt;height:200.25pt" o:ole="">
            <v:imagedata r:id="rId8" o:title=""/>
          </v:shape>
          <o:OLEObject Type="Embed" ProgID="Excel.Chart.8" ShapeID="_x0000_i1025" DrawAspect="Content" ObjectID="_1394537785" r:id="rId9">
            <o:FieldCodes>\s</o:FieldCodes>
          </o:OLEObject>
        </w:object>
      </w:r>
    </w:p>
    <w:p w:rsidR="0078645E" w:rsidRDefault="0078645E" w:rsidP="003C526C">
      <w:pPr>
        <w:spacing w:after="240" w:line="360" w:lineRule="exact"/>
        <w:ind w:firstLineChars="300" w:firstLine="31680"/>
        <w:rPr>
          <w:rFonts w:hint="eastAsia"/>
          <w:sz w:val="18"/>
        </w:rPr>
      </w:pPr>
      <w:r>
        <w:rPr>
          <w:rFonts w:ascii="KaiTi_GB2312" w:eastAsia="KaiTi_GB2312" w:hint="eastAsia"/>
          <w:color w:val="0000FF"/>
          <w:sz w:val="18"/>
        </w:rPr>
        <w:t>资料来源：</w:t>
      </w:r>
      <w:r>
        <w:rPr>
          <w:rFonts w:hint="eastAsia"/>
          <w:sz w:val="18"/>
        </w:rPr>
        <w:t>提高妇女地位和家庭部，</w:t>
      </w:r>
      <w:r>
        <w:rPr>
          <w:rFonts w:hint="eastAsia"/>
          <w:sz w:val="18"/>
        </w:rPr>
        <w:t>2004</w:t>
      </w:r>
      <w:r>
        <w:rPr>
          <w:rFonts w:hint="eastAsia"/>
          <w:sz w:val="18"/>
        </w:rPr>
        <w:t>年妇女状况统计年鉴。</w:t>
      </w:r>
    </w:p>
    <w:p w:rsidR="0078645E" w:rsidRDefault="0078645E" w:rsidP="003C526C">
      <w:pPr>
        <w:spacing w:after="120" w:line="360" w:lineRule="exact"/>
        <w:ind w:firstLineChars="200" w:firstLine="31680"/>
        <w:rPr>
          <w:rFonts w:hint="eastAsia"/>
        </w:rPr>
      </w:pPr>
      <w:r>
        <w:rPr>
          <w:rFonts w:hint="eastAsia"/>
        </w:rPr>
        <w:t>被提名参加</w:t>
      </w:r>
      <w:r>
        <w:rPr>
          <w:rFonts w:hint="eastAsia"/>
        </w:rPr>
        <w:t>2002</w:t>
      </w:r>
      <w:r>
        <w:rPr>
          <w:rFonts w:hint="eastAsia"/>
        </w:rPr>
        <w:t>年立法选举的正式和候补候选人共有</w:t>
      </w:r>
      <w:r>
        <w:rPr>
          <w:rFonts w:hint="eastAsia"/>
        </w:rPr>
        <w:t>1 612</w:t>
      </w:r>
      <w:r>
        <w:rPr>
          <w:rFonts w:hint="eastAsia"/>
        </w:rPr>
        <w:t>人，其中妇女为</w:t>
      </w:r>
      <w:r>
        <w:rPr>
          <w:rFonts w:hint="eastAsia"/>
        </w:rPr>
        <w:t>219</w:t>
      </w:r>
      <w:r>
        <w:rPr>
          <w:rFonts w:hint="eastAsia"/>
        </w:rPr>
        <w:t>人，占全部候选人的</w:t>
      </w:r>
      <w:r>
        <w:rPr>
          <w:rFonts w:hint="eastAsia"/>
        </w:rPr>
        <w:t>13.6%</w:t>
      </w:r>
      <w:r>
        <w:rPr>
          <w:rFonts w:hint="eastAsia"/>
        </w:rPr>
        <w:t>，而男子为</w:t>
      </w:r>
      <w:r>
        <w:rPr>
          <w:rFonts w:hint="eastAsia"/>
        </w:rPr>
        <w:t>1 393</w:t>
      </w:r>
      <w:r>
        <w:rPr>
          <w:rFonts w:hint="eastAsia"/>
        </w:rPr>
        <w:t>人，占</w:t>
      </w:r>
      <w:r>
        <w:rPr>
          <w:rFonts w:hint="eastAsia"/>
        </w:rPr>
        <w:t>86.41%.</w:t>
      </w:r>
    </w:p>
    <w:p w:rsidR="0078645E" w:rsidRDefault="0078645E">
      <w:pPr>
        <w:spacing w:after="120" w:line="240" w:lineRule="auto"/>
        <w:jc w:val="center"/>
        <w:rPr>
          <w:rFonts w:hint="eastAsia"/>
        </w:rPr>
      </w:pPr>
      <w:r>
        <w:object w:dxaOrig="7845" w:dyaOrig="3960">
          <v:shape id="_x0000_i1026" type="#_x0000_t75" style="width:392.25pt;height:198pt" o:ole="">
            <v:imagedata r:id="rId10" o:title=""/>
          </v:shape>
          <o:OLEObject Type="Embed" ProgID="Excel.Chart.8" ShapeID="_x0000_i1026" DrawAspect="Content" ObjectID="_1394537786" r:id="rId11">
            <o:FieldCodes>\s</o:FieldCodes>
          </o:OLEObject>
        </w:object>
      </w:r>
    </w:p>
    <w:p w:rsidR="0078645E" w:rsidRDefault="0078645E" w:rsidP="003C526C">
      <w:pPr>
        <w:spacing w:after="120" w:line="360" w:lineRule="exact"/>
        <w:ind w:firstLineChars="600" w:firstLine="31680"/>
        <w:rPr>
          <w:rFonts w:hint="eastAsia"/>
          <w:sz w:val="18"/>
        </w:rPr>
      </w:pPr>
      <w:r>
        <w:rPr>
          <w:rFonts w:ascii="KaiTi_GB2312" w:eastAsia="KaiTi_GB2312" w:hint="eastAsia"/>
          <w:color w:val="0000FF"/>
          <w:sz w:val="18"/>
        </w:rPr>
        <w:t>资料来源：</w:t>
      </w:r>
      <w:r>
        <w:rPr>
          <w:rFonts w:hint="eastAsia"/>
          <w:sz w:val="18"/>
        </w:rPr>
        <w:t>提高妇女地位和家庭部，</w:t>
      </w:r>
      <w:r>
        <w:rPr>
          <w:rFonts w:hint="eastAsia"/>
          <w:sz w:val="18"/>
        </w:rPr>
        <w:t>2004</w:t>
      </w:r>
      <w:r>
        <w:rPr>
          <w:rFonts w:hint="eastAsia"/>
          <w:sz w:val="18"/>
        </w:rPr>
        <w:t>年妇女状况统计年鉴。</w:t>
      </w:r>
    </w:p>
    <w:p w:rsidR="0078645E" w:rsidRDefault="0078645E" w:rsidP="003C526C">
      <w:pPr>
        <w:spacing w:after="240" w:line="360" w:lineRule="exact"/>
        <w:ind w:firstLineChars="200" w:firstLine="31680"/>
        <w:rPr>
          <w:rFonts w:hint="eastAsia"/>
        </w:rPr>
      </w:pPr>
      <w:r>
        <w:rPr>
          <w:rFonts w:hint="eastAsia"/>
        </w:rPr>
        <w:t>在</w:t>
      </w:r>
      <w:r>
        <w:rPr>
          <w:rFonts w:hint="eastAsia"/>
        </w:rPr>
        <w:t>1997</w:t>
      </w:r>
      <w:r>
        <w:rPr>
          <w:rFonts w:hint="eastAsia"/>
        </w:rPr>
        <w:t>年，候选人总数为</w:t>
      </w:r>
      <w:r>
        <w:rPr>
          <w:rFonts w:hint="eastAsia"/>
        </w:rPr>
        <w:t>2 282</w:t>
      </w:r>
      <w:r>
        <w:rPr>
          <w:rFonts w:hint="eastAsia"/>
        </w:rPr>
        <w:t>人，其中妇女占</w:t>
      </w:r>
      <w:r>
        <w:rPr>
          <w:rFonts w:hint="eastAsia"/>
        </w:rPr>
        <w:t>12.9%</w:t>
      </w:r>
      <w:r>
        <w:rPr>
          <w:rFonts w:hint="eastAsia"/>
        </w:rPr>
        <w:t>。</w:t>
      </w:r>
    </w:p>
    <w:p w:rsidR="0078645E" w:rsidRDefault="0078645E">
      <w:pPr>
        <w:spacing w:after="120" w:line="240" w:lineRule="auto"/>
        <w:jc w:val="center"/>
        <w:rPr>
          <w:rFonts w:hint="eastAsia"/>
        </w:rPr>
      </w:pPr>
      <w:r>
        <w:object w:dxaOrig="8850" w:dyaOrig="4215">
          <v:shape id="_x0000_i1027" type="#_x0000_t75" style="width:442.5pt;height:210.75pt" o:ole="">
            <v:imagedata r:id="rId12" o:title=""/>
          </v:shape>
          <o:OLEObject Type="Embed" ProgID="Excel.Chart.8" ShapeID="_x0000_i1027" DrawAspect="Content" ObjectID="_1394537787" r:id="rId13">
            <o:FieldCodes>\s</o:FieldCodes>
          </o:OLEObject>
        </w:object>
      </w:r>
    </w:p>
    <w:p w:rsidR="0078645E" w:rsidRDefault="0078645E" w:rsidP="003C526C">
      <w:pPr>
        <w:spacing w:after="240" w:line="360" w:lineRule="exact"/>
        <w:ind w:firstLineChars="333" w:firstLine="31680"/>
        <w:rPr>
          <w:rFonts w:hint="eastAsia"/>
          <w:sz w:val="18"/>
        </w:rPr>
      </w:pPr>
      <w:r>
        <w:rPr>
          <w:rFonts w:ascii="KaiTi_GB2312" w:eastAsia="KaiTi_GB2312" w:hint="eastAsia"/>
          <w:color w:val="0000FF"/>
          <w:sz w:val="18"/>
        </w:rPr>
        <w:t>资料来源：</w:t>
      </w:r>
      <w:r>
        <w:rPr>
          <w:rFonts w:hint="eastAsia"/>
          <w:sz w:val="18"/>
        </w:rPr>
        <w:t>提高妇女地位和家庭部，</w:t>
      </w:r>
      <w:r>
        <w:rPr>
          <w:rFonts w:hint="eastAsia"/>
          <w:sz w:val="18"/>
        </w:rPr>
        <w:t>2004</w:t>
      </w:r>
      <w:r>
        <w:rPr>
          <w:rFonts w:hint="eastAsia"/>
          <w:sz w:val="18"/>
        </w:rPr>
        <w:t>年妇女状况统计年鉴。</w:t>
      </w:r>
    </w:p>
    <w:p w:rsidR="0078645E" w:rsidRDefault="0078645E" w:rsidP="003C526C">
      <w:pPr>
        <w:spacing w:after="240" w:line="360" w:lineRule="exact"/>
        <w:ind w:firstLineChars="200" w:firstLine="31680"/>
        <w:rPr>
          <w:rFonts w:hint="eastAsia"/>
        </w:rPr>
      </w:pPr>
      <w:r>
        <w:rPr>
          <w:rFonts w:hint="eastAsia"/>
        </w:rPr>
        <w:t>总的来看，通过上表可以发现，被提名参加立法选举的大部分妇女都是候补的。同样，不论是</w:t>
      </w:r>
      <w:r>
        <w:rPr>
          <w:rFonts w:hint="eastAsia"/>
        </w:rPr>
        <w:t>1997</w:t>
      </w:r>
      <w:r>
        <w:rPr>
          <w:rFonts w:hint="eastAsia"/>
        </w:rPr>
        <w:t>年，还是</w:t>
      </w:r>
      <w:r>
        <w:rPr>
          <w:rFonts w:hint="eastAsia"/>
        </w:rPr>
        <w:t>2002</w:t>
      </w:r>
      <w:r>
        <w:rPr>
          <w:rFonts w:hint="eastAsia"/>
        </w:rPr>
        <w:t>年，候选人名单上的妇女未超过</w:t>
      </w:r>
      <w:r>
        <w:rPr>
          <w:rFonts w:hint="eastAsia"/>
        </w:rPr>
        <w:t>11%</w:t>
      </w:r>
      <w:r>
        <w:rPr>
          <w:rFonts w:hint="eastAsia"/>
        </w:rPr>
        <w:t>，在候补候选人名单上，妇女约占</w:t>
      </w:r>
      <w:r>
        <w:rPr>
          <w:rFonts w:hint="eastAsia"/>
        </w:rPr>
        <w:t>16%</w:t>
      </w:r>
      <w:r>
        <w:rPr>
          <w:rFonts w:hint="eastAsia"/>
        </w:rPr>
        <w:t>。大部分妇女进入候补名单的倾向似乎在两次选举期间一直是这样。</w:t>
      </w:r>
    </w:p>
    <w:p w:rsidR="0078645E" w:rsidRDefault="0078645E" w:rsidP="003C526C">
      <w:pPr>
        <w:spacing w:after="240" w:line="360" w:lineRule="exact"/>
        <w:ind w:firstLineChars="200" w:firstLine="31680"/>
        <w:rPr>
          <w:rFonts w:ascii="KaiTi_GB2312" w:eastAsia="KaiTi_GB2312" w:hint="eastAsia"/>
          <w:b/>
          <w:bCs/>
          <w:color w:val="0000FF"/>
        </w:rPr>
      </w:pPr>
      <w:r>
        <w:rPr>
          <w:rFonts w:ascii="KaiTi_GB2312" w:eastAsia="KaiTi_GB2312"/>
          <w:b/>
          <w:bCs/>
          <w:color w:val="0000FF"/>
        </w:rPr>
        <w:br w:type="page"/>
      </w:r>
      <w:r>
        <w:rPr>
          <w:rFonts w:ascii="KaiTi_GB2312" w:eastAsia="KaiTi_GB2312" w:hint="eastAsia"/>
          <w:b/>
          <w:bCs/>
          <w:color w:val="0000FF"/>
        </w:rPr>
        <w:t>2002年选举结果</w:t>
      </w:r>
    </w:p>
    <w:bookmarkStart w:id="5" w:name="_MON_1246274949"/>
    <w:bookmarkEnd w:id="5"/>
    <w:p w:rsidR="0078645E" w:rsidRDefault="0078645E">
      <w:pPr>
        <w:spacing w:line="240" w:lineRule="auto"/>
        <w:jc w:val="center"/>
        <w:rPr>
          <w:rFonts w:hint="eastAsia"/>
        </w:rPr>
      </w:pPr>
      <w:r>
        <w:object w:dxaOrig="7815" w:dyaOrig="3691">
          <v:shape id="_x0000_i1028" type="#_x0000_t75" style="width:390.75pt;height:184.5pt" o:ole="">
            <v:imagedata r:id="rId14" o:title=""/>
          </v:shape>
          <o:OLEObject Type="Embed" ProgID="Excel.Chart.8" ShapeID="_x0000_i1028" DrawAspect="Content" ObjectID="_1394537788" r:id="rId15">
            <o:FieldCodes>\s</o:FieldCodes>
          </o:OLEObject>
        </w:object>
      </w:r>
    </w:p>
    <w:p w:rsidR="0078645E" w:rsidRDefault="0078645E" w:rsidP="003C526C">
      <w:pPr>
        <w:spacing w:after="240" w:line="360" w:lineRule="exact"/>
        <w:ind w:firstLineChars="600" w:firstLine="31680"/>
        <w:rPr>
          <w:rFonts w:hint="eastAsia"/>
          <w:sz w:val="18"/>
        </w:rPr>
      </w:pPr>
      <w:r>
        <w:rPr>
          <w:rFonts w:ascii="KaiTi_GB2312" w:eastAsia="KaiTi_GB2312" w:hint="eastAsia"/>
          <w:color w:val="0000FF"/>
          <w:sz w:val="18"/>
        </w:rPr>
        <w:t>资料来源：</w:t>
      </w:r>
      <w:r>
        <w:rPr>
          <w:rFonts w:hint="eastAsia"/>
          <w:sz w:val="18"/>
        </w:rPr>
        <w:t>提高妇女地位和家庭部，</w:t>
      </w:r>
      <w:r>
        <w:rPr>
          <w:rFonts w:hint="eastAsia"/>
          <w:sz w:val="18"/>
        </w:rPr>
        <w:t>2004</w:t>
      </w:r>
      <w:r>
        <w:rPr>
          <w:rFonts w:hint="eastAsia"/>
          <w:sz w:val="18"/>
        </w:rPr>
        <w:t>年妇女状况统计年鉴。</w:t>
      </w:r>
    </w:p>
    <w:p w:rsidR="0078645E" w:rsidRDefault="0078645E" w:rsidP="003C526C">
      <w:pPr>
        <w:spacing w:after="240" w:line="360" w:lineRule="exact"/>
        <w:ind w:firstLineChars="200" w:firstLine="31680"/>
        <w:rPr>
          <w:rFonts w:hint="eastAsia"/>
        </w:rPr>
      </w:pPr>
      <w:r>
        <w:rPr>
          <w:rFonts w:hint="eastAsia"/>
        </w:rPr>
        <w:t>从这一结果可以看出，在当选的</w:t>
      </w:r>
      <w:r>
        <w:rPr>
          <w:rFonts w:hint="eastAsia"/>
        </w:rPr>
        <w:t>180</w:t>
      </w:r>
      <w:r>
        <w:rPr>
          <w:rFonts w:hint="eastAsia"/>
        </w:rPr>
        <w:t>名国民议会议员中，仅有</w:t>
      </w:r>
      <w:r>
        <w:rPr>
          <w:rFonts w:hint="eastAsia"/>
        </w:rPr>
        <w:t>20</w:t>
      </w:r>
      <w:r>
        <w:rPr>
          <w:rFonts w:hint="eastAsia"/>
        </w:rPr>
        <w:t>名是妇女，占议员的</w:t>
      </w:r>
      <w:r>
        <w:rPr>
          <w:rFonts w:hint="eastAsia"/>
        </w:rPr>
        <w:t>11.11%</w:t>
      </w:r>
      <w:r>
        <w:rPr>
          <w:rFonts w:hint="eastAsia"/>
        </w:rPr>
        <w:t>和候补议员的</w:t>
      </w:r>
      <w:r>
        <w:t>18.3</w:t>
      </w:r>
      <w:r>
        <w:rPr>
          <w:rFonts w:hint="eastAsia"/>
        </w:rPr>
        <w:t>%</w:t>
      </w:r>
      <w:r>
        <w:rPr>
          <w:rFonts w:hint="eastAsia"/>
        </w:rPr>
        <w:t>，而男子为</w:t>
      </w:r>
      <w:r>
        <w:rPr>
          <w:rFonts w:hint="eastAsia"/>
        </w:rPr>
        <w:t>160</w:t>
      </w:r>
      <w:r>
        <w:rPr>
          <w:rFonts w:hint="eastAsia"/>
        </w:rPr>
        <w:t>人，占</w:t>
      </w:r>
      <w:r>
        <w:rPr>
          <w:rFonts w:hint="eastAsia"/>
        </w:rPr>
        <w:t>88.89%</w:t>
      </w:r>
      <w:r>
        <w:rPr>
          <w:rFonts w:hint="eastAsia"/>
        </w:rPr>
        <w:t>。</w:t>
      </w:r>
    </w:p>
    <w:p w:rsidR="0078645E" w:rsidRDefault="0078645E" w:rsidP="003C526C">
      <w:pPr>
        <w:spacing w:after="240" w:line="360" w:lineRule="exact"/>
        <w:ind w:firstLineChars="200" w:firstLine="31680"/>
        <w:rPr>
          <w:rFonts w:hint="eastAsia"/>
        </w:rPr>
      </w:pPr>
      <w:r>
        <w:rPr>
          <w:rFonts w:hint="eastAsia"/>
        </w:rPr>
        <w:t>最近两次立法选举之后，女议员的人数已经翻了一番。</w:t>
      </w:r>
    </w:p>
    <w:p w:rsidR="0078645E" w:rsidRDefault="0078645E" w:rsidP="003C526C">
      <w:pPr>
        <w:spacing w:after="240" w:line="360" w:lineRule="exact"/>
        <w:ind w:firstLineChars="200" w:firstLine="31680"/>
        <w:rPr>
          <w:rFonts w:hint="eastAsia"/>
        </w:rPr>
      </w:pPr>
      <w:r>
        <w:rPr>
          <w:rFonts w:hint="eastAsia"/>
        </w:rPr>
        <w:t>妇女参加两次立法选举的情况，详见附件中的表</w:t>
      </w:r>
      <w:r>
        <w:rPr>
          <w:rFonts w:hint="eastAsia"/>
        </w:rPr>
        <w:t>3</w:t>
      </w:r>
      <w:r>
        <w:rPr>
          <w:rFonts w:hint="eastAsia"/>
        </w:rPr>
        <w:t>、</w:t>
      </w:r>
      <w:r>
        <w:rPr>
          <w:rFonts w:hint="eastAsia"/>
        </w:rPr>
        <w:t>4</w:t>
      </w:r>
      <w:r>
        <w:rPr>
          <w:rFonts w:hint="eastAsia"/>
        </w:rPr>
        <w:t>、</w:t>
      </w:r>
      <w:r>
        <w:rPr>
          <w:rFonts w:hint="eastAsia"/>
        </w:rPr>
        <w:t>5</w:t>
      </w:r>
      <w:r>
        <w:rPr>
          <w:rFonts w:hint="eastAsia"/>
        </w:rPr>
        <w:t>、</w:t>
      </w:r>
      <w:r>
        <w:rPr>
          <w:rFonts w:hint="eastAsia"/>
        </w:rPr>
        <w:t>6</w:t>
      </w:r>
      <w:r>
        <w:rPr>
          <w:rFonts w:hint="eastAsia"/>
        </w:rPr>
        <w:t>、</w:t>
      </w:r>
      <w:r>
        <w:rPr>
          <w:rFonts w:hint="eastAsia"/>
        </w:rPr>
        <w:t>7</w:t>
      </w:r>
      <w:r>
        <w:rPr>
          <w:rFonts w:hint="eastAsia"/>
        </w:rPr>
        <w:t>和</w:t>
      </w:r>
      <w:r>
        <w:rPr>
          <w:rFonts w:hint="eastAsia"/>
        </w:rPr>
        <w:t>8</w:t>
      </w:r>
      <w:r>
        <w:rPr>
          <w:rFonts w:hint="eastAsia"/>
        </w:rPr>
        <w:t>。</w:t>
      </w:r>
    </w:p>
    <w:p w:rsidR="0078645E" w:rsidRDefault="0078645E" w:rsidP="003C526C">
      <w:pPr>
        <w:spacing w:after="120" w:line="360" w:lineRule="exact"/>
        <w:ind w:firstLineChars="200" w:firstLine="31680"/>
        <w:rPr>
          <w:rFonts w:ascii="SimHei" w:eastAsia="SimHei" w:hint="eastAsia"/>
          <w:bCs/>
          <w:color w:val="FF0000"/>
        </w:rPr>
      </w:pPr>
      <w:r>
        <w:rPr>
          <w:rFonts w:ascii="SimHei" w:eastAsia="SimHei" w:hint="eastAsia"/>
          <w:bCs/>
          <w:color w:val="FF0000"/>
        </w:rPr>
        <w:t>C.</w:t>
      </w:r>
      <w:r>
        <w:rPr>
          <w:rFonts w:ascii="SimHei" w:eastAsia="SimHei" w:hint="eastAsia"/>
          <w:bCs/>
          <w:color w:val="FF0000"/>
        </w:rPr>
        <w:tab/>
        <w:t>市镇选举</w:t>
      </w:r>
    </w:p>
    <w:bookmarkStart w:id="6" w:name="_MON_1246711846"/>
    <w:bookmarkStart w:id="7" w:name="_MON_1246711905"/>
    <w:bookmarkEnd w:id="6"/>
    <w:bookmarkEnd w:id="7"/>
    <w:p w:rsidR="0078645E" w:rsidRDefault="0078645E">
      <w:pPr>
        <w:spacing w:line="240" w:lineRule="auto"/>
        <w:jc w:val="center"/>
        <w:rPr>
          <w:rFonts w:hint="eastAsia"/>
        </w:rPr>
      </w:pPr>
      <w:r>
        <w:object w:dxaOrig="8280" w:dyaOrig="4005">
          <v:shape id="_x0000_i1029" type="#_x0000_t75" style="width:414pt;height:200.25pt" o:ole="">
            <v:imagedata r:id="rId16" o:title=""/>
          </v:shape>
          <o:OLEObject Type="Embed" ProgID="Excel.Chart.8" ShapeID="_x0000_i1029" DrawAspect="Content" ObjectID="_1394537789" r:id="rId17">
            <o:FieldCodes>\s</o:FieldCodes>
          </o:OLEObject>
        </w:object>
      </w:r>
    </w:p>
    <w:p w:rsidR="0078645E" w:rsidRDefault="0078645E" w:rsidP="003C526C">
      <w:pPr>
        <w:spacing w:after="120" w:line="360" w:lineRule="exact"/>
        <w:ind w:firstLineChars="466" w:firstLine="31680"/>
        <w:rPr>
          <w:rFonts w:hint="eastAsia"/>
          <w:sz w:val="18"/>
        </w:rPr>
      </w:pPr>
      <w:r>
        <w:rPr>
          <w:rFonts w:ascii="KaiTi_GB2312" w:eastAsia="KaiTi_GB2312" w:hint="eastAsia"/>
          <w:color w:val="0000FF"/>
          <w:sz w:val="18"/>
        </w:rPr>
        <w:t>资料来源：</w:t>
      </w:r>
      <w:r>
        <w:rPr>
          <w:rFonts w:hint="eastAsia"/>
          <w:sz w:val="18"/>
        </w:rPr>
        <w:t>提高妇女地位和家庭部，</w:t>
      </w:r>
      <w:r>
        <w:rPr>
          <w:rFonts w:hint="eastAsia"/>
          <w:sz w:val="18"/>
        </w:rPr>
        <w:t>2004</w:t>
      </w:r>
      <w:r>
        <w:rPr>
          <w:rFonts w:hint="eastAsia"/>
          <w:sz w:val="18"/>
        </w:rPr>
        <w:t>年妇女状况统计年鉴。</w:t>
      </w:r>
    </w:p>
    <w:p w:rsidR="0078645E" w:rsidRDefault="0078645E" w:rsidP="003C526C">
      <w:pPr>
        <w:spacing w:after="240" w:line="360" w:lineRule="exact"/>
        <w:ind w:firstLineChars="200" w:firstLine="31680"/>
        <w:rPr>
          <w:rFonts w:hint="eastAsia"/>
        </w:rPr>
      </w:pPr>
      <w:r>
        <w:rPr>
          <w:rFonts w:hint="eastAsia"/>
        </w:rPr>
        <w:t>在</w:t>
      </w:r>
      <w:r>
        <w:rPr>
          <w:rFonts w:hint="eastAsia"/>
        </w:rPr>
        <w:t>2002</w:t>
      </w:r>
      <w:r>
        <w:rPr>
          <w:rFonts w:hint="eastAsia"/>
        </w:rPr>
        <w:t>年的市镇选举中，共有</w:t>
      </w:r>
      <w:r>
        <w:rPr>
          <w:rFonts w:hint="eastAsia"/>
        </w:rPr>
        <w:t>22 636</w:t>
      </w:r>
      <w:r>
        <w:rPr>
          <w:rFonts w:hint="eastAsia"/>
        </w:rPr>
        <w:t>人被提名为候选人，其中妇女</w:t>
      </w:r>
      <w:r>
        <w:rPr>
          <w:rFonts w:hint="eastAsia"/>
        </w:rPr>
        <w:t>1 946</w:t>
      </w:r>
      <w:r>
        <w:rPr>
          <w:rFonts w:hint="eastAsia"/>
        </w:rPr>
        <w:t>人，占</w:t>
      </w:r>
      <w:r>
        <w:rPr>
          <w:rFonts w:hint="eastAsia"/>
        </w:rPr>
        <w:t>13%</w:t>
      </w:r>
      <w:r>
        <w:rPr>
          <w:rFonts w:hint="eastAsia"/>
        </w:rPr>
        <w:t>。举行这些选举的共有</w:t>
      </w:r>
      <w:r>
        <w:rPr>
          <w:rFonts w:hint="eastAsia"/>
        </w:rPr>
        <w:t>337</w:t>
      </w:r>
      <w:r>
        <w:rPr>
          <w:rFonts w:hint="eastAsia"/>
        </w:rPr>
        <w:t>个城镇。</w:t>
      </w:r>
    </w:p>
    <w:p w:rsidR="0078645E" w:rsidRDefault="0078645E" w:rsidP="003C526C">
      <w:pPr>
        <w:spacing w:after="120" w:line="360" w:lineRule="exact"/>
        <w:ind w:firstLineChars="200" w:firstLine="31680"/>
        <w:rPr>
          <w:rFonts w:ascii="SimHei" w:eastAsia="SimHei" w:hint="eastAsia"/>
          <w:bCs/>
          <w:color w:val="FF0000"/>
        </w:rPr>
      </w:pPr>
      <w:r>
        <w:rPr>
          <w:rFonts w:ascii="SimHei" w:eastAsia="SimHei" w:hint="eastAsia"/>
          <w:bCs/>
          <w:color w:val="FF0000"/>
        </w:rPr>
        <w:t>结果</w:t>
      </w:r>
    </w:p>
    <w:bookmarkStart w:id="8" w:name="_MON_1246711882"/>
    <w:bookmarkEnd w:id="8"/>
    <w:p w:rsidR="0078645E" w:rsidRDefault="0078645E">
      <w:pPr>
        <w:spacing w:line="240" w:lineRule="auto"/>
        <w:jc w:val="center"/>
        <w:rPr>
          <w:rFonts w:hint="eastAsia"/>
        </w:rPr>
      </w:pPr>
      <w:r>
        <w:object w:dxaOrig="8160" w:dyaOrig="3555">
          <v:shape id="_x0000_i1030" type="#_x0000_t75" style="width:408pt;height:177.75pt" o:ole="">
            <v:imagedata r:id="rId18" o:title=""/>
          </v:shape>
          <o:OLEObject Type="Embed" ProgID="Excel.Chart.8" ShapeID="_x0000_i1030" DrawAspect="Content" ObjectID="_1394537790" r:id="rId19">
            <o:FieldCodes>\s</o:FieldCodes>
          </o:OLEObject>
        </w:object>
      </w:r>
    </w:p>
    <w:p w:rsidR="0078645E" w:rsidRDefault="0078645E" w:rsidP="003C526C">
      <w:pPr>
        <w:spacing w:after="240" w:line="360" w:lineRule="exact"/>
        <w:ind w:firstLineChars="466" w:firstLine="31680"/>
        <w:rPr>
          <w:rFonts w:hint="eastAsia"/>
          <w:sz w:val="18"/>
        </w:rPr>
      </w:pPr>
      <w:r>
        <w:rPr>
          <w:rFonts w:ascii="KaiTi_GB2312" w:eastAsia="KaiTi_GB2312" w:hint="eastAsia"/>
          <w:color w:val="0000FF"/>
          <w:sz w:val="18"/>
        </w:rPr>
        <w:t>资料来源：</w:t>
      </w:r>
      <w:r>
        <w:rPr>
          <w:rFonts w:hint="eastAsia"/>
          <w:sz w:val="18"/>
        </w:rPr>
        <w:t>提高妇女地位和家庭部，</w:t>
      </w:r>
      <w:r>
        <w:rPr>
          <w:rFonts w:hint="eastAsia"/>
          <w:sz w:val="18"/>
        </w:rPr>
        <w:t>2004</w:t>
      </w:r>
      <w:r>
        <w:rPr>
          <w:rFonts w:hint="eastAsia"/>
          <w:sz w:val="18"/>
        </w:rPr>
        <w:t>年妇女状况统计年鉴。</w:t>
      </w:r>
    </w:p>
    <w:p w:rsidR="0078645E" w:rsidRDefault="0078645E" w:rsidP="003C526C">
      <w:pPr>
        <w:spacing w:after="240" w:line="360" w:lineRule="exact"/>
        <w:ind w:firstLineChars="200" w:firstLine="31680"/>
        <w:rPr>
          <w:rFonts w:hint="eastAsia"/>
        </w:rPr>
      </w:pPr>
      <w:r>
        <w:rPr>
          <w:rFonts w:hint="eastAsia"/>
        </w:rPr>
        <w:t>在全国范围内，共有</w:t>
      </w:r>
      <w:r>
        <w:rPr>
          <w:rFonts w:hint="eastAsia"/>
        </w:rPr>
        <w:t>9 963</w:t>
      </w:r>
      <w:r>
        <w:rPr>
          <w:rFonts w:hint="eastAsia"/>
        </w:rPr>
        <w:t>人在</w:t>
      </w:r>
      <w:r>
        <w:rPr>
          <w:rFonts w:hint="eastAsia"/>
        </w:rPr>
        <w:t>2002</w:t>
      </w:r>
      <w:r>
        <w:rPr>
          <w:rFonts w:hint="eastAsia"/>
        </w:rPr>
        <w:t>年的市政选举中当选为议员。结果表明：当选为市议员的妇女为</w:t>
      </w:r>
      <w:r>
        <w:rPr>
          <w:rFonts w:hint="eastAsia"/>
        </w:rPr>
        <w:t>1302</w:t>
      </w:r>
      <w:r>
        <w:rPr>
          <w:rFonts w:hint="eastAsia"/>
        </w:rPr>
        <w:t>人，占</w:t>
      </w:r>
      <w:r>
        <w:rPr>
          <w:rFonts w:hint="eastAsia"/>
        </w:rPr>
        <w:t>13%</w:t>
      </w:r>
      <w:r>
        <w:rPr>
          <w:rFonts w:hint="eastAsia"/>
        </w:rPr>
        <w:t>，而男子为</w:t>
      </w:r>
      <w:r>
        <w:rPr>
          <w:rFonts w:hint="eastAsia"/>
        </w:rPr>
        <w:t>8 661</w:t>
      </w:r>
      <w:r>
        <w:rPr>
          <w:rFonts w:hint="eastAsia"/>
        </w:rPr>
        <w:t>人，占</w:t>
      </w:r>
      <w:r>
        <w:rPr>
          <w:rFonts w:hint="eastAsia"/>
        </w:rPr>
        <w:t>87%</w:t>
      </w:r>
      <w:r>
        <w:rPr>
          <w:rFonts w:hint="eastAsia"/>
        </w:rPr>
        <w:t>。</w:t>
      </w:r>
    </w:p>
    <w:p w:rsidR="0078645E" w:rsidRDefault="0078645E" w:rsidP="003C526C">
      <w:pPr>
        <w:spacing w:after="240" w:line="360" w:lineRule="exact"/>
        <w:ind w:firstLineChars="200" w:firstLine="31680"/>
        <w:rPr>
          <w:rFonts w:hint="eastAsia"/>
          <w:spacing w:val="-4"/>
        </w:rPr>
      </w:pPr>
      <w:r>
        <w:rPr>
          <w:rFonts w:hint="eastAsia"/>
          <w:spacing w:val="-4"/>
        </w:rPr>
        <w:t>有</w:t>
      </w:r>
      <w:r>
        <w:rPr>
          <w:rFonts w:hint="eastAsia"/>
          <w:spacing w:val="-4"/>
        </w:rPr>
        <w:t>10</w:t>
      </w:r>
      <w:r>
        <w:rPr>
          <w:rFonts w:hint="eastAsia"/>
          <w:spacing w:val="-4"/>
        </w:rPr>
        <w:t>名妇女当选为市长，而当选为市长的男子有</w:t>
      </w:r>
      <w:r>
        <w:rPr>
          <w:rFonts w:hint="eastAsia"/>
          <w:spacing w:val="-4"/>
        </w:rPr>
        <w:t>327</w:t>
      </w:r>
      <w:r>
        <w:rPr>
          <w:rFonts w:hint="eastAsia"/>
          <w:spacing w:val="-4"/>
        </w:rPr>
        <w:t>人，妇女占</w:t>
      </w:r>
      <w:r>
        <w:rPr>
          <w:rFonts w:hint="eastAsia"/>
          <w:spacing w:val="-4"/>
        </w:rPr>
        <w:t>3.0%</w:t>
      </w:r>
      <w:r>
        <w:rPr>
          <w:rFonts w:hint="eastAsia"/>
          <w:spacing w:val="-4"/>
        </w:rPr>
        <w:t>，而男子则占</w:t>
      </w:r>
      <w:r>
        <w:rPr>
          <w:rFonts w:hint="eastAsia"/>
          <w:spacing w:val="-4"/>
        </w:rPr>
        <w:t>96.9%</w:t>
      </w:r>
      <w:r>
        <w:rPr>
          <w:rFonts w:hint="eastAsia"/>
          <w:spacing w:val="-4"/>
        </w:rPr>
        <w:t>（见附件表</w:t>
      </w:r>
      <w:r>
        <w:rPr>
          <w:rFonts w:hint="eastAsia"/>
          <w:spacing w:val="-4"/>
        </w:rPr>
        <w:t>13</w:t>
      </w:r>
      <w:r>
        <w:rPr>
          <w:rFonts w:hint="eastAsia"/>
          <w:spacing w:val="-4"/>
        </w:rPr>
        <w:t>）。</w:t>
      </w:r>
    </w:p>
    <w:bookmarkStart w:id="9" w:name="_MON_1246711950"/>
    <w:bookmarkStart w:id="10" w:name="_MON_1246712017"/>
    <w:bookmarkEnd w:id="9"/>
    <w:bookmarkEnd w:id="10"/>
    <w:p w:rsidR="0078645E" w:rsidRDefault="0078645E">
      <w:pPr>
        <w:spacing w:line="240" w:lineRule="auto"/>
        <w:jc w:val="center"/>
        <w:rPr>
          <w:rFonts w:hint="eastAsia"/>
        </w:rPr>
      </w:pPr>
      <w:r>
        <w:object w:dxaOrig="7934" w:dyaOrig="4394">
          <v:shape id="_x0000_i1031" type="#_x0000_t75" style="width:396.75pt;height:219.75pt" o:ole="">
            <v:imagedata r:id="rId20" o:title=""/>
          </v:shape>
          <o:OLEObject Type="Embed" ProgID="Excel.Chart.8" ShapeID="_x0000_i1031" DrawAspect="Content" ObjectID="_1394537791" r:id="rId21">
            <o:FieldCodes>\s</o:FieldCodes>
          </o:OLEObject>
        </w:object>
      </w:r>
    </w:p>
    <w:p w:rsidR="0078645E" w:rsidRDefault="0078645E" w:rsidP="003C526C">
      <w:pPr>
        <w:spacing w:after="240" w:line="360" w:lineRule="exact"/>
        <w:ind w:firstLineChars="466" w:firstLine="31680"/>
        <w:rPr>
          <w:rFonts w:hint="eastAsia"/>
          <w:sz w:val="18"/>
        </w:rPr>
      </w:pPr>
      <w:r>
        <w:rPr>
          <w:rFonts w:ascii="KaiTi_GB2312" w:eastAsia="KaiTi_GB2312" w:hint="eastAsia"/>
          <w:color w:val="0000FF"/>
          <w:sz w:val="18"/>
        </w:rPr>
        <w:t>资料来源：</w:t>
      </w:r>
      <w:r>
        <w:rPr>
          <w:rFonts w:hint="eastAsia"/>
          <w:sz w:val="18"/>
        </w:rPr>
        <w:t>提高妇女地位和家庭部，</w:t>
      </w:r>
      <w:r>
        <w:rPr>
          <w:rFonts w:hint="eastAsia"/>
          <w:sz w:val="18"/>
        </w:rPr>
        <w:t>2004</w:t>
      </w:r>
      <w:r>
        <w:rPr>
          <w:rFonts w:hint="eastAsia"/>
          <w:sz w:val="18"/>
        </w:rPr>
        <w:t>年妇女状况统计年鉴。</w:t>
      </w:r>
    </w:p>
    <w:p w:rsidR="0078645E" w:rsidRDefault="0078645E" w:rsidP="003C526C">
      <w:pPr>
        <w:spacing w:after="240" w:line="360" w:lineRule="exact"/>
        <w:ind w:firstLineChars="200" w:firstLine="31680"/>
        <w:rPr>
          <w:rFonts w:hint="eastAsia"/>
        </w:rPr>
      </w:pPr>
      <w:r>
        <w:rPr>
          <w:rFonts w:hint="eastAsia"/>
        </w:rPr>
        <w:t>重要的是可以看到妇女担任副职居多。</w:t>
      </w:r>
    </w:p>
    <w:bookmarkStart w:id="11" w:name="_MON_1246712062"/>
    <w:bookmarkEnd w:id="11"/>
    <w:p w:rsidR="0078645E" w:rsidRDefault="0078645E">
      <w:pPr>
        <w:spacing w:line="240" w:lineRule="auto"/>
        <w:jc w:val="center"/>
        <w:rPr>
          <w:rFonts w:hint="eastAsia"/>
        </w:rPr>
      </w:pPr>
      <w:r>
        <w:object w:dxaOrig="9225" w:dyaOrig="5235">
          <v:shape id="_x0000_i1032" type="#_x0000_t75" style="width:461.25pt;height:261.75pt" o:ole="">
            <v:imagedata r:id="rId22" o:title=""/>
          </v:shape>
          <o:OLEObject Type="Embed" ProgID="Excel.Chart.8" ShapeID="_x0000_i1032" DrawAspect="Content" ObjectID="_1394537792" r:id="rId23">
            <o:FieldCodes>\s</o:FieldCodes>
          </o:OLEObject>
        </w:object>
      </w:r>
    </w:p>
    <w:p w:rsidR="0078645E" w:rsidRDefault="0078645E" w:rsidP="003C526C">
      <w:pPr>
        <w:spacing w:after="240" w:line="360" w:lineRule="exact"/>
        <w:ind w:firstLineChars="333" w:firstLine="31680"/>
        <w:rPr>
          <w:rFonts w:hint="eastAsia"/>
          <w:sz w:val="18"/>
        </w:rPr>
      </w:pPr>
      <w:r>
        <w:rPr>
          <w:rFonts w:ascii="KaiTi_GB2312" w:eastAsia="KaiTi_GB2312" w:hint="eastAsia"/>
          <w:color w:val="0000FF"/>
          <w:sz w:val="18"/>
        </w:rPr>
        <w:t>资料来源：</w:t>
      </w:r>
      <w:r>
        <w:rPr>
          <w:rFonts w:hint="eastAsia"/>
          <w:sz w:val="18"/>
        </w:rPr>
        <w:t>提高妇女地位和家庭部，</w:t>
      </w:r>
      <w:r>
        <w:rPr>
          <w:rFonts w:hint="eastAsia"/>
          <w:sz w:val="18"/>
        </w:rPr>
        <w:t>2004</w:t>
      </w:r>
      <w:r>
        <w:rPr>
          <w:rFonts w:hint="eastAsia"/>
          <w:sz w:val="18"/>
        </w:rPr>
        <w:t>年妇女状况统计年鉴。</w:t>
      </w:r>
    </w:p>
    <w:p w:rsidR="0078645E" w:rsidRDefault="0078645E" w:rsidP="003C526C">
      <w:pPr>
        <w:spacing w:after="240" w:line="360" w:lineRule="exact"/>
        <w:ind w:firstLineChars="200" w:firstLine="31680"/>
        <w:rPr>
          <w:rFonts w:hint="eastAsia"/>
        </w:rPr>
      </w:pPr>
      <w:r>
        <w:rPr>
          <w:rFonts w:hint="eastAsia"/>
        </w:rPr>
        <w:t>可以看出，在某些省份，妇女在行政机关中的比例一般在</w:t>
      </w:r>
      <w:r>
        <w:rPr>
          <w:rFonts w:hint="eastAsia"/>
        </w:rPr>
        <w:t>20%</w:t>
      </w:r>
      <w:r>
        <w:rPr>
          <w:rFonts w:hint="eastAsia"/>
        </w:rPr>
        <w:t>以上，这是指中部省和南部省，而在北方各省和东部省，则在</w:t>
      </w:r>
      <w:r>
        <w:rPr>
          <w:rFonts w:hint="eastAsia"/>
        </w:rPr>
        <w:t>10%</w:t>
      </w:r>
      <w:r>
        <w:rPr>
          <w:rFonts w:hint="eastAsia"/>
        </w:rPr>
        <w:t>以下。</w:t>
      </w:r>
    </w:p>
    <w:bookmarkStart w:id="12" w:name="_MON_1245829777"/>
    <w:bookmarkStart w:id="13" w:name="_MON_1246712154"/>
    <w:bookmarkStart w:id="14" w:name="_MON_1246712226"/>
    <w:bookmarkEnd w:id="12"/>
    <w:bookmarkEnd w:id="13"/>
    <w:bookmarkEnd w:id="14"/>
    <w:p w:rsidR="0078645E" w:rsidRDefault="0078645E">
      <w:pPr>
        <w:spacing w:line="240" w:lineRule="auto"/>
        <w:jc w:val="center"/>
        <w:rPr>
          <w:rFonts w:hint="eastAsia"/>
        </w:rPr>
      </w:pPr>
      <w:r>
        <w:object w:dxaOrig="9149" w:dyaOrig="4005">
          <v:shape id="_x0000_i1033" type="#_x0000_t75" style="width:457.5pt;height:200.25pt" o:ole="">
            <v:imagedata r:id="rId24" o:title=""/>
          </v:shape>
          <o:OLEObject Type="Embed" ProgID="Excel.Chart.8" ShapeID="_x0000_i1033" DrawAspect="Content" ObjectID="_1394537793" r:id="rId25">
            <o:FieldCodes>\s</o:FieldCodes>
          </o:OLEObject>
        </w:object>
      </w:r>
    </w:p>
    <w:p w:rsidR="0078645E" w:rsidRDefault="0078645E" w:rsidP="003C526C">
      <w:pPr>
        <w:spacing w:after="240" w:line="360" w:lineRule="exact"/>
        <w:ind w:firstLineChars="333" w:firstLine="31680"/>
        <w:rPr>
          <w:rFonts w:hint="eastAsia"/>
          <w:sz w:val="18"/>
        </w:rPr>
      </w:pPr>
      <w:r>
        <w:rPr>
          <w:rFonts w:ascii="KaiTi_GB2312" w:eastAsia="KaiTi_GB2312" w:hint="eastAsia"/>
          <w:color w:val="0000FF"/>
          <w:sz w:val="18"/>
        </w:rPr>
        <w:t>资料来源：</w:t>
      </w:r>
      <w:r>
        <w:rPr>
          <w:rFonts w:hint="eastAsia"/>
          <w:sz w:val="18"/>
        </w:rPr>
        <w:t>提高妇女地位和家庭部，</w:t>
      </w:r>
      <w:r>
        <w:rPr>
          <w:rFonts w:hint="eastAsia"/>
          <w:sz w:val="18"/>
        </w:rPr>
        <w:t>2004</w:t>
      </w:r>
      <w:r>
        <w:rPr>
          <w:rFonts w:hint="eastAsia"/>
          <w:sz w:val="18"/>
        </w:rPr>
        <w:t>年妇女状况统计年鉴。</w:t>
      </w:r>
    </w:p>
    <w:p w:rsidR="0078645E" w:rsidRDefault="0078645E" w:rsidP="003C526C">
      <w:pPr>
        <w:spacing w:after="120" w:line="360" w:lineRule="exact"/>
        <w:ind w:firstLineChars="200" w:firstLine="31680"/>
        <w:rPr>
          <w:rFonts w:eastAsia="SimHei" w:hint="eastAsia"/>
          <w:bCs/>
          <w:color w:val="FF0000"/>
        </w:rPr>
      </w:pPr>
      <w:r>
        <w:rPr>
          <w:rFonts w:eastAsia="SimHei" w:hint="eastAsia"/>
          <w:bCs/>
          <w:color w:val="FF0000"/>
        </w:rPr>
        <w:t>妇女在各市政府中的代表性</w:t>
      </w:r>
    </w:p>
    <w:bookmarkStart w:id="15" w:name="_MON_1245829864"/>
    <w:bookmarkStart w:id="16" w:name="_MON_1246712257"/>
    <w:bookmarkEnd w:id="15"/>
    <w:bookmarkEnd w:id="16"/>
    <w:p w:rsidR="0078645E" w:rsidRDefault="0078645E">
      <w:pPr>
        <w:spacing w:line="240" w:lineRule="auto"/>
        <w:jc w:val="center"/>
        <w:rPr>
          <w:rFonts w:hint="eastAsia"/>
        </w:rPr>
      </w:pPr>
      <w:r>
        <w:object w:dxaOrig="8806" w:dyaOrig="5114">
          <v:shape id="_x0000_i1034" type="#_x0000_t75" style="width:440.25pt;height:255.75pt" o:ole="">
            <v:imagedata r:id="rId26" o:title=""/>
          </v:shape>
          <o:OLEObject Type="Embed" ProgID="Excel.Chart.8" ShapeID="_x0000_i1034" DrawAspect="Content" ObjectID="_1394537794" r:id="rId27">
            <o:FieldCodes>\s</o:FieldCodes>
          </o:OLEObject>
        </w:object>
      </w:r>
    </w:p>
    <w:p w:rsidR="0078645E" w:rsidRDefault="0078645E" w:rsidP="003C526C">
      <w:pPr>
        <w:spacing w:after="240" w:line="360" w:lineRule="exact"/>
        <w:ind w:firstLineChars="333" w:firstLine="31680"/>
        <w:rPr>
          <w:rFonts w:hint="eastAsia"/>
          <w:sz w:val="18"/>
        </w:rPr>
      </w:pPr>
      <w:r>
        <w:rPr>
          <w:rFonts w:ascii="KaiTi_GB2312" w:eastAsia="KaiTi_GB2312" w:hint="eastAsia"/>
          <w:color w:val="0000FF"/>
          <w:sz w:val="18"/>
        </w:rPr>
        <w:t>资料来源：</w:t>
      </w:r>
      <w:r>
        <w:rPr>
          <w:rFonts w:hint="eastAsia"/>
          <w:sz w:val="18"/>
        </w:rPr>
        <w:t>提高妇女地位和家庭部，</w:t>
      </w:r>
      <w:r>
        <w:rPr>
          <w:rFonts w:hint="eastAsia"/>
          <w:sz w:val="18"/>
        </w:rPr>
        <w:t>2004</w:t>
      </w:r>
      <w:r>
        <w:rPr>
          <w:rFonts w:hint="eastAsia"/>
          <w:sz w:val="18"/>
        </w:rPr>
        <w:t>年妇女状况统计年鉴。</w:t>
      </w:r>
    </w:p>
    <w:p w:rsidR="0078645E" w:rsidRDefault="0078645E" w:rsidP="003C526C">
      <w:pPr>
        <w:spacing w:after="240" w:line="340" w:lineRule="exact"/>
        <w:ind w:firstLineChars="200" w:firstLine="31680"/>
        <w:rPr>
          <w:rFonts w:hint="eastAsia"/>
        </w:rPr>
      </w:pPr>
      <w:r>
        <w:rPr>
          <w:rFonts w:hint="eastAsia"/>
        </w:rPr>
        <w:t>从上表可以看出，在总共举行过选举的</w:t>
      </w:r>
      <w:r>
        <w:rPr>
          <w:rFonts w:hint="eastAsia"/>
        </w:rPr>
        <w:t>337</w:t>
      </w:r>
      <w:r>
        <w:rPr>
          <w:rFonts w:hint="eastAsia"/>
        </w:rPr>
        <w:t>个市政府中，共有</w:t>
      </w:r>
      <w:r>
        <w:rPr>
          <w:rFonts w:hint="eastAsia"/>
        </w:rPr>
        <w:t>18</w:t>
      </w:r>
      <w:r>
        <w:rPr>
          <w:rFonts w:hint="eastAsia"/>
        </w:rPr>
        <w:t>个市政府中没有女议员。</w:t>
      </w:r>
      <w:r>
        <w:rPr>
          <w:rFonts w:hint="eastAsia"/>
        </w:rPr>
        <w:t>155</w:t>
      </w:r>
      <w:r>
        <w:rPr>
          <w:rFonts w:hint="eastAsia"/>
        </w:rPr>
        <w:t>个市政府中有</w:t>
      </w:r>
      <w:r>
        <w:rPr>
          <w:rFonts w:hint="eastAsia"/>
        </w:rPr>
        <w:t>3</w:t>
      </w:r>
      <w:r>
        <w:rPr>
          <w:rFonts w:hint="eastAsia"/>
        </w:rPr>
        <w:t>个以上的女议员，而在</w:t>
      </w:r>
      <w:r>
        <w:rPr>
          <w:rFonts w:hint="eastAsia"/>
        </w:rPr>
        <w:t>16</w:t>
      </w:r>
      <w:r>
        <w:rPr>
          <w:rFonts w:hint="eastAsia"/>
        </w:rPr>
        <w:t>个市政府的市议会中妇女不足</w:t>
      </w:r>
      <w:r>
        <w:rPr>
          <w:rFonts w:hint="eastAsia"/>
        </w:rPr>
        <w:t>10</w:t>
      </w:r>
      <w:r>
        <w:rPr>
          <w:rFonts w:hint="eastAsia"/>
        </w:rPr>
        <w:t>人。</w:t>
      </w:r>
    </w:p>
    <w:p w:rsidR="0078645E" w:rsidRDefault="0078645E" w:rsidP="003C526C">
      <w:pPr>
        <w:spacing w:after="120" w:line="340" w:lineRule="exact"/>
        <w:ind w:firstLineChars="200" w:firstLine="31680"/>
        <w:rPr>
          <w:rFonts w:ascii="KaiTi_GB2312" w:eastAsia="KaiTi_GB2312" w:hint="eastAsia"/>
          <w:iCs/>
          <w:color w:val="0000FF"/>
        </w:rPr>
      </w:pPr>
      <w:r>
        <w:rPr>
          <w:rFonts w:ascii="KaiTi_GB2312" w:eastAsia="KaiTi_GB2312" w:hint="eastAsia"/>
          <w:iCs/>
          <w:color w:val="0000FF"/>
        </w:rPr>
        <w:t>1982年以来参与市镇管理的妇女数目的变化</w:t>
      </w:r>
    </w:p>
    <w:bookmarkStart w:id="17" w:name="_MON_1246712273"/>
    <w:bookmarkStart w:id="18" w:name="_MON_1246712291"/>
    <w:bookmarkStart w:id="19" w:name="_MON_1246712386"/>
    <w:bookmarkEnd w:id="17"/>
    <w:bookmarkEnd w:id="18"/>
    <w:bookmarkEnd w:id="19"/>
    <w:p w:rsidR="0078645E" w:rsidRDefault="0078645E">
      <w:pPr>
        <w:spacing w:line="240" w:lineRule="auto"/>
        <w:jc w:val="center"/>
        <w:rPr>
          <w:rFonts w:hint="eastAsia"/>
        </w:rPr>
      </w:pPr>
      <w:r>
        <w:object w:dxaOrig="8635" w:dyaOrig="4152">
          <v:shape id="_x0000_i1035" type="#_x0000_t75" style="width:6in;height:207.75pt" o:ole="">
            <v:imagedata r:id="rId28" o:title=""/>
          </v:shape>
          <o:OLEObject Type="Embed" ProgID="Excel.Chart.8" ShapeID="_x0000_i1035" DrawAspect="Content" ObjectID="_1394537795" r:id="rId29">
            <o:FieldCodes>\s</o:FieldCodes>
          </o:OLEObject>
        </w:object>
      </w:r>
    </w:p>
    <w:p w:rsidR="0078645E" w:rsidRDefault="0078645E" w:rsidP="003C526C">
      <w:pPr>
        <w:spacing w:after="240" w:line="360" w:lineRule="exact"/>
        <w:ind w:firstLineChars="333" w:firstLine="31680"/>
        <w:rPr>
          <w:rFonts w:hint="eastAsia"/>
          <w:sz w:val="18"/>
        </w:rPr>
      </w:pPr>
      <w:r>
        <w:rPr>
          <w:rFonts w:ascii="KaiTi_GB2312" w:eastAsia="KaiTi_GB2312" w:hint="eastAsia"/>
          <w:color w:val="0000FF"/>
          <w:sz w:val="18"/>
        </w:rPr>
        <w:t>资料来源：</w:t>
      </w:r>
      <w:r>
        <w:rPr>
          <w:rFonts w:hint="eastAsia"/>
          <w:sz w:val="18"/>
        </w:rPr>
        <w:t>提高妇女地位和家庭部，</w:t>
      </w:r>
      <w:r>
        <w:rPr>
          <w:rFonts w:hint="eastAsia"/>
          <w:sz w:val="18"/>
        </w:rPr>
        <w:t>2004</w:t>
      </w:r>
      <w:r>
        <w:rPr>
          <w:rFonts w:hint="eastAsia"/>
          <w:sz w:val="18"/>
        </w:rPr>
        <w:t>年妇女状况统计年鉴。</w:t>
      </w:r>
    </w:p>
    <w:p w:rsidR="0078645E" w:rsidRDefault="0078645E" w:rsidP="003C526C">
      <w:pPr>
        <w:spacing w:after="240" w:line="360" w:lineRule="exact"/>
        <w:ind w:firstLineChars="200" w:firstLine="31680"/>
        <w:rPr>
          <w:rFonts w:hint="eastAsia"/>
        </w:rPr>
      </w:pPr>
      <w:r>
        <w:rPr>
          <w:rFonts w:hint="eastAsia"/>
        </w:rPr>
        <w:t>自</w:t>
      </w:r>
      <w:r>
        <w:rPr>
          <w:rFonts w:hint="eastAsia"/>
        </w:rPr>
        <w:t>1982</w:t>
      </w:r>
      <w:r>
        <w:rPr>
          <w:rFonts w:hint="eastAsia"/>
        </w:rPr>
        <w:t>年至</w:t>
      </w:r>
      <w:r>
        <w:rPr>
          <w:rFonts w:hint="eastAsia"/>
        </w:rPr>
        <w:t>2002</w:t>
      </w:r>
      <w:r>
        <w:rPr>
          <w:rFonts w:hint="eastAsia"/>
        </w:rPr>
        <w:t>年，女市长的数目从零增加到</w:t>
      </w:r>
      <w:r>
        <w:rPr>
          <w:rFonts w:hint="eastAsia"/>
        </w:rPr>
        <w:t>10</w:t>
      </w:r>
      <w:r>
        <w:rPr>
          <w:rFonts w:hint="eastAsia"/>
        </w:rPr>
        <w:t>人，而在</w:t>
      </w:r>
      <w:r>
        <w:rPr>
          <w:rFonts w:hint="eastAsia"/>
        </w:rPr>
        <w:t>1987</w:t>
      </w:r>
      <w:r>
        <w:rPr>
          <w:rFonts w:hint="eastAsia"/>
        </w:rPr>
        <w:t>年仅为</w:t>
      </w:r>
      <w:r>
        <w:rPr>
          <w:rFonts w:hint="eastAsia"/>
        </w:rPr>
        <w:t>1</w:t>
      </w:r>
      <w:r>
        <w:rPr>
          <w:rFonts w:hint="eastAsia"/>
        </w:rPr>
        <w:t>人，</w:t>
      </w:r>
      <w:r>
        <w:rPr>
          <w:rFonts w:hint="eastAsia"/>
        </w:rPr>
        <w:t>1996</w:t>
      </w:r>
      <w:r>
        <w:rPr>
          <w:rFonts w:hint="eastAsia"/>
        </w:rPr>
        <w:t>年为</w:t>
      </w:r>
      <w:r>
        <w:rPr>
          <w:rFonts w:hint="eastAsia"/>
        </w:rPr>
        <w:t>2</w:t>
      </w:r>
      <w:r>
        <w:rPr>
          <w:rFonts w:hint="eastAsia"/>
        </w:rPr>
        <w:t>人，从</w:t>
      </w:r>
      <w:r>
        <w:rPr>
          <w:rFonts w:hint="eastAsia"/>
        </w:rPr>
        <w:t>1982</w:t>
      </w:r>
      <w:r>
        <w:rPr>
          <w:rFonts w:hint="eastAsia"/>
        </w:rPr>
        <w:t>年至</w:t>
      </w:r>
      <w:r>
        <w:rPr>
          <w:rFonts w:hint="eastAsia"/>
        </w:rPr>
        <w:t>2002</w:t>
      </w:r>
      <w:r>
        <w:rPr>
          <w:rFonts w:hint="eastAsia"/>
        </w:rPr>
        <w:t>年，女议员的数目从</w:t>
      </w:r>
      <w:r>
        <w:rPr>
          <w:rFonts w:hint="eastAsia"/>
        </w:rPr>
        <w:t>336</w:t>
      </w:r>
      <w:r>
        <w:rPr>
          <w:rFonts w:hint="eastAsia"/>
        </w:rPr>
        <w:t>人增加到</w:t>
      </w:r>
      <w:r>
        <w:rPr>
          <w:rFonts w:hint="eastAsia"/>
        </w:rPr>
        <w:t>1 302</w:t>
      </w:r>
      <w:r>
        <w:rPr>
          <w:rFonts w:hint="eastAsia"/>
        </w:rPr>
        <w:t>人（见附件表</w:t>
      </w:r>
      <w:r>
        <w:rPr>
          <w:rFonts w:hint="eastAsia"/>
        </w:rPr>
        <w:t>9</w:t>
      </w:r>
      <w:r>
        <w:rPr>
          <w:rFonts w:hint="eastAsia"/>
        </w:rPr>
        <w:t>、</w:t>
      </w:r>
      <w:r>
        <w:rPr>
          <w:rFonts w:hint="eastAsia"/>
        </w:rPr>
        <w:t>10</w:t>
      </w:r>
      <w:r>
        <w:rPr>
          <w:rFonts w:hint="eastAsia"/>
        </w:rPr>
        <w:t>、</w:t>
      </w:r>
      <w:r>
        <w:rPr>
          <w:rFonts w:hint="eastAsia"/>
        </w:rPr>
        <w:t>11</w:t>
      </w:r>
      <w:r>
        <w:rPr>
          <w:rFonts w:hint="eastAsia"/>
        </w:rPr>
        <w:t>、</w:t>
      </w:r>
      <w:r>
        <w:rPr>
          <w:rFonts w:hint="eastAsia"/>
        </w:rPr>
        <w:t>12</w:t>
      </w:r>
      <w:r>
        <w:rPr>
          <w:rFonts w:hint="eastAsia"/>
        </w:rPr>
        <w:t>、</w:t>
      </w:r>
      <w:r>
        <w:rPr>
          <w:rFonts w:hint="eastAsia"/>
        </w:rPr>
        <w:t>13</w:t>
      </w:r>
      <w:r>
        <w:rPr>
          <w:rFonts w:hint="eastAsia"/>
        </w:rPr>
        <w:t>、</w:t>
      </w:r>
      <w:r>
        <w:rPr>
          <w:rFonts w:hint="eastAsia"/>
        </w:rPr>
        <w:t>14</w:t>
      </w:r>
      <w:r>
        <w:rPr>
          <w:rFonts w:hint="eastAsia"/>
        </w:rPr>
        <w:t>和</w:t>
      </w:r>
      <w:r>
        <w:rPr>
          <w:rFonts w:hint="eastAsia"/>
        </w:rPr>
        <w:t>15</w:t>
      </w:r>
      <w:r>
        <w:rPr>
          <w:rFonts w:hint="eastAsia"/>
        </w:rPr>
        <w:t>）。</w:t>
      </w:r>
    </w:p>
    <w:p w:rsidR="0078645E" w:rsidRDefault="0078645E" w:rsidP="003C526C">
      <w:pPr>
        <w:spacing w:after="240" w:line="360" w:lineRule="exact"/>
        <w:ind w:firstLineChars="200" w:firstLine="31680"/>
        <w:rPr>
          <w:rFonts w:ascii="SimHei" w:eastAsia="SimHei" w:hint="eastAsia"/>
          <w:bCs/>
          <w:color w:val="FF0000"/>
        </w:rPr>
      </w:pPr>
      <w:r>
        <w:rPr>
          <w:rFonts w:ascii="SimHei" w:eastAsia="SimHei" w:hint="eastAsia"/>
          <w:bCs/>
          <w:color w:val="FF0000"/>
        </w:rPr>
        <w:t>D.</w:t>
      </w:r>
      <w:r>
        <w:rPr>
          <w:rFonts w:ascii="SimHei" w:eastAsia="SimHei" w:hint="eastAsia"/>
          <w:bCs/>
          <w:color w:val="FF0000"/>
        </w:rPr>
        <w:tab/>
        <w:t>妇女参与选举组织</w:t>
      </w:r>
    </w:p>
    <w:p w:rsidR="0078645E" w:rsidRDefault="0078645E" w:rsidP="003C526C">
      <w:pPr>
        <w:spacing w:after="240" w:line="360" w:lineRule="exact"/>
        <w:ind w:firstLineChars="200" w:firstLine="31680"/>
        <w:rPr>
          <w:rFonts w:hint="eastAsia"/>
        </w:rPr>
      </w:pPr>
      <w:r>
        <w:rPr>
          <w:rFonts w:hint="eastAsia"/>
        </w:rPr>
        <w:t>在国家选举观察站的十一名成员中，有三名是妇女，其中一名是副主席，就各省、各部和各市镇的代表机关而言，数目分别为</w:t>
      </w:r>
      <w:r>
        <w:rPr>
          <w:rFonts w:hint="eastAsia"/>
        </w:rPr>
        <w:t>3</w:t>
      </w:r>
      <w:r>
        <w:rPr>
          <w:rFonts w:hint="eastAsia"/>
        </w:rPr>
        <w:t>人、</w:t>
      </w:r>
      <w:r>
        <w:rPr>
          <w:rFonts w:hint="eastAsia"/>
        </w:rPr>
        <w:t>41</w:t>
      </w:r>
      <w:r>
        <w:rPr>
          <w:rFonts w:hint="eastAsia"/>
        </w:rPr>
        <w:t>人和</w:t>
      </w:r>
      <w:r>
        <w:rPr>
          <w:rFonts w:hint="eastAsia"/>
        </w:rPr>
        <w:t>174</w:t>
      </w:r>
      <w:r>
        <w:rPr>
          <w:rFonts w:hint="eastAsia"/>
        </w:rPr>
        <w:t>人，分别占总人数的</w:t>
      </w:r>
      <w:r>
        <w:rPr>
          <w:rFonts w:hint="eastAsia"/>
        </w:rPr>
        <w:t>5%</w:t>
      </w:r>
      <w:r>
        <w:rPr>
          <w:rFonts w:hint="eastAsia"/>
        </w:rPr>
        <w:t>、</w:t>
      </w:r>
      <w:r>
        <w:rPr>
          <w:rFonts w:hint="eastAsia"/>
        </w:rPr>
        <w:t>12%</w:t>
      </w:r>
      <w:r>
        <w:rPr>
          <w:rFonts w:hint="eastAsia"/>
        </w:rPr>
        <w:t>和</w:t>
      </w:r>
      <w:r>
        <w:rPr>
          <w:rFonts w:hint="eastAsia"/>
        </w:rPr>
        <w:t>11%</w:t>
      </w:r>
      <w:r>
        <w:rPr>
          <w:rFonts w:hint="eastAsia"/>
        </w:rPr>
        <w:t>（见附件表</w:t>
      </w:r>
      <w:r>
        <w:rPr>
          <w:rFonts w:hint="eastAsia"/>
        </w:rPr>
        <w:t>16</w:t>
      </w:r>
      <w:r>
        <w:rPr>
          <w:rFonts w:hint="eastAsia"/>
        </w:rPr>
        <w:t>、</w:t>
      </w:r>
      <w:r>
        <w:rPr>
          <w:rFonts w:hint="eastAsia"/>
        </w:rPr>
        <w:t>17</w:t>
      </w:r>
      <w:r>
        <w:rPr>
          <w:rFonts w:hint="eastAsia"/>
        </w:rPr>
        <w:t>和</w:t>
      </w:r>
      <w:r>
        <w:rPr>
          <w:rFonts w:hint="eastAsia"/>
        </w:rPr>
        <w:t>18</w:t>
      </w:r>
      <w:r>
        <w:rPr>
          <w:rFonts w:hint="eastAsia"/>
        </w:rPr>
        <w:t>）。</w:t>
      </w:r>
    </w:p>
    <w:p w:rsidR="0078645E" w:rsidRDefault="0078645E" w:rsidP="003C526C">
      <w:pPr>
        <w:spacing w:after="240" w:line="360" w:lineRule="exact"/>
        <w:ind w:firstLineChars="200" w:firstLine="31680"/>
        <w:rPr>
          <w:rFonts w:ascii="SimHei" w:eastAsia="SimHei" w:hint="eastAsia"/>
          <w:bCs/>
          <w:color w:val="FF0000"/>
        </w:rPr>
      </w:pPr>
      <w:r>
        <w:rPr>
          <w:rFonts w:ascii="SimHei" w:eastAsia="SimHei" w:hint="eastAsia"/>
          <w:bCs/>
          <w:color w:val="FF0000"/>
        </w:rPr>
        <w:t>E.</w:t>
      </w:r>
      <w:r>
        <w:rPr>
          <w:rFonts w:ascii="SimHei" w:eastAsia="SimHei" w:hint="eastAsia"/>
          <w:bCs/>
          <w:color w:val="FF0000"/>
        </w:rPr>
        <w:tab/>
        <w:t>担任某些负责职务的妇女的分布情况（见附件表19和表20）</w:t>
      </w:r>
    </w:p>
    <w:p w:rsidR="0078645E" w:rsidRDefault="0078645E">
      <w:pPr>
        <w:spacing w:after="240" w:line="360" w:lineRule="exact"/>
        <w:rPr>
          <w:rFonts w:ascii="SimHei" w:eastAsia="SimHei" w:hint="eastAsia"/>
          <w:bCs/>
          <w:color w:val="FF0000"/>
        </w:rPr>
      </w:pPr>
      <w:r>
        <w:rPr>
          <w:rFonts w:ascii="SimHei" w:eastAsia="SimHei" w:hint="eastAsia"/>
          <w:bCs/>
          <w:color w:val="FF0000"/>
        </w:rPr>
        <w:t>（对委员会建议55和56的答复）</w:t>
      </w:r>
    </w:p>
    <w:p w:rsidR="0078645E" w:rsidRDefault="0078645E" w:rsidP="003C526C">
      <w:pPr>
        <w:spacing w:after="240" w:line="360" w:lineRule="exact"/>
        <w:ind w:firstLineChars="200" w:firstLine="31680"/>
        <w:rPr>
          <w:rFonts w:hint="eastAsia"/>
        </w:rPr>
      </w:pPr>
      <w:r>
        <w:rPr>
          <w:rFonts w:hint="eastAsia"/>
        </w:rPr>
        <w:t>为了增加妇女在负责职务上的代表性，委员会建议的主要措施有：</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性别方法制度化；</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建立配额制，妇女份额不少于</w:t>
      </w:r>
      <w:r>
        <w:rPr>
          <w:rFonts w:hint="eastAsia"/>
        </w:rPr>
        <w:t>30%</w:t>
      </w:r>
      <w:r>
        <w:rPr>
          <w:rFonts w:hint="eastAsia"/>
        </w:rPr>
        <w:t>；</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要求调高妇女的职别，作为选举名单的接受标准。</w:t>
      </w:r>
    </w:p>
    <w:p w:rsidR="0078645E" w:rsidRDefault="0078645E">
      <w:pPr>
        <w:spacing w:after="240" w:line="360" w:lineRule="exact"/>
        <w:rPr>
          <w:rFonts w:ascii="KaiTi_GB2312" w:eastAsia="KaiTi_GB2312" w:hint="eastAsia"/>
          <w:iCs/>
          <w:color w:val="0000FF"/>
        </w:rPr>
      </w:pPr>
      <w:r>
        <w:rPr>
          <w:rFonts w:ascii="KaiTi_GB2312" w:eastAsia="KaiTi_GB2312" w:hint="eastAsia"/>
          <w:b/>
          <w:bCs/>
          <w:iCs/>
          <w:color w:val="0000FF"/>
        </w:rPr>
        <w:t>第8条</w:t>
      </w:r>
      <w:r>
        <w:rPr>
          <w:rFonts w:ascii="KaiTi_GB2312" w:eastAsia="KaiTi_GB2312" w:hint="eastAsia"/>
          <w:iCs/>
          <w:color w:val="0000FF"/>
        </w:rPr>
        <w:t>：在国际范围内代表政府的权利</w:t>
      </w:r>
    </w:p>
    <w:p w:rsidR="0078645E" w:rsidRDefault="0078645E" w:rsidP="003C526C">
      <w:pPr>
        <w:spacing w:after="240" w:line="360" w:lineRule="exact"/>
        <w:ind w:firstLineChars="200" w:firstLine="31680"/>
        <w:rPr>
          <w:rFonts w:ascii="KaiTi_GB2312" w:eastAsia="KaiTi_GB2312" w:hint="eastAsia"/>
          <w:iCs/>
          <w:color w:val="0000FF"/>
        </w:rPr>
      </w:pPr>
      <w:r>
        <w:rPr>
          <w:rFonts w:ascii="Simsong" w:eastAsia="KaiTi_GB2312" w:hAnsi="Simsong"/>
          <w:color w:val="0000FF"/>
          <w:szCs w:val="21"/>
        </w:rPr>
        <w:t xml:space="preserve">　缔约各国应采取一切适当措施，保证妇女在与男子平等不受任何歧视的条件下，有机会在国际上代表本国政府参加各国际组织的工</w:t>
      </w:r>
      <w:r>
        <w:rPr>
          <w:rFonts w:ascii="Simsong" w:eastAsia="KaiTi_GB2312" w:hAnsi="Simsong" w:hint="eastAsia"/>
          <w:color w:val="0000FF"/>
          <w:szCs w:val="21"/>
        </w:rPr>
        <w:t>做</w:t>
      </w:r>
      <w:r>
        <w:rPr>
          <w:rFonts w:ascii="Simsong" w:eastAsia="KaiTi_GB2312" w:hAnsi="Simsong"/>
          <w:color w:val="0000FF"/>
          <w:szCs w:val="21"/>
        </w:rPr>
        <w:t>。</w:t>
      </w:r>
    </w:p>
    <w:p w:rsidR="0078645E" w:rsidRDefault="0078645E" w:rsidP="003C526C">
      <w:pPr>
        <w:spacing w:after="240" w:line="360" w:lineRule="exact"/>
        <w:ind w:firstLineChars="200" w:firstLine="31680"/>
        <w:rPr>
          <w:rFonts w:hint="eastAsia"/>
        </w:rPr>
      </w:pPr>
      <w:r>
        <w:rPr>
          <w:rFonts w:hint="eastAsia"/>
        </w:rPr>
        <w:t>在外交方面，有妇女代表，她们可以与男子同样的身份代表喀麦隆出现在国际舞台上并参与各国际组织的工作。</w:t>
      </w:r>
    </w:p>
    <w:p w:rsidR="0078645E" w:rsidRDefault="0078645E" w:rsidP="003C526C">
      <w:pPr>
        <w:spacing w:after="240" w:line="360" w:lineRule="exact"/>
        <w:ind w:firstLineChars="200" w:firstLine="31680"/>
        <w:rPr>
          <w:rFonts w:hint="eastAsia"/>
        </w:rPr>
      </w:pPr>
      <w:r>
        <w:rPr>
          <w:rFonts w:hint="eastAsia"/>
        </w:rPr>
        <w:t>实际上，负责外交官职业培训的喀麦隆国际关系学院，不仅面向所有的非洲人，而且也面向至少拥有一个学位的男女喀麦隆人，没有任何歧视。</w:t>
      </w:r>
    </w:p>
    <w:p w:rsidR="0078645E" w:rsidRDefault="0078645E" w:rsidP="003C526C">
      <w:pPr>
        <w:spacing w:after="240" w:line="360" w:lineRule="exact"/>
        <w:ind w:firstLineChars="200" w:firstLine="31680"/>
        <w:rPr>
          <w:rFonts w:hint="eastAsia"/>
        </w:rPr>
      </w:pPr>
      <w:r>
        <w:rPr>
          <w:rFonts w:hint="eastAsia"/>
        </w:rPr>
        <w:t>关于</w:t>
      </w:r>
      <w:r>
        <w:rPr>
          <w:rFonts w:hint="eastAsia"/>
        </w:rPr>
        <w:t>20</w:t>
      </w:r>
      <w:r>
        <w:rPr>
          <w:rFonts w:hint="eastAsia"/>
        </w:rPr>
        <w:t>年来喀麦隆国际关系学院培训的外交官的分布情况的统计数字表明，也录取妇女，虽然她们的人数仍然很少（见附件表</w:t>
      </w:r>
      <w:r>
        <w:rPr>
          <w:rFonts w:hint="eastAsia"/>
        </w:rPr>
        <w:t>21</w:t>
      </w:r>
      <w:r>
        <w:rPr>
          <w:rFonts w:hint="eastAsia"/>
        </w:rPr>
        <w:t>）。</w:t>
      </w:r>
    </w:p>
    <w:p w:rsidR="0078645E" w:rsidRDefault="0078645E" w:rsidP="003C526C">
      <w:pPr>
        <w:spacing w:after="240" w:line="360" w:lineRule="exact"/>
        <w:ind w:firstLineChars="200" w:firstLine="31680"/>
        <w:rPr>
          <w:rFonts w:hint="eastAsia"/>
        </w:rPr>
      </w:pPr>
      <w:r>
        <w:rPr>
          <w:rFonts w:hint="eastAsia"/>
        </w:rPr>
        <w:t>在总共</w:t>
      </w:r>
      <w:r>
        <w:rPr>
          <w:rFonts w:hint="eastAsia"/>
        </w:rPr>
        <w:t>166</w:t>
      </w:r>
      <w:r>
        <w:rPr>
          <w:rFonts w:hint="eastAsia"/>
        </w:rPr>
        <w:t>名国际关系专业在读博士中，仅有</w:t>
      </w:r>
      <w:r>
        <w:rPr>
          <w:rFonts w:hint="eastAsia"/>
        </w:rPr>
        <w:t>24</w:t>
      </w:r>
      <w:r>
        <w:rPr>
          <w:rFonts w:hint="eastAsia"/>
        </w:rPr>
        <w:t>人是妇女。</w:t>
      </w:r>
    </w:p>
    <w:p w:rsidR="0078645E" w:rsidRDefault="0078645E" w:rsidP="003C526C">
      <w:pPr>
        <w:spacing w:after="240" w:line="360" w:lineRule="exact"/>
        <w:ind w:firstLineChars="200" w:firstLine="31680"/>
        <w:rPr>
          <w:rFonts w:hint="eastAsia"/>
        </w:rPr>
      </w:pPr>
      <w:r>
        <w:rPr>
          <w:rFonts w:hint="eastAsia"/>
        </w:rPr>
        <w:t>在自</w:t>
      </w:r>
      <w:r>
        <w:rPr>
          <w:rFonts w:hint="eastAsia"/>
        </w:rPr>
        <w:t>2002</w:t>
      </w:r>
      <w:r>
        <w:rPr>
          <w:rFonts w:hint="eastAsia"/>
        </w:rPr>
        <w:t>年开设的国际关系专业硕士（高级专业研究生）方面，自</w:t>
      </w:r>
      <w:r>
        <w:rPr>
          <w:rFonts w:hint="eastAsia"/>
        </w:rPr>
        <w:t>2002</w:t>
      </w:r>
      <w:r>
        <w:rPr>
          <w:rFonts w:hint="eastAsia"/>
        </w:rPr>
        <w:t>年至</w:t>
      </w:r>
      <w:r>
        <w:rPr>
          <w:rFonts w:hint="eastAsia"/>
        </w:rPr>
        <w:t>2005</w:t>
      </w:r>
      <w:r>
        <w:rPr>
          <w:rFonts w:hint="eastAsia"/>
        </w:rPr>
        <w:t>年，共有</w:t>
      </w:r>
      <w:r>
        <w:rPr>
          <w:rFonts w:hint="eastAsia"/>
        </w:rPr>
        <w:t>60</w:t>
      </w:r>
      <w:r>
        <w:rPr>
          <w:rFonts w:hint="eastAsia"/>
        </w:rPr>
        <w:t>名毕业生，其中男子为</w:t>
      </w:r>
      <w:r>
        <w:rPr>
          <w:rFonts w:hint="eastAsia"/>
        </w:rPr>
        <w:t>47</w:t>
      </w:r>
      <w:r>
        <w:rPr>
          <w:rFonts w:hint="eastAsia"/>
        </w:rPr>
        <w:t>人，妇女为</w:t>
      </w:r>
      <w:r>
        <w:rPr>
          <w:rFonts w:hint="eastAsia"/>
        </w:rPr>
        <w:t>13</w:t>
      </w:r>
      <w:r>
        <w:rPr>
          <w:rFonts w:hint="eastAsia"/>
        </w:rPr>
        <w:t>人（见表</w:t>
      </w:r>
      <w:r>
        <w:rPr>
          <w:rFonts w:hint="eastAsia"/>
        </w:rPr>
        <w:t>21</w:t>
      </w:r>
      <w:r>
        <w:rPr>
          <w:rFonts w:hint="eastAsia"/>
        </w:rPr>
        <w:t>之二）。</w:t>
      </w:r>
    </w:p>
    <w:p w:rsidR="0078645E" w:rsidRDefault="0078645E" w:rsidP="003C526C">
      <w:pPr>
        <w:spacing w:after="240" w:line="360" w:lineRule="exact"/>
        <w:ind w:firstLineChars="200" w:firstLine="31680"/>
        <w:rPr>
          <w:rFonts w:hint="eastAsia"/>
        </w:rPr>
      </w:pPr>
      <w:r>
        <w:rPr>
          <w:rFonts w:hint="eastAsia"/>
        </w:rPr>
        <w:t>女外交官的人数有限对她们的代表性产生了影响，不论是在负责外交问题的中央机关内，还是在驻外使馆和国际组织内（见附件表</w:t>
      </w:r>
      <w:r>
        <w:rPr>
          <w:rFonts w:hint="eastAsia"/>
        </w:rPr>
        <w:t>22</w:t>
      </w:r>
      <w:r>
        <w:rPr>
          <w:rFonts w:hint="eastAsia"/>
        </w:rPr>
        <w:t>和</w:t>
      </w:r>
      <w:r>
        <w:rPr>
          <w:rFonts w:hint="eastAsia"/>
        </w:rPr>
        <w:t>23</w:t>
      </w:r>
      <w:r>
        <w:rPr>
          <w:rFonts w:hint="eastAsia"/>
        </w:rPr>
        <w:t>）。</w:t>
      </w:r>
    </w:p>
    <w:p w:rsidR="0078645E" w:rsidRDefault="0078645E">
      <w:pPr>
        <w:spacing w:after="240" w:line="360" w:lineRule="exact"/>
        <w:rPr>
          <w:rFonts w:eastAsia="SimHei" w:hint="eastAsia"/>
          <w:bCs/>
          <w:color w:val="FF0000"/>
        </w:rPr>
      </w:pPr>
      <w:r>
        <w:rPr>
          <w:rFonts w:eastAsia="SimHei" w:hint="eastAsia"/>
          <w:bCs/>
          <w:color w:val="FF0000"/>
        </w:rPr>
        <w:t>一、在国际上的代表性</w:t>
      </w:r>
    </w:p>
    <w:p w:rsidR="0078645E" w:rsidRDefault="0078645E" w:rsidP="003C526C">
      <w:pPr>
        <w:spacing w:after="240" w:line="360" w:lineRule="exact"/>
        <w:ind w:firstLineChars="200" w:firstLine="31680"/>
        <w:rPr>
          <w:rFonts w:hint="eastAsia"/>
        </w:rPr>
      </w:pPr>
      <w:r>
        <w:rPr>
          <w:rFonts w:hint="eastAsia"/>
        </w:rPr>
        <w:t>有必要提出，女外交官可以与其男同事一样的身份，根据她们各自的职权范围，参加国际会议和讨论会。不过，由于女外交官的人数有限，人们会发现，喀麦隆派驻国外的某些代表团只由男子组成。</w:t>
      </w:r>
    </w:p>
    <w:p w:rsidR="0078645E" w:rsidRDefault="0078645E" w:rsidP="003C526C">
      <w:pPr>
        <w:spacing w:after="240" w:line="360" w:lineRule="exact"/>
        <w:ind w:firstLineChars="200" w:firstLine="31680"/>
        <w:rPr>
          <w:rFonts w:hint="eastAsia"/>
        </w:rPr>
      </w:pPr>
      <w:r>
        <w:rPr>
          <w:rFonts w:hint="eastAsia"/>
        </w:rPr>
        <w:t>为了与国际组织（联合国、非洲联盟）内现行的关于男女候选人平等甚至是某些职务优先考虑女候选人的原则接轨，喀麦隆优先考虑选送女候选人竞争联合国和非洲联盟系统内的职务。因此，在</w:t>
      </w:r>
      <w:r>
        <w:rPr>
          <w:rFonts w:hint="eastAsia"/>
        </w:rPr>
        <w:t>2003</w:t>
      </w:r>
      <w:r>
        <w:rPr>
          <w:rFonts w:hint="eastAsia"/>
        </w:rPr>
        <w:t>年：</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一位喀麦隆妇女当选卢旺达问题国际法庭法官；</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另一位喀麦隆妇女当选非洲联盟内部的工商委员会主任委员。</w:t>
      </w:r>
    </w:p>
    <w:p w:rsidR="0078645E" w:rsidRDefault="0078645E">
      <w:pPr>
        <w:spacing w:after="240" w:line="360" w:lineRule="exact"/>
        <w:rPr>
          <w:rFonts w:eastAsia="SimHei" w:hint="eastAsia"/>
          <w:bCs/>
          <w:color w:val="FF0000"/>
        </w:rPr>
      </w:pPr>
      <w:r>
        <w:rPr>
          <w:rFonts w:eastAsia="SimHei" w:hint="eastAsia"/>
          <w:bCs/>
          <w:color w:val="FF0000"/>
        </w:rPr>
        <w:t>二、为有利于性别而采取的积极措施</w:t>
      </w:r>
    </w:p>
    <w:p w:rsidR="0078645E" w:rsidRDefault="0078645E" w:rsidP="003C526C">
      <w:pPr>
        <w:spacing w:after="240" w:line="360" w:lineRule="exact"/>
        <w:ind w:firstLineChars="200" w:firstLine="31680"/>
        <w:rPr>
          <w:rFonts w:hint="eastAsia"/>
        </w:rPr>
      </w:pPr>
      <w:r>
        <w:rPr>
          <w:rFonts w:hint="eastAsia"/>
        </w:rPr>
        <w:t>2006</w:t>
      </w:r>
      <w:r>
        <w:rPr>
          <w:rFonts w:hint="eastAsia"/>
        </w:rPr>
        <w:t>年</w:t>
      </w:r>
      <w:r>
        <w:rPr>
          <w:rFonts w:hint="eastAsia"/>
        </w:rPr>
        <w:t>4</w:t>
      </w:r>
      <w:r>
        <w:rPr>
          <w:rFonts w:hint="eastAsia"/>
        </w:rPr>
        <w:t>月</w:t>
      </w:r>
      <w:r>
        <w:rPr>
          <w:rFonts w:hint="eastAsia"/>
        </w:rPr>
        <w:t>17</w:t>
      </w:r>
      <w:r>
        <w:rPr>
          <w:rFonts w:hint="eastAsia"/>
        </w:rPr>
        <w:t>日在外交使团内开展了一场广泛的运动，又颁布了</w:t>
      </w:r>
      <w:r>
        <w:rPr>
          <w:rFonts w:hint="eastAsia"/>
        </w:rPr>
        <w:t>2006</w:t>
      </w:r>
      <w:r>
        <w:rPr>
          <w:rFonts w:hint="eastAsia"/>
        </w:rPr>
        <w:t>年</w:t>
      </w:r>
      <w:r>
        <w:rPr>
          <w:rFonts w:hint="eastAsia"/>
        </w:rPr>
        <w:t>4</w:t>
      </w:r>
      <w:r>
        <w:rPr>
          <w:rFonts w:hint="eastAsia"/>
        </w:rPr>
        <w:t>月</w:t>
      </w:r>
      <w:r>
        <w:rPr>
          <w:rFonts w:hint="eastAsia"/>
        </w:rPr>
        <w:t>17</w:t>
      </w:r>
      <w:r>
        <w:rPr>
          <w:rFonts w:hint="eastAsia"/>
        </w:rPr>
        <w:t>日的第</w:t>
      </w:r>
      <w:r>
        <w:rPr>
          <w:rFonts w:hint="eastAsia"/>
        </w:rPr>
        <w:t>173/4/PR</w:t>
      </w:r>
      <w:r>
        <w:rPr>
          <w:rFonts w:hint="eastAsia"/>
        </w:rPr>
        <w:t>号法令，因此有</w:t>
      </w:r>
      <w:r>
        <w:rPr>
          <w:rFonts w:hint="eastAsia"/>
        </w:rPr>
        <w:t>10</w:t>
      </w:r>
      <w:r>
        <w:rPr>
          <w:rFonts w:hint="eastAsia"/>
        </w:rPr>
        <w:t>名妇女被派往喀麦隆驻外使团，而男子则有</w:t>
      </w:r>
      <w:r>
        <w:rPr>
          <w:rFonts w:hint="eastAsia"/>
        </w:rPr>
        <w:t>89</w:t>
      </w:r>
      <w:r>
        <w:rPr>
          <w:rFonts w:hint="eastAsia"/>
        </w:rPr>
        <w:t>人。</w:t>
      </w:r>
    </w:p>
    <w:p w:rsidR="0078645E" w:rsidRDefault="0078645E" w:rsidP="003C526C">
      <w:pPr>
        <w:spacing w:after="240" w:line="360" w:lineRule="exact"/>
        <w:ind w:firstLineChars="200" w:firstLine="31680"/>
        <w:rPr>
          <w:rFonts w:hint="eastAsia"/>
        </w:rPr>
      </w:pPr>
      <w:r>
        <w:rPr>
          <w:rFonts w:hint="eastAsia"/>
        </w:rPr>
        <w:t>此外，在对外关系部的中央机构中，有</w:t>
      </w:r>
      <w:r>
        <w:rPr>
          <w:rFonts w:hint="eastAsia"/>
        </w:rPr>
        <w:t>2</w:t>
      </w:r>
      <w:r>
        <w:rPr>
          <w:rFonts w:hint="eastAsia"/>
        </w:rPr>
        <w:t>名妇女担任了司长职务，</w:t>
      </w:r>
      <w:r>
        <w:rPr>
          <w:rFonts w:hint="eastAsia"/>
        </w:rPr>
        <w:t>7</w:t>
      </w:r>
      <w:r>
        <w:rPr>
          <w:rFonts w:hint="eastAsia"/>
        </w:rPr>
        <w:t>名妇女担任副司长职务。</w:t>
      </w:r>
    </w:p>
    <w:p w:rsidR="0078645E" w:rsidRDefault="0078645E" w:rsidP="003C526C">
      <w:pPr>
        <w:spacing w:after="240" w:line="360" w:lineRule="exact"/>
        <w:ind w:firstLineChars="200" w:firstLine="31680"/>
        <w:rPr>
          <w:rFonts w:hint="eastAsia"/>
        </w:rPr>
      </w:pPr>
      <w:r>
        <w:rPr>
          <w:rFonts w:hint="eastAsia"/>
        </w:rPr>
        <w:t>遗憾的是，有可能在国际范围内代表喀麦隆的妇女人数仍然很少。</w:t>
      </w:r>
    </w:p>
    <w:p w:rsidR="0078645E" w:rsidRDefault="0078645E" w:rsidP="003C526C">
      <w:pPr>
        <w:spacing w:after="240" w:line="360" w:lineRule="exact"/>
        <w:ind w:firstLineChars="200" w:firstLine="31680"/>
        <w:rPr>
          <w:rFonts w:hint="eastAsia"/>
        </w:rPr>
      </w:pPr>
      <w:r>
        <w:rPr>
          <w:rFonts w:hint="eastAsia"/>
        </w:rPr>
        <w:t>在另外一个方面，可以发现，外交官的配偶没有机会在外交机构中被委派职务。不过，在一些大使馆内，外交官的夫人被招聘为行政人员。</w:t>
      </w:r>
    </w:p>
    <w:p w:rsidR="0078645E" w:rsidRDefault="0078645E">
      <w:pPr>
        <w:spacing w:after="240" w:line="360" w:lineRule="exact"/>
        <w:rPr>
          <w:rFonts w:ascii="KaiTi_GB2312" w:eastAsia="KaiTi_GB2312" w:hint="eastAsia"/>
          <w:b/>
          <w:bCs/>
          <w:iCs/>
          <w:color w:val="0000FF"/>
        </w:rPr>
      </w:pPr>
      <w:r>
        <w:rPr>
          <w:rFonts w:ascii="KaiTi_GB2312" w:eastAsia="KaiTi_GB2312" w:hint="eastAsia"/>
          <w:b/>
          <w:bCs/>
          <w:iCs/>
          <w:color w:val="0000FF"/>
        </w:rPr>
        <w:t>第9条：</w:t>
      </w:r>
    </w:p>
    <w:p w:rsidR="0078645E" w:rsidRDefault="0078645E" w:rsidP="003C526C">
      <w:pPr>
        <w:spacing w:after="240" w:line="360" w:lineRule="exact"/>
        <w:ind w:leftChars="200" w:left="31680" w:hangingChars="200" w:firstLine="31680"/>
        <w:rPr>
          <w:rFonts w:ascii="KaiTi_GB2312" w:eastAsia="KaiTi_GB2312" w:hint="eastAsia"/>
          <w:color w:val="0000FF"/>
        </w:rPr>
      </w:pPr>
      <w:r>
        <w:rPr>
          <w:rFonts w:ascii="KaiTi_GB2312" w:eastAsia="KaiTi_GB2312" w:hint="eastAsia"/>
          <w:color w:val="0000FF"/>
        </w:rPr>
        <w:t>1.</w:t>
      </w:r>
      <w:r>
        <w:rPr>
          <w:rFonts w:ascii="KaiTi_GB2312" w:eastAsia="KaiTi_GB2312" w:hint="eastAsia"/>
          <w:color w:val="0000FF"/>
        </w:rPr>
        <w:tab/>
      </w:r>
      <w:r>
        <w:rPr>
          <w:rFonts w:ascii="KaiTi_GB2312" w:eastAsia="KaiTi_GB2312" w:hAnsi="Simsong"/>
          <w:color w:val="0000FF"/>
          <w:szCs w:val="21"/>
        </w:rPr>
        <w:t>缔约各国应给予妇女与男子有取得、改变或保留国籍的同等权利。它们应特别保证，与外国人结婚或于婚姻存续期间丈夫改变国籍均不当然改变妻子的国籍，使她成为无国籍人，或把丈夫的国籍强加于她。</w:t>
      </w:r>
    </w:p>
    <w:p w:rsidR="0078645E" w:rsidRDefault="0078645E" w:rsidP="003C526C">
      <w:pPr>
        <w:spacing w:after="240" w:line="360" w:lineRule="exact"/>
        <w:ind w:leftChars="200" w:left="31680" w:hangingChars="200" w:firstLine="31680"/>
        <w:rPr>
          <w:rFonts w:ascii="KaiTi_GB2312" w:eastAsia="KaiTi_GB2312" w:hint="eastAsia"/>
          <w:color w:val="0000FF"/>
        </w:rPr>
      </w:pPr>
      <w:r>
        <w:rPr>
          <w:rFonts w:ascii="KaiTi_GB2312" w:eastAsia="KaiTi_GB2312" w:hint="eastAsia"/>
          <w:color w:val="0000FF"/>
        </w:rPr>
        <w:t>2.</w:t>
      </w:r>
      <w:r>
        <w:rPr>
          <w:rFonts w:ascii="KaiTi_GB2312" w:eastAsia="KaiTi_GB2312" w:hint="eastAsia"/>
          <w:color w:val="0000FF"/>
        </w:rPr>
        <w:tab/>
      </w:r>
      <w:r>
        <w:rPr>
          <w:rFonts w:ascii="KaiTi_GB2312" w:eastAsia="KaiTi_GB2312" w:hAnsi="Simsong"/>
          <w:color w:val="0000FF"/>
          <w:szCs w:val="21"/>
        </w:rPr>
        <w:t>缔约各方在关于子女的国籍方面，应给予妇女与男子平等的权利。</w:t>
      </w:r>
    </w:p>
    <w:p w:rsidR="0078645E" w:rsidRDefault="0078645E" w:rsidP="003C526C">
      <w:pPr>
        <w:spacing w:after="240" w:line="360" w:lineRule="exact"/>
        <w:ind w:firstLineChars="200" w:firstLine="31680"/>
        <w:rPr>
          <w:rFonts w:hint="eastAsia"/>
        </w:rPr>
      </w:pPr>
      <w:r>
        <w:rPr>
          <w:rFonts w:hint="eastAsia"/>
        </w:rPr>
        <w:t>在国籍问题上，立法仍然保持不变。</w:t>
      </w:r>
    </w:p>
    <w:p w:rsidR="0078645E" w:rsidRDefault="0078645E" w:rsidP="003C526C">
      <w:pPr>
        <w:spacing w:after="240" w:line="360" w:lineRule="exact"/>
        <w:ind w:firstLineChars="200" w:firstLine="31680"/>
        <w:rPr>
          <w:rFonts w:hint="eastAsia"/>
        </w:rPr>
      </w:pPr>
      <w:r>
        <w:rPr>
          <w:rFonts w:hint="eastAsia"/>
        </w:rPr>
        <w:t>不过，关于《人与家庭法》的法律草案本着男女平等的精神十分积极地涉及到了这一问题。</w:t>
      </w:r>
    </w:p>
    <w:p w:rsidR="0078645E" w:rsidRDefault="0078645E">
      <w:pPr>
        <w:spacing w:after="240" w:line="360" w:lineRule="exact"/>
        <w:rPr>
          <w:rFonts w:ascii="KaiTi_GB2312" w:eastAsia="KaiTi_GB2312" w:hint="eastAsia"/>
          <w:b/>
          <w:bCs/>
          <w:iCs/>
          <w:color w:val="0000FF"/>
        </w:rPr>
      </w:pPr>
      <w:r>
        <w:rPr>
          <w:rFonts w:ascii="KaiTi_GB2312" w:eastAsia="KaiTi_GB2312" w:hint="eastAsia"/>
          <w:b/>
          <w:bCs/>
          <w:iCs/>
          <w:color w:val="0000FF"/>
        </w:rPr>
        <w:t>第10条：</w:t>
      </w:r>
    </w:p>
    <w:p w:rsidR="0078645E" w:rsidRDefault="0078645E" w:rsidP="003C526C">
      <w:pPr>
        <w:spacing w:after="240" w:line="360" w:lineRule="exact"/>
        <w:ind w:firstLineChars="200" w:firstLine="31680"/>
        <w:rPr>
          <w:rFonts w:ascii="KaiTi_GB2312" w:eastAsia="KaiTi_GB2312"/>
          <w:color w:val="0000FF"/>
        </w:rPr>
      </w:pPr>
      <w:r>
        <w:rPr>
          <w:rFonts w:ascii="KaiTi_GB2312" w:eastAsia="KaiTi_GB2312"/>
          <w:color w:val="0000FF"/>
        </w:rPr>
        <w:t>缔约各国应采取一切适当措施以消除对妇女的歧视，并保证妇女在教育方面享有与男子平等的权利，特别是在男女平等的基础上保证：</w:t>
      </w:r>
    </w:p>
    <w:p w:rsidR="0078645E" w:rsidRDefault="0078645E" w:rsidP="003C526C">
      <w:pPr>
        <w:spacing w:after="240" w:line="360" w:lineRule="exact"/>
        <w:ind w:leftChars="150" w:left="31680" w:hangingChars="250" w:firstLine="31680"/>
        <w:rPr>
          <w:rFonts w:ascii="KaiTi_GB2312" w:eastAsia="KaiTi_GB2312"/>
          <w:color w:val="0000FF"/>
        </w:rPr>
      </w:pPr>
      <w:r>
        <w:rPr>
          <w:rFonts w:ascii="KaiTi_GB2312" w:eastAsia="KaiTi_GB2312"/>
          <w:color w:val="0000FF"/>
        </w:rPr>
        <w:t>（a）在各类教育机构，不论其在农村或城市，职业和行业辅导、学习的机会和文凭的取得，条件相同。在学前教育、普通教育、技术、专业和高等技术教育以及各种职业训练方面，都应保证这种平等；</w:t>
      </w:r>
    </w:p>
    <w:p w:rsidR="0078645E" w:rsidRDefault="0078645E" w:rsidP="003C526C">
      <w:pPr>
        <w:spacing w:after="240" w:line="360" w:lineRule="exact"/>
        <w:ind w:leftChars="150" w:left="31680" w:hangingChars="250" w:firstLine="31680"/>
        <w:rPr>
          <w:rFonts w:ascii="KaiTi_GB2312" w:eastAsia="KaiTi_GB2312"/>
          <w:color w:val="0000FF"/>
        </w:rPr>
      </w:pPr>
      <w:r>
        <w:rPr>
          <w:rFonts w:ascii="KaiTi_GB2312" w:eastAsia="KaiTi_GB2312"/>
          <w:color w:val="0000FF"/>
        </w:rPr>
        <w:t>（b）课程、考试、师资的标准、校舍和设备的质量一律相同；</w:t>
      </w:r>
    </w:p>
    <w:p w:rsidR="0078645E" w:rsidRDefault="0078645E" w:rsidP="003C526C">
      <w:pPr>
        <w:spacing w:after="240" w:line="360" w:lineRule="exact"/>
        <w:ind w:leftChars="150" w:left="31680" w:hangingChars="250" w:firstLine="31680"/>
        <w:rPr>
          <w:rFonts w:ascii="KaiTi_GB2312" w:eastAsia="KaiTi_GB2312"/>
          <w:color w:val="0000FF"/>
        </w:rPr>
      </w:pPr>
      <w:r>
        <w:rPr>
          <w:rFonts w:ascii="KaiTi_GB2312" w:eastAsia="KaiTi_GB2312"/>
          <w:color w:val="0000FF"/>
        </w:rPr>
        <w:t>（c）为消除在各级和各种方式的教育中对男女任务的任何定型观念，应鼓励实行男女同校和其他有助于实现这个目的的教育形式，并特别应修订教科书和课程以及相应地修改教学方法；</w:t>
      </w:r>
    </w:p>
    <w:p w:rsidR="0078645E" w:rsidRDefault="0078645E" w:rsidP="003C526C">
      <w:pPr>
        <w:spacing w:after="240" w:line="360" w:lineRule="exact"/>
        <w:ind w:leftChars="150" w:left="31680" w:hangingChars="250" w:firstLine="31680"/>
        <w:rPr>
          <w:rFonts w:ascii="KaiTi_GB2312" w:eastAsia="KaiTi_GB2312"/>
          <w:color w:val="0000FF"/>
        </w:rPr>
      </w:pPr>
      <w:r>
        <w:rPr>
          <w:rFonts w:ascii="KaiTi_GB2312" w:eastAsia="KaiTi_GB2312"/>
          <w:color w:val="0000FF"/>
        </w:rPr>
        <w:t>（d）领受奖学金和其他研究补助金的机会相同；</w:t>
      </w:r>
    </w:p>
    <w:p w:rsidR="0078645E" w:rsidRDefault="0078645E" w:rsidP="003C526C">
      <w:pPr>
        <w:spacing w:after="240" w:line="360" w:lineRule="exact"/>
        <w:ind w:leftChars="150" w:left="31680" w:hangingChars="250" w:firstLine="31680"/>
        <w:rPr>
          <w:rFonts w:ascii="KaiTi_GB2312" w:eastAsia="KaiTi_GB2312"/>
          <w:color w:val="0000FF"/>
        </w:rPr>
      </w:pPr>
      <w:r>
        <w:rPr>
          <w:rFonts w:ascii="KaiTi_GB2312" w:eastAsia="KaiTi_GB2312"/>
          <w:color w:val="0000FF"/>
        </w:rPr>
        <w:t>（e）接受成人教育、包括成人识字和实用识字教育的机会相同，特别是为了尽早缩短男女之间存在的教育水平上的一切差距；</w:t>
      </w:r>
    </w:p>
    <w:p w:rsidR="0078645E" w:rsidRDefault="0078645E" w:rsidP="003C526C">
      <w:pPr>
        <w:spacing w:after="240" w:line="360" w:lineRule="exact"/>
        <w:ind w:leftChars="150" w:left="31680" w:hangingChars="250" w:firstLine="31680"/>
        <w:rPr>
          <w:rFonts w:ascii="KaiTi_GB2312" w:eastAsia="KaiTi_GB2312"/>
          <w:color w:val="0000FF"/>
        </w:rPr>
      </w:pPr>
      <w:r>
        <w:rPr>
          <w:rFonts w:ascii="KaiTi_GB2312" w:eastAsia="KaiTi_GB2312"/>
          <w:color w:val="0000FF"/>
        </w:rPr>
        <w:t>（f）减少女生退学率，并为离校过早的少女和妇女办理种种方案；</w:t>
      </w:r>
    </w:p>
    <w:p w:rsidR="0078645E" w:rsidRDefault="0078645E" w:rsidP="003C526C">
      <w:pPr>
        <w:spacing w:after="240" w:line="360" w:lineRule="exact"/>
        <w:ind w:leftChars="150" w:left="31680" w:hangingChars="250" w:firstLine="31680"/>
        <w:rPr>
          <w:rFonts w:ascii="KaiTi_GB2312" w:eastAsia="KaiTi_GB2312"/>
          <w:color w:val="0000FF"/>
        </w:rPr>
      </w:pPr>
      <w:r>
        <w:rPr>
          <w:rFonts w:ascii="KaiTi_GB2312" w:eastAsia="KaiTi_GB2312"/>
          <w:color w:val="0000FF"/>
        </w:rPr>
        <w:t>（g）积极参加运动和体育的机会相同；</w:t>
      </w:r>
    </w:p>
    <w:p w:rsidR="0078645E" w:rsidRDefault="0078645E" w:rsidP="003C526C">
      <w:pPr>
        <w:spacing w:after="240" w:line="360" w:lineRule="exact"/>
        <w:ind w:leftChars="150" w:left="31680" w:hangingChars="250" w:firstLine="31680"/>
        <w:rPr>
          <w:rFonts w:ascii="KaiTi_GB2312" w:eastAsia="KaiTi_GB2312"/>
          <w:color w:val="0000FF"/>
        </w:rPr>
      </w:pPr>
      <w:r>
        <w:rPr>
          <w:rFonts w:ascii="KaiTi_GB2312" w:eastAsia="KaiTi_GB2312"/>
          <w:color w:val="0000FF"/>
        </w:rPr>
        <w:t>（h）有接受特殊教育性辅导的机会，以保障家庭健康和幸福，包括关于计划生育的知识和辅导在内。</w:t>
      </w:r>
    </w:p>
    <w:p w:rsidR="0078645E" w:rsidRDefault="0078645E">
      <w:pPr>
        <w:spacing w:after="240" w:line="360" w:lineRule="exact"/>
        <w:rPr>
          <w:rFonts w:ascii="SimHei" w:eastAsia="SimHei" w:hint="eastAsia"/>
          <w:bCs/>
          <w:color w:val="FF0000"/>
        </w:rPr>
      </w:pPr>
      <w:r>
        <w:rPr>
          <w:rFonts w:ascii="SimHei" w:eastAsia="SimHei" w:hint="eastAsia"/>
          <w:bCs/>
          <w:color w:val="FF0000"/>
        </w:rPr>
        <w:t>一、喀麦隆为妇女教育采取的措施</w:t>
      </w:r>
    </w:p>
    <w:p w:rsidR="0078645E" w:rsidRDefault="0078645E" w:rsidP="003C526C">
      <w:pPr>
        <w:spacing w:after="240" w:line="360" w:lineRule="exact"/>
        <w:ind w:firstLineChars="200" w:firstLine="31680"/>
        <w:rPr>
          <w:rFonts w:hint="eastAsia"/>
        </w:rPr>
      </w:pPr>
      <w:r>
        <w:rPr>
          <w:rFonts w:hint="eastAsia"/>
        </w:rPr>
        <w:t>喀麦隆的教育系统包括两个组成部分：一是正规教育，一是非正规教育。</w:t>
      </w:r>
    </w:p>
    <w:p w:rsidR="0078645E" w:rsidRDefault="0078645E" w:rsidP="003C526C">
      <w:pPr>
        <w:spacing w:after="240" w:line="360" w:lineRule="exact"/>
        <w:ind w:firstLineChars="200" w:firstLine="31680"/>
        <w:rPr>
          <w:rFonts w:hint="eastAsia"/>
        </w:rPr>
      </w:pPr>
      <w:r>
        <w:rPr>
          <w:rFonts w:hint="eastAsia"/>
        </w:rPr>
        <w:t>由于无知和文化做法的延续造成了一些差距，喀麦隆采取了一些措施，以缩短这些差距和促进两性间的平等。</w:t>
      </w:r>
    </w:p>
    <w:p w:rsidR="0078645E" w:rsidRDefault="0078645E">
      <w:pPr>
        <w:spacing w:after="240" w:line="360" w:lineRule="exact"/>
        <w:rPr>
          <w:rFonts w:ascii="SimHei" w:eastAsia="SimHei" w:hint="eastAsia"/>
          <w:bCs/>
          <w:color w:val="FF0000"/>
        </w:rPr>
      </w:pPr>
      <w:r>
        <w:rPr>
          <w:rFonts w:ascii="SimHei" w:eastAsia="SimHei" w:hint="eastAsia"/>
          <w:bCs/>
          <w:color w:val="FF0000"/>
        </w:rPr>
        <w:t>A.</w:t>
      </w:r>
      <w:r>
        <w:rPr>
          <w:rFonts w:ascii="SimHei" w:eastAsia="SimHei" w:hint="eastAsia"/>
          <w:bCs/>
          <w:color w:val="FF0000"/>
        </w:rPr>
        <w:tab/>
        <w:t>在正规教育系统内采取的措施</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制订并实施《教育部门战略》，将与性别平等有关的关注问题纳入其中；</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在向《重债穷国倡议》调拨追加资源时，把重点放在社会、卫生和教育领域；</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自</w:t>
      </w:r>
      <w:r>
        <w:rPr>
          <w:rFonts w:hint="eastAsia"/>
        </w:rPr>
        <w:t>2001</w:t>
      </w:r>
      <w:r>
        <w:rPr>
          <w:rFonts w:hint="eastAsia"/>
        </w:rPr>
        <w:t>年起通过取消国立小学所要求的所有费用和给予最低金额实行免费小学教育；</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助学金政策规定给予女生的份额为</w:t>
      </w:r>
      <w:r>
        <w:rPr>
          <w:rFonts w:hint="eastAsia"/>
        </w:rPr>
        <w:t>40%</w:t>
      </w:r>
      <w:r>
        <w:rPr>
          <w:rFonts w:hint="eastAsia"/>
        </w:rPr>
        <w:t>；</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教科书政策方面：成立了“教科书和教育资料审批委员会”，其主要任务是：从带有歧视性的成见，如性别成见的角度，对教科书进行审查。因此，任何带有性别成见内容的书籍均被排斥在教科书正式清单之外；</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加强国家与关心女童入学问题的国际组织、非政府组织和团体之间的伙伴关系。在这方面，与联合国儿童基金会，基础教育部和社会事务部合作开展了许多活动；</w:t>
      </w:r>
    </w:p>
    <w:p w:rsidR="0078645E" w:rsidRDefault="0078645E" w:rsidP="003C526C">
      <w:pPr>
        <w:pStyle w:val="TOC3"/>
        <w:tabs>
          <w:tab w:val="clear" w:pos="1320"/>
          <w:tab w:val="clear" w:pos="9840"/>
        </w:tabs>
        <w:spacing w:after="240" w:line="360" w:lineRule="exact"/>
        <w:ind w:left="31680"/>
        <w:rPr>
          <w:rFonts w:hint="eastAsia"/>
          <w:noProof w:val="0"/>
          <w:szCs w:val="20"/>
        </w:rPr>
      </w:pPr>
      <w:r>
        <w:rPr>
          <w:rFonts w:hint="eastAsia"/>
          <w:noProof w:val="0"/>
          <w:szCs w:val="20"/>
        </w:rPr>
        <w:t>这些活动旨在：</w:t>
      </w:r>
    </w:p>
    <w:p w:rsidR="0078645E" w:rsidRDefault="0078645E" w:rsidP="003C526C">
      <w:pPr>
        <w:numPr>
          <w:ilvl w:val="1"/>
          <w:numId w:val="8"/>
        </w:numPr>
        <w:tabs>
          <w:tab w:val="clear" w:pos="780"/>
          <w:tab w:val="num" w:pos="1260"/>
        </w:tabs>
        <w:spacing w:after="240" w:line="360" w:lineRule="exact"/>
        <w:ind w:leftChars="400" w:left="31680" w:hangingChars="200" w:firstLine="31680"/>
        <w:rPr>
          <w:rFonts w:hint="eastAsia"/>
        </w:rPr>
      </w:pPr>
      <w:r>
        <w:rPr>
          <w:rFonts w:hint="eastAsia"/>
        </w:rPr>
        <w:t>为女童入学而开展社会动员；</w:t>
      </w:r>
    </w:p>
    <w:p w:rsidR="0078645E" w:rsidRDefault="0078645E" w:rsidP="003C526C">
      <w:pPr>
        <w:numPr>
          <w:ilvl w:val="1"/>
          <w:numId w:val="8"/>
        </w:numPr>
        <w:tabs>
          <w:tab w:val="clear" w:pos="780"/>
          <w:tab w:val="num" w:pos="1260"/>
        </w:tabs>
        <w:spacing w:after="240" w:line="360" w:lineRule="exact"/>
        <w:ind w:leftChars="400" w:left="31680" w:hangingChars="200" w:firstLine="31680"/>
        <w:rPr>
          <w:rFonts w:hint="eastAsia"/>
        </w:rPr>
      </w:pPr>
      <w:r>
        <w:rPr>
          <w:rFonts w:hint="eastAsia"/>
        </w:rPr>
        <w:t>提倡科学娱乐，以激发女孩对科学职业的兴趣；</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通过了教育部门的防治艾滋病毒</w:t>
      </w:r>
      <w:r>
        <w:rPr>
          <w:rFonts w:hint="eastAsia"/>
        </w:rPr>
        <w:t>/</w:t>
      </w:r>
      <w:r>
        <w:rPr>
          <w:rFonts w:hint="eastAsia"/>
        </w:rPr>
        <w:t>艾滋病计划；</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在前国民教育部成立性别委员会，它循着三大战略主线开展工作：</w:t>
      </w:r>
    </w:p>
    <w:p w:rsidR="0078645E" w:rsidRDefault="0078645E" w:rsidP="003C526C">
      <w:pPr>
        <w:numPr>
          <w:ilvl w:val="1"/>
          <w:numId w:val="8"/>
        </w:numPr>
        <w:tabs>
          <w:tab w:val="clear" w:pos="780"/>
          <w:tab w:val="num" w:pos="1260"/>
        </w:tabs>
        <w:spacing w:after="240" w:line="360" w:lineRule="exact"/>
        <w:ind w:leftChars="400" w:left="31680" w:hangingChars="200" w:firstLine="31680"/>
        <w:rPr>
          <w:rFonts w:hint="eastAsia"/>
        </w:rPr>
      </w:pPr>
      <w:r>
        <w:rPr>
          <w:rFonts w:hint="eastAsia"/>
        </w:rPr>
        <w:t>消除在教育领域内对女生和妇女一切形式的歧视；</w:t>
      </w:r>
    </w:p>
    <w:p w:rsidR="0078645E" w:rsidRDefault="0078645E" w:rsidP="003C526C">
      <w:pPr>
        <w:numPr>
          <w:ilvl w:val="1"/>
          <w:numId w:val="8"/>
        </w:numPr>
        <w:tabs>
          <w:tab w:val="clear" w:pos="780"/>
          <w:tab w:val="num" w:pos="1260"/>
        </w:tabs>
        <w:spacing w:after="240" w:line="360" w:lineRule="exact"/>
        <w:ind w:leftChars="400" w:left="31680" w:hangingChars="200" w:firstLine="31680"/>
        <w:rPr>
          <w:rFonts w:hint="eastAsia"/>
        </w:rPr>
      </w:pPr>
      <w:r>
        <w:rPr>
          <w:rFonts w:hint="eastAsia"/>
        </w:rPr>
        <w:t>促进女童入学和继续上学；</w:t>
      </w:r>
    </w:p>
    <w:p w:rsidR="0078645E" w:rsidRDefault="0078645E" w:rsidP="003C526C">
      <w:pPr>
        <w:numPr>
          <w:ilvl w:val="1"/>
          <w:numId w:val="8"/>
        </w:numPr>
        <w:tabs>
          <w:tab w:val="clear" w:pos="780"/>
          <w:tab w:val="num" w:pos="1260"/>
        </w:tabs>
        <w:spacing w:after="240" w:line="360" w:lineRule="exact"/>
        <w:ind w:leftChars="400" w:left="31680" w:hangingChars="200" w:firstLine="31680"/>
        <w:rPr>
          <w:rFonts w:hint="eastAsia"/>
        </w:rPr>
      </w:pPr>
      <w:r>
        <w:rPr>
          <w:rFonts w:hint="eastAsia"/>
        </w:rPr>
        <w:t>开发妇女人力资源。</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修订教科书以删除性别成见；</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在性别方面培训培训者；</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为正式考试的最佳女生发放奖学金，以鼓励女生取得优异成绩；</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免费发放教科书；</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支持家庭。</w:t>
      </w:r>
    </w:p>
    <w:p w:rsidR="0078645E" w:rsidRDefault="0078645E" w:rsidP="003C526C">
      <w:pPr>
        <w:spacing w:after="240" w:line="360" w:lineRule="exact"/>
        <w:ind w:firstLineChars="200" w:firstLine="31680"/>
        <w:rPr>
          <w:rFonts w:hint="eastAsia"/>
        </w:rPr>
      </w:pPr>
      <w:r>
        <w:rPr>
          <w:rFonts w:hint="eastAsia"/>
        </w:rPr>
        <w:t>在这一框架内，联合国儿童基金会及其“学校：儿童之友、女童之友”计划，为减少男女生的留级和辍学现象，在优先教育地区进行了干预。喀麦隆非洲女教育工作者论坛的情况也是如此。这一论坛在学校机构内推动女生俱乐部的工作，为女生举办科学夏令营并为全国考试的最佳女生颁奖。</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推动学校食堂的开办；</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为女童入学进行辩护；</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在提高妇女地位部内成立一个处，负责妇女与女童的教育与培训事务。</w:t>
      </w:r>
    </w:p>
    <w:p w:rsidR="0078645E" w:rsidRDefault="0078645E" w:rsidP="003C526C">
      <w:pPr>
        <w:spacing w:after="240" w:line="360" w:lineRule="exact"/>
        <w:ind w:firstLineChars="200" w:firstLine="31680"/>
        <w:rPr>
          <w:rFonts w:hint="eastAsia"/>
        </w:rPr>
      </w:pPr>
      <w:r>
        <w:rPr>
          <w:rFonts w:hint="eastAsia"/>
        </w:rPr>
        <w:t>此外，由世界银行资助并同时涉及基础教育部和中等教育部的《支持喀麦隆教育系统计划》为解决女童入学和继续学习中的平等问题开辟了广阔的天地，特别是在优先教育地区。</w:t>
      </w:r>
    </w:p>
    <w:p w:rsidR="0078645E" w:rsidRDefault="0078645E" w:rsidP="003C526C">
      <w:pPr>
        <w:spacing w:after="240" w:line="360" w:lineRule="exact"/>
        <w:ind w:firstLineChars="200" w:firstLine="31680"/>
        <w:rPr>
          <w:rFonts w:hint="eastAsia"/>
        </w:rPr>
      </w:pPr>
      <w:r>
        <w:rPr>
          <w:rFonts w:hint="eastAsia"/>
        </w:rPr>
        <w:t>喀麦隆为确保人人接受初等教育而做出了努力，同时在中等和高等教育方面也出现了一些挑战和重点。</w:t>
      </w:r>
    </w:p>
    <w:p w:rsidR="0078645E" w:rsidRDefault="0078645E" w:rsidP="003C526C">
      <w:pPr>
        <w:spacing w:after="240" w:line="360" w:lineRule="exact"/>
        <w:ind w:firstLineChars="200" w:firstLine="31680"/>
        <w:rPr>
          <w:rFonts w:hint="eastAsia"/>
        </w:rPr>
      </w:pPr>
      <w:r>
        <w:rPr>
          <w:rFonts w:hint="eastAsia"/>
        </w:rPr>
        <w:t>就挑战而言，政府确定了以下重点目标：</w:t>
      </w:r>
    </w:p>
    <w:p w:rsidR="0078645E" w:rsidRDefault="0078645E" w:rsidP="003C526C">
      <w:pPr>
        <w:numPr>
          <w:ilvl w:val="0"/>
          <w:numId w:val="8"/>
        </w:numPr>
        <w:tabs>
          <w:tab w:val="clear" w:pos="420"/>
          <w:tab w:val="num" w:pos="840"/>
        </w:tabs>
        <w:spacing w:after="180" w:line="340" w:lineRule="exact"/>
        <w:ind w:leftChars="200" w:left="31680" w:hangingChars="200" w:firstLine="31680"/>
        <w:rPr>
          <w:rFonts w:hint="eastAsia"/>
        </w:rPr>
      </w:pPr>
      <w:r>
        <w:rPr>
          <w:rFonts w:hint="eastAsia"/>
        </w:rPr>
        <w:t>扩大中等和高等教育的招生；</w:t>
      </w:r>
    </w:p>
    <w:p w:rsidR="0078645E" w:rsidRDefault="0078645E" w:rsidP="003C526C">
      <w:pPr>
        <w:numPr>
          <w:ilvl w:val="0"/>
          <w:numId w:val="8"/>
        </w:numPr>
        <w:tabs>
          <w:tab w:val="clear" w:pos="420"/>
          <w:tab w:val="num" w:pos="840"/>
        </w:tabs>
        <w:spacing w:after="180" w:line="340" w:lineRule="exact"/>
        <w:ind w:leftChars="200" w:left="31680" w:hangingChars="200" w:firstLine="31680"/>
        <w:rPr>
          <w:rFonts w:hint="eastAsia"/>
        </w:rPr>
      </w:pPr>
      <w:r>
        <w:rPr>
          <w:rFonts w:hint="eastAsia"/>
        </w:rPr>
        <w:t>促进高质量的中等和高等教育；</w:t>
      </w:r>
    </w:p>
    <w:p w:rsidR="0078645E" w:rsidRDefault="0078645E" w:rsidP="003C526C">
      <w:pPr>
        <w:numPr>
          <w:ilvl w:val="0"/>
          <w:numId w:val="8"/>
        </w:numPr>
        <w:tabs>
          <w:tab w:val="clear" w:pos="420"/>
          <w:tab w:val="num" w:pos="840"/>
        </w:tabs>
        <w:spacing w:after="180" w:line="340" w:lineRule="exact"/>
        <w:ind w:leftChars="200" w:left="31680" w:hangingChars="200" w:firstLine="31680"/>
        <w:rPr>
          <w:rFonts w:hint="eastAsia"/>
        </w:rPr>
      </w:pPr>
      <w:r>
        <w:rPr>
          <w:rFonts w:hint="eastAsia"/>
        </w:rPr>
        <w:t>反对辍学；</w:t>
      </w:r>
    </w:p>
    <w:p w:rsidR="0078645E" w:rsidRDefault="0078645E" w:rsidP="003C526C">
      <w:pPr>
        <w:numPr>
          <w:ilvl w:val="0"/>
          <w:numId w:val="8"/>
        </w:numPr>
        <w:tabs>
          <w:tab w:val="clear" w:pos="420"/>
          <w:tab w:val="num" w:pos="840"/>
        </w:tabs>
        <w:spacing w:after="180" w:line="340" w:lineRule="exact"/>
        <w:ind w:leftChars="200" w:left="31680" w:hangingChars="200" w:firstLine="31680"/>
        <w:rPr>
          <w:rFonts w:hint="eastAsia"/>
        </w:rPr>
      </w:pPr>
      <w:r>
        <w:rPr>
          <w:rFonts w:hint="eastAsia"/>
        </w:rPr>
        <w:t>缩小两性之间的差距；</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推动教育职业化。</w:t>
      </w:r>
    </w:p>
    <w:p w:rsidR="0078645E" w:rsidRDefault="0078645E">
      <w:pPr>
        <w:spacing w:after="240" w:line="360" w:lineRule="exact"/>
        <w:rPr>
          <w:rFonts w:ascii="SimHei" w:eastAsia="SimHei" w:hint="eastAsia"/>
          <w:bCs/>
          <w:color w:val="FF0000"/>
        </w:rPr>
      </w:pPr>
      <w:r>
        <w:rPr>
          <w:rFonts w:ascii="SimHei" w:eastAsia="SimHei" w:hint="eastAsia"/>
          <w:bCs/>
          <w:color w:val="FF0000"/>
        </w:rPr>
        <w:t>B.</w:t>
      </w:r>
      <w:r>
        <w:rPr>
          <w:rFonts w:ascii="SimHei" w:eastAsia="SimHei" w:hint="eastAsia"/>
          <w:bCs/>
          <w:color w:val="FF0000"/>
        </w:rPr>
        <w:tab/>
        <w:t>在非正规教育系统内采取的措施</w:t>
      </w:r>
    </w:p>
    <w:p w:rsidR="0078645E" w:rsidRDefault="0078645E" w:rsidP="003C526C">
      <w:pPr>
        <w:spacing w:after="240" w:line="360" w:lineRule="exact"/>
        <w:ind w:leftChars="200" w:left="31680" w:hangingChars="200" w:firstLine="31680"/>
        <w:rPr>
          <w:rFonts w:hint="eastAsia"/>
        </w:rPr>
      </w:pPr>
      <w:r>
        <w:rPr>
          <w:rFonts w:hint="eastAsia"/>
        </w:rPr>
        <w:t>1</w:t>
      </w:r>
      <w:r>
        <w:rPr>
          <w:rFonts w:hint="eastAsia"/>
        </w:rPr>
        <w:t>）</w:t>
      </w:r>
      <w:r>
        <w:rPr>
          <w:rFonts w:hint="eastAsia"/>
        </w:rPr>
        <w:tab/>
      </w:r>
      <w:r>
        <w:rPr>
          <w:rFonts w:hint="eastAsia"/>
        </w:rPr>
        <w:t>加强非正规教育方面的制度机制</w:t>
      </w:r>
    </w:p>
    <w:p w:rsidR="0078645E" w:rsidRDefault="0078645E" w:rsidP="003C526C">
      <w:pPr>
        <w:spacing w:after="240" w:line="360" w:lineRule="exact"/>
        <w:ind w:firstLineChars="200" w:firstLine="31680"/>
        <w:rPr>
          <w:rFonts w:hint="eastAsia"/>
        </w:rPr>
      </w:pPr>
      <w:r>
        <w:rPr>
          <w:rFonts w:hint="eastAsia"/>
        </w:rPr>
        <w:t>给一些国家行政部门指定特殊使命，确保非正规教育，主要有：</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提高妇女地位部，通过妇女促进中心和适用技术中心确保对妇女的培训；</w:t>
      </w:r>
    </w:p>
    <w:p w:rsidR="0078645E" w:rsidRDefault="0078645E" w:rsidP="003C526C">
      <w:pPr>
        <w:spacing w:after="240" w:line="360" w:lineRule="exact"/>
        <w:ind w:firstLineChars="200" w:firstLine="31680"/>
        <w:rPr>
          <w:rFonts w:hint="eastAsia"/>
        </w:rPr>
      </w:pPr>
      <w:r>
        <w:rPr>
          <w:rFonts w:hint="eastAsia"/>
        </w:rPr>
        <w:t>正是从这一考虑出发，制订了《在妇女促进中心成立支持贫穷妇女机构计划》。这一计划在《重债穷国倡议》框架内得到资助，其目的是加强各妇女促进中心的工作能力，以便使它们成为：</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妇女信息和指导中心；</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希望创建自己企业的妇女或项目牵头妇女的顾问支持中心；</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遇到社会职业安置问题的妇女的进修与培训中心。</w:t>
      </w:r>
    </w:p>
    <w:p w:rsidR="0078645E" w:rsidRDefault="0078645E">
      <w:pPr>
        <w:spacing w:after="240" w:line="360" w:lineRule="exact"/>
        <w:ind w:left="420"/>
        <w:rPr>
          <w:rFonts w:hint="eastAsia"/>
        </w:rPr>
      </w:pPr>
      <w:r>
        <w:rPr>
          <w:rFonts w:hint="eastAsia"/>
        </w:rPr>
        <w:t>制定了一个执行草案。招聘了</w:t>
      </w:r>
      <w:r>
        <w:rPr>
          <w:rFonts w:hint="eastAsia"/>
        </w:rPr>
        <w:t>60</w:t>
      </w:r>
      <w:r>
        <w:rPr>
          <w:rFonts w:hint="eastAsia"/>
        </w:rPr>
        <w:t>名培训人员并购置了设备和教材。</w:t>
      </w:r>
    </w:p>
    <w:p w:rsidR="0078645E" w:rsidRDefault="0078645E">
      <w:pPr>
        <w:spacing w:after="240" w:line="360" w:lineRule="exact"/>
        <w:rPr>
          <w:rFonts w:ascii="SimHei" w:eastAsia="SimHei" w:hint="eastAsia"/>
          <w:bCs/>
          <w:color w:val="FF0000"/>
        </w:rPr>
      </w:pPr>
      <w:r>
        <w:rPr>
          <w:rFonts w:ascii="SimHei" w:eastAsia="SimHei" w:hint="eastAsia"/>
          <w:bCs/>
          <w:color w:val="FF0000"/>
        </w:rPr>
        <w:t>（对委员会建议57的答复）</w:t>
      </w:r>
    </w:p>
    <w:p w:rsidR="0078645E" w:rsidRDefault="0078645E" w:rsidP="003C526C">
      <w:pPr>
        <w:numPr>
          <w:ilvl w:val="0"/>
          <w:numId w:val="8"/>
        </w:numPr>
        <w:tabs>
          <w:tab w:val="clear" w:pos="420"/>
          <w:tab w:val="num" w:pos="840"/>
        </w:tabs>
        <w:spacing w:after="180" w:line="340" w:lineRule="exact"/>
        <w:ind w:leftChars="200" w:left="31680" w:hangingChars="200" w:firstLine="31680"/>
        <w:rPr>
          <w:rFonts w:hint="eastAsia"/>
        </w:rPr>
      </w:pPr>
      <w:r>
        <w:rPr>
          <w:rFonts w:hint="eastAsia"/>
        </w:rPr>
        <w:t>社会事务部成立和恢复失学女童培训中心并对弱势家庭和社区提供支持。这一政府部门还有一个名为“金钱圈”的中心（专门对残疾女子和妇女进行培训以便对她们进行社会经济安置）、几个“家庭工场”和社会中心。</w:t>
      </w:r>
    </w:p>
    <w:p w:rsidR="0078645E" w:rsidRDefault="0078645E" w:rsidP="003C526C">
      <w:pPr>
        <w:numPr>
          <w:ilvl w:val="0"/>
          <w:numId w:val="8"/>
        </w:numPr>
        <w:tabs>
          <w:tab w:val="clear" w:pos="420"/>
          <w:tab w:val="num" w:pos="840"/>
        </w:tabs>
        <w:spacing w:after="180" w:line="340" w:lineRule="exact"/>
        <w:ind w:leftChars="200" w:left="31680" w:hangingChars="200" w:firstLine="31680"/>
        <w:rPr>
          <w:rFonts w:hint="eastAsia"/>
        </w:rPr>
      </w:pPr>
      <w:r>
        <w:rPr>
          <w:rFonts w:hint="eastAsia"/>
        </w:rPr>
        <w:t>青年部确保在青年之家和活动中心对青年女子进行培训；</w:t>
      </w:r>
    </w:p>
    <w:p w:rsidR="0078645E" w:rsidRDefault="0078645E" w:rsidP="003C526C">
      <w:pPr>
        <w:numPr>
          <w:ilvl w:val="0"/>
          <w:numId w:val="8"/>
        </w:numPr>
        <w:tabs>
          <w:tab w:val="clear" w:pos="420"/>
          <w:tab w:val="num" w:pos="840"/>
        </w:tabs>
        <w:spacing w:after="180" w:line="340" w:lineRule="exact"/>
        <w:ind w:leftChars="200" w:left="31680" w:hangingChars="200" w:firstLine="31680"/>
        <w:rPr>
          <w:rFonts w:hint="eastAsia"/>
        </w:rPr>
      </w:pPr>
      <w:r>
        <w:rPr>
          <w:rFonts w:hint="eastAsia"/>
        </w:rPr>
        <w:t>就业和职业培训部，在改革职业培训和促进就业的总战略框架内成立和监管办公室雇员快速职业培训中心和工业职业快速职业培训中心。</w:t>
      </w:r>
    </w:p>
    <w:p w:rsidR="0078645E" w:rsidRDefault="0078645E" w:rsidP="003C526C">
      <w:pPr>
        <w:spacing w:after="240" w:line="360" w:lineRule="exact"/>
        <w:ind w:firstLineChars="200" w:firstLine="31680"/>
        <w:rPr>
          <w:rFonts w:hint="eastAsia"/>
        </w:rPr>
      </w:pPr>
      <w:r>
        <w:rPr>
          <w:rFonts w:hint="eastAsia"/>
        </w:rPr>
        <w:t>这一政府部门在妇女这一弱势群体方面制定了特殊战略，在职业培训方面，将通过对青年女子的特殊活动来保持性别平衡，从而开展缩小差距的活动，在这方面，已经考虑了以下具体活动：</w:t>
      </w:r>
    </w:p>
    <w:p w:rsidR="0078645E" w:rsidRDefault="0078645E" w:rsidP="003C526C">
      <w:pPr>
        <w:numPr>
          <w:ilvl w:val="0"/>
          <w:numId w:val="8"/>
        </w:numPr>
        <w:tabs>
          <w:tab w:val="clear" w:pos="420"/>
          <w:tab w:val="num" w:pos="840"/>
        </w:tabs>
        <w:spacing w:after="180" w:line="340" w:lineRule="exact"/>
        <w:ind w:leftChars="200" w:left="31680" w:hangingChars="200" w:firstLine="31680"/>
        <w:rPr>
          <w:rFonts w:hint="eastAsia"/>
        </w:rPr>
      </w:pPr>
      <w:r>
        <w:rPr>
          <w:rFonts w:hint="eastAsia"/>
        </w:rPr>
        <w:t>设立专门基金，以支持接受职业培训；</w:t>
      </w:r>
    </w:p>
    <w:p w:rsidR="0078645E" w:rsidRDefault="0078645E" w:rsidP="003C526C">
      <w:pPr>
        <w:numPr>
          <w:ilvl w:val="0"/>
          <w:numId w:val="8"/>
        </w:numPr>
        <w:tabs>
          <w:tab w:val="clear" w:pos="420"/>
          <w:tab w:val="num" w:pos="840"/>
        </w:tabs>
        <w:spacing w:after="180" w:line="340" w:lineRule="exact"/>
        <w:ind w:leftChars="200" w:left="31680" w:hangingChars="200" w:firstLine="31680"/>
        <w:rPr>
          <w:rFonts w:hint="eastAsia"/>
        </w:rPr>
      </w:pPr>
      <w:r>
        <w:rPr>
          <w:rFonts w:hint="eastAsia"/>
        </w:rPr>
        <w:t>成立职业培训机构；</w:t>
      </w:r>
    </w:p>
    <w:p w:rsidR="0078645E" w:rsidRDefault="0078645E" w:rsidP="003C526C">
      <w:pPr>
        <w:numPr>
          <w:ilvl w:val="0"/>
          <w:numId w:val="8"/>
        </w:numPr>
        <w:tabs>
          <w:tab w:val="clear" w:pos="420"/>
          <w:tab w:val="num" w:pos="840"/>
        </w:tabs>
        <w:spacing w:after="180" w:line="340" w:lineRule="exact"/>
        <w:ind w:leftChars="200" w:left="31680" w:hangingChars="200" w:firstLine="31680"/>
        <w:rPr>
          <w:rFonts w:hint="eastAsia"/>
        </w:rPr>
      </w:pPr>
      <w:r>
        <w:rPr>
          <w:rFonts w:hint="eastAsia"/>
        </w:rPr>
        <w:t>修订现有的职业培训方面的文本；</w:t>
      </w:r>
    </w:p>
    <w:p w:rsidR="0078645E" w:rsidRDefault="0078645E" w:rsidP="003C526C">
      <w:pPr>
        <w:numPr>
          <w:ilvl w:val="0"/>
          <w:numId w:val="8"/>
        </w:numPr>
        <w:tabs>
          <w:tab w:val="clear" w:pos="420"/>
          <w:tab w:val="num" w:pos="840"/>
        </w:tabs>
        <w:spacing w:after="180" w:line="340" w:lineRule="exact"/>
        <w:ind w:leftChars="200" w:left="31680" w:hangingChars="200" w:firstLine="31680"/>
        <w:rPr>
          <w:rFonts w:hint="eastAsia"/>
        </w:rPr>
      </w:pPr>
      <w:r>
        <w:rPr>
          <w:rFonts w:hint="eastAsia"/>
        </w:rPr>
        <w:t>确定思考和宣传框架。</w:t>
      </w:r>
    </w:p>
    <w:p w:rsidR="0078645E" w:rsidRDefault="0078645E" w:rsidP="003C526C">
      <w:pPr>
        <w:spacing w:after="240" w:line="360" w:lineRule="exact"/>
        <w:ind w:leftChars="200" w:left="31680" w:hangingChars="200" w:firstLine="31680"/>
        <w:rPr>
          <w:rFonts w:hint="eastAsia"/>
        </w:rPr>
      </w:pPr>
      <w:r>
        <w:rPr>
          <w:rFonts w:hint="eastAsia"/>
        </w:rPr>
        <w:t>2</w:t>
      </w:r>
      <w:r>
        <w:rPr>
          <w:rFonts w:hint="eastAsia"/>
        </w:rPr>
        <w:t>）</w:t>
      </w:r>
      <w:r>
        <w:rPr>
          <w:rFonts w:hint="eastAsia"/>
        </w:rPr>
        <w:tab/>
      </w:r>
      <w:r>
        <w:rPr>
          <w:rFonts w:hint="eastAsia"/>
        </w:rPr>
        <w:t>加强国家与国际组织、国内从事青年女子培训和社会职业安置工作的非政府组织和团体间的伙伴关系。</w:t>
      </w:r>
    </w:p>
    <w:p w:rsidR="0078645E" w:rsidRDefault="0078645E" w:rsidP="003C526C">
      <w:pPr>
        <w:spacing w:after="240" w:line="360" w:lineRule="exact"/>
        <w:ind w:leftChars="400" w:left="31680"/>
        <w:rPr>
          <w:rFonts w:hint="eastAsia"/>
        </w:rPr>
      </w:pPr>
      <w:r>
        <w:rPr>
          <w:rFonts w:hint="eastAsia"/>
        </w:rPr>
        <w:t>在</w:t>
      </w:r>
      <w:r>
        <w:rPr>
          <w:rFonts w:hint="eastAsia"/>
        </w:rPr>
        <w:t>2000-2004</w:t>
      </w:r>
      <w:r>
        <w:rPr>
          <w:rFonts w:hint="eastAsia"/>
        </w:rPr>
        <w:t>年期间，开展的活动取得了以下成果：</w:t>
      </w:r>
    </w:p>
    <w:p w:rsidR="0078645E" w:rsidRDefault="0078645E" w:rsidP="003C526C">
      <w:pPr>
        <w:numPr>
          <w:ilvl w:val="0"/>
          <w:numId w:val="8"/>
        </w:numPr>
        <w:tabs>
          <w:tab w:val="clear" w:pos="420"/>
          <w:tab w:val="num" w:pos="840"/>
        </w:tabs>
        <w:spacing w:after="180" w:line="340" w:lineRule="exact"/>
        <w:ind w:leftChars="200" w:left="31680" w:hangingChars="200" w:firstLine="31680"/>
        <w:rPr>
          <w:rFonts w:hint="eastAsia"/>
        </w:rPr>
      </w:pPr>
      <w:r>
        <w:rPr>
          <w:rFonts w:hint="eastAsia"/>
        </w:rPr>
        <w:t>600</w:t>
      </w:r>
      <w:r>
        <w:rPr>
          <w:rFonts w:hint="eastAsia"/>
        </w:rPr>
        <w:t>名社区促进者被选出并在九个专区内受到培训。这九个专区是得到联合国儿童基金会资助的基础教育援助区；</w:t>
      </w:r>
    </w:p>
    <w:p w:rsidR="0078645E" w:rsidRDefault="0078645E" w:rsidP="003C526C">
      <w:pPr>
        <w:numPr>
          <w:ilvl w:val="0"/>
          <w:numId w:val="8"/>
        </w:numPr>
        <w:tabs>
          <w:tab w:val="clear" w:pos="420"/>
          <w:tab w:val="num" w:pos="840"/>
        </w:tabs>
        <w:spacing w:after="180" w:line="340" w:lineRule="exact"/>
        <w:ind w:leftChars="200" w:left="31680" w:hangingChars="200" w:firstLine="31680"/>
        <w:rPr>
          <w:rFonts w:hint="eastAsia"/>
        </w:rPr>
      </w:pPr>
      <w:r>
        <w:rPr>
          <w:rFonts w:hint="eastAsia"/>
        </w:rPr>
        <w:t>为选出的社区促进者举办了研讨会；</w:t>
      </w:r>
    </w:p>
    <w:p w:rsidR="0078645E" w:rsidRDefault="0078645E" w:rsidP="003C526C">
      <w:pPr>
        <w:numPr>
          <w:ilvl w:val="0"/>
          <w:numId w:val="8"/>
        </w:numPr>
        <w:tabs>
          <w:tab w:val="clear" w:pos="420"/>
          <w:tab w:val="num" w:pos="840"/>
        </w:tabs>
        <w:spacing w:after="180" w:line="340" w:lineRule="exact"/>
        <w:ind w:leftChars="200" w:left="31680" w:hangingChars="200" w:firstLine="31680"/>
        <w:rPr>
          <w:rFonts w:hint="eastAsia"/>
        </w:rPr>
      </w:pPr>
      <w:r>
        <w:rPr>
          <w:rFonts w:hint="eastAsia"/>
        </w:rPr>
        <w:t>成立了社区促进者网络，以加强已经制订的宣传活动。</w:t>
      </w:r>
    </w:p>
    <w:p w:rsidR="0078645E" w:rsidRDefault="0078645E">
      <w:pPr>
        <w:spacing w:after="240" w:line="360" w:lineRule="exact"/>
        <w:rPr>
          <w:rFonts w:ascii="SimHei" w:eastAsia="SimHei"/>
          <w:bCs/>
          <w:color w:val="FF0000"/>
        </w:rPr>
      </w:pPr>
      <w:r>
        <w:rPr>
          <w:rFonts w:ascii="SimHei" w:eastAsia="SimHei" w:hint="eastAsia"/>
          <w:bCs/>
          <w:color w:val="FF0000"/>
        </w:rPr>
        <w:t>二、关于教育的统计数字</w:t>
      </w:r>
    </w:p>
    <w:p w:rsidR="0078645E" w:rsidRDefault="0078645E">
      <w:pPr>
        <w:spacing w:after="240" w:line="360" w:lineRule="exact"/>
        <w:rPr>
          <w:rFonts w:ascii="SimHei" w:eastAsia="SimHei" w:hint="eastAsia"/>
          <w:color w:val="FF0000"/>
        </w:rPr>
      </w:pPr>
      <w:r>
        <w:rPr>
          <w:rFonts w:ascii="SimHei" w:eastAsia="SimHei" w:hint="eastAsia"/>
          <w:color w:val="FF0000"/>
        </w:rPr>
        <w:t>（见附件表24、25、26、27、28、29、30、31、32和33）</w:t>
      </w:r>
    </w:p>
    <w:p w:rsidR="0078645E" w:rsidRDefault="0078645E" w:rsidP="003C526C">
      <w:pPr>
        <w:spacing w:after="240" w:line="360" w:lineRule="exact"/>
        <w:ind w:firstLineChars="200" w:firstLine="31680"/>
        <w:rPr>
          <w:rFonts w:hint="eastAsia"/>
        </w:rPr>
      </w:pPr>
      <w:r>
        <w:rPr>
          <w:rFonts w:hint="eastAsia"/>
        </w:rPr>
        <w:t>总的来讲，妇女的文化水平仍然有待提高，妇女的扫盲率为</w:t>
      </w:r>
      <w:r>
        <w:rPr>
          <w:rFonts w:hint="eastAsia"/>
        </w:rPr>
        <w:t>60%</w:t>
      </w:r>
      <w:r>
        <w:rPr>
          <w:rFonts w:hint="eastAsia"/>
        </w:rPr>
        <w:t>，而男子为</w:t>
      </w:r>
      <w:r>
        <w:rPr>
          <w:rFonts w:hint="eastAsia"/>
        </w:rPr>
        <w:t>70%</w:t>
      </w:r>
      <w:r>
        <w:rPr>
          <w:rFonts w:hint="eastAsia"/>
        </w:rPr>
        <w:t>。</w:t>
      </w:r>
    </w:p>
    <w:p w:rsidR="0078645E" w:rsidRDefault="0078645E" w:rsidP="003C526C">
      <w:pPr>
        <w:spacing w:after="240" w:line="360" w:lineRule="exact"/>
        <w:ind w:firstLineChars="200" w:firstLine="31680"/>
        <w:rPr>
          <w:rFonts w:hint="eastAsia"/>
        </w:rPr>
      </w:pPr>
      <w:r>
        <w:rPr>
          <w:rFonts w:hint="eastAsia"/>
        </w:rPr>
        <w:t>自</w:t>
      </w:r>
      <w:r>
        <w:rPr>
          <w:rFonts w:hint="eastAsia"/>
        </w:rPr>
        <w:t>2001</w:t>
      </w:r>
      <w:r>
        <w:rPr>
          <w:rFonts w:hint="eastAsia"/>
        </w:rPr>
        <w:t>年以来，入学率一直处于总体上令人满意的水平。</w:t>
      </w:r>
    </w:p>
    <w:p w:rsidR="0078645E" w:rsidRDefault="0078645E" w:rsidP="003C526C">
      <w:pPr>
        <w:spacing w:after="240" w:line="360" w:lineRule="exact"/>
        <w:ind w:firstLineChars="200" w:firstLine="31680"/>
        <w:rPr>
          <w:rFonts w:hint="eastAsia"/>
        </w:rPr>
      </w:pPr>
      <w:r>
        <w:rPr>
          <w:rFonts w:hint="eastAsia"/>
        </w:rPr>
        <w:t>在初等教育中，毛入学率在</w:t>
      </w:r>
      <w:r>
        <w:rPr>
          <w:rFonts w:hint="eastAsia"/>
        </w:rPr>
        <w:t>2002/2003</w:t>
      </w:r>
      <w:r>
        <w:rPr>
          <w:rFonts w:hint="eastAsia"/>
        </w:rPr>
        <w:t>年为</w:t>
      </w:r>
      <w:r>
        <w:rPr>
          <w:rFonts w:hint="eastAsia"/>
        </w:rPr>
        <w:t>102.97%</w:t>
      </w:r>
      <w:r>
        <w:rPr>
          <w:rFonts w:hint="eastAsia"/>
        </w:rPr>
        <w:t>，而在</w:t>
      </w:r>
      <w:r>
        <w:rPr>
          <w:rFonts w:hint="eastAsia"/>
        </w:rPr>
        <w:t>2001/2002</w:t>
      </w:r>
      <w:r>
        <w:rPr>
          <w:rFonts w:hint="eastAsia"/>
        </w:rPr>
        <w:t>年为</w:t>
      </w:r>
      <w:r>
        <w:rPr>
          <w:rFonts w:hint="eastAsia"/>
        </w:rPr>
        <w:t>98.08%</w:t>
      </w:r>
      <w:r>
        <w:rPr>
          <w:rFonts w:hint="eastAsia"/>
        </w:rPr>
        <w:t>。</w:t>
      </w:r>
    </w:p>
    <w:p w:rsidR="0078645E" w:rsidRDefault="0078645E" w:rsidP="003C526C">
      <w:pPr>
        <w:spacing w:after="240" w:line="360" w:lineRule="exact"/>
        <w:ind w:firstLineChars="200" w:firstLine="31680"/>
        <w:rPr>
          <w:rFonts w:ascii="SimHei" w:eastAsia="SimHei" w:hint="eastAsia"/>
          <w:color w:val="FF0000"/>
        </w:rPr>
      </w:pPr>
      <w:r>
        <w:rPr>
          <w:rFonts w:ascii="SimHei" w:eastAsia="SimHei" w:hint="eastAsia"/>
          <w:color w:val="FF0000"/>
        </w:rPr>
        <w:t>小学</w:t>
      </w:r>
    </w:p>
    <w:p w:rsidR="0078645E" w:rsidRDefault="0078645E" w:rsidP="003C526C">
      <w:pPr>
        <w:spacing w:after="240" w:line="360" w:lineRule="exact"/>
        <w:ind w:firstLineChars="200" w:firstLine="31680"/>
        <w:rPr>
          <w:rFonts w:hint="eastAsia"/>
        </w:rPr>
      </w:pPr>
      <w:r>
        <w:rPr>
          <w:rFonts w:hint="eastAsia"/>
        </w:rPr>
        <w:t>在初等教育中，</w:t>
      </w:r>
      <w:r>
        <w:rPr>
          <w:rFonts w:hint="eastAsia"/>
        </w:rPr>
        <w:t>2003</w:t>
      </w:r>
      <w:r>
        <w:rPr>
          <w:rFonts w:hint="eastAsia"/>
        </w:rPr>
        <w:t>年和</w:t>
      </w:r>
      <w:r>
        <w:rPr>
          <w:rFonts w:hint="eastAsia"/>
        </w:rPr>
        <w:t>2004</w:t>
      </w:r>
      <w:r>
        <w:rPr>
          <w:rFonts w:hint="eastAsia"/>
        </w:rPr>
        <w:t>年的毛入学率分别为</w:t>
      </w:r>
      <w:r>
        <w:rPr>
          <w:rFonts w:hint="eastAsia"/>
        </w:rPr>
        <w:t>100%</w:t>
      </w:r>
      <w:r>
        <w:rPr>
          <w:rFonts w:hint="eastAsia"/>
        </w:rPr>
        <w:t>和</w:t>
      </w:r>
      <w:r>
        <w:rPr>
          <w:rFonts w:hint="eastAsia"/>
        </w:rPr>
        <w:t>100.14%</w:t>
      </w:r>
      <w:r>
        <w:rPr>
          <w:rFonts w:hint="eastAsia"/>
        </w:rPr>
        <w:t>。但是，总的平衡指数仅为</w:t>
      </w:r>
      <w:r>
        <w:rPr>
          <w:rFonts w:hint="eastAsia"/>
        </w:rPr>
        <w:t>0.85</w:t>
      </w:r>
      <w:r>
        <w:rPr>
          <w:rFonts w:hint="eastAsia"/>
        </w:rPr>
        <w:t>，而在北方省和极北省的情况较为特殊，那里的平衡指数仅为</w:t>
      </w:r>
      <w:r>
        <w:rPr>
          <w:rFonts w:hint="eastAsia"/>
        </w:rPr>
        <w:t>0.64</w:t>
      </w:r>
      <w:r>
        <w:rPr>
          <w:rFonts w:hint="eastAsia"/>
        </w:rPr>
        <w:t>和</w:t>
      </w:r>
      <w:r>
        <w:rPr>
          <w:rFonts w:hint="eastAsia"/>
        </w:rPr>
        <w:t>0.63</w:t>
      </w:r>
      <w:r>
        <w:rPr>
          <w:rFonts w:hint="eastAsia"/>
        </w:rPr>
        <w:t>。</w:t>
      </w:r>
    </w:p>
    <w:p w:rsidR="0078645E" w:rsidRDefault="0078645E" w:rsidP="003C526C">
      <w:pPr>
        <w:spacing w:after="240" w:line="360" w:lineRule="exact"/>
        <w:ind w:firstLineChars="200" w:firstLine="31680"/>
        <w:rPr>
          <w:rFonts w:hint="eastAsia"/>
        </w:rPr>
      </w:pPr>
      <w:r>
        <w:rPr>
          <w:rFonts w:hint="eastAsia"/>
        </w:rPr>
        <w:t>此外，还可以发现，在小学阶段，退学的女生比男生要多。</w:t>
      </w:r>
    </w:p>
    <w:p w:rsidR="0078645E" w:rsidRDefault="0078645E" w:rsidP="003C526C">
      <w:pPr>
        <w:spacing w:after="240" w:line="360" w:lineRule="exact"/>
        <w:ind w:firstLineChars="200" w:firstLine="31680"/>
        <w:rPr>
          <w:rFonts w:ascii="SimHei" w:eastAsia="SimHei" w:hint="eastAsia"/>
          <w:color w:val="FF0000"/>
        </w:rPr>
      </w:pPr>
      <w:r>
        <w:rPr>
          <w:rFonts w:ascii="SimHei" w:eastAsia="SimHei" w:hint="eastAsia"/>
          <w:color w:val="FF0000"/>
        </w:rPr>
        <w:t>普通中学</w:t>
      </w:r>
    </w:p>
    <w:p w:rsidR="0078645E" w:rsidRDefault="0078645E" w:rsidP="003C526C">
      <w:pPr>
        <w:spacing w:after="240" w:line="360" w:lineRule="exact"/>
        <w:ind w:firstLineChars="200" w:firstLine="31680"/>
        <w:rPr>
          <w:rFonts w:hint="eastAsia"/>
        </w:rPr>
      </w:pPr>
      <w:r>
        <w:rPr>
          <w:rFonts w:hint="eastAsia"/>
        </w:rPr>
        <w:t>入学的平衡指数是相同的，为</w:t>
      </w:r>
      <w:r>
        <w:rPr>
          <w:rFonts w:hint="eastAsia"/>
        </w:rPr>
        <w:t>0.92</w:t>
      </w:r>
      <w:r>
        <w:rPr>
          <w:rFonts w:hint="eastAsia"/>
        </w:rPr>
        <w:t>。但是，中学毕业的女生往往比男生要少。在这方面，女生的中学毕业率为</w:t>
      </w:r>
      <w:r>
        <w:rPr>
          <w:rFonts w:hint="eastAsia"/>
        </w:rPr>
        <w:t>54.6%</w:t>
      </w:r>
      <w:r>
        <w:rPr>
          <w:rFonts w:hint="eastAsia"/>
        </w:rPr>
        <w:t>，而男生则为</w:t>
      </w:r>
      <w:r>
        <w:rPr>
          <w:rFonts w:hint="eastAsia"/>
        </w:rPr>
        <w:t>76%</w:t>
      </w:r>
      <w:r>
        <w:rPr>
          <w:rFonts w:hint="eastAsia"/>
        </w:rPr>
        <w:t>。</w:t>
      </w:r>
    </w:p>
    <w:p w:rsidR="0078645E" w:rsidRDefault="0078645E" w:rsidP="003C526C">
      <w:pPr>
        <w:spacing w:after="240" w:line="360" w:lineRule="exact"/>
        <w:ind w:firstLineChars="200" w:firstLine="31680"/>
        <w:rPr>
          <w:rFonts w:ascii="SimHei" w:eastAsia="SimHei" w:hint="eastAsia"/>
          <w:color w:val="FF0000"/>
        </w:rPr>
      </w:pPr>
      <w:r>
        <w:rPr>
          <w:rFonts w:ascii="SimHei" w:eastAsia="SimHei" w:hint="eastAsia"/>
          <w:color w:val="FF0000"/>
        </w:rPr>
        <w:t>中专</w:t>
      </w:r>
    </w:p>
    <w:p w:rsidR="0078645E" w:rsidRDefault="0078645E" w:rsidP="003C526C">
      <w:pPr>
        <w:spacing w:after="240" w:line="360" w:lineRule="exact"/>
        <w:ind w:firstLineChars="200" w:firstLine="31680"/>
        <w:rPr>
          <w:rFonts w:hint="eastAsia"/>
        </w:rPr>
      </w:pPr>
      <w:r>
        <w:rPr>
          <w:rFonts w:hint="eastAsia"/>
        </w:rPr>
        <w:t>女生的百分比为</w:t>
      </w:r>
      <w:r>
        <w:rPr>
          <w:rFonts w:hint="eastAsia"/>
        </w:rPr>
        <w:t>41%</w:t>
      </w:r>
      <w:r>
        <w:rPr>
          <w:rFonts w:hint="eastAsia"/>
        </w:rPr>
        <w:t>，但是，人们发现女生的毕业率高于男生。</w:t>
      </w:r>
    </w:p>
    <w:p w:rsidR="0078645E" w:rsidRDefault="0078645E" w:rsidP="003C526C">
      <w:pPr>
        <w:spacing w:after="240" w:line="360" w:lineRule="exact"/>
        <w:ind w:firstLineChars="200" w:firstLine="31680"/>
        <w:rPr>
          <w:rFonts w:hint="eastAsia"/>
        </w:rPr>
      </w:pPr>
      <w:r>
        <w:rPr>
          <w:rFonts w:hint="eastAsia"/>
        </w:rPr>
        <w:t>就留级而言，女生在初等教育中的平均留级率为</w:t>
      </w:r>
      <w:r>
        <w:rPr>
          <w:rFonts w:hint="eastAsia"/>
        </w:rPr>
        <w:t>25%</w:t>
      </w:r>
      <w:r>
        <w:rPr>
          <w:rFonts w:hint="eastAsia"/>
        </w:rPr>
        <w:t>，在中学阶段（普通中学和中专）为</w:t>
      </w:r>
      <w:r>
        <w:rPr>
          <w:rFonts w:hint="eastAsia"/>
        </w:rPr>
        <w:t>18%</w:t>
      </w:r>
      <w:r>
        <w:rPr>
          <w:rFonts w:hint="eastAsia"/>
        </w:rPr>
        <w:t>。</w:t>
      </w:r>
    </w:p>
    <w:p w:rsidR="0078645E" w:rsidRDefault="0078645E" w:rsidP="003C526C">
      <w:pPr>
        <w:spacing w:after="240" w:line="360" w:lineRule="exact"/>
        <w:ind w:firstLineChars="200" w:firstLine="31680"/>
        <w:rPr>
          <w:rFonts w:ascii="SimHei" w:eastAsia="SimHei" w:hint="eastAsia"/>
          <w:color w:val="FF0000"/>
        </w:rPr>
      </w:pPr>
      <w:r>
        <w:rPr>
          <w:rFonts w:ascii="SimHei" w:eastAsia="SimHei" w:hint="eastAsia"/>
          <w:color w:val="FF0000"/>
        </w:rPr>
        <w:t>高等教育</w:t>
      </w:r>
    </w:p>
    <w:p w:rsidR="0078645E" w:rsidRDefault="0078645E" w:rsidP="003C526C">
      <w:pPr>
        <w:spacing w:after="240" w:line="360" w:lineRule="exact"/>
        <w:ind w:firstLineChars="200" w:firstLine="31680"/>
        <w:rPr>
          <w:rFonts w:hint="eastAsia"/>
        </w:rPr>
      </w:pPr>
      <w:r>
        <w:rPr>
          <w:rFonts w:hint="eastAsia"/>
        </w:rPr>
        <w:t>在高等教育中，平衡指数为</w:t>
      </w:r>
      <w:r>
        <w:t>0.64</w:t>
      </w:r>
      <w:r>
        <w:rPr>
          <w:rFonts w:hint="eastAsia"/>
        </w:rPr>
        <w:t>。</w:t>
      </w:r>
    </w:p>
    <w:bookmarkStart w:id="20" w:name="_MON_1246272689"/>
    <w:bookmarkStart w:id="21" w:name="_MON_1246712510"/>
    <w:bookmarkEnd w:id="20"/>
    <w:bookmarkEnd w:id="21"/>
    <w:p w:rsidR="0078645E" w:rsidRDefault="0078645E">
      <w:pPr>
        <w:spacing w:after="120" w:line="240" w:lineRule="auto"/>
        <w:jc w:val="center"/>
        <w:rPr>
          <w:rFonts w:hint="eastAsia"/>
        </w:rPr>
      </w:pPr>
      <w:r>
        <w:object w:dxaOrig="9149" w:dyaOrig="4740">
          <v:shape id="_x0000_i1036" type="#_x0000_t75" style="width:457.5pt;height:237pt" o:ole="">
            <v:imagedata r:id="rId30" o:title=""/>
          </v:shape>
          <o:OLEObject Type="Embed" ProgID="Excel.Chart.8" ShapeID="_x0000_i1036" DrawAspect="Content" ObjectID="_1394537796" r:id="rId31">
            <o:FieldCodes>\s</o:FieldCodes>
          </o:OLEObject>
        </w:object>
      </w:r>
    </w:p>
    <w:p w:rsidR="0078645E" w:rsidRDefault="0078645E" w:rsidP="003C526C">
      <w:pPr>
        <w:spacing w:after="240" w:line="360" w:lineRule="exact"/>
        <w:ind w:firstLineChars="200" w:firstLine="31680"/>
        <w:rPr>
          <w:rFonts w:hint="eastAsia"/>
        </w:rPr>
      </w:pPr>
      <w:r>
        <w:rPr>
          <w:rFonts w:hint="eastAsia"/>
        </w:rPr>
        <w:t>根据上表可以看出，</w:t>
      </w:r>
      <w:r>
        <w:rPr>
          <w:rFonts w:hint="eastAsia"/>
        </w:rPr>
        <w:t>2001/2002</w:t>
      </w:r>
      <w:r>
        <w:rPr>
          <w:rFonts w:hint="eastAsia"/>
        </w:rPr>
        <w:t>年和</w:t>
      </w:r>
      <w:r>
        <w:rPr>
          <w:rFonts w:hint="eastAsia"/>
        </w:rPr>
        <w:t>2002/2003</w:t>
      </w:r>
      <w:r>
        <w:rPr>
          <w:rFonts w:hint="eastAsia"/>
        </w:rPr>
        <w:t>年在国家各大学中女生的比例几乎是稳定的。在布埃亚大学，女生的人数几乎与男生的人数相等。而在恩贡代雷大学，女生的人数仅为</w:t>
      </w:r>
      <w:r>
        <w:rPr>
          <w:rFonts w:hint="eastAsia"/>
        </w:rPr>
        <w:t>27%</w:t>
      </w:r>
      <w:r>
        <w:rPr>
          <w:rFonts w:hint="eastAsia"/>
        </w:rPr>
        <w:t>，而女生在各大学的总百分比为</w:t>
      </w:r>
      <w:r>
        <w:rPr>
          <w:rFonts w:hint="eastAsia"/>
        </w:rPr>
        <w:t>39%</w:t>
      </w:r>
      <w:r>
        <w:rPr>
          <w:rFonts w:hint="eastAsia"/>
        </w:rPr>
        <w:t>（见附件表</w:t>
      </w:r>
      <w:r>
        <w:rPr>
          <w:rFonts w:hint="eastAsia"/>
        </w:rPr>
        <w:t>28</w:t>
      </w:r>
      <w:r>
        <w:rPr>
          <w:rFonts w:hint="eastAsia"/>
        </w:rPr>
        <w:t>）。</w:t>
      </w:r>
    </w:p>
    <w:p w:rsidR="0078645E" w:rsidRDefault="0078645E" w:rsidP="003C526C">
      <w:pPr>
        <w:spacing w:after="240" w:line="360" w:lineRule="exact"/>
        <w:ind w:firstLineChars="200" w:firstLine="31680"/>
        <w:rPr>
          <w:rFonts w:hint="eastAsia"/>
        </w:rPr>
      </w:pPr>
      <w:r>
        <w:rPr>
          <w:rFonts w:hint="eastAsia"/>
        </w:rPr>
        <w:t>总的来讲，两性间的不平衡在喀麦隆的教育系统中是存在的。不过，可以强调指出的是，这一不平衡在小学阶段是微小的，而在高中和高等教育阶段则比较大。</w:t>
      </w:r>
    </w:p>
    <w:p w:rsidR="0078645E" w:rsidRDefault="0078645E">
      <w:pPr>
        <w:spacing w:after="240" w:line="360" w:lineRule="exact"/>
        <w:rPr>
          <w:rFonts w:ascii="SimHei" w:eastAsia="SimHei" w:hint="eastAsia"/>
          <w:bCs/>
          <w:color w:val="FF0000"/>
        </w:rPr>
      </w:pPr>
      <w:r>
        <w:rPr>
          <w:rFonts w:ascii="SimHei" w:eastAsia="SimHei" w:hint="eastAsia"/>
          <w:bCs/>
          <w:color w:val="FF0000"/>
        </w:rPr>
        <w:t>三、主要障碍</w:t>
      </w:r>
    </w:p>
    <w:p w:rsidR="0078645E" w:rsidRDefault="0078645E" w:rsidP="003C526C">
      <w:pPr>
        <w:spacing w:after="240" w:line="360" w:lineRule="exact"/>
        <w:ind w:firstLineChars="200" w:firstLine="31680"/>
        <w:rPr>
          <w:rFonts w:hint="eastAsia"/>
        </w:rPr>
      </w:pPr>
      <w:r>
        <w:rPr>
          <w:rFonts w:hint="eastAsia"/>
        </w:rPr>
        <w:t>尽管为促进人人受教育采取了措施，但是许多障碍继续妨碍着喀麦隆完全克服自己面临的困境和挑战。比如说，这些障碍就是：</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财政和物力资源不足；</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家庭贫穷；</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仍然存在文化阻力和歧视妇女的做法；</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各社会和部门伙伴对性别方法掌握不足。</w:t>
      </w:r>
    </w:p>
    <w:p w:rsidR="0078645E" w:rsidRDefault="0078645E">
      <w:pPr>
        <w:spacing w:after="240" w:line="360" w:lineRule="exact"/>
        <w:rPr>
          <w:rFonts w:ascii="KaiTi_GB2312" w:eastAsia="KaiTi_GB2312" w:hint="eastAsia"/>
          <w:b/>
          <w:bCs/>
          <w:color w:val="0000FF"/>
        </w:rPr>
      </w:pPr>
      <w:r>
        <w:rPr>
          <w:rFonts w:ascii="KaiTi_GB2312" w:eastAsia="KaiTi_GB2312" w:hint="eastAsia"/>
          <w:b/>
          <w:bCs/>
          <w:color w:val="0000FF"/>
        </w:rPr>
        <w:t>第11条：</w:t>
      </w:r>
    </w:p>
    <w:p w:rsidR="0078645E" w:rsidRDefault="0078645E" w:rsidP="003C526C">
      <w:pPr>
        <w:spacing w:after="240" w:line="360" w:lineRule="exact"/>
        <w:ind w:leftChars="200" w:left="31680" w:hangingChars="200" w:firstLine="31680"/>
        <w:rPr>
          <w:rFonts w:ascii="KaiTi_GB2312" w:eastAsia="KaiTi_GB2312" w:hAnsi="Simsong" w:cs="SimSun"/>
          <w:color w:val="0000FF"/>
          <w:szCs w:val="21"/>
        </w:rPr>
      </w:pPr>
      <w:r>
        <w:rPr>
          <w:rFonts w:ascii="KaiTi_GB2312" w:eastAsia="KaiTi_GB2312" w:hint="eastAsia"/>
          <w:color w:val="0000FF"/>
        </w:rPr>
        <w:t>1</w:t>
      </w:r>
      <w:r>
        <w:rPr>
          <w:rFonts w:ascii="KaiTi_GB2312" w:eastAsia="KaiTi_GB2312"/>
          <w:color w:val="0000FF"/>
        </w:rPr>
        <w:t>.</w:t>
      </w:r>
      <w:r>
        <w:rPr>
          <w:rFonts w:ascii="KaiTi_GB2312" w:eastAsia="KaiTi_GB2312" w:hint="eastAsia"/>
          <w:color w:val="0000FF"/>
        </w:rPr>
        <w:tab/>
      </w:r>
      <w:r>
        <w:rPr>
          <w:rFonts w:ascii="KaiTi_GB2312" w:eastAsia="KaiTi_GB2312" w:hAnsi="Simsong" w:cs="SimSun"/>
          <w:color w:val="0000FF"/>
          <w:szCs w:val="21"/>
        </w:rPr>
        <w:t>缔约各国应采取一切适当措施，消除在就业方面对妇女的歧视，以保证她们在男女平等的基础上享有相同的权利，特别是：</w:t>
      </w:r>
    </w:p>
    <w:p w:rsidR="0078645E" w:rsidRDefault="0078645E" w:rsidP="003C526C">
      <w:pPr>
        <w:spacing w:after="240" w:line="360" w:lineRule="exact"/>
        <w:ind w:leftChars="400" w:left="31680" w:hangingChars="200" w:firstLine="31680"/>
        <w:rPr>
          <w:rFonts w:ascii="KaiTi_GB2312" w:eastAsia="KaiTi_GB2312" w:hAnsi="Simsong" w:cs="SimSun"/>
          <w:color w:val="0000FF"/>
          <w:szCs w:val="21"/>
        </w:rPr>
      </w:pPr>
      <w:r>
        <w:rPr>
          <w:rFonts w:ascii="KaiTi_GB2312" w:eastAsia="KaiTi_GB2312" w:hAnsi="Simsong" w:cs="SimSun"/>
          <w:color w:val="0000FF"/>
          <w:szCs w:val="21"/>
        </w:rPr>
        <w:t>a）</w:t>
      </w:r>
      <w:r>
        <w:rPr>
          <w:rFonts w:ascii="KaiTi_GB2312" w:eastAsia="KaiTi_GB2312" w:hAnsi="Simsong" w:cs="SimSun" w:hint="eastAsia"/>
          <w:color w:val="0000FF"/>
          <w:szCs w:val="21"/>
        </w:rPr>
        <w:tab/>
      </w:r>
      <w:r>
        <w:rPr>
          <w:rFonts w:ascii="KaiTi_GB2312" w:eastAsia="KaiTi_GB2312"/>
          <w:color w:val="0000FF"/>
        </w:rPr>
        <w:t>人人</w:t>
      </w:r>
      <w:r>
        <w:rPr>
          <w:rFonts w:ascii="KaiTi_GB2312" w:eastAsia="KaiTi_GB2312" w:hAnsi="Simsong" w:cs="SimSun"/>
          <w:color w:val="0000FF"/>
          <w:szCs w:val="21"/>
        </w:rPr>
        <w:t>有不可剥夺的工作权利；</w:t>
      </w:r>
    </w:p>
    <w:p w:rsidR="0078645E" w:rsidRDefault="0078645E" w:rsidP="003C526C">
      <w:pPr>
        <w:spacing w:after="240" w:line="360" w:lineRule="exact"/>
        <w:ind w:leftChars="400" w:left="31680" w:hangingChars="200" w:firstLine="31680"/>
        <w:rPr>
          <w:rFonts w:ascii="KaiTi_GB2312" w:eastAsia="KaiTi_GB2312" w:hAnsi="Simsong" w:cs="SimSun"/>
          <w:color w:val="0000FF"/>
          <w:szCs w:val="21"/>
        </w:rPr>
      </w:pPr>
      <w:r>
        <w:rPr>
          <w:rFonts w:ascii="KaiTi_GB2312" w:eastAsia="KaiTi_GB2312" w:hAnsi="Simsong" w:cs="SimSun"/>
          <w:color w:val="0000FF"/>
          <w:szCs w:val="21"/>
        </w:rPr>
        <w:t>b）</w:t>
      </w:r>
      <w:r>
        <w:rPr>
          <w:rFonts w:ascii="KaiTi_GB2312" w:eastAsia="KaiTi_GB2312" w:hAnsi="Simsong" w:cs="SimSun" w:hint="eastAsia"/>
          <w:color w:val="0000FF"/>
          <w:szCs w:val="21"/>
        </w:rPr>
        <w:tab/>
      </w:r>
      <w:r>
        <w:rPr>
          <w:rFonts w:ascii="KaiTi_GB2312" w:eastAsia="KaiTi_GB2312" w:hAnsi="Simsong" w:cs="SimSun"/>
          <w:color w:val="0000FF"/>
          <w:szCs w:val="21"/>
        </w:rPr>
        <w:t>享有相同就业机会的权利，包括在就业方面相同的甄选标准；</w:t>
      </w:r>
    </w:p>
    <w:p w:rsidR="0078645E" w:rsidRDefault="0078645E" w:rsidP="003C526C">
      <w:pPr>
        <w:spacing w:after="240" w:line="360" w:lineRule="exact"/>
        <w:ind w:leftChars="400" w:left="31680" w:hangingChars="200" w:firstLine="31680"/>
        <w:rPr>
          <w:rFonts w:ascii="KaiTi_GB2312" w:eastAsia="KaiTi_GB2312" w:hAnsi="Simsong" w:cs="SimSun"/>
          <w:color w:val="0000FF"/>
          <w:szCs w:val="21"/>
        </w:rPr>
      </w:pPr>
      <w:r>
        <w:rPr>
          <w:rFonts w:ascii="KaiTi_GB2312" w:eastAsia="KaiTi_GB2312" w:hAnsi="Simsong" w:cs="SimSun"/>
          <w:color w:val="0000FF"/>
          <w:szCs w:val="21"/>
        </w:rPr>
        <w:t>c）</w:t>
      </w:r>
      <w:r>
        <w:rPr>
          <w:rFonts w:ascii="KaiTi_GB2312" w:eastAsia="KaiTi_GB2312" w:hAnsi="Simsong" w:cs="SimSun" w:hint="eastAsia"/>
          <w:color w:val="0000FF"/>
          <w:szCs w:val="21"/>
        </w:rPr>
        <w:tab/>
      </w:r>
      <w:r>
        <w:rPr>
          <w:rFonts w:ascii="KaiTi_GB2312" w:eastAsia="KaiTi_GB2312" w:hAnsi="Simsong" w:cs="SimSun"/>
          <w:color w:val="0000FF"/>
          <w:szCs w:val="21"/>
        </w:rPr>
        <w:t>享有自由选择专业和职业，提升和工作保障，一切服务福利和条件，接受职业训练和再训练，包括实习训练、高等职业训练和经常训练的权利；</w:t>
      </w:r>
    </w:p>
    <w:p w:rsidR="0078645E" w:rsidRDefault="0078645E" w:rsidP="003C526C">
      <w:pPr>
        <w:spacing w:after="240" w:line="360" w:lineRule="exact"/>
        <w:ind w:leftChars="400" w:left="31680" w:hangingChars="200" w:firstLine="31680"/>
        <w:rPr>
          <w:rFonts w:ascii="KaiTi_GB2312" w:eastAsia="KaiTi_GB2312" w:hAnsi="Simsong" w:cs="SimSun"/>
          <w:color w:val="0000FF"/>
          <w:szCs w:val="21"/>
        </w:rPr>
      </w:pPr>
      <w:r>
        <w:rPr>
          <w:rFonts w:ascii="KaiTi_GB2312" w:eastAsia="KaiTi_GB2312" w:hAnsi="Simsong" w:cs="SimSun"/>
          <w:color w:val="0000FF"/>
          <w:szCs w:val="21"/>
        </w:rPr>
        <w:t>d）</w:t>
      </w:r>
      <w:r>
        <w:rPr>
          <w:rFonts w:ascii="KaiTi_GB2312" w:eastAsia="KaiTi_GB2312" w:hAnsi="Simsong" w:cs="SimSun" w:hint="eastAsia"/>
          <w:color w:val="0000FF"/>
          <w:szCs w:val="21"/>
        </w:rPr>
        <w:tab/>
      </w:r>
      <w:r>
        <w:rPr>
          <w:rFonts w:ascii="KaiTi_GB2312" w:eastAsia="KaiTi_GB2312" w:hAnsi="Simsong" w:cs="SimSun"/>
          <w:color w:val="0000FF"/>
          <w:szCs w:val="21"/>
        </w:rPr>
        <w:t>同样价值的工作享有同等报酬包括福利和享有平等待遇的权利，在评定工作的表现方面，享有平等待遇的权利；</w:t>
      </w:r>
    </w:p>
    <w:p w:rsidR="0078645E" w:rsidRDefault="0078645E" w:rsidP="003C526C">
      <w:pPr>
        <w:spacing w:after="240" w:line="360" w:lineRule="exact"/>
        <w:ind w:leftChars="400" w:left="31680" w:hangingChars="200" w:firstLine="31680"/>
        <w:rPr>
          <w:rFonts w:ascii="KaiTi_GB2312" w:eastAsia="KaiTi_GB2312" w:hAnsi="Simsong" w:cs="SimSun"/>
          <w:color w:val="0000FF"/>
          <w:szCs w:val="21"/>
        </w:rPr>
      </w:pPr>
      <w:r>
        <w:rPr>
          <w:rFonts w:ascii="KaiTi_GB2312" w:eastAsia="KaiTi_GB2312" w:hAnsi="Simsong" w:cs="SimSun"/>
          <w:color w:val="0000FF"/>
          <w:szCs w:val="21"/>
        </w:rPr>
        <w:t>e）</w:t>
      </w:r>
      <w:r>
        <w:rPr>
          <w:rFonts w:ascii="KaiTi_GB2312" w:eastAsia="KaiTi_GB2312" w:hAnsi="Simsong" w:cs="SimSun" w:hint="eastAsia"/>
          <w:color w:val="0000FF"/>
          <w:szCs w:val="21"/>
        </w:rPr>
        <w:tab/>
      </w:r>
      <w:r>
        <w:rPr>
          <w:rFonts w:ascii="KaiTi_GB2312" w:eastAsia="KaiTi_GB2312" w:hAnsi="Simsong" w:cs="SimSun"/>
          <w:color w:val="0000FF"/>
          <w:szCs w:val="21"/>
        </w:rPr>
        <w:t>享有社会保障的权利，特别是在退休、失业、疾病、残废和老年或在其他丧失工作能力的情况下，以及享有带薪假的权利；</w:t>
      </w:r>
    </w:p>
    <w:p w:rsidR="0078645E" w:rsidRDefault="0078645E" w:rsidP="003C526C">
      <w:pPr>
        <w:spacing w:after="240" w:line="360" w:lineRule="exact"/>
        <w:ind w:leftChars="400" w:left="31680" w:hangingChars="200" w:firstLine="31680"/>
        <w:rPr>
          <w:rFonts w:ascii="KaiTi_GB2312" w:eastAsia="KaiTi_GB2312" w:hAnsi="Simsong" w:cs="SimSun"/>
          <w:color w:val="0000FF"/>
          <w:szCs w:val="21"/>
        </w:rPr>
      </w:pPr>
      <w:r>
        <w:rPr>
          <w:rFonts w:ascii="KaiTi_GB2312" w:eastAsia="KaiTi_GB2312" w:hAnsi="Simsong" w:cs="SimSun"/>
          <w:color w:val="0000FF"/>
          <w:szCs w:val="21"/>
        </w:rPr>
        <w:t>f）</w:t>
      </w:r>
      <w:r>
        <w:rPr>
          <w:rFonts w:ascii="KaiTi_GB2312" w:eastAsia="KaiTi_GB2312" w:hAnsi="Simsong" w:cs="SimSun" w:hint="eastAsia"/>
          <w:color w:val="0000FF"/>
          <w:szCs w:val="21"/>
        </w:rPr>
        <w:tab/>
      </w:r>
      <w:r>
        <w:rPr>
          <w:rFonts w:ascii="KaiTi_GB2312" w:eastAsia="KaiTi_GB2312" w:hAnsi="Simsong" w:cs="SimSun"/>
          <w:color w:val="0000FF"/>
          <w:szCs w:val="21"/>
        </w:rPr>
        <w:t>在工作条件中享有健康和安全保障，包括保障生育机能的权利。</w:t>
      </w:r>
    </w:p>
    <w:p w:rsidR="0078645E" w:rsidRDefault="0078645E" w:rsidP="003C526C">
      <w:pPr>
        <w:spacing w:after="240" w:line="360" w:lineRule="exact"/>
        <w:ind w:leftChars="200" w:left="31680" w:hangingChars="200" w:firstLine="31680"/>
        <w:rPr>
          <w:rFonts w:ascii="KaiTi_GB2312" w:eastAsia="KaiTi_GB2312" w:hAnsi="Simsong" w:cs="SimSun"/>
          <w:color w:val="0000FF"/>
          <w:szCs w:val="21"/>
        </w:rPr>
      </w:pPr>
      <w:r>
        <w:rPr>
          <w:rFonts w:ascii="KaiTi_GB2312" w:eastAsia="KaiTi_GB2312" w:hint="eastAsia"/>
          <w:color w:val="0000FF"/>
        </w:rPr>
        <w:t>2</w:t>
      </w:r>
      <w:r>
        <w:rPr>
          <w:rFonts w:ascii="KaiTi_GB2312" w:eastAsia="KaiTi_GB2312"/>
          <w:color w:val="0000FF"/>
        </w:rPr>
        <w:t>.</w:t>
      </w:r>
      <w:r>
        <w:rPr>
          <w:rFonts w:ascii="KaiTi_GB2312" w:eastAsia="KaiTi_GB2312" w:hint="eastAsia"/>
          <w:color w:val="0000FF"/>
        </w:rPr>
        <w:tab/>
      </w:r>
      <w:r>
        <w:rPr>
          <w:rFonts w:ascii="KaiTi_GB2312" w:eastAsia="KaiTi_GB2312" w:hAnsi="Simsong" w:cs="SimSun"/>
          <w:color w:val="0000FF"/>
          <w:szCs w:val="21"/>
        </w:rPr>
        <w:t>缔约各国为使妇女不致因为结婚或生育而受歧视，又为保障其有效的工作权利起见，应采取适当措施：</w:t>
      </w:r>
    </w:p>
    <w:p w:rsidR="0078645E" w:rsidRDefault="0078645E" w:rsidP="003C526C">
      <w:pPr>
        <w:spacing w:after="240" w:line="360" w:lineRule="exact"/>
        <w:ind w:leftChars="400" w:left="31680" w:hangingChars="200" w:firstLine="31680"/>
        <w:rPr>
          <w:rFonts w:ascii="KaiTi_GB2312" w:eastAsia="KaiTi_GB2312" w:hAnsi="Simsong" w:cs="SimSun"/>
          <w:color w:val="0000FF"/>
          <w:szCs w:val="21"/>
        </w:rPr>
      </w:pPr>
      <w:r>
        <w:rPr>
          <w:rFonts w:ascii="KaiTi_GB2312" w:eastAsia="KaiTi_GB2312" w:hAnsi="Simsong" w:cs="SimSun"/>
          <w:color w:val="0000FF"/>
          <w:szCs w:val="21"/>
        </w:rPr>
        <w:t>a）</w:t>
      </w:r>
      <w:r>
        <w:rPr>
          <w:rFonts w:ascii="KaiTi_GB2312" w:eastAsia="KaiTi_GB2312" w:hAnsi="Simsong" w:cs="SimSun" w:hint="eastAsia"/>
          <w:color w:val="0000FF"/>
          <w:szCs w:val="21"/>
        </w:rPr>
        <w:tab/>
      </w:r>
      <w:r>
        <w:rPr>
          <w:rFonts w:ascii="KaiTi_GB2312" w:eastAsia="KaiTi_GB2312" w:hAnsi="Simsong" w:cs="SimSun"/>
          <w:color w:val="0000FF"/>
          <w:szCs w:val="21"/>
        </w:rPr>
        <w:t>禁止以怀孕或产假为理由予以解雇,以及以婚姻状况为理由予以解雇的歧视，违反规定者得受处分；</w:t>
      </w:r>
    </w:p>
    <w:p w:rsidR="0078645E" w:rsidRDefault="0078645E" w:rsidP="003C526C">
      <w:pPr>
        <w:spacing w:after="240" w:line="360" w:lineRule="exact"/>
        <w:ind w:leftChars="400" w:left="31680" w:hangingChars="200" w:firstLine="31680"/>
        <w:rPr>
          <w:rFonts w:ascii="KaiTi_GB2312" w:eastAsia="KaiTi_GB2312" w:hAnsi="Simsong" w:cs="SimSun"/>
          <w:color w:val="0000FF"/>
          <w:szCs w:val="21"/>
        </w:rPr>
      </w:pPr>
      <w:r>
        <w:rPr>
          <w:rFonts w:ascii="KaiTi_GB2312" w:eastAsia="KaiTi_GB2312" w:hAnsi="Simsong" w:cs="SimSun"/>
          <w:color w:val="0000FF"/>
          <w:szCs w:val="21"/>
        </w:rPr>
        <w:t>b）</w:t>
      </w:r>
      <w:r>
        <w:rPr>
          <w:rFonts w:ascii="KaiTi_GB2312" w:eastAsia="KaiTi_GB2312" w:hAnsi="Simsong" w:cs="SimSun" w:hint="eastAsia"/>
          <w:color w:val="0000FF"/>
          <w:szCs w:val="21"/>
        </w:rPr>
        <w:tab/>
      </w:r>
      <w:r>
        <w:rPr>
          <w:rFonts w:ascii="KaiTi_GB2312" w:eastAsia="KaiTi_GB2312" w:hAnsi="Simsong" w:cs="SimSun"/>
          <w:color w:val="0000FF"/>
          <w:szCs w:val="21"/>
        </w:rPr>
        <w:t>实施带薪产假或具有同等社会福利的产假，不丧失原有工作</w:t>
      </w:r>
      <w:r>
        <w:rPr>
          <w:rFonts w:ascii="KaiTi_GB2312" w:eastAsia="KaiTi_GB2312" w:hAnsi="Simsong" w:cs="SimSun" w:hint="eastAsia"/>
          <w:color w:val="0000FF"/>
          <w:szCs w:val="21"/>
        </w:rPr>
        <w:t>、</w:t>
      </w:r>
      <w:r>
        <w:rPr>
          <w:rFonts w:ascii="KaiTi_GB2312" w:eastAsia="KaiTi_GB2312" w:hAnsi="Simsong" w:cs="SimSun"/>
          <w:color w:val="0000FF"/>
          <w:szCs w:val="21"/>
        </w:rPr>
        <w:t>年资或社会津贴；</w:t>
      </w:r>
    </w:p>
    <w:p w:rsidR="0078645E" w:rsidRDefault="0078645E" w:rsidP="003C526C">
      <w:pPr>
        <w:spacing w:after="240" w:line="360" w:lineRule="exact"/>
        <w:ind w:leftChars="400" w:left="31680" w:hangingChars="200" w:firstLine="31680"/>
        <w:rPr>
          <w:rFonts w:ascii="KaiTi_GB2312" w:eastAsia="KaiTi_GB2312" w:hAnsi="Simsong" w:cs="SimSun"/>
          <w:color w:val="0000FF"/>
          <w:szCs w:val="21"/>
        </w:rPr>
      </w:pPr>
      <w:r>
        <w:rPr>
          <w:rFonts w:ascii="KaiTi_GB2312" w:eastAsia="KaiTi_GB2312" w:hAnsi="Simsong" w:cs="SimSun"/>
          <w:color w:val="0000FF"/>
          <w:szCs w:val="21"/>
        </w:rPr>
        <w:t>c）</w:t>
      </w:r>
      <w:r>
        <w:rPr>
          <w:rFonts w:ascii="KaiTi_GB2312" w:eastAsia="KaiTi_GB2312" w:hAnsi="Simsong" w:cs="SimSun" w:hint="eastAsia"/>
          <w:color w:val="0000FF"/>
          <w:szCs w:val="21"/>
        </w:rPr>
        <w:tab/>
      </w:r>
      <w:r>
        <w:rPr>
          <w:rFonts w:ascii="KaiTi_GB2312" w:eastAsia="KaiTi_GB2312" w:hAnsi="Simsong" w:cs="SimSun"/>
          <w:color w:val="0000FF"/>
          <w:szCs w:val="21"/>
        </w:rPr>
        <w:t>鼓励提供必要的辅助性社会服务，特别是通过促进建立和发展托儿设施系统，使父母得以兼顾家庭义务和工作责任并参与公共事务；</w:t>
      </w:r>
    </w:p>
    <w:p w:rsidR="0078645E" w:rsidRDefault="0078645E" w:rsidP="003C526C">
      <w:pPr>
        <w:spacing w:after="240" w:line="360" w:lineRule="exact"/>
        <w:ind w:leftChars="400" w:left="31680" w:hangingChars="200" w:firstLine="31680"/>
        <w:rPr>
          <w:rFonts w:ascii="KaiTi_GB2312" w:eastAsia="KaiTi_GB2312" w:hAnsi="Simsong" w:cs="SimSun"/>
          <w:color w:val="0000FF"/>
          <w:szCs w:val="21"/>
        </w:rPr>
      </w:pPr>
      <w:r>
        <w:rPr>
          <w:rFonts w:ascii="KaiTi_GB2312" w:eastAsia="KaiTi_GB2312" w:hAnsi="Simsong" w:cs="SimSun"/>
          <w:color w:val="0000FF"/>
          <w:szCs w:val="21"/>
        </w:rPr>
        <w:t>d）对于怀孕期间从事确实有害于健康的工作的妇女，给予特别保护。</w:t>
      </w:r>
    </w:p>
    <w:p w:rsidR="0078645E" w:rsidRDefault="0078645E" w:rsidP="003C526C">
      <w:pPr>
        <w:spacing w:after="240" w:line="360" w:lineRule="exact"/>
        <w:ind w:leftChars="200" w:left="31680" w:hangingChars="200" w:firstLine="31680"/>
        <w:rPr>
          <w:rFonts w:ascii="KaiTi_GB2312" w:eastAsia="KaiTi_GB2312" w:hAnsi="Simsong" w:cs="SimSun" w:hint="eastAsia"/>
          <w:color w:val="0000FF"/>
          <w:szCs w:val="21"/>
        </w:rPr>
      </w:pPr>
      <w:r>
        <w:rPr>
          <w:rFonts w:ascii="KaiTi_GB2312" w:eastAsia="KaiTi_GB2312" w:hint="eastAsia"/>
          <w:color w:val="0000FF"/>
        </w:rPr>
        <w:t>3</w:t>
      </w:r>
      <w:r>
        <w:rPr>
          <w:rFonts w:ascii="KaiTi_GB2312" w:eastAsia="KaiTi_GB2312"/>
          <w:color w:val="0000FF"/>
        </w:rPr>
        <w:t>.</w:t>
      </w:r>
      <w:r>
        <w:rPr>
          <w:rFonts w:ascii="KaiTi_GB2312" w:eastAsia="KaiTi_GB2312" w:hint="eastAsia"/>
          <w:color w:val="0000FF"/>
        </w:rPr>
        <w:tab/>
      </w:r>
      <w:r>
        <w:rPr>
          <w:rFonts w:ascii="KaiTi_GB2312" w:eastAsia="KaiTi_GB2312" w:hAnsi="Simsong"/>
          <w:color w:val="0000FF"/>
          <w:szCs w:val="21"/>
        </w:rPr>
        <w:t>应</w:t>
      </w:r>
      <w:r>
        <w:rPr>
          <w:rFonts w:ascii="KaiTi_GB2312" w:eastAsia="KaiTi_GB2312" w:hAnsi="Simsong" w:cs="SimSun"/>
          <w:color w:val="0000FF"/>
          <w:szCs w:val="21"/>
        </w:rPr>
        <w:t>参照</w:t>
      </w:r>
      <w:r>
        <w:rPr>
          <w:rFonts w:ascii="KaiTi_GB2312" w:eastAsia="KaiTi_GB2312" w:hAnsi="Simsong"/>
          <w:color w:val="0000FF"/>
          <w:szCs w:val="21"/>
        </w:rPr>
        <w:t>科技知识</w:t>
      </w:r>
      <w:r>
        <w:rPr>
          <w:rFonts w:ascii="KaiTi_GB2312" w:eastAsia="KaiTi_GB2312" w:hAnsi="Simsong" w:cs="SimSun"/>
          <w:color w:val="0000FF"/>
          <w:szCs w:val="21"/>
        </w:rPr>
        <w:t>，定期审查与本条所包含的内容有关的保护性法律，必要时应加以修订、废止或推广。</w:t>
      </w:r>
    </w:p>
    <w:p w:rsidR="0078645E" w:rsidRDefault="0078645E">
      <w:pPr>
        <w:spacing w:after="240" w:line="360" w:lineRule="exact"/>
        <w:rPr>
          <w:rFonts w:ascii="SimHei" w:eastAsia="SimHei" w:hint="eastAsia"/>
          <w:bCs/>
          <w:color w:val="FF0000"/>
        </w:rPr>
      </w:pPr>
      <w:r>
        <w:rPr>
          <w:rFonts w:ascii="SimHei" w:eastAsia="SimHei"/>
          <w:bCs/>
          <w:color w:val="FF0000"/>
        </w:rPr>
        <w:t>A.</w:t>
      </w:r>
      <w:r>
        <w:rPr>
          <w:rFonts w:ascii="SimHei" w:eastAsia="SimHei" w:hint="eastAsia"/>
          <w:bCs/>
          <w:color w:val="FF0000"/>
        </w:rPr>
        <w:tab/>
        <w:t>妇女在与男子同等条件下行使的权利</w:t>
      </w:r>
    </w:p>
    <w:p w:rsidR="0078645E" w:rsidRDefault="0078645E" w:rsidP="003C526C">
      <w:pPr>
        <w:spacing w:after="240" w:line="360" w:lineRule="exact"/>
        <w:ind w:firstLineChars="200" w:firstLine="31680"/>
        <w:rPr>
          <w:rFonts w:hint="eastAsia"/>
        </w:rPr>
      </w:pPr>
      <w:r>
        <w:rPr>
          <w:rFonts w:hint="eastAsia"/>
        </w:rPr>
        <w:t>《劳动法》和《公职总章程》都承认两性公民在就业方面平等。《劳动法》规定：“劳动权，作为一种基本权利，是每个公民的权利；国家应该尽一切努力帮助每个人找到职业并保住职业”。</w:t>
      </w:r>
    </w:p>
    <w:p w:rsidR="0078645E" w:rsidRDefault="0078645E" w:rsidP="003C526C">
      <w:pPr>
        <w:spacing w:after="240" w:line="360" w:lineRule="exact"/>
        <w:ind w:firstLineChars="200" w:firstLine="31680"/>
        <w:rPr>
          <w:rFonts w:hint="eastAsia"/>
        </w:rPr>
      </w:pPr>
      <w:r>
        <w:rPr>
          <w:rFonts w:hint="eastAsia"/>
        </w:rPr>
        <w:t>《公职总章程》列举了以下原则：</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劳动权是每个人不可剥夺的权利；</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同等就业权包括实行公正的就业选择标准；</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自由选择职业和就业权，晋级、职业稳定和享受所有劳动补助和条件权，职业培训和进修权；</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同等报酬，其中包括同等劳动补助，以及同等劳动同等待遇；</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享受社会保险的权利，主要是享受退休、失业、疾病、伤残、年老及其他一切丧失劳动能力的补助金以及享受带薪休假权；</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有权享受保护健康和安全的劳动条件，其中包括维护生殖功能。</w:t>
      </w:r>
    </w:p>
    <w:p w:rsidR="0078645E" w:rsidRDefault="0078645E" w:rsidP="003C526C">
      <w:pPr>
        <w:spacing w:after="240" w:line="360" w:lineRule="exact"/>
        <w:ind w:firstLineChars="200" w:firstLine="31680"/>
        <w:rPr>
          <w:rFonts w:hint="eastAsia"/>
        </w:rPr>
      </w:pPr>
      <w:r>
        <w:rPr>
          <w:rFonts w:hint="eastAsia"/>
        </w:rPr>
        <w:t>就社会保险而言，两性领取工资者都享受社会保险。希望把社会保险扩大到非正规部门的政治意愿促使成立了一个负责社会保险改革的委员会，它准备将医疗和职业风险互助制扩大到各个阶层。</w:t>
      </w:r>
    </w:p>
    <w:p w:rsidR="0078645E" w:rsidRDefault="0078645E" w:rsidP="003C526C">
      <w:pPr>
        <w:spacing w:after="240" w:line="360" w:lineRule="exact"/>
        <w:ind w:firstLineChars="200" w:firstLine="31680"/>
        <w:rPr>
          <w:rFonts w:hint="eastAsia"/>
        </w:rPr>
      </w:pPr>
      <w:r>
        <w:rPr>
          <w:rFonts w:hint="eastAsia"/>
        </w:rPr>
        <w:t>喀麦隆《劳动法》第</w:t>
      </w:r>
      <w:r>
        <w:rPr>
          <w:rFonts w:hint="eastAsia"/>
        </w:rPr>
        <w:t>82</w:t>
      </w:r>
      <w:r>
        <w:rPr>
          <w:rFonts w:hint="eastAsia"/>
        </w:rPr>
        <w:t>、</w:t>
      </w:r>
      <w:r>
        <w:rPr>
          <w:rFonts w:hint="eastAsia"/>
        </w:rPr>
        <w:t>84</w:t>
      </w:r>
      <w:r>
        <w:rPr>
          <w:rFonts w:hint="eastAsia"/>
        </w:rPr>
        <w:t>、</w:t>
      </w:r>
      <w:r>
        <w:rPr>
          <w:rFonts w:hint="eastAsia"/>
        </w:rPr>
        <w:t>85</w:t>
      </w:r>
      <w:r>
        <w:rPr>
          <w:rFonts w:hint="eastAsia"/>
        </w:rPr>
        <w:t>、</w:t>
      </w:r>
      <w:r>
        <w:rPr>
          <w:rFonts w:hint="eastAsia"/>
        </w:rPr>
        <w:t>87</w:t>
      </w:r>
      <w:r>
        <w:rPr>
          <w:rFonts w:hint="eastAsia"/>
        </w:rPr>
        <w:t>（</w:t>
      </w:r>
      <w:r>
        <w:rPr>
          <w:rFonts w:hint="eastAsia"/>
        </w:rPr>
        <w:t>2</w:t>
      </w:r>
      <w:r>
        <w:rPr>
          <w:rFonts w:hint="eastAsia"/>
        </w:rPr>
        <w:t>）条规定的受保护权得到全面执行，无任何保留。此外，凡是雇主出于违犯这些条款的原因而中止劳动合同的均被视为滥用权力，根据现行条例，要受到行政和经济上的惩罚。</w:t>
      </w:r>
    </w:p>
    <w:p w:rsidR="0078645E" w:rsidRDefault="0078645E" w:rsidP="003C526C">
      <w:pPr>
        <w:spacing w:after="240" w:line="360" w:lineRule="exact"/>
        <w:ind w:firstLineChars="200" w:firstLine="31680"/>
        <w:rPr>
          <w:rFonts w:hint="eastAsia"/>
        </w:rPr>
      </w:pPr>
      <w:r>
        <w:rPr>
          <w:rFonts w:hint="eastAsia"/>
        </w:rPr>
        <w:t>实际上，所有喀麦隆公民，只要符合条件，不论什么职业，都可以从事，无任何歧视。不过，某些要求条件是具有歧视性的，主要是对残疾人而言。</w:t>
      </w:r>
    </w:p>
    <w:p w:rsidR="0078645E" w:rsidRDefault="0078645E">
      <w:pPr>
        <w:spacing w:after="240" w:line="360" w:lineRule="exact"/>
        <w:rPr>
          <w:rFonts w:ascii="SimHei" w:eastAsia="SimHei" w:hint="eastAsia"/>
          <w:bCs/>
          <w:color w:val="FF0000"/>
        </w:rPr>
      </w:pPr>
      <w:r>
        <w:rPr>
          <w:rFonts w:ascii="SimHei" w:eastAsia="SimHei" w:hint="eastAsia"/>
          <w:bCs/>
          <w:color w:val="FF0000"/>
        </w:rPr>
        <w:t>B</w:t>
      </w:r>
      <w:r>
        <w:rPr>
          <w:rFonts w:ascii="SimHei" w:eastAsia="SimHei"/>
          <w:bCs/>
          <w:color w:val="FF0000"/>
        </w:rPr>
        <w:t>.</w:t>
      </w:r>
      <w:r>
        <w:rPr>
          <w:rFonts w:ascii="SimHei" w:eastAsia="SimHei" w:hint="eastAsia"/>
          <w:bCs/>
          <w:color w:val="FF0000"/>
        </w:rPr>
        <w:tab/>
        <w:t>旨在保护劳动妇女健康和安全的法律规定</w:t>
      </w:r>
    </w:p>
    <w:p w:rsidR="0078645E" w:rsidRDefault="0078645E" w:rsidP="003C526C">
      <w:pPr>
        <w:spacing w:after="240" w:line="360" w:lineRule="exact"/>
        <w:ind w:leftChars="200" w:left="31680" w:hangingChars="200" w:firstLine="31680"/>
        <w:rPr>
          <w:rFonts w:hint="eastAsia"/>
        </w:rPr>
      </w:pPr>
      <w:r>
        <w:t>a</w:t>
      </w:r>
      <w:r>
        <w:t>）</w:t>
      </w:r>
      <w:r>
        <w:rPr>
          <w:rFonts w:hint="eastAsia"/>
        </w:rPr>
        <w:tab/>
      </w:r>
      <w:r>
        <w:rPr>
          <w:rFonts w:hint="eastAsia"/>
        </w:rPr>
        <w:t>禁止由于怀孕而解聘；</w:t>
      </w:r>
    </w:p>
    <w:p w:rsidR="0078645E" w:rsidRDefault="0078645E" w:rsidP="003C526C">
      <w:pPr>
        <w:spacing w:after="240" w:line="360" w:lineRule="exact"/>
        <w:ind w:leftChars="200" w:left="31680" w:hangingChars="200" w:firstLine="31680"/>
        <w:rPr>
          <w:rFonts w:hint="eastAsia"/>
        </w:rPr>
      </w:pPr>
      <w:r>
        <w:t>b</w:t>
      </w:r>
      <w:r>
        <w:t>）</w:t>
      </w:r>
      <w:r>
        <w:rPr>
          <w:rFonts w:hint="eastAsia"/>
        </w:rPr>
        <w:tab/>
      </w:r>
      <w:r>
        <w:rPr>
          <w:rFonts w:hint="eastAsia"/>
        </w:rPr>
        <w:t>设立带薪产假；</w:t>
      </w:r>
    </w:p>
    <w:p w:rsidR="0078645E" w:rsidRDefault="0078645E" w:rsidP="003C526C">
      <w:pPr>
        <w:spacing w:after="240" w:line="360" w:lineRule="exact"/>
        <w:ind w:leftChars="200" w:left="31680" w:hangingChars="200" w:firstLine="31680"/>
        <w:rPr>
          <w:rFonts w:hint="eastAsia"/>
        </w:rPr>
      </w:pPr>
      <w:r>
        <w:t>c</w:t>
      </w:r>
      <w:r>
        <w:t>）</w:t>
      </w:r>
      <w:r>
        <w:rPr>
          <w:rFonts w:hint="eastAsia"/>
        </w:rPr>
        <w:tab/>
      </w:r>
      <w:r>
        <w:rPr>
          <w:rFonts w:hint="eastAsia"/>
        </w:rPr>
        <w:t>设立产假补助；</w:t>
      </w:r>
    </w:p>
    <w:p w:rsidR="0078645E" w:rsidRDefault="0078645E" w:rsidP="003C526C">
      <w:pPr>
        <w:spacing w:after="240" w:line="360" w:lineRule="exact"/>
        <w:ind w:firstLineChars="200" w:firstLine="31680"/>
        <w:rPr>
          <w:rFonts w:hint="eastAsia"/>
        </w:rPr>
      </w:pPr>
      <w:r>
        <w:rPr>
          <w:rFonts w:hint="eastAsia"/>
        </w:rPr>
        <w:t>以上有关劳动妇女的保护、健康和安全的三个方面，是基本文本所重申的：《劳动法》第</w:t>
      </w:r>
      <w:r>
        <w:rPr>
          <w:rFonts w:hint="eastAsia"/>
        </w:rPr>
        <w:t>84</w:t>
      </w:r>
      <w:r>
        <w:rPr>
          <w:rFonts w:hint="eastAsia"/>
        </w:rPr>
        <w:t>条第</w:t>
      </w:r>
      <w:r>
        <w:rPr>
          <w:rFonts w:hint="eastAsia"/>
        </w:rPr>
        <w:t>1</w:t>
      </w:r>
      <w:r>
        <w:rPr>
          <w:rFonts w:hint="eastAsia"/>
        </w:rPr>
        <w:t>和</w:t>
      </w:r>
      <w:r>
        <w:rPr>
          <w:rFonts w:hint="eastAsia"/>
        </w:rPr>
        <w:t>5</w:t>
      </w:r>
      <w:r>
        <w:rPr>
          <w:rFonts w:hint="eastAsia"/>
        </w:rPr>
        <w:t>款、《国际劳工组织第</w:t>
      </w:r>
      <w:r>
        <w:rPr>
          <w:rFonts w:hint="eastAsia"/>
        </w:rPr>
        <w:t>100</w:t>
      </w:r>
      <w:r>
        <w:rPr>
          <w:rFonts w:hint="eastAsia"/>
        </w:rPr>
        <w:t>号公约》第</w:t>
      </w:r>
      <w:r>
        <w:rPr>
          <w:rFonts w:hint="eastAsia"/>
        </w:rPr>
        <w:t>2</w:t>
      </w:r>
      <w:r>
        <w:rPr>
          <w:rFonts w:hint="eastAsia"/>
        </w:rPr>
        <w:t>条、《公职总章程》第</w:t>
      </w:r>
      <w:r>
        <w:rPr>
          <w:rFonts w:hint="eastAsia"/>
        </w:rPr>
        <w:t>66</w:t>
      </w:r>
      <w:r>
        <w:rPr>
          <w:rFonts w:hint="eastAsia"/>
        </w:rPr>
        <w:t>条第</w:t>
      </w:r>
      <w:r>
        <w:rPr>
          <w:rFonts w:hint="eastAsia"/>
        </w:rPr>
        <w:t>1</w:t>
      </w:r>
      <w:r>
        <w:rPr>
          <w:rFonts w:hint="eastAsia"/>
        </w:rPr>
        <w:t>和</w:t>
      </w:r>
      <w:r>
        <w:rPr>
          <w:rFonts w:hint="eastAsia"/>
        </w:rPr>
        <w:t>4</w:t>
      </w:r>
      <w:r>
        <w:rPr>
          <w:rFonts w:hint="eastAsia"/>
        </w:rPr>
        <w:t>款未作有损劳动妇女健康和安全的修改。</w:t>
      </w:r>
    </w:p>
    <w:p w:rsidR="0078645E" w:rsidRDefault="0078645E" w:rsidP="003C526C">
      <w:pPr>
        <w:spacing w:after="240" w:line="360" w:lineRule="exact"/>
        <w:ind w:firstLineChars="200" w:firstLine="31680"/>
        <w:rPr>
          <w:rFonts w:hint="eastAsia"/>
        </w:rPr>
      </w:pPr>
      <w:r>
        <w:rPr>
          <w:rFonts w:hint="eastAsia"/>
        </w:rPr>
        <w:t>不过，人们遇到了一个难题，那就是很难将妇女的家务劳动考虑在内。</w:t>
      </w:r>
    </w:p>
    <w:p w:rsidR="0078645E" w:rsidRDefault="0078645E">
      <w:pPr>
        <w:spacing w:after="240" w:line="360" w:lineRule="exact"/>
        <w:rPr>
          <w:rFonts w:ascii="SimHei" w:eastAsia="SimHei" w:hint="eastAsia"/>
          <w:bCs/>
          <w:color w:val="FF0000"/>
        </w:rPr>
      </w:pPr>
      <w:r>
        <w:rPr>
          <w:rFonts w:ascii="SimHei" w:eastAsia="SimHei" w:hint="eastAsia"/>
          <w:bCs/>
          <w:color w:val="FF0000"/>
        </w:rPr>
        <w:t>（对委员会建议59、60和65的答复）</w:t>
      </w:r>
    </w:p>
    <w:p w:rsidR="0078645E" w:rsidRDefault="0078645E">
      <w:pPr>
        <w:spacing w:after="240" w:line="360" w:lineRule="exact"/>
        <w:rPr>
          <w:rFonts w:ascii="SimHei" w:eastAsia="SimHei" w:hint="eastAsia"/>
          <w:bCs/>
          <w:color w:val="FF0000"/>
        </w:rPr>
      </w:pPr>
      <w:r>
        <w:rPr>
          <w:rFonts w:ascii="SimHei" w:eastAsia="SimHei" w:hint="eastAsia"/>
          <w:bCs/>
          <w:color w:val="FF0000"/>
        </w:rPr>
        <w:t>C</w:t>
      </w:r>
      <w:r>
        <w:rPr>
          <w:rFonts w:ascii="SimHei" w:eastAsia="SimHei"/>
          <w:bCs/>
          <w:color w:val="FF0000"/>
        </w:rPr>
        <w:t>.</w:t>
      </w:r>
      <w:r>
        <w:rPr>
          <w:rFonts w:ascii="SimHei" w:eastAsia="SimHei" w:hint="eastAsia"/>
          <w:bCs/>
          <w:color w:val="FF0000"/>
        </w:rPr>
        <w:tab/>
        <w:t>保护妇女的身心完整</w:t>
      </w:r>
    </w:p>
    <w:p w:rsidR="0078645E" w:rsidRDefault="0078645E" w:rsidP="003C526C">
      <w:pPr>
        <w:spacing w:after="240" w:line="360" w:lineRule="exact"/>
        <w:ind w:firstLineChars="200" w:firstLine="31680"/>
        <w:rPr>
          <w:rFonts w:hint="eastAsia"/>
        </w:rPr>
      </w:pPr>
      <w:r>
        <w:rPr>
          <w:rFonts w:hint="eastAsia"/>
        </w:rPr>
        <w:t>在这方面，除了《刑法》打击侵害一般人特别是孕妇的身体完整的规定之外，应该指出的是，喀麦隆在这方面出现了明显的变化。实际上，一项关于预防和打击基于性别对妇女采取的暴力行为和歧视的法律草案已经制订。正考虑将性骚扰提升为违法行为，有可能受到刑事惩罚并判处经济赔偿。</w:t>
      </w:r>
    </w:p>
    <w:p w:rsidR="0078645E" w:rsidRDefault="0078645E" w:rsidP="003C526C">
      <w:pPr>
        <w:spacing w:after="240" w:line="360" w:lineRule="exact"/>
        <w:ind w:firstLineChars="200" w:firstLine="31680"/>
        <w:rPr>
          <w:rFonts w:hint="eastAsia"/>
        </w:rPr>
      </w:pPr>
      <w:r>
        <w:rPr>
          <w:rFonts w:hint="eastAsia"/>
        </w:rPr>
        <w:t>总而言之，在关于妇女就业问题的立法方面，喀麦隆政府未实行任何歧视。不过，实际上，在纯粹的私人领域有可能出现一些遗憾。在私营部门，妇女可能在无法想象的条件下被招聘。不过，这是极个别的情况。一直的情况是，劳动监察员关注严格遵守法律和条例规定。</w:t>
      </w:r>
    </w:p>
    <w:p w:rsidR="0078645E" w:rsidRDefault="0078645E" w:rsidP="003C526C">
      <w:pPr>
        <w:spacing w:after="240" w:line="360" w:lineRule="exact"/>
        <w:ind w:firstLineChars="200" w:firstLine="31680"/>
        <w:rPr>
          <w:rFonts w:hint="eastAsia"/>
        </w:rPr>
      </w:pPr>
      <w:r>
        <w:rPr>
          <w:rFonts w:hint="eastAsia"/>
        </w:rPr>
        <w:t>重要的是，政府通过成立负责社会保险改革的委员会表现出来的政治意愿。这一方案的目标是，改善涉及私营部门劳动者的国家社会保险金库的管理系统并把社会保险扩大到非正规部门。</w:t>
      </w:r>
    </w:p>
    <w:p w:rsidR="0078645E" w:rsidRDefault="0078645E" w:rsidP="003C526C">
      <w:pPr>
        <w:spacing w:after="240" w:line="360" w:lineRule="exact"/>
        <w:ind w:firstLineChars="200" w:firstLine="31680"/>
        <w:rPr>
          <w:rFonts w:hint="eastAsia"/>
        </w:rPr>
      </w:pPr>
      <w:r>
        <w:rPr>
          <w:rFonts w:hint="eastAsia"/>
        </w:rPr>
        <w:t>妇女在各个工会中的人数详见附件表</w:t>
      </w:r>
      <w:r>
        <w:rPr>
          <w:rFonts w:hint="eastAsia"/>
        </w:rPr>
        <w:t>34</w:t>
      </w:r>
      <w:r>
        <w:rPr>
          <w:rFonts w:hint="eastAsia"/>
        </w:rPr>
        <w:t>。</w:t>
      </w:r>
    </w:p>
    <w:p w:rsidR="0078645E" w:rsidRDefault="0078645E">
      <w:pPr>
        <w:spacing w:after="240" w:line="360" w:lineRule="exact"/>
        <w:rPr>
          <w:rFonts w:ascii="SimHei" w:eastAsia="SimHei" w:hint="eastAsia"/>
          <w:bCs/>
          <w:color w:val="FF0000"/>
        </w:rPr>
      </w:pPr>
      <w:r>
        <w:rPr>
          <w:rFonts w:ascii="SimHei" w:eastAsia="SimHei" w:hint="eastAsia"/>
          <w:bCs/>
          <w:color w:val="FF0000"/>
        </w:rPr>
        <w:t>（对委员会建议65的答复）</w:t>
      </w:r>
    </w:p>
    <w:p w:rsidR="0078645E" w:rsidRDefault="0078645E">
      <w:pPr>
        <w:spacing w:after="240" w:line="360" w:lineRule="exact"/>
        <w:rPr>
          <w:rFonts w:ascii="KaiTi_GB2312" w:eastAsia="KaiTi_GB2312" w:hint="eastAsia"/>
          <w:b/>
          <w:bCs/>
          <w:color w:val="0000FF"/>
        </w:rPr>
      </w:pPr>
      <w:r>
        <w:rPr>
          <w:rFonts w:ascii="KaiTi_GB2312" w:eastAsia="KaiTi_GB2312" w:hint="eastAsia"/>
          <w:b/>
          <w:bCs/>
          <w:color w:val="0000FF"/>
        </w:rPr>
        <w:t>第12条：</w:t>
      </w:r>
    </w:p>
    <w:p w:rsidR="0078645E" w:rsidRDefault="0078645E" w:rsidP="003C526C">
      <w:pPr>
        <w:spacing w:after="240" w:line="360" w:lineRule="exact"/>
        <w:ind w:leftChars="200" w:left="31680" w:hangingChars="200" w:firstLine="31680"/>
        <w:rPr>
          <w:rFonts w:ascii="KaiTi_GB2312" w:eastAsia="KaiTi_GB2312" w:hAnsi="Simsong"/>
          <w:color w:val="0000FF"/>
          <w:szCs w:val="21"/>
        </w:rPr>
      </w:pPr>
      <w:r>
        <w:rPr>
          <w:rFonts w:ascii="KaiTi_GB2312" w:eastAsia="KaiTi_GB2312" w:hAnsi="Simsong"/>
          <w:color w:val="0000FF"/>
          <w:szCs w:val="21"/>
        </w:rPr>
        <w:t>1.</w:t>
      </w:r>
      <w:r>
        <w:rPr>
          <w:rFonts w:ascii="KaiTi_GB2312" w:eastAsia="KaiTi_GB2312" w:hAnsi="Simsong"/>
          <w:color w:val="0000FF"/>
          <w:szCs w:val="21"/>
        </w:rPr>
        <w:tab/>
        <w:t>缔约各国应采取一切适当措施以消除在保健方面对妇女的歧视，保证她们在男女平等的基础上取得各种保健服务，包括有关计划生育的保健服务。</w:t>
      </w:r>
    </w:p>
    <w:p w:rsidR="0078645E" w:rsidRDefault="0078645E" w:rsidP="003C526C">
      <w:pPr>
        <w:spacing w:after="240" w:line="360" w:lineRule="exact"/>
        <w:ind w:leftChars="200" w:left="31680" w:hangingChars="200" w:firstLine="31680"/>
        <w:rPr>
          <w:rFonts w:ascii="KaiTi_GB2312" w:eastAsia="KaiTi_GB2312" w:hAnsi="Simsong"/>
          <w:color w:val="0000FF"/>
          <w:szCs w:val="21"/>
        </w:rPr>
      </w:pPr>
      <w:r>
        <w:rPr>
          <w:rFonts w:ascii="KaiTi_GB2312" w:eastAsia="KaiTi_GB2312" w:hAnsi="Simsong"/>
          <w:color w:val="0000FF"/>
          <w:szCs w:val="21"/>
        </w:rPr>
        <w:t>2.</w:t>
      </w:r>
      <w:r>
        <w:rPr>
          <w:rFonts w:ascii="KaiTi_GB2312" w:eastAsia="KaiTi_GB2312" w:hAnsi="Simsong"/>
          <w:color w:val="0000FF"/>
          <w:szCs w:val="21"/>
        </w:rPr>
        <w:tab/>
        <w:t>尽管有本条第1款的规定，缔约各国应保证为妇女提供有关怀孕、分娩和产后期间的适当服务，于必要时给予免费服务，并保证在怀孕和哺乳期间得到充分营养。</w:t>
      </w:r>
    </w:p>
    <w:p w:rsidR="0078645E" w:rsidRDefault="0078645E">
      <w:pPr>
        <w:spacing w:after="240" w:line="360" w:lineRule="exact"/>
        <w:rPr>
          <w:rFonts w:ascii="SimHei" w:eastAsia="SimHei" w:hint="eastAsia"/>
          <w:bCs/>
          <w:color w:val="FF0000"/>
        </w:rPr>
      </w:pPr>
      <w:r>
        <w:rPr>
          <w:rFonts w:ascii="SimHei" w:eastAsia="SimHei" w:hint="eastAsia"/>
          <w:bCs/>
          <w:color w:val="FF0000"/>
        </w:rPr>
        <w:t>一、喀麦隆在卫生方面的政策</w:t>
      </w:r>
    </w:p>
    <w:p w:rsidR="0078645E" w:rsidRDefault="0078645E" w:rsidP="003C526C">
      <w:pPr>
        <w:spacing w:after="240" w:line="360" w:lineRule="exact"/>
        <w:ind w:firstLineChars="200" w:firstLine="31680"/>
        <w:rPr>
          <w:rFonts w:hint="eastAsia"/>
        </w:rPr>
      </w:pPr>
      <w:r>
        <w:rPr>
          <w:rFonts w:hint="eastAsia"/>
        </w:rPr>
        <w:t>国家的社会政策将改善人民的健康置于喀麦隆社会和经济发展的中心位置。</w:t>
      </w:r>
    </w:p>
    <w:p w:rsidR="0078645E" w:rsidRDefault="0078645E" w:rsidP="003C526C">
      <w:pPr>
        <w:spacing w:after="240" w:line="360" w:lineRule="exact"/>
        <w:ind w:firstLineChars="200" w:firstLine="31680"/>
        <w:rPr>
          <w:rFonts w:hint="eastAsia"/>
        </w:rPr>
      </w:pPr>
      <w:r>
        <w:rPr>
          <w:rFonts w:hint="eastAsia"/>
        </w:rPr>
        <w:t>这一政治意愿，一方面表现在加强改善妇女健康的制度机制上；另一方面表现在</w:t>
      </w:r>
      <w:r>
        <w:rPr>
          <w:rFonts w:hint="eastAsia"/>
        </w:rPr>
        <w:t>2002</w:t>
      </w:r>
      <w:r>
        <w:rPr>
          <w:rFonts w:hint="eastAsia"/>
        </w:rPr>
        <w:t>年制定并通过的《卫生部门战略》及其实施上。</w:t>
      </w:r>
    </w:p>
    <w:p w:rsidR="0078645E" w:rsidRDefault="0078645E">
      <w:pPr>
        <w:spacing w:after="240" w:line="360" w:lineRule="exact"/>
        <w:rPr>
          <w:rFonts w:ascii="SimHei" w:eastAsia="SimHei" w:hint="eastAsia"/>
          <w:bCs/>
          <w:color w:val="FF0000"/>
        </w:rPr>
      </w:pPr>
      <w:r>
        <w:rPr>
          <w:rFonts w:ascii="SimHei" w:eastAsia="SimHei"/>
          <w:bCs/>
          <w:color w:val="FF0000"/>
        </w:rPr>
        <w:t>A.</w:t>
      </w:r>
      <w:r>
        <w:rPr>
          <w:rFonts w:ascii="SimHei" w:eastAsia="SimHei" w:hint="eastAsia"/>
          <w:bCs/>
          <w:color w:val="FF0000"/>
        </w:rPr>
        <w:tab/>
        <w:t>加强妇女健康保护的制度框架</w:t>
      </w:r>
    </w:p>
    <w:p w:rsidR="0078645E" w:rsidRDefault="0078645E" w:rsidP="003C526C">
      <w:pPr>
        <w:spacing w:after="240" w:line="360" w:lineRule="exact"/>
        <w:ind w:firstLineChars="200" w:firstLine="31680"/>
        <w:rPr>
          <w:rFonts w:hint="eastAsia"/>
        </w:rPr>
      </w:pPr>
      <w:r>
        <w:rPr>
          <w:rFonts w:hint="eastAsia"/>
        </w:rPr>
        <w:t>这表现为签署</w:t>
      </w:r>
      <w:r>
        <w:rPr>
          <w:rFonts w:hint="eastAsia"/>
        </w:rPr>
        <w:t>2002</w:t>
      </w:r>
      <w:r>
        <w:rPr>
          <w:rFonts w:hint="eastAsia"/>
        </w:rPr>
        <w:t>年</w:t>
      </w:r>
      <w:r>
        <w:rPr>
          <w:rFonts w:hint="eastAsia"/>
        </w:rPr>
        <w:t>8</w:t>
      </w:r>
      <w:r>
        <w:rPr>
          <w:rFonts w:hint="eastAsia"/>
        </w:rPr>
        <w:t>月</w:t>
      </w:r>
      <w:r>
        <w:rPr>
          <w:rFonts w:hint="eastAsia"/>
        </w:rPr>
        <w:t>19</w:t>
      </w:r>
      <w:r>
        <w:rPr>
          <w:rFonts w:hint="eastAsia"/>
        </w:rPr>
        <w:t>日关于卫生部组织的第</w:t>
      </w:r>
      <w:r>
        <w:rPr>
          <w:rFonts w:hint="eastAsia"/>
        </w:rPr>
        <w:t>2002/209</w:t>
      </w:r>
      <w:r>
        <w:rPr>
          <w:rFonts w:hint="eastAsia"/>
        </w:rPr>
        <w:t>号法令。卫生部负责制订并实施喀麦隆的卫生政策。</w:t>
      </w:r>
    </w:p>
    <w:p w:rsidR="0078645E" w:rsidRDefault="0078645E" w:rsidP="003C526C">
      <w:pPr>
        <w:spacing w:after="240" w:line="360" w:lineRule="exact"/>
        <w:ind w:firstLineChars="200" w:firstLine="31680"/>
        <w:rPr>
          <w:rFonts w:hint="eastAsia"/>
        </w:rPr>
      </w:pPr>
      <w:r>
        <w:rPr>
          <w:rFonts w:hint="eastAsia"/>
        </w:rPr>
        <w:t>这一部级部门内部今后将设立一个家庭卫生司，主要负责制订并监督实施政府在生殖健康方面的政策，协助并开展与生殖健康有关的活动。这个司可下设生殖健康处和疫苗接种处。应该强调指出的是，上述法令的重大创新之一就是在卫生系统内提倡性别方法。</w:t>
      </w:r>
    </w:p>
    <w:p w:rsidR="0078645E" w:rsidRDefault="0078645E">
      <w:pPr>
        <w:spacing w:after="240" w:line="360" w:lineRule="exact"/>
        <w:rPr>
          <w:rFonts w:ascii="SimHei" w:eastAsia="SimHei" w:hint="eastAsia"/>
          <w:bCs/>
          <w:color w:val="FF0000"/>
        </w:rPr>
      </w:pPr>
      <w:r>
        <w:rPr>
          <w:rFonts w:ascii="SimHei" w:eastAsia="SimHei" w:hint="eastAsia"/>
          <w:bCs/>
          <w:color w:val="FF0000"/>
        </w:rPr>
        <w:t>B</w:t>
      </w:r>
      <w:r>
        <w:rPr>
          <w:rFonts w:ascii="SimHei" w:eastAsia="SimHei"/>
          <w:bCs/>
          <w:color w:val="FF0000"/>
        </w:rPr>
        <w:t>.</w:t>
      </w:r>
      <w:r>
        <w:rPr>
          <w:rFonts w:ascii="SimHei" w:eastAsia="SimHei" w:hint="eastAsia"/>
          <w:bCs/>
          <w:color w:val="FF0000"/>
        </w:rPr>
        <w:tab/>
        <w:t>《卫生部门战略》的制订与实施</w:t>
      </w:r>
    </w:p>
    <w:p w:rsidR="0078645E" w:rsidRDefault="0078645E" w:rsidP="003C526C">
      <w:pPr>
        <w:spacing w:after="240" w:line="360" w:lineRule="exact"/>
        <w:ind w:firstLineChars="200" w:firstLine="31680"/>
        <w:rPr>
          <w:rFonts w:hint="eastAsia"/>
        </w:rPr>
      </w:pPr>
      <w:r>
        <w:rPr>
          <w:rFonts w:hint="eastAsia"/>
        </w:rPr>
        <w:t>卫生部门战略的目标是，在未来几年切实行动起来，加强卫生系统，使医疗服务更加便于社会各阶层享用，让人们买得到基本药品，使卫生方面千年发展目标的实现成为可能。</w:t>
      </w:r>
    </w:p>
    <w:p w:rsidR="0078645E" w:rsidRDefault="0078645E" w:rsidP="003C526C">
      <w:pPr>
        <w:spacing w:after="240" w:line="360" w:lineRule="exact"/>
        <w:ind w:firstLineChars="200" w:firstLine="31680"/>
        <w:rPr>
          <w:rFonts w:hint="eastAsia"/>
        </w:rPr>
      </w:pPr>
      <w:r>
        <w:rPr>
          <w:rFonts w:hint="eastAsia"/>
        </w:rPr>
        <w:t>这一《卫生部门战略》考虑到人的生命的各个方面和各个阶段：妇女、儿童、成人、老年人以及青少年的健康。</w:t>
      </w:r>
    </w:p>
    <w:p w:rsidR="0078645E" w:rsidRDefault="0078645E" w:rsidP="003C526C">
      <w:pPr>
        <w:spacing w:after="240" w:line="360" w:lineRule="exact"/>
        <w:ind w:firstLineChars="200" w:firstLine="31680"/>
        <w:rPr>
          <w:rFonts w:hint="eastAsia"/>
        </w:rPr>
      </w:pPr>
      <w:r>
        <w:rPr>
          <w:rFonts w:hint="eastAsia"/>
        </w:rPr>
        <w:t>在实施上述战略的框架内，并考虑到喀麦隆的政治、法律、社会经济和卫生背景，共制订了八项计划，它们是：</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《防治疾病计划》；</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《生殖健康计划》；</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《促进健康计划》；</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《基本药品、试剂和医疗设备计划》；</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《管理程序计划》；</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《改善医疗服务计划》；</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《资助卫生部门计划》；</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《制度发展计划》。</w:t>
      </w:r>
    </w:p>
    <w:p w:rsidR="0078645E" w:rsidRDefault="0078645E" w:rsidP="003C526C">
      <w:pPr>
        <w:spacing w:after="240" w:line="360" w:lineRule="exact"/>
        <w:ind w:firstLineChars="200" w:firstLine="31680"/>
        <w:rPr>
          <w:rFonts w:hint="eastAsia"/>
        </w:rPr>
      </w:pPr>
      <w:r>
        <w:rPr>
          <w:rFonts w:hint="eastAsia"/>
        </w:rPr>
        <w:t>《生殖健康计划》的目的是，改善母婴的健康状况，从现在起至</w:t>
      </w:r>
      <w:r>
        <w:rPr>
          <w:rFonts w:hint="eastAsia"/>
        </w:rPr>
        <w:t>2010</w:t>
      </w:r>
      <w:r>
        <w:rPr>
          <w:rFonts w:hint="eastAsia"/>
        </w:rPr>
        <w:t>年使母婴死亡率下降三分之一。主要做法是：</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作为试点，在联合国人口基金的支持下先在</w:t>
      </w:r>
      <w:r>
        <w:rPr>
          <w:rFonts w:hint="eastAsia"/>
        </w:rPr>
        <w:t>11</w:t>
      </w:r>
      <w:r>
        <w:rPr>
          <w:rFonts w:hint="eastAsia"/>
        </w:rPr>
        <w:t>个卫生区提供生殖健康服务，然后再逐步扩大到整个国家，实现全国覆盖；</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在</w:t>
      </w:r>
      <w:r>
        <w:rPr>
          <w:rFonts w:hint="eastAsia"/>
        </w:rPr>
        <w:t>2</w:t>
      </w:r>
      <w:r>
        <w:rPr>
          <w:rFonts w:hint="eastAsia"/>
        </w:rPr>
        <w:t>个卫生区进行试点，实施《紧急产科治疗计划》，其目的是，降低产妇死亡率。这一计划以后要覆盖全国；</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实施《安全避孕战略计划》，目的是预防和降低产妇死亡率；</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实施《预防艾滋病毒</w:t>
      </w:r>
      <w:r>
        <w:rPr>
          <w:rFonts w:hint="eastAsia"/>
        </w:rPr>
        <w:t>/</w:t>
      </w:r>
      <w:r>
        <w:rPr>
          <w:rFonts w:hint="eastAsia"/>
        </w:rPr>
        <w:t>艾滋病母婴传播计划》。这一计划负责照顾血清呈阳性的怀孕妇女，她们的抗逆转录病毒治疗以及易于传播艾滋病毒疾病的治疗，采用对新生儿无风险的做法和分娩处治，她们在怀孕期间和产后的基本药品。为此，国家提供抗逆转录病毒治疗和基本药品以防可能的传染；</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每年</w:t>
      </w:r>
      <w:r>
        <w:rPr>
          <w:rFonts w:hint="eastAsia"/>
        </w:rPr>
        <w:t>5</w:t>
      </w:r>
      <w:r>
        <w:rPr>
          <w:rFonts w:hint="eastAsia"/>
        </w:rPr>
        <w:t>月</w:t>
      </w:r>
      <w:r>
        <w:rPr>
          <w:rFonts w:hint="eastAsia"/>
        </w:rPr>
        <w:t>8</w:t>
      </w:r>
      <w:r>
        <w:rPr>
          <w:rFonts w:hint="eastAsia"/>
        </w:rPr>
        <w:t>日为非洲防治产妇死亡日。</w:t>
      </w:r>
    </w:p>
    <w:p w:rsidR="0078645E" w:rsidRDefault="0078645E">
      <w:pPr>
        <w:spacing w:after="240" w:line="360" w:lineRule="exact"/>
        <w:rPr>
          <w:rFonts w:ascii="SimHei" w:eastAsia="SimHei" w:hint="eastAsia"/>
          <w:bCs/>
          <w:color w:val="FF0000"/>
        </w:rPr>
      </w:pPr>
      <w:r>
        <w:rPr>
          <w:rFonts w:ascii="SimHei" w:eastAsia="SimHei" w:hint="eastAsia"/>
          <w:bCs/>
          <w:color w:val="FF0000"/>
        </w:rPr>
        <w:t>二、2000-2006年在妇女健康方面的成就</w:t>
      </w:r>
    </w:p>
    <w:p w:rsidR="0078645E" w:rsidRDefault="0078645E" w:rsidP="003C526C">
      <w:pPr>
        <w:spacing w:after="240" w:line="360" w:lineRule="exact"/>
        <w:ind w:firstLineChars="200" w:firstLine="31680"/>
        <w:rPr>
          <w:rFonts w:hint="eastAsia"/>
        </w:rPr>
      </w:pPr>
      <w:r>
        <w:rPr>
          <w:rFonts w:hint="eastAsia"/>
        </w:rPr>
        <w:t>妇女健康还具有改善妇女生活条件的性质，因此成为喀麦隆提高妇女地位活动的一大重要方面。在</w:t>
      </w:r>
      <w:r>
        <w:rPr>
          <w:rFonts w:hint="eastAsia"/>
        </w:rPr>
        <w:t>2000-2006</w:t>
      </w:r>
      <w:r>
        <w:rPr>
          <w:rFonts w:hint="eastAsia"/>
        </w:rPr>
        <w:t>年期间开展了一些有针对性的活动。</w:t>
      </w:r>
    </w:p>
    <w:p w:rsidR="0078645E" w:rsidRDefault="0078645E" w:rsidP="003C526C">
      <w:pPr>
        <w:pStyle w:val="NormalIndent"/>
        <w:spacing w:after="240" w:line="360" w:lineRule="exact"/>
        <w:ind w:firstLineChars="200" w:firstLine="31680"/>
        <w:rPr>
          <w:rFonts w:hint="eastAsia"/>
          <w:kern w:val="0"/>
        </w:rPr>
      </w:pPr>
      <w:r>
        <w:rPr>
          <w:rFonts w:hint="eastAsia"/>
          <w:kern w:val="0"/>
        </w:rPr>
        <w:t>在卫生部方面，为改善妇女的健康和降低产妇死亡率开展了许多活动。</w:t>
      </w:r>
    </w:p>
    <w:p w:rsidR="0078645E" w:rsidRDefault="0078645E" w:rsidP="003C526C">
      <w:pPr>
        <w:spacing w:after="240" w:line="360" w:lineRule="exact"/>
        <w:ind w:firstLineChars="200" w:firstLine="31680"/>
        <w:rPr>
          <w:rFonts w:hint="eastAsia"/>
        </w:rPr>
      </w:pPr>
      <w:r>
        <w:rPr>
          <w:rFonts w:hint="eastAsia"/>
        </w:rPr>
        <w:t>在防治艾滋病毒</w:t>
      </w:r>
      <w:r>
        <w:rPr>
          <w:rFonts w:hint="eastAsia"/>
        </w:rPr>
        <w:t>/</w:t>
      </w:r>
      <w:r>
        <w:rPr>
          <w:rFonts w:hint="eastAsia"/>
        </w:rPr>
        <w:t>艾滋病的框架内，</w:t>
      </w:r>
      <w:r>
        <w:rPr>
          <w:rFonts w:hint="eastAsia"/>
        </w:rPr>
        <w:t>2000</w:t>
      </w:r>
      <w:r>
        <w:rPr>
          <w:rFonts w:hint="eastAsia"/>
        </w:rPr>
        <w:t>年纳入了预防母婴传播，首先是在中部和西北部省开始了试点阶段。截至今天，共开设了</w:t>
      </w:r>
      <w:r>
        <w:rPr>
          <w:rFonts w:hint="eastAsia"/>
        </w:rPr>
        <w:t>462</w:t>
      </w:r>
      <w:r>
        <w:rPr>
          <w:rFonts w:hint="eastAsia"/>
        </w:rPr>
        <w:t>个母婴传播预防站，覆盖</w:t>
      </w:r>
      <w:r>
        <w:rPr>
          <w:rFonts w:hint="eastAsia"/>
        </w:rPr>
        <w:t>64%</w:t>
      </w:r>
      <w:r>
        <w:rPr>
          <w:rFonts w:hint="eastAsia"/>
        </w:rPr>
        <w:t>的卫生区，有多名顾问和受过培训的人员在其中工作。</w:t>
      </w:r>
    </w:p>
    <w:p w:rsidR="0078645E" w:rsidRDefault="0078645E" w:rsidP="003C526C">
      <w:pPr>
        <w:spacing w:after="240" w:line="360" w:lineRule="exact"/>
        <w:ind w:firstLineChars="200" w:firstLine="31680"/>
        <w:rPr>
          <w:rFonts w:hint="eastAsia"/>
        </w:rPr>
      </w:pPr>
      <w:r>
        <w:rPr>
          <w:rFonts w:hint="eastAsia"/>
        </w:rPr>
        <w:t>在未来，卫生部打算继续扩大预防母婴传播计划，通过以下活动扩大到所有省份：</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把由国家基本药品和医疗物品供应总局向各卫生区供应抗逆转录病毒和检测剂的权力下放；</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在各省设立防治点，并成立省协调机构；</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制订区级方式，成立卫生区级协调机构和区级网络系统。</w:t>
      </w:r>
    </w:p>
    <w:p w:rsidR="0078645E" w:rsidRDefault="0078645E" w:rsidP="003C526C">
      <w:pPr>
        <w:spacing w:after="240" w:line="360" w:lineRule="exact"/>
        <w:ind w:firstLineChars="200" w:firstLine="31680"/>
        <w:rPr>
          <w:rFonts w:hint="eastAsia"/>
        </w:rPr>
      </w:pPr>
      <w:r>
        <w:rPr>
          <w:rFonts w:hint="eastAsia"/>
        </w:rPr>
        <w:t>由于实施《疫苗接种扩大计划》，所有孕妇都在产前咨询期间系统地接种抗破伤风疫苗。</w:t>
      </w:r>
    </w:p>
    <w:p w:rsidR="0078645E" w:rsidRDefault="0078645E" w:rsidP="003C526C">
      <w:pPr>
        <w:spacing w:after="240" w:line="360" w:lineRule="exact"/>
        <w:ind w:firstLineChars="200" w:firstLine="31680"/>
        <w:rPr>
          <w:rFonts w:hint="eastAsia"/>
        </w:rPr>
      </w:pPr>
      <w:r>
        <w:rPr>
          <w:rFonts w:hint="eastAsia"/>
        </w:rPr>
        <w:t>在防治疟疾方面，当局调整了《国家防治疟疾计划》，成立了具有常设秘书处的中央技术小组和防治这一疾病的省级单位。</w:t>
      </w:r>
    </w:p>
    <w:p w:rsidR="0078645E" w:rsidRDefault="0078645E" w:rsidP="003C526C">
      <w:pPr>
        <w:spacing w:after="240" w:line="360" w:lineRule="exact"/>
        <w:ind w:firstLineChars="200" w:firstLine="31680"/>
        <w:rPr>
          <w:rFonts w:hint="eastAsia"/>
        </w:rPr>
      </w:pPr>
      <w:r>
        <w:rPr>
          <w:rFonts w:hint="eastAsia"/>
        </w:rPr>
        <w:t>在《孕妇疟疾防治计划》框架内，在所有的卫生区定期配发纱窗和杀虫剂。</w:t>
      </w:r>
    </w:p>
    <w:p w:rsidR="0078645E" w:rsidRDefault="0078645E" w:rsidP="003C526C">
      <w:pPr>
        <w:spacing w:after="240" w:line="360" w:lineRule="exact"/>
        <w:ind w:firstLineChars="200" w:firstLine="31680"/>
        <w:rPr>
          <w:rFonts w:hint="eastAsia"/>
        </w:rPr>
      </w:pPr>
      <w:r>
        <w:rPr>
          <w:rFonts w:hint="eastAsia"/>
        </w:rPr>
        <w:t>为了改善妇女的生殖健康，欧洲联盟在一些非政府组织和联合国人口基金等其他伙伴的配合下，在促进社区基础服务的框架内加强传统接生员的能力并配发产前咨询手册。</w:t>
      </w:r>
    </w:p>
    <w:p w:rsidR="0078645E" w:rsidRDefault="0078645E" w:rsidP="003C526C">
      <w:pPr>
        <w:spacing w:after="240" w:line="360" w:lineRule="exact"/>
        <w:ind w:firstLineChars="200" w:firstLine="31680"/>
        <w:rPr>
          <w:rFonts w:hint="eastAsia"/>
        </w:rPr>
      </w:pPr>
      <w:r>
        <w:rPr>
          <w:rFonts w:hint="eastAsia"/>
        </w:rPr>
        <w:t>在联合国粮农组织的财政支持下，《改变行为与生殖健康社区动员计划》的目标是，促进卫生、初级保健、家庭教育和预防某些疾病，如疟疾、艾滋病毒</w:t>
      </w:r>
      <w:r>
        <w:rPr>
          <w:rFonts w:hint="eastAsia"/>
        </w:rPr>
        <w:t>/</w:t>
      </w:r>
      <w:r>
        <w:rPr>
          <w:rFonts w:hint="eastAsia"/>
        </w:rPr>
        <w:t>艾滋病和霍乱。</w:t>
      </w:r>
    </w:p>
    <w:p w:rsidR="0078645E" w:rsidRDefault="0078645E" w:rsidP="003C526C">
      <w:pPr>
        <w:spacing w:after="240" w:line="360" w:lineRule="exact"/>
        <w:ind w:firstLineChars="200" w:firstLine="31680"/>
        <w:rPr>
          <w:rFonts w:hint="eastAsia"/>
        </w:rPr>
      </w:pPr>
      <w:r>
        <w:rPr>
          <w:rFonts w:hint="eastAsia"/>
        </w:rPr>
        <w:t>在这方面，人们注意到成立了生殖健康方面的一些专门医院（雅温得的恩古索妇产和儿童医院）。</w:t>
      </w:r>
    </w:p>
    <w:p w:rsidR="0078645E" w:rsidRDefault="0078645E" w:rsidP="003C526C">
      <w:pPr>
        <w:spacing w:after="240" w:line="360" w:lineRule="exact"/>
        <w:ind w:firstLineChars="200" w:firstLine="31680"/>
        <w:rPr>
          <w:rFonts w:hint="eastAsia"/>
        </w:rPr>
      </w:pPr>
      <w:r>
        <w:rPr>
          <w:rFonts w:hint="eastAsia"/>
        </w:rPr>
        <w:t>提高妇女地位和家庭部于</w:t>
      </w:r>
      <w:r>
        <w:rPr>
          <w:rFonts w:hint="eastAsia"/>
        </w:rPr>
        <w:t>2003</w:t>
      </w:r>
      <w:r>
        <w:rPr>
          <w:rFonts w:hint="eastAsia"/>
        </w:rPr>
        <w:t>年制订了一项防治妇女艾滋病毒</w:t>
      </w:r>
      <w:r>
        <w:rPr>
          <w:rFonts w:hint="eastAsia"/>
        </w:rPr>
        <w:t>/</w:t>
      </w:r>
      <w:r>
        <w:rPr>
          <w:rFonts w:hint="eastAsia"/>
        </w:rPr>
        <w:t>艾滋病计划。这一计划是</w:t>
      </w:r>
      <w:r>
        <w:rPr>
          <w:rFonts w:hint="eastAsia"/>
        </w:rPr>
        <w:t>2003</w:t>
      </w:r>
      <w:r>
        <w:rPr>
          <w:rFonts w:hint="eastAsia"/>
        </w:rPr>
        <w:t>年</w:t>
      </w:r>
      <w:r>
        <w:rPr>
          <w:rFonts w:hint="eastAsia"/>
        </w:rPr>
        <w:t>3</w:t>
      </w:r>
      <w:r>
        <w:rPr>
          <w:rFonts w:hint="eastAsia"/>
        </w:rPr>
        <w:t>月</w:t>
      </w:r>
      <w:r>
        <w:rPr>
          <w:rFonts w:hint="eastAsia"/>
        </w:rPr>
        <w:t>4</w:t>
      </w:r>
      <w:r>
        <w:rPr>
          <w:rFonts w:hint="eastAsia"/>
        </w:rPr>
        <w:t>日制订的，自</w:t>
      </w:r>
      <w:r>
        <w:rPr>
          <w:rFonts w:hint="eastAsia"/>
        </w:rPr>
        <w:t>2003</w:t>
      </w:r>
      <w:r>
        <w:rPr>
          <w:rFonts w:hint="eastAsia"/>
        </w:rPr>
        <w:t>年</w:t>
      </w:r>
      <w:r>
        <w:rPr>
          <w:rFonts w:hint="eastAsia"/>
        </w:rPr>
        <w:t>6</w:t>
      </w:r>
      <w:r>
        <w:rPr>
          <w:rFonts w:hint="eastAsia"/>
        </w:rPr>
        <w:t>月起切实实施。不论是对提高妇女地位部的机关工作人员，还是对妇女团体和组织内的广大妇女，都开展了大规模的行动。这些行动涉及培训，宣传教育、照看和加强制度机制。</w:t>
      </w:r>
    </w:p>
    <w:p w:rsidR="0078645E" w:rsidRDefault="0078645E">
      <w:pPr>
        <w:spacing w:after="240" w:line="360" w:lineRule="exact"/>
        <w:rPr>
          <w:rFonts w:ascii="SimHei" w:eastAsia="SimHei" w:hint="eastAsia"/>
          <w:bCs/>
          <w:color w:val="FF0000"/>
        </w:rPr>
      </w:pPr>
      <w:r>
        <w:rPr>
          <w:rFonts w:ascii="SimHei" w:eastAsia="SimHei"/>
          <w:bCs/>
          <w:color w:val="FF0000"/>
        </w:rPr>
        <w:t>1.</w:t>
      </w:r>
      <w:r>
        <w:rPr>
          <w:rFonts w:ascii="SimHei" w:eastAsia="SimHei" w:hint="eastAsia"/>
          <w:bCs/>
          <w:color w:val="FF0000"/>
        </w:rPr>
        <w:tab/>
        <w:t>培训</w:t>
      </w:r>
    </w:p>
    <w:p w:rsidR="0078645E" w:rsidRDefault="0078645E" w:rsidP="003C526C">
      <w:pPr>
        <w:spacing w:after="240" w:line="360" w:lineRule="exact"/>
        <w:ind w:firstLineChars="200" w:firstLine="31680"/>
        <w:rPr>
          <w:rFonts w:hint="eastAsia"/>
        </w:rPr>
      </w:pPr>
      <w:r>
        <w:rPr>
          <w:rFonts w:hint="eastAsia"/>
        </w:rPr>
        <w:t>在培训方面，主要有以下活动：</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提高妇女地位和家庭部中央和外部机关人员有关性传播疾病</w:t>
      </w:r>
      <w:r>
        <w:rPr>
          <w:rFonts w:hint="eastAsia"/>
        </w:rPr>
        <w:t>/</w:t>
      </w:r>
      <w:r>
        <w:rPr>
          <w:rFonts w:hint="eastAsia"/>
        </w:rPr>
        <w:t>艾滋病毒</w:t>
      </w:r>
      <w:r>
        <w:rPr>
          <w:rFonts w:hint="eastAsia"/>
        </w:rPr>
        <w:t>/</w:t>
      </w:r>
      <w:r>
        <w:rPr>
          <w:rFonts w:hint="eastAsia"/>
        </w:rPr>
        <w:t>艾滋病的培训；</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对妇女协会和团体领导人进行预防性传播疾病</w:t>
      </w:r>
      <w:r>
        <w:rPr>
          <w:rFonts w:hint="eastAsia"/>
        </w:rPr>
        <w:t>/</w:t>
      </w:r>
      <w:r>
        <w:rPr>
          <w:rFonts w:hint="eastAsia"/>
        </w:rPr>
        <w:t>艾滋病毒</w:t>
      </w:r>
      <w:r>
        <w:rPr>
          <w:rFonts w:hint="eastAsia"/>
        </w:rPr>
        <w:t>/</w:t>
      </w:r>
      <w:r>
        <w:rPr>
          <w:rFonts w:hint="eastAsia"/>
        </w:rPr>
        <w:t>艾滋病、性别与社区发展活动管理方面的促进技巧的培训；</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用通知的形式对提高妇女地位部外部机关人员进行在防治性传播疾病</w:t>
      </w:r>
      <w:r>
        <w:rPr>
          <w:rFonts w:hint="eastAsia"/>
        </w:rPr>
        <w:t>/</w:t>
      </w:r>
      <w:r>
        <w:rPr>
          <w:rFonts w:hint="eastAsia"/>
        </w:rPr>
        <w:t>艾滋病毒</w:t>
      </w:r>
      <w:r>
        <w:rPr>
          <w:rFonts w:hint="eastAsia"/>
        </w:rPr>
        <w:t>/</w:t>
      </w:r>
      <w:r>
        <w:rPr>
          <w:rFonts w:hint="eastAsia"/>
        </w:rPr>
        <w:t>艾滋病方面改变行为的培训；</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在与联合国人口基金第四个合作计划的框架内，以通知的形式对妇女团体的领导人进行改变行为的培训；</w:t>
      </w:r>
    </w:p>
    <w:p w:rsidR="0078645E" w:rsidRDefault="0078645E">
      <w:pPr>
        <w:spacing w:after="240" w:line="360" w:lineRule="exact"/>
        <w:rPr>
          <w:rFonts w:ascii="SimHei" w:eastAsia="SimHei" w:hint="eastAsia"/>
          <w:bCs/>
          <w:color w:val="FF0000"/>
        </w:rPr>
      </w:pPr>
      <w:r>
        <w:rPr>
          <w:rFonts w:ascii="SimHei" w:eastAsia="SimHei"/>
          <w:bCs/>
          <w:color w:val="FF0000"/>
        </w:rPr>
        <w:t>2.</w:t>
      </w:r>
      <w:r>
        <w:rPr>
          <w:rFonts w:ascii="SimHei" w:eastAsia="SimHei" w:hint="eastAsia"/>
          <w:bCs/>
          <w:color w:val="FF0000"/>
        </w:rPr>
        <w:tab/>
        <w:t>宣传教育</w:t>
      </w:r>
    </w:p>
    <w:p w:rsidR="0078645E" w:rsidRDefault="0078645E" w:rsidP="003C526C">
      <w:pPr>
        <w:spacing w:after="240" w:line="360" w:lineRule="exact"/>
        <w:ind w:firstLineChars="200" w:firstLine="31680"/>
        <w:rPr>
          <w:rFonts w:hint="eastAsia"/>
        </w:rPr>
      </w:pPr>
      <w:r>
        <w:rPr>
          <w:rFonts w:hint="eastAsia"/>
        </w:rPr>
        <w:t>在宣传教育方面，开展了以下活动；</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在提高妇女地位中心和妇女团体内对妇女进行防治艾滋病毒</w:t>
      </w:r>
      <w:r>
        <w:rPr>
          <w:rFonts w:hint="eastAsia"/>
        </w:rPr>
        <w:t>/</w:t>
      </w:r>
      <w:r>
        <w:rPr>
          <w:rFonts w:hint="eastAsia"/>
        </w:rPr>
        <w:t>艾滋病的社会动员；</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通过举行教育座谈会、圆桌会议、大会、重点小组会议和在各个纪念日期间对各类社会人群（市场女售货员、青少年、农村妇女等）进行关于防治性传播疾病</w:t>
      </w:r>
      <w:r>
        <w:rPr>
          <w:rFonts w:hint="eastAsia"/>
        </w:rPr>
        <w:t>/</w:t>
      </w:r>
      <w:r>
        <w:rPr>
          <w:rFonts w:hint="eastAsia"/>
        </w:rPr>
        <w:t>艾滋病毒</w:t>
      </w:r>
      <w:r>
        <w:rPr>
          <w:rFonts w:hint="eastAsia"/>
        </w:rPr>
        <w:t>/</w:t>
      </w:r>
      <w:r>
        <w:rPr>
          <w:rFonts w:hint="eastAsia"/>
        </w:rPr>
        <w:t>艾滋病的宣传教育；</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对提高妇女地位和家庭部中央机关人员及伙伴机构人员进行预防性传播疾病</w:t>
      </w:r>
      <w:r>
        <w:rPr>
          <w:rFonts w:hint="eastAsia"/>
        </w:rPr>
        <w:t>/</w:t>
      </w:r>
      <w:r>
        <w:rPr>
          <w:rFonts w:hint="eastAsia"/>
        </w:rPr>
        <w:t>艾滋病毒</w:t>
      </w:r>
      <w:r>
        <w:rPr>
          <w:rFonts w:hint="eastAsia"/>
        </w:rPr>
        <w:t>/</w:t>
      </w:r>
      <w:r>
        <w:rPr>
          <w:rFonts w:hint="eastAsia"/>
        </w:rPr>
        <w:t>艾滋病的宣传教育，同时强调对艾滋病毒</w:t>
      </w:r>
      <w:r>
        <w:rPr>
          <w:rFonts w:hint="eastAsia"/>
        </w:rPr>
        <w:t>/</w:t>
      </w:r>
      <w:r>
        <w:rPr>
          <w:rFonts w:hint="eastAsia"/>
        </w:rPr>
        <w:t>艾滋病感染者不伤害和不歧视；</w:t>
      </w:r>
    </w:p>
    <w:p w:rsidR="0078645E" w:rsidRDefault="0078645E">
      <w:pPr>
        <w:spacing w:after="240" w:line="360" w:lineRule="exact"/>
        <w:rPr>
          <w:rFonts w:ascii="SimHei" w:eastAsia="SimHei" w:hint="eastAsia"/>
          <w:bCs/>
          <w:color w:val="FF0000"/>
        </w:rPr>
      </w:pPr>
      <w:r>
        <w:rPr>
          <w:rFonts w:ascii="SimHei" w:eastAsia="SimHei" w:hint="eastAsia"/>
          <w:bCs/>
          <w:color w:val="FF0000"/>
        </w:rPr>
        <w:t>3</w:t>
      </w:r>
      <w:r>
        <w:rPr>
          <w:rFonts w:ascii="SimHei" w:eastAsia="SimHei"/>
          <w:bCs/>
          <w:color w:val="FF0000"/>
        </w:rPr>
        <w:t>.</w:t>
      </w:r>
      <w:r>
        <w:rPr>
          <w:rFonts w:ascii="SimHei" w:eastAsia="SimHei" w:hint="eastAsia"/>
          <w:bCs/>
          <w:color w:val="FF0000"/>
        </w:rPr>
        <w:tab/>
        <w:t>照料</w:t>
      </w:r>
    </w:p>
    <w:p w:rsidR="0078645E" w:rsidRDefault="0078645E" w:rsidP="003C526C">
      <w:pPr>
        <w:spacing w:after="240" w:line="360" w:lineRule="exact"/>
        <w:ind w:firstLineChars="200" w:firstLine="31680"/>
        <w:rPr>
          <w:rFonts w:hint="eastAsia"/>
        </w:rPr>
      </w:pPr>
      <w:r>
        <w:rPr>
          <w:rFonts w:hint="eastAsia"/>
        </w:rPr>
        <w:t>我们指出，约</w:t>
      </w:r>
      <w:r>
        <w:rPr>
          <w:rFonts w:hint="eastAsia"/>
        </w:rPr>
        <w:t>310</w:t>
      </w:r>
      <w:r>
        <w:rPr>
          <w:rFonts w:hint="eastAsia"/>
        </w:rPr>
        <w:t>名艾滋病毒感染者通过多种形式的支持（财政支持、购买药品、开展创收活动、赠送生活必需品）得到照顾。这些活动的目的不仅是反对对这些人员的伤害与歧视，也特别是为了加强对他们的声援。</w:t>
      </w:r>
    </w:p>
    <w:p w:rsidR="0078645E" w:rsidRDefault="0078645E">
      <w:pPr>
        <w:spacing w:after="240" w:line="360" w:lineRule="exact"/>
        <w:rPr>
          <w:rFonts w:ascii="SimHei" w:eastAsia="SimHei" w:hint="eastAsia"/>
          <w:bCs/>
          <w:color w:val="FF0000"/>
        </w:rPr>
      </w:pPr>
      <w:r>
        <w:rPr>
          <w:rFonts w:ascii="SimHei" w:eastAsia="SimHei" w:hint="eastAsia"/>
          <w:bCs/>
          <w:color w:val="FF0000"/>
        </w:rPr>
        <w:t>4</w:t>
      </w:r>
      <w:r>
        <w:rPr>
          <w:rFonts w:ascii="SimHei" w:eastAsia="SimHei"/>
          <w:bCs/>
          <w:color w:val="FF0000"/>
        </w:rPr>
        <w:t>.</w:t>
      </w:r>
      <w:r>
        <w:rPr>
          <w:rFonts w:ascii="SimHei" w:eastAsia="SimHei" w:hint="eastAsia"/>
          <w:bCs/>
          <w:color w:val="FF0000"/>
        </w:rPr>
        <w:tab/>
        <w:t>加强制度机制</w:t>
      </w:r>
    </w:p>
    <w:p w:rsidR="0078645E" w:rsidRDefault="0078645E" w:rsidP="003C526C">
      <w:pPr>
        <w:spacing w:after="240" w:line="360" w:lineRule="exact"/>
        <w:ind w:firstLineChars="200" w:firstLine="31680"/>
        <w:rPr>
          <w:rFonts w:hint="eastAsia"/>
        </w:rPr>
      </w:pPr>
      <w:r>
        <w:rPr>
          <w:rFonts w:hint="eastAsia"/>
        </w:rPr>
        <w:t>主要措施有：</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2003</w:t>
      </w:r>
      <w:r>
        <w:rPr>
          <w:rFonts w:hint="eastAsia"/>
        </w:rPr>
        <w:t>年和</w:t>
      </w:r>
      <w:r>
        <w:rPr>
          <w:rFonts w:hint="eastAsia"/>
        </w:rPr>
        <w:t>2004</w:t>
      </w:r>
      <w:r>
        <w:rPr>
          <w:rFonts w:hint="eastAsia"/>
        </w:rPr>
        <w:t>年制订并拨出一笔预算款用于防治艾滋病，预算总额为</w:t>
      </w:r>
      <w:r>
        <w:rPr>
          <w:rFonts w:hint="eastAsia"/>
        </w:rPr>
        <w:t>3 000</w:t>
      </w:r>
      <w:r>
        <w:rPr>
          <w:rFonts w:hint="eastAsia"/>
        </w:rPr>
        <w:t>万非洲法郎；</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在提高妇女地位中心内部成立有关性传播疾病</w:t>
      </w:r>
      <w:r>
        <w:rPr>
          <w:rFonts w:hint="eastAsia"/>
        </w:rPr>
        <w:t>/</w:t>
      </w:r>
      <w:r>
        <w:rPr>
          <w:rFonts w:hint="eastAsia"/>
        </w:rPr>
        <w:t>艾滋病毒</w:t>
      </w:r>
      <w:r>
        <w:rPr>
          <w:rFonts w:hint="eastAsia"/>
        </w:rPr>
        <w:t>/</w:t>
      </w:r>
      <w:r>
        <w:rPr>
          <w:rFonts w:hint="eastAsia"/>
        </w:rPr>
        <w:t>艾滋病的咨询单位；</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在提高妇女地位和家庭部内成立一个促进妇女与少女健康处，主要负责预防艾滋病毒</w:t>
      </w:r>
      <w:r>
        <w:rPr>
          <w:rFonts w:hint="eastAsia"/>
        </w:rPr>
        <w:t>/</w:t>
      </w:r>
      <w:r>
        <w:rPr>
          <w:rFonts w:hint="eastAsia"/>
        </w:rPr>
        <w:t>艾滋病及其他妇女和少女易患的其他疾病。</w:t>
      </w:r>
    </w:p>
    <w:p w:rsidR="0078645E" w:rsidRDefault="0078645E" w:rsidP="003C526C">
      <w:pPr>
        <w:spacing w:after="240" w:line="360" w:lineRule="exact"/>
        <w:ind w:firstLineChars="200" w:firstLine="31680"/>
        <w:rPr>
          <w:rFonts w:hint="eastAsia"/>
        </w:rPr>
      </w:pPr>
      <w:r>
        <w:rPr>
          <w:rFonts w:hint="eastAsia"/>
        </w:rPr>
        <w:t>有关妇女健康的统计数字详见附件表</w:t>
      </w:r>
      <w:r>
        <w:rPr>
          <w:rFonts w:hint="eastAsia"/>
        </w:rPr>
        <w:t>35</w:t>
      </w:r>
      <w:r>
        <w:rPr>
          <w:rFonts w:hint="eastAsia"/>
        </w:rPr>
        <w:t>、</w:t>
      </w:r>
      <w:r>
        <w:rPr>
          <w:rFonts w:hint="eastAsia"/>
        </w:rPr>
        <w:t>36</w:t>
      </w:r>
      <w:r>
        <w:rPr>
          <w:rFonts w:hint="eastAsia"/>
        </w:rPr>
        <w:t>、</w:t>
      </w:r>
      <w:r>
        <w:rPr>
          <w:rFonts w:hint="eastAsia"/>
        </w:rPr>
        <w:t>37</w:t>
      </w:r>
      <w:r>
        <w:rPr>
          <w:rFonts w:hint="eastAsia"/>
        </w:rPr>
        <w:t>、</w:t>
      </w:r>
      <w:r>
        <w:rPr>
          <w:rFonts w:hint="eastAsia"/>
        </w:rPr>
        <w:t>38</w:t>
      </w:r>
      <w:r>
        <w:rPr>
          <w:rFonts w:hint="eastAsia"/>
        </w:rPr>
        <w:t>、</w:t>
      </w:r>
      <w:r>
        <w:rPr>
          <w:rFonts w:hint="eastAsia"/>
        </w:rPr>
        <w:t>39</w:t>
      </w:r>
      <w:r>
        <w:rPr>
          <w:rFonts w:hint="eastAsia"/>
        </w:rPr>
        <w:t>、</w:t>
      </w:r>
      <w:r>
        <w:rPr>
          <w:rFonts w:hint="eastAsia"/>
        </w:rPr>
        <w:t>40</w:t>
      </w:r>
      <w:r>
        <w:rPr>
          <w:rFonts w:hint="eastAsia"/>
        </w:rPr>
        <w:t>、</w:t>
      </w:r>
      <w:r>
        <w:rPr>
          <w:rFonts w:hint="eastAsia"/>
        </w:rPr>
        <w:t>41</w:t>
      </w:r>
      <w:r>
        <w:rPr>
          <w:rFonts w:hint="eastAsia"/>
        </w:rPr>
        <w:t>、</w:t>
      </w:r>
      <w:r>
        <w:rPr>
          <w:rFonts w:hint="eastAsia"/>
        </w:rPr>
        <w:t>42</w:t>
      </w:r>
      <w:r>
        <w:rPr>
          <w:rFonts w:hint="eastAsia"/>
        </w:rPr>
        <w:t>、</w:t>
      </w:r>
      <w:r>
        <w:rPr>
          <w:rFonts w:hint="eastAsia"/>
        </w:rPr>
        <w:t>43</w:t>
      </w:r>
      <w:r>
        <w:rPr>
          <w:rFonts w:hint="eastAsia"/>
        </w:rPr>
        <w:t>、</w:t>
      </w:r>
      <w:r>
        <w:rPr>
          <w:rFonts w:hint="eastAsia"/>
        </w:rPr>
        <w:t>44</w:t>
      </w:r>
      <w:r>
        <w:rPr>
          <w:rFonts w:hint="eastAsia"/>
        </w:rPr>
        <w:t>、</w:t>
      </w:r>
      <w:r>
        <w:rPr>
          <w:rFonts w:hint="eastAsia"/>
        </w:rPr>
        <w:t>45</w:t>
      </w:r>
      <w:r>
        <w:rPr>
          <w:rFonts w:hint="eastAsia"/>
        </w:rPr>
        <w:t>、</w:t>
      </w:r>
      <w:r>
        <w:rPr>
          <w:rFonts w:hint="eastAsia"/>
        </w:rPr>
        <w:t>46</w:t>
      </w:r>
      <w:r>
        <w:rPr>
          <w:rFonts w:hint="eastAsia"/>
        </w:rPr>
        <w:t>和</w:t>
      </w:r>
      <w:r>
        <w:rPr>
          <w:rFonts w:hint="eastAsia"/>
        </w:rPr>
        <w:t>47</w:t>
      </w:r>
      <w:r>
        <w:rPr>
          <w:rFonts w:hint="eastAsia"/>
        </w:rPr>
        <w:t>。</w:t>
      </w:r>
    </w:p>
    <w:p w:rsidR="0078645E" w:rsidRDefault="0078645E">
      <w:pPr>
        <w:spacing w:after="240" w:line="340" w:lineRule="exact"/>
        <w:rPr>
          <w:rFonts w:ascii="KaiTi_GB2312" w:eastAsia="KaiTi_GB2312" w:hint="eastAsia"/>
          <w:b/>
          <w:bCs/>
          <w:color w:val="0000FF"/>
        </w:rPr>
      </w:pPr>
      <w:r>
        <w:rPr>
          <w:rFonts w:ascii="KaiTi_GB2312" w:eastAsia="KaiTi_GB2312" w:hint="eastAsia"/>
          <w:b/>
          <w:bCs/>
          <w:color w:val="0000FF"/>
        </w:rPr>
        <w:t>第13条：</w:t>
      </w:r>
    </w:p>
    <w:p w:rsidR="0078645E" w:rsidRDefault="0078645E" w:rsidP="003C526C">
      <w:pPr>
        <w:spacing w:after="240" w:line="340" w:lineRule="exact"/>
        <w:ind w:firstLineChars="200" w:firstLine="31680"/>
        <w:rPr>
          <w:rFonts w:ascii="KaiTi_GB2312" w:eastAsia="KaiTi_GB2312" w:hAnsi="Simsong" w:cs="SimSun"/>
          <w:color w:val="0000FF"/>
          <w:szCs w:val="21"/>
        </w:rPr>
      </w:pPr>
      <w:r>
        <w:rPr>
          <w:rFonts w:ascii="KaiTi_GB2312" w:eastAsia="KaiTi_GB2312" w:hAnsi="Simsong" w:cs="SimSun"/>
          <w:color w:val="0000FF"/>
          <w:szCs w:val="21"/>
        </w:rPr>
        <w:t>缔约各国应采取一切适当措施以消除在经济和社会生活的其他方面对妇女的歧视，保证她们在男女平等的基础上有相同的权利，特别是：</w:t>
      </w:r>
    </w:p>
    <w:p w:rsidR="0078645E" w:rsidRDefault="0078645E" w:rsidP="003C526C">
      <w:pPr>
        <w:spacing w:after="240" w:line="360" w:lineRule="exact"/>
        <w:ind w:leftChars="200" w:left="31680" w:hangingChars="200" w:firstLine="31680"/>
        <w:rPr>
          <w:rFonts w:ascii="KaiTi_GB2312" w:eastAsia="KaiTi_GB2312" w:hAnsi="Simsong" w:cs="SimSun"/>
          <w:color w:val="0000FF"/>
          <w:szCs w:val="21"/>
        </w:rPr>
      </w:pPr>
      <w:r>
        <w:rPr>
          <w:rFonts w:ascii="KaiTi_GB2312" w:eastAsia="KaiTi_GB2312" w:hAnsi="Simsong" w:cs="SimSun"/>
          <w:color w:val="0000FF"/>
          <w:szCs w:val="21"/>
        </w:rPr>
        <w:t>a）</w:t>
      </w:r>
      <w:r>
        <w:rPr>
          <w:rFonts w:ascii="KaiTi_GB2312" w:eastAsia="KaiTi_GB2312" w:hAnsi="Simsong" w:cs="SimSun" w:hint="eastAsia"/>
          <w:color w:val="0000FF"/>
          <w:szCs w:val="21"/>
        </w:rPr>
        <w:tab/>
      </w:r>
      <w:r>
        <w:rPr>
          <w:rFonts w:ascii="KaiTi_GB2312" w:eastAsia="KaiTi_GB2312" w:hAnsi="Simsong" w:cs="SimSun"/>
          <w:color w:val="0000FF"/>
          <w:szCs w:val="21"/>
        </w:rPr>
        <w:t>领取家属津贴的权利；</w:t>
      </w:r>
    </w:p>
    <w:p w:rsidR="0078645E" w:rsidRDefault="0078645E" w:rsidP="003C526C">
      <w:pPr>
        <w:spacing w:after="240" w:line="360" w:lineRule="exact"/>
        <w:ind w:leftChars="200" w:left="31680" w:hangingChars="200" w:firstLine="31680"/>
        <w:rPr>
          <w:rFonts w:ascii="KaiTi_GB2312" w:eastAsia="KaiTi_GB2312" w:hAnsi="Simsong" w:cs="SimSun"/>
          <w:color w:val="0000FF"/>
          <w:szCs w:val="21"/>
        </w:rPr>
      </w:pPr>
      <w:r>
        <w:rPr>
          <w:rFonts w:ascii="KaiTi_GB2312" w:eastAsia="KaiTi_GB2312" w:hAnsi="Simsong" w:cs="SimSun"/>
          <w:color w:val="0000FF"/>
          <w:szCs w:val="21"/>
        </w:rPr>
        <w:t>b）</w:t>
      </w:r>
      <w:r>
        <w:rPr>
          <w:rFonts w:ascii="KaiTi_GB2312" w:eastAsia="KaiTi_GB2312" w:hAnsi="Simsong" w:cs="SimSun" w:hint="eastAsia"/>
          <w:color w:val="0000FF"/>
          <w:szCs w:val="21"/>
        </w:rPr>
        <w:tab/>
      </w:r>
      <w:r>
        <w:rPr>
          <w:rFonts w:ascii="KaiTi_GB2312" w:eastAsia="KaiTi_GB2312" w:hAnsi="Simsong" w:cs="SimSun"/>
          <w:color w:val="0000FF"/>
          <w:szCs w:val="21"/>
        </w:rPr>
        <w:t>银行贷款、抵押和其他形式的金融信贷的权利；</w:t>
      </w:r>
    </w:p>
    <w:p w:rsidR="0078645E" w:rsidRDefault="0078645E" w:rsidP="003C526C">
      <w:pPr>
        <w:spacing w:after="240" w:line="360" w:lineRule="exact"/>
        <w:ind w:leftChars="200" w:left="31680" w:hangingChars="200" w:firstLine="31680"/>
        <w:rPr>
          <w:rFonts w:ascii="KaiTi_GB2312" w:eastAsia="KaiTi_GB2312" w:hAnsi="Simsong" w:cs="SimSun"/>
          <w:color w:val="0000FF"/>
          <w:szCs w:val="21"/>
        </w:rPr>
      </w:pPr>
      <w:r>
        <w:rPr>
          <w:rFonts w:ascii="KaiTi_GB2312" w:eastAsia="KaiTi_GB2312" w:hAnsi="Simsong" w:cs="SimSun"/>
          <w:color w:val="0000FF"/>
          <w:szCs w:val="21"/>
        </w:rPr>
        <w:t>c）</w:t>
      </w:r>
      <w:r>
        <w:rPr>
          <w:rFonts w:ascii="KaiTi_GB2312" w:eastAsia="KaiTi_GB2312" w:hAnsi="Simsong" w:cs="SimSun" w:hint="eastAsia"/>
          <w:color w:val="0000FF"/>
          <w:szCs w:val="21"/>
        </w:rPr>
        <w:tab/>
      </w:r>
      <w:r>
        <w:rPr>
          <w:rFonts w:ascii="KaiTi_GB2312" w:eastAsia="KaiTi_GB2312" w:hAnsi="Simsong" w:cs="SimSun"/>
          <w:color w:val="0000FF"/>
          <w:szCs w:val="21"/>
        </w:rPr>
        <w:t>参与娱乐活动、运动和文化生活所有各方面的权利。</w:t>
      </w:r>
    </w:p>
    <w:p w:rsidR="0078645E" w:rsidRDefault="0078645E">
      <w:pPr>
        <w:spacing w:after="240" w:line="360" w:lineRule="exact"/>
        <w:rPr>
          <w:rFonts w:ascii="SimHei" w:eastAsia="SimHei" w:hint="eastAsia"/>
          <w:bCs/>
          <w:color w:val="FF0000"/>
        </w:rPr>
      </w:pPr>
      <w:r>
        <w:rPr>
          <w:rFonts w:ascii="SimHei" w:eastAsia="SimHei" w:hint="eastAsia"/>
          <w:bCs/>
          <w:color w:val="FF0000"/>
        </w:rPr>
        <w:t>一、在经济和社会生活方面为消除对妇女的歧视而采取的措施</w:t>
      </w:r>
    </w:p>
    <w:p w:rsidR="0078645E" w:rsidRDefault="0078645E" w:rsidP="003C526C">
      <w:pPr>
        <w:spacing w:after="240" w:line="340" w:lineRule="exact"/>
        <w:ind w:firstLineChars="200" w:firstLine="31680"/>
        <w:rPr>
          <w:rFonts w:hint="eastAsia"/>
        </w:rPr>
      </w:pPr>
      <w:r>
        <w:rPr>
          <w:rFonts w:hint="eastAsia"/>
        </w:rPr>
        <w:t>喀麦隆已经进入了第</w:t>
      </w:r>
      <w:r>
        <w:rPr>
          <w:rFonts w:hint="eastAsia"/>
        </w:rPr>
        <w:t>3</w:t>
      </w:r>
      <w:r>
        <w:rPr>
          <w:rFonts w:hint="eastAsia"/>
        </w:rPr>
        <w:t>个千年，</w:t>
      </w:r>
      <w:r>
        <w:rPr>
          <w:rFonts w:hint="eastAsia"/>
        </w:rPr>
        <w:t xml:space="preserve"> </w:t>
      </w:r>
      <w:r>
        <w:rPr>
          <w:rFonts w:hint="eastAsia"/>
        </w:rPr>
        <w:t>使自己的经济多样化，使增长深入下去和改善本国人民的生活条件，既有成功的重大机遇，也面临重大的挑战。在成功的机遇方面，包括：在经过持续调整努力后出现了稳定的宏观经济框架。具备了对私营部门发展更加有激发性的条件，在越来越开放的次地区框架内处于发展极点，人口越来越年轻和更加训练有素，可以掌握新工艺和改善生产力，政治和制度上具有很大的稳定性。</w:t>
      </w:r>
    </w:p>
    <w:p w:rsidR="0078645E" w:rsidRDefault="0078645E" w:rsidP="003C526C">
      <w:pPr>
        <w:spacing w:after="240" w:line="340" w:lineRule="exact"/>
        <w:ind w:firstLineChars="200" w:firstLine="31680"/>
        <w:rPr>
          <w:rFonts w:hint="eastAsia"/>
        </w:rPr>
      </w:pPr>
      <w:r>
        <w:rPr>
          <w:rFonts w:hint="eastAsia"/>
        </w:rPr>
        <w:t>虽然不掌握确切的影响数据可以说明</w:t>
      </w:r>
      <w:r>
        <w:rPr>
          <w:rFonts w:hint="eastAsia"/>
        </w:rPr>
        <w:t>2000</w:t>
      </w:r>
      <w:r>
        <w:rPr>
          <w:rFonts w:hint="eastAsia"/>
        </w:rPr>
        <w:t>年初次报告中所描述的妇女状况方面的趋势在多大程度上已经改变，但所采取的行动的质量有望在近期、中期和远期出现实质性积极变化。</w:t>
      </w:r>
    </w:p>
    <w:p w:rsidR="0078645E" w:rsidRDefault="0078645E" w:rsidP="003C526C">
      <w:pPr>
        <w:spacing w:after="240" w:line="340" w:lineRule="exact"/>
        <w:ind w:firstLineChars="200" w:firstLine="31680"/>
        <w:rPr>
          <w:rFonts w:hint="eastAsia"/>
        </w:rPr>
      </w:pPr>
      <w:r>
        <w:rPr>
          <w:rFonts w:hint="eastAsia"/>
        </w:rPr>
        <w:t>自</w:t>
      </w:r>
      <w:r>
        <w:rPr>
          <w:rFonts w:hint="eastAsia"/>
        </w:rPr>
        <w:t>2000</w:t>
      </w:r>
      <w:r>
        <w:rPr>
          <w:rFonts w:hint="eastAsia"/>
        </w:rPr>
        <w:t>年至</w:t>
      </w:r>
      <w:r>
        <w:rPr>
          <w:rFonts w:hint="eastAsia"/>
        </w:rPr>
        <w:t>2006</w:t>
      </w:r>
      <w:r>
        <w:rPr>
          <w:rFonts w:hint="eastAsia"/>
        </w:rPr>
        <w:t>年，政府积极地继续执行提高妇女地位的政策。</w:t>
      </w:r>
    </w:p>
    <w:p w:rsidR="0078645E" w:rsidRDefault="0078645E" w:rsidP="003C526C">
      <w:pPr>
        <w:pStyle w:val="NormalIndent"/>
        <w:spacing w:after="240" w:line="360" w:lineRule="exact"/>
        <w:ind w:firstLineChars="200" w:firstLine="31680"/>
        <w:rPr>
          <w:rFonts w:hint="eastAsia"/>
          <w:kern w:val="0"/>
        </w:rPr>
      </w:pPr>
      <w:r>
        <w:rPr>
          <w:rFonts w:hint="eastAsia"/>
          <w:kern w:val="0"/>
        </w:rPr>
        <w:t>这一政策的执行采取以下三大方针：</w:t>
      </w:r>
    </w:p>
    <w:p w:rsidR="0078645E" w:rsidRDefault="0078645E" w:rsidP="003C526C">
      <w:pPr>
        <w:numPr>
          <w:ilvl w:val="0"/>
          <w:numId w:val="8"/>
        </w:numPr>
        <w:tabs>
          <w:tab w:val="clear" w:pos="420"/>
          <w:tab w:val="num" w:pos="840"/>
        </w:tabs>
        <w:spacing w:after="240" w:line="340" w:lineRule="exact"/>
        <w:ind w:leftChars="200" w:left="31680" w:hangingChars="200" w:firstLine="31680"/>
        <w:rPr>
          <w:rFonts w:hint="eastAsia"/>
        </w:rPr>
      </w:pPr>
      <w:r>
        <w:rPr>
          <w:rFonts w:hint="eastAsia"/>
        </w:rPr>
        <w:t>加强妇女的经济能力；</w:t>
      </w:r>
    </w:p>
    <w:p w:rsidR="0078645E" w:rsidRDefault="0078645E" w:rsidP="003C526C">
      <w:pPr>
        <w:numPr>
          <w:ilvl w:val="0"/>
          <w:numId w:val="8"/>
        </w:numPr>
        <w:tabs>
          <w:tab w:val="clear" w:pos="420"/>
          <w:tab w:val="num" w:pos="840"/>
        </w:tabs>
        <w:spacing w:after="240" w:line="340" w:lineRule="exact"/>
        <w:ind w:leftChars="200" w:left="31680" w:hangingChars="200" w:firstLine="31680"/>
        <w:rPr>
          <w:rFonts w:hint="eastAsia"/>
        </w:rPr>
      </w:pPr>
      <w:r>
        <w:rPr>
          <w:rFonts w:hint="eastAsia"/>
        </w:rPr>
        <w:t>落实合作计划；</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加强制度机制。</w:t>
      </w:r>
    </w:p>
    <w:p w:rsidR="0078645E" w:rsidRDefault="0078645E">
      <w:pPr>
        <w:spacing w:after="240" w:line="360" w:lineRule="exact"/>
        <w:rPr>
          <w:rFonts w:ascii="SimHei" w:eastAsia="SimHei" w:hint="eastAsia"/>
          <w:bCs/>
          <w:color w:val="FF0000"/>
        </w:rPr>
      </w:pPr>
      <w:r>
        <w:rPr>
          <w:rFonts w:ascii="SimHei" w:eastAsia="SimHei" w:hint="eastAsia"/>
          <w:bCs/>
          <w:color w:val="FF0000"/>
        </w:rPr>
        <w:t>A</w:t>
      </w:r>
      <w:r>
        <w:rPr>
          <w:rFonts w:ascii="SimHei" w:eastAsia="SimHei"/>
          <w:bCs/>
          <w:color w:val="FF0000"/>
        </w:rPr>
        <w:t>.</w:t>
      </w:r>
      <w:r>
        <w:rPr>
          <w:rFonts w:ascii="SimHei" w:eastAsia="SimHei" w:hint="eastAsia"/>
          <w:bCs/>
          <w:color w:val="FF0000"/>
        </w:rPr>
        <w:tab/>
        <w:t>加强妇女的经济能力与各种合作计划的实施</w:t>
      </w:r>
    </w:p>
    <w:p w:rsidR="0078645E" w:rsidRDefault="0078645E" w:rsidP="003C526C">
      <w:pPr>
        <w:spacing w:after="240" w:line="360" w:lineRule="exact"/>
        <w:ind w:firstLineChars="200" w:firstLine="31680"/>
        <w:rPr>
          <w:rFonts w:hint="eastAsia"/>
        </w:rPr>
      </w:pPr>
      <w:r>
        <w:rPr>
          <w:rFonts w:hint="eastAsia"/>
        </w:rPr>
        <w:t>在执行脱贫政策的框架内，政府在合作机构的支持下制订了一些有利于妇女的规划和计划。</w:t>
      </w:r>
    </w:p>
    <w:p w:rsidR="0078645E" w:rsidRDefault="0078645E">
      <w:pPr>
        <w:spacing w:after="240" w:line="360" w:lineRule="exact"/>
        <w:rPr>
          <w:rFonts w:ascii="KaiTi_GB2312" w:eastAsia="KaiTi_GB2312" w:hint="eastAsia"/>
          <w:b/>
          <w:bCs/>
          <w:color w:val="0000FF"/>
        </w:rPr>
      </w:pPr>
      <w:r>
        <w:rPr>
          <w:rFonts w:ascii="KaiTi_GB2312" w:eastAsia="KaiTi_GB2312"/>
          <w:b/>
          <w:bCs/>
          <w:color w:val="0000FF"/>
        </w:rPr>
        <w:t>a）</w:t>
      </w:r>
      <w:r>
        <w:rPr>
          <w:rFonts w:ascii="KaiTi_GB2312" w:eastAsia="KaiTi_GB2312" w:hint="eastAsia"/>
          <w:b/>
          <w:bCs/>
          <w:color w:val="0000FF"/>
        </w:rPr>
        <w:tab/>
        <w:t>计划</w:t>
      </w:r>
    </w:p>
    <w:p w:rsidR="0078645E" w:rsidRDefault="0078645E">
      <w:pPr>
        <w:spacing w:after="240" w:line="360" w:lineRule="exact"/>
        <w:rPr>
          <w:rFonts w:ascii="KaiTi_GB2312" w:eastAsia="KaiTi_GB2312" w:hint="eastAsia"/>
          <w:color w:val="0000FF"/>
        </w:rPr>
      </w:pPr>
      <w:r>
        <w:rPr>
          <w:rFonts w:ascii="KaiTi_GB2312" w:eastAsia="KaiTi_GB2312" w:hint="eastAsia"/>
          <w:color w:val="0000FF"/>
        </w:rPr>
        <w:t>1</w:t>
      </w:r>
      <w:r>
        <w:rPr>
          <w:rFonts w:ascii="KaiTi_GB2312" w:eastAsia="KaiTi_GB2312"/>
          <w:color w:val="0000FF"/>
        </w:rPr>
        <w:t>.</w:t>
      </w:r>
      <w:r>
        <w:rPr>
          <w:rFonts w:ascii="KaiTi_GB2312" w:eastAsia="KaiTi_GB2312" w:hint="eastAsia"/>
          <w:color w:val="0000FF"/>
        </w:rPr>
        <w:tab/>
        <w:t>《争取妇女进步和性别平等总规划》</w:t>
      </w:r>
    </w:p>
    <w:p w:rsidR="0078645E" w:rsidRDefault="0078645E" w:rsidP="003C526C">
      <w:pPr>
        <w:spacing w:after="240" w:line="360" w:lineRule="exact"/>
        <w:ind w:firstLineChars="200" w:firstLine="31680"/>
        <w:rPr>
          <w:rFonts w:hint="eastAsia"/>
        </w:rPr>
      </w:pPr>
      <w:r>
        <w:rPr>
          <w:rFonts w:hint="eastAsia"/>
        </w:rPr>
        <w:t>这一规划得到了联合国开发计划署的资助，其目标是，通过向妇女发放小额贷款来改善其社会经济条件。</w:t>
      </w:r>
    </w:p>
    <w:p w:rsidR="0078645E" w:rsidRDefault="0078645E" w:rsidP="003C526C">
      <w:pPr>
        <w:spacing w:after="240" w:line="340" w:lineRule="exact"/>
        <w:ind w:firstLineChars="200" w:firstLine="31680"/>
        <w:rPr>
          <w:rFonts w:hint="eastAsia"/>
        </w:rPr>
      </w:pPr>
      <w:r>
        <w:rPr>
          <w:rFonts w:hint="eastAsia"/>
        </w:rPr>
        <w:t>在这一规划的框架内，采取了以下行动：</w:t>
      </w:r>
    </w:p>
    <w:p w:rsidR="0078645E" w:rsidRDefault="0078645E" w:rsidP="003C526C">
      <w:pPr>
        <w:numPr>
          <w:ilvl w:val="0"/>
          <w:numId w:val="8"/>
        </w:numPr>
        <w:tabs>
          <w:tab w:val="clear" w:pos="420"/>
          <w:tab w:val="num" w:pos="840"/>
        </w:tabs>
        <w:spacing w:after="240" w:line="340" w:lineRule="exact"/>
        <w:ind w:leftChars="200" w:left="31680" w:hangingChars="200" w:firstLine="31680"/>
        <w:rPr>
          <w:rFonts w:hint="eastAsia"/>
        </w:rPr>
      </w:pPr>
      <w:r>
        <w:rPr>
          <w:rFonts w:hint="eastAsia"/>
        </w:rPr>
        <w:t>资助并监督滨海、西部、西北和阿达马乌阿四省</w:t>
      </w:r>
      <w:r>
        <w:rPr>
          <w:rFonts w:hint="eastAsia"/>
        </w:rPr>
        <w:t>240</w:t>
      </w:r>
      <w:r>
        <w:rPr>
          <w:rFonts w:hint="eastAsia"/>
        </w:rPr>
        <w:t>个妇女项目。享受《性别规划》的女创业者正常偿还了她们的债务。</w:t>
      </w:r>
      <w:r>
        <w:rPr>
          <w:rFonts w:hint="eastAsia"/>
        </w:rPr>
        <w:t>2002</w:t>
      </w:r>
      <w:r>
        <w:rPr>
          <w:rFonts w:hint="eastAsia"/>
        </w:rPr>
        <w:t>年</w:t>
      </w:r>
      <w:r>
        <w:rPr>
          <w:rFonts w:hint="eastAsia"/>
        </w:rPr>
        <w:t>10</w:t>
      </w:r>
      <w:r>
        <w:rPr>
          <w:rFonts w:hint="eastAsia"/>
        </w:rPr>
        <w:t>月的偿还率为</w:t>
      </w:r>
      <w:r>
        <w:rPr>
          <w:rFonts w:hint="eastAsia"/>
        </w:rPr>
        <w:t>83%</w:t>
      </w:r>
      <w:r>
        <w:rPr>
          <w:rFonts w:hint="eastAsia"/>
        </w:rPr>
        <w:t>；</w:t>
      </w:r>
    </w:p>
    <w:p w:rsidR="0078645E" w:rsidRDefault="0078645E" w:rsidP="003C526C">
      <w:pPr>
        <w:numPr>
          <w:ilvl w:val="0"/>
          <w:numId w:val="8"/>
        </w:numPr>
        <w:tabs>
          <w:tab w:val="clear" w:pos="420"/>
          <w:tab w:val="num" w:pos="840"/>
        </w:tabs>
        <w:spacing w:after="240" w:line="340" w:lineRule="exact"/>
        <w:ind w:leftChars="200" w:left="31680" w:hangingChars="200" w:firstLine="31680"/>
        <w:rPr>
          <w:rFonts w:hint="eastAsia"/>
        </w:rPr>
      </w:pPr>
      <w:r>
        <w:rPr>
          <w:rFonts w:hint="eastAsia"/>
        </w:rPr>
        <w:t>对</w:t>
      </w:r>
      <w:r>
        <w:rPr>
          <w:rFonts w:hint="eastAsia"/>
        </w:rPr>
        <w:t>200</w:t>
      </w:r>
      <w:r>
        <w:rPr>
          <w:rFonts w:hint="eastAsia"/>
        </w:rPr>
        <w:t>名享受这一规划贷款的妇女进行了创收活动管理方面的培训；</w:t>
      </w:r>
    </w:p>
    <w:p w:rsidR="0078645E" w:rsidRDefault="0078645E" w:rsidP="003C526C">
      <w:pPr>
        <w:numPr>
          <w:ilvl w:val="0"/>
          <w:numId w:val="8"/>
        </w:numPr>
        <w:tabs>
          <w:tab w:val="clear" w:pos="420"/>
          <w:tab w:val="num" w:pos="840"/>
        </w:tabs>
        <w:spacing w:after="240" w:line="340" w:lineRule="exact"/>
        <w:ind w:leftChars="200" w:left="31680" w:hangingChars="200" w:firstLine="31680"/>
        <w:rPr>
          <w:rFonts w:hint="eastAsia"/>
        </w:rPr>
      </w:pPr>
      <w:r>
        <w:rPr>
          <w:rFonts w:hint="eastAsia"/>
        </w:rPr>
        <w:t>西部、滨海、西北部、阿达马乌阿四省创收活动女创业者培训人员的进修。这些人员的进修包括女创业者档案流动的各个主要阶段。</w:t>
      </w:r>
    </w:p>
    <w:p w:rsidR="0078645E" w:rsidRDefault="0078645E">
      <w:pPr>
        <w:spacing w:after="240" w:line="340" w:lineRule="exact"/>
        <w:rPr>
          <w:rFonts w:ascii="KaiTi_GB2312" w:eastAsia="KaiTi_GB2312" w:hint="eastAsia"/>
          <w:color w:val="0000FF"/>
        </w:rPr>
      </w:pPr>
      <w:r>
        <w:rPr>
          <w:rFonts w:ascii="KaiTi_GB2312" w:eastAsia="KaiTi_GB2312"/>
          <w:color w:val="0000FF"/>
        </w:rPr>
        <w:t>2.</w:t>
      </w:r>
      <w:r>
        <w:rPr>
          <w:rFonts w:ascii="KaiTi_GB2312" w:eastAsia="KaiTi_GB2312" w:hint="eastAsia"/>
          <w:color w:val="0000FF"/>
        </w:rPr>
        <w:tab/>
        <w:t>北方各省的《改善农村家庭收入计划》</w:t>
      </w:r>
    </w:p>
    <w:p w:rsidR="0078645E" w:rsidRDefault="0078645E" w:rsidP="003C526C">
      <w:pPr>
        <w:spacing w:after="240" w:line="340" w:lineRule="exact"/>
        <w:ind w:firstLineChars="200" w:firstLine="31680"/>
        <w:rPr>
          <w:rFonts w:hint="eastAsia"/>
        </w:rPr>
      </w:pPr>
      <w:r>
        <w:rPr>
          <w:rFonts w:hint="eastAsia"/>
        </w:rPr>
        <w:t>这一计划是由非洲开发银行资助的。它包括一个支持妇女经济活动和防治艾滋病毒</w:t>
      </w:r>
      <w:r>
        <w:rPr>
          <w:rFonts w:hint="eastAsia"/>
        </w:rPr>
        <w:t>/</w:t>
      </w:r>
      <w:r>
        <w:rPr>
          <w:rFonts w:hint="eastAsia"/>
        </w:rPr>
        <w:t>艾滋病的方面。在提高妇女地位部派驻阿达马乌阿、北部和极北三省的省代表团内设立了这一规划的中央管理机构。</w:t>
      </w:r>
    </w:p>
    <w:p w:rsidR="0078645E" w:rsidRDefault="0078645E">
      <w:pPr>
        <w:spacing w:after="240" w:line="340" w:lineRule="exact"/>
        <w:rPr>
          <w:rFonts w:ascii="KaiTi_GB2312" w:eastAsia="KaiTi_GB2312" w:hint="eastAsia"/>
          <w:color w:val="0000FF"/>
        </w:rPr>
      </w:pPr>
      <w:r>
        <w:rPr>
          <w:rFonts w:ascii="KaiTi_GB2312" w:eastAsia="KaiTi_GB2312" w:hint="eastAsia"/>
          <w:color w:val="0000FF"/>
        </w:rPr>
        <w:t>3</w:t>
      </w:r>
      <w:r>
        <w:rPr>
          <w:rFonts w:ascii="KaiTi_GB2312" w:eastAsia="KaiTi_GB2312"/>
          <w:color w:val="0000FF"/>
        </w:rPr>
        <w:t>.</w:t>
      </w:r>
      <w:r>
        <w:rPr>
          <w:rFonts w:ascii="KaiTi_GB2312" w:eastAsia="KaiTi_GB2312" w:hint="eastAsia"/>
          <w:color w:val="0000FF"/>
        </w:rPr>
        <w:tab/>
        <w:t>《非洲就业计划》</w:t>
      </w:r>
    </w:p>
    <w:p w:rsidR="0078645E" w:rsidRDefault="0078645E" w:rsidP="003C526C">
      <w:pPr>
        <w:pStyle w:val="1"/>
        <w:adjustRightInd w:val="0"/>
        <w:spacing w:after="240" w:line="340" w:lineRule="exact"/>
        <w:ind w:firstLine="31680"/>
        <w:textAlignment w:val="baseline"/>
        <w:rPr>
          <w:rFonts w:hint="eastAsia"/>
          <w:kern w:val="0"/>
          <w:szCs w:val="20"/>
        </w:rPr>
      </w:pPr>
      <w:r>
        <w:rPr>
          <w:rFonts w:hint="eastAsia"/>
          <w:kern w:val="0"/>
          <w:szCs w:val="20"/>
        </w:rPr>
        <w:t>这一计划的目的是支持政府、私营部门和民间社会制订和实施促进体面和有助于脱贫的就业的投资战略。它得到了国际劳工组织的资助。</w:t>
      </w:r>
    </w:p>
    <w:p w:rsidR="0078645E" w:rsidRDefault="0078645E" w:rsidP="003C526C">
      <w:pPr>
        <w:spacing w:after="240" w:line="340" w:lineRule="exact"/>
        <w:ind w:firstLineChars="200" w:firstLine="31680"/>
        <w:rPr>
          <w:rFonts w:hint="eastAsia"/>
        </w:rPr>
      </w:pPr>
      <w:r>
        <w:rPr>
          <w:rFonts w:hint="eastAsia"/>
        </w:rPr>
        <w:t>提高妇女地位和家庭部参与在这一计划框架内制订的《国家就业与战胜贫困行动计划》的制订与修订过程，从而可以将妇女这一组成部分的有关特点考虑进去。</w:t>
      </w:r>
    </w:p>
    <w:p w:rsidR="0078645E" w:rsidRDefault="0078645E">
      <w:pPr>
        <w:spacing w:after="240" w:line="340" w:lineRule="exact"/>
        <w:rPr>
          <w:rFonts w:ascii="KaiTi_GB2312" w:eastAsia="KaiTi_GB2312" w:hint="eastAsia"/>
          <w:b/>
          <w:bCs/>
          <w:color w:val="0000FF"/>
        </w:rPr>
      </w:pPr>
      <w:r>
        <w:rPr>
          <w:rFonts w:ascii="KaiTi_GB2312" w:eastAsia="KaiTi_GB2312"/>
          <w:b/>
          <w:bCs/>
          <w:color w:val="0000FF"/>
        </w:rPr>
        <w:t>b）</w:t>
      </w:r>
      <w:r>
        <w:rPr>
          <w:rFonts w:ascii="KaiTi_GB2312" w:eastAsia="KaiTi_GB2312" w:hint="eastAsia"/>
          <w:b/>
          <w:bCs/>
          <w:color w:val="0000FF"/>
        </w:rPr>
        <w:tab/>
        <w:t>项目</w:t>
      </w:r>
    </w:p>
    <w:p w:rsidR="0078645E" w:rsidRDefault="0078645E">
      <w:pPr>
        <w:spacing w:after="180" w:line="340" w:lineRule="exact"/>
        <w:rPr>
          <w:rFonts w:ascii="KaiTi_GB2312" w:eastAsia="KaiTi_GB2312" w:hint="eastAsia"/>
          <w:color w:val="0000FF"/>
        </w:rPr>
      </w:pPr>
      <w:r>
        <w:rPr>
          <w:rFonts w:ascii="KaiTi_GB2312" w:eastAsia="KaiTi_GB2312" w:hint="eastAsia"/>
          <w:color w:val="0000FF"/>
        </w:rPr>
        <w:t>1</w:t>
      </w:r>
      <w:r>
        <w:rPr>
          <w:rFonts w:ascii="KaiTi_GB2312" w:eastAsia="KaiTi_GB2312"/>
          <w:color w:val="0000FF"/>
        </w:rPr>
        <w:t>.</w:t>
      </w:r>
      <w:r>
        <w:rPr>
          <w:rFonts w:ascii="KaiTi_GB2312" w:eastAsia="KaiTi_GB2312" w:hint="eastAsia"/>
          <w:color w:val="0000FF"/>
        </w:rPr>
        <w:tab/>
        <w:t>《支持妇女融入小型企业项目》</w:t>
      </w:r>
    </w:p>
    <w:p w:rsidR="0078645E" w:rsidRDefault="0078645E" w:rsidP="003C526C">
      <w:pPr>
        <w:spacing w:after="240" w:line="340" w:lineRule="exact"/>
        <w:ind w:firstLineChars="200" w:firstLine="31680"/>
        <w:rPr>
          <w:rFonts w:hint="eastAsia"/>
        </w:rPr>
      </w:pPr>
      <w:r>
        <w:rPr>
          <w:rFonts w:hint="eastAsia"/>
        </w:rPr>
        <w:t>该项目是由提高妇女地位部自己出资的。它参与政府在脱贫方面承诺的落实。该项目向加入共同倡议集团和协会的妇女发放设备，使她们能够完成她们在农业、养殖、粮食加工、手工业等方面的计划。</w:t>
      </w:r>
    </w:p>
    <w:p w:rsidR="0078645E" w:rsidRDefault="0078645E" w:rsidP="003C526C">
      <w:pPr>
        <w:spacing w:after="240" w:line="340" w:lineRule="exact"/>
        <w:ind w:firstLineChars="200" w:firstLine="31680"/>
        <w:rPr>
          <w:rFonts w:hint="eastAsia"/>
        </w:rPr>
      </w:pPr>
      <w:r>
        <w:rPr>
          <w:rFonts w:hint="eastAsia"/>
        </w:rPr>
        <w:t>向妇女发放了一些农业和粮食加工设备。</w:t>
      </w:r>
    </w:p>
    <w:p w:rsidR="0078645E" w:rsidRDefault="0078645E">
      <w:pPr>
        <w:spacing w:after="180" w:line="340" w:lineRule="exact"/>
        <w:rPr>
          <w:rFonts w:ascii="KaiTi_GB2312" w:eastAsia="KaiTi_GB2312" w:hint="eastAsia"/>
          <w:color w:val="0000FF"/>
        </w:rPr>
      </w:pPr>
      <w:r>
        <w:rPr>
          <w:rFonts w:ascii="KaiTi_GB2312" w:eastAsia="KaiTi_GB2312"/>
          <w:color w:val="0000FF"/>
        </w:rPr>
        <w:t>2.</w:t>
      </w:r>
      <w:r>
        <w:rPr>
          <w:rFonts w:ascii="KaiTi_GB2312" w:eastAsia="KaiTi_GB2312" w:hint="eastAsia"/>
          <w:color w:val="0000FF"/>
        </w:rPr>
        <w:tab/>
        <w:t>《性别、人口、发展项目》</w:t>
      </w:r>
    </w:p>
    <w:p w:rsidR="0078645E" w:rsidRDefault="0078645E" w:rsidP="003C526C">
      <w:pPr>
        <w:spacing w:after="240" w:line="340" w:lineRule="exact"/>
        <w:ind w:firstLineChars="200" w:firstLine="31680"/>
        <w:rPr>
          <w:rFonts w:hint="eastAsia"/>
        </w:rPr>
      </w:pPr>
      <w:r>
        <w:rPr>
          <w:rFonts w:hint="eastAsia"/>
        </w:rPr>
        <w:t>该项目被纳入了</w:t>
      </w:r>
      <w:r>
        <w:rPr>
          <w:rFonts w:hint="eastAsia"/>
        </w:rPr>
        <w:t>1998-2002</w:t>
      </w:r>
      <w:r>
        <w:rPr>
          <w:rFonts w:hint="eastAsia"/>
        </w:rPr>
        <w:t>年期间联合国人口基金第三个援助计划框架内。</w:t>
      </w:r>
    </w:p>
    <w:p w:rsidR="0078645E" w:rsidRDefault="0078645E" w:rsidP="003C526C">
      <w:pPr>
        <w:spacing w:after="240" w:line="340" w:lineRule="exact"/>
        <w:ind w:firstLineChars="200" w:firstLine="31680"/>
        <w:rPr>
          <w:rFonts w:hint="eastAsia"/>
        </w:rPr>
      </w:pPr>
      <w:r>
        <w:rPr>
          <w:rFonts w:hint="eastAsia"/>
        </w:rPr>
        <w:t>该项目涵盖六个省，其目标是，加强男女领导人在生殖健康和社区发展活动管理方面的活动能力。</w:t>
      </w:r>
    </w:p>
    <w:p w:rsidR="0078645E" w:rsidRDefault="0078645E">
      <w:pPr>
        <w:spacing w:after="180" w:line="340" w:lineRule="exact"/>
        <w:rPr>
          <w:rFonts w:ascii="KaiTi_GB2312" w:eastAsia="KaiTi_GB2312" w:hint="eastAsia"/>
          <w:color w:val="0000FF"/>
        </w:rPr>
      </w:pPr>
      <w:r>
        <w:rPr>
          <w:rFonts w:ascii="KaiTi_GB2312" w:eastAsia="KaiTi_GB2312"/>
          <w:color w:val="0000FF"/>
        </w:rPr>
        <w:t>3.</w:t>
      </w:r>
      <w:r>
        <w:rPr>
          <w:rFonts w:ascii="KaiTi_GB2312" w:eastAsia="KaiTi_GB2312" w:hint="eastAsia"/>
          <w:color w:val="0000FF"/>
        </w:rPr>
        <w:tab/>
        <w:t>《极北省减贫和支持妇女活动计划》</w:t>
      </w:r>
    </w:p>
    <w:p w:rsidR="0078645E" w:rsidRDefault="0078645E" w:rsidP="003C526C">
      <w:pPr>
        <w:spacing w:after="240" w:line="360" w:lineRule="exact"/>
        <w:ind w:firstLineChars="200" w:firstLine="31680"/>
        <w:rPr>
          <w:rFonts w:hint="eastAsia"/>
        </w:rPr>
      </w:pPr>
      <w:r>
        <w:rPr>
          <w:rFonts w:hint="eastAsia"/>
        </w:rPr>
        <w:t>这一计划是由非洲开发银行和联合国开发计划署资助的，旨在加强能力和成立一些机构与基础设施。</w:t>
      </w:r>
    </w:p>
    <w:p w:rsidR="0078645E" w:rsidRDefault="0078645E" w:rsidP="003C526C">
      <w:pPr>
        <w:spacing w:after="240" w:line="360" w:lineRule="exact"/>
        <w:ind w:firstLineChars="200" w:firstLine="31680"/>
      </w:pPr>
      <w:r>
        <w:rPr>
          <w:rFonts w:hint="eastAsia"/>
        </w:rPr>
        <w:t>时至今日，这一计划发放的贷款总额为</w:t>
      </w:r>
      <w:r>
        <w:t>7.85</w:t>
      </w:r>
      <w:r>
        <w:rPr>
          <w:rFonts w:hint="eastAsia"/>
        </w:rPr>
        <w:t>亿非洲法郎。在受到资助的</w:t>
      </w:r>
      <w:r>
        <w:rPr>
          <w:rFonts w:hint="eastAsia"/>
        </w:rPr>
        <w:t>1 339</w:t>
      </w:r>
      <w:r>
        <w:rPr>
          <w:rFonts w:hint="eastAsia"/>
        </w:rPr>
        <w:t>人中，有</w:t>
      </w:r>
      <w:r>
        <w:rPr>
          <w:rFonts w:hint="eastAsia"/>
        </w:rPr>
        <w:t>1 036</w:t>
      </w:r>
      <w:r>
        <w:rPr>
          <w:rFonts w:hint="eastAsia"/>
        </w:rPr>
        <w:t>名妇女获得了这一计划的贷款，占支持项目的</w:t>
      </w:r>
      <w:r>
        <w:rPr>
          <w:rFonts w:hint="eastAsia"/>
        </w:rPr>
        <w:t>77%</w:t>
      </w:r>
      <w:r>
        <w:rPr>
          <w:rFonts w:hint="eastAsia"/>
        </w:rPr>
        <w:t>。</w:t>
      </w:r>
    </w:p>
    <w:p w:rsidR="0078645E" w:rsidRDefault="0078645E">
      <w:pPr>
        <w:spacing w:after="240" w:line="360" w:lineRule="exact"/>
        <w:rPr>
          <w:rFonts w:ascii="KaiTi_GB2312" w:eastAsia="KaiTi_GB2312" w:hint="eastAsia"/>
          <w:color w:val="0000FF"/>
        </w:rPr>
      </w:pPr>
      <w:r>
        <w:rPr>
          <w:rFonts w:ascii="KaiTi_GB2312" w:eastAsia="KaiTi_GB2312" w:hint="eastAsia"/>
          <w:color w:val="0000FF"/>
        </w:rPr>
        <w:t>4</w:t>
      </w:r>
      <w:r>
        <w:rPr>
          <w:rFonts w:ascii="KaiTi_GB2312" w:eastAsia="KaiTi_GB2312"/>
          <w:color w:val="0000FF"/>
        </w:rPr>
        <w:t>.</w:t>
      </w:r>
      <w:r>
        <w:rPr>
          <w:rFonts w:ascii="KaiTi_GB2312" w:eastAsia="KaiTi_GB2312" w:hint="eastAsia"/>
          <w:color w:val="0000FF"/>
        </w:rPr>
        <w:tab/>
        <w:t>《两性平等计划》</w:t>
      </w:r>
    </w:p>
    <w:p w:rsidR="0078645E" w:rsidRDefault="0078645E" w:rsidP="003C526C">
      <w:pPr>
        <w:spacing w:after="240" w:line="360" w:lineRule="exact"/>
        <w:ind w:firstLineChars="200" w:firstLine="31680"/>
        <w:rPr>
          <w:rFonts w:hint="eastAsia"/>
        </w:rPr>
      </w:pPr>
      <w:r>
        <w:rPr>
          <w:rFonts w:hint="eastAsia"/>
        </w:rPr>
        <w:t>这一计划是由联合国人口基金资助的，其主要目标是，减少两性间的不平衡。其做法是：在部门政策和计划中考虑性别问题的重要性，对国家干部进行性别方面的培训，改善妇女协会和团体在指导技巧和人员配备以及小型项目管理方面的能力，在妇女需要和促进两性间平等方面对社区机构和网络进行宣传教育。</w:t>
      </w:r>
    </w:p>
    <w:p w:rsidR="0078645E" w:rsidRDefault="0078645E">
      <w:pPr>
        <w:spacing w:after="240" w:line="360" w:lineRule="exact"/>
        <w:rPr>
          <w:rFonts w:ascii="KaiTi_GB2312" w:eastAsia="KaiTi_GB2312" w:hint="eastAsia"/>
          <w:color w:val="0000FF"/>
        </w:rPr>
      </w:pPr>
      <w:r>
        <w:rPr>
          <w:rFonts w:ascii="KaiTi_GB2312" w:eastAsia="KaiTi_GB2312"/>
          <w:color w:val="0000FF"/>
        </w:rPr>
        <w:t>5.</w:t>
      </w:r>
      <w:r>
        <w:rPr>
          <w:rFonts w:ascii="KaiTi_GB2312" w:eastAsia="KaiTi_GB2312" w:hint="eastAsia"/>
          <w:color w:val="0000FF"/>
        </w:rPr>
        <w:tab/>
        <w:t>《加强喀麦隆妇女战胜贫困能力计划》</w:t>
      </w:r>
    </w:p>
    <w:p w:rsidR="0078645E" w:rsidRDefault="0078645E" w:rsidP="003C526C">
      <w:pPr>
        <w:spacing w:after="240" w:line="360" w:lineRule="exact"/>
        <w:ind w:firstLineChars="200" w:firstLine="31680"/>
        <w:rPr>
          <w:rFonts w:hint="eastAsia"/>
        </w:rPr>
      </w:pPr>
      <w:r>
        <w:rPr>
          <w:rFonts w:hint="eastAsia"/>
        </w:rPr>
        <w:t>这是一项</w:t>
      </w:r>
      <w:r>
        <w:rPr>
          <w:rFonts w:hint="eastAsia"/>
        </w:rPr>
        <w:t>2004</w:t>
      </w:r>
      <w:r>
        <w:rPr>
          <w:rFonts w:hint="eastAsia"/>
        </w:rPr>
        <w:t>年</w:t>
      </w:r>
      <w:r>
        <w:rPr>
          <w:rFonts w:hint="eastAsia"/>
        </w:rPr>
        <w:t>1</w:t>
      </w:r>
      <w:r>
        <w:rPr>
          <w:rFonts w:hint="eastAsia"/>
        </w:rPr>
        <w:t>月非洲能力建设基金会、喀麦隆提高妇女地位和家庭部，喀麦隆提高妇女地位组织联盟三方签订的三方赠予协议，总价值为</w:t>
      </w:r>
      <w:r>
        <w:rPr>
          <w:rFonts w:hint="eastAsia"/>
        </w:rPr>
        <w:t>8</w:t>
      </w:r>
      <w:r>
        <w:t>.5</w:t>
      </w:r>
      <w:r>
        <w:rPr>
          <w:rFonts w:hint="eastAsia"/>
        </w:rPr>
        <w:t>亿非洲法郎，其目的是加组喀麦隆各妇女组织的能力。</w:t>
      </w:r>
    </w:p>
    <w:p w:rsidR="0078645E" w:rsidRDefault="0078645E">
      <w:pPr>
        <w:spacing w:after="240" w:line="360" w:lineRule="exact"/>
        <w:rPr>
          <w:rFonts w:ascii="KaiTi_GB2312" w:eastAsia="KaiTi_GB2312" w:hint="eastAsia"/>
          <w:color w:val="0000FF"/>
        </w:rPr>
      </w:pPr>
      <w:r>
        <w:rPr>
          <w:rFonts w:ascii="KaiTi_GB2312" w:eastAsia="KaiTi_GB2312" w:hint="eastAsia"/>
          <w:color w:val="0000FF"/>
        </w:rPr>
        <w:t>6</w:t>
      </w:r>
      <w:r>
        <w:rPr>
          <w:rFonts w:ascii="KaiTi_GB2312" w:eastAsia="KaiTi_GB2312"/>
          <w:color w:val="0000FF"/>
        </w:rPr>
        <w:t>.</w:t>
      </w:r>
      <w:r>
        <w:rPr>
          <w:rFonts w:ascii="KaiTi_GB2312" w:eastAsia="KaiTi_GB2312" w:hint="eastAsia"/>
          <w:color w:val="0000FF"/>
        </w:rPr>
        <w:tab/>
        <w:t>《支持农村地区妇女创业计划》</w:t>
      </w:r>
    </w:p>
    <w:p w:rsidR="0078645E" w:rsidRDefault="0078645E" w:rsidP="003C526C">
      <w:pPr>
        <w:spacing w:after="240" w:line="360" w:lineRule="exact"/>
        <w:ind w:firstLineChars="200" w:firstLine="31680"/>
        <w:rPr>
          <w:rFonts w:hint="eastAsia"/>
        </w:rPr>
      </w:pPr>
      <w:r>
        <w:rPr>
          <w:rFonts w:hint="eastAsia"/>
        </w:rPr>
        <w:t>这一计划是由重债穷国基金资助的，其目标是：</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通过加强农村妇女团体的组织与管理能力促进农村妇女的社会经济发展；</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通过对开展创收活动的支持（资助妇女小型项目）改善农村妇女的收入。</w:t>
      </w:r>
    </w:p>
    <w:p w:rsidR="0078645E" w:rsidRDefault="0078645E">
      <w:pPr>
        <w:spacing w:after="240" w:line="360" w:lineRule="exact"/>
        <w:rPr>
          <w:rFonts w:ascii="KaiTi_GB2312" w:eastAsia="KaiTi_GB2312" w:hint="eastAsia"/>
          <w:b/>
          <w:bCs/>
          <w:color w:val="0000FF"/>
        </w:rPr>
      </w:pPr>
      <w:r>
        <w:rPr>
          <w:rFonts w:ascii="KaiTi_GB2312" w:eastAsia="KaiTi_GB2312"/>
          <w:b/>
          <w:bCs/>
          <w:color w:val="0000FF"/>
        </w:rPr>
        <w:t>c</w:t>
      </w:r>
      <w:r>
        <w:rPr>
          <w:rFonts w:ascii="KaiTi_GB2312" w:eastAsia="KaiTi_GB2312" w:hint="eastAsia"/>
          <w:b/>
          <w:bCs/>
          <w:color w:val="0000FF"/>
        </w:rPr>
        <w:t>）</w:t>
      </w:r>
      <w:r>
        <w:rPr>
          <w:rFonts w:ascii="KaiTi_GB2312" w:eastAsia="KaiTi_GB2312" w:hint="eastAsia"/>
          <w:b/>
          <w:bCs/>
          <w:color w:val="0000FF"/>
        </w:rPr>
        <w:tab/>
        <w:t>加强一些部级部门的制度机制</w:t>
      </w:r>
    </w:p>
    <w:p w:rsidR="0078645E" w:rsidRDefault="0078645E">
      <w:pPr>
        <w:spacing w:after="240" w:line="360" w:lineRule="exact"/>
        <w:rPr>
          <w:rFonts w:ascii="KaiTi_GB2312" w:eastAsia="KaiTi_GB2312" w:hint="eastAsia"/>
          <w:color w:val="0000FF"/>
        </w:rPr>
      </w:pPr>
      <w:r>
        <w:rPr>
          <w:rFonts w:ascii="KaiTi_GB2312" w:eastAsia="KaiTi_GB2312" w:hint="eastAsia"/>
          <w:color w:val="0000FF"/>
        </w:rPr>
        <w:t>1</w:t>
      </w:r>
      <w:r>
        <w:rPr>
          <w:rFonts w:ascii="KaiTi_GB2312" w:eastAsia="KaiTi_GB2312"/>
          <w:color w:val="0000FF"/>
        </w:rPr>
        <w:t>.</w:t>
      </w:r>
      <w:r>
        <w:rPr>
          <w:rFonts w:ascii="KaiTi_GB2312" w:eastAsia="KaiTi_GB2312" w:hint="eastAsia"/>
          <w:color w:val="0000FF"/>
        </w:rPr>
        <w:tab/>
        <w:t>提高妇女地位和家庭部</w:t>
      </w:r>
    </w:p>
    <w:p w:rsidR="0078645E" w:rsidRDefault="0078645E" w:rsidP="003C526C">
      <w:pPr>
        <w:spacing w:after="240" w:line="360" w:lineRule="exact"/>
        <w:ind w:firstLineChars="200" w:firstLine="31680"/>
        <w:rPr>
          <w:rFonts w:hint="eastAsia"/>
        </w:rPr>
      </w:pPr>
      <w:r>
        <w:rPr>
          <w:rFonts w:hint="eastAsia"/>
        </w:rPr>
        <w:t>关于提高妇女地位和家庭部专门技术单位——提高妇女地位中心——组织与工作的法令赋予它们的主要任务是：对从传统教育系统流失的妇女和青年女子进行公民、道德和智力培训和教育，截至目前，在喀麦隆共有</w:t>
      </w:r>
      <w:r>
        <w:rPr>
          <w:rFonts w:hint="eastAsia"/>
        </w:rPr>
        <w:t>44</w:t>
      </w:r>
      <w:r>
        <w:rPr>
          <w:rFonts w:hint="eastAsia"/>
        </w:rPr>
        <w:t>个提高妇女地位中心在开展工作。</w:t>
      </w:r>
    </w:p>
    <w:p w:rsidR="0078645E" w:rsidRDefault="0078645E" w:rsidP="003C526C">
      <w:pPr>
        <w:spacing w:after="240" w:line="360" w:lineRule="exact"/>
        <w:ind w:firstLineChars="200" w:firstLine="31680"/>
        <w:rPr>
          <w:rFonts w:hint="eastAsia"/>
        </w:rPr>
      </w:pPr>
      <w:r>
        <w:rPr>
          <w:rFonts w:hint="eastAsia"/>
        </w:rPr>
        <w:t>另外，为了优化其训练、教育、培训和支持妇女的活动，还招聘了</w:t>
      </w:r>
      <w:r>
        <w:rPr>
          <w:rFonts w:hint="eastAsia"/>
        </w:rPr>
        <w:t>120</w:t>
      </w:r>
      <w:r>
        <w:rPr>
          <w:rFonts w:hint="eastAsia"/>
        </w:rPr>
        <w:t>名专业培训人员，涉及的技术领域包括：信息与通信、项目管理、社会干预、服装业、农牧业、饭店与餐饮业。同样，有</w:t>
      </w:r>
      <w:r>
        <w:rPr>
          <w:rFonts w:hint="eastAsia"/>
        </w:rPr>
        <w:t>40</w:t>
      </w:r>
      <w:r>
        <w:rPr>
          <w:rFonts w:hint="eastAsia"/>
        </w:rPr>
        <w:t>个提高妇女地位中心在《在提高妇女地位中心内成立支持贫穷妇女机构计划》框架内享受了重债穷国基金。</w:t>
      </w:r>
    </w:p>
    <w:p w:rsidR="0078645E" w:rsidRDefault="0078645E">
      <w:pPr>
        <w:spacing w:after="240" w:line="360" w:lineRule="exact"/>
        <w:rPr>
          <w:rFonts w:ascii="KaiTi_GB2312" w:eastAsia="KaiTi_GB2312" w:hint="eastAsia"/>
          <w:color w:val="0000FF"/>
        </w:rPr>
      </w:pPr>
      <w:r>
        <w:rPr>
          <w:rFonts w:ascii="KaiTi_GB2312" w:eastAsia="KaiTi_GB2312" w:hint="eastAsia"/>
          <w:color w:val="0000FF"/>
        </w:rPr>
        <w:t>2</w:t>
      </w:r>
      <w:r>
        <w:rPr>
          <w:rFonts w:ascii="KaiTi_GB2312" w:eastAsia="KaiTi_GB2312"/>
          <w:color w:val="0000FF"/>
        </w:rPr>
        <w:t>.</w:t>
      </w:r>
      <w:r>
        <w:rPr>
          <w:rFonts w:ascii="KaiTi_GB2312" w:eastAsia="KaiTi_GB2312" w:hint="eastAsia"/>
          <w:color w:val="0000FF"/>
        </w:rPr>
        <w:tab/>
        <w:t>中小企业、社会经济和手工业部</w:t>
      </w:r>
    </w:p>
    <w:p w:rsidR="0078645E" w:rsidRDefault="0078645E" w:rsidP="003C526C">
      <w:pPr>
        <w:spacing w:after="240" w:line="360" w:lineRule="exact"/>
        <w:ind w:firstLineChars="200" w:firstLine="31680"/>
        <w:rPr>
          <w:rFonts w:hint="eastAsia"/>
        </w:rPr>
      </w:pPr>
      <w:r>
        <w:rPr>
          <w:rFonts w:hint="eastAsia"/>
        </w:rPr>
        <w:t>为了促进妇女创业成立了这个部。它制订了中小企业女企业主，社会经济机构（团体、非政府组织、共同倡议集团、经济利益集团……）和手工业机构女创办人的一整套培训和扶持政策。</w:t>
      </w:r>
    </w:p>
    <w:p w:rsidR="0078645E" w:rsidRDefault="0078645E" w:rsidP="003C526C">
      <w:pPr>
        <w:spacing w:after="240" w:line="360" w:lineRule="exact"/>
        <w:ind w:firstLineChars="200" w:firstLine="31680"/>
        <w:rPr>
          <w:rFonts w:hint="eastAsia"/>
        </w:rPr>
      </w:pPr>
      <w:r>
        <w:rPr>
          <w:rFonts w:hint="eastAsia"/>
        </w:rPr>
        <w:t>正是从这一角度考虑，才有了建立保证金计划。这一计划是为了解决通常对企业主要求的保证金的问题。因此，为了促进妇女更好地管理她们的机构并以此促进妇女创业，开展了一些促进和鼓励活动。</w:t>
      </w:r>
    </w:p>
    <w:p w:rsidR="0078645E" w:rsidRDefault="0078645E" w:rsidP="003C526C">
      <w:pPr>
        <w:spacing w:after="240" w:line="360" w:lineRule="exact"/>
        <w:ind w:firstLineChars="200" w:firstLine="31680"/>
        <w:rPr>
          <w:rFonts w:hint="eastAsia"/>
        </w:rPr>
      </w:pPr>
      <w:r>
        <w:rPr>
          <w:rFonts w:hint="eastAsia"/>
        </w:rPr>
        <w:t>在另一方面，由妇女提交的财政或技术支持案卷得到优先处理，以资鼓励。因此，这些案卷的大部分，一经受理就被转给国家就业基金。</w:t>
      </w:r>
    </w:p>
    <w:p w:rsidR="0078645E" w:rsidRDefault="0078645E" w:rsidP="003C526C">
      <w:pPr>
        <w:spacing w:after="240" w:line="360" w:lineRule="exact"/>
        <w:ind w:firstLineChars="200" w:firstLine="31680"/>
        <w:rPr>
          <w:rFonts w:hint="eastAsia"/>
        </w:rPr>
      </w:pPr>
      <w:r>
        <w:rPr>
          <w:rFonts w:hint="eastAsia"/>
        </w:rPr>
        <w:t>人们还注意到，为了加强一些机构（中小型企业）女企业主的治理能力，制订了培训规划草案。这样做的目的是，使她们更好地了解商务，使她们免遭破产。在管理得到的信贷之前和期间，将向她们提供支持。</w:t>
      </w:r>
    </w:p>
    <w:p w:rsidR="0078645E" w:rsidRDefault="0078645E">
      <w:pPr>
        <w:spacing w:after="240" w:line="360" w:lineRule="exact"/>
        <w:rPr>
          <w:rFonts w:ascii="KaiTi_GB2312" w:eastAsia="KaiTi_GB2312" w:hint="eastAsia"/>
          <w:color w:val="0000FF"/>
        </w:rPr>
      </w:pPr>
      <w:r>
        <w:rPr>
          <w:rFonts w:ascii="KaiTi_GB2312" w:eastAsia="KaiTi_GB2312"/>
          <w:color w:val="0000FF"/>
        </w:rPr>
        <w:t>3.</w:t>
      </w:r>
      <w:r>
        <w:rPr>
          <w:rFonts w:ascii="KaiTi_GB2312" w:eastAsia="KaiTi_GB2312" w:hint="eastAsia"/>
          <w:color w:val="0000FF"/>
        </w:rPr>
        <w:tab/>
        <w:t>就业和职业培训部</w:t>
      </w:r>
    </w:p>
    <w:p w:rsidR="0078645E" w:rsidRDefault="0078645E" w:rsidP="003C526C">
      <w:pPr>
        <w:spacing w:after="240" w:line="360" w:lineRule="exact"/>
        <w:ind w:firstLineChars="200" w:firstLine="31680"/>
        <w:rPr>
          <w:rFonts w:hint="eastAsia"/>
        </w:rPr>
      </w:pPr>
      <w:r>
        <w:rPr>
          <w:rFonts w:hint="eastAsia"/>
        </w:rPr>
        <w:t>这个部级部门制订了一项关于加强把性别方式纳入促进就业政策和计划的规划。</w:t>
      </w:r>
    </w:p>
    <w:p w:rsidR="0078645E" w:rsidRDefault="0078645E" w:rsidP="003C526C">
      <w:pPr>
        <w:spacing w:after="240" w:line="360" w:lineRule="exact"/>
        <w:ind w:firstLineChars="200" w:firstLine="31680"/>
        <w:rPr>
          <w:rFonts w:hint="eastAsia"/>
        </w:rPr>
      </w:pPr>
      <w:r>
        <w:rPr>
          <w:rFonts w:hint="eastAsia"/>
        </w:rPr>
        <w:t>这一规划的目标是，制订框架和机制，以便在促进就业和战胜贫困的斗争中更好地考虑性别方式。有一个方案正在酝酿之中，这就是《在妇女企业关系中（培训、技术和财政监督）支持女企业主和负有经济使命的妇女组织女领导人能力计划》。</w:t>
      </w:r>
    </w:p>
    <w:p w:rsidR="0078645E" w:rsidRDefault="0078645E" w:rsidP="003C526C">
      <w:pPr>
        <w:spacing w:after="240" w:line="360" w:lineRule="exact"/>
        <w:ind w:firstLineChars="200" w:firstLine="31680"/>
        <w:rPr>
          <w:rFonts w:hint="eastAsia"/>
        </w:rPr>
      </w:pPr>
      <w:r>
        <w:rPr>
          <w:rFonts w:hint="eastAsia"/>
        </w:rPr>
        <w:t>这一计划的总目标是，为创建属于妇女的企业提供方便。技术伙伴是：国际劳工局、联合国教科文组织及喀麦隆经济和财政部。</w:t>
      </w:r>
    </w:p>
    <w:p w:rsidR="0078645E" w:rsidRDefault="0078645E">
      <w:pPr>
        <w:spacing w:after="240" w:line="360" w:lineRule="exact"/>
        <w:rPr>
          <w:rFonts w:ascii="KaiTi_GB2312" w:eastAsia="KaiTi_GB2312" w:hint="eastAsia"/>
          <w:color w:val="0000FF"/>
        </w:rPr>
      </w:pPr>
      <w:r>
        <w:rPr>
          <w:rFonts w:ascii="KaiTi_GB2312" w:eastAsia="KaiTi_GB2312" w:hint="eastAsia"/>
          <w:color w:val="0000FF"/>
        </w:rPr>
        <w:t>4</w:t>
      </w:r>
      <w:r>
        <w:rPr>
          <w:rFonts w:ascii="KaiTi_GB2312" w:eastAsia="KaiTi_GB2312"/>
          <w:color w:val="0000FF"/>
        </w:rPr>
        <w:t>.</w:t>
      </w:r>
      <w:r>
        <w:rPr>
          <w:rFonts w:ascii="KaiTi_GB2312" w:eastAsia="KaiTi_GB2312" w:hint="eastAsia"/>
          <w:color w:val="0000FF"/>
        </w:rPr>
        <w:tab/>
        <w:t>社会事务部</w:t>
      </w:r>
    </w:p>
    <w:p w:rsidR="0078645E" w:rsidRDefault="0078645E" w:rsidP="003C526C">
      <w:pPr>
        <w:spacing w:after="240" w:line="360" w:lineRule="exact"/>
        <w:ind w:firstLineChars="200" w:firstLine="31680"/>
        <w:rPr>
          <w:rFonts w:hint="eastAsia"/>
        </w:rPr>
      </w:pPr>
      <w:r>
        <w:rPr>
          <w:rFonts w:hint="eastAsia"/>
        </w:rPr>
        <w:t>这个部对残疾妇女和弱势群体的协会和私人社会工程提供实质性援助，以加强它们的能力。</w:t>
      </w:r>
    </w:p>
    <w:p w:rsidR="0078645E" w:rsidRDefault="0078645E" w:rsidP="003C526C">
      <w:pPr>
        <w:spacing w:after="240" w:line="360" w:lineRule="exact"/>
        <w:ind w:firstLineChars="200" w:firstLine="31680"/>
        <w:rPr>
          <w:rFonts w:hint="eastAsia"/>
        </w:rPr>
      </w:pPr>
      <w:r>
        <w:rPr>
          <w:rFonts w:hint="eastAsia"/>
        </w:rPr>
        <w:t>在领取家庭补助权、获得银行贷款权、参加娱乐和体育活动权等经济生活的其他诸方面，我们要指出的是国家当局采取了各项措施。</w:t>
      </w:r>
    </w:p>
    <w:p w:rsidR="0078645E" w:rsidRDefault="0078645E">
      <w:pPr>
        <w:spacing w:after="240" w:line="360" w:lineRule="exact"/>
        <w:rPr>
          <w:rFonts w:ascii="SimHei" w:eastAsia="SimHei" w:hint="eastAsia"/>
          <w:bCs/>
          <w:color w:val="FF0000"/>
        </w:rPr>
      </w:pPr>
      <w:r>
        <w:rPr>
          <w:rFonts w:ascii="SimHei" w:eastAsia="SimHei" w:hint="eastAsia"/>
          <w:bCs/>
          <w:color w:val="FF0000"/>
        </w:rPr>
        <w:t>二、经济生活的其他方面</w:t>
      </w:r>
    </w:p>
    <w:p w:rsidR="0078645E" w:rsidRDefault="0078645E" w:rsidP="003C526C">
      <w:pPr>
        <w:spacing w:after="240" w:line="360" w:lineRule="exact"/>
        <w:ind w:firstLineChars="200" w:firstLine="31680"/>
        <w:rPr>
          <w:rFonts w:hint="eastAsia"/>
        </w:rPr>
      </w:pPr>
      <w:r>
        <w:rPr>
          <w:rFonts w:hint="eastAsia"/>
        </w:rPr>
        <w:t>根据国际劳工局的标准，关于妇女就业和失业率的统计数字详见附件表</w:t>
      </w:r>
      <w:r>
        <w:rPr>
          <w:rFonts w:hint="eastAsia"/>
        </w:rPr>
        <w:t>48</w:t>
      </w:r>
      <w:r>
        <w:rPr>
          <w:rFonts w:hint="eastAsia"/>
        </w:rPr>
        <w:t>、</w:t>
      </w:r>
      <w:r>
        <w:rPr>
          <w:rFonts w:hint="eastAsia"/>
        </w:rPr>
        <w:t>49</w:t>
      </w:r>
      <w:r>
        <w:rPr>
          <w:rFonts w:hint="eastAsia"/>
        </w:rPr>
        <w:t>、</w:t>
      </w:r>
      <w:r>
        <w:rPr>
          <w:rFonts w:hint="eastAsia"/>
        </w:rPr>
        <w:t>50</w:t>
      </w:r>
      <w:r>
        <w:rPr>
          <w:rFonts w:hint="eastAsia"/>
        </w:rPr>
        <w:t>、</w:t>
      </w:r>
      <w:r>
        <w:rPr>
          <w:rFonts w:hint="eastAsia"/>
        </w:rPr>
        <w:t>51</w:t>
      </w:r>
      <w:r>
        <w:rPr>
          <w:rFonts w:hint="eastAsia"/>
        </w:rPr>
        <w:t>和</w:t>
      </w:r>
      <w:r>
        <w:rPr>
          <w:rFonts w:hint="eastAsia"/>
        </w:rPr>
        <w:t>52</w:t>
      </w:r>
      <w:r>
        <w:rPr>
          <w:rFonts w:hint="eastAsia"/>
        </w:rPr>
        <w:t>。</w:t>
      </w:r>
    </w:p>
    <w:p w:rsidR="0078645E" w:rsidRDefault="0078645E">
      <w:pPr>
        <w:spacing w:after="240" w:line="360" w:lineRule="exact"/>
        <w:rPr>
          <w:rFonts w:ascii="SimHei" w:eastAsia="SimHei" w:hint="eastAsia"/>
          <w:bCs/>
          <w:color w:val="FF0000"/>
        </w:rPr>
      </w:pPr>
      <w:r>
        <w:rPr>
          <w:rFonts w:ascii="SimHei" w:eastAsia="SimHei" w:hint="eastAsia"/>
          <w:bCs/>
          <w:color w:val="FF0000"/>
        </w:rPr>
        <w:t>A）</w:t>
      </w:r>
      <w:r>
        <w:rPr>
          <w:rFonts w:ascii="SimHei" w:eastAsia="SimHei" w:hint="eastAsia"/>
          <w:bCs/>
          <w:color w:val="FF0000"/>
        </w:rPr>
        <w:tab/>
        <w:t>领取家庭补助权</w:t>
      </w:r>
    </w:p>
    <w:p w:rsidR="0078645E" w:rsidRDefault="0078645E" w:rsidP="003C526C">
      <w:pPr>
        <w:spacing w:after="240" w:line="360" w:lineRule="exact"/>
        <w:ind w:firstLineChars="200" w:firstLine="31680"/>
        <w:rPr>
          <w:rFonts w:hint="eastAsia"/>
        </w:rPr>
      </w:pPr>
      <w:r>
        <w:rPr>
          <w:rFonts w:hint="eastAsia"/>
        </w:rPr>
        <w:t>应该指出的是，家庭补助的发放率是很低的，不足以达到发放这些补助应实现的目标。</w:t>
      </w:r>
    </w:p>
    <w:p w:rsidR="0078645E" w:rsidRDefault="0078645E" w:rsidP="003C526C">
      <w:pPr>
        <w:spacing w:after="240" w:line="360" w:lineRule="exact"/>
        <w:ind w:firstLineChars="200" w:firstLine="31680"/>
        <w:rPr>
          <w:rFonts w:hint="eastAsia"/>
        </w:rPr>
      </w:pPr>
      <w:r>
        <w:rPr>
          <w:rFonts w:hint="eastAsia"/>
        </w:rPr>
        <w:t>此外，这方面的政策不允许累积计算夫妻双方享受的这一补助。在现实中，当家庭补助制度对妇女比对男子更有利时，就要求不再累计作为家长的丈夫的补助，而他的这一部分补助可以纳入他工资或与之相关的补贴内。</w:t>
      </w:r>
    </w:p>
    <w:p w:rsidR="0078645E" w:rsidRDefault="0078645E" w:rsidP="003C526C">
      <w:pPr>
        <w:spacing w:after="240" w:line="360" w:lineRule="exact"/>
        <w:ind w:firstLineChars="200" w:firstLine="31680"/>
        <w:rPr>
          <w:rFonts w:hint="eastAsia"/>
        </w:rPr>
      </w:pPr>
      <w:r>
        <w:rPr>
          <w:rFonts w:hint="eastAsia"/>
        </w:rPr>
        <w:t>在这方面，人们希望的是，一旦这一权利得到承认，补助的发放和支付能成为现实。</w:t>
      </w:r>
    </w:p>
    <w:p w:rsidR="0078645E" w:rsidRDefault="0078645E">
      <w:pPr>
        <w:spacing w:after="240" w:line="360" w:lineRule="exact"/>
        <w:rPr>
          <w:rFonts w:ascii="SimHei" w:eastAsia="SimHei" w:hint="eastAsia"/>
          <w:bCs/>
          <w:color w:val="FF0000"/>
        </w:rPr>
      </w:pPr>
      <w:r>
        <w:rPr>
          <w:rFonts w:ascii="SimHei" w:eastAsia="SimHei" w:hint="eastAsia"/>
          <w:bCs/>
          <w:color w:val="FF0000"/>
        </w:rPr>
        <w:t>B）</w:t>
      </w:r>
      <w:r>
        <w:rPr>
          <w:rFonts w:ascii="SimHei" w:eastAsia="SimHei" w:hint="eastAsia"/>
          <w:bCs/>
          <w:color w:val="FF0000"/>
        </w:rPr>
        <w:tab/>
        <w:t>获得银行贷款权</w:t>
      </w:r>
    </w:p>
    <w:p w:rsidR="0078645E" w:rsidRDefault="0078645E" w:rsidP="003C526C">
      <w:pPr>
        <w:spacing w:after="240" w:line="360" w:lineRule="exact"/>
        <w:ind w:firstLineChars="200" w:firstLine="31680"/>
        <w:rPr>
          <w:rFonts w:hint="eastAsia"/>
        </w:rPr>
      </w:pPr>
      <w:r>
        <w:rPr>
          <w:rFonts w:hint="eastAsia"/>
        </w:rPr>
        <w:t>考虑到传统系统在有效资助妇女的经济与商业活动上的限制，政府已经在这一领域引进了自由化，其直接作用就是，出现了多家可以对妇女的创收项目给予财政支持的专门性小额金融机构。</w:t>
      </w:r>
    </w:p>
    <w:p w:rsidR="0078645E" w:rsidRDefault="0078645E" w:rsidP="003C526C">
      <w:pPr>
        <w:spacing w:after="240" w:line="360" w:lineRule="exact"/>
        <w:ind w:firstLineChars="200" w:firstLine="31680"/>
        <w:rPr>
          <w:rFonts w:hint="eastAsia"/>
        </w:rPr>
      </w:pPr>
      <w:r>
        <w:rPr>
          <w:rFonts w:hint="eastAsia"/>
        </w:rPr>
        <w:t>但是，由于这一新领域力量不强以及支持妇女经费活动的信用合作社的活动影响相对有限，提高妇女地位和家庭部举办了一次论坛，与会者包括</w:t>
      </w:r>
      <w:r>
        <w:rPr>
          <w:rFonts w:hint="eastAsia"/>
        </w:rPr>
        <w:t>200</w:t>
      </w:r>
      <w:r>
        <w:rPr>
          <w:rFonts w:hint="eastAsia"/>
        </w:rPr>
        <w:t>多名妇女以及国内及国际、公共与私营部门的所有各方，为的是持久改善和便于妇女长期享受银行贷款和抵押贷款。</w:t>
      </w:r>
    </w:p>
    <w:p w:rsidR="0078645E" w:rsidRDefault="0078645E" w:rsidP="003C526C">
      <w:pPr>
        <w:spacing w:after="240" w:line="360" w:lineRule="exact"/>
        <w:ind w:firstLineChars="200" w:firstLine="31680"/>
        <w:rPr>
          <w:rFonts w:hint="eastAsia"/>
        </w:rPr>
      </w:pPr>
      <w:r>
        <w:rPr>
          <w:rFonts w:hint="eastAsia"/>
        </w:rPr>
        <w:t>在这次会议期间，共阐述了五大主题：</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国家在资助经济活动过程中的作用；</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传统银行、小型金融机构和出资者资助妇女经济活动的投资政策；</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城乡妇女企业成功的条件；</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支持妇女小型经济活动机构和项目的经验；</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促进资助妇女经济活动。</w:t>
      </w:r>
    </w:p>
    <w:p w:rsidR="0078645E" w:rsidRDefault="0078645E" w:rsidP="003C526C">
      <w:pPr>
        <w:spacing w:after="240" w:line="360" w:lineRule="exact"/>
        <w:ind w:firstLineChars="200" w:firstLine="31680"/>
        <w:rPr>
          <w:rFonts w:hint="eastAsia"/>
        </w:rPr>
      </w:pPr>
      <w:r>
        <w:rPr>
          <w:rFonts w:hint="eastAsia"/>
        </w:rPr>
        <w:t>目前，政府已经提议举行专门的会晤，以便制订与实施全面资助妇女的经济和商业活动的纲领。</w:t>
      </w:r>
    </w:p>
    <w:p w:rsidR="0078645E" w:rsidRDefault="0078645E">
      <w:pPr>
        <w:spacing w:after="240" w:line="360" w:lineRule="exact"/>
        <w:rPr>
          <w:rFonts w:ascii="SimHei" w:eastAsia="SimHei" w:hint="eastAsia"/>
          <w:bCs/>
          <w:color w:val="FF0000"/>
        </w:rPr>
      </w:pPr>
      <w:r>
        <w:rPr>
          <w:rFonts w:ascii="SimHei" w:eastAsia="SimHei" w:hint="eastAsia"/>
          <w:bCs/>
          <w:color w:val="FF0000"/>
        </w:rPr>
        <w:t>C）</w:t>
      </w:r>
      <w:r>
        <w:rPr>
          <w:rFonts w:ascii="SimHei" w:eastAsia="SimHei" w:hint="eastAsia"/>
          <w:bCs/>
          <w:color w:val="FF0000"/>
        </w:rPr>
        <w:tab/>
        <w:t>参加娱乐和体育活动权</w:t>
      </w:r>
    </w:p>
    <w:p w:rsidR="0078645E" w:rsidRDefault="0078645E" w:rsidP="003C526C">
      <w:pPr>
        <w:spacing w:after="240" w:line="360" w:lineRule="exact"/>
        <w:ind w:firstLineChars="200" w:firstLine="31680"/>
        <w:rPr>
          <w:rFonts w:hint="eastAsia"/>
        </w:rPr>
      </w:pPr>
      <w:r>
        <w:rPr>
          <w:rFonts w:hint="eastAsia"/>
        </w:rPr>
        <w:t>在为推动妇女参加娱乐和体育活动而制订的战略的框架内，有许多引人注目的活动值得一提。主要有：</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经常组织各个体育项目的全国妇女比赛和锦标赛；</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在全国设立专门开展健身体育运动（“</w:t>
      </w:r>
      <w:r>
        <w:t>Parcours Vita</w:t>
      </w:r>
      <w:r>
        <w:rPr>
          <w:rFonts w:hint="eastAsia"/>
        </w:rPr>
        <w:t>”）的机构和设施；</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由国家青年和体育学院（体院）和提高妇女地位和家庭部在各主要城市中心举办名为“体院</w:t>
      </w:r>
      <w:r>
        <w:rPr>
          <w:rFonts w:hint="eastAsia"/>
        </w:rPr>
        <w:t>-</w:t>
      </w:r>
      <w:r>
        <w:rPr>
          <w:rFonts w:hint="eastAsia"/>
        </w:rPr>
        <w:t>妇女</w:t>
      </w:r>
      <w:r>
        <w:rPr>
          <w:rFonts w:hint="eastAsia"/>
        </w:rPr>
        <w:t>-</w:t>
      </w:r>
      <w:r>
        <w:rPr>
          <w:rFonts w:hint="eastAsia"/>
        </w:rPr>
        <w:t>体育</w:t>
      </w:r>
      <w:r>
        <w:rPr>
          <w:rFonts w:hint="eastAsia"/>
        </w:rPr>
        <w:t>-</w:t>
      </w:r>
      <w:r>
        <w:rPr>
          <w:rFonts w:hint="eastAsia"/>
        </w:rPr>
        <w:t>娱乐</w:t>
      </w:r>
      <w:r>
        <w:rPr>
          <w:rFonts w:hint="eastAsia"/>
        </w:rPr>
        <w:t>-</w:t>
      </w:r>
      <w:r>
        <w:rPr>
          <w:rFonts w:hint="eastAsia"/>
        </w:rPr>
        <w:t>健康”的健身运动机构会议；今后形成传统；</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由提高妇女地位和家庭部定期为各个社会职业类别的妇女举办体育比赛（手脚和足球比赛）；</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在城市推广群众体育活动，面向各类群体，由体育运动技术人员担任教员。</w:t>
      </w:r>
    </w:p>
    <w:p w:rsidR="0078645E" w:rsidRDefault="0078645E" w:rsidP="003C526C">
      <w:pPr>
        <w:spacing w:after="240" w:line="360" w:lineRule="exact"/>
        <w:ind w:firstLineChars="200" w:firstLine="31680"/>
        <w:rPr>
          <w:rFonts w:hint="eastAsia"/>
        </w:rPr>
      </w:pPr>
      <w:r>
        <w:rPr>
          <w:rFonts w:hint="eastAsia"/>
        </w:rPr>
        <w:t>但是，应该强调指出的是，一般地讲，农村人口不像城市人口那样拥有城市地区处处可见的体育设施。其次还有一些因素，诸如：传统、运动场所不均衡（上面已提到）、妇女劳动繁重、生活水平低和文化水平低，一般妨碍妇女参加这些活动。</w:t>
      </w:r>
    </w:p>
    <w:p w:rsidR="0078645E" w:rsidRDefault="0078645E" w:rsidP="003C526C">
      <w:pPr>
        <w:spacing w:after="240" w:line="360" w:lineRule="exact"/>
        <w:ind w:firstLineChars="200" w:firstLine="31680"/>
        <w:rPr>
          <w:rFonts w:hint="eastAsia"/>
        </w:rPr>
      </w:pPr>
      <w:r>
        <w:rPr>
          <w:rFonts w:hint="eastAsia"/>
        </w:rPr>
        <w:t>最后，在国家各体育联合会内的妇女状况也不怎么样。全国共有</w:t>
      </w:r>
      <w:r>
        <w:rPr>
          <w:rFonts w:hint="eastAsia"/>
        </w:rPr>
        <w:t>40</w:t>
      </w:r>
      <w:r>
        <w:rPr>
          <w:rFonts w:hint="eastAsia"/>
        </w:rPr>
        <w:t>个体育联合会，只有全国大学体育联合会是由妇女领导的。因此，在妇女的资格和她们在这些联合会中担任职务少之又少之间存在着不平衡。</w:t>
      </w:r>
    </w:p>
    <w:p w:rsidR="0078645E" w:rsidRDefault="0078645E">
      <w:pPr>
        <w:spacing w:after="240" w:line="360" w:lineRule="exact"/>
        <w:rPr>
          <w:rFonts w:ascii="SimHei" w:eastAsia="SimHei" w:hint="eastAsia"/>
          <w:color w:val="FF0000"/>
        </w:rPr>
      </w:pPr>
      <w:r>
        <w:rPr>
          <w:rFonts w:ascii="SimHei" w:eastAsia="SimHei" w:hint="eastAsia"/>
          <w:color w:val="FF0000"/>
        </w:rPr>
        <w:t>（对委员会建议52和65的答复）</w:t>
      </w:r>
    </w:p>
    <w:p w:rsidR="0078645E" w:rsidRDefault="0078645E">
      <w:pPr>
        <w:spacing w:after="240" w:line="360" w:lineRule="exact"/>
        <w:rPr>
          <w:rFonts w:ascii="KaiTi_GB2312" w:eastAsia="KaiTi_GB2312" w:hint="eastAsia"/>
          <w:b/>
          <w:bCs/>
          <w:color w:val="0000FF"/>
        </w:rPr>
      </w:pPr>
      <w:r>
        <w:rPr>
          <w:rFonts w:ascii="KaiTi_GB2312" w:eastAsia="KaiTi_GB2312" w:hint="eastAsia"/>
          <w:b/>
          <w:bCs/>
          <w:color w:val="0000FF"/>
        </w:rPr>
        <w:t>第14条：</w:t>
      </w:r>
    </w:p>
    <w:p w:rsidR="0078645E" w:rsidRDefault="0078645E" w:rsidP="003C526C">
      <w:pPr>
        <w:spacing w:after="240" w:line="360" w:lineRule="exact"/>
        <w:ind w:leftChars="200" w:left="31680" w:hangingChars="200" w:firstLine="31680"/>
        <w:rPr>
          <w:rFonts w:ascii="KaiTi_GB2312" w:eastAsia="KaiTi_GB2312" w:hAnsi="Simsong" w:cs="SimSun"/>
          <w:color w:val="0000FF"/>
          <w:szCs w:val="21"/>
        </w:rPr>
      </w:pPr>
      <w:r>
        <w:rPr>
          <w:rFonts w:ascii="KaiTi_GB2312" w:eastAsia="KaiTi_GB2312" w:hAnsi="Simsong" w:cs="SimSun"/>
          <w:color w:val="0000FF"/>
          <w:szCs w:val="21"/>
        </w:rPr>
        <w:t>1.  缔约各国应</w:t>
      </w:r>
      <w:r>
        <w:rPr>
          <w:rFonts w:ascii="KaiTi_GB2312" w:eastAsia="KaiTi_GB2312"/>
          <w:color w:val="0000FF"/>
        </w:rPr>
        <w:t>考虑</w:t>
      </w:r>
      <w:r>
        <w:rPr>
          <w:rFonts w:ascii="KaiTi_GB2312" w:eastAsia="KaiTi_GB2312" w:hAnsi="Simsong" w:cs="SimSun"/>
          <w:color w:val="0000FF"/>
          <w:szCs w:val="21"/>
        </w:rPr>
        <w:t>到农村妇女面对的特殊问题和她们对家庭生计包括她们在经济体系中无金钱交易的部门的工作方面所发挥的重要作用，并应采取一切适当措施，保证对农村地区妇女适用本公约的各项规定。</w:t>
      </w:r>
    </w:p>
    <w:p w:rsidR="0078645E" w:rsidRDefault="0078645E" w:rsidP="003C526C">
      <w:pPr>
        <w:spacing w:after="240" w:line="360" w:lineRule="exact"/>
        <w:ind w:leftChars="200" w:left="31680" w:hangingChars="200" w:firstLine="31680"/>
        <w:rPr>
          <w:rFonts w:ascii="KaiTi_GB2312" w:eastAsia="KaiTi_GB2312" w:hAnsi="Simsong" w:cs="SimSun"/>
          <w:color w:val="0000FF"/>
          <w:szCs w:val="21"/>
        </w:rPr>
      </w:pPr>
      <w:r>
        <w:rPr>
          <w:rFonts w:ascii="KaiTi_GB2312" w:eastAsia="KaiTi_GB2312" w:hAnsi="Simsong" w:cs="SimSun"/>
          <w:color w:val="0000FF"/>
          <w:szCs w:val="21"/>
        </w:rPr>
        <w:t>2.</w:t>
      </w:r>
      <w:r>
        <w:rPr>
          <w:rFonts w:ascii="KaiTi_GB2312" w:eastAsia="KaiTi_GB2312" w:hAnsi="Simsong" w:cs="SimSun"/>
          <w:color w:val="0000FF"/>
          <w:szCs w:val="21"/>
        </w:rPr>
        <w:tab/>
        <w:t>缔约各国应采取一切适当措施以消除对农村地区妇女的歧视，保证她们在男女平等的基础上参与农村发展并受其惠益，尤其是保证她们有权：</w:t>
      </w:r>
    </w:p>
    <w:p w:rsidR="0078645E" w:rsidRDefault="0078645E" w:rsidP="003C526C">
      <w:pPr>
        <w:spacing w:after="240" w:line="340" w:lineRule="exact"/>
        <w:ind w:leftChars="400" w:left="31680" w:hangingChars="200" w:firstLine="31680"/>
        <w:rPr>
          <w:rFonts w:ascii="KaiTi_GB2312" w:eastAsia="KaiTi_GB2312" w:hAnsi="Simsong" w:cs="SimSun"/>
          <w:color w:val="0000FF"/>
          <w:szCs w:val="21"/>
        </w:rPr>
      </w:pPr>
      <w:r>
        <w:rPr>
          <w:rFonts w:ascii="KaiTi_GB2312" w:eastAsia="KaiTi_GB2312" w:hAnsi="Simsong" w:cs="SimSun"/>
          <w:color w:val="0000FF"/>
          <w:szCs w:val="21"/>
        </w:rPr>
        <w:t>a）</w:t>
      </w:r>
      <w:r>
        <w:rPr>
          <w:rFonts w:ascii="KaiTi_GB2312" w:eastAsia="KaiTi_GB2312" w:hAnsi="Simsong" w:cs="SimSun" w:hint="eastAsia"/>
          <w:color w:val="0000FF"/>
          <w:szCs w:val="21"/>
        </w:rPr>
        <w:tab/>
      </w:r>
      <w:r>
        <w:rPr>
          <w:rFonts w:ascii="KaiTi_GB2312" w:eastAsia="KaiTi_GB2312" w:hAnsi="Simsong" w:cs="SimSun"/>
          <w:color w:val="0000FF"/>
          <w:szCs w:val="21"/>
        </w:rPr>
        <w:t>充分参与各级发展规划的拟订和执行工作；</w:t>
      </w:r>
    </w:p>
    <w:p w:rsidR="0078645E" w:rsidRDefault="0078645E" w:rsidP="003C526C">
      <w:pPr>
        <w:spacing w:after="240" w:line="340" w:lineRule="exact"/>
        <w:ind w:leftChars="400" w:left="31680" w:hangingChars="200" w:firstLine="31680"/>
        <w:rPr>
          <w:rFonts w:ascii="KaiTi_GB2312" w:eastAsia="KaiTi_GB2312" w:hAnsi="Simsong" w:cs="SimSun"/>
          <w:color w:val="0000FF"/>
          <w:szCs w:val="21"/>
        </w:rPr>
      </w:pPr>
      <w:r>
        <w:rPr>
          <w:rFonts w:ascii="KaiTi_GB2312" w:eastAsia="KaiTi_GB2312" w:hAnsi="Simsong" w:cs="SimSun"/>
          <w:color w:val="0000FF"/>
          <w:szCs w:val="21"/>
        </w:rPr>
        <w:t>b）</w:t>
      </w:r>
      <w:r>
        <w:rPr>
          <w:rFonts w:ascii="KaiTi_GB2312" w:eastAsia="KaiTi_GB2312" w:hAnsi="Simsong" w:cs="SimSun" w:hint="eastAsia"/>
          <w:color w:val="0000FF"/>
          <w:szCs w:val="21"/>
        </w:rPr>
        <w:tab/>
      </w:r>
      <w:r>
        <w:rPr>
          <w:rFonts w:ascii="KaiTi_GB2312" w:eastAsia="KaiTi_GB2312" w:hAnsi="Simsong" w:cs="SimSun"/>
          <w:color w:val="0000FF"/>
          <w:szCs w:val="21"/>
        </w:rPr>
        <w:t>有权利用充分的保健设施，包括计划生育方面的知识、辅导和服务；</w:t>
      </w:r>
    </w:p>
    <w:p w:rsidR="0078645E" w:rsidRDefault="0078645E" w:rsidP="003C526C">
      <w:pPr>
        <w:spacing w:after="240" w:line="340" w:lineRule="exact"/>
        <w:ind w:leftChars="400" w:left="31680" w:hangingChars="200" w:firstLine="31680"/>
        <w:rPr>
          <w:rFonts w:ascii="KaiTi_GB2312" w:eastAsia="KaiTi_GB2312" w:hAnsi="Simsong" w:cs="SimSun"/>
          <w:color w:val="0000FF"/>
          <w:szCs w:val="21"/>
        </w:rPr>
      </w:pPr>
      <w:r>
        <w:rPr>
          <w:rFonts w:ascii="KaiTi_GB2312" w:eastAsia="KaiTi_GB2312" w:hAnsi="Simsong" w:cs="SimSun"/>
          <w:color w:val="0000FF"/>
          <w:szCs w:val="21"/>
        </w:rPr>
        <w:t>c）</w:t>
      </w:r>
      <w:r>
        <w:rPr>
          <w:rFonts w:ascii="KaiTi_GB2312" w:eastAsia="KaiTi_GB2312" w:hAnsi="Simsong" w:cs="SimSun" w:hint="eastAsia"/>
          <w:color w:val="0000FF"/>
          <w:szCs w:val="21"/>
        </w:rPr>
        <w:tab/>
      </w:r>
      <w:r>
        <w:rPr>
          <w:rFonts w:ascii="KaiTi_GB2312" w:eastAsia="KaiTi_GB2312" w:hAnsi="Simsong" w:cs="SimSun"/>
          <w:color w:val="0000FF"/>
          <w:szCs w:val="21"/>
        </w:rPr>
        <w:t>从社会保障方案直接受益；</w:t>
      </w:r>
    </w:p>
    <w:p w:rsidR="0078645E" w:rsidRDefault="0078645E" w:rsidP="003C526C">
      <w:pPr>
        <w:spacing w:after="240" w:line="340" w:lineRule="exact"/>
        <w:ind w:leftChars="400" w:left="31680" w:hangingChars="200" w:firstLine="31680"/>
        <w:rPr>
          <w:rFonts w:ascii="KaiTi_GB2312" w:eastAsia="KaiTi_GB2312" w:hAnsi="Simsong" w:cs="SimSun"/>
          <w:color w:val="0000FF"/>
          <w:szCs w:val="21"/>
        </w:rPr>
      </w:pPr>
      <w:r>
        <w:rPr>
          <w:rFonts w:ascii="KaiTi_GB2312" w:eastAsia="KaiTi_GB2312" w:hAnsi="Simsong" w:cs="SimSun"/>
          <w:color w:val="0000FF"/>
          <w:szCs w:val="21"/>
        </w:rPr>
        <w:t>d）</w:t>
      </w:r>
      <w:r>
        <w:rPr>
          <w:rFonts w:ascii="KaiTi_GB2312" w:eastAsia="KaiTi_GB2312" w:hAnsi="Simsong" w:cs="SimSun" w:hint="eastAsia"/>
          <w:color w:val="0000FF"/>
          <w:szCs w:val="21"/>
        </w:rPr>
        <w:tab/>
      </w:r>
      <w:r>
        <w:rPr>
          <w:rFonts w:ascii="KaiTi_GB2312" w:eastAsia="KaiTi_GB2312" w:hAnsi="Simsong" w:cs="SimSun"/>
          <w:color w:val="0000FF"/>
          <w:szCs w:val="21"/>
        </w:rPr>
        <w:t>接受各种正式和非正式的训练和教育，包括实用识字的训练和教育在内，以及除了别的以外，享受一切社区服务和推广服务的惠益，以提高她们的技术熟练程度；</w:t>
      </w:r>
    </w:p>
    <w:p w:rsidR="0078645E" w:rsidRDefault="0078645E" w:rsidP="003C526C">
      <w:pPr>
        <w:spacing w:after="240" w:line="340" w:lineRule="exact"/>
        <w:ind w:leftChars="400" w:left="31680" w:hangingChars="200" w:firstLine="31680"/>
        <w:rPr>
          <w:rFonts w:ascii="KaiTi_GB2312" w:eastAsia="KaiTi_GB2312" w:hAnsi="Simsong" w:cs="SimSun"/>
          <w:color w:val="0000FF"/>
          <w:szCs w:val="21"/>
        </w:rPr>
      </w:pPr>
      <w:r>
        <w:rPr>
          <w:rFonts w:ascii="KaiTi_GB2312" w:eastAsia="KaiTi_GB2312" w:hAnsi="Simsong" w:cs="SimSun"/>
          <w:color w:val="0000FF"/>
          <w:szCs w:val="21"/>
        </w:rPr>
        <w:t>e）</w:t>
      </w:r>
      <w:r>
        <w:rPr>
          <w:rFonts w:ascii="KaiTi_GB2312" w:eastAsia="KaiTi_GB2312" w:hAnsi="Simsong" w:cs="SimSun" w:hint="eastAsia"/>
          <w:color w:val="0000FF"/>
          <w:szCs w:val="21"/>
        </w:rPr>
        <w:tab/>
      </w:r>
      <w:r>
        <w:rPr>
          <w:rFonts w:ascii="KaiTi_GB2312" w:eastAsia="KaiTi_GB2312" w:hAnsi="Simsong" w:cs="SimSun"/>
          <w:color w:val="0000FF"/>
          <w:szCs w:val="21"/>
        </w:rPr>
        <w:t>组织自助团体和合作社，以通过受雇和自雇的途径取得平等的经济机会；</w:t>
      </w:r>
    </w:p>
    <w:p w:rsidR="0078645E" w:rsidRDefault="0078645E" w:rsidP="003C526C">
      <w:pPr>
        <w:spacing w:after="240" w:line="340" w:lineRule="exact"/>
        <w:ind w:leftChars="400" w:left="31680" w:hangingChars="200" w:firstLine="31680"/>
        <w:rPr>
          <w:rFonts w:ascii="KaiTi_GB2312" w:eastAsia="KaiTi_GB2312" w:hAnsi="Simsong" w:cs="SimSun"/>
          <w:color w:val="0000FF"/>
          <w:szCs w:val="21"/>
        </w:rPr>
      </w:pPr>
      <w:r>
        <w:rPr>
          <w:rFonts w:ascii="KaiTi_GB2312" w:eastAsia="KaiTi_GB2312" w:hAnsi="Simsong" w:cs="SimSun"/>
          <w:color w:val="0000FF"/>
          <w:szCs w:val="21"/>
        </w:rPr>
        <w:t>f）</w:t>
      </w:r>
      <w:r>
        <w:rPr>
          <w:rFonts w:ascii="KaiTi_GB2312" w:eastAsia="KaiTi_GB2312" w:hAnsi="Simsong" w:cs="SimSun" w:hint="eastAsia"/>
          <w:color w:val="0000FF"/>
          <w:szCs w:val="21"/>
        </w:rPr>
        <w:tab/>
      </w:r>
      <w:r>
        <w:rPr>
          <w:rFonts w:ascii="KaiTi_GB2312" w:eastAsia="KaiTi_GB2312" w:hAnsi="Simsong" w:cs="SimSun"/>
          <w:color w:val="0000FF"/>
          <w:szCs w:val="21"/>
        </w:rPr>
        <w:t>参加一切社区活动；</w:t>
      </w:r>
    </w:p>
    <w:p w:rsidR="0078645E" w:rsidRDefault="0078645E" w:rsidP="003C526C">
      <w:pPr>
        <w:spacing w:after="240" w:line="340" w:lineRule="exact"/>
        <w:ind w:leftChars="400" w:left="31680" w:hangingChars="200" w:firstLine="31680"/>
        <w:rPr>
          <w:rFonts w:ascii="KaiTi_GB2312" w:eastAsia="KaiTi_GB2312" w:hAnsi="Simsong" w:cs="SimSun"/>
          <w:color w:val="0000FF"/>
          <w:szCs w:val="21"/>
        </w:rPr>
      </w:pPr>
      <w:r>
        <w:rPr>
          <w:rFonts w:ascii="KaiTi_GB2312" w:eastAsia="KaiTi_GB2312" w:hAnsi="Simsong" w:cs="SimSun"/>
          <w:color w:val="0000FF"/>
          <w:szCs w:val="21"/>
        </w:rPr>
        <w:t>g）</w:t>
      </w:r>
      <w:r>
        <w:rPr>
          <w:rFonts w:ascii="KaiTi_GB2312" w:eastAsia="KaiTi_GB2312" w:hAnsi="Simsong" w:cs="SimSun" w:hint="eastAsia"/>
          <w:color w:val="0000FF"/>
          <w:szCs w:val="21"/>
        </w:rPr>
        <w:tab/>
      </w:r>
      <w:r>
        <w:rPr>
          <w:rFonts w:ascii="KaiTi_GB2312" w:eastAsia="KaiTi_GB2312" w:hAnsi="Simsong" w:cs="SimSun"/>
          <w:color w:val="0000FF"/>
          <w:szCs w:val="21"/>
        </w:rPr>
        <w:t>有权取得农业信贷，利用销售设施，获得适当技术，并在土地改革和土地垦植计划方面享有平等待遇；</w:t>
      </w:r>
    </w:p>
    <w:p w:rsidR="0078645E" w:rsidRDefault="0078645E" w:rsidP="003C526C">
      <w:pPr>
        <w:spacing w:after="240" w:line="360" w:lineRule="exact"/>
        <w:ind w:leftChars="400" w:left="31680" w:hangingChars="200" w:firstLine="31680"/>
        <w:rPr>
          <w:rFonts w:ascii="KaiTi_GB2312" w:eastAsia="KaiTi_GB2312" w:hAnsi="Simsong" w:cs="SimSun"/>
          <w:color w:val="0000FF"/>
          <w:szCs w:val="21"/>
        </w:rPr>
      </w:pPr>
      <w:r>
        <w:rPr>
          <w:rFonts w:ascii="KaiTi_GB2312" w:eastAsia="KaiTi_GB2312" w:hAnsi="Simsong" w:cs="SimSun"/>
          <w:color w:val="0000FF"/>
          <w:szCs w:val="21"/>
        </w:rPr>
        <w:t>h）</w:t>
      </w:r>
      <w:r>
        <w:rPr>
          <w:rFonts w:ascii="KaiTi_GB2312" w:eastAsia="KaiTi_GB2312" w:hAnsi="Simsong" w:cs="SimSun" w:hint="eastAsia"/>
          <w:color w:val="0000FF"/>
          <w:szCs w:val="21"/>
        </w:rPr>
        <w:tab/>
      </w:r>
      <w:r>
        <w:rPr>
          <w:rFonts w:ascii="KaiTi_GB2312" w:eastAsia="KaiTi_GB2312" w:hAnsi="Simsong" w:cs="SimSun"/>
          <w:color w:val="0000FF"/>
          <w:szCs w:val="21"/>
        </w:rPr>
        <w:t>享受适当的生活条件，特别是在住房、卫生、水电供应、交通和通讯方面。</w:t>
      </w:r>
    </w:p>
    <w:p w:rsidR="0078645E" w:rsidRDefault="0078645E" w:rsidP="003C526C">
      <w:pPr>
        <w:spacing w:after="240" w:line="360" w:lineRule="exact"/>
        <w:ind w:firstLineChars="200" w:firstLine="31680"/>
        <w:rPr>
          <w:rFonts w:hint="eastAsia"/>
        </w:rPr>
      </w:pPr>
      <w:r>
        <w:rPr>
          <w:rFonts w:hint="eastAsia"/>
        </w:rPr>
        <w:t>农村妇女在整个农村地区发展特别是在粮食安全中发挥着主要作用。不过，她们却遇到了众多的问题。即：享受基础社会服务不足（水、电、住宅、卫生），享受农业信贷和贷款有限，使用适当的工艺和获得土地有限。</w:t>
      </w:r>
    </w:p>
    <w:p w:rsidR="0078645E" w:rsidRDefault="0078645E" w:rsidP="003C526C">
      <w:pPr>
        <w:spacing w:after="240" w:line="360" w:lineRule="exact"/>
        <w:ind w:firstLineChars="200" w:firstLine="31680"/>
        <w:rPr>
          <w:rFonts w:hint="eastAsia"/>
        </w:rPr>
      </w:pPr>
      <w:r>
        <w:rPr>
          <w:rFonts w:hint="eastAsia"/>
        </w:rPr>
        <w:t>政府通过在农村领域发挥作用的部级部门（农村发展部、畜牧部、水利和能源部、交通部、电信部）制订了一些有利于农村地区的规划和计划。这些规划和计划涉及信息、培训、制度支持、财政支持，以使农村妇女可以开展创收活动和易于享受基础社会服务。</w:t>
      </w:r>
    </w:p>
    <w:p w:rsidR="0078645E" w:rsidRDefault="0078645E" w:rsidP="003C526C">
      <w:pPr>
        <w:pStyle w:val="NormalIndent"/>
        <w:spacing w:after="240" w:line="360" w:lineRule="exact"/>
        <w:ind w:firstLineChars="200" w:firstLine="31680"/>
        <w:rPr>
          <w:rFonts w:hint="eastAsia"/>
          <w:kern w:val="0"/>
        </w:rPr>
      </w:pPr>
      <w:r>
        <w:rPr>
          <w:rFonts w:hint="eastAsia"/>
          <w:kern w:val="0"/>
        </w:rPr>
        <w:t>面对这些困难采取的战略方针是：</w:t>
      </w:r>
    </w:p>
    <w:p w:rsidR="0078645E" w:rsidRDefault="0078645E" w:rsidP="003C526C">
      <w:pPr>
        <w:spacing w:after="240" w:line="360" w:lineRule="exact"/>
        <w:ind w:leftChars="200" w:left="31680" w:hangingChars="200" w:firstLine="31680"/>
        <w:rPr>
          <w:rFonts w:hint="eastAsia"/>
        </w:rPr>
      </w:pPr>
      <w:r>
        <w:rPr>
          <w:rFonts w:hint="eastAsia"/>
        </w:rPr>
        <w:t>1</w:t>
      </w:r>
      <w:r>
        <w:t>.</w:t>
      </w:r>
      <w:r>
        <w:rPr>
          <w:rFonts w:hint="eastAsia"/>
        </w:rPr>
        <w:tab/>
      </w:r>
      <w:r>
        <w:rPr>
          <w:rFonts w:hint="eastAsia"/>
        </w:rPr>
        <w:t>增加更多的妇女名额，不论是在农村地区的培训机构中，还是在职业和职业间组织中；</w:t>
      </w:r>
    </w:p>
    <w:p w:rsidR="0078645E" w:rsidRDefault="0078645E" w:rsidP="003C526C">
      <w:pPr>
        <w:spacing w:after="240" w:line="360" w:lineRule="exact"/>
        <w:ind w:leftChars="200" w:left="31680" w:hangingChars="200" w:firstLine="31680"/>
        <w:rPr>
          <w:rFonts w:hint="eastAsia"/>
        </w:rPr>
      </w:pPr>
      <w:r>
        <w:t>2.</w:t>
      </w:r>
      <w:r>
        <w:rPr>
          <w:rFonts w:hint="eastAsia"/>
        </w:rPr>
        <w:tab/>
      </w:r>
      <w:r>
        <w:rPr>
          <w:rFonts w:hint="eastAsia"/>
        </w:rPr>
        <w:t>确保在经济上提高农村妇女的地位；</w:t>
      </w:r>
    </w:p>
    <w:p w:rsidR="0078645E" w:rsidRDefault="0078645E" w:rsidP="003C526C">
      <w:pPr>
        <w:spacing w:after="240" w:line="360" w:lineRule="exact"/>
        <w:ind w:leftChars="200" w:left="31680" w:hangingChars="200" w:firstLine="31680"/>
        <w:rPr>
          <w:rFonts w:hint="eastAsia"/>
        </w:rPr>
      </w:pPr>
      <w:r>
        <w:t>3.</w:t>
      </w:r>
      <w:r>
        <w:rPr>
          <w:rFonts w:hint="eastAsia"/>
        </w:rPr>
        <w:tab/>
      </w:r>
      <w:r>
        <w:rPr>
          <w:rFonts w:hint="eastAsia"/>
        </w:rPr>
        <w:t>确保提高妇女的社会地位。</w:t>
      </w:r>
    </w:p>
    <w:p w:rsidR="0078645E" w:rsidRDefault="0078645E" w:rsidP="003C526C">
      <w:pPr>
        <w:spacing w:after="240" w:line="360" w:lineRule="exact"/>
        <w:ind w:firstLineChars="200" w:firstLine="31680"/>
        <w:rPr>
          <w:rFonts w:hint="eastAsia"/>
        </w:rPr>
      </w:pPr>
      <w:r>
        <w:rPr>
          <w:rFonts w:hint="eastAsia"/>
        </w:rPr>
        <w:t>为了实现这些既定目标，建议采取以下行动：</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制订战略文件（重点放在农村妇女方面，获得信贷等等）；</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在国家农业推广和研究计划第二阶段的框架内，招募</w:t>
      </w:r>
      <w:r>
        <w:rPr>
          <w:rFonts w:hint="eastAsia"/>
        </w:rPr>
        <w:t>200</w:t>
      </w:r>
      <w:r>
        <w:rPr>
          <w:rFonts w:hint="eastAsia"/>
        </w:rPr>
        <w:t>名妇女推广员；</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修订土地制度，以便于妇女获得土地。</w:t>
      </w:r>
    </w:p>
    <w:p w:rsidR="0078645E" w:rsidRDefault="0078645E" w:rsidP="003C526C">
      <w:pPr>
        <w:spacing w:after="240" w:line="360" w:lineRule="exact"/>
        <w:ind w:firstLineChars="200" w:firstLine="31680"/>
        <w:rPr>
          <w:rFonts w:hint="eastAsia"/>
        </w:rPr>
      </w:pPr>
      <w:r>
        <w:rPr>
          <w:rFonts w:hint="eastAsia"/>
        </w:rPr>
        <w:t>自</w:t>
      </w:r>
      <w:r>
        <w:rPr>
          <w:rFonts w:hint="eastAsia"/>
        </w:rPr>
        <w:t>2000</w:t>
      </w:r>
      <w:r>
        <w:rPr>
          <w:rFonts w:hint="eastAsia"/>
        </w:rPr>
        <w:t>年以来，在落实其部门战略的框架内，农业部开展了以下专门活动：</w:t>
      </w:r>
    </w:p>
    <w:p w:rsidR="0078645E" w:rsidRDefault="0078645E">
      <w:pPr>
        <w:spacing w:after="240" w:line="360" w:lineRule="exact"/>
        <w:rPr>
          <w:rFonts w:ascii="KaiTi_GB2312" w:eastAsia="KaiTi_GB2312" w:hint="eastAsia"/>
          <w:color w:val="0000FF"/>
        </w:rPr>
      </w:pPr>
      <w:r>
        <w:rPr>
          <w:rFonts w:ascii="KaiTi_GB2312" w:eastAsia="KaiTi_GB2312"/>
          <w:color w:val="0000FF"/>
        </w:rPr>
        <w:t>a）</w:t>
      </w:r>
      <w:r>
        <w:rPr>
          <w:rFonts w:ascii="KaiTi_GB2312" w:eastAsia="KaiTi_GB2312" w:hint="eastAsia"/>
          <w:color w:val="0000FF"/>
        </w:rPr>
        <w:tab/>
        <w:t>妇女参与各级发展规划的拟定与执行工作</w:t>
      </w:r>
    </w:p>
    <w:p w:rsidR="0078645E" w:rsidRDefault="0078645E" w:rsidP="003C526C">
      <w:pPr>
        <w:spacing w:after="240" w:line="360" w:lineRule="exact"/>
        <w:ind w:firstLineChars="200" w:firstLine="31680"/>
        <w:rPr>
          <w:rFonts w:hint="eastAsia"/>
        </w:rPr>
      </w:pPr>
      <w:r>
        <w:rPr>
          <w:rFonts w:hint="eastAsia"/>
        </w:rPr>
        <w:t>意识到农村妇女遇到的种种困难，政府制订了一些发展计划。这些计划设立了一些机制和参与规划空间，特别有利于最贫穷的农村社区的参与。这些计划是：《支持社区发展计划》（中部省、极北省）、《国家参与发展计划》、《国家根茎发展计划》、《乡村棕榈林发展计划》和《农村信贷权力下放计划》。</w:t>
      </w:r>
    </w:p>
    <w:p w:rsidR="0078645E" w:rsidRDefault="0078645E" w:rsidP="003C526C">
      <w:pPr>
        <w:spacing w:after="240" w:line="360" w:lineRule="exact"/>
        <w:ind w:firstLineChars="200" w:firstLine="31680"/>
        <w:rPr>
          <w:rFonts w:hint="eastAsia"/>
        </w:rPr>
      </w:pPr>
      <w:r>
        <w:rPr>
          <w:rFonts w:hint="eastAsia"/>
        </w:rPr>
        <w:t>社区发展活动中规划部门女领导人的一些专门发展活动也通过社区发展司负责妇女农业活动的部门得到落实。</w:t>
      </w:r>
    </w:p>
    <w:p w:rsidR="0078645E" w:rsidRDefault="0078645E">
      <w:pPr>
        <w:spacing w:after="240" w:line="360" w:lineRule="exact"/>
        <w:rPr>
          <w:rFonts w:ascii="KaiTi_GB2312" w:eastAsia="KaiTi_GB2312" w:hint="eastAsia"/>
          <w:color w:val="0000FF"/>
        </w:rPr>
      </w:pPr>
      <w:r>
        <w:rPr>
          <w:rFonts w:ascii="KaiTi_GB2312" w:eastAsia="KaiTi_GB2312"/>
          <w:color w:val="0000FF"/>
        </w:rPr>
        <w:t>b）</w:t>
      </w:r>
      <w:r>
        <w:rPr>
          <w:rFonts w:ascii="KaiTi_GB2312" w:eastAsia="KaiTi_GB2312" w:hint="eastAsia"/>
          <w:color w:val="0000FF"/>
        </w:rPr>
        <w:tab/>
        <w:t>享受适当的保健服务</w:t>
      </w:r>
    </w:p>
    <w:p w:rsidR="0078645E" w:rsidRDefault="0078645E" w:rsidP="003C526C">
      <w:pPr>
        <w:spacing w:after="240" w:line="360" w:lineRule="exact"/>
        <w:ind w:firstLineChars="200" w:firstLine="31680"/>
        <w:rPr>
          <w:rFonts w:hint="eastAsia"/>
        </w:rPr>
      </w:pPr>
      <w:r>
        <w:rPr>
          <w:rFonts w:hint="eastAsia"/>
        </w:rPr>
        <w:t>通过教育座谈会的形式，社区发展工作人员开展了一些促进卫生、初级医疗保健、家庭教育、艾滋病</w:t>
      </w:r>
      <w:r>
        <w:rPr>
          <w:rFonts w:hint="eastAsia"/>
        </w:rPr>
        <w:t xml:space="preserve">    </w:t>
      </w:r>
      <w:r>
        <w:rPr>
          <w:rFonts w:hint="eastAsia"/>
        </w:rPr>
        <w:t>毒</w:t>
      </w:r>
      <w:r>
        <w:rPr>
          <w:rFonts w:hint="eastAsia"/>
        </w:rPr>
        <w:t>/</w:t>
      </w:r>
      <w:r>
        <w:rPr>
          <w:rFonts w:hint="eastAsia"/>
        </w:rPr>
        <w:t>艾滋病预防方面的活动。</w:t>
      </w:r>
    </w:p>
    <w:p w:rsidR="0078645E" w:rsidRDefault="0078645E">
      <w:pPr>
        <w:spacing w:after="240" w:line="360" w:lineRule="exact"/>
        <w:rPr>
          <w:rFonts w:ascii="KaiTi_GB2312" w:eastAsia="KaiTi_GB2312" w:hint="eastAsia"/>
          <w:color w:val="0000FF"/>
        </w:rPr>
      </w:pPr>
      <w:r>
        <w:rPr>
          <w:rFonts w:ascii="KaiTi_GB2312" w:eastAsia="KaiTi_GB2312"/>
          <w:color w:val="0000FF"/>
        </w:rPr>
        <w:t>c）</w:t>
      </w:r>
      <w:r>
        <w:rPr>
          <w:rFonts w:ascii="KaiTi_GB2312" w:eastAsia="KaiTi_GB2312" w:hint="eastAsia"/>
          <w:color w:val="0000FF"/>
        </w:rPr>
        <w:tab/>
        <w:t>接受各种教育与培训</w:t>
      </w:r>
    </w:p>
    <w:p w:rsidR="0078645E" w:rsidRDefault="0078645E" w:rsidP="003C526C">
      <w:pPr>
        <w:spacing w:after="240" w:line="360" w:lineRule="exact"/>
        <w:ind w:firstLineChars="200" w:firstLine="31680"/>
        <w:rPr>
          <w:rFonts w:hint="eastAsia"/>
        </w:rPr>
      </w:pPr>
      <w:r>
        <w:rPr>
          <w:rFonts w:hint="eastAsia"/>
        </w:rPr>
        <w:t>农业部采取了一些旨在增加妇女培训者人数和增强其能力和加强地方培训机构的活动。因此：</w:t>
      </w:r>
    </w:p>
    <w:p w:rsidR="0078645E" w:rsidRDefault="0078645E" w:rsidP="003C526C">
      <w:pPr>
        <w:numPr>
          <w:ilvl w:val="0"/>
          <w:numId w:val="8"/>
        </w:numPr>
        <w:tabs>
          <w:tab w:val="clear" w:pos="420"/>
          <w:tab w:val="num" w:pos="840"/>
        </w:tabs>
        <w:spacing w:after="240" w:line="340" w:lineRule="exact"/>
        <w:ind w:leftChars="200" w:left="31680" w:hangingChars="200" w:firstLine="31680"/>
        <w:rPr>
          <w:rFonts w:hint="eastAsia"/>
        </w:rPr>
      </w:pPr>
      <w:r>
        <w:rPr>
          <w:rFonts w:hint="eastAsia"/>
        </w:rPr>
        <w:t>在</w:t>
      </w:r>
      <w:r>
        <w:rPr>
          <w:rFonts w:hint="eastAsia"/>
        </w:rPr>
        <w:t>2002</w:t>
      </w:r>
      <w:r>
        <w:rPr>
          <w:rFonts w:hint="eastAsia"/>
        </w:rPr>
        <w:t>年，在《国家农业推广与研究计划》框架内，招募了</w:t>
      </w:r>
      <w:r>
        <w:rPr>
          <w:rFonts w:hint="eastAsia"/>
        </w:rPr>
        <w:t>200</w:t>
      </w:r>
      <w:r>
        <w:rPr>
          <w:rFonts w:hint="eastAsia"/>
        </w:rPr>
        <w:t>名合同制推广人员并对其进行了培训，社区发展促进者们也参加了进修；</w:t>
      </w:r>
    </w:p>
    <w:p w:rsidR="0078645E" w:rsidRDefault="0078645E" w:rsidP="003C526C">
      <w:pPr>
        <w:numPr>
          <w:ilvl w:val="0"/>
          <w:numId w:val="8"/>
        </w:numPr>
        <w:tabs>
          <w:tab w:val="clear" w:pos="420"/>
          <w:tab w:val="num" w:pos="840"/>
        </w:tabs>
        <w:spacing w:after="240" w:line="340" w:lineRule="exact"/>
        <w:ind w:leftChars="200" w:left="31680" w:hangingChars="200" w:firstLine="31680"/>
        <w:rPr>
          <w:rFonts w:hint="eastAsia"/>
        </w:rPr>
      </w:pPr>
      <w:r>
        <w:rPr>
          <w:rFonts w:hint="eastAsia"/>
        </w:rPr>
        <w:t>有</w:t>
      </w:r>
      <w:r>
        <w:rPr>
          <w:rFonts w:hint="eastAsia"/>
        </w:rPr>
        <w:t>2</w:t>
      </w:r>
      <w:r>
        <w:rPr>
          <w:rFonts w:hint="eastAsia"/>
        </w:rPr>
        <w:t>名妇女被任命为《支持社区发展计划》的联络员，多名妇女被任命为社区教育与促进中心主任（在西南省），还有其他一些妇女在国内外接受了培训。</w:t>
      </w:r>
    </w:p>
    <w:p w:rsidR="0078645E" w:rsidRDefault="0078645E" w:rsidP="003C526C">
      <w:pPr>
        <w:spacing w:after="240" w:line="340" w:lineRule="exact"/>
        <w:ind w:left="200" w:firstLineChars="200" w:firstLine="31680"/>
        <w:rPr>
          <w:rFonts w:hint="eastAsia"/>
        </w:rPr>
      </w:pPr>
      <w:r>
        <w:rPr>
          <w:rFonts w:hint="eastAsia"/>
        </w:rPr>
        <w:t>在农村妇女方面，有许多团体的领导人都接受了培训；在</w:t>
      </w:r>
      <w:r>
        <w:rPr>
          <w:rFonts w:hint="eastAsia"/>
        </w:rPr>
        <w:t>25 717</w:t>
      </w:r>
      <w:r>
        <w:rPr>
          <w:rFonts w:hint="eastAsia"/>
        </w:rPr>
        <w:t>名受过培训的领导人中，有</w:t>
      </w:r>
      <w:r>
        <w:rPr>
          <w:rFonts w:hint="eastAsia"/>
        </w:rPr>
        <w:t>3 174</w:t>
      </w:r>
      <w:r>
        <w:rPr>
          <w:rFonts w:hint="eastAsia"/>
        </w:rPr>
        <w:t>名妇女，占</w:t>
      </w:r>
      <w:r>
        <w:rPr>
          <w:rFonts w:hint="eastAsia"/>
        </w:rPr>
        <w:t>12</w:t>
      </w:r>
      <w:r>
        <w:t>.34</w:t>
      </w:r>
      <w:r>
        <w:rPr>
          <w:rFonts w:hint="eastAsia"/>
        </w:rPr>
        <w:t>%</w:t>
      </w:r>
      <w:r>
        <w:rPr>
          <w:rFonts w:hint="eastAsia"/>
        </w:rPr>
        <w:t>。这一数字仍然很低，这是由于农村妇女身兼数职造成的（即是妻子，又是母亲，还是企业家……）。但是这一数字正在增加。</w:t>
      </w:r>
    </w:p>
    <w:p w:rsidR="0078645E" w:rsidRDefault="0078645E" w:rsidP="003C526C">
      <w:pPr>
        <w:numPr>
          <w:ilvl w:val="0"/>
          <w:numId w:val="8"/>
        </w:numPr>
        <w:tabs>
          <w:tab w:val="clear" w:pos="420"/>
          <w:tab w:val="num" w:pos="840"/>
        </w:tabs>
        <w:spacing w:after="180" w:line="340" w:lineRule="exact"/>
        <w:ind w:leftChars="200" w:left="31680" w:hangingChars="200" w:firstLine="31680"/>
        <w:rPr>
          <w:rFonts w:hint="eastAsia"/>
        </w:rPr>
      </w:pPr>
      <w:r>
        <w:rPr>
          <w:rFonts w:hint="eastAsia"/>
        </w:rPr>
        <w:t>2000</w:t>
      </w:r>
      <w:r>
        <w:rPr>
          <w:rFonts w:hint="eastAsia"/>
        </w:rPr>
        <w:t>年，在极北省成立了</w:t>
      </w:r>
      <w:r>
        <w:rPr>
          <w:rFonts w:hint="eastAsia"/>
        </w:rPr>
        <w:t>40</w:t>
      </w:r>
      <w:r>
        <w:rPr>
          <w:rFonts w:hint="eastAsia"/>
        </w:rPr>
        <w:t>个妇女团体；</w:t>
      </w:r>
    </w:p>
    <w:p w:rsidR="0078645E" w:rsidRDefault="0078645E" w:rsidP="003C526C">
      <w:pPr>
        <w:numPr>
          <w:ilvl w:val="0"/>
          <w:numId w:val="8"/>
        </w:numPr>
        <w:tabs>
          <w:tab w:val="clear" w:pos="420"/>
          <w:tab w:val="num" w:pos="840"/>
        </w:tabs>
        <w:spacing w:after="180" w:line="340" w:lineRule="exact"/>
        <w:ind w:leftChars="200" w:left="31680" w:hangingChars="200" w:firstLine="31680"/>
        <w:rPr>
          <w:rFonts w:hint="eastAsia"/>
        </w:rPr>
      </w:pPr>
      <w:r>
        <w:rPr>
          <w:rFonts w:hint="eastAsia"/>
        </w:rPr>
        <w:t>2001</w:t>
      </w:r>
      <w:r>
        <w:rPr>
          <w:rFonts w:hint="eastAsia"/>
        </w:rPr>
        <w:t>年，在东部省成立了</w:t>
      </w:r>
      <w:r>
        <w:rPr>
          <w:rFonts w:hint="eastAsia"/>
        </w:rPr>
        <w:t>30</w:t>
      </w:r>
      <w:r>
        <w:rPr>
          <w:rFonts w:hint="eastAsia"/>
        </w:rPr>
        <w:t>个妇女团体；</w:t>
      </w:r>
    </w:p>
    <w:p w:rsidR="0078645E" w:rsidRDefault="0078645E" w:rsidP="003C526C">
      <w:pPr>
        <w:numPr>
          <w:ilvl w:val="0"/>
          <w:numId w:val="8"/>
        </w:numPr>
        <w:tabs>
          <w:tab w:val="clear" w:pos="420"/>
          <w:tab w:val="num" w:pos="840"/>
        </w:tabs>
        <w:spacing w:after="240" w:line="340" w:lineRule="exact"/>
        <w:ind w:leftChars="200" w:left="31680" w:hangingChars="200" w:firstLine="31680"/>
        <w:rPr>
          <w:rFonts w:hint="eastAsia"/>
        </w:rPr>
      </w:pPr>
      <w:r>
        <w:rPr>
          <w:rFonts w:hint="eastAsia"/>
        </w:rPr>
        <w:t>2002</w:t>
      </w:r>
      <w:r>
        <w:rPr>
          <w:rFonts w:hint="eastAsia"/>
        </w:rPr>
        <w:t>年，在滨海省和西部省各成立了</w:t>
      </w:r>
      <w:r>
        <w:rPr>
          <w:rFonts w:hint="eastAsia"/>
        </w:rPr>
        <w:t>30</w:t>
      </w:r>
      <w:r>
        <w:rPr>
          <w:rFonts w:hint="eastAsia"/>
        </w:rPr>
        <w:t>个妇女团体。</w:t>
      </w:r>
    </w:p>
    <w:p w:rsidR="0078645E" w:rsidRDefault="0078645E" w:rsidP="003C526C">
      <w:pPr>
        <w:spacing w:after="240" w:line="340" w:lineRule="exact"/>
        <w:ind w:left="200" w:firstLineChars="200" w:firstLine="31680"/>
        <w:rPr>
          <w:rFonts w:hint="eastAsia"/>
        </w:rPr>
      </w:pPr>
      <w:r>
        <w:rPr>
          <w:rFonts w:hint="eastAsia"/>
        </w:rPr>
        <w:t>同样，还要强调指出的是，许多非政府组织和协会下辖一些妇女团体，可以使妇女改善她们的技术和管理能力。</w:t>
      </w:r>
    </w:p>
    <w:p w:rsidR="0078645E" w:rsidRDefault="0078645E" w:rsidP="003C526C">
      <w:pPr>
        <w:spacing w:after="240" w:line="340" w:lineRule="exact"/>
        <w:ind w:left="200" w:firstLineChars="200" w:firstLine="31680"/>
        <w:rPr>
          <w:rFonts w:hint="eastAsia"/>
        </w:rPr>
      </w:pPr>
      <w:r>
        <w:rPr>
          <w:rFonts w:hint="eastAsia"/>
        </w:rPr>
        <w:t>现在存在着</w:t>
      </w:r>
      <w:r>
        <w:rPr>
          <w:rFonts w:hint="eastAsia"/>
        </w:rPr>
        <w:t>58</w:t>
      </w:r>
      <w:r>
        <w:rPr>
          <w:rFonts w:hint="eastAsia"/>
        </w:rPr>
        <w:t>个社区教育和促进中心。</w:t>
      </w:r>
    </w:p>
    <w:p w:rsidR="0078645E" w:rsidRDefault="0078645E">
      <w:pPr>
        <w:spacing w:after="240" w:line="340" w:lineRule="exact"/>
        <w:ind w:left="200"/>
        <w:rPr>
          <w:rFonts w:ascii="KaiTi_GB2312" w:eastAsia="KaiTi_GB2312" w:hint="eastAsia"/>
          <w:color w:val="0000FF"/>
        </w:rPr>
      </w:pPr>
      <w:r>
        <w:rPr>
          <w:rFonts w:ascii="KaiTi_GB2312" w:eastAsia="KaiTi_GB2312"/>
          <w:color w:val="0000FF"/>
        </w:rPr>
        <w:t>d）</w:t>
      </w:r>
      <w:r>
        <w:rPr>
          <w:rFonts w:ascii="KaiTi_GB2312" w:eastAsia="KaiTi_GB2312" w:hint="eastAsia"/>
          <w:color w:val="0000FF"/>
        </w:rPr>
        <w:tab/>
        <w:t>组织互助团体和合作社</w:t>
      </w:r>
    </w:p>
    <w:p w:rsidR="0078645E" w:rsidRDefault="0078645E" w:rsidP="003C526C">
      <w:pPr>
        <w:spacing w:after="240" w:line="340" w:lineRule="exact"/>
        <w:ind w:left="200" w:firstLineChars="200" w:firstLine="31680"/>
        <w:rPr>
          <w:rFonts w:hint="eastAsia"/>
        </w:rPr>
      </w:pPr>
      <w:r>
        <w:rPr>
          <w:rFonts w:hint="eastAsia"/>
        </w:rPr>
        <w:t>妇女们意识到，一切需要从出资者那里筹资的发展活动都取决于成立一个有活力的团体。因此，她们参加了形式多样的妇女团体。</w:t>
      </w:r>
    </w:p>
    <w:p w:rsidR="0078645E" w:rsidRDefault="0078645E" w:rsidP="003C526C">
      <w:pPr>
        <w:spacing w:after="240" w:line="340" w:lineRule="exact"/>
        <w:ind w:left="200" w:firstLineChars="200" w:firstLine="31680"/>
        <w:rPr>
          <w:rFonts w:hint="eastAsia"/>
        </w:rPr>
      </w:pPr>
      <w:r>
        <w:rPr>
          <w:rFonts w:hint="eastAsia"/>
        </w:rPr>
        <w:t>这些妇女团体在以下方面享受各种帮助：</w:t>
      </w:r>
    </w:p>
    <w:p w:rsidR="0078645E" w:rsidRDefault="0078645E" w:rsidP="003C526C">
      <w:pPr>
        <w:numPr>
          <w:ilvl w:val="0"/>
          <w:numId w:val="8"/>
        </w:numPr>
        <w:tabs>
          <w:tab w:val="clear" w:pos="420"/>
          <w:tab w:val="num" w:pos="840"/>
        </w:tabs>
        <w:spacing w:after="180" w:line="340" w:lineRule="exact"/>
        <w:ind w:leftChars="200" w:left="31680" w:hangingChars="200" w:firstLine="31680"/>
        <w:rPr>
          <w:rFonts w:hint="eastAsia"/>
        </w:rPr>
      </w:pPr>
      <w:r>
        <w:rPr>
          <w:rFonts w:hint="eastAsia"/>
        </w:rPr>
        <w:t>组织支持；</w:t>
      </w:r>
    </w:p>
    <w:p w:rsidR="0078645E" w:rsidRDefault="0078645E" w:rsidP="003C526C">
      <w:pPr>
        <w:numPr>
          <w:ilvl w:val="0"/>
          <w:numId w:val="8"/>
        </w:numPr>
        <w:tabs>
          <w:tab w:val="clear" w:pos="420"/>
          <w:tab w:val="num" w:pos="840"/>
        </w:tabs>
        <w:spacing w:after="180" w:line="340" w:lineRule="exact"/>
        <w:ind w:leftChars="200" w:left="31680" w:hangingChars="200" w:firstLine="31680"/>
        <w:rPr>
          <w:rFonts w:hint="eastAsia"/>
        </w:rPr>
      </w:pPr>
      <w:r>
        <w:rPr>
          <w:rFonts w:hint="eastAsia"/>
        </w:rPr>
        <w:t>筹资支持；</w:t>
      </w:r>
    </w:p>
    <w:p w:rsidR="0078645E" w:rsidRDefault="0078645E" w:rsidP="003C526C">
      <w:pPr>
        <w:numPr>
          <w:ilvl w:val="0"/>
          <w:numId w:val="8"/>
        </w:numPr>
        <w:tabs>
          <w:tab w:val="clear" w:pos="420"/>
          <w:tab w:val="num" w:pos="840"/>
        </w:tabs>
        <w:spacing w:after="180" w:line="340" w:lineRule="exact"/>
        <w:ind w:leftChars="200" w:left="31680" w:hangingChars="200" w:firstLine="31680"/>
        <w:rPr>
          <w:rFonts w:hint="eastAsia"/>
        </w:rPr>
      </w:pPr>
      <w:r>
        <w:rPr>
          <w:rFonts w:hint="eastAsia"/>
        </w:rPr>
        <w:t>技术和物质支持；</w:t>
      </w:r>
    </w:p>
    <w:p w:rsidR="0078645E" w:rsidRDefault="0078645E" w:rsidP="003C526C">
      <w:pPr>
        <w:numPr>
          <w:ilvl w:val="0"/>
          <w:numId w:val="8"/>
        </w:numPr>
        <w:tabs>
          <w:tab w:val="clear" w:pos="420"/>
          <w:tab w:val="num" w:pos="840"/>
        </w:tabs>
        <w:spacing w:after="180" w:line="340" w:lineRule="exact"/>
        <w:ind w:leftChars="200" w:left="31680" w:hangingChars="200" w:firstLine="31680"/>
        <w:rPr>
          <w:rFonts w:hint="eastAsia"/>
        </w:rPr>
      </w:pPr>
      <w:r>
        <w:rPr>
          <w:rFonts w:hint="eastAsia"/>
        </w:rPr>
        <w:t>直接投资和配套行动。</w:t>
      </w:r>
    </w:p>
    <w:p w:rsidR="0078645E" w:rsidRDefault="0078645E" w:rsidP="003C526C">
      <w:pPr>
        <w:spacing w:after="240" w:line="340" w:lineRule="exact"/>
        <w:ind w:left="200" w:firstLineChars="200" w:firstLine="31680"/>
        <w:rPr>
          <w:rFonts w:hint="eastAsia"/>
        </w:rPr>
      </w:pPr>
      <w:r>
        <w:rPr>
          <w:rFonts w:hint="eastAsia"/>
        </w:rPr>
        <w:t>这些妇女组织的重振、巩固与职业化是应该定期开展的活动。</w:t>
      </w:r>
    </w:p>
    <w:p w:rsidR="0078645E" w:rsidRDefault="0078645E">
      <w:pPr>
        <w:spacing w:after="240" w:line="340" w:lineRule="exact"/>
        <w:ind w:left="200"/>
        <w:rPr>
          <w:rFonts w:ascii="KaiTi_GB2312" w:eastAsia="KaiTi_GB2312" w:hint="eastAsia"/>
          <w:color w:val="0000FF"/>
        </w:rPr>
      </w:pPr>
      <w:r>
        <w:rPr>
          <w:rFonts w:ascii="KaiTi_GB2312" w:eastAsia="KaiTi_GB2312"/>
          <w:color w:val="0000FF"/>
        </w:rPr>
        <w:t>e）</w:t>
      </w:r>
      <w:r>
        <w:rPr>
          <w:rFonts w:ascii="KaiTi_GB2312" w:eastAsia="KaiTi_GB2312" w:hint="eastAsia"/>
          <w:color w:val="0000FF"/>
        </w:rPr>
        <w:tab/>
        <w:t>参加社区活动</w:t>
      </w:r>
    </w:p>
    <w:p w:rsidR="0078645E" w:rsidRDefault="0078645E" w:rsidP="003C526C">
      <w:pPr>
        <w:spacing w:after="240" w:line="360" w:lineRule="exact"/>
        <w:ind w:firstLineChars="200" w:firstLine="31680"/>
        <w:rPr>
          <w:rFonts w:hint="eastAsia"/>
        </w:rPr>
      </w:pPr>
      <w:r>
        <w:rPr>
          <w:rFonts w:hint="eastAsia"/>
        </w:rPr>
        <w:t>农村妇女越来越多地参与社区方面的发展活动（修筑小道、打井、建造社区茅屋、娱乐室等等）。这是由于她们在家庭内的位置造就的，而且特别是由于以下事实造成的；所有的发展伙伴都懂得，为了在农村地区战胜贫穷，必须有妇女的积极投入。</w:t>
      </w:r>
    </w:p>
    <w:p w:rsidR="0078645E" w:rsidRDefault="0078645E" w:rsidP="003C526C">
      <w:pPr>
        <w:spacing w:after="240" w:line="360" w:lineRule="exact"/>
        <w:ind w:left="31680" w:hangingChars="200" w:firstLine="31680"/>
        <w:rPr>
          <w:rFonts w:ascii="KaiTi_GB2312" w:eastAsia="KaiTi_GB2312" w:hint="eastAsia"/>
          <w:color w:val="0000FF"/>
        </w:rPr>
      </w:pPr>
      <w:r>
        <w:rPr>
          <w:rFonts w:ascii="KaiTi_GB2312" w:eastAsia="KaiTi_GB2312"/>
          <w:color w:val="0000FF"/>
        </w:rPr>
        <w:t>f）</w:t>
      </w:r>
      <w:r>
        <w:rPr>
          <w:rFonts w:ascii="KaiTi_GB2312" w:eastAsia="KaiTi_GB2312" w:hint="eastAsia"/>
          <w:color w:val="0000FF"/>
        </w:rPr>
        <w:tab/>
        <w:t>妇女获得信贷、农村贷款以及享受商业化服务，获得适应工艺和在农业与土地改革和农村整治计划中享有同等待遇</w:t>
      </w:r>
    </w:p>
    <w:p w:rsidR="0078645E" w:rsidRDefault="0078645E" w:rsidP="003C526C">
      <w:pPr>
        <w:spacing w:after="240" w:line="360" w:lineRule="exact"/>
        <w:ind w:firstLineChars="200" w:firstLine="31680"/>
        <w:rPr>
          <w:rFonts w:hint="eastAsia"/>
        </w:rPr>
      </w:pPr>
      <w:r>
        <w:rPr>
          <w:rFonts w:hint="eastAsia"/>
        </w:rPr>
        <w:t>在所有银行总共</w:t>
      </w:r>
      <w:r>
        <w:rPr>
          <w:rFonts w:hint="eastAsia"/>
        </w:rPr>
        <w:t>11 296</w:t>
      </w:r>
      <w:r>
        <w:rPr>
          <w:rFonts w:hint="eastAsia"/>
        </w:rPr>
        <w:t>名客户中，仅有</w:t>
      </w:r>
      <w:r>
        <w:rPr>
          <w:rFonts w:hint="eastAsia"/>
        </w:rPr>
        <w:t>5%</w:t>
      </w:r>
      <w:r>
        <w:rPr>
          <w:rFonts w:hint="eastAsia"/>
        </w:rPr>
        <w:t>是妇女，她们获得的信贷只占所发放信贷的</w:t>
      </w:r>
      <w:r>
        <w:rPr>
          <w:rFonts w:hint="eastAsia"/>
        </w:rPr>
        <w:t>0</w:t>
      </w:r>
      <w:r>
        <w:t>.4</w:t>
      </w:r>
      <w:r>
        <w:rPr>
          <w:rFonts w:hint="eastAsia"/>
        </w:rPr>
        <w:t>‰。各银行对妇女客户提供的金融服务之微不是由于传统银行一贯轻视妇女的特性，而是农村妇女在从事活动中遇到的种种限制，即：</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收入微薄；</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缺乏职业；</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缺乏甚至是没有储蓄和保证金，原因是在获得产权方面的限制；</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自筹资金不足；</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文盲状态；</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缺乏流动资产；</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缺乏自信。</w:t>
      </w:r>
    </w:p>
    <w:p w:rsidR="0078645E" w:rsidRDefault="0078645E" w:rsidP="003C526C">
      <w:pPr>
        <w:spacing w:after="240" w:line="360" w:lineRule="exact"/>
        <w:ind w:firstLineChars="200" w:firstLine="31680"/>
        <w:rPr>
          <w:rFonts w:hint="eastAsia"/>
        </w:rPr>
      </w:pPr>
      <w:r>
        <w:rPr>
          <w:rFonts w:hint="eastAsia"/>
        </w:rPr>
        <w:t>在目前阶段，发现的问题是，传统银行为妇女提供的信贷与农村妇女的真实需要不适应，而筹资是妇女解放和妇女地位提高的工具。</w:t>
      </w:r>
    </w:p>
    <w:p w:rsidR="0078645E" w:rsidRDefault="0078645E" w:rsidP="003C526C">
      <w:pPr>
        <w:spacing w:after="240" w:line="360" w:lineRule="exact"/>
        <w:ind w:firstLineChars="200" w:firstLine="31680"/>
        <w:rPr>
          <w:rFonts w:hint="eastAsia"/>
        </w:rPr>
      </w:pPr>
      <w:r>
        <w:rPr>
          <w:rFonts w:hint="eastAsia"/>
        </w:rPr>
        <w:t>5</w:t>
      </w:r>
      <w:r>
        <w:rPr>
          <w:rFonts w:hint="eastAsia"/>
        </w:rPr>
        <w:t>年来，政府在出资人的支持下决定对这一领域进行调整，使之可以切实发挥其为小型企业筹资的作用。目前支持农村妇女经营活动的解决办法是：</w:t>
      </w:r>
    </w:p>
    <w:p w:rsidR="0078645E" w:rsidRDefault="0078645E" w:rsidP="003C526C">
      <w:pPr>
        <w:spacing w:after="240" w:line="360" w:lineRule="exact"/>
        <w:ind w:leftChars="200" w:left="31680" w:hangingChars="200" w:firstLine="31680"/>
        <w:rPr>
          <w:rFonts w:hint="eastAsia"/>
        </w:rPr>
      </w:pPr>
      <w:r>
        <w:t>1.</w:t>
      </w:r>
      <w:r>
        <w:rPr>
          <w:rFonts w:hint="eastAsia"/>
        </w:rPr>
        <w:tab/>
      </w:r>
      <w:r>
        <w:rPr>
          <w:rFonts w:hint="eastAsia"/>
        </w:rPr>
        <w:t>主要是通过获取集体和个人设备（独轮车、磨、锄、砍刀等等）减轻妇女社区劳动和工作的艰辛，这笔资金一般来自政府、双边和多边伙伴、权利下放的行政单位和非政府组织。最近四年期间。许多私人农业团体和集体享受到了政府的赠品。</w:t>
      </w:r>
    </w:p>
    <w:p w:rsidR="0078645E" w:rsidRDefault="0078645E" w:rsidP="003C526C">
      <w:pPr>
        <w:spacing w:after="240" w:line="360" w:lineRule="exact"/>
        <w:ind w:leftChars="200" w:left="31680" w:hangingChars="200" w:firstLine="31680"/>
        <w:rPr>
          <w:rFonts w:hint="eastAsia"/>
        </w:rPr>
      </w:pPr>
      <w:r>
        <w:rPr>
          <w:rFonts w:hint="eastAsia"/>
        </w:rPr>
        <w:t>2</w:t>
      </w:r>
      <w:r>
        <w:t>.</w:t>
      </w:r>
      <w:r>
        <w:rPr>
          <w:rFonts w:hint="eastAsia"/>
        </w:rPr>
        <w:tab/>
      </w:r>
      <w:r>
        <w:rPr>
          <w:rFonts w:hint="eastAsia"/>
        </w:rPr>
        <w:t>通过给予妇女开展创收活动的手段，使农村妇女活动实现职业化：</w:t>
      </w:r>
    </w:p>
    <w:p w:rsidR="0078645E" w:rsidRDefault="0078645E" w:rsidP="003C526C">
      <w:pPr>
        <w:numPr>
          <w:ilvl w:val="0"/>
          <w:numId w:val="10"/>
        </w:numPr>
        <w:tabs>
          <w:tab w:val="clear" w:pos="780"/>
          <w:tab w:val="num" w:pos="1260"/>
        </w:tabs>
        <w:spacing w:after="240" w:line="360" w:lineRule="exact"/>
        <w:ind w:leftChars="400" w:left="31680" w:hangingChars="200" w:firstLine="31680"/>
        <w:rPr>
          <w:rFonts w:hint="eastAsia"/>
        </w:rPr>
      </w:pPr>
      <w:r>
        <w:rPr>
          <w:rFonts w:hint="eastAsia"/>
        </w:rPr>
        <w:t>自</w:t>
      </w:r>
      <w:r>
        <w:rPr>
          <w:rFonts w:hint="eastAsia"/>
        </w:rPr>
        <w:t>2005</w:t>
      </w:r>
      <w:r>
        <w:rPr>
          <w:rFonts w:hint="eastAsia"/>
        </w:rPr>
        <w:t>年起将制订更加限制性的条例，以规范小额投资；</w:t>
      </w:r>
    </w:p>
    <w:p w:rsidR="0078645E" w:rsidRDefault="0078645E" w:rsidP="003C526C">
      <w:pPr>
        <w:numPr>
          <w:ilvl w:val="0"/>
          <w:numId w:val="10"/>
        </w:numPr>
        <w:tabs>
          <w:tab w:val="clear" w:pos="780"/>
          <w:tab w:val="num" w:pos="840"/>
          <w:tab w:val="num" w:pos="1260"/>
        </w:tabs>
        <w:spacing w:after="240" w:line="360" w:lineRule="exact"/>
        <w:ind w:leftChars="400" w:left="31680" w:hangingChars="200" w:firstLine="31680"/>
        <w:rPr>
          <w:rFonts w:hint="eastAsia"/>
        </w:rPr>
      </w:pPr>
      <w:r>
        <w:rPr>
          <w:rFonts w:hint="eastAsia"/>
        </w:rPr>
        <w:t>国家为许多计划的制订提供了方便，这些计划包括小额融资，并且利率优惠：</w:t>
      </w:r>
    </w:p>
    <w:p w:rsidR="0078645E" w:rsidRDefault="0078645E" w:rsidP="003C526C">
      <w:pPr>
        <w:numPr>
          <w:ilvl w:val="0"/>
          <w:numId w:val="8"/>
        </w:numPr>
        <w:tabs>
          <w:tab w:val="clear" w:pos="420"/>
          <w:tab w:val="num" w:pos="1680"/>
        </w:tabs>
        <w:spacing w:after="240" w:line="360" w:lineRule="exact"/>
        <w:ind w:leftChars="600" w:left="31680" w:hangingChars="200" w:firstLine="31680"/>
        <w:rPr>
          <w:rFonts w:hint="eastAsia"/>
        </w:rPr>
      </w:pPr>
      <w:r>
        <w:rPr>
          <w:rFonts w:hint="eastAsia"/>
        </w:rPr>
        <w:t>《极北省减贫和支持妇女活动计划》；</w:t>
      </w:r>
    </w:p>
    <w:p w:rsidR="0078645E" w:rsidRDefault="0078645E" w:rsidP="003C526C">
      <w:pPr>
        <w:numPr>
          <w:ilvl w:val="0"/>
          <w:numId w:val="8"/>
        </w:numPr>
        <w:tabs>
          <w:tab w:val="clear" w:pos="420"/>
          <w:tab w:val="num" w:pos="1680"/>
        </w:tabs>
        <w:spacing w:after="240" w:line="360" w:lineRule="exact"/>
        <w:ind w:leftChars="600" w:left="31680" w:hangingChars="200" w:firstLine="31680"/>
        <w:rPr>
          <w:rFonts w:hint="eastAsia"/>
        </w:rPr>
      </w:pPr>
      <w:r>
        <w:rPr>
          <w:rFonts w:hint="eastAsia"/>
        </w:rPr>
        <w:t>《改善农村家庭收入计划》；</w:t>
      </w:r>
    </w:p>
    <w:p w:rsidR="0078645E" w:rsidRDefault="0078645E" w:rsidP="003C526C">
      <w:pPr>
        <w:numPr>
          <w:ilvl w:val="0"/>
          <w:numId w:val="8"/>
        </w:numPr>
        <w:tabs>
          <w:tab w:val="clear" w:pos="420"/>
          <w:tab w:val="num" w:pos="1680"/>
        </w:tabs>
        <w:spacing w:after="240" w:line="360" w:lineRule="exact"/>
        <w:ind w:leftChars="600" w:left="31680" w:hangingChars="200" w:firstLine="31680"/>
        <w:rPr>
          <w:rFonts w:hint="eastAsia"/>
        </w:rPr>
      </w:pPr>
      <w:r>
        <w:rPr>
          <w:rFonts w:hint="eastAsia"/>
        </w:rPr>
        <w:t>《社区增长互助会计划》；</w:t>
      </w:r>
    </w:p>
    <w:p w:rsidR="0078645E" w:rsidRDefault="0078645E" w:rsidP="003C526C">
      <w:pPr>
        <w:numPr>
          <w:ilvl w:val="0"/>
          <w:numId w:val="8"/>
        </w:numPr>
        <w:tabs>
          <w:tab w:val="clear" w:pos="420"/>
          <w:tab w:val="num" w:pos="1680"/>
        </w:tabs>
        <w:spacing w:after="240" w:line="360" w:lineRule="exact"/>
        <w:ind w:leftChars="600" w:left="31680" w:hangingChars="200" w:firstLine="31680"/>
        <w:rPr>
          <w:rFonts w:hint="eastAsia"/>
        </w:rPr>
      </w:pPr>
      <w:r>
        <w:rPr>
          <w:rFonts w:hint="eastAsia"/>
        </w:rPr>
        <w:t>《喀麦隆合作信贷联盟计划》；</w:t>
      </w:r>
    </w:p>
    <w:p w:rsidR="0078645E" w:rsidRDefault="0078645E" w:rsidP="003C526C">
      <w:pPr>
        <w:numPr>
          <w:ilvl w:val="0"/>
          <w:numId w:val="8"/>
        </w:numPr>
        <w:tabs>
          <w:tab w:val="clear" w:pos="420"/>
          <w:tab w:val="num" w:pos="1680"/>
        </w:tabs>
        <w:spacing w:after="240" w:line="360" w:lineRule="exact"/>
        <w:ind w:leftChars="600" w:left="31680" w:hangingChars="200" w:firstLine="31680"/>
        <w:rPr>
          <w:rFonts w:hint="eastAsia"/>
        </w:rPr>
      </w:pPr>
      <w:r>
        <w:rPr>
          <w:rFonts w:hint="eastAsia"/>
        </w:rPr>
        <w:t>《储蓄与信贷合作社计划》；</w:t>
      </w:r>
    </w:p>
    <w:p w:rsidR="0078645E" w:rsidRDefault="0078645E" w:rsidP="003C526C">
      <w:pPr>
        <w:numPr>
          <w:ilvl w:val="0"/>
          <w:numId w:val="8"/>
        </w:numPr>
        <w:tabs>
          <w:tab w:val="clear" w:pos="420"/>
          <w:tab w:val="num" w:pos="1680"/>
        </w:tabs>
        <w:spacing w:after="240" w:line="360" w:lineRule="exact"/>
        <w:ind w:leftChars="600" w:left="31680" w:hangingChars="200" w:firstLine="31680"/>
        <w:rPr>
          <w:rFonts w:hint="eastAsia"/>
        </w:rPr>
      </w:pPr>
      <w:r>
        <w:rPr>
          <w:rFonts w:hint="eastAsia"/>
        </w:rPr>
        <w:t>《农村信贷权力下放计划》（一项用重债穷国资源资助的计划），其中妇女占秘书处的</w:t>
      </w:r>
      <w:r>
        <w:t>34.1</w:t>
      </w:r>
      <w:r>
        <w:rPr>
          <w:rFonts w:hint="eastAsia"/>
        </w:rPr>
        <w:t>%</w:t>
      </w:r>
      <w:r>
        <w:rPr>
          <w:rFonts w:hint="eastAsia"/>
        </w:rPr>
        <w:t>，在</w:t>
      </w:r>
      <w:r>
        <w:rPr>
          <w:rFonts w:hint="eastAsia"/>
        </w:rPr>
        <w:t>2000-2003</w:t>
      </w:r>
      <w:r>
        <w:rPr>
          <w:rFonts w:hint="eastAsia"/>
        </w:rPr>
        <w:t>年，她们动员了</w:t>
      </w:r>
      <w:r>
        <w:rPr>
          <w:rFonts w:hint="eastAsia"/>
        </w:rPr>
        <w:t>32%</w:t>
      </w:r>
      <w:r>
        <w:rPr>
          <w:rFonts w:hint="eastAsia"/>
        </w:rPr>
        <w:t>的储蓄并享受了</w:t>
      </w:r>
      <w:r>
        <w:rPr>
          <w:rFonts w:hint="eastAsia"/>
        </w:rPr>
        <w:t>21%</w:t>
      </w:r>
      <w:r>
        <w:rPr>
          <w:rFonts w:hint="eastAsia"/>
        </w:rPr>
        <w:t>的信贷。</w:t>
      </w:r>
    </w:p>
    <w:p w:rsidR="0078645E" w:rsidRDefault="0078645E" w:rsidP="003C526C">
      <w:pPr>
        <w:numPr>
          <w:ilvl w:val="0"/>
          <w:numId w:val="10"/>
        </w:numPr>
        <w:tabs>
          <w:tab w:val="clear" w:pos="780"/>
          <w:tab w:val="num" w:pos="840"/>
          <w:tab w:val="num" w:pos="1260"/>
        </w:tabs>
        <w:spacing w:after="240" w:line="360" w:lineRule="exact"/>
        <w:ind w:leftChars="400" w:left="31680" w:hangingChars="200" w:firstLine="31680"/>
        <w:rPr>
          <w:rFonts w:hint="eastAsia"/>
        </w:rPr>
      </w:pPr>
      <w:r>
        <w:rPr>
          <w:rFonts w:hint="eastAsia"/>
        </w:rPr>
        <w:t>还存在一些优先服务于妇女的机构：</w:t>
      </w:r>
    </w:p>
    <w:p w:rsidR="0078645E" w:rsidRDefault="0078645E" w:rsidP="003C526C">
      <w:pPr>
        <w:numPr>
          <w:ilvl w:val="0"/>
          <w:numId w:val="8"/>
        </w:numPr>
        <w:tabs>
          <w:tab w:val="clear" w:pos="420"/>
          <w:tab w:val="num" w:pos="1680"/>
        </w:tabs>
        <w:spacing w:after="240" w:line="360" w:lineRule="exact"/>
        <w:ind w:leftChars="600" w:left="31680" w:hangingChars="200" w:firstLine="31680"/>
        <w:rPr>
          <w:rFonts w:hint="eastAsia"/>
        </w:rPr>
      </w:pPr>
      <w:r>
        <w:rPr>
          <w:rFonts w:hint="eastAsia"/>
        </w:rPr>
        <w:t xml:space="preserve">CEP-PROM </w:t>
      </w:r>
      <w:r>
        <w:t>Mature</w:t>
      </w:r>
      <w:r>
        <w:rPr>
          <w:rFonts w:hint="eastAsia"/>
        </w:rPr>
        <w:t>专门资助妇女的经营活动；</w:t>
      </w:r>
    </w:p>
    <w:p w:rsidR="0078645E" w:rsidRDefault="0078645E" w:rsidP="003C526C">
      <w:pPr>
        <w:numPr>
          <w:ilvl w:val="0"/>
          <w:numId w:val="8"/>
        </w:numPr>
        <w:tabs>
          <w:tab w:val="clear" w:pos="420"/>
          <w:tab w:val="num" w:pos="1680"/>
        </w:tabs>
        <w:spacing w:after="240" w:line="360" w:lineRule="exact"/>
        <w:ind w:leftChars="600" w:left="31680" w:hangingChars="200" w:firstLine="31680"/>
        <w:rPr>
          <w:rFonts w:hint="eastAsia"/>
        </w:rPr>
      </w:pPr>
      <w:r>
        <w:rPr>
          <w:rFonts w:hint="eastAsia"/>
        </w:rPr>
        <w:t>喀麦隆私人企业合作和援助署对于妇女投标人给予特别关注；</w:t>
      </w:r>
    </w:p>
    <w:p w:rsidR="0078645E" w:rsidRDefault="0078645E" w:rsidP="003C526C">
      <w:pPr>
        <w:numPr>
          <w:ilvl w:val="0"/>
          <w:numId w:val="8"/>
        </w:numPr>
        <w:tabs>
          <w:tab w:val="clear" w:pos="420"/>
          <w:tab w:val="num" w:pos="1680"/>
        </w:tabs>
        <w:spacing w:after="240" w:line="360" w:lineRule="exact"/>
        <w:ind w:leftChars="600" w:left="31680" w:hangingChars="200" w:firstLine="31680"/>
        <w:rPr>
          <w:rFonts w:hint="eastAsia"/>
        </w:rPr>
      </w:pPr>
      <w:r>
        <w:rPr>
          <w:rFonts w:hint="eastAsia"/>
        </w:rPr>
        <w:t>GATSBY</w:t>
      </w:r>
      <w:r>
        <w:rPr>
          <w:rFonts w:hint="eastAsia"/>
        </w:rPr>
        <w:t>基金会；</w:t>
      </w:r>
    </w:p>
    <w:p w:rsidR="0078645E" w:rsidRDefault="0078645E" w:rsidP="003C526C">
      <w:pPr>
        <w:numPr>
          <w:ilvl w:val="0"/>
          <w:numId w:val="8"/>
        </w:numPr>
        <w:tabs>
          <w:tab w:val="clear" w:pos="420"/>
          <w:tab w:val="num" w:pos="1680"/>
        </w:tabs>
        <w:spacing w:after="240" w:line="360" w:lineRule="exact"/>
        <w:ind w:leftChars="600" w:left="31680" w:hangingChars="200" w:firstLine="31680"/>
        <w:rPr>
          <w:rFonts w:hint="eastAsia"/>
        </w:rPr>
      </w:pPr>
      <w:r>
        <w:rPr>
          <w:rFonts w:hint="eastAsia"/>
        </w:rPr>
        <w:t>妇女救助中心（</w:t>
      </w:r>
      <w:r>
        <w:rPr>
          <w:rFonts w:hint="eastAsia"/>
        </w:rPr>
        <w:t>SOS</w:t>
      </w:r>
      <w:r>
        <w:t xml:space="preserve"> Women</w:t>
      </w:r>
      <w:r>
        <w:rPr>
          <w:rFonts w:hint="eastAsia"/>
        </w:rPr>
        <w:t>）；</w:t>
      </w:r>
    </w:p>
    <w:p w:rsidR="0078645E" w:rsidRDefault="0078645E" w:rsidP="003C526C">
      <w:pPr>
        <w:numPr>
          <w:ilvl w:val="0"/>
          <w:numId w:val="8"/>
        </w:numPr>
        <w:tabs>
          <w:tab w:val="clear" w:pos="420"/>
          <w:tab w:val="num" w:pos="1680"/>
        </w:tabs>
        <w:spacing w:after="240" w:line="360" w:lineRule="exact"/>
        <w:ind w:leftChars="600" w:left="31680" w:hangingChars="200" w:firstLine="31680"/>
        <w:rPr>
          <w:rFonts w:hint="eastAsia"/>
        </w:rPr>
      </w:pPr>
      <w:r>
        <w:rPr>
          <w:rFonts w:hint="eastAsia"/>
        </w:rPr>
        <w:t>非洲妇女金融互助会。</w:t>
      </w:r>
    </w:p>
    <w:p w:rsidR="0078645E" w:rsidRDefault="0078645E" w:rsidP="003C526C">
      <w:pPr>
        <w:spacing w:after="240" w:line="360" w:lineRule="exact"/>
        <w:ind w:firstLineChars="200" w:firstLine="31680"/>
        <w:rPr>
          <w:rFonts w:hint="eastAsia"/>
        </w:rPr>
      </w:pPr>
      <w:r>
        <w:rPr>
          <w:rFonts w:hint="eastAsia"/>
        </w:rPr>
        <w:t>国家就业基金也资助农村妇女的小型项目。尽管做出了这些努力，这些主动行动的意义仍然有限且不稳定。</w:t>
      </w:r>
    </w:p>
    <w:p w:rsidR="0078645E" w:rsidRDefault="0078645E" w:rsidP="003C526C">
      <w:pPr>
        <w:spacing w:after="240" w:line="360" w:lineRule="exact"/>
        <w:ind w:firstLineChars="200" w:firstLine="31680"/>
        <w:rPr>
          <w:rFonts w:hint="eastAsia"/>
        </w:rPr>
      </w:pPr>
      <w:r>
        <w:rPr>
          <w:rFonts w:hint="eastAsia"/>
        </w:rPr>
        <w:t>就商业而言，农村妇女大力参与了商业活动，使她们可以解决日常的家庭问题。令人遗憾的是，她们在从事商业活动中仍然面临许多困难：缺乏筹资渠道和市场的无秩序。</w:t>
      </w:r>
    </w:p>
    <w:p w:rsidR="0078645E" w:rsidRDefault="0078645E" w:rsidP="003C526C">
      <w:pPr>
        <w:spacing w:after="240" w:line="360" w:lineRule="exact"/>
        <w:ind w:firstLineChars="200" w:firstLine="31680"/>
        <w:rPr>
          <w:rFonts w:hint="eastAsia"/>
          <w:spacing w:val="-2"/>
        </w:rPr>
      </w:pPr>
      <w:r>
        <w:rPr>
          <w:rFonts w:hint="eastAsia"/>
          <w:spacing w:val="-2"/>
        </w:rPr>
        <w:t>至于适用的工艺，农村妇女接触很有限。她们通过政府赠送或从市场上购买得到的设备和小农具（锄头、砍刀、石磨等等）都已过时，不能使她们做出的努力产生很大的效益。在喀麦隆的北方只有一个适用工艺中心。</w:t>
      </w:r>
    </w:p>
    <w:p w:rsidR="0078645E" w:rsidRDefault="0078645E" w:rsidP="003C526C">
      <w:pPr>
        <w:spacing w:after="240" w:line="360" w:lineRule="exact"/>
        <w:ind w:firstLineChars="200" w:firstLine="31680"/>
        <w:rPr>
          <w:rFonts w:hint="eastAsia"/>
        </w:rPr>
      </w:pPr>
      <w:r>
        <w:rPr>
          <w:rFonts w:hint="eastAsia"/>
        </w:rPr>
        <w:t>虽然土地改革是部门战略的三大优先活动之一，但是</w:t>
      </w:r>
      <w:r>
        <w:rPr>
          <w:rFonts w:hint="eastAsia"/>
        </w:rPr>
        <w:t>5</w:t>
      </w:r>
      <w:r>
        <w:rPr>
          <w:rFonts w:hint="eastAsia"/>
        </w:rPr>
        <w:t>年来，在方便妇女得到土地方面，什么也未做出来。妇女不能继承土地，农村地区只有非常少的妇女拥有土地，但是她们却要继续靠土地挣钱以养活全家。当务之急是，设立地区土地观察机构，成立多学科的思考小组，关注土地的长期管理与使用。</w:t>
      </w:r>
    </w:p>
    <w:p w:rsidR="0078645E" w:rsidRDefault="0078645E" w:rsidP="003C526C">
      <w:pPr>
        <w:spacing w:after="240" w:line="380" w:lineRule="exact"/>
        <w:ind w:left="31680" w:hangingChars="200" w:firstLine="31680"/>
        <w:rPr>
          <w:rFonts w:ascii="KaiTi_GB2312" w:eastAsia="KaiTi_GB2312" w:hint="eastAsia"/>
          <w:color w:val="0000FF"/>
        </w:rPr>
      </w:pPr>
      <w:r>
        <w:rPr>
          <w:rFonts w:ascii="KaiTi_GB2312" w:eastAsia="KaiTi_GB2312"/>
          <w:color w:val="0000FF"/>
        </w:rPr>
        <w:t>g）</w:t>
      </w:r>
      <w:r>
        <w:rPr>
          <w:rFonts w:ascii="KaiTi_GB2312" w:eastAsia="KaiTi_GB2312" w:hint="eastAsia"/>
          <w:color w:val="0000FF"/>
        </w:rPr>
        <w:tab/>
        <w:t>农村妇女的生活条件，尤其是在住房、卫生、水电供应、交通和通信方面</w:t>
      </w:r>
    </w:p>
    <w:p w:rsidR="0078645E" w:rsidRDefault="0078645E" w:rsidP="003C526C">
      <w:pPr>
        <w:spacing w:after="240" w:line="380" w:lineRule="exact"/>
        <w:ind w:firstLineChars="200" w:firstLine="31680"/>
        <w:rPr>
          <w:rFonts w:hint="eastAsia"/>
        </w:rPr>
      </w:pPr>
      <w:r>
        <w:rPr>
          <w:rFonts w:hint="eastAsia"/>
        </w:rPr>
        <w:t>水是人类生活发展必不可少的东西。在这方面，喀麦隆称水是“自然财产”，并且批准了与之相关的所有协议、公约和条约。</w:t>
      </w:r>
    </w:p>
    <w:p w:rsidR="0078645E" w:rsidRDefault="0078645E" w:rsidP="003C526C">
      <w:pPr>
        <w:spacing w:after="240" w:line="380" w:lineRule="exact"/>
        <w:ind w:firstLineChars="200" w:firstLine="31680"/>
        <w:rPr>
          <w:rFonts w:hint="eastAsia"/>
        </w:rPr>
      </w:pPr>
      <w:r>
        <w:rPr>
          <w:rFonts w:hint="eastAsia"/>
        </w:rPr>
        <w:t>根据水利和能源部（原矿业、水利能源部）卫生处所作的调查，与水和卫生有关的疾病占各保健站门诊治疗的</w:t>
      </w:r>
      <w:r>
        <w:rPr>
          <w:rFonts w:hint="eastAsia"/>
        </w:rPr>
        <w:t>63%</w:t>
      </w:r>
      <w:r>
        <w:rPr>
          <w:rFonts w:hint="eastAsia"/>
        </w:rPr>
        <w:t>。</w:t>
      </w:r>
    </w:p>
    <w:p w:rsidR="0078645E" w:rsidRDefault="0078645E" w:rsidP="003C526C">
      <w:pPr>
        <w:spacing w:after="240" w:line="380" w:lineRule="exact"/>
        <w:ind w:firstLineChars="200" w:firstLine="31680"/>
        <w:rPr>
          <w:rFonts w:hint="eastAsia"/>
        </w:rPr>
      </w:pPr>
      <w:r>
        <w:rPr>
          <w:rFonts w:hint="eastAsia"/>
        </w:rPr>
        <w:t>向人民供水并保证其质量是矿业、水利和能源部的任务之一，由水与卫生处负责。</w:t>
      </w:r>
    </w:p>
    <w:p w:rsidR="0078645E" w:rsidRDefault="0078645E" w:rsidP="003C526C">
      <w:pPr>
        <w:spacing w:after="240" w:line="380" w:lineRule="exact"/>
        <w:ind w:firstLineChars="200" w:firstLine="31680"/>
        <w:rPr>
          <w:rFonts w:hint="eastAsia"/>
        </w:rPr>
      </w:pPr>
      <w:r>
        <w:rPr>
          <w:rFonts w:hint="eastAsia"/>
        </w:rPr>
        <w:t>水与卫生的需求是多种多样的，不论是在农村地区，还是在城市地区。农村妇女需要用水和农用水，她们为了弄到水，不惜跑数公里的路。</w:t>
      </w:r>
    </w:p>
    <w:p w:rsidR="0078645E" w:rsidRDefault="0078645E" w:rsidP="003C526C">
      <w:pPr>
        <w:spacing w:after="240" w:line="380" w:lineRule="exact"/>
        <w:ind w:firstLineChars="200" w:firstLine="31680"/>
        <w:rPr>
          <w:rFonts w:hint="eastAsia"/>
        </w:rPr>
      </w:pPr>
      <w:r>
        <w:rPr>
          <w:rFonts w:hint="eastAsia"/>
        </w:rPr>
        <w:t>为人民提供饮用水一直是政府的一个重点工作。负责水务的行政部门出台了广泛的农村水利规划。农村的消费用水主要靠几个点供应（泉源、水井、水窖），中小型居民点靠小型引水设备供应。</w:t>
      </w:r>
    </w:p>
    <w:p w:rsidR="0078645E" w:rsidRDefault="0078645E" w:rsidP="003C526C">
      <w:pPr>
        <w:spacing w:after="240" w:line="380" w:lineRule="exact"/>
        <w:ind w:firstLineChars="200" w:firstLine="31680"/>
        <w:rPr>
          <w:rFonts w:hint="eastAsia"/>
        </w:rPr>
      </w:pPr>
      <w:r>
        <w:rPr>
          <w:rFonts w:hint="eastAsia"/>
        </w:rPr>
        <w:t>2001</w:t>
      </w:r>
      <w:r>
        <w:rPr>
          <w:rFonts w:hint="eastAsia"/>
        </w:rPr>
        <w:t>年，主要成就分布如下：</w:t>
      </w:r>
    </w:p>
    <w:p w:rsidR="0078645E" w:rsidRDefault="0078645E" w:rsidP="003C526C">
      <w:pPr>
        <w:numPr>
          <w:ilvl w:val="0"/>
          <w:numId w:val="8"/>
        </w:numPr>
        <w:tabs>
          <w:tab w:val="clear" w:pos="420"/>
          <w:tab w:val="num" w:pos="840"/>
        </w:tabs>
        <w:spacing w:after="240" w:line="380" w:lineRule="exact"/>
        <w:ind w:leftChars="200" w:left="31680" w:hangingChars="200" w:firstLine="31680"/>
        <w:rPr>
          <w:rFonts w:hint="eastAsia"/>
        </w:rPr>
      </w:pPr>
      <w:r>
        <w:rPr>
          <w:rFonts w:hint="eastAsia"/>
        </w:rPr>
        <w:t>安装水泵的水井：</w:t>
      </w:r>
      <w:r>
        <w:rPr>
          <w:rFonts w:hint="eastAsia"/>
        </w:rPr>
        <w:t>3 500</w:t>
      </w:r>
      <w:r>
        <w:rPr>
          <w:rFonts w:hint="eastAsia"/>
        </w:rPr>
        <w:t>口；</w:t>
      </w:r>
    </w:p>
    <w:p w:rsidR="0078645E" w:rsidRDefault="0078645E" w:rsidP="003C526C">
      <w:pPr>
        <w:numPr>
          <w:ilvl w:val="0"/>
          <w:numId w:val="8"/>
        </w:numPr>
        <w:tabs>
          <w:tab w:val="clear" w:pos="420"/>
          <w:tab w:val="num" w:pos="840"/>
        </w:tabs>
        <w:spacing w:after="240" w:line="380" w:lineRule="exact"/>
        <w:ind w:leftChars="200" w:left="31680" w:hangingChars="200" w:firstLine="31680"/>
        <w:rPr>
          <w:rFonts w:hint="eastAsia"/>
        </w:rPr>
      </w:pPr>
      <w:r>
        <w:rPr>
          <w:rFonts w:hint="eastAsia"/>
        </w:rPr>
        <w:t>安装水泵的水窑：</w:t>
      </w:r>
      <w:r>
        <w:rPr>
          <w:rFonts w:hint="eastAsia"/>
        </w:rPr>
        <w:t>1 500</w:t>
      </w:r>
      <w:r>
        <w:rPr>
          <w:rFonts w:hint="eastAsia"/>
        </w:rPr>
        <w:t>口；</w:t>
      </w:r>
    </w:p>
    <w:p w:rsidR="0078645E" w:rsidRDefault="0078645E" w:rsidP="003C526C">
      <w:pPr>
        <w:numPr>
          <w:ilvl w:val="0"/>
          <w:numId w:val="8"/>
        </w:numPr>
        <w:tabs>
          <w:tab w:val="clear" w:pos="420"/>
          <w:tab w:val="num" w:pos="840"/>
        </w:tabs>
        <w:spacing w:after="240" w:line="380" w:lineRule="exact"/>
        <w:ind w:leftChars="200" w:left="31680" w:hangingChars="200" w:firstLine="31680"/>
        <w:rPr>
          <w:rFonts w:hint="eastAsia"/>
        </w:rPr>
      </w:pPr>
      <w:r>
        <w:rPr>
          <w:rFonts w:hint="eastAsia"/>
        </w:rPr>
        <w:t>经过整治的水源：</w:t>
      </w:r>
      <w:r>
        <w:rPr>
          <w:rFonts w:hint="eastAsia"/>
        </w:rPr>
        <w:t>1 000</w:t>
      </w:r>
      <w:r>
        <w:rPr>
          <w:rFonts w:hint="eastAsia"/>
        </w:rPr>
        <w:t>处</w:t>
      </w:r>
    </w:p>
    <w:p w:rsidR="0078645E" w:rsidRDefault="0078645E" w:rsidP="003C526C">
      <w:pPr>
        <w:numPr>
          <w:ilvl w:val="0"/>
          <w:numId w:val="8"/>
        </w:numPr>
        <w:tabs>
          <w:tab w:val="clear" w:pos="420"/>
          <w:tab w:val="num" w:pos="840"/>
        </w:tabs>
        <w:spacing w:after="240" w:line="380" w:lineRule="exact"/>
        <w:ind w:leftChars="200" w:left="31680" w:hangingChars="200" w:firstLine="31680"/>
        <w:rPr>
          <w:rFonts w:hint="eastAsia"/>
        </w:rPr>
      </w:pPr>
      <w:r>
        <w:rPr>
          <w:rFonts w:hint="eastAsia"/>
        </w:rPr>
        <w:t>拦水坝：</w:t>
      </w:r>
      <w:r>
        <w:rPr>
          <w:rFonts w:hint="eastAsia"/>
        </w:rPr>
        <w:t>10</w:t>
      </w:r>
      <w:r>
        <w:rPr>
          <w:rFonts w:hint="eastAsia"/>
        </w:rPr>
        <w:t>个；</w:t>
      </w:r>
    </w:p>
    <w:p w:rsidR="0078645E" w:rsidRDefault="0078645E" w:rsidP="003C526C">
      <w:pPr>
        <w:numPr>
          <w:ilvl w:val="0"/>
          <w:numId w:val="8"/>
        </w:numPr>
        <w:tabs>
          <w:tab w:val="clear" w:pos="420"/>
          <w:tab w:val="num" w:pos="840"/>
        </w:tabs>
        <w:spacing w:after="240" w:line="380" w:lineRule="exact"/>
        <w:ind w:leftChars="200" w:left="31680" w:hangingChars="200" w:firstLine="31680"/>
        <w:rPr>
          <w:rFonts w:hint="eastAsia"/>
        </w:rPr>
      </w:pPr>
      <w:r>
        <w:rPr>
          <w:rFonts w:hint="eastAsia"/>
        </w:rPr>
        <w:t>未经处理的引水工程：</w:t>
      </w:r>
      <w:r>
        <w:rPr>
          <w:rFonts w:hint="eastAsia"/>
        </w:rPr>
        <w:t>750</w:t>
      </w:r>
      <w:r>
        <w:rPr>
          <w:rFonts w:hint="eastAsia"/>
        </w:rPr>
        <w:t>处；</w:t>
      </w:r>
    </w:p>
    <w:p w:rsidR="0078645E" w:rsidRDefault="0078645E" w:rsidP="003C526C">
      <w:pPr>
        <w:numPr>
          <w:ilvl w:val="0"/>
          <w:numId w:val="8"/>
        </w:numPr>
        <w:tabs>
          <w:tab w:val="clear" w:pos="420"/>
          <w:tab w:val="num" w:pos="840"/>
        </w:tabs>
        <w:spacing w:after="240" w:line="380" w:lineRule="exact"/>
        <w:ind w:leftChars="200" w:left="31680" w:hangingChars="200" w:firstLine="31680"/>
        <w:rPr>
          <w:rFonts w:hint="eastAsia"/>
        </w:rPr>
      </w:pPr>
      <w:r>
        <w:rPr>
          <w:rFonts w:hint="eastAsia"/>
        </w:rPr>
        <w:t>经过处理的引水工程：</w:t>
      </w:r>
      <w:r>
        <w:rPr>
          <w:rFonts w:hint="eastAsia"/>
        </w:rPr>
        <w:t>450</w:t>
      </w:r>
      <w:r>
        <w:rPr>
          <w:rFonts w:hint="eastAsia"/>
        </w:rPr>
        <w:t>处。</w:t>
      </w:r>
    </w:p>
    <w:p w:rsidR="0078645E" w:rsidRDefault="0078645E" w:rsidP="003C526C">
      <w:pPr>
        <w:spacing w:after="240" w:line="380" w:lineRule="exact"/>
        <w:ind w:firstLineChars="200" w:firstLine="31680"/>
        <w:rPr>
          <w:rFonts w:hint="eastAsia"/>
        </w:rPr>
      </w:pPr>
      <w:r>
        <w:rPr>
          <w:rFonts w:hint="eastAsia"/>
        </w:rPr>
        <w:t>工程总数为</w:t>
      </w:r>
      <w:r>
        <w:rPr>
          <w:rFonts w:hint="eastAsia"/>
        </w:rPr>
        <w:t>7 130</w:t>
      </w:r>
      <w:r>
        <w:rPr>
          <w:rFonts w:hint="eastAsia"/>
        </w:rPr>
        <w:t>个，成本为</w:t>
      </w:r>
      <w:r>
        <w:rPr>
          <w:rFonts w:hint="eastAsia"/>
        </w:rPr>
        <w:t>880</w:t>
      </w:r>
      <w:r>
        <w:rPr>
          <w:rFonts w:hint="eastAsia"/>
        </w:rPr>
        <w:t>亿。</w:t>
      </w:r>
    </w:p>
    <w:p w:rsidR="0078645E" w:rsidRDefault="0078645E" w:rsidP="003C526C">
      <w:pPr>
        <w:spacing w:after="240" w:line="380" w:lineRule="exact"/>
        <w:ind w:firstLineChars="200" w:firstLine="31680"/>
        <w:rPr>
          <w:rFonts w:hint="eastAsia"/>
        </w:rPr>
      </w:pPr>
      <w:r>
        <w:rPr>
          <w:rFonts w:hint="eastAsia"/>
        </w:rPr>
        <w:t>2005</w:t>
      </w:r>
      <w:r>
        <w:rPr>
          <w:rFonts w:hint="eastAsia"/>
        </w:rPr>
        <w:t>年，由于《重债穷国债务倡议》的资助，共挖掘水窑</w:t>
      </w:r>
      <w:r>
        <w:rPr>
          <w:rFonts w:hint="eastAsia"/>
        </w:rPr>
        <w:t>169</w:t>
      </w:r>
      <w:r>
        <w:rPr>
          <w:rFonts w:hint="eastAsia"/>
        </w:rPr>
        <w:t>口，还有</w:t>
      </w:r>
      <w:r>
        <w:rPr>
          <w:rFonts w:hint="eastAsia"/>
        </w:rPr>
        <w:t>113</w:t>
      </w:r>
      <w:r>
        <w:rPr>
          <w:rFonts w:hint="eastAsia"/>
        </w:rPr>
        <w:t>口正在挖掘中，由于日本的第四阶段赠款，将于</w:t>
      </w:r>
      <w:r>
        <w:rPr>
          <w:rFonts w:hint="eastAsia"/>
        </w:rPr>
        <w:t>2007</w:t>
      </w:r>
      <w:r>
        <w:rPr>
          <w:rFonts w:hint="eastAsia"/>
        </w:rPr>
        <w:t>年在中部、南部、滨海和阿达马乌阿四省的</w:t>
      </w:r>
      <w:r>
        <w:rPr>
          <w:rFonts w:hint="eastAsia"/>
        </w:rPr>
        <w:t>183</w:t>
      </w:r>
      <w:r>
        <w:rPr>
          <w:rFonts w:hint="eastAsia"/>
        </w:rPr>
        <w:t>个村庄共修建</w:t>
      </w:r>
      <w:r>
        <w:rPr>
          <w:rFonts w:hint="eastAsia"/>
        </w:rPr>
        <w:t>183</w:t>
      </w:r>
      <w:r>
        <w:rPr>
          <w:rFonts w:hint="eastAsia"/>
        </w:rPr>
        <w:t>口水窑。</w:t>
      </w:r>
    </w:p>
    <w:p w:rsidR="0078645E" w:rsidRDefault="0078645E" w:rsidP="003C526C">
      <w:pPr>
        <w:spacing w:after="240" w:line="380" w:lineRule="exact"/>
        <w:ind w:firstLineChars="200" w:firstLine="31680"/>
        <w:rPr>
          <w:rFonts w:hint="eastAsia"/>
        </w:rPr>
      </w:pPr>
      <w:r>
        <w:rPr>
          <w:rFonts w:hint="eastAsia"/>
        </w:rPr>
        <w:t>千年目标是：将无水家庭减少</w:t>
      </w:r>
      <w:r>
        <w:rPr>
          <w:rFonts w:hint="eastAsia"/>
        </w:rPr>
        <w:t>50%</w:t>
      </w:r>
      <w:r>
        <w:rPr>
          <w:rFonts w:hint="eastAsia"/>
        </w:rPr>
        <w:t>。</w:t>
      </w:r>
    </w:p>
    <w:p w:rsidR="0078645E" w:rsidRDefault="0078645E">
      <w:pPr>
        <w:spacing w:after="240" w:line="360" w:lineRule="exact"/>
        <w:rPr>
          <w:rFonts w:ascii="KaiTi_GB2312" w:eastAsia="KaiTi_GB2312" w:hint="eastAsia"/>
          <w:b/>
          <w:bCs/>
          <w:color w:val="0000FF"/>
        </w:rPr>
      </w:pPr>
    </w:p>
    <w:p w:rsidR="0078645E" w:rsidRDefault="0078645E">
      <w:pPr>
        <w:spacing w:after="240" w:line="360" w:lineRule="exact"/>
        <w:rPr>
          <w:rFonts w:ascii="KaiTi_GB2312" w:eastAsia="KaiTi_GB2312" w:hint="eastAsia"/>
          <w:b/>
          <w:bCs/>
          <w:color w:val="0000FF"/>
        </w:rPr>
      </w:pPr>
      <w:r>
        <w:rPr>
          <w:rFonts w:ascii="KaiTi_GB2312" w:eastAsia="KaiTi_GB2312" w:hint="eastAsia"/>
          <w:b/>
          <w:bCs/>
          <w:color w:val="0000FF"/>
        </w:rPr>
        <w:t>第15条：</w:t>
      </w:r>
    </w:p>
    <w:p w:rsidR="0078645E" w:rsidRDefault="0078645E" w:rsidP="003C526C">
      <w:pPr>
        <w:spacing w:after="240" w:line="360" w:lineRule="exact"/>
        <w:ind w:leftChars="200" w:left="31680" w:hangingChars="200" w:firstLine="31680"/>
        <w:rPr>
          <w:rFonts w:ascii="KaiTi_GB2312" w:eastAsia="KaiTi_GB2312"/>
          <w:color w:val="0000FF"/>
        </w:rPr>
      </w:pPr>
      <w:r>
        <w:rPr>
          <w:rFonts w:ascii="KaiTi_GB2312" w:eastAsia="KaiTi_GB2312"/>
          <w:color w:val="0000FF"/>
        </w:rPr>
        <w:t>1.</w:t>
      </w:r>
      <w:r>
        <w:rPr>
          <w:rFonts w:ascii="KaiTi_GB2312" w:eastAsia="KaiTi_GB2312"/>
          <w:color w:val="0000FF"/>
        </w:rPr>
        <w:tab/>
        <w:t>缔约各国应给予男女在法律面前平等的地位。</w:t>
      </w:r>
    </w:p>
    <w:p w:rsidR="0078645E" w:rsidRDefault="0078645E" w:rsidP="003C526C">
      <w:pPr>
        <w:spacing w:after="240" w:line="360" w:lineRule="exact"/>
        <w:ind w:leftChars="200" w:left="31680" w:hangingChars="200" w:firstLine="31680"/>
        <w:rPr>
          <w:rFonts w:ascii="KaiTi_GB2312" w:eastAsia="KaiTi_GB2312"/>
          <w:color w:val="0000FF"/>
        </w:rPr>
      </w:pPr>
      <w:r>
        <w:rPr>
          <w:rFonts w:ascii="KaiTi_GB2312" w:eastAsia="KaiTi_GB2312"/>
          <w:color w:val="0000FF"/>
        </w:rPr>
        <w:t>2.</w:t>
      </w:r>
      <w:r>
        <w:rPr>
          <w:rFonts w:ascii="KaiTi_GB2312" w:eastAsia="KaiTi_GB2312"/>
          <w:color w:val="0000FF"/>
        </w:rPr>
        <w:tab/>
        <w:t>缔约各国应在公民事务上，给予妇女与男子同等的法律行为能力，以及行使这种行为能力的相同机会。特别应给予妇女签订合同和管理财产的平等权利，并在法院和法庭诉讼的各个阶段给予平等待遇。</w:t>
      </w:r>
    </w:p>
    <w:p w:rsidR="0078645E" w:rsidRDefault="0078645E" w:rsidP="003C526C">
      <w:pPr>
        <w:spacing w:after="240" w:line="360" w:lineRule="exact"/>
        <w:ind w:leftChars="200" w:left="31680" w:hangingChars="200" w:firstLine="31680"/>
        <w:rPr>
          <w:rFonts w:ascii="KaiTi_GB2312" w:eastAsia="KaiTi_GB2312"/>
          <w:color w:val="0000FF"/>
        </w:rPr>
      </w:pPr>
      <w:r>
        <w:rPr>
          <w:rFonts w:ascii="KaiTi_GB2312" w:eastAsia="KaiTi_GB2312"/>
          <w:color w:val="0000FF"/>
        </w:rPr>
        <w:t>3.</w:t>
      </w:r>
      <w:r>
        <w:rPr>
          <w:rFonts w:ascii="KaiTi_GB2312" w:eastAsia="KaiTi_GB2312"/>
          <w:color w:val="0000FF"/>
        </w:rPr>
        <w:tab/>
        <w:t>缔约各国同意，旨在限制妇女法律行为能力的所有合同和其他任何具有法律效力的私人文书，应一律视为无效。</w:t>
      </w:r>
    </w:p>
    <w:p w:rsidR="0078645E" w:rsidRDefault="0078645E" w:rsidP="003C526C">
      <w:pPr>
        <w:spacing w:after="240" w:line="360" w:lineRule="exact"/>
        <w:ind w:leftChars="200" w:left="31680" w:hangingChars="200" w:firstLine="31680"/>
        <w:rPr>
          <w:rFonts w:ascii="KaiTi_GB2312" w:eastAsia="KaiTi_GB2312"/>
          <w:color w:val="0000FF"/>
        </w:rPr>
      </w:pPr>
      <w:r>
        <w:rPr>
          <w:rFonts w:ascii="KaiTi_GB2312" w:eastAsia="KaiTi_GB2312"/>
          <w:color w:val="0000FF"/>
        </w:rPr>
        <w:t>4.</w:t>
      </w:r>
      <w:r>
        <w:rPr>
          <w:rFonts w:ascii="KaiTi_GB2312" w:eastAsia="KaiTi_GB2312"/>
          <w:color w:val="0000FF"/>
        </w:rPr>
        <w:tab/>
        <w:t>缔约各国在有关人身移动和自由择居的法律方面，应给予男女相同的权利。</w:t>
      </w:r>
    </w:p>
    <w:p w:rsidR="0078645E" w:rsidRDefault="0078645E" w:rsidP="003C526C">
      <w:pPr>
        <w:spacing w:after="240" w:line="360" w:lineRule="exact"/>
        <w:ind w:firstLineChars="200" w:firstLine="31680"/>
        <w:rPr>
          <w:rFonts w:hint="eastAsia"/>
        </w:rPr>
      </w:pPr>
      <w:r>
        <w:rPr>
          <w:rFonts w:hint="eastAsia"/>
        </w:rPr>
        <w:t>平等原则写进了喀麦隆《宪法》内。</w:t>
      </w:r>
      <w:r>
        <w:rPr>
          <w:rFonts w:hint="eastAsia"/>
        </w:rPr>
        <w:t>2005</w:t>
      </w:r>
      <w:r>
        <w:rPr>
          <w:rFonts w:hint="eastAsia"/>
        </w:rPr>
        <w:t>年</w:t>
      </w:r>
      <w:r>
        <w:rPr>
          <w:rFonts w:hint="eastAsia"/>
        </w:rPr>
        <w:t>7</w:t>
      </w:r>
      <w:r>
        <w:rPr>
          <w:rFonts w:hint="eastAsia"/>
        </w:rPr>
        <w:t>月</w:t>
      </w:r>
      <w:r>
        <w:rPr>
          <w:rFonts w:hint="eastAsia"/>
        </w:rPr>
        <w:t>27</w:t>
      </w:r>
      <w:r>
        <w:rPr>
          <w:rFonts w:hint="eastAsia"/>
        </w:rPr>
        <w:t>日关于《刑事诉讼法》的第</w:t>
      </w:r>
      <w:r>
        <w:rPr>
          <w:rFonts w:hint="eastAsia"/>
        </w:rPr>
        <w:t>2005/007</w:t>
      </w:r>
      <w:r>
        <w:rPr>
          <w:rFonts w:hint="eastAsia"/>
        </w:rPr>
        <w:t>号法律获得通过，毫无疑问将会对妇女捍卫自己法律上的权利产生明显的影响。</w:t>
      </w:r>
    </w:p>
    <w:p w:rsidR="0078645E" w:rsidRDefault="0078645E" w:rsidP="003C526C">
      <w:pPr>
        <w:spacing w:after="240" w:line="360" w:lineRule="exact"/>
        <w:ind w:firstLineChars="200" w:firstLine="31680"/>
        <w:rPr>
          <w:rFonts w:hint="eastAsia"/>
        </w:rPr>
      </w:pPr>
      <w:r>
        <w:rPr>
          <w:rFonts w:hint="eastAsia"/>
        </w:rPr>
        <w:t>2006</w:t>
      </w:r>
      <w:r>
        <w:rPr>
          <w:rFonts w:hint="eastAsia"/>
        </w:rPr>
        <w:t>年</w:t>
      </w:r>
      <w:r>
        <w:rPr>
          <w:rFonts w:hint="eastAsia"/>
        </w:rPr>
        <w:t>5</w:t>
      </w:r>
      <w:r>
        <w:rPr>
          <w:rFonts w:hint="eastAsia"/>
        </w:rPr>
        <w:t>月</w:t>
      </w:r>
      <w:r>
        <w:rPr>
          <w:rFonts w:hint="eastAsia"/>
        </w:rPr>
        <w:t>3</w:t>
      </w:r>
      <w:r>
        <w:rPr>
          <w:rFonts w:hint="eastAsia"/>
        </w:rPr>
        <w:t>日至</w:t>
      </w:r>
      <w:r>
        <w:rPr>
          <w:rFonts w:hint="eastAsia"/>
        </w:rPr>
        <w:t>4</w:t>
      </w:r>
      <w:r>
        <w:rPr>
          <w:rFonts w:hint="eastAsia"/>
        </w:rPr>
        <w:t>日在雅温得开展了一场声势浩大的宣传和普及这一法典的活动，随后又在其他九个省份继续展开，活动规模依旧，这就使妇女懂得，她们在这一系统内有选择权，既可以作为司法的客体，也可以作为司法的主体。</w:t>
      </w:r>
    </w:p>
    <w:p w:rsidR="0078645E" w:rsidRDefault="0078645E" w:rsidP="003C526C">
      <w:pPr>
        <w:spacing w:after="240" w:line="360" w:lineRule="exact"/>
        <w:ind w:firstLineChars="200" w:firstLine="31680"/>
        <w:rPr>
          <w:rFonts w:hint="eastAsia"/>
        </w:rPr>
      </w:pPr>
      <w:r>
        <w:rPr>
          <w:rFonts w:hint="eastAsia"/>
        </w:rPr>
        <w:t>妇女作为司法主体的作用，正如关于男女法官在各级法院和法庭的分布的附件表</w:t>
      </w:r>
      <w:r>
        <w:rPr>
          <w:rFonts w:hint="eastAsia"/>
        </w:rPr>
        <w:t>54</w:t>
      </w:r>
      <w:r>
        <w:rPr>
          <w:rFonts w:hint="eastAsia"/>
        </w:rPr>
        <w:t>所显示的，没有大的变化，也没有为改善这一趋势专门采取什么行动，在刚刚回归司法部的惩戒机构方面，情况也差不多。在招聘和委以责任方面优待妇女值得考虑（有关司法人员按团体、级别和性别分布的统计数字见附件中的表</w:t>
      </w:r>
      <w:r>
        <w:rPr>
          <w:rFonts w:hint="eastAsia"/>
        </w:rPr>
        <w:t>53</w:t>
      </w:r>
      <w:r>
        <w:rPr>
          <w:rFonts w:hint="eastAsia"/>
        </w:rPr>
        <w:t>、</w:t>
      </w:r>
      <w:r>
        <w:rPr>
          <w:rFonts w:hint="eastAsia"/>
        </w:rPr>
        <w:t>54</w:t>
      </w:r>
      <w:r>
        <w:rPr>
          <w:rFonts w:hint="eastAsia"/>
        </w:rPr>
        <w:t>、</w:t>
      </w:r>
      <w:r>
        <w:rPr>
          <w:rFonts w:hint="eastAsia"/>
        </w:rPr>
        <w:t>55</w:t>
      </w:r>
      <w:r>
        <w:rPr>
          <w:rFonts w:hint="eastAsia"/>
        </w:rPr>
        <w:t>、</w:t>
      </w:r>
      <w:r>
        <w:rPr>
          <w:rFonts w:hint="eastAsia"/>
        </w:rPr>
        <w:t>56</w:t>
      </w:r>
      <w:r>
        <w:rPr>
          <w:rFonts w:hint="eastAsia"/>
        </w:rPr>
        <w:t>和</w:t>
      </w:r>
      <w:r>
        <w:rPr>
          <w:rFonts w:hint="eastAsia"/>
        </w:rPr>
        <w:t>57</w:t>
      </w:r>
      <w:r>
        <w:rPr>
          <w:rFonts w:hint="eastAsia"/>
        </w:rPr>
        <w:t>）。</w:t>
      </w:r>
    </w:p>
    <w:p w:rsidR="0078645E" w:rsidRDefault="0078645E" w:rsidP="003C526C">
      <w:pPr>
        <w:spacing w:after="240" w:line="360" w:lineRule="exact"/>
        <w:ind w:firstLineChars="200" w:firstLine="31680"/>
        <w:rPr>
          <w:rFonts w:hint="eastAsia"/>
        </w:rPr>
      </w:pPr>
      <w:r>
        <w:rPr>
          <w:rFonts w:hint="eastAsia"/>
        </w:rPr>
        <w:t>尽管公共当局和民间社会开展了宣传教育工作，但是歧视妇女的习惯和做法依然存在。</w:t>
      </w:r>
    </w:p>
    <w:p w:rsidR="0078645E" w:rsidRDefault="0078645E" w:rsidP="003C526C">
      <w:pPr>
        <w:spacing w:after="240" w:line="360" w:lineRule="exact"/>
        <w:ind w:firstLineChars="200" w:firstLine="31680"/>
        <w:rPr>
          <w:rFonts w:hint="eastAsia"/>
        </w:rPr>
      </w:pPr>
      <w:r>
        <w:rPr>
          <w:rFonts w:hint="eastAsia"/>
        </w:rPr>
        <w:t>正好初次报告关于第</w:t>
      </w:r>
      <w:r>
        <w:rPr>
          <w:rFonts w:hint="eastAsia"/>
        </w:rPr>
        <w:t>15</w:t>
      </w:r>
      <w:r>
        <w:rPr>
          <w:rFonts w:hint="eastAsia"/>
        </w:rPr>
        <w:t>条的结束语所说的那样。妇女在行使自己权利方面出现的不足是向妇女宣传她们的权利不足、社会和文化因素和依然存在不利于妇女的法律规定的结果。</w:t>
      </w:r>
    </w:p>
    <w:p w:rsidR="0078645E" w:rsidRDefault="0078645E" w:rsidP="003C526C">
      <w:pPr>
        <w:spacing w:after="240" w:line="360" w:lineRule="exact"/>
        <w:ind w:firstLineChars="200" w:firstLine="31680"/>
        <w:rPr>
          <w:rFonts w:hint="eastAsia"/>
        </w:rPr>
      </w:pPr>
      <w:r>
        <w:rPr>
          <w:rFonts w:hint="eastAsia"/>
        </w:rPr>
        <w:t>正是为了扭转这一切，政府采取了以下措施：</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在国家的一些地区设立了社区电台，这些电台可以以当地的语言对农村妇女进行有关她们权利的教育；</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修订带有歧视的法律文本。</w:t>
      </w:r>
    </w:p>
    <w:p w:rsidR="0078645E" w:rsidRDefault="0078645E" w:rsidP="003C526C">
      <w:pPr>
        <w:spacing w:after="240" w:line="360" w:lineRule="exact"/>
        <w:ind w:firstLineChars="200" w:firstLine="31680"/>
        <w:rPr>
          <w:rFonts w:hint="eastAsia"/>
        </w:rPr>
      </w:pPr>
      <w:r>
        <w:rPr>
          <w:rFonts w:hint="eastAsia"/>
        </w:rPr>
        <w:t>民间社会在向妇女宣传她们的权利和推广现行立法方面做了许多工作。</w:t>
      </w:r>
    </w:p>
    <w:p w:rsidR="0078645E" w:rsidRDefault="0078645E">
      <w:pPr>
        <w:spacing w:after="240" w:line="360" w:lineRule="exact"/>
        <w:rPr>
          <w:rFonts w:ascii="KaiTi_GB2312" w:eastAsia="KaiTi_GB2312" w:hint="eastAsia"/>
          <w:color w:val="0000FF"/>
        </w:rPr>
      </w:pPr>
      <w:r>
        <w:rPr>
          <w:rFonts w:ascii="KaiTi_GB2312" w:eastAsia="KaiTi_GB2312" w:hint="eastAsia"/>
          <w:b/>
          <w:bCs/>
          <w:color w:val="0000FF"/>
        </w:rPr>
        <w:t>第16条</w:t>
      </w:r>
      <w:r>
        <w:rPr>
          <w:rFonts w:ascii="KaiTi_GB2312" w:eastAsia="KaiTi_GB2312" w:hint="eastAsia"/>
          <w:color w:val="0000FF"/>
        </w:rPr>
        <w:t>：公民方面的权利</w:t>
      </w:r>
    </w:p>
    <w:p w:rsidR="0078645E" w:rsidRDefault="0078645E" w:rsidP="003C526C">
      <w:pPr>
        <w:spacing w:after="240" w:line="360" w:lineRule="exact"/>
        <w:ind w:leftChars="200" w:left="31680" w:hangingChars="200" w:firstLine="31680"/>
        <w:rPr>
          <w:rFonts w:ascii="KaiTi_GB2312" w:eastAsia="KaiTi_GB2312"/>
          <w:color w:val="0000FF"/>
        </w:rPr>
      </w:pPr>
      <w:r>
        <w:rPr>
          <w:rFonts w:ascii="KaiTi_GB2312" w:eastAsia="KaiTi_GB2312"/>
          <w:color w:val="0000FF"/>
        </w:rPr>
        <w:t>1.</w:t>
      </w:r>
      <w:r>
        <w:rPr>
          <w:rFonts w:ascii="KaiTi_GB2312" w:eastAsia="KaiTi_GB2312"/>
          <w:color w:val="0000FF"/>
        </w:rPr>
        <w:tab/>
        <w:t>缔约各国应采取一切适当措施，消除在有关婚姻和家庭关系的一切事项上对妇女的歧视，并特别应保证她们在男女平等的基础上：</w:t>
      </w:r>
    </w:p>
    <w:p w:rsidR="0078645E" w:rsidRDefault="0078645E" w:rsidP="003C526C">
      <w:pPr>
        <w:spacing w:after="240" w:line="360" w:lineRule="exact"/>
        <w:ind w:leftChars="400" w:left="31680" w:hangingChars="200" w:firstLine="31680"/>
        <w:rPr>
          <w:rFonts w:ascii="KaiTi_GB2312" w:eastAsia="KaiTi_GB2312"/>
          <w:color w:val="0000FF"/>
          <w:szCs w:val="24"/>
        </w:rPr>
      </w:pPr>
      <w:r>
        <w:rPr>
          <w:rFonts w:ascii="KaiTi_GB2312" w:eastAsia="KaiTi_GB2312"/>
          <w:color w:val="0000FF"/>
          <w:szCs w:val="24"/>
        </w:rPr>
        <w:t>a）</w:t>
      </w:r>
      <w:r>
        <w:rPr>
          <w:rFonts w:ascii="KaiTi_GB2312" w:eastAsia="KaiTi_GB2312" w:hint="eastAsia"/>
          <w:color w:val="0000FF"/>
          <w:szCs w:val="24"/>
        </w:rPr>
        <w:tab/>
      </w:r>
      <w:r>
        <w:rPr>
          <w:rFonts w:ascii="KaiTi_GB2312" w:eastAsia="KaiTi_GB2312"/>
          <w:color w:val="0000FF"/>
          <w:szCs w:val="24"/>
        </w:rPr>
        <w:t>有相同的缔婚权利；</w:t>
      </w:r>
    </w:p>
    <w:p w:rsidR="0078645E" w:rsidRDefault="0078645E" w:rsidP="003C526C">
      <w:pPr>
        <w:spacing w:after="240" w:line="360" w:lineRule="exact"/>
        <w:ind w:leftChars="400" w:left="31680" w:hangingChars="200" w:firstLine="31680"/>
        <w:rPr>
          <w:rFonts w:ascii="KaiTi_GB2312" w:eastAsia="KaiTi_GB2312"/>
          <w:color w:val="0000FF"/>
          <w:szCs w:val="24"/>
        </w:rPr>
      </w:pPr>
      <w:r>
        <w:rPr>
          <w:rFonts w:ascii="KaiTi_GB2312" w:eastAsia="KaiTi_GB2312"/>
          <w:color w:val="0000FF"/>
          <w:szCs w:val="24"/>
        </w:rPr>
        <w:t>b）</w:t>
      </w:r>
      <w:r>
        <w:rPr>
          <w:rFonts w:ascii="KaiTi_GB2312" w:eastAsia="KaiTi_GB2312" w:hint="eastAsia"/>
          <w:color w:val="0000FF"/>
          <w:szCs w:val="24"/>
        </w:rPr>
        <w:tab/>
      </w:r>
      <w:r>
        <w:rPr>
          <w:rFonts w:ascii="KaiTi_GB2312" w:eastAsia="KaiTi_GB2312"/>
          <w:color w:val="0000FF"/>
          <w:szCs w:val="24"/>
        </w:rPr>
        <w:t>有相同的自由选择配偶和非经本人自由表示，完全同意不缔婚约的权利；</w:t>
      </w:r>
    </w:p>
    <w:p w:rsidR="0078645E" w:rsidRDefault="0078645E" w:rsidP="003C526C">
      <w:pPr>
        <w:spacing w:after="240" w:line="360" w:lineRule="exact"/>
        <w:ind w:leftChars="400" w:left="31680" w:hangingChars="200" w:firstLine="31680"/>
        <w:rPr>
          <w:rFonts w:ascii="KaiTi_GB2312" w:eastAsia="KaiTi_GB2312"/>
          <w:color w:val="0000FF"/>
          <w:szCs w:val="24"/>
        </w:rPr>
      </w:pPr>
      <w:r>
        <w:rPr>
          <w:rFonts w:ascii="KaiTi_GB2312" w:eastAsia="KaiTi_GB2312"/>
          <w:color w:val="0000FF"/>
          <w:szCs w:val="24"/>
        </w:rPr>
        <w:t>c）</w:t>
      </w:r>
      <w:r>
        <w:rPr>
          <w:rFonts w:ascii="KaiTi_GB2312" w:eastAsia="KaiTi_GB2312" w:hint="eastAsia"/>
          <w:color w:val="0000FF"/>
          <w:szCs w:val="24"/>
        </w:rPr>
        <w:tab/>
      </w:r>
      <w:r>
        <w:rPr>
          <w:rFonts w:ascii="KaiTi_GB2312" w:eastAsia="KaiTi_GB2312"/>
          <w:color w:val="0000FF"/>
          <w:szCs w:val="24"/>
        </w:rPr>
        <w:t>在婚姻存续期间以及解除婚姻关系时，有相同的权利和义务；</w:t>
      </w:r>
    </w:p>
    <w:p w:rsidR="0078645E" w:rsidRDefault="0078645E" w:rsidP="003C526C">
      <w:pPr>
        <w:spacing w:after="240" w:line="360" w:lineRule="exact"/>
        <w:ind w:leftChars="400" w:left="31680" w:hangingChars="200" w:firstLine="31680"/>
        <w:rPr>
          <w:rFonts w:ascii="KaiTi_GB2312" w:eastAsia="KaiTi_GB2312"/>
          <w:color w:val="0000FF"/>
          <w:szCs w:val="24"/>
        </w:rPr>
      </w:pPr>
      <w:r>
        <w:rPr>
          <w:rFonts w:ascii="KaiTi_GB2312" w:eastAsia="KaiTi_GB2312"/>
          <w:color w:val="0000FF"/>
          <w:szCs w:val="24"/>
        </w:rPr>
        <w:t>d）</w:t>
      </w:r>
      <w:r>
        <w:rPr>
          <w:rFonts w:ascii="KaiTi_GB2312" w:eastAsia="KaiTi_GB2312" w:hint="eastAsia"/>
          <w:color w:val="0000FF"/>
          <w:szCs w:val="24"/>
        </w:rPr>
        <w:tab/>
      </w:r>
      <w:r>
        <w:rPr>
          <w:rFonts w:ascii="KaiTi_GB2312" w:eastAsia="KaiTi_GB2312"/>
          <w:color w:val="0000FF"/>
          <w:szCs w:val="24"/>
        </w:rPr>
        <w:t>不论婚姻状况如何，在有关子女的事务上，作为父母亲有相同的权利和义务。但在任何情形下，均应以子女的利益为重；</w:t>
      </w:r>
    </w:p>
    <w:p w:rsidR="0078645E" w:rsidRDefault="0078645E" w:rsidP="003C526C">
      <w:pPr>
        <w:spacing w:after="240" w:line="360" w:lineRule="exact"/>
        <w:ind w:leftChars="400" w:left="31680" w:hangingChars="200" w:firstLine="31680"/>
        <w:rPr>
          <w:rFonts w:ascii="KaiTi_GB2312" w:eastAsia="KaiTi_GB2312"/>
          <w:color w:val="0000FF"/>
          <w:szCs w:val="24"/>
        </w:rPr>
      </w:pPr>
      <w:r>
        <w:rPr>
          <w:rFonts w:ascii="KaiTi_GB2312" w:eastAsia="KaiTi_GB2312"/>
          <w:color w:val="0000FF"/>
          <w:szCs w:val="24"/>
        </w:rPr>
        <w:t>e）</w:t>
      </w:r>
      <w:r>
        <w:rPr>
          <w:rFonts w:ascii="KaiTi_GB2312" w:eastAsia="KaiTi_GB2312" w:hint="eastAsia"/>
          <w:color w:val="0000FF"/>
          <w:szCs w:val="24"/>
        </w:rPr>
        <w:tab/>
      </w:r>
      <w:r>
        <w:rPr>
          <w:rFonts w:ascii="KaiTi_GB2312" w:eastAsia="KaiTi_GB2312"/>
          <w:color w:val="0000FF"/>
          <w:szCs w:val="24"/>
        </w:rPr>
        <w:t>有相同的权利自由负责地决定子女人数和生育间隔，并有机会获得使她们能够行使这种权利的知识、教育和方法；</w:t>
      </w:r>
    </w:p>
    <w:p w:rsidR="0078645E" w:rsidRDefault="0078645E" w:rsidP="003C526C">
      <w:pPr>
        <w:spacing w:after="240" w:line="360" w:lineRule="exact"/>
        <w:ind w:leftChars="400" w:left="31680" w:hangingChars="200" w:firstLine="31680"/>
        <w:rPr>
          <w:rFonts w:ascii="KaiTi_GB2312" w:eastAsia="KaiTi_GB2312"/>
          <w:color w:val="0000FF"/>
          <w:szCs w:val="24"/>
        </w:rPr>
      </w:pPr>
      <w:r>
        <w:rPr>
          <w:rFonts w:ascii="KaiTi_GB2312" w:eastAsia="KaiTi_GB2312"/>
          <w:color w:val="0000FF"/>
          <w:szCs w:val="24"/>
        </w:rPr>
        <w:t>f）</w:t>
      </w:r>
      <w:r>
        <w:rPr>
          <w:rFonts w:ascii="KaiTi_GB2312" w:eastAsia="KaiTi_GB2312" w:hint="eastAsia"/>
          <w:color w:val="0000FF"/>
          <w:szCs w:val="24"/>
        </w:rPr>
        <w:tab/>
      </w:r>
      <w:r>
        <w:rPr>
          <w:rFonts w:ascii="KaiTi_GB2312" w:eastAsia="KaiTi_GB2312"/>
          <w:color w:val="0000FF"/>
          <w:szCs w:val="24"/>
        </w:rPr>
        <w:t>在监护、看管、受托和收养子女或类似的制度方面，如果国家法规有这些观念的话，有相同的权利的义务。但在任何情形下，均应以子女的利益为重；</w:t>
      </w:r>
    </w:p>
    <w:p w:rsidR="0078645E" w:rsidRDefault="0078645E" w:rsidP="003C526C">
      <w:pPr>
        <w:spacing w:after="240" w:line="360" w:lineRule="exact"/>
        <w:ind w:leftChars="400" w:left="31680" w:hangingChars="200" w:firstLine="31680"/>
        <w:rPr>
          <w:rFonts w:ascii="KaiTi_GB2312" w:eastAsia="KaiTi_GB2312"/>
          <w:color w:val="0000FF"/>
          <w:szCs w:val="24"/>
        </w:rPr>
      </w:pPr>
      <w:r>
        <w:rPr>
          <w:rFonts w:ascii="KaiTi_GB2312" w:eastAsia="KaiTi_GB2312"/>
          <w:color w:val="0000FF"/>
          <w:szCs w:val="24"/>
        </w:rPr>
        <w:t>g）</w:t>
      </w:r>
      <w:r>
        <w:rPr>
          <w:rFonts w:ascii="KaiTi_GB2312" w:eastAsia="KaiTi_GB2312" w:hint="eastAsia"/>
          <w:color w:val="0000FF"/>
          <w:szCs w:val="24"/>
        </w:rPr>
        <w:tab/>
      </w:r>
      <w:r>
        <w:rPr>
          <w:rFonts w:ascii="KaiTi_GB2312" w:eastAsia="KaiTi_GB2312"/>
          <w:color w:val="0000FF"/>
          <w:szCs w:val="24"/>
        </w:rPr>
        <w:t>夫妻有相同的个人权利，包括选择姓氏、专业和职业的权利；</w:t>
      </w:r>
    </w:p>
    <w:p w:rsidR="0078645E" w:rsidRDefault="0078645E" w:rsidP="003C526C">
      <w:pPr>
        <w:spacing w:after="240" w:line="360" w:lineRule="exact"/>
        <w:ind w:leftChars="400" w:left="31680" w:hangingChars="200" w:firstLine="31680"/>
        <w:rPr>
          <w:szCs w:val="24"/>
        </w:rPr>
      </w:pPr>
      <w:r>
        <w:rPr>
          <w:rFonts w:ascii="KaiTi_GB2312" w:eastAsia="KaiTi_GB2312"/>
          <w:color w:val="0000FF"/>
          <w:szCs w:val="24"/>
        </w:rPr>
        <w:t>h）</w:t>
      </w:r>
      <w:r>
        <w:rPr>
          <w:rFonts w:ascii="KaiTi_GB2312" w:eastAsia="KaiTi_GB2312" w:hint="eastAsia"/>
          <w:color w:val="0000FF"/>
          <w:szCs w:val="24"/>
        </w:rPr>
        <w:tab/>
      </w:r>
      <w:r>
        <w:rPr>
          <w:rFonts w:ascii="KaiTi_GB2312" w:eastAsia="KaiTi_GB2312"/>
          <w:color w:val="0000FF"/>
          <w:szCs w:val="24"/>
        </w:rPr>
        <w:t>配偶双方在财产的所有、取得、经营、管理、享有、处置方面，不论是无偿的或是收取价值酬报的，都具有相同的权利。</w:t>
      </w:r>
    </w:p>
    <w:p w:rsidR="0078645E" w:rsidRDefault="0078645E" w:rsidP="003C526C">
      <w:pPr>
        <w:spacing w:after="240" w:line="360" w:lineRule="exact"/>
        <w:ind w:leftChars="200" w:left="31680" w:hangingChars="200" w:firstLine="31680"/>
        <w:rPr>
          <w:rFonts w:ascii="KaiTi_GB2312" w:eastAsia="KaiTi_GB2312"/>
          <w:color w:val="0000FF"/>
        </w:rPr>
      </w:pPr>
      <w:r>
        <w:rPr>
          <w:rFonts w:ascii="KaiTi_GB2312" w:eastAsia="KaiTi_GB2312"/>
          <w:color w:val="0000FF"/>
        </w:rPr>
        <w:t>2.</w:t>
      </w:r>
      <w:r>
        <w:rPr>
          <w:rFonts w:ascii="KaiTi_GB2312" w:eastAsia="KaiTi_GB2312"/>
          <w:color w:val="0000FF"/>
        </w:rPr>
        <w:tab/>
        <w:t>童年订婚和童婚应不具法律效力，并应采取一切必要行动，包括制订法律，规定结婚最低年龄，并规定婚姻必须向正式登记机构登记。</w:t>
      </w:r>
    </w:p>
    <w:p w:rsidR="0078645E" w:rsidRDefault="0078645E" w:rsidP="003C526C">
      <w:pPr>
        <w:pStyle w:val="1"/>
        <w:adjustRightInd w:val="0"/>
        <w:spacing w:after="240" w:line="360" w:lineRule="exact"/>
        <w:ind w:firstLine="31680"/>
        <w:textAlignment w:val="baseline"/>
        <w:rPr>
          <w:rFonts w:hint="eastAsia"/>
          <w:kern w:val="0"/>
        </w:rPr>
      </w:pPr>
      <w:r>
        <w:rPr>
          <w:rFonts w:hint="eastAsia"/>
          <w:kern w:val="0"/>
        </w:rPr>
        <w:t>虽然写进初次报告中的情况仍属现实情况，但人们可以发现，在落实《公约》方面，制订了两项法律草案，内容涉及：</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《人与家庭法》；</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预防和打击对妇女的暴力行为和性别歧视。</w:t>
      </w:r>
    </w:p>
    <w:p w:rsidR="0078645E" w:rsidRDefault="0078645E" w:rsidP="003C526C">
      <w:pPr>
        <w:spacing w:after="240" w:line="360" w:lineRule="exact"/>
        <w:ind w:firstLineChars="200" w:firstLine="31680"/>
        <w:rPr>
          <w:rFonts w:hint="eastAsia"/>
        </w:rPr>
      </w:pPr>
      <w:r>
        <w:rPr>
          <w:rFonts w:hint="eastAsia"/>
        </w:rPr>
        <w:t>这两部文件意欲解决当前立法产生的大部分问题。</w:t>
      </w:r>
    </w:p>
    <w:p w:rsidR="0078645E" w:rsidRDefault="0078645E">
      <w:pPr>
        <w:spacing w:after="240" w:line="360" w:lineRule="exact"/>
        <w:rPr>
          <w:rFonts w:eastAsia="SimHei" w:hint="eastAsia"/>
          <w:color w:val="FF0000"/>
          <w:sz w:val="24"/>
        </w:rPr>
      </w:pPr>
    </w:p>
    <w:p w:rsidR="0078645E" w:rsidRDefault="0078645E">
      <w:pPr>
        <w:spacing w:after="240" w:line="360" w:lineRule="exact"/>
        <w:rPr>
          <w:rFonts w:eastAsia="SimHei" w:hint="eastAsia"/>
          <w:color w:val="FF0000"/>
          <w:sz w:val="24"/>
        </w:rPr>
      </w:pPr>
      <w:r>
        <w:rPr>
          <w:rFonts w:eastAsia="SimHei" w:hint="eastAsia"/>
          <w:color w:val="FF0000"/>
          <w:sz w:val="24"/>
        </w:rPr>
        <w:t>结束语</w:t>
      </w:r>
    </w:p>
    <w:p w:rsidR="0078645E" w:rsidRDefault="0078645E" w:rsidP="003C526C">
      <w:pPr>
        <w:spacing w:after="240" w:line="360" w:lineRule="exact"/>
        <w:ind w:firstLineChars="200" w:firstLine="31680"/>
        <w:rPr>
          <w:rFonts w:hint="eastAsia"/>
        </w:rPr>
      </w:pPr>
      <w:r>
        <w:rPr>
          <w:rFonts w:hint="eastAsia"/>
        </w:rPr>
        <w:t>从以上分析和看法可以看出，执行《公约》是喀麦隆国家的重点工作之一。</w:t>
      </w:r>
    </w:p>
    <w:p w:rsidR="0078645E" w:rsidRDefault="0078645E" w:rsidP="003C526C">
      <w:pPr>
        <w:spacing w:after="240" w:line="360" w:lineRule="exact"/>
        <w:ind w:firstLineChars="200" w:firstLine="31680"/>
        <w:rPr>
          <w:rFonts w:hint="eastAsia"/>
        </w:rPr>
      </w:pPr>
      <w:r>
        <w:rPr>
          <w:rFonts w:hint="eastAsia"/>
        </w:rPr>
        <w:t>在全面执行这一重要国际法律文书框架内开展活动的障碍涉及文化制约、来自古老传统的社会和</w:t>
      </w:r>
      <w:r>
        <w:rPr>
          <w:rFonts w:hint="eastAsia"/>
        </w:rPr>
        <w:t>/</w:t>
      </w:r>
      <w:r>
        <w:rPr>
          <w:rFonts w:hint="eastAsia"/>
        </w:rPr>
        <w:t>或社区做法、立法的某些不完善、殖民主义残余和</w:t>
      </w:r>
      <w:r>
        <w:rPr>
          <w:rFonts w:hint="eastAsia"/>
        </w:rPr>
        <w:t>1980</w:t>
      </w:r>
      <w:r>
        <w:rPr>
          <w:rFonts w:hint="eastAsia"/>
        </w:rPr>
        <w:t>年代国家经历的可怕经济危机造成的贫穷。</w:t>
      </w:r>
    </w:p>
    <w:p w:rsidR="0078645E" w:rsidRDefault="0078645E" w:rsidP="003C526C">
      <w:pPr>
        <w:spacing w:after="240" w:line="360" w:lineRule="exact"/>
        <w:ind w:firstLineChars="200" w:firstLine="31680"/>
        <w:rPr>
          <w:rFonts w:hint="eastAsia"/>
        </w:rPr>
      </w:pPr>
      <w:r>
        <w:rPr>
          <w:rFonts w:hint="eastAsia"/>
        </w:rPr>
        <w:t>意识到这些障碍，喀麦隆当局采取了一系列的措施，旨在增加其在促进妇女权利方面而采取行为的有效性。具体就是指：</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对辩护及相关事宜进行宣传教育，以改善对妇女和少女带有歧视性的做法和习惯；</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 xml:space="preserve"> </w:t>
      </w:r>
      <w:r>
        <w:rPr>
          <w:rFonts w:hint="eastAsia"/>
        </w:rPr>
        <w:t>改善立法，其显著成就之一就是通过了新的《刑事诉讼法》，并建立务实的思考单位，以便使国家法律与国际法律规定接轨；</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制订并落实《减贫战略文件》和顺利执行同损害妇女的贫穷作斗争和防止家庭中艾滋病毒</w:t>
      </w:r>
      <w:r>
        <w:rPr>
          <w:rFonts w:hint="eastAsia"/>
        </w:rPr>
        <w:t>/</w:t>
      </w:r>
      <w:r>
        <w:rPr>
          <w:rFonts w:hint="eastAsia"/>
        </w:rPr>
        <w:t>艾滋病流行的部门和多部门政策与规划；</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加强自</w:t>
      </w:r>
      <w:r>
        <w:rPr>
          <w:rFonts w:hint="eastAsia"/>
        </w:rPr>
        <w:t>2000</w:t>
      </w:r>
      <w:r>
        <w:rPr>
          <w:rFonts w:hint="eastAsia"/>
        </w:rPr>
        <w:t>年以来建立起来的制度机制；</w:t>
      </w:r>
    </w:p>
    <w:p w:rsidR="0078645E" w:rsidRDefault="0078645E" w:rsidP="003C526C">
      <w:pPr>
        <w:numPr>
          <w:ilvl w:val="0"/>
          <w:numId w:val="8"/>
        </w:numPr>
        <w:tabs>
          <w:tab w:val="clear" w:pos="420"/>
          <w:tab w:val="num" w:pos="840"/>
        </w:tabs>
        <w:spacing w:after="240" w:line="360" w:lineRule="exact"/>
        <w:ind w:leftChars="200" w:left="31680" w:hangingChars="200" w:firstLine="31680"/>
        <w:rPr>
          <w:rFonts w:hint="eastAsia"/>
        </w:rPr>
      </w:pPr>
      <w:r>
        <w:rPr>
          <w:rFonts w:hint="eastAsia"/>
        </w:rPr>
        <w:t>加强同发展伙伴与民间社会的伙伴关系，以便在促进妇女权利方面注入更大的活力。</w:t>
      </w:r>
    </w:p>
    <w:p w:rsidR="0078645E" w:rsidRDefault="0078645E" w:rsidP="003C526C">
      <w:pPr>
        <w:spacing w:after="240" w:line="360" w:lineRule="exact"/>
        <w:ind w:firstLineChars="200" w:firstLine="31680"/>
        <w:rPr>
          <w:rFonts w:hint="eastAsia"/>
        </w:rPr>
      </w:pPr>
      <w:r>
        <w:rPr>
          <w:rFonts w:hint="eastAsia"/>
        </w:rPr>
        <w:t>在未来几年期间，由于喀麦隆加入了《重债穷国债务倡议》，这些努力还将继续扩大。</w:t>
      </w:r>
    </w:p>
    <w:p w:rsidR="0078645E" w:rsidRDefault="0078645E">
      <w:pPr>
        <w:spacing w:after="240" w:line="360" w:lineRule="exact"/>
        <w:jc w:val="center"/>
        <w:rPr>
          <w:rFonts w:eastAsia="SimHei" w:hint="eastAsia"/>
          <w:color w:val="FF0000"/>
          <w:sz w:val="28"/>
        </w:rPr>
      </w:pPr>
      <w:r>
        <w:rPr>
          <w:b/>
          <w:bCs/>
        </w:rPr>
        <w:br w:type="page"/>
      </w:r>
      <w:r>
        <w:rPr>
          <w:rFonts w:eastAsia="SimHei" w:hint="eastAsia"/>
          <w:color w:val="FF0000"/>
          <w:sz w:val="28"/>
        </w:rPr>
        <w:t>《消除对妇女歧视公约》定期报告附件</w:t>
      </w:r>
    </w:p>
    <w:p w:rsidR="0078645E" w:rsidRDefault="0078645E">
      <w:pPr>
        <w:spacing w:after="240" w:line="360" w:lineRule="exact"/>
        <w:rPr>
          <w:rFonts w:ascii="SimHei" w:eastAsia="SimHei" w:hint="eastAsia"/>
          <w:color w:val="FF0000"/>
        </w:rPr>
      </w:pPr>
      <w:r>
        <w:rPr>
          <w:rFonts w:ascii="SimHei" w:eastAsia="SimHei" w:hint="eastAsia"/>
          <w:color w:val="FF0000"/>
        </w:rPr>
        <w:t>第5条：</w:t>
      </w:r>
    </w:p>
    <w:p w:rsidR="0078645E" w:rsidRDefault="0078645E">
      <w:pPr>
        <w:spacing w:after="240" w:line="360" w:lineRule="exact"/>
        <w:rPr>
          <w:rFonts w:ascii="KaiTi_GB2312" w:eastAsia="KaiTi_GB2312" w:hint="eastAsia"/>
          <w:b/>
          <w:bCs/>
          <w:iCs/>
          <w:color w:val="0000FF"/>
        </w:rPr>
      </w:pPr>
      <w:r>
        <w:rPr>
          <w:rFonts w:ascii="KaiTi_GB2312" w:eastAsia="KaiTi_GB2312" w:hint="eastAsia"/>
          <w:b/>
          <w:bCs/>
          <w:iCs/>
          <w:color w:val="0000FF"/>
        </w:rPr>
        <w:t>1.</w:t>
      </w:r>
      <w:r>
        <w:rPr>
          <w:rFonts w:ascii="KaiTi_GB2312" w:eastAsia="KaiTi_GB2312" w:hint="eastAsia"/>
          <w:b/>
          <w:bCs/>
          <w:iCs/>
          <w:color w:val="0000FF"/>
        </w:rPr>
        <w:tab/>
        <w:t>负责妇女在各部中央机构的比例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0"/>
        <w:gridCol w:w="2573"/>
        <w:gridCol w:w="4267"/>
      </w:tblGrid>
      <w:tr w:rsidR="0078645E">
        <w:tc>
          <w:tcPr>
            <w:tcW w:w="3000" w:type="dxa"/>
          </w:tcPr>
          <w:p w:rsidR="0078645E" w:rsidRDefault="0078645E">
            <w:pPr>
              <w:spacing w:before="60" w:after="60" w:line="360" w:lineRule="exact"/>
              <w:rPr>
                <w:rFonts w:ascii="SimHei" w:eastAsia="SimHei" w:hint="eastAsia"/>
                <w:color w:val="FF0000"/>
                <w:sz w:val="18"/>
              </w:rPr>
            </w:pPr>
            <w:r>
              <w:rPr>
                <w:rFonts w:ascii="SimHei" w:eastAsia="SimHei" w:hint="eastAsia"/>
                <w:color w:val="FF0000"/>
                <w:sz w:val="18"/>
              </w:rPr>
              <w:t>职务</w:t>
            </w:r>
          </w:p>
        </w:tc>
        <w:tc>
          <w:tcPr>
            <w:tcW w:w="2573" w:type="dxa"/>
          </w:tcPr>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2002年的妇女比例（%）</w:t>
            </w:r>
          </w:p>
        </w:tc>
        <w:tc>
          <w:tcPr>
            <w:tcW w:w="4267" w:type="dxa"/>
          </w:tcPr>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2006年2月</w:t>
            </w:r>
            <w:r>
              <w:rPr>
                <w:rStyle w:val="FootnoteReference"/>
                <w:rFonts w:ascii="SimHei" w:eastAsia="SimHei"/>
                <w:color w:val="FF0000"/>
                <w:sz w:val="18"/>
              </w:rPr>
              <w:footnoteReference w:customMarkFollows="1" w:id="1"/>
              <w:t>1</w:t>
            </w:r>
            <w:r>
              <w:rPr>
                <w:rFonts w:ascii="SimHei" w:eastAsia="SimHei" w:hint="eastAsia"/>
                <w:color w:val="FF0000"/>
                <w:sz w:val="18"/>
              </w:rPr>
              <w:t>的妇女比例（%）</w:t>
            </w:r>
          </w:p>
        </w:tc>
      </w:tr>
      <w:tr w:rsidR="0078645E">
        <w:tc>
          <w:tcPr>
            <w:tcW w:w="3000" w:type="dxa"/>
          </w:tcPr>
          <w:p w:rsidR="0078645E" w:rsidRDefault="0078645E">
            <w:pPr>
              <w:spacing w:before="60" w:after="120" w:line="360" w:lineRule="exact"/>
              <w:rPr>
                <w:rFonts w:hint="eastAsia"/>
                <w:sz w:val="18"/>
              </w:rPr>
            </w:pPr>
            <w:r>
              <w:rPr>
                <w:rFonts w:hint="eastAsia"/>
                <w:sz w:val="18"/>
              </w:rPr>
              <w:t>总监</w:t>
            </w:r>
          </w:p>
        </w:tc>
        <w:tc>
          <w:tcPr>
            <w:tcW w:w="2573" w:type="dxa"/>
          </w:tcPr>
          <w:p w:rsidR="0078645E" w:rsidRDefault="0078645E" w:rsidP="003C526C">
            <w:pPr>
              <w:pStyle w:val="a3"/>
              <w:adjustRightInd w:val="0"/>
              <w:spacing w:before="60" w:after="120" w:line="360" w:lineRule="exact"/>
              <w:ind w:rightChars="430" w:right="31680"/>
              <w:jc w:val="right"/>
              <w:textAlignment w:val="baseline"/>
              <w:rPr>
                <w:rFonts w:hint="eastAsia"/>
                <w:kern w:val="0"/>
                <w:szCs w:val="20"/>
              </w:rPr>
            </w:pPr>
            <w:r>
              <w:rPr>
                <w:rFonts w:hint="eastAsia"/>
                <w:kern w:val="0"/>
                <w:szCs w:val="20"/>
              </w:rPr>
              <w:t>8.6</w:t>
            </w:r>
          </w:p>
        </w:tc>
        <w:tc>
          <w:tcPr>
            <w:tcW w:w="4267" w:type="dxa"/>
          </w:tcPr>
          <w:p w:rsidR="0078645E" w:rsidRDefault="0078645E" w:rsidP="003C526C">
            <w:pPr>
              <w:spacing w:before="60" w:after="120" w:line="360" w:lineRule="exact"/>
              <w:ind w:rightChars="430" w:right="31680"/>
              <w:jc w:val="right"/>
              <w:rPr>
                <w:rFonts w:hint="eastAsia"/>
                <w:sz w:val="18"/>
              </w:rPr>
            </w:pPr>
            <w:r>
              <w:rPr>
                <w:rFonts w:hint="eastAsia"/>
                <w:sz w:val="18"/>
              </w:rPr>
              <w:t>16.6</w:t>
            </w:r>
          </w:p>
        </w:tc>
      </w:tr>
      <w:tr w:rsidR="0078645E">
        <w:tc>
          <w:tcPr>
            <w:tcW w:w="3000" w:type="dxa"/>
          </w:tcPr>
          <w:p w:rsidR="0078645E" w:rsidRDefault="0078645E">
            <w:pPr>
              <w:spacing w:before="60" w:after="120" w:line="360" w:lineRule="exact"/>
              <w:rPr>
                <w:rFonts w:hint="eastAsia"/>
                <w:sz w:val="18"/>
              </w:rPr>
            </w:pPr>
            <w:r>
              <w:rPr>
                <w:rFonts w:hint="eastAsia"/>
                <w:sz w:val="18"/>
              </w:rPr>
              <w:t>监察员</w:t>
            </w:r>
          </w:p>
        </w:tc>
        <w:tc>
          <w:tcPr>
            <w:tcW w:w="2573" w:type="dxa"/>
          </w:tcPr>
          <w:p w:rsidR="0078645E" w:rsidRDefault="0078645E" w:rsidP="003C526C">
            <w:pPr>
              <w:spacing w:before="60" w:after="120" w:line="360" w:lineRule="exact"/>
              <w:ind w:rightChars="430" w:right="31680"/>
              <w:jc w:val="right"/>
              <w:rPr>
                <w:rFonts w:hint="eastAsia"/>
                <w:sz w:val="18"/>
              </w:rPr>
            </w:pPr>
            <w:r>
              <w:rPr>
                <w:rFonts w:hint="eastAsia"/>
                <w:sz w:val="18"/>
              </w:rPr>
              <w:t>18.8</w:t>
            </w:r>
          </w:p>
        </w:tc>
        <w:tc>
          <w:tcPr>
            <w:tcW w:w="4267" w:type="dxa"/>
          </w:tcPr>
          <w:p w:rsidR="0078645E" w:rsidRDefault="0078645E" w:rsidP="003C526C">
            <w:pPr>
              <w:spacing w:before="60" w:after="120" w:line="360" w:lineRule="exact"/>
              <w:ind w:rightChars="430" w:right="31680"/>
              <w:jc w:val="right"/>
              <w:rPr>
                <w:rFonts w:hint="eastAsia"/>
                <w:sz w:val="18"/>
              </w:rPr>
            </w:pPr>
            <w:r>
              <w:rPr>
                <w:rFonts w:hint="eastAsia"/>
                <w:sz w:val="18"/>
              </w:rPr>
              <w:t>18.2</w:t>
            </w:r>
          </w:p>
        </w:tc>
      </w:tr>
      <w:tr w:rsidR="0078645E">
        <w:tc>
          <w:tcPr>
            <w:tcW w:w="3000" w:type="dxa"/>
          </w:tcPr>
          <w:p w:rsidR="0078645E" w:rsidRDefault="0078645E">
            <w:pPr>
              <w:spacing w:before="60" w:after="120" w:line="360" w:lineRule="exact"/>
              <w:rPr>
                <w:rFonts w:hint="eastAsia"/>
                <w:sz w:val="18"/>
              </w:rPr>
            </w:pPr>
            <w:r>
              <w:rPr>
                <w:rFonts w:hint="eastAsia"/>
                <w:sz w:val="18"/>
              </w:rPr>
              <w:t>技术顾问</w:t>
            </w:r>
          </w:p>
        </w:tc>
        <w:tc>
          <w:tcPr>
            <w:tcW w:w="2573" w:type="dxa"/>
          </w:tcPr>
          <w:p w:rsidR="0078645E" w:rsidRDefault="0078645E" w:rsidP="003C526C">
            <w:pPr>
              <w:spacing w:before="60" w:after="120" w:line="360" w:lineRule="exact"/>
              <w:ind w:rightChars="430" w:right="31680"/>
              <w:jc w:val="right"/>
              <w:rPr>
                <w:rFonts w:hint="eastAsia"/>
                <w:sz w:val="18"/>
              </w:rPr>
            </w:pPr>
            <w:r>
              <w:rPr>
                <w:rFonts w:hint="eastAsia"/>
                <w:sz w:val="18"/>
              </w:rPr>
              <w:t>15.6</w:t>
            </w:r>
          </w:p>
        </w:tc>
        <w:tc>
          <w:tcPr>
            <w:tcW w:w="4267" w:type="dxa"/>
          </w:tcPr>
          <w:p w:rsidR="0078645E" w:rsidRDefault="0078645E" w:rsidP="003C526C">
            <w:pPr>
              <w:spacing w:before="60" w:after="120" w:line="360" w:lineRule="exact"/>
              <w:ind w:rightChars="430" w:right="31680"/>
              <w:jc w:val="right"/>
              <w:rPr>
                <w:rFonts w:hint="eastAsia"/>
                <w:sz w:val="18"/>
              </w:rPr>
            </w:pPr>
            <w:r>
              <w:rPr>
                <w:rFonts w:hint="eastAsia"/>
                <w:sz w:val="18"/>
              </w:rPr>
              <w:t>21.4</w:t>
            </w:r>
          </w:p>
        </w:tc>
      </w:tr>
      <w:tr w:rsidR="0078645E">
        <w:tc>
          <w:tcPr>
            <w:tcW w:w="3000" w:type="dxa"/>
          </w:tcPr>
          <w:p w:rsidR="0078645E" w:rsidRDefault="0078645E">
            <w:pPr>
              <w:spacing w:before="60" w:after="120" w:line="360" w:lineRule="exact"/>
              <w:rPr>
                <w:rFonts w:hint="eastAsia"/>
                <w:sz w:val="18"/>
              </w:rPr>
            </w:pPr>
            <w:r>
              <w:rPr>
                <w:rFonts w:hint="eastAsia"/>
                <w:sz w:val="18"/>
              </w:rPr>
              <w:t>司长</w:t>
            </w:r>
          </w:p>
        </w:tc>
        <w:tc>
          <w:tcPr>
            <w:tcW w:w="2573" w:type="dxa"/>
          </w:tcPr>
          <w:p w:rsidR="0078645E" w:rsidRDefault="0078645E" w:rsidP="003C526C">
            <w:pPr>
              <w:spacing w:before="60" w:after="120" w:line="360" w:lineRule="exact"/>
              <w:ind w:rightChars="430" w:right="31680"/>
              <w:jc w:val="right"/>
              <w:rPr>
                <w:rFonts w:hint="eastAsia"/>
                <w:sz w:val="18"/>
              </w:rPr>
            </w:pPr>
            <w:r>
              <w:rPr>
                <w:rFonts w:hint="eastAsia"/>
                <w:sz w:val="18"/>
              </w:rPr>
              <w:t>11.8</w:t>
            </w:r>
          </w:p>
        </w:tc>
        <w:tc>
          <w:tcPr>
            <w:tcW w:w="4267" w:type="dxa"/>
          </w:tcPr>
          <w:p w:rsidR="0078645E" w:rsidRDefault="0078645E" w:rsidP="003C526C">
            <w:pPr>
              <w:spacing w:before="60" w:after="120" w:line="360" w:lineRule="exact"/>
              <w:ind w:rightChars="430" w:right="31680"/>
              <w:jc w:val="right"/>
              <w:rPr>
                <w:rFonts w:hint="eastAsia"/>
                <w:sz w:val="18"/>
              </w:rPr>
            </w:pPr>
            <w:r>
              <w:rPr>
                <w:rFonts w:hint="eastAsia"/>
                <w:sz w:val="18"/>
              </w:rPr>
              <w:t>11.7</w:t>
            </w:r>
          </w:p>
        </w:tc>
      </w:tr>
      <w:tr w:rsidR="0078645E">
        <w:tc>
          <w:tcPr>
            <w:tcW w:w="3000" w:type="dxa"/>
          </w:tcPr>
          <w:p w:rsidR="0078645E" w:rsidRDefault="0078645E">
            <w:pPr>
              <w:pStyle w:val="a3"/>
              <w:adjustRightInd w:val="0"/>
              <w:spacing w:before="60" w:after="120" w:line="360" w:lineRule="exact"/>
              <w:textAlignment w:val="baseline"/>
              <w:rPr>
                <w:rFonts w:hint="eastAsia"/>
                <w:kern w:val="0"/>
                <w:szCs w:val="20"/>
              </w:rPr>
            </w:pPr>
            <w:r>
              <w:rPr>
                <w:rFonts w:hint="eastAsia"/>
                <w:kern w:val="0"/>
                <w:szCs w:val="20"/>
              </w:rPr>
              <w:t>司长助理</w:t>
            </w:r>
          </w:p>
        </w:tc>
        <w:tc>
          <w:tcPr>
            <w:tcW w:w="2573" w:type="dxa"/>
          </w:tcPr>
          <w:p w:rsidR="0078645E" w:rsidRDefault="0078645E" w:rsidP="003C526C">
            <w:pPr>
              <w:spacing w:before="60" w:after="120" w:line="360" w:lineRule="exact"/>
              <w:ind w:rightChars="430" w:right="31680"/>
              <w:jc w:val="right"/>
              <w:rPr>
                <w:rFonts w:hint="eastAsia"/>
                <w:sz w:val="18"/>
              </w:rPr>
            </w:pPr>
            <w:r>
              <w:rPr>
                <w:rFonts w:hint="eastAsia"/>
                <w:sz w:val="18"/>
              </w:rPr>
              <w:t>-</w:t>
            </w:r>
          </w:p>
        </w:tc>
        <w:tc>
          <w:tcPr>
            <w:tcW w:w="4267" w:type="dxa"/>
          </w:tcPr>
          <w:p w:rsidR="0078645E" w:rsidRDefault="0078645E" w:rsidP="003C526C">
            <w:pPr>
              <w:spacing w:before="60" w:after="120" w:line="360" w:lineRule="exact"/>
              <w:ind w:rightChars="430" w:right="31680"/>
              <w:jc w:val="right"/>
              <w:rPr>
                <w:rFonts w:hint="eastAsia"/>
                <w:sz w:val="18"/>
              </w:rPr>
            </w:pPr>
            <w:r>
              <w:rPr>
                <w:rFonts w:hint="eastAsia"/>
                <w:sz w:val="18"/>
              </w:rPr>
              <w:t>-</w:t>
            </w:r>
          </w:p>
        </w:tc>
      </w:tr>
      <w:tr w:rsidR="0078645E">
        <w:tc>
          <w:tcPr>
            <w:tcW w:w="3000" w:type="dxa"/>
          </w:tcPr>
          <w:p w:rsidR="0078645E" w:rsidRDefault="0078645E">
            <w:pPr>
              <w:spacing w:before="60" w:after="120" w:line="360" w:lineRule="exact"/>
              <w:rPr>
                <w:rFonts w:hint="eastAsia"/>
                <w:sz w:val="18"/>
              </w:rPr>
            </w:pPr>
            <w:r>
              <w:rPr>
                <w:rFonts w:hint="eastAsia"/>
                <w:sz w:val="18"/>
              </w:rPr>
              <w:t>副司长</w:t>
            </w:r>
            <w:r>
              <w:rPr>
                <w:rStyle w:val="FootnoteReference"/>
                <w:sz w:val="18"/>
              </w:rPr>
              <w:footnoteReference w:customMarkFollows="1" w:id="2"/>
              <w:t>2</w:t>
            </w:r>
          </w:p>
        </w:tc>
        <w:tc>
          <w:tcPr>
            <w:tcW w:w="2573" w:type="dxa"/>
          </w:tcPr>
          <w:p w:rsidR="0078645E" w:rsidRDefault="0078645E" w:rsidP="003C526C">
            <w:pPr>
              <w:spacing w:before="60" w:after="120" w:line="360" w:lineRule="exact"/>
              <w:ind w:rightChars="430" w:right="31680"/>
              <w:jc w:val="right"/>
              <w:rPr>
                <w:rFonts w:hint="eastAsia"/>
                <w:sz w:val="18"/>
              </w:rPr>
            </w:pPr>
            <w:r>
              <w:rPr>
                <w:rFonts w:hint="eastAsia"/>
                <w:sz w:val="18"/>
              </w:rPr>
              <w:t>14.9</w:t>
            </w:r>
          </w:p>
        </w:tc>
        <w:tc>
          <w:tcPr>
            <w:tcW w:w="4267" w:type="dxa"/>
          </w:tcPr>
          <w:p w:rsidR="0078645E" w:rsidRDefault="0078645E" w:rsidP="003C526C">
            <w:pPr>
              <w:spacing w:before="60" w:after="120" w:line="360" w:lineRule="exact"/>
              <w:ind w:rightChars="430" w:right="31680"/>
              <w:jc w:val="right"/>
              <w:rPr>
                <w:rFonts w:hint="eastAsia"/>
                <w:sz w:val="18"/>
              </w:rPr>
            </w:pPr>
            <w:r>
              <w:rPr>
                <w:rFonts w:hint="eastAsia"/>
                <w:sz w:val="18"/>
              </w:rPr>
              <w:t>15.1</w:t>
            </w:r>
          </w:p>
        </w:tc>
      </w:tr>
      <w:tr w:rsidR="0078645E">
        <w:tc>
          <w:tcPr>
            <w:tcW w:w="3000" w:type="dxa"/>
          </w:tcPr>
          <w:p w:rsidR="0078645E" w:rsidRDefault="0078645E">
            <w:pPr>
              <w:spacing w:before="60" w:after="120" w:line="360" w:lineRule="exact"/>
              <w:rPr>
                <w:rFonts w:hint="eastAsia"/>
                <w:sz w:val="18"/>
              </w:rPr>
            </w:pPr>
            <w:r>
              <w:rPr>
                <w:rFonts w:hint="eastAsia"/>
                <w:sz w:val="18"/>
              </w:rPr>
              <w:t>处长</w:t>
            </w:r>
          </w:p>
        </w:tc>
        <w:tc>
          <w:tcPr>
            <w:tcW w:w="2573" w:type="dxa"/>
          </w:tcPr>
          <w:p w:rsidR="0078645E" w:rsidRDefault="0078645E" w:rsidP="003C526C">
            <w:pPr>
              <w:spacing w:before="60" w:after="120" w:line="360" w:lineRule="exact"/>
              <w:ind w:rightChars="430" w:right="31680"/>
              <w:jc w:val="right"/>
              <w:rPr>
                <w:rFonts w:hint="eastAsia"/>
                <w:sz w:val="18"/>
              </w:rPr>
            </w:pPr>
            <w:r>
              <w:rPr>
                <w:rFonts w:hint="eastAsia"/>
                <w:sz w:val="18"/>
              </w:rPr>
              <w:t>21.9</w:t>
            </w:r>
          </w:p>
        </w:tc>
        <w:tc>
          <w:tcPr>
            <w:tcW w:w="4267" w:type="dxa"/>
          </w:tcPr>
          <w:p w:rsidR="0078645E" w:rsidRDefault="0078645E" w:rsidP="003C526C">
            <w:pPr>
              <w:spacing w:before="60" w:after="120" w:line="360" w:lineRule="exact"/>
              <w:ind w:rightChars="430" w:right="31680"/>
              <w:jc w:val="right"/>
              <w:rPr>
                <w:rFonts w:hint="eastAsia"/>
                <w:sz w:val="18"/>
              </w:rPr>
            </w:pPr>
            <w:r>
              <w:rPr>
                <w:rFonts w:hint="eastAsia"/>
                <w:sz w:val="18"/>
              </w:rPr>
              <w:t>23.6</w:t>
            </w:r>
          </w:p>
        </w:tc>
      </w:tr>
      <w:tr w:rsidR="0078645E">
        <w:tc>
          <w:tcPr>
            <w:tcW w:w="3000" w:type="dxa"/>
          </w:tcPr>
          <w:p w:rsidR="0078645E" w:rsidRDefault="0078645E">
            <w:pPr>
              <w:spacing w:before="60" w:after="120" w:line="360" w:lineRule="exact"/>
              <w:rPr>
                <w:rFonts w:eastAsia="SimHei" w:hint="eastAsia"/>
                <w:color w:val="FF0000"/>
                <w:sz w:val="18"/>
              </w:rPr>
            </w:pPr>
            <w:r>
              <w:rPr>
                <w:rFonts w:eastAsia="SimHei" w:hint="eastAsia"/>
                <w:color w:val="FF0000"/>
                <w:sz w:val="18"/>
              </w:rPr>
              <w:t>总计</w:t>
            </w:r>
          </w:p>
        </w:tc>
        <w:tc>
          <w:tcPr>
            <w:tcW w:w="2573" w:type="dxa"/>
          </w:tcPr>
          <w:p w:rsidR="0078645E" w:rsidRDefault="0078645E" w:rsidP="003C526C">
            <w:pPr>
              <w:spacing w:before="60" w:after="120" w:line="360" w:lineRule="exact"/>
              <w:ind w:rightChars="430" w:right="31680"/>
              <w:jc w:val="right"/>
              <w:rPr>
                <w:rFonts w:hint="eastAsia"/>
                <w:b/>
                <w:bCs/>
                <w:color w:val="FF0000"/>
                <w:sz w:val="18"/>
              </w:rPr>
            </w:pPr>
            <w:r>
              <w:rPr>
                <w:rFonts w:hint="eastAsia"/>
                <w:b/>
                <w:bCs/>
                <w:color w:val="FF0000"/>
                <w:sz w:val="18"/>
              </w:rPr>
              <w:t>17.1</w:t>
            </w:r>
          </w:p>
        </w:tc>
        <w:tc>
          <w:tcPr>
            <w:tcW w:w="4267" w:type="dxa"/>
          </w:tcPr>
          <w:p w:rsidR="0078645E" w:rsidRDefault="0078645E" w:rsidP="003C526C">
            <w:pPr>
              <w:pStyle w:val="Header"/>
              <w:pBdr>
                <w:bottom w:val="none" w:sz="0" w:space="0" w:color="auto"/>
              </w:pBdr>
              <w:tabs>
                <w:tab w:val="clear" w:pos="4320"/>
                <w:tab w:val="clear" w:pos="8640"/>
              </w:tabs>
              <w:spacing w:before="60" w:after="120" w:line="360" w:lineRule="exact"/>
              <w:ind w:rightChars="430" w:right="31680"/>
              <w:jc w:val="right"/>
              <w:rPr>
                <w:rFonts w:hint="eastAsia"/>
                <w:b/>
                <w:bCs/>
                <w:color w:val="FF0000"/>
              </w:rPr>
            </w:pPr>
            <w:r>
              <w:rPr>
                <w:rFonts w:hint="eastAsia"/>
                <w:b/>
                <w:bCs/>
                <w:color w:val="FF0000"/>
              </w:rPr>
              <w:t>20.0</w:t>
            </w:r>
          </w:p>
        </w:tc>
      </w:tr>
    </w:tbl>
    <w:p w:rsidR="0078645E" w:rsidRDefault="0078645E">
      <w:pPr>
        <w:pStyle w:val="a3"/>
        <w:adjustRightInd w:val="0"/>
        <w:spacing w:after="240" w:line="360" w:lineRule="exact"/>
        <w:textAlignment w:val="baseline"/>
        <w:rPr>
          <w:rFonts w:hint="eastAsia"/>
          <w:kern w:val="0"/>
          <w:szCs w:val="20"/>
        </w:rPr>
      </w:pPr>
      <w:r>
        <w:rPr>
          <w:rFonts w:ascii="KaiTi_GB2312" w:eastAsia="KaiTi_GB2312" w:hint="eastAsia"/>
          <w:color w:val="0000FF"/>
          <w:kern w:val="0"/>
          <w:szCs w:val="20"/>
        </w:rPr>
        <w:t>资料来源：</w:t>
      </w:r>
      <w:r>
        <w:rPr>
          <w:rFonts w:hint="eastAsia"/>
          <w:kern w:val="0"/>
          <w:szCs w:val="20"/>
        </w:rPr>
        <w:t>提高妇女地位和家庭部。</w:t>
      </w:r>
    </w:p>
    <w:p w:rsidR="0078645E" w:rsidRDefault="0078645E">
      <w:pPr>
        <w:spacing w:after="240" w:line="360" w:lineRule="exact"/>
        <w:rPr>
          <w:rFonts w:ascii="KaiTi_GB2312" w:eastAsia="KaiTi_GB2312" w:hint="eastAsia"/>
          <w:b/>
          <w:bCs/>
          <w:iCs/>
          <w:color w:val="0000FF"/>
        </w:rPr>
      </w:pPr>
      <w:r>
        <w:rPr>
          <w:rFonts w:ascii="KaiTi_GB2312" w:eastAsia="KaiTi_GB2312" w:hint="eastAsia"/>
          <w:b/>
          <w:bCs/>
          <w:iCs/>
          <w:color w:val="0000FF"/>
        </w:rPr>
        <w:t>2.</w:t>
      </w:r>
      <w:r>
        <w:rPr>
          <w:rFonts w:ascii="KaiTi_GB2312" w:eastAsia="KaiTi_GB2312" w:hint="eastAsia"/>
          <w:b/>
          <w:bCs/>
          <w:iCs/>
          <w:color w:val="0000FF"/>
        </w:rPr>
        <w:tab/>
        <w:t>按住房占有情况、地区和家长性别分列的家庭分布（%）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0"/>
        <w:gridCol w:w="1800"/>
        <w:gridCol w:w="1800"/>
        <w:gridCol w:w="1800"/>
        <w:gridCol w:w="1800"/>
      </w:tblGrid>
      <w:tr w:rsidR="0078645E">
        <w:trPr>
          <w:cantSplit/>
          <w:tblHeader/>
        </w:trPr>
        <w:tc>
          <w:tcPr>
            <w:tcW w:w="2640" w:type="dxa"/>
            <w:vMerge w:val="restart"/>
          </w:tcPr>
          <w:p w:rsidR="0078645E" w:rsidRDefault="0078645E">
            <w:pPr>
              <w:spacing w:before="60" w:after="60" w:line="360" w:lineRule="exact"/>
              <w:rPr>
                <w:rFonts w:eastAsia="SimHei" w:hint="eastAsia"/>
                <w:color w:val="FF0000"/>
                <w:sz w:val="18"/>
              </w:rPr>
            </w:pPr>
            <w:r>
              <w:rPr>
                <w:rFonts w:eastAsia="SimHei" w:hint="eastAsia"/>
                <w:color w:val="FF0000"/>
                <w:sz w:val="18"/>
              </w:rPr>
              <w:t>占有情况</w:t>
            </w:r>
          </w:p>
        </w:tc>
        <w:tc>
          <w:tcPr>
            <w:tcW w:w="3600" w:type="dxa"/>
            <w:gridSpan w:val="2"/>
            <w:tcBorders>
              <w:bottom w:val="single" w:sz="4" w:space="0" w:color="auto"/>
            </w:tcBorders>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农村地区</w:t>
            </w:r>
          </w:p>
        </w:tc>
        <w:tc>
          <w:tcPr>
            <w:tcW w:w="3600" w:type="dxa"/>
            <w:gridSpan w:val="2"/>
            <w:tcBorders>
              <w:bottom w:val="single" w:sz="4" w:space="0" w:color="auto"/>
            </w:tcBorders>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城市地区</w:t>
            </w:r>
          </w:p>
        </w:tc>
      </w:tr>
      <w:tr w:rsidR="0078645E">
        <w:trPr>
          <w:cantSplit/>
          <w:tblHeader/>
        </w:trPr>
        <w:tc>
          <w:tcPr>
            <w:tcW w:w="2640" w:type="dxa"/>
            <w:vMerge/>
          </w:tcPr>
          <w:p w:rsidR="0078645E" w:rsidRDefault="0078645E">
            <w:pPr>
              <w:spacing w:before="60" w:after="60" w:line="360" w:lineRule="exact"/>
              <w:rPr>
                <w:rFonts w:eastAsia="SimHei" w:hint="eastAsia"/>
                <w:color w:val="FF0000"/>
                <w:sz w:val="18"/>
              </w:rPr>
            </w:pPr>
          </w:p>
        </w:tc>
        <w:tc>
          <w:tcPr>
            <w:tcW w:w="1800" w:type="dxa"/>
            <w:tcBorders>
              <w:bottom w:val="nil"/>
            </w:tcBorders>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男性</w:t>
            </w:r>
          </w:p>
        </w:tc>
        <w:tc>
          <w:tcPr>
            <w:tcW w:w="1800" w:type="dxa"/>
            <w:tcBorders>
              <w:bottom w:val="nil"/>
            </w:tcBorders>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女性</w:t>
            </w:r>
          </w:p>
        </w:tc>
        <w:tc>
          <w:tcPr>
            <w:tcW w:w="1800" w:type="dxa"/>
            <w:tcBorders>
              <w:bottom w:val="nil"/>
            </w:tcBorders>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男性</w:t>
            </w:r>
          </w:p>
        </w:tc>
        <w:tc>
          <w:tcPr>
            <w:tcW w:w="1800" w:type="dxa"/>
            <w:tcBorders>
              <w:bottom w:val="nil"/>
            </w:tcBorders>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女性</w:t>
            </w:r>
          </w:p>
        </w:tc>
      </w:tr>
      <w:tr w:rsidR="0078645E">
        <w:trPr>
          <w:cantSplit/>
          <w:tblHeader/>
        </w:trPr>
        <w:tc>
          <w:tcPr>
            <w:tcW w:w="2640" w:type="dxa"/>
            <w:vMerge/>
          </w:tcPr>
          <w:p w:rsidR="0078645E" w:rsidRDefault="0078645E">
            <w:pPr>
              <w:spacing w:before="60" w:after="60" w:line="360" w:lineRule="exact"/>
              <w:rPr>
                <w:rFonts w:eastAsia="SimHei" w:hint="eastAsia"/>
                <w:color w:val="FF0000"/>
                <w:sz w:val="18"/>
              </w:rPr>
            </w:pPr>
          </w:p>
        </w:tc>
        <w:tc>
          <w:tcPr>
            <w:tcW w:w="1800" w:type="dxa"/>
            <w:tcBorders>
              <w:top w:val="nil"/>
            </w:tcBorders>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家长</w:t>
            </w:r>
          </w:p>
        </w:tc>
        <w:tc>
          <w:tcPr>
            <w:tcW w:w="1800" w:type="dxa"/>
            <w:tcBorders>
              <w:top w:val="nil"/>
            </w:tcBorders>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家长</w:t>
            </w:r>
          </w:p>
        </w:tc>
        <w:tc>
          <w:tcPr>
            <w:tcW w:w="1800" w:type="dxa"/>
            <w:tcBorders>
              <w:top w:val="nil"/>
            </w:tcBorders>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家长</w:t>
            </w:r>
          </w:p>
        </w:tc>
        <w:tc>
          <w:tcPr>
            <w:tcW w:w="1800" w:type="dxa"/>
            <w:tcBorders>
              <w:top w:val="nil"/>
            </w:tcBorders>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家长</w:t>
            </w:r>
          </w:p>
        </w:tc>
      </w:tr>
      <w:tr w:rsidR="0078645E">
        <w:tc>
          <w:tcPr>
            <w:tcW w:w="2640" w:type="dxa"/>
          </w:tcPr>
          <w:p w:rsidR="0078645E" w:rsidRDefault="0078645E">
            <w:pPr>
              <w:spacing w:before="60" w:after="60" w:line="360" w:lineRule="exact"/>
              <w:rPr>
                <w:rFonts w:hint="eastAsia"/>
                <w:sz w:val="18"/>
              </w:rPr>
            </w:pPr>
            <w:r>
              <w:rPr>
                <w:rFonts w:hint="eastAsia"/>
                <w:sz w:val="18"/>
              </w:rPr>
              <w:t>房子业主</w:t>
            </w:r>
          </w:p>
        </w:tc>
        <w:tc>
          <w:tcPr>
            <w:tcW w:w="1800" w:type="dxa"/>
          </w:tcPr>
          <w:p w:rsidR="0078645E" w:rsidRDefault="0078645E" w:rsidP="003C526C">
            <w:pPr>
              <w:spacing w:before="60" w:after="60" w:line="360" w:lineRule="exact"/>
              <w:ind w:rightChars="291" w:right="31680"/>
              <w:jc w:val="right"/>
              <w:rPr>
                <w:rFonts w:hint="eastAsia"/>
                <w:sz w:val="18"/>
              </w:rPr>
            </w:pPr>
            <w:r>
              <w:rPr>
                <w:rFonts w:hint="eastAsia"/>
                <w:sz w:val="18"/>
              </w:rPr>
              <w:t>85.6</w:t>
            </w:r>
          </w:p>
        </w:tc>
        <w:tc>
          <w:tcPr>
            <w:tcW w:w="1800" w:type="dxa"/>
          </w:tcPr>
          <w:p w:rsidR="0078645E" w:rsidRDefault="0078645E" w:rsidP="003C526C">
            <w:pPr>
              <w:spacing w:before="60" w:after="60" w:line="360" w:lineRule="exact"/>
              <w:ind w:rightChars="291" w:right="31680"/>
              <w:jc w:val="right"/>
              <w:rPr>
                <w:rFonts w:hint="eastAsia"/>
                <w:sz w:val="18"/>
              </w:rPr>
            </w:pPr>
            <w:r>
              <w:rPr>
                <w:rFonts w:hint="eastAsia"/>
                <w:sz w:val="18"/>
              </w:rPr>
              <w:t>74.4</w:t>
            </w:r>
          </w:p>
        </w:tc>
        <w:tc>
          <w:tcPr>
            <w:tcW w:w="1800" w:type="dxa"/>
          </w:tcPr>
          <w:p w:rsidR="0078645E" w:rsidRDefault="0078645E" w:rsidP="003C526C">
            <w:pPr>
              <w:spacing w:before="60" w:after="60" w:line="360" w:lineRule="exact"/>
              <w:ind w:rightChars="291" w:right="31680"/>
              <w:jc w:val="right"/>
              <w:rPr>
                <w:rFonts w:hint="eastAsia"/>
                <w:sz w:val="18"/>
              </w:rPr>
            </w:pPr>
            <w:r>
              <w:rPr>
                <w:rFonts w:hint="eastAsia"/>
                <w:sz w:val="18"/>
              </w:rPr>
              <w:t>55.7</w:t>
            </w:r>
          </w:p>
        </w:tc>
        <w:tc>
          <w:tcPr>
            <w:tcW w:w="1800" w:type="dxa"/>
          </w:tcPr>
          <w:p w:rsidR="0078645E" w:rsidRDefault="0078645E" w:rsidP="003C526C">
            <w:pPr>
              <w:spacing w:before="60" w:after="60" w:line="360" w:lineRule="exact"/>
              <w:ind w:rightChars="291" w:right="31680"/>
              <w:jc w:val="right"/>
              <w:rPr>
                <w:rFonts w:hint="eastAsia"/>
                <w:sz w:val="18"/>
              </w:rPr>
            </w:pPr>
            <w:r>
              <w:rPr>
                <w:rFonts w:hint="eastAsia"/>
                <w:sz w:val="18"/>
              </w:rPr>
              <w:t>61.2</w:t>
            </w:r>
          </w:p>
        </w:tc>
      </w:tr>
      <w:tr w:rsidR="0078645E">
        <w:tc>
          <w:tcPr>
            <w:tcW w:w="2640" w:type="dxa"/>
          </w:tcPr>
          <w:p w:rsidR="0078645E" w:rsidRDefault="0078645E">
            <w:pPr>
              <w:spacing w:before="60" w:after="60" w:line="360" w:lineRule="exact"/>
              <w:rPr>
                <w:rFonts w:hint="eastAsia"/>
                <w:sz w:val="18"/>
              </w:rPr>
            </w:pPr>
            <w:r>
              <w:rPr>
                <w:rFonts w:hint="eastAsia"/>
                <w:sz w:val="18"/>
              </w:rPr>
              <w:t>具有地主身份的业主</w:t>
            </w:r>
          </w:p>
        </w:tc>
        <w:tc>
          <w:tcPr>
            <w:tcW w:w="1800" w:type="dxa"/>
          </w:tcPr>
          <w:p w:rsidR="0078645E" w:rsidRDefault="0078645E" w:rsidP="003C526C">
            <w:pPr>
              <w:spacing w:before="60" w:after="60" w:line="360" w:lineRule="exact"/>
              <w:ind w:rightChars="291" w:right="31680"/>
              <w:jc w:val="right"/>
              <w:rPr>
                <w:rFonts w:hint="eastAsia"/>
                <w:sz w:val="18"/>
              </w:rPr>
            </w:pPr>
            <w:r>
              <w:rPr>
                <w:rFonts w:hint="eastAsia"/>
                <w:sz w:val="18"/>
              </w:rPr>
              <w:t>5.3</w:t>
            </w:r>
          </w:p>
        </w:tc>
        <w:tc>
          <w:tcPr>
            <w:tcW w:w="1800" w:type="dxa"/>
          </w:tcPr>
          <w:p w:rsidR="0078645E" w:rsidRDefault="0078645E" w:rsidP="003C526C">
            <w:pPr>
              <w:spacing w:before="60" w:after="60" w:line="360" w:lineRule="exact"/>
              <w:ind w:rightChars="291" w:right="31680"/>
              <w:jc w:val="right"/>
              <w:rPr>
                <w:rFonts w:hint="eastAsia"/>
                <w:sz w:val="18"/>
              </w:rPr>
            </w:pPr>
            <w:r>
              <w:rPr>
                <w:rFonts w:hint="eastAsia"/>
                <w:sz w:val="18"/>
              </w:rPr>
              <w:t>8.2</w:t>
            </w:r>
          </w:p>
        </w:tc>
        <w:tc>
          <w:tcPr>
            <w:tcW w:w="1800" w:type="dxa"/>
          </w:tcPr>
          <w:p w:rsidR="0078645E" w:rsidRDefault="0078645E" w:rsidP="003C526C">
            <w:pPr>
              <w:spacing w:before="60" w:after="60" w:line="360" w:lineRule="exact"/>
              <w:ind w:rightChars="291" w:right="31680"/>
              <w:jc w:val="right"/>
              <w:rPr>
                <w:rFonts w:hint="eastAsia"/>
                <w:sz w:val="18"/>
              </w:rPr>
            </w:pPr>
            <w:r>
              <w:rPr>
                <w:rFonts w:hint="eastAsia"/>
                <w:sz w:val="18"/>
              </w:rPr>
              <w:t>21.3</w:t>
            </w:r>
          </w:p>
        </w:tc>
        <w:tc>
          <w:tcPr>
            <w:tcW w:w="1800" w:type="dxa"/>
          </w:tcPr>
          <w:p w:rsidR="0078645E" w:rsidRDefault="0078645E" w:rsidP="003C526C">
            <w:pPr>
              <w:spacing w:before="60" w:after="60" w:line="360" w:lineRule="exact"/>
              <w:ind w:rightChars="291" w:right="31680"/>
              <w:jc w:val="right"/>
              <w:rPr>
                <w:rFonts w:hint="eastAsia"/>
                <w:sz w:val="18"/>
              </w:rPr>
            </w:pPr>
            <w:r>
              <w:rPr>
                <w:rFonts w:hint="eastAsia"/>
                <w:sz w:val="18"/>
              </w:rPr>
              <w:t>21.7</w:t>
            </w:r>
          </w:p>
        </w:tc>
      </w:tr>
      <w:tr w:rsidR="0078645E">
        <w:tc>
          <w:tcPr>
            <w:tcW w:w="2640" w:type="dxa"/>
          </w:tcPr>
          <w:p w:rsidR="0078645E" w:rsidRDefault="0078645E">
            <w:pPr>
              <w:pStyle w:val="a3"/>
              <w:adjustRightInd w:val="0"/>
              <w:spacing w:before="60" w:after="60" w:line="360" w:lineRule="exact"/>
              <w:textAlignment w:val="baseline"/>
              <w:rPr>
                <w:rFonts w:hint="eastAsia"/>
                <w:kern w:val="0"/>
                <w:szCs w:val="20"/>
              </w:rPr>
            </w:pPr>
            <w:r>
              <w:rPr>
                <w:rFonts w:hint="eastAsia"/>
                <w:kern w:val="0"/>
                <w:szCs w:val="20"/>
              </w:rPr>
              <w:t>不具地主身份的业主</w:t>
            </w:r>
          </w:p>
        </w:tc>
        <w:tc>
          <w:tcPr>
            <w:tcW w:w="1800" w:type="dxa"/>
          </w:tcPr>
          <w:p w:rsidR="0078645E" w:rsidRDefault="0078645E" w:rsidP="003C526C">
            <w:pPr>
              <w:spacing w:before="60" w:after="60" w:line="360" w:lineRule="exact"/>
              <w:ind w:rightChars="291" w:right="31680"/>
              <w:jc w:val="right"/>
              <w:rPr>
                <w:rFonts w:hint="eastAsia"/>
                <w:sz w:val="18"/>
              </w:rPr>
            </w:pPr>
            <w:r>
              <w:rPr>
                <w:rFonts w:hint="eastAsia"/>
                <w:sz w:val="18"/>
              </w:rPr>
              <w:t>80.3</w:t>
            </w:r>
          </w:p>
        </w:tc>
        <w:tc>
          <w:tcPr>
            <w:tcW w:w="1800" w:type="dxa"/>
          </w:tcPr>
          <w:p w:rsidR="0078645E" w:rsidRDefault="0078645E" w:rsidP="003C526C">
            <w:pPr>
              <w:spacing w:before="60" w:after="60" w:line="360" w:lineRule="exact"/>
              <w:ind w:rightChars="291" w:right="31680"/>
              <w:jc w:val="right"/>
              <w:rPr>
                <w:rFonts w:hint="eastAsia"/>
                <w:sz w:val="18"/>
              </w:rPr>
            </w:pPr>
            <w:r>
              <w:rPr>
                <w:rFonts w:hint="eastAsia"/>
                <w:sz w:val="18"/>
              </w:rPr>
              <w:t>66.2</w:t>
            </w:r>
          </w:p>
        </w:tc>
        <w:tc>
          <w:tcPr>
            <w:tcW w:w="1800" w:type="dxa"/>
          </w:tcPr>
          <w:p w:rsidR="0078645E" w:rsidRDefault="0078645E" w:rsidP="003C526C">
            <w:pPr>
              <w:spacing w:before="60" w:after="60" w:line="360" w:lineRule="exact"/>
              <w:ind w:rightChars="291" w:right="31680"/>
              <w:jc w:val="right"/>
              <w:rPr>
                <w:rFonts w:hint="eastAsia"/>
                <w:sz w:val="18"/>
              </w:rPr>
            </w:pPr>
            <w:r>
              <w:rPr>
                <w:rFonts w:hint="eastAsia"/>
                <w:sz w:val="18"/>
              </w:rPr>
              <w:t>34.5</w:t>
            </w:r>
          </w:p>
        </w:tc>
        <w:tc>
          <w:tcPr>
            <w:tcW w:w="1800" w:type="dxa"/>
          </w:tcPr>
          <w:p w:rsidR="0078645E" w:rsidRDefault="0078645E" w:rsidP="003C526C">
            <w:pPr>
              <w:spacing w:before="60" w:after="60" w:line="360" w:lineRule="exact"/>
              <w:ind w:rightChars="291" w:right="31680"/>
              <w:jc w:val="right"/>
              <w:rPr>
                <w:rFonts w:hint="eastAsia"/>
                <w:sz w:val="18"/>
              </w:rPr>
            </w:pPr>
            <w:r>
              <w:rPr>
                <w:rFonts w:hint="eastAsia"/>
                <w:sz w:val="18"/>
              </w:rPr>
              <w:t>39.5</w:t>
            </w:r>
          </w:p>
        </w:tc>
      </w:tr>
      <w:tr w:rsidR="0078645E">
        <w:tc>
          <w:tcPr>
            <w:tcW w:w="2640" w:type="dxa"/>
          </w:tcPr>
          <w:p w:rsidR="0078645E" w:rsidRDefault="0078645E">
            <w:pPr>
              <w:spacing w:before="60" w:after="60" w:line="360" w:lineRule="exact"/>
              <w:rPr>
                <w:rFonts w:hint="eastAsia"/>
                <w:sz w:val="18"/>
              </w:rPr>
            </w:pPr>
            <w:r>
              <w:rPr>
                <w:rFonts w:hint="eastAsia"/>
                <w:sz w:val="18"/>
              </w:rPr>
              <w:t>租房</w:t>
            </w:r>
          </w:p>
        </w:tc>
        <w:tc>
          <w:tcPr>
            <w:tcW w:w="1800" w:type="dxa"/>
          </w:tcPr>
          <w:p w:rsidR="0078645E" w:rsidRDefault="0078645E" w:rsidP="003C526C">
            <w:pPr>
              <w:spacing w:before="60" w:after="60" w:line="360" w:lineRule="exact"/>
              <w:ind w:rightChars="291" w:right="31680"/>
              <w:jc w:val="right"/>
              <w:rPr>
                <w:rFonts w:hint="eastAsia"/>
                <w:sz w:val="18"/>
              </w:rPr>
            </w:pPr>
            <w:r>
              <w:rPr>
                <w:rFonts w:hint="eastAsia"/>
                <w:sz w:val="18"/>
              </w:rPr>
              <w:t>4.2</w:t>
            </w:r>
          </w:p>
        </w:tc>
        <w:tc>
          <w:tcPr>
            <w:tcW w:w="1800" w:type="dxa"/>
          </w:tcPr>
          <w:p w:rsidR="0078645E" w:rsidRDefault="0078645E" w:rsidP="003C526C">
            <w:pPr>
              <w:spacing w:before="60" w:after="60" w:line="360" w:lineRule="exact"/>
              <w:ind w:rightChars="291" w:right="31680"/>
              <w:jc w:val="right"/>
              <w:rPr>
                <w:rFonts w:hint="eastAsia"/>
                <w:sz w:val="18"/>
              </w:rPr>
            </w:pPr>
            <w:r>
              <w:rPr>
                <w:rFonts w:hint="eastAsia"/>
                <w:sz w:val="18"/>
              </w:rPr>
              <w:t>5.9</w:t>
            </w:r>
          </w:p>
        </w:tc>
        <w:tc>
          <w:tcPr>
            <w:tcW w:w="1800" w:type="dxa"/>
          </w:tcPr>
          <w:p w:rsidR="0078645E" w:rsidRDefault="0078645E" w:rsidP="003C526C">
            <w:pPr>
              <w:spacing w:before="60" w:after="60" w:line="360" w:lineRule="exact"/>
              <w:ind w:rightChars="291" w:right="31680"/>
              <w:jc w:val="right"/>
              <w:rPr>
                <w:rFonts w:hint="eastAsia"/>
                <w:sz w:val="18"/>
              </w:rPr>
            </w:pPr>
            <w:r>
              <w:rPr>
                <w:rFonts w:hint="eastAsia"/>
                <w:sz w:val="18"/>
              </w:rPr>
              <w:t>35.0</w:t>
            </w:r>
          </w:p>
        </w:tc>
        <w:tc>
          <w:tcPr>
            <w:tcW w:w="1800" w:type="dxa"/>
          </w:tcPr>
          <w:p w:rsidR="0078645E" w:rsidRDefault="0078645E" w:rsidP="003C526C">
            <w:pPr>
              <w:spacing w:before="60" w:after="60" w:line="360" w:lineRule="exact"/>
              <w:ind w:rightChars="291" w:right="31680"/>
              <w:jc w:val="right"/>
              <w:rPr>
                <w:rFonts w:hint="eastAsia"/>
                <w:sz w:val="18"/>
              </w:rPr>
            </w:pPr>
            <w:r>
              <w:rPr>
                <w:rFonts w:hint="eastAsia"/>
                <w:sz w:val="18"/>
              </w:rPr>
              <w:t>27.3</w:t>
            </w:r>
          </w:p>
        </w:tc>
      </w:tr>
      <w:tr w:rsidR="0078645E">
        <w:tc>
          <w:tcPr>
            <w:tcW w:w="2640" w:type="dxa"/>
          </w:tcPr>
          <w:p w:rsidR="0078645E" w:rsidRDefault="0078645E">
            <w:pPr>
              <w:spacing w:before="60" w:after="60" w:line="360" w:lineRule="exact"/>
              <w:rPr>
                <w:rFonts w:hint="eastAsia"/>
                <w:sz w:val="18"/>
              </w:rPr>
            </w:pPr>
            <w:r>
              <w:rPr>
                <w:rFonts w:hint="eastAsia"/>
                <w:sz w:val="18"/>
              </w:rPr>
              <w:t>免费居住</w:t>
            </w:r>
          </w:p>
        </w:tc>
        <w:tc>
          <w:tcPr>
            <w:tcW w:w="1800" w:type="dxa"/>
          </w:tcPr>
          <w:p w:rsidR="0078645E" w:rsidRDefault="0078645E" w:rsidP="003C526C">
            <w:pPr>
              <w:spacing w:before="60" w:after="60" w:line="360" w:lineRule="exact"/>
              <w:ind w:rightChars="291" w:right="31680"/>
              <w:jc w:val="right"/>
              <w:rPr>
                <w:rFonts w:hint="eastAsia"/>
                <w:sz w:val="18"/>
              </w:rPr>
            </w:pPr>
            <w:r>
              <w:rPr>
                <w:rFonts w:hint="eastAsia"/>
                <w:sz w:val="18"/>
              </w:rPr>
              <w:t>10.1</w:t>
            </w:r>
          </w:p>
        </w:tc>
        <w:tc>
          <w:tcPr>
            <w:tcW w:w="1800" w:type="dxa"/>
          </w:tcPr>
          <w:p w:rsidR="0078645E" w:rsidRDefault="0078645E" w:rsidP="003C526C">
            <w:pPr>
              <w:spacing w:before="60" w:after="60" w:line="360" w:lineRule="exact"/>
              <w:ind w:rightChars="291" w:right="31680"/>
              <w:jc w:val="right"/>
              <w:rPr>
                <w:rFonts w:hint="eastAsia"/>
                <w:sz w:val="18"/>
              </w:rPr>
            </w:pPr>
            <w:r>
              <w:rPr>
                <w:rFonts w:hint="eastAsia"/>
                <w:sz w:val="18"/>
              </w:rPr>
              <w:t>19.7</w:t>
            </w:r>
          </w:p>
        </w:tc>
        <w:tc>
          <w:tcPr>
            <w:tcW w:w="1800" w:type="dxa"/>
          </w:tcPr>
          <w:p w:rsidR="0078645E" w:rsidRDefault="0078645E" w:rsidP="003C526C">
            <w:pPr>
              <w:spacing w:before="60" w:after="60" w:line="360" w:lineRule="exact"/>
              <w:ind w:rightChars="291" w:right="31680"/>
              <w:jc w:val="right"/>
              <w:rPr>
                <w:rFonts w:hint="eastAsia"/>
                <w:sz w:val="18"/>
              </w:rPr>
            </w:pPr>
            <w:r>
              <w:rPr>
                <w:rFonts w:hint="eastAsia"/>
                <w:sz w:val="18"/>
              </w:rPr>
              <w:t>9.3</w:t>
            </w:r>
          </w:p>
        </w:tc>
        <w:tc>
          <w:tcPr>
            <w:tcW w:w="1800" w:type="dxa"/>
          </w:tcPr>
          <w:p w:rsidR="0078645E" w:rsidRDefault="0078645E" w:rsidP="003C526C">
            <w:pPr>
              <w:pStyle w:val="Header"/>
              <w:pBdr>
                <w:bottom w:val="none" w:sz="0" w:space="0" w:color="auto"/>
              </w:pBdr>
              <w:tabs>
                <w:tab w:val="clear" w:pos="4320"/>
                <w:tab w:val="clear" w:pos="8640"/>
              </w:tabs>
              <w:spacing w:before="60" w:after="60" w:line="360" w:lineRule="exact"/>
              <w:ind w:rightChars="291" w:right="31680"/>
              <w:jc w:val="right"/>
              <w:rPr>
                <w:rFonts w:hint="eastAsia"/>
              </w:rPr>
            </w:pPr>
            <w:r>
              <w:rPr>
                <w:rFonts w:hint="eastAsia"/>
              </w:rPr>
              <w:t>11.2</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《喀麦隆家庭调查二》，</w:t>
      </w:r>
      <w:r>
        <w:rPr>
          <w:rFonts w:hint="eastAsia"/>
          <w:sz w:val="18"/>
        </w:rPr>
        <w:t>2001</w:t>
      </w:r>
      <w:r>
        <w:rPr>
          <w:rFonts w:hint="eastAsia"/>
          <w:sz w:val="18"/>
        </w:rPr>
        <w:t>年，国家统计局。</w:t>
      </w:r>
    </w:p>
    <w:p w:rsidR="0078645E" w:rsidRDefault="0078645E">
      <w:pPr>
        <w:spacing w:after="240" w:line="360" w:lineRule="exact"/>
        <w:rPr>
          <w:rFonts w:ascii="SimHei" w:eastAsia="SimHei" w:hint="eastAsia"/>
          <w:color w:val="FF0000"/>
        </w:rPr>
      </w:pPr>
      <w:r>
        <w:rPr>
          <w:rFonts w:ascii="SimHei" w:eastAsia="SimHei" w:hint="eastAsia"/>
          <w:color w:val="FF0000"/>
        </w:rPr>
        <w:t>第7条</w:t>
      </w:r>
    </w:p>
    <w:p w:rsidR="0078645E" w:rsidRDefault="0078645E">
      <w:pPr>
        <w:spacing w:after="240" w:line="360" w:lineRule="exact"/>
        <w:rPr>
          <w:rFonts w:ascii="KaiTi_GB2312" w:eastAsia="KaiTi_GB2312" w:hint="eastAsia"/>
          <w:b/>
          <w:bCs/>
          <w:iCs/>
          <w:color w:val="0000FF"/>
        </w:rPr>
      </w:pPr>
      <w:r>
        <w:rPr>
          <w:rFonts w:ascii="KaiTi_GB2312" w:eastAsia="KaiTi_GB2312" w:hint="eastAsia"/>
          <w:b/>
          <w:bCs/>
          <w:iCs/>
          <w:color w:val="0000FF"/>
        </w:rPr>
        <w:t>3.</w:t>
      </w:r>
      <w:r>
        <w:rPr>
          <w:rFonts w:ascii="KaiTi_GB2312" w:eastAsia="KaiTi_GB2312" w:hint="eastAsia"/>
          <w:b/>
          <w:bCs/>
          <w:iCs/>
          <w:color w:val="0000FF"/>
        </w:rPr>
        <w:tab/>
        <w:t>2002年立法选举中包括妇女的正式和候补候选人名单以及由妇女领导的候选人名单的分布情况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0"/>
        <w:gridCol w:w="1860"/>
        <w:gridCol w:w="1860"/>
        <w:gridCol w:w="1860"/>
        <w:gridCol w:w="1860"/>
      </w:tblGrid>
      <w:tr w:rsidR="0078645E">
        <w:tc>
          <w:tcPr>
            <w:tcW w:w="2400" w:type="dxa"/>
          </w:tcPr>
          <w:p w:rsidR="0078645E" w:rsidRDefault="0078645E">
            <w:pPr>
              <w:spacing w:before="60" w:after="60" w:line="320" w:lineRule="exact"/>
              <w:rPr>
                <w:rFonts w:eastAsia="SimHei" w:hint="eastAsia"/>
                <w:color w:val="FF0000"/>
                <w:sz w:val="18"/>
              </w:rPr>
            </w:pPr>
            <w:r>
              <w:rPr>
                <w:rFonts w:eastAsia="SimHei" w:hint="eastAsia"/>
                <w:color w:val="FF0000"/>
                <w:sz w:val="18"/>
              </w:rPr>
              <w:t>省份</w:t>
            </w:r>
          </w:p>
        </w:tc>
        <w:tc>
          <w:tcPr>
            <w:tcW w:w="1860" w:type="dxa"/>
          </w:tcPr>
          <w:p w:rsidR="0078645E" w:rsidRDefault="0078645E">
            <w:pPr>
              <w:spacing w:before="60" w:after="60" w:line="320" w:lineRule="exact"/>
              <w:jc w:val="center"/>
              <w:rPr>
                <w:rFonts w:eastAsia="SimHei" w:hint="eastAsia"/>
                <w:color w:val="FF0000"/>
                <w:sz w:val="18"/>
              </w:rPr>
            </w:pPr>
            <w:r>
              <w:rPr>
                <w:rFonts w:eastAsia="SimHei" w:hint="eastAsia"/>
                <w:color w:val="FF0000"/>
                <w:sz w:val="18"/>
              </w:rPr>
              <w:t>名单数量</w:t>
            </w:r>
          </w:p>
        </w:tc>
        <w:tc>
          <w:tcPr>
            <w:tcW w:w="1860" w:type="dxa"/>
          </w:tcPr>
          <w:p w:rsidR="0078645E" w:rsidRDefault="0078645E">
            <w:pPr>
              <w:spacing w:before="60" w:after="60" w:line="320" w:lineRule="exact"/>
              <w:jc w:val="center"/>
              <w:rPr>
                <w:rFonts w:eastAsia="SimHei" w:hint="eastAsia"/>
                <w:color w:val="FF0000"/>
                <w:sz w:val="18"/>
              </w:rPr>
            </w:pPr>
            <w:r>
              <w:rPr>
                <w:rFonts w:eastAsia="SimHei" w:hint="eastAsia"/>
                <w:color w:val="FF0000"/>
                <w:sz w:val="18"/>
              </w:rPr>
              <w:t>有妇女正式</w:t>
            </w:r>
            <w:r>
              <w:rPr>
                <w:rFonts w:eastAsia="SimHei"/>
                <w:color w:val="FF0000"/>
                <w:sz w:val="18"/>
              </w:rPr>
              <w:br/>
            </w:r>
            <w:r>
              <w:rPr>
                <w:rFonts w:eastAsia="SimHei" w:hint="eastAsia"/>
                <w:color w:val="FF0000"/>
                <w:sz w:val="18"/>
              </w:rPr>
              <w:t>候选人的名单数</w:t>
            </w:r>
          </w:p>
        </w:tc>
        <w:tc>
          <w:tcPr>
            <w:tcW w:w="1860" w:type="dxa"/>
          </w:tcPr>
          <w:p w:rsidR="0078645E" w:rsidRDefault="0078645E">
            <w:pPr>
              <w:spacing w:before="60" w:after="60" w:line="320" w:lineRule="exact"/>
              <w:jc w:val="center"/>
              <w:rPr>
                <w:rFonts w:eastAsia="SimHei" w:hint="eastAsia"/>
                <w:color w:val="FF0000"/>
                <w:sz w:val="18"/>
              </w:rPr>
            </w:pPr>
            <w:r>
              <w:rPr>
                <w:rFonts w:eastAsia="SimHei" w:hint="eastAsia"/>
                <w:color w:val="FF0000"/>
                <w:sz w:val="18"/>
              </w:rPr>
              <w:t>有妇女候补候选人的</w:t>
            </w:r>
            <w:r>
              <w:rPr>
                <w:rFonts w:eastAsia="SimHei"/>
                <w:color w:val="FF0000"/>
                <w:sz w:val="18"/>
              </w:rPr>
              <w:br/>
            </w:r>
            <w:r>
              <w:rPr>
                <w:rFonts w:eastAsia="SimHei" w:hint="eastAsia"/>
                <w:color w:val="FF0000"/>
                <w:sz w:val="18"/>
              </w:rPr>
              <w:t>名单数</w:t>
            </w:r>
          </w:p>
        </w:tc>
        <w:tc>
          <w:tcPr>
            <w:tcW w:w="1860" w:type="dxa"/>
          </w:tcPr>
          <w:p w:rsidR="0078645E" w:rsidRDefault="0078645E">
            <w:pPr>
              <w:spacing w:before="60" w:after="60" w:line="320" w:lineRule="exact"/>
              <w:jc w:val="center"/>
              <w:rPr>
                <w:rFonts w:eastAsia="SimHei" w:hint="eastAsia"/>
                <w:color w:val="FF0000"/>
                <w:sz w:val="18"/>
              </w:rPr>
            </w:pPr>
            <w:r>
              <w:rPr>
                <w:rFonts w:eastAsia="SimHei" w:hint="eastAsia"/>
                <w:color w:val="FF0000"/>
                <w:sz w:val="18"/>
              </w:rPr>
              <w:t>正式候选人中由妇女打头的名单数</w:t>
            </w:r>
          </w:p>
        </w:tc>
      </w:tr>
      <w:tr w:rsidR="0078645E">
        <w:tc>
          <w:tcPr>
            <w:tcW w:w="2400" w:type="dxa"/>
          </w:tcPr>
          <w:p w:rsidR="0078645E" w:rsidRDefault="0078645E">
            <w:pPr>
              <w:spacing w:before="60" w:after="120" w:line="360" w:lineRule="exact"/>
              <w:rPr>
                <w:rFonts w:hint="eastAsia"/>
                <w:sz w:val="18"/>
              </w:rPr>
            </w:pPr>
            <w:r>
              <w:rPr>
                <w:rFonts w:hint="eastAsia"/>
                <w:sz w:val="18"/>
              </w:rPr>
              <w:t>阿达马乌阿省</w:t>
            </w:r>
          </w:p>
        </w:tc>
        <w:tc>
          <w:tcPr>
            <w:tcW w:w="1860" w:type="dxa"/>
          </w:tcPr>
          <w:p w:rsidR="0078645E" w:rsidRDefault="0078645E" w:rsidP="003C526C">
            <w:pPr>
              <w:spacing w:before="60" w:after="120" w:line="360" w:lineRule="exact"/>
              <w:ind w:rightChars="262" w:right="31680"/>
              <w:jc w:val="right"/>
              <w:rPr>
                <w:sz w:val="18"/>
              </w:rPr>
            </w:pPr>
            <w:r>
              <w:rPr>
                <w:sz w:val="18"/>
              </w:rPr>
              <w:t>21</w:t>
            </w:r>
          </w:p>
        </w:tc>
        <w:tc>
          <w:tcPr>
            <w:tcW w:w="1860" w:type="dxa"/>
          </w:tcPr>
          <w:p w:rsidR="0078645E" w:rsidRDefault="0078645E" w:rsidP="003C526C">
            <w:pPr>
              <w:spacing w:before="60" w:after="120" w:line="360" w:lineRule="exact"/>
              <w:ind w:rightChars="262" w:right="31680"/>
              <w:jc w:val="right"/>
              <w:rPr>
                <w:sz w:val="18"/>
              </w:rPr>
            </w:pPr>
            <w:r>
              <w:rPr>
                <w:sz w:val="18"/>
              </w:rPr>
              <w:t>2</w:t>
            </w:r>
          </w:p>
        </w:tc>
        <w:tc>
          <w:tcPr>
            <w:tcW w:w="1860" w:type="dxa"/>
          </w:tcPr>
          <w:p w:rsidR="0078645E" w:rsidRDefault="0078645E" w:rsidP="003C526C">
            <w:pPr>
              <w:spacing w:before="60" w:after="120" w:line="360" w:lineRule="exact"/>
              <w:ind w:rightChars="262" w:right="31680"/>
              <w:jc w:val="right"/>
              <w:rPr>
                <w:sz w:val="18"/>
              </w:rPr>
            </w:pPr>
            <w:r>
              <w:rPr>
                <w:sz w:val="18"/>
              </w:rPr>
              <w:t>3</w:t>
            </w:r>
          </w:p>
        </w:tc>
        <w:tc>
          <w:tcPr>
            <w:tcW w:w="1860" w:type="dxa"/>
          </w:tcPr>
          <w:p w:rsidR="0078645E" w:rsidRDefault="0078645E" w:rsidP="003C526C">
            <w:pPr>
              <w:spacing w:before="60" w:after="120" w:line="360" w:lineRule="exact"/>
              <w:ind w:rightChars="262" w:right="31680"/>
              <w:jc w:val="right"/>
              <w:rPr>
                <w:sz w:val="18"/>
              </w:rPr>
            </w:pPr>
            <w:r>
              <w:rPr>
                <w:sz w:val="18"/>
              </w:rPr>
              <w:t>0</w:t>
            </w:r>
          </w:p>
        </w:tc>
      </w:tr>
      <w:tr w:rsidR="0078645E">
        <w:tc>
          <w:tcPr>
            <w:tcW w:w="2400" w:type="dxa"/>
          </w:tcPr>
          <w:p w:rsidR="0078645E" w:rsidRDefault="0078645E">
            <w:pPr>
              <w:spacing w:before="60" w:after="120" w:line="360" w:lineRule="exact"/>
              <w:rPr>
                <w:rFonts w:hint="eastAsia"/>
                <w:sz w:val="18"/>
              </w:rPr>
            </w:pPr>
            <w:r>
              <w:rPr>
                <w:rFonts w:hint="eastAsia"/>
                <w:sz w:val="18"/>
              </w:rPr>
              <w:t>中部省</w:t>
            </w:r>
          </w:p>
        </w:tc>
        <w:tc>
          <w:tcPr>
            <w:tcW w:w="1860" w:type="dxa"/>
          </w:tcPr>
          <w:p w:rsidR="0078645E" w:rsidRDefault="0078645E" w:rsidP="003C526C">
            <w:pPr>
              <w:spacing w:before="60" w:after="120" w:line="360" w:lineRule="exact"/>
              <w:ind w:rightChars="262" w:right="31680"/>
              <w:jc w:val="right"/>
              <w:rPr>
                <w:sz w:val="18"/>
              </w:rPr>
            </w:pPr>
            <w:r>
              <w:rPr>
                <w:sz w:val="18"/>
              </w:rPr>
              <w:t>51</w:t>
            </w:r>
          </w:p>
        </w:tc>
        <w:tc>
          <w:tcPr>
            <w:tcW w:w="1860" w:type="dxa"/>
          </w:tcPr>
          <w:p w:rsidR="0078645E" w:rsidRDefault="0078645E" w:rsidP="003C526C">
            <w:pPr>
              <w:spacing w:before="60" w:after="120" w:line="360" w:lineRule="exact"/>
              <w:ind w:rightChars="262" w:right="31680"/>
              <w:jc w:val="right"/>
              <w:rPr>
                <w:sz w:val="18"/>
              </w:rPr>
            </w:pPr>
            <w:r>
              <w:rPr>
                <w:sz w:val="18"/>
              </w:rPr>
              <w:t>22</w:t>
            </w:r>
          </w:p>
        </w:tc>
        <w:tc>
          <w:tcPr>
            <w:tcW w:w="1860" w:type="dxa"/>
          </w:tcPr>
          <w:p w:rsidR="0078645E" w:rsidRDefault="0078645E" w:rsidP="003C526C">
            <w:pPr>
              <w:spacing w:before="60" w:after="120" w:line="360" w:lineRule="exact"/>
              <w:ind w:rightChars="262" w:right="31680"/>
              <w:jc w:val="right"/>
              <w:rPr>
                <w:sz w:val="18"/>
              </w:rPr>
            </w:pPr>
            <w:r>
              <w:rPr>
                <w:sz w:val="18"/>
              </w:rPr>
              <w:t>30</w:t>
            </w:r>
          </w:p>
        </w:tc>
        <w:tc>
          <w:tcPr>
            <w:tcW w:w="1860" w:type="dxa"/>
          </w:tcPr>
          <w:p w:rsidR="0078645E" w:rsidRDefault="0078645E" w:rsidP="003C526C">
            <w:pPr>
              <w:spacing w:before="60" w:after="120" w:line="360" w:lineRule="exact"/>
              <w:ind w:rightChars="262" w:right="31680"/>
              <w:jc w:val="right"/>
              <w:rPr>
                <w:sz w:val="18"/>
              </w:rPr>
            </w:pPr>
            <w:r>
              <w:rPr>
                <w:sz w:val="18"/>
              </w:rPr>
              <w:t>7</w:t>
            </w:r>
          </w:p>
        </w:tc>
      </w:tr>
      <w:tr w:rsidR="0078645E">
        <w:tc>
          <w:tcPr>
            <w:tcW w:w="2400" w:type="dxa"/>
          </w:tcPr>
          <w:p w:rsidR="0078645E" w:rsidRDefault="0078645E">
            <w:pPr>
              <w:spacing w:before="60" w:after="120" w:line="360" w:lineRule="exact"/>
              <w:rPr>
                <w:rFonts w:hint="eastAsia"/>
                <w:sz w:val="18"/>
              </w:rPr>
            </w:pPr>
            <w:r>
              <w:rPr>
                <w:rFonts w:hint="eastAsia"/>
                <w:sz w:val="18"/>
              </w:rPr>
              <w:t>东部省</w:t>
            </w:r>
          </w:p>
        </w:tc>
        <w:tc>
          <w:tcPr>
            <w:tcW w:w="1860" w:type="dxa"/>
          </w:tcPr>
          <w:p w:rsidR="0078645E" w:rsidRDefault="0078645E" w:rsidP="003C526C">
            <w:pPr>
              <w:spacing w:before="60" w:after="120" w:line="360" w:lineRule="exact"/>
              <w:ind w:rightChars="262" w:right="31680"/>
              <w:jc w:val="right"/>
              <w:rPr>
                <w:sz w:val="18"/>
              </w:rPr>
            </w:pPr>
            <w:r>
              <w:rPr>
                <w:sz w:val="18"/>
              </w:rPr>
              <w:t>15</w:t>
            </w:r>
          </w:p>
        </w:tc>
        <w:tc>
          <w:tcPr>
            <w:tcW w:w="1860" w:type="dxa"/>
          </w:tcPr>
          <w:p w:rsidR="0078645E" w:rsidRDefault="0078645E" w:rsidP="003C526C">
            <w:pPr>
              <w:spacing w:before="60" w:after="120" w:line="360" w:lineRule="exact"/>
              <w:ind w:rightChars="262" w:right="31680"/>
              <w:jc w:val="right"/>
              <w:rPr>
                <w:sz w:val="18"/>
              </w:rPr>
            </w:pPr>
            <w:r>
              <w:rPr>
                <w:sz w:val="18"/>
              </w:rPr>
              <w:t>2</w:t>
            </w:r>
          </w:p>
        </w:tc>
        <w:tc>
          <w:tcPr>
            <w:tcW w:w="1860" w:type="dxa"/>
          </w:tcPr>
          <w:p w:rsidR="0078645E" w:rsidRDefault="0078645E" w:rsidP="003C526C">
            <w:pPr>
              <w:spacing w:before="60" w:after="120" w:line="360" w:lineRule="exact"/>
              <w:ind w:rightChars="262" w:right="31680"/>
              <w:jc w:val="right"/>
              <w:rPr>
                <w:sz w:val="18"/>
              </w:rPr>
            </w:pPr>
            <w:r>
              <w:rPr>
                <w:sz w:val="18"/>
              </w:rPr>
              <w:t>2</w:t>
            </w:r>
          </w:p>
        </w:tc>
        <w:tc>
          <w:tcPr>
            <w:tcW w:w="1860" w:type="dxa"/>
          </w:tcPr>
          <w:p w:rsidR="0078645E" w:rsidRDefault="0078645E" w:rsidP="003C526C">
            <w:pPr>
              <w:spacing w:before="60" w:after="120" w:line="360" w:lineRule="exact"/>
              <w:ind w:rightChars="262" w:right="31680"/>
              <w:jc w:val="right"/>
              <w:rPr>
                <w:sz w:val="18"/>
              </w:rPr>
            </w:pPr>
            <w:r>
              <w:rPr>
                <w:sz w:val="18"/>
              </w:rPr>
              <w:t>1</w:t>
            </w:r>
          </w:p>
        </w:tc>
      </w:tr>
      <w:tr w:rsidR="0078645E">
        <w:tc>
          <w:tcPr>
            <w:tcW w:w="2400" w:type="dxa"/>
          </w:tcPr>
          <w:p w:rsidR="0078645E" w:rsidRDefault="0078645E">
            <w:pPr>
              <w:spacing w:before="60" w:after="120" w:line="360" w:lineRule="exact"/>
              <w:rPr>
                <w:rFonts w:hint="eastAsia"/>
                <w:sz w:val="18"/>
              </w:rPr>
            </w:pPr>
            <w:r>
              <w:rPr>
                <w:rFonts w:hint="eastAsia"/>
                <w:sz w:val="18"/>
              </w:rPr>
              <w:t>极北省</w:t>
            </w:r>
          </w:p>
        </w:tc>
        <w:tc>
          <w:tcPr>
            <w:tcW w:w="1860" w:type="dxa"/>
          </w:tcPr>
          <w:p w:rsidR="0078645E" w:rsidRDefault="0078645E" w:rsidP="003C526C">
            <w:pPr>
              <w:spacing w:before="60" w:after="120" w:line="360" w:lineRule="exact"/>
              <w:ind w:rightChars="262" w:right="31680"/>
              <w:jc w:val="right"/>
              <w:rPr>
                <w:sz w:val="18"/>
              </w:rPr>
            </w:pPr>
            <w:r>
              <w:rPr>
                <w:sz w:val="18"/>
              </w:rPr>
              <w:t>54</w:t>
            </w:r>
          </w:p>
        </w:tc>
        <w:tc>
          <w:tcPr>
            <w:tcW w:w="1860" w:type="dxa"/>
          </w:tcPr>
          <w:p w:rsidR="0078645E" w:rsidRDefault="0078645E" w:rsidP="003C526C">
            <w:pPr>
              <w:spacing w:before="60" w:after="120" w:line="360" w:lineRule="exact"/>
              <w:ind w:rightChars="262" w:right="31680"/>
              <w:jc w:val="right"/>
              <w:rPr>
                <w:sz w:val="18"/>
              </w:rPr>
            </w:pPr>
            <w:r>
              <w:rPr>
                <w:sz w:val="18"/>
              </w:rPr>
              <w:t>4</w:t>
            </w:r>
          </w:p>
        </w:tc>
        <w:tc>
          <w:tcPr>
            <w:tcW w:w="1860" w:type="dxa"/>
          </w:tcPr>
          <w:p w:rsidR="0078645E" w:rsidRDefault="0078645E" w:rsidP="003C526C">
            <w:pPr>
              <w:spacing w:before="60" w:after="120" w:line="360" w:lineRule="exact"/>
              <w:ind w:rightChars="262" w:right="31680"/>
              <w:jc w:val="right"/>
              <w:rPr>
                <w:sz w:val="18"/>
              </w:rPr>
            </w:pPr>
            <w:r>
              <w:rPr>
                <w:sz w:val="18"/>
              </w:rPr>
              <w:t>4</w:t>
            </w:r>
          </w:p>
        </w:tc>
        <w:tc>
          <w:tcPr>
            <w:tcW w:w="1860" w:type="dxa"/>
          </w:tcPr>
          <w:p w:rsidR="0078645E" w:rsidRDefault="0078645E" w:rsidP="003C526C">
            <w:pPr>
              <w:spacing w:before="60" w:after="120" w:line="360" w:lineRule="exact"/>
              <w:ind w:rightChars="262" w:right="31680"/>
              <w:jc w:val="right"/>
              <w:rPr>
                <w:sz w:val="18"/>
              </w:rPr>
            </w:pPr>
            <w:r>
              <w:rPr>
                <w:sz w:val="18"/>
              </w:rPr>
              <w:t>3</w:t>
            </w:r>
          </w:p>
        </w:tc>
      </w:tr>
      <w:tr w:rsidR="0078645E">
        <w:tc>
          <w:tcPr>
            <w:tcW w:w="2400" w:type="dxa"/>
          </w:tcPr>
          <w:p w:rsidR="0078645E" w:rsidRDefault="0078645E">
            <w:pPr>
              <w:spacing w:before="60" w:after="120" w:line="360" w:lineRule="exact"/>
              <w:rPr>
                <w:rFonts w:hint="eastAsia"/>
                <w:sz w:val="18"/>
              </w:rPr>
            </w:pPr>
            <w:r>
              <w:rPr>
                <w:rFonts w:hint="eastAsia"/>
                <w:sz w:val="18"/>
              </w:rPr>
              <w:t>滨海省</w:t>
            </w:r>
          </w:p>
        </w:tc>
        <w:tc>
          <w:tcPr>
            <w:tcW w:w="1860" w:type="dxa"/>
          </w:tcPr>
          <w:p w:rsidR="0078645E" w:rsidRDefault="0078645E" w:rsidP="003C526C">
            <w:pPr>
              <w:spacing w:before="60" w:after="120" w:line="360" w:lineRule="exact"/>
              <w:ind w:rightChars="262" w:right="31680"/>
              <w:jc w:val="right"/>
              <w:rPr>
                <w:sz w:val="18"/>
              </w:rPr>
            </w:pPr>
            <w:r>
              <w:rPr>
                <w:sz w:val="18"/>
              </w:rPr>
              <w:t>58</w:t>
            </w:r>
          </w:p>
        </w:tc>
        <w:tc>
          <w:tcPr>
            <w:tcW w:w="1860" w:type="dxa"/>
          </w:tcPr>
          <w:p w:rsidR="0078645E" w:rsidRDefault="0078645E" w:rsidP="003C526C">
            <w:pPr>
              <w:spacing w:before="60" w:after="120" w:line="360" w:lineRule="exact"/>
              <w:ind w:rightChars="262" w:right="31680"/>
              <w:jc w:val="right"/>
              <w:rPr>
                <w:sz w:val="18"/>
              </w:rPr>
            </w:pPr>
            <w:r>
              <w:rPr>
                <w:sz w:val="18"/>
              </w:rPr>
              <w:t>16</w:t>
            </w:r>
          </w:p>
        </w:tc>
        <w:tc>
          <w:tcPr>
            <w:tcW w:w="1860" w:type="dxa"/>
          </w:tcPr>
          <w:p w:rsidR="0078645E" w:rsidRDefault="0078645E" w:rsidP="003C526C">
            <w:pPr>
              <w:spacing w:before="60" w:after="120" w:line="360" w:lineRule="exact"/>
              <w:ind w:rightChars="262" w:right="31680"/>
              <w:jc w:val="right"/>
              <w:rPr>
                <w:sz w:val="18"/>
              </w:rPr>
            </w:pPr>
            <w:r>
              <w:rPr>
                <w:sz w:val="18"/>
              </w:rPr>
              <w:t>26</w:t>
            </w:r>
          </w:p>
        </w:tc>
        <w:tc>
          <w:tcPr>
            <w:tcW w:w="1860" w:type="dxa"/>
          </w:tcPr>
          <w:p w:rsidR="0078645E" w:rsidRDefault="0078645E" w:rsidP="003C526C">
            <w:pPr>
              <w:spacing w:before="60" w:after="120" w:line="360" w:lineRule="exact"/>
              <w:ind w:rightChars="262" w:right="31680"/>
              <w:jc w:val="right"/>
              <w:rPr>
                <w:sz w:val="18"/>
              </w:rPr>
            </w:pPr>
            <w:r>
              <w:rPr>
                <w:sz w:val="18"/>
              </w:rPr>
              <w:t>8</w:t>
            </w:r>
          </w:p>
        </w:tc>
      </w:tr>
      <w:tr w:rsidR="0078645E">
        <w:tc>
          <w:tcPr>
            <w:tcW w:w="2400" w:type="dxa"/>
          </w:tcPr>
          <w:p w:rsidR="0078645E" w:rsidRDefault="0078645E">
            <w:pPr>
              <w:spacing w:before="60" w:after="120" w:line="360" w:lineRule="exact"/>
              <w:rPr>
                <w:rFonts w:hint="eastAsia"/>
                <w:sz w:val="18"/>
              </w:rPr>
            </w:pPr>
            <w:r>
              <w:rPr>
                <w:rFonts w:hint="eastAsia"/>
                <w:sz w:val="18"/>
              </w:rPr>
              <w:t>北部省</w:t>
            </w:r>
          </w:p>
        </w:tc>
        <w:tc>
          <w:tcPr>
            <w:tcW w:w="1860" w:type="dxa"/>
          </w:tcPr>
          <w:p w:rsidR="0078645E" w:rsidRDefault="0078645E" w:rsidP="003C526C">
            <w:pPr>
              <w:spacing w:before="60" w:after="120" w:line="360" w:lineRule="exact"/>
              <w:ind w:rightChars="262" w:right="31680"/>
              <w:jc w:val="right"/>
              <w:rPr>
                <w:sz w:val="18"/>
              </w:rPr>
            </w:pPr>
            <w:r>
              <w:rPr>
                <w:sz w:val="18"/>
              </w:rPr>
              <w:t>21</w:t>
            </w:r>
          </w:p>
        </w:tc>
        <w:tc>
          <w:tcPr>
            <w:tcW w:w="1860" w:type="dxa"/>
          </w:tcPr>
          <w:p w:rsidR="0078645E" w:rsidRDefault="0078645E" w:rsidP="003C526C">
            <w:pPr>
              <w:spacing w:before="60" w:after="120" w:line="360" w:lineRule="exact"/>
              <w:ind w:rightChars="262" w:right="31680"/>
              <w:jc w:val="right"/>
              <w:rPr>
                <w:sz w:val="18"/>
              </w:rPr>
            </w:pPr>
            <w:r>
              <w:rPr>
                <w:sz w:val="18"/>
              </w:rPr>
              <w:t>3</w:t>
            </w:r>
          </w:p>
        </w:tc>
        <w:tc>
          <w:tcPr>
            <w:tcW w:w="1860" w:type="dxa"/>
          </w:tcPr>
          <w:p w:rsidR="0078645E" w:rsidRDefault="0078645E" w:rsidP="003C526C">
            <w:pPr>
              <w:spacing w:before="60" w:after="120" w:line="360" w:lineRule="exact"/>
              <w:ind w:rightChars="262" w:right="31680"/>
              <w:jc w:val="right"/>
              <w:rPr>
                <w:sz w:val="18"/>
              </w:rPr>
            </w:pPr>
            <w:r>
              <w:rPr>
                <w:sz w:val="18"/>
              </w:rPr>
              <w:t>4</w:t>
            </w:r>
          </w:p>
        </w:tc>
        <w:tc>
          <w:tcPr>
            <w:tcW w:w="1860" w:type="dxa"/>
          </w:tcPr>
          <w:p w:rsidR="0078645E" w:rsidRDefault="0078645E" w:rsidP="003C526C">
            <w:pPr>
              <w:spacing w:before="60" w:after="120" w:line="360" w:lineRule="exact"/>
              <w:ind w:rightChars="262" w:right="31680"/>
              <w:jc w:val="right"/>
              <w:rPr>
                <w:sz w:val="18"/>
              </w:rPr>
            </w:pPr>
            <w:r>
              <w:rPr>
                <w:sz w:val="18"/>
              </w:rPr>
              <w:t>2</w:t>
            </w:r>
          </w:p>
        </w:tc>
      </w:tr>
      <w:tr w:rsidR="0078645E">
        <w:tc>
          <w:tcPr>
            <w:tcW w:w="2400" w:type="dxa"/>
          </w:tcPr>
          <w:p w:rsidR="0078645E" w:rsidRDefault="0078645E">
            <w:pPr>
              <w:spacing w:before="60" w:after="120" w:line="360" w:lineRule="exact"/>
              <w:rPr>
                <w:rFonts w:hint="eastAsia"/>
                <w:sz w:val="18"/>
              </w:rPr>
            </w:pPr>
            <w:r>
              <w:rPr>
                <w:rFonts w:hint="eastAsia"/>
                <w:sz w:val="18"/>
              </w:rPr>
              <w:t>西北省</w:t>
            </w:r>
          </w:p>
        </w:tc>
        <w:tc>
          <w:tcPr>
            <w:tcW w:w="1860" w:type="dxa"/>
          </w:tcPr>
          <w:p w:rsidR="0078645E" w:rsidRDefault="0078645E" w:rsidP="003C526C">
            <w:pPr>
              <w:spacing w:before="60" w:after="120" w:line="360" w:lineRule="exact"/>
              <w:ind w:rightChars="262" w:right="31680"/>
              <w:jc w:val="right"/>
              <w:rPr>
                <w:sz w:val="18"/>
              </w:rPr>
            </w:pPr>
            <w:r>
              <w:rPr>
                <w:sz w:val="18"/>
              </w:rPr>
              <w:t>25</w:t>
            </w:r>
          </w:p>
        </w:tc>
        <w:tc>
          <w:tcPr>
            <w:tcW w:w="1860" w:type="dxa"/>
          </w:tcPr>
          <w:p w:rsidR="0078645E" w:rsidRDefault="0078645E" w:rsidP="003C526C">
            <w:pPr>
              <w:spacing w:before="60" w:after="120" w:line="360" w:lineRule="exact"/>
              <w:ind w:rightChars="262" w:right="31680"/>
              <w:jc w:val="right"/>
              <w:rPr>
                <w:sz w:val="18"/>
              </w:rPr>
            </w:pPr>
            <w:r>
              <w:rPr>
                <w:sz w:val="18"/>
              </w:rPr>
              <w:t>3</w:t>
            </w:r>
          </w:p>
        </w:tc>
        <w:tc>
          <w:tcPr>
            <w:tcW w:w="1860" w:type="dxa"/>
          </w:tcPr>
          <w:p w:rsidR="0078645E" w:rsidRDefault="0078645E" w:rsidP="003C526C">
            <w:pPr>
              <w:spacing w:before="60" w:after="120" w:line="360" w:lineRule="exact"/>
              <w:ind w:rightChars="262" w:right="31680"/>
              <w:jc w:val="right"/>
              <w:rPr>
                <w:sz w:val="18"/>
              </w:rPr>
            </w:pPr>
            <w:r>
              <w:rPr>
                <w:sz w:val="18"/>
              </w:rPr>
              <w:t>6</w:t>
            </w:r>
          </w:p>
        </w:tc>
        <w:tc>
          <w:tcPr>
            <w:tcW w:w="1860" w:type="dxa"/>
          </w:tcPr>
          <w:p w:rsidR="0078645E" w:rsidRDefault="0078645E" w:rsidP="003C526C">
            <w:pPr>
              <w:spacing w:before="60" w:after="120" w:line="360" w:lineRule="exact"/>
              <w:ind w:rightChars="262" w:right="31680"/>
              <w:jc w:val="right"/>
              <w:rPr>
                <w:sz w:val="18"/>
              </w:rPr>
            </w:pPr>
            <w:r>
              <w:rPr>
                <w:sz w:val="18"/>
              </w:rPr>
              <w:t>0</w:t>
            </w:r>
          </w:p>
        </w:tc>
      </w:tr>
      <w:tr w:rsidR="0078645E">
        <w:tc>
          <w:tcPr>
            <w:tcW w:w="2400" w:type="dxa"/>
          </w:tcPr>
          <w:p w:rsidR="0078645E" w:rsidRDefault="0078645E">
            <w:pPr>
              <w:spacing w:before="60" w:after="120" w:line="360" w:lineRule="exact"/>
              <w:rPr>
                <w:rFonts w:hint="eastAsia"/>
                <w:sz w:val="18"/>
              </w:rPr>
            </w:pPr>
            <w:r>
              <w:rPr>
                <w:rFonts w:hint="eastAsia"/>
                <w:sz w:val="18"/>
              </w:rPr>
              <w:t>西部省</w:t>
            </w:r>
          </w:p>
        </w:tc>
        <w:tc>
          <w:tcPr>
            <w:tcW w:w="1860" w:type="dxa"/>
          </w:tcPr>
          <w:p w:rsidR="0078645E" w:rsidRDefault="0078645E" w:rsidP="003C526C">
            <w:pPr>
              <w:spacing w:before="60" w:after="120" w:line="360" w:lineRule="exact"/>
              <w:ind w:rightChars="262" w:right="31680"/>
              <w:jc w:val="right"/>
              <w:rPr>
                <w:sz w:val="18"/>
              </w:rPr>
            </w:pPr>
            <w:r>
              <w:rPr>
                <w:sz w:val="18"/>
              </w:rPr>
              <w:t>42</w:t>
            </w:r>
          </w:p>
        </w:tc>
        <w:tc>
          <w:tcPr>
            <w:tcW w:w="1860" w:type="dxa"/>
          </w:tcPr>
          <w:p w:rsidR="0078645E" w:rsidRDefault="0078645E" w:rsidP="003C526C">
            <w:pPr>
              <w:spacing w:before="60" w:after="120" w:line="360" w:lineRule="exact"/>
              <w:ind w:rightChars="262" w:right="31680"/>
              <w:jc w:val="right"/>
              <w:rPr>
                <w:sz w:val="18"/>
              </w:rPr>
            </w:pPr>
            <w:r>
              <w:rPr>
                <w:sz w:val="18"/>
              </w:rPr>
              <w:t>9</w:t>
            </w:r>
          </w:p>
        </w:tc>
        <w:tc>
          <w:tcPr>
            <w:tcW w:w="1860" w:type="dxa"/>
          </w:tcPr>
          <w:p w:rsidR="0078645E" w:rsidRDefault="0078645E" w:rsidP="003C526C">
            <w:pPr>
              <w:spacing w:before="60" w:after="120" w:line="360" w:lineRule="exact"/>
              <w:ind w:rightChars="262" w:right="31680"/>
              <w:jc w:val="right"/>
              <w:rPr>
                <w:sz w:val="18"/>
              </w:rPr>
            </w:pPr>
            <w:r>
              <w:rPr>
                <w:sz w:val="18"/>
              </w:rPr>
              <w:t>20</w:t>
            </w:r>
          </w:p>
        </w:tc>
        <w:tc>
          <w:tcPr>
            <w:tcW w:w="1860" w:type="dxa"/>
          </w:tcPr>
          <w:p w:rsidR="0078645E" w:rsidRDefault="0078645E" w:rsidP="003C526C">
            <w:pPr>
              <w:spacing w:before="60" w:after="120" w:line="360" w:lineRule="exact"/>
              <w:ind w:rightChars="262" w:right="31680"/>
              <w:jc w:val="right"/>
              <w:rPr>
                <w:sz w:val="18"/>
              </w:rPr>
            </w:pPr>
            <w:r>
              <w:rPr>
                <w:sz w:val="18"/>
              </w:rPr>
              <w:t>2</w:t>
            </w:r>
          </w:p>
        </w:tc>
      </w:tr>
      <w:tr w:rsidR="0078645E">
        <w:tc>
          <w:tcPr>
            <w:tcW w:w="2400" w:type="dxa"/>
          </w:tcPr>
          <w:p w:rsidR="0078645E" w:rsidRDefault="0078645E">
            <w:pPr>
              <w:spacing w:before="60" w:after="120" w:line="360" w:lineRule="exact"/>
              <w:rPr>
                <w:rFonts w:hint="eastAsia"/>
                <w:sz w:val="18"/>
              </w:rPr>
            </w:pPr>
            <w:r>
              <w:rPr>
                <w:rFonts w:hint="eastAsia"/>
                <w:sz w:val="18"/>
              </w:rPr>
              <w:t>南部省</w:t>
            </w:r>
          </w:p>
        </w:tc>
        <w:tc>
          <w:tcPr>
            <w:tcW w:w="1860" w:type="dxa"/>
          </w:tcPr>
          <w:p w:rsidR="0078645E" w:rsidRDefault="0078645E" w:rsidP="003C526C">
            <w:pPr>
              <w:spacing w:before="60" w:after="120" w:line="360" w:lineRule="exact"/>
              <w:ind w:rightChars="262" w:right="31680"/>
              <w:jc w:val="right"/>
              <w:rPr>
                <w:sz w:val="18"/>
              </w:rPr>
            </w:pPr>
            <w:r>
              <w:rPr>
                <w:sz w:val="18"/>
              </w:rPr>
              <w:t>13</w:t>
            </w:r>
          </w:p>
        </w:tc>
        <w:tc>
          <w:tcPr>
            <w:tcW w:w="1860" w:type="dxa"/>
          </w:tcPr>
          <w:p w:rsidR="0078645E" w:rsidRDefault="0078645E" w:rsidP="003C526C">
            <w:pPr>
              <w:spacing w:before="60" w:after="120" w:line="360" w:lineRule="exact"/>
              <w:ind w:rightChars="262" w:right="31680"/>
              <w:jc w:val="right"/>
              <w:rPr>
                <w:sz w:val="18"/>
              </w:rPr>
            </w:pPr>
            <w:r>
              <w:rPr>
                <w:sz w:val="18"/>
              </w:rPr>
              <w:t>4</w:t>
            </w:r>
          </w:p>
        </w:tc>
        <w:tc>
          <w:tcPr>
            <w:tcW w:w="1860" w:type="dxa"/>
          </w:tcPr>
          <w:p w:rsidR="0078645E" w:rsidRDefault="0078645E" w:rsidP="003C526C">
            <w:pPr>
              <w:spacing w:before="60" w:after="120" w:line="360" w:lineRule="exact"/>
              <w:ind w:rightChars="262" w:right="31680"/>
              <w:jc w:val="right"/>
              <w:rPr>
                <w:sz w:val="18"/>
              </w:rPr>
            </w:pPr>
            <w:r>
              <w:rPr>
                <w:sz w:val="18"/>
              </w:rPr>
              <w:t>5</w:t>
            </w:r>
          </w:p>
        </w:tc>
        <w:tc>
          <w:tcPr>
            <w:tcW w:w="1860" w:type="dxa"/>
          </w:tcPr>
          <w:p w:rsidR="0078645E" w:rsidRDefault="0078645E" w:rsidP="003C526C">
            <w:pPr>
              <w:spacing w:before="60" w:after="120" w:line="360" w:lineRule="exact"/>
              <w:ind w:rightChars="262" w:right="31680"/>
              <w:jc w:val="right"/>
              <w:rPr>
                <w:sz w:val="18"/>
              </w:rPr>
            </w:pPr>
            <w:r>
              <w:rPr>
                <w:sz w:val="18"/>
              </w:rPr>
              <w:t>2</w:t>
            </w:r>
          </w:p>
        </w:tc>
      </w:tr>
      <w:tr w:rsidR="0078645E">
        <w:tc>
          <w:tcPr>
            <w:tcW w:w="2400" w:type="dxa"/>
          </w:tcPr>
          <w:p w:rsidR="0078645E" w:rsidRDefault="0078645E">
            <w:pPr>
              <w:spacing w:before="60" w:after="120" w:line="360" w:lineRule="exact"/>
              <w:rPr>
                <w:rFonts w:hint="eastAsia"/>
                <w:sz w:val="18"/>
              </w:rPr>
            </w:pPr>
            <w:r>
              <w:rPr>
                <w:rFonts w:hint="eastAsia"/>
                <w:sz w:val="18"/>
              </w:rPr>
              <w:t>西南省</w:t>
            </w:r>
          </w:p>
        </w:tc>
        <w:tc>
          <w:tcPr>
            <w:tcW w:w="1860" w:type="dxa"/>
          </w:tcPr>
          <w:p w:rsidR="0078645E" w:rsidRDefault="0078645E" w:rsidP="003C526C">
            <w:pPr>
              <w:spacing w:before="60" w:after="120" w:line="360" w:lineRule="exact"/>
              <w:ind w:rightChars="262" w:right="31680"/>
              <w:jc w:val="right"/>
              <w:rPr>
                <w:sz w:val="18"/>
              </w:rPr>
            </w:pPr>
            <w:r>
              <w:rPr>
                <w:sz w:val="18"/>
              </w:rPr>
              <w:t>31</w:t>
            </w:r>
          </w:p>
        </w:tc>
        <w:tc>
          <w:tcPr>
            <w:tcW w:w="1860" w:type="dxa"/>
          </w:tcPr>
          <w:p w:rsidR="0078645E" w:rsidRDefault="0078645E" w:rsidP="003C526C">
            <w:pPr>
              <w:spacing w:before="60" w:after="120" w:line="360" w:lineRule="exact"/>
              <w:ind w:rightChars="262" w:right="31680"/>
              <w:jc w:val="right"/>
              <w:rPr>
                <w:sz w:val="18"/>
              </w:rPr>
            </w:pPr>
            <w:r>
              <w:rPr>
                <w:sz w:val="18"/>
              </w:rPr>
              <w:t>7</w:t>
            </w:r>
          </w:p>
        </w:tc>
        <w:tc>
          <w:tcPr>
            <w:tcW w:w="1860" w:type="dxa"/>
          </w:tcPr>
          <w:p w:rsidR="0078645E" w:rsidRDefault="0078645E" w:rsidP="003C526C">
            <w:pPr>
              <w:spacing w:before="60" w:after="120" w:line="360" w:lineRule="exact"/>
              <w:ind w:rightChars="262" w:right="31680"/>
              <w:jc w:val="right"/>
              <w:rPr>
                <w:sz w:val="18"/>
              </w:rPr>
            </w:pPr>
            <w:r>
              <w:rPr>
                <w:sz w:val="18"/>
              </w:rPr>
              <w:t>6</w:t>
            </w:r>
          </w:p>
        </w:tc>
        <w:tc>
          <w:tcPr>
            <w:tcW w:w="1860" w:type="dxa"/>
          </w:tcPr>
          <w:p w:rsidR="0078645E" w:rsidRDefault="0078645E" w:rsidP="003C526C">
            <w:pPr>
              <w:spacing w:before="60" w:after="120" w:line="360" w:lineRule="exact"/>
              <w:ind w:rightChars="262" w:right="31680"/>
              <w:jc w:val="right"/>
              <w:rPr>
                <w:sz w:val="18"/>
              </w:rPr>
            </w:pPr>
            <w:r>
              <w:rPr>
                <w:sz w:val="18"/>
              </w:rPr>
              <w:t>4</w:t>
            </w:r>
          </w:p>
        </w:tc>
      </w:tr>
      <w:tr w:rsidR="0078645E">
        <w:tc>
          <w:tcPr>
            <w:tcW w:w="2400" w:type="dxa"/>
          </w:tcPr>
          <w:p w:rsidR="0078645E" w:rsidRDefault="0078645E">
            <w:pPr>
              <w:spacing w:before="60" w:after="120" w:line="360" w:lineRule="exact"/>
              <w:rPr>
                <w:rFonts w:eastAsia="SimHei" w:hint="eastAsia"/>
                <w:color w:val="FF0000"/>
                <w:sz w:val="18"/>
              </w:rPr>
            </w:pPr>
            <w:r>
              <w:rPr>
                <w:rFonts w:eastAsia="SimHei" w:hint="eastAsia"/>
                <w:color w:val="FF0000"/>
                <w:sz w:val="18"/>
              </w:rPr>
              <w:t>总计</w:t>
            </w:r>
          </w:p>
        </w:tc>
        <w:tc>
          <w:tcPr>
            <w:tcW w:w="1860" w:type="dxa"/>
          </w:tcPr>
          <w:p w:rsidR="0078645E" w:rsidRDefault="0078645E" w:rsidP="003C526C">
            <w:pPr>
              <w:spacing w:before="60" w:after="120" w:line="360" w:lineRule="exact"/>
              <w:ind w:rightChars="262" w:right="31680"/>
              <w:jc w:val="right"/>
              <w:rPr>
                <w:rFonts w:hint="eastAsia"/>
                <w:b/>
                <w:bCs/>
                <w:color w:val="FF0000"/>
                <w:sz w:val="18"/>
              </w:rPr>
            </w:pPr>
            <w:r>
              <w:rPr>
                <w:rFonts w:hint="eastAsia"/>
                <w:b/>
                <w:bCs/>
                <w:color w:val="FF0000"/>
                <w:sz w:val="18"/>
              </w:rPr>
              <w:t>331</w:t>
            </w:r>
          </w:p>
        </w:tc>
        <w:tc>
          <w:tcPr>
            <w:tcW w:w="1860" w:type="dxa"/>
          </w:tcPr>
          <w:p w:rsidR="0078645E" w:rsidRDefault="0078645E" w:rsidP="003C526C">
            <w:pPr>
              <w:spacing w:before="60" w:after="120" w:line="360" w:lineRule="exact"/>
              <w:ind w:rightChars="262" w:right="31680"/>
              <w:jc w:val="right"/>
              <w:rPr>
                <w:rFonts w:hint="eastAsia"/>
                <w:b/>
                <w:bCs/>
                <w:color w:val="FF0000"/>
                <w:sz w:val="18"/>
              </w:rPr>
            </w:pPr>
            <w:r>
              <w:rPr>
                <w:rFonts w:hint="eastAsia"/>
                <w:b/>
                <w:bCs/>
                <w:color w:val="FF0000"/>
                <w:sz w:val="18"/>
              </w:rPr>
              <w:t>72</w:t>
            </w:r>
          </w:p>
        </w:tc>
        <w:tc>
          <w:tcPr>
            <w:tcW w:w="1860" w:type="dxa"/>
          </w:tcPr>
          <w:p w:rsidR="0078645E" w:rsidRDefault="0078645E" w:rsidP="003C526C">
            <w:pPr>
              <w:spacing w:before="60" w:after="120" w:line="360" w:lineRule="exact"/>
              <w:ind w:rightChars="262" w:right="31680"/>
              <w:jc w:val="right"/>
              <w:rPr>
                <w:rFonts w:hint="eastAsia"/>
                <w:b/>
                <w:bCs/>
                <w:color w:val="FF0000"/>
                <w:sz w:val="18"/>
              </w:rPr>
            </w:pPr>
            <w:r>
              <w:rPr>
                <w:rFonts w:hint="eastAsia"/>
                <w:b/>
                <w:bCs/>
                <w:color w:val="FF0000"/>
                <w:sz w:val="18"/>
              </w:rPr>
              <w:t>106</w:t>
            </w:r>
          </w:p>
        </w:tc>
        <w:tc>
          <w:tcPr>
            <w:tcW w:w="1860" w:type="dxa"/>
          </w:tcPr>
          <w:p w:rsidR="0078645E" w:rsidRDefault="0078645E" w:rsidP="003C526C">
            <w:pPr>
              <w:pStyle w:val="Header"/>
              <w:pBdr>
                <w:bottom w:val="none" w:sz="0" w:space="0" w:color="auto"/>
              </w:pBdr>
              <w:tabs>
                <w:tab w:val="clear" w:pos="4320"/>
                <w:tab w:val="clear" w:pos="8640"/>
              </w:tabs>
              <w:spacing w:before="60" w:after="120" w:line="360" w:lineRule="exact"/>
              <w:ind w:rightChars="262" w:right="31680"/>
              <w:jc w:val="right"/>
              <w:rPr>
                <w:rFonts w:hint="eastAsia"/>
                <w:b/>
                <w:bCs/>
                <w:color w:val="FF0000"/>
              </w:rPr>
            </w:pPr>
            <w:r>
              <w:rPr>
                <w:rFonts w:hint="eastAsia"/>
                <w:b/>
                <w:bCs/>
                <w:color w:val="FF0000"/>
              </w:rPr>
              <w:t>29</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提高妇女地位和家庭部（</w:t>
      </w:r>
      <w:r>
        <w:rPr>
          <w:rFonts w:hint="eastAsia"/>
          <w:sz w:val="18"/>
        </w:rPr>
        <w:t>2002</w:t>
      </w:r>
      <w:r>
        <w:rPr>
          <w:rFonts w:hint="eastAsia"/>
          <w:sz w:val="18"/>
        </w:rPr>
        <w:t>年选举文件综合）。</w:t>
      </w:r>
    </w:p>
    <w:p w:rsidR="0078645E" w:rsidRDefault="0078645E">
      <w:pPr>
        <w:spacing w:after="240" w:line="360" w:lineRule="exact"/>
        <w:rPr>
          <w:rFonts w:ascii="KaiTi_GB2312" w:eastAsia="KaiTi_GB2312" w:hint="eastAsia"/>
          <w:b/>
          <w:bCs/>
          <w:iCs/>
          <w:color w:val="0000FF"/>
        </w:rPr>
      </w:pP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4.</w:t>
      </w:r>
      <w:r>
        <w:rPr>
          <w:rFonts w:ascii="KaiTi_GB2312" w:eastAsia="KaiTi_GB2312" w:hint="eastAsia"/>
          <w:b/>
          <w:bCs/>
          <w:iCs/>
          <w:color w:val="0000FF"/>
        </w:rPr>
        <w:tab/>
        <w:t>各政党提出的正式和候补候选人总数按性别分布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5"/>
        <w:gridCol w:w="1116"/>
        <w:gridCol w:w="1116"/>
        <w:gridCol w:w="1117"/>
        <w:gridCol w:w="1116"/>
        <w:gridCol w:w="1117"/>
        <w:gridCol w:w="1116"/>
        <w:gridCol w:w="1117"/>
      </w:tblGrid>
      <w:tr w:rsidR="0078645E">
        <w:tblPrEx>
          <w:tblCellMar>
            <w:top w:w="0" w:type="dxa"/>
            <w:bottom w:w="0" w:type="dxa"/>
          </w:tblCellMar>
        </w:tblPrEx>
        <w:tc>
          <w:tcPr>
            <w:tcW w:w="2025" w:type="dxa"/>
          </w:tcPr>
          <w:p w:rsidR="0078645E" w:rsidRDefault="0078645E">
            <w:pPr>
              <w:pStyle w:val="a3"/>
              <w:adjustRightInd w:val="0"/>
              <w:spacing w:before="60" w:after="60" w:line="360" w:lineRule="exact"/>
              <w:textAlignment w:val="baseline"/>
              <w:rPr>
                <w:rFonts w:hint="eastAsia"/>
                <w:kern w:val="0"/>
                <w:szCs w:val="20"/>
              </w:rPr>
            </w:pPr>
            <w:r>
              <w:rPr>
                <w:rFonts w:ascii="SimHei" w:eastAsia="SimHei" w:hint="eastAsia"/>
                <w:color w:val="FF0000"/>
              </w:rPr>
              <w:t>省份</w:t>
            </w:r>
          </w:p>
        </w:tc>
        <w:tc>
          <w:tcPr>
            <w:tcW w:w="1116" w:type="dxa"/>
          </w:tcPr>
          <w:p w:rsidR="0078645E" w:rsidRDefault="0078645E" w:rsidP="003C526C">
            <w:pPr>
              <w:pStyle w:val="Header"/>
              <w:pBdr>
                <w:bottom w:val="none" w:sz="0" w:space="0" w:color="auto"/>
              </w:pBdr>
              <w:tabs>
                <w:tab w:val="clear" w:pos="4320"/>
                <w:tab w:val="clear" w:pos="8640"/>
              </w:tabs>
              <w:spacing w:before="60" w:line="360" w:lineRule="exact"/>
              <w:ind w:rightChars="15" w:right="31680"/>
              <w:rPr>
                <w:rFonts w:ascii="SimHei" w:eastAsia="SimHei" w:hint="eastAsia"/>
                <w:color w:val="FF0000"/>
              </w:rPr>
            </w:pPr>
            <w:r>
              <w:rPr>
                <w:rFonts w:ascii="SimHei" w:eastAsia="SimHei" w:hint="eastAsia"/>
                <w:color w:val="FF0000"/>
              </w:rPr>
              <w:t>妇女</w:t>
            </w:r>
          </w:p>
          <w:p w:rsidR="0078645E" w:rsidRDefault="0078645E" w:rsidP="003C526C">
            <w:pPr>
              <w:pStyle w:val="Header"/>
              <w:pBdr>
                <w:bottom w:val="none" w:sz="0" w:space="0" w:color="auto"/>
              </w:pBdr>
              <w:tabs>
                <w:tab w:val="clear" w:pos="4320"/>
                <w:tab w:val="clear" w:pos="8640"/>
              </w:tabs>
              <w:spacing w:before="60" w:after="60" w:line="360" w:lineRule="exact"/>
              <w:ind w:rightChars="100" w:right="31680"/>
              <w:jc w:val="right"/>
            </w:pPr>
            <w:r>
              <w:rPr>
                <w:rFonts w:ascii="SimHei" w:eastAsia="SimHei" w:hint="eastAsia"/>
                <w:color w:val="FF0000"/>
              </w:rPr>
              <w:t>总数</w:t>
            </w:r>
            <w:r>
              <w:rPr>
                <w:rFonts w:ascii="SimHei" w:eastAsia="SimHei"/>
                <w:color w:val="FF0000"/>
              </w:rPr>
              <w:footnoteReference w:customMarkFollows="1" w:id="3"/>
              <w:t>3</w:t>
            </w:r>
          </w:p>
        </w:tc>
        <w:tc>
          <w:tcPr>
            <w:tcW w:w="1116" w:type="dxa"/>
          </w:tcPr>
          <w:p w:rsidR="0078645E" w:rsidRDefault="0078645E" w:rsidP="003C526C">
            <w:pPr>
              <w:pStyle w:val="Header"/>
              <w:pBdr>
                <w:bottom w:val="none" w:sz="0" w:space="0" w:color="auto"/>
              </w:pBdr>
              <w:tabs>
                <w:tab w:val="clear" w:pos="4320"/>
                <w:tab w:val="clear" w:pos="8640"/>
              </w:tabs>
              <w:spacing w:before="60" w:line="360" w:lineRule="exact"/>
              <w:ind w:rightChars="15" w:right="31680"/>
              <w:rPr>
                <w:rFonts w:ascii="SimHei" w:eastAsia="SimHei"/>
                <w:color w:val="FF0000"/>
              </w:rPr>
            </w:pPr>
            <w:r>
              <w:rPr>
                <w:rFonts w:ascii="SimHei" w:eastAsia="SimHei" w:hint="eastAsia"/>
                <w:color w:val="FF0000"/>
              </w:rPr>
              <w:t>全部</w:t>
            </w:r>
          </w:p>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总数</w:t>
            </w:r>
          </w:p>
        </w:tc>
        <w:tc>
          <w:tcPr>
            <w:tcW w:w="1117" w:type="dxa"/>
          </w:tcPr>
          <w:p w:rsidR="0078645E" w:rsidRDefault="0078645E" w:rsidP="003C526C">
            <w:pPr>
              <w:pStyle w:val="Header"/>
              <w:pBdr>
                <w:bottom w:val="none" w:sz="0" w:space="0" w:color="auto"/>
              </w:pBdr>
              <w:tabs>
                <w:tab w:val="clear" w:pos="4320"/>
                <w:tab w:val="clear" w:pos="8640"/>
              </w:tabs>
              <w:spacing w:before="60" w:line="360" w:lineRule="exact"/>
              <w:ind w:rightChars="15" w:right="31680"/>
              <w:rPr>
                <w:rFonts w:ascii="SimHei" w:eastAsia="SimHei"/>
                <w:color w:val="FF0000"/>
              </w:rPr>
            </w:pPr>
            <w:r>
              <w:rPr>
                <w:rFonts w:ascii="SimHei" w:eastAsia="SimHei" w:hint="eastAsia"/>
                <w:color w:val="FF0000"/>
              </w:rPr>
              <w:t>妇女</w:t>
            </w:r>
          </w:p>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比例（%）</w:t>
            </w:r>
          </w:p>
        </w:tc>
        <w:tc>
          <w:tcPr>
            <w:tcW w:w="1116" w:type="dxa"/>
          </w:tcPr>
          <w:p w:rsidR="0078645E" w:rsidRDefault="0078645E" w:rsidP="003C526C">
            <w:pPr>
              <w:pStyle w:val="Header"/>
              <w:pBdr>
                <w:bottom w:val="none" w:sz="0" w:space="0" w:color="auto"/>
              </w:pBdr>
              <w:tabs>
                <w:tab w:val="clear" w:pos="4320"/>
                <w:tab w:val="clear" w:pos="8640"/>
              </w:tabs>
              <w:spacing w:before="60" w:line="360" w:lineRule="exact"/>
              <w:ind w:rightChars="15" w:right="31680"/>
              <w:rPr>
                <w:rFonts w:ascii="SimHei" w:eastAsia="SimHei" w:hint="eastAsia"/>
                <w:color w:val="FF0000"/>
              </w:rPr>
            </w:pPr>
            <w:r>
              <w:rPr>
                <w:rFonts w:ascii="SimHei" w:eastAsia="SimHei" w:hint="eastAsia"/>
                <w:color w:val="FF0000"/>
              </w:rPr>
              <w:t>正式</w:t>
            </w:r>
          </w:p>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妇女</w:t>
            </w:r>
          </w:p>
        </w:tc>
        <w:tc>
          <w:tcPr>
            <w:tcW w:w="1117" w:type="dxa"/>
          </w:tcPr>
          <w:p w:rsidR="0078645E" w:rsidRDefault="0078645E" w:rsidP="003C526C">
            <w:pPr>
              <w:pStyle w:val="Header"/>
              <w:pBdr>
                <w:bottom w:val="none" w:sz="0" w:space="0" w:color="auto"/>
              </w:pBdr>
              <w:tabs>
                <w:tab w:val="clear" w:pos="4320"/>
                <w:tab w:val="clear" w:pos="8640"/>
              </w:tabs>
              <w:spacing w:before="60" w:line="360" w:lineRule="exact"/>
              <w:ind w:rightChars="15" w:right="31680"/>
              <w:rPr>
                <w:rFonts w:ascii="SimHei" w:eastAsia="SimHei"/>
                <w:color w:val="FF0000"/>
              </w:rPr>
            </w:pPr>
            <w:r>
              <w:rPr>
                <w:rFonts w:ascii="SimHei" w:eastAsia="SimHei" w:hint="eastAsia"/>
                <w:color w:val="FF0000"/>
              </w:rPr>
              <w:t>正式</w:t>
            </w:r>
          </w:p>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总数</w:t>
            </w:r>
          </w:p>
        </w:tc>
        <w:tc>
          <w:tcPr>
            <w:tcW w:w="1116" w:type="dxa"/>
          </w:tcPr>
          <w:p w:rsidR="0078645E" w:rsidRDefault="0078645E" w:rsidP="003C526C">
            <w:pPr>
              <w:pStyle w:val="Header"/>
              <w:pBdr>
                <w:bottom w:val="none" w:sz="0" w:space="0" w:color="auto"/>
              </w:pBdr>
              <w:tabs>
                <w:tab w:val="clear" w:pos="4320"/>
                <w:tab w:val="clear" w:pos="8640"/>
              </w:tabs>
              <w:spacing w:before="60" w:line="360" w:lineRule="exact"/>
              <w:ind w:rightChars="15" w:right="31680"/>
              <w:rPr>
                <w:rFonts w:ascii="SimHei" w:eastAsia="SimHei"/>
                <w:color w:val="FF0000"/>
              </w:rPr>
            </w:pPr>
            <w:r>
              <w:rPr>
                <w:rFonts w:ascii="SimHei" w:eastAsia="SimHei" w:hint="eastAsia"/>
                <w:color w:val="FF0000"/>
              </w:rPr>
              <w:t>正式妇女</w:t>
            </w:r>
          </w:p>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比例（%）</w:t>
            </w:r>
          </w:p>
        </w:tc>
        <w:tc>
          <w:tcPr>
            <w:tcW w:w="1117" w:type="dxa"/>
          </w:tcPr>
          <w:p w:rsidR="0078645E" w:rsidRDefault="0078645E" w:rsidP="003C526C">
            <w:pPr>
              <w:pStyle w:val="Header"/>
              <w:pBdr>
                <w:bottom w:val="none" w:sz="0" w:space="0" w:color="auto"/>
              </w:pBdr>
              <w:tabs>
                <w:tab w:val="clear" w:pos="4320"/>
                <w:tab w:val="clear" w:pos="8640"/>
              </w:tabs>
              <w:spacing w:before="60" w:line="360" w:lineRule="exact"/>
              <w:ind w:rightChars="15" w:right="31680"/>
              <w:rPr>
                <w:rFonts w:ascii="SimHei" w:eastAsia="SimHei"/>
                <w:color w:val="FF0000"/>
              </w:rPr>
            </w:pPr>
            <w:r>
              <w:rPr>
                <w:rFonts w:ascii="SimHei" w:eastAsia="SimHei" w:hint="eastAsia"/>
                <w:color w:val="FF0000"/>
              </w:rPr>
              <w:t>名单</w:t>
            </w:r>
          </w:p>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头名</w:t>
            </w:r>
          </w:p>
        </w:tc>
      </w:tr>
      <w:tr w:rsidR="0078645E">
        <w:tblPrEx>
          <w:tblCellMar>
            <w:top w:w="0" w:type="dxa"/>
            <w:bottom w:w="0" w:type="dxa"/>
          </w:tblCellMar>
        </w:tblPrEx>
        <w:tc>
          <w:tcPr>
            <w:tcW w:w="2025" w:type="dxa"/>
          </w:tcPr>
          <w:p w:rsidR="0078645E" w:rsidRDefault="0078645E">
            <w:pPr>
              <w:pStyle w:val="a3"/>
              <w:adjustRightInd w:val="0"/>
              <w:spacing w:before="60" w:after="60" w:line="360" w:lineRule="exact"/>
              <w:textAlignment w:val="baseline"/>
              <w:rPr>
                <w:rFonts w:hint="eastAsia"/>
                <w:kern w:val="0"/>
                <w:szCs w:val="20"/>
              </w:rPr>
            </w:pPr>
            <w:r>
              <w:rPr>
                <w:rFonts w:hint="eastAsia"/>
                <w:kern w:val="0"/>
                <w:szCs w:val="20"/>
              </w:rPr>
              <w:t>阿达马乌阿省</w:t>
            </w:r>
          </w:p>
        </w:tc>
        <w:tc>
          <w:tcPr>
            <w:tcW w:w="1116" w:type="dxa"/>
          </w:tcPr>
          <w:p w:rsidR="0078645E" w:rsidRDefault="0078645E" w:rsidP="003C526C">
            <w:pPr>
              <w:pStyle w:val="Header"/>
              <w:pBdr>
                <w:bottom w:val="none" w:sz="0" w:space="0" w:color="auto"/>
              </w:pBdr>
              <w:tabs>
                <w:tab w:val="clear" w:pos="4320"/>
                <w:tab w:val="clear" w:pos="8640"/>
              </w:tabs>
              <w:spacing w:before="60" w:after="60" w:line="360" w:lineRule="exact"/>
              <w:ind w:rightChars="100" w:right="31680"/>
              <w:jc w:val="right"/>
            </w:pPr>
            <w:r>
              <w:t>6</w:t>
            </w:r>
          </w:p>
        </w:tc>
        <w:tc>
          <w:tcPr>
            <w:tcW w:w="1116" w:type="dxa"/>
          </w:tcPr>
          <w:p w:rsidR="0078645E" w:rsidRDefault="0078645E" w:rsidP="003C526C">
            <w:pPr>
              <w:spacing w:before="60" w:after="60" w:line="360" w:lineRule="exact"/>
              <w:ind w:rightChars="100" w:right="31680"/>
              <w:jc w:val="right"/>
              <w:rPr>
                <w:sz w:val="18"/>
              </w:rPr>
            </w:pPr>
            <w:r>
              <w:rPr>
                <w:sz w:val="18"/>
              </w:rPr>
              <w:t>88</w:t>
            </w:r>
          </w:p>
        </w:tc>
        <w:tc>
          <w:tcPr>
            <w:tcW w:w="1117" w:type="dxa"/>
          </w:tcPr>
          <w:p w:rsidR="0078645E" w:rsidRDefault="0078645E" w:rsidP="003C526C">
            <w:pPr>
              <w:spacing w:before="60" w:after="60" w:line="360" w:lineRule="exact"/>
              <w:ind w:rightChars="100" w:right="31680"/>
              <w:jc w:val="right"/>
              <w:rPr>
                <w:sz w:val="18"/>
              </w:rPr>
            </w:pPr>
            <w:r>
              <w:rPr>
                <w:sz w:val="18"/>
              </w:rPr>
              <w:t>6.8%</w:t>
            </w:r>
          </w:p>
        </w:tc>
        <w:tc>
          <w:tcPr>
            <w:tcW w:w="1116" w:type="dxa"/>
          </w:tcPr>
          <w:p w:rsidR="0078645E" w:rsidRDefault="0078645E" w:rsidP="003C526C">
            <w:pPr>
              <w:spacing w:before="60" w:after="60" w:line="360" w:lineRule="exact"/>
              <w:ind w:rightChars="100" w:right="31680"/>
              <w:jc w:val="right"/>
              <w:rPr>
                <w:sz w:val="18"/>
              </w:rPr>
            </w:pPr>
            <w:r>
              <w:rPr>
                <w:sz w:val="18"/>
              </w:rPr>
              <w:t>2</w:t>
            </w:r>
          </w:p>
        </w:tc>
        <w:tc>
          <w:tcPr>
            <w:tcW w:w="1117" w:type="dxa"/>
          </w:tcPr>
          <w:p w:rsidR="0078645E" w:rsidRDefault="0078645E" w:rsidP="003C526C">
            <w:pPr>
              <w:spacing w:before="60" w:after="60" w:line="360" w:lineRule="exact"/>
              <w:ind w:rightChars="100" w:right="31680"/>
              <w:jc w:val="right"/>
              <w:rPr>
                <w:sz w:val="18"/>
              </w:rPr>
            </w:pPr>
            <w:r>
              <w:rPr>
                <w:sz w:val="18"/>
              </w:rPr>
              <w:t>44</w:t>
            </w:r>
          </w:p>
        </w:tc>
        <w:tc>
          <w:tcPr>
            <w:tcW w:w="1116" w:type="dxa"/>
          </w:tcPr>
          <w:p w:rsidR="0078645E" w:rsidRDefault="0078645E" w:rsidP="003C526C">
            <w:pPr>
              <w:spacing w:before="60" w:after="60" w:line="360" w:lineRule="exact"/>
              <w:ind w:rightChars="100" w:right="31680"/>
              <w:jc w:val="right"/>
              <w:rPr>
                <w:sz w:val="18"/>
              </w:rPr>
            </w:pPr>
            <w:r>
              <w:rPr>
                <w:sz w:val="18"/>
              </w:rPr>
              <w:t>4.5%</w:t>
            </w:r>
          </w:p>
        </w:tc>
        <w:tc>
          <w:tcPr>
            <w:tcW w:w="1117" w:type="dxa"/>
          </w:tcPr>
          <w:p w:rsidR="0078645E" w:rsidRDefault="0078645E" w:rsidP="003C526C">
            <w:pPr>
              <w:spacing w:before="60" w:after="60" w:line="360" w:lineRule="exact"/>
              <w:ind w:rightChars="100" w:right="31680"/>
              <w:jc w:val="right"/>
              <w:rPr>
                <w:sz w:val="18"/>
              </w:rPr>
            </w:pPr>
            <w:r>
              <w:rPr>
                <w:sz w:val="18"/>
              </w:rPr>
              <w:t>0</w:t>
            </w:r>
          </w:p>
        </w:tc>
      </w:tr>
      <w:tr w:rsidR="0078645E">
        <w:tblPrEx>
          <w:tblCellMar>
            <w:top w:w="0" w:type="dxa"/>
            <w:bottom w:w="0" w:type="dxa"/>
          </w:tblCellMar>
        </w:tblPrEx>
        <w:tc>
          <w:tcPr>
            <w:tcW w:w="2025" w:type="dxa"/>
          </w:tcPr>
          <w:p w:rsidR="0078645E" w:rsidRDefault="0078645E">
            <w:pPr>
              <w:spacing w:before="60" w:after="60" w:line="360" w:lineRule="exact"/>
              <w:rPr>
                <w:rFonts w:hint="eastAsia"/>
                <w:sz w:val="18"/>
              </w:rPr>
            </w:pPr>
            <w:r>
              <w:rPr>
                <w:rFonts w:hint="eastAsia"/>
                <w:sz w:val="18"/>
              </w:rPr>
              <w:t>中部省</w:t>
            </w:r>
          </w:p>
        </w:tc>
        <w:tc>
          <w:tcPr>
            <w:tcW w:w="1116" w:type="dxa"/>
          </w:tcPr>
          <w:p w:rsidR="0078645E" w:rsidRDefault="0078645E" w:rsidP="003C526C">
            <w:pPr>
              <w:spacing w:before="60" w:after="60" w:line="360" w:lineRule="exact"/>
              <w:ind w:rightChars="100" w:right="31680"/>
              <w:jc w:val="right"/>
              <w:rPr>
                <w:sz w:val="18"/>
              </w:rPr>
            </w:pPr>
            <w:r>
              <w:rPr>
                <w:sz w:val="18"/>
              </w:rPr>
              <w:t>78</w:t>
            </w:r>
          </w:p>
        </w:tc>
        <w:tc>
          <w:tcPr>
            <w:tcW w:w="1116" w:type="dxa"/>
          </w:tcPr>
          <w:p w:rsidR="0078645E" w:rsidRDefault="0078645E" w:rsidP="003C526C">
            <w:pPr>
              <w:spacing w:before="60" w:after="60" w:line="360" w:lineRule="exact"/>
              <w:ind w:rightChars="100" w:right="31680"/>
              <w:jc w:val="right"/>
              <w:rPr>
                <w:sz w:val="18"/>
              </w:rPr>
            </w:pPr>
            <w:r>
              <w:rPr>
                <w:sz w:val="18"/>
              </w:rPr>
              <w:t>336</w:t>
            </w:r>
          </w:p>
        </w:tc>
        <w:tc>
          <w:tcPr>
            <w:tcW w:w="1117" w:type="dxa"/>
          </w:tcPr>
          <w:p w:rsidR="0078645E" w:rsidRDefault="0078645E" w:rsidP="003C526C">
            <w:pPr>
              <w:spacing w:before="60" w:after="60" w:line="360" w:lineRule="exact"/>
              <w:ind w:rightChars="100" w:right="31680"/>
              <w:jc w:val="right"/>
              <w:rPr>
                <w:sz w:val="18"/>
              </w:rPr>
            </w:pPr>
            <w:r>
              <w:rPr>
                <w:sz w:val="18"/>
              </w:rPr>
              <w:t>23.2%</w:t>
            </w:r>
          </w:p>
        </w:tc>
        <w:tc>
          <w:tcPr>
            <w:tcW w:w="1116" w:type="dxa"/>
          </w:tcPr>
          <w:p w:rsidR="0078645E" w:rsidRDefault="0078645E" w:rsidP="003C526C">
            <w:pPr>
              <w:spacing w:before="60" w:after="60" w:line="360" w:lineRule="exact"/>
              <w:ind w:rightChars="100" w:right="31680"/>
              <w:jc w:val="right"/>
              <w:rPr>
                <w:sz w:val="18"/>
              </w:rPr>
            </w:pPr>
            <w:r>
              <w:rPr>
                <w:sz w:val="18"/>
              </w:rPr>
              <w:t>34</w:t>
            </w:r>
          </w:p>
        </w:tc>
        <w:tc>
          <w:tcPr>
            <w:tcW w:w="1117" w:type="dxa"/>
          </w:tcPr>
          <w:p w:rsidR="0078645E" w:rsidRDefault="0078645E" w:rsidP="003C526C">
            <w:pPr>
              <w:spacing w:before="60" w:after="60" w:line="360" w:lineRule="exact"/>
              <w:ind w:rightChars="100" w:right="31680"/>
              <w:jc w:val="right"/>
              <w:rPr>
                <w:sz w:val="18"/>
              </w:rPr>
            </w:pPr>
            <w:r>
              <w:rPr>
                <w:sz w:val="18"/>
              </w:rPr>
              <w:t>168</w:t>
            </w:r>
          </w:p>
        </w:tc>
        <w:tc>
          <w:tcPr>
            <w:tcW w:w="1116" w:type="dxa"/>
          </w:tcPr>
          <w:p w:rsidR="0078645E" w:rsidRDefault="0078645E" w:rsidP="003C526C">
            <w:pPr>
              <w:spacing w:before="60" w:after="60" w:line="360" w:lineRule="exact"/>
              <w:ind w:rightChars="100" w:right="31680"/>
              <w:jc w:val="right"/>
              <w:rPr>
                <w:sz w:val="18"/>
              </w:rPr>
            </w:pPr>
            <w:r>
              <w:rPr>
                <w:sz w:val="18"/>
              </w:rPr>
              <w:t>20.2%</w:t>
            </w:r>
          </w:p>
        </w:tc>
        <w:tc>
          <w:tcPr>
            <w:tcW w:w="1117" w:type="dxa"/>
          </w:tcPr>
          <w:p w:rsidR="0078645E" w:rsidRDefault="0078645E" w:rsidP="003C526C">
            <w:pPr>
              <w:spacing w:before="60" w:after="60" w:line="360" w:lineRule="exact"/>
              <w:ind w:rightChars="100" w:right="31680"/>
              <w:jc w:val="right"/>
              <w:rPr>
                <w:sz w:val="18"/>
              </w:rPr>
            </w:pPr>
            <w:r>
              <w:rPr>
                <w:sz w:val="18"/>
              </w:rPr>
              <w:t>7</w:t>
            </w:r>
          </w:p>
        </w:tc>
      </w:tr>
      <w:tr w:rsidR="0078645E">
        <w:tblPrEx>
          <w:tblCellMar>
            <w:top w:w="0" w:type="dxa"/>
            <w:bottom w:w="0" w:type="dxa"/>
          </w:tblCellMar>
        </w:tblPrEx>
        <w:tc>
          <w:tcPr>
            <w:tcW w:w="2025" w:type="dxa"/>
          </w:tcPr>
          <w:p w:rsidR="0078645E" w:rsidRDefault="0078645E">
            <w:pPr>
              <w:spacing w:before="60" w:after="60" w:line="360" w:lineRule="exact"/>
              <w:rPr>
                <w:rFonts w:hint="eastAsia"/>
                <w:sz w:val="18"/>
              </w:rPr>
            </w:pPr>
            <w:r>
              <w:rPr>
                <w:rFonts w:hint="eastAsia"/>
                <w:sz w:val="18"/>
              </w:rPr>
              <w:t>东部省</w:t>
            </w:r>
          </w:p>
        </w:tc>
        <w:tc>
          <w:tcPr>
            <w:tcW w:w="1116" w:type="dxa"/>
          </w:tcPr>
          <w:p w:rsidR="0078645E" w:rsidRDefault="0078645E" w:rsidP="003C526C">
            <w:pPr>
              <w:spacing w:before="60" w:after="60" w:line="360" w:lineRule="exact"/>
              <w:ind w:rightChars="100" w:right="31680"/>
              <w:jc w:val="right"/>
              <w:rPr>
                <w:sz w:val="18"/>
              </w:rPr>
            </w:pPr>
            <w:r>
              <w:rPr>
                <w:sz w:val="18"/>
              </w:rPr>
              <w:t>5</w:t>
            </w:r>
          </w:p>
        </w:tc>
        <w:tc>
          <w:tcPr>
            <w:tcW w:w="1116" w:type="dxa"/>
          </w:tcPr>
          <w:p w:rsidR="0078645E" w:rsidRDefault="0078645E" w:rsidP="003C526C">
            <w:pPr>
              <w:spacing w:before="60" w:after="60" w:line="360" w:lineRule="exact"/>
              <w:ind w:rightChars="100" w:right="31680"/>
              <w:jc w:val="right"/>
              <w:rPr>
                <w:sz w:val="18"/>
              </w:rPr>
            </w:pPr>
            <w:r>
              <w:rPr>
                <w:sz w:val="18"/>
              </w:rPr>
              <w:t>84</w:t>
            </w:r>
          </w:p>
        </w:tc>
        <w:tc>
          <w:tcPr>
            <w:tcW w:w="1117" w:type="dxa"/>
          </w:tcPr>
          <w:p w:rsidR="0078645E" w:rsidRDefault="0078645E" w:rsidP="003C526C">
            <w:pPr>
              <w:spacing w:before="60" w:after="60" w:line="360" w:lineRule="exact"/>
              <w:ind w:rightChars="100" w:right="31680"/>
              <w:jc w:val="right"/>
              <w:rPr>
                <w:sz w:val="18"/>
              </w:rPr>
            </w:pPr>
            <w:r>
              <w:rPr>
                <w:sz w:val="18"/>
              </w:rPr>
              <w:t>6.0%</w:t>
            </w:r>
          </w:p>
        </w:tc>
        <w:tc>
          <w:tcPr>
            <w:tcW w:w="1116" w:type="dxa"/>
          </w:tcPr>
          <w:p w:rsidR="0078645E" w:rsidRDefault="0078645E" w:rsidP="003C526C">
            <w:pPr>
              <w:spacing w:before="60" w:after="60" w:line="360" w:lineRule="exact"/>
              <w:ind w:rightChars="100" w:right="31680"/>
              <w:jc w:val="right"/>
              <w:rPr>
                <w:sz w:val="18"/>
              </w:rPr>
            </w:pPr>
            <w:r>
              <w:rPr>
                <w:sz w:val="18"/>
              </w:rPr>
              <w:t>2</w:t>
            </w:r>
          </w:p>
        </w:tc>
        <w:tc>
          <w:tcPr>
            <w:tcW w:w="1117" w:type="dxa"/>
          </w:tcPr>
          <w:p w:rsidR="0078645E" w:rsidRDefault="0078645E" w:rsidP="003C526C">
            <w:pPr>
              <w:spacing w:before="60" w:after="60" w:line="360" w:lineRule="exact"/>
              <w:ind w:rightChars="100" w:right="31680"/>
              <w:jc w:val="right"/>
              <w:rPr>
                <w:sz w:val="18"/>
              </w:rPr>
            </w:pPr>
            <w:r>
              <w:rPr>
                <w:sz w:val="18"/>
              </w:rPr>
              <w:t>42</w:t>
            </w:r>
          </w:p>
        </w:tc>
        <w:tc>
          <w:tcPr>
            <w:tcW w:w="1116" w:type="dxa"/>
          </w:tcPr>
          <w:p w:rsidR="0078645E" w:rsidRDefault="0078645E" w:rsidP="003C526C">
            <w:pPr>
              <w:spacing w:before="60" w:after="60" w:line="360" w:lineRule="exact"/>
              <w:ind w:rightChars="100" w:right="31680"/>
              <w:jc w:val="right"/>
              <w:rPr>
                <w:sz w:val="18"/>
              </w:rPr>
            </w:pPr>
            <w:r>
              <w:rPr>
                <w:sz w:val="18"/>
              </w:rPr>
              <w:t>4.8%</w:t>
            </w:r>
          </w:p>
        </w:tc>
        <w:tc>
          <w:tcPr>
            <w:tcW w:w="1117" w:type="dxa"/>
          </w:tcPr>
          <w:p w:rsidR="0078645E" w:rsidRDefault="0078645E" w:rsidP="003C526C">
            <w:pPr>
              <w:spacing w:before="60" w:after="60" w:line="360" w:lineRule="exact"/>
              <w:ind w:rightChars="100" w:right="31680"/>
              <w:jc w:val="right"/>
              <w:rPr>
                <w:sz w:val="18"/>
              </w:rPr>
            </w:pPr>
            <w:r>
              <w:rPr>
                <w:sz w:val="18"/>
              </w:rPr>
              <w:t>1</w:t>
            </w:r>
          </w:p>
        </w:tc>
      </w:tr>
      <w:tr w:rsidR="0078645E">
        <w:tblPrEx>
          <w:tblCellMar>
            <w:top w:w="0" w:type="dxa"/>
            <w:bottom w:w="0" w:type="dxa"/>
          </w:tblCellMar>
        </w:tblPrEx>
        <w:tc>
          <w:tcPr>
            <w:tcW w:w="2025" w:type="dxa"/>
          </w:tcPr>
          <w:p w:rsidR="0078645E" w:rsidRDefault="0078645E">
            <w:pPr>
              <w:spacing w:before="60" w:after="60" w:line="360" w:lineRule="exact"/>
              <w:rPr>
                <w:rFonts w:hint="eastAsia"/>
                <w:sz w:val="18"/>
              </w:rPr>
            </w:pPr>
            <w:r>
              <w:rPr>
                <w:rFonts w:hint="eastAsia"/>
                <w:sz w:val="18"/>
              </w:rPr>
              <w:t>极北省</w:t>
            </w:r>
          </w:p>
        </w:tc>
        <w:tc>
          <w:tcPr>
            <w:tcW w:w="1116" w:type="dxa"/>
          </w:tcPr>
          <w:p w:rsidR="0078645E" w:rsidRDefault="0078645E" w:rsidP="003C526C">
            <w:pPr>
              <w:spacing w:before="60" w:after="60" w:line="360" w:lineRule="exact"/>
              <w:ind w:rightChars="100" w:right="31680"/>
              <w:jc w:val="right"/>
              <w:rPr>
                <w:sz w:val="18"/>
              </w:rPr>
            </w:pPr>
            <w:r>
              <w:rPr>
                <w:sz w:val="18"/>
              </w:rPr>
              <w:t>9</w:t>
            </w:r>
          </w:p>
        </w:tc>
        <w:tc>
          <w:tcPr>
            <w:tcW w:w="1116" w:type="dxa"/>
          </w:tcPr>
          <w:p w:rsidR="0078645E" w:rsidRDefault="0078645E" w:rsidP="003C526C">
            <w:pPr>
              <w:spacing w:before="60" w:after="60" w:line="360" w:lineRule="exact"/>
              <w:ind w:rightChars="100" w:right="31680"/>
              <w:jc w:val="right"/>
              <w:rPr>
                <w:sz w:val="18"/>
              </w:rPr>
            </w:pPr>
            <w:r>
              <w:rPr>
                <w:sz w:val="18"/>
              </w:rPr>
              <w:t>232</w:t>
            </w:r>
          </w:p>
        </w:tc>
        <w:tc>
          <w:tcPr>
            <w:tcW w:w="1117" w:type="dxa"/>
          </w:tcPr>
          <w:p w:rsidR="0078645E" w:rsidRDefault="0078645E" w:rsidP="003C526C">
            <w:pPr>
              <w:spacing w:before="60" w:after="60" w:line="360" w:lineRule="exact"/>
              <w:ind w:rightChars="100" w:right="31680"/>
              <w:jc w:val="right"/>
              <w:rPr>
                <w:sz w:val="18"/>
              </w:rPr>
            </w:pPr>
            <w:r>
              <w:rPr>
                <w:sz w:val="18"/>
              </w:rPr>
              <w:t>3.9%</w:t>
            </w:r>
          </w:p>
        </w:tc>
        <w:tc>
          <w:tcPr>
            <w:tcW w:w="1116" w:type="dxa"/>
          </w:tcPr>
          <w:p w:rsidR="0078645E" w:rsidRDefault="0078645E" w:rsidP="003C526C">
            <w:pPr>
              <w:spacing w:before="60" w:after="60" w:line="360" w:lineRule="exact"/>
              <w:ind w:rightChars="100" w:right="31680"/>
              <w:jc w:val="right"/>
              <w:rPr>
                <w:sz w:val="18"/>
              </w:rPr>
            </w:pPr>
            <w:r>
              <w:rPr>
                <w:sz w:val="18"/>
              </w:rPr>
              <w:t>4</w:t>
            </w:r>
          </w:p>
        </w:tc>
        <w:tc>
          <w:tcPr>
            <w:tcW w:w="1117" w:type="dxa"/>
          </w:tcPr>
          <w:p w:rsidR="0078645E" w:rsidRDefault="0078645E" w:rsidP="003C526C">
            <w:pPr>
              <w:spacing w:before="60" w:after="60" w:line="360" w:lineRule="exact"/>
              <w:ind w:rightChars="100" w:right="31680"/>
              <w:jc w:val="right"/>
              <w:rPr>
                <w:sz w:val="18"/>
              </w:rPr>
            </w:pPr>
            <w:r>
              <w:rPr>
                <w:sz w:val="18"/>
              </w:rPr>
              <w:t>116</w:t>
            </w:r>
          </w:p>
        </w:tc>
        <w:tc>
          <w:tcPr>
            <w:tcW w:w="1116" w:type="dxa"/>
          </w:tcPr>
          <w:p w:rsidR="0078645E" w:rsidRDefault="0078645E" w:rsidP="003C526C">
            <w:pPr>
              <w:spacing w:before="60" w:after="60" w:line="360" w:lineRule="exact"/>
              <w:ind w:rightChars="100" w:right="31680"/>
              <w:jc w:val="right"/>
              <w:rPr>
                <w:sz w:val="18"/>
              </w:rPr>
            </w:pPr>
            <w:r>
              <w:rPr>
                <w:sz w:val="18"/>
              </w:rPr>
              <w:t>3.4%</w:t>
            </w:r>
          </w:p>
        </w:tc>
        <w:tc>
          <w:tcPr>
            <w:tcW w:w="1117" w:type="dxa"/>
          </w:tcPr>
          <w:p w:rsidR="0078645E" w:rsidRDefault="0078645E" w:rsidP="003C526C">
            <w:pPr>
              <w:spacing w:before="60" w:after="60" w:line="360" w:lineRule="exact"/>
              <w:ind w:rightChars="100" w:right="31680"/>
              <w:jc w:val="right"/>
              <w:rPr>
                <w:sz w:val="18"/>
              </w:rPr>
            </w:pPr>
            <w:r>
              <w:rPr>
                <w:sz w:val="18"/>
              </w:rPr>
              <w:t>3</w:t>
            </w:r>
          </w:p>
        </w:tc>
      </w:tr>
      <w:tr w:rsidR="0078645E">
        <w:tblPrEx>
          <w:tblCellMar>
            <w:top w:w="0" w:type="dxa"/>
            <w:bottom w:w="0" w:type="dxa"/>
          </w:tblCellMar>
        </w:tblPrEx>
        <w:tc>
          <w:tcPr>
            <w:tcW w:w="2025" w:type="dxa"/>
          </w:tcPr>
          <w:p w:rsidR="0078645E" w:rsidRDefault="0078645E">
            <w:pPr>
              <w:spacing w:before="60" w:after="60" w:line="360" w:lineRule="exact"/>
              <w:rPr>
                <w:rFonts w:hint="eastAsia"/>
                <w:sz w:val="18"/>
              </w:rPr>
            </w:pPr>
            <w:r>
              <w:rPr>
                <w:rFonts w:hint="eastAsia"/>
                <w:sz w:val="18"/>
              </w:rPr>
              <w:t>滨海省</w:t>
            </w:r>
          </w:p>
        </w:tc>
        <w:tc>
          <w:tcPr>
            <w:tcW w:w="1116" w:type="dxa"/>
          </w:tcPr>
          <w:p w:rsidR="0078645E" w:rsidRDefault="0078645E" w:rsidP="003C526C">
            <w:pPr>
              <w:spacing w:before="60" w:after="60" w:line="360" w:lineRule="exact"/>
              <w:ind w:rightChars="100" w:right="31680"/>
              <w:jc w:val="right"/>
              <w:rPr>
                <w:sz w:val="18"/>
              </w:rPr>
            </w:pPr>
            <w:r>
              <w:rPr>
                <w:sz w:val="18"/>
              </w:rPr>
              <w:t>50</w:t>
            </w:r>
          </w:p>
        </w:tc>
        <w:tc>
          <w:tcPr>
            <w:tcW w:w="1116" w:type="dxa"/>
          </w:tcPr>
          <w:p w:rsidR="0078645E" w:rsidRDefault="0078645E" w:rsidP="003C526C">
            <w:pPr>
              <w:spacing w:before="60" w:after="60" w:line="360" w:lineRule="exact"/>
              <w:ind w:rightChars="100" w:right="31680"/>
              <w:jc w:val="right"/>
              <w:rPr>
                <w:sz w:val="18"/>
              </w:rPr>
            </w:pPr>
            <w:r>
              <w:rPr>
                <w:sz w:val="18"/>
              </w:rPr>
              <w:t>264</w:t>
            </w:r>
          </w:p>
        </w:tc>
        <w:tc>
          <w:tcPr>
            <w:tcW w:w="1117" w:type="dxa"/>
          </w:tcPr>
          <w:p w:rsidR="0078645E" w:rsidRDefault="0078645E" w:rsidP="003C526C">
            <w:pPr>
              <w:spacing w:before="60" w:after="60" w:line="360" w:lineRule="exact"/>
              <w:ind w:rightChars="100" w:right="31680"/>
              <w:jc w:val="right"/>
              <w:rPr>
                <w:sz w:val="18"/>
              </w:rPr>
            </w:pPr>
            <w:r>
              <w:rPr>
                <w:sz w:val="18"/>
              </w:rPr>
              <w:t>18.9%</w:t>
            </w:r>
          </w:p>
        </w:tc>
        <w:tc>
          <w:tcPr>
            <w:tcW w:w="1116" w:type="dxa"/>
          </w:tcPr>
          <w:p w:rsidR="0078645E" w:rsidRDefault="0078645E" w:rsidP="003C526C">
            <w:pPr>
              <w:spacing w:before="60" w:after="60" w:line="360" w:lineRule="exact"/>
              <w:ind w:rightChars="100" w:right="31680"/>
              <w:jc w:val="right"/>
              <w:rPr>
                <w:sz w:val="18"/>
              </w:rPr>
            </w:pPr>
            <w:r>
              <w:rPr>
                <w:sz w:val="18"/>
              </w:rPr>
              <w:t>17</w:t>
            </w:r>
          </w:p>
        </w:tc>
        <w:tc>
          <w:tcPr>
            <w:tcW w:w="1117" w:type="dxa"/>
          </w:tcPr>
          <w:p w:rsidR="0078645E" w:rsidRDefault="0078645E" w:rsidP="003C526C">
            <w:pPr>
              <w:spacing w:before="60" w:after="60" w:line="360" w:lineRule="exact"/>
              <w:ind w:rightChars="100" w:right="31680"/>
              <w:jc w:val="right"/>
              <w:rPr>
                <w:sz w:val="18"/>
              </w:rPr>
            </w:pPr>
            <w:r>
              <w:rPr>
                <w:sz w:val="18"/>
              </w:rPr>
              <w:t>132</w:t>
            </w:r>
          </w:p>
        </w:tc>
        <w:tc>
          <w:tcPr>
            <w:tcW w:w="1116" w:type="dxa"/>
          </w:tcPr>
          <w:p w:rsidR="0078645E" w:rsidRDefault="0078645E" w:rsidP="003C526C">
            <w:pPr>
              <w:spacing w:before="60" w:after="60" w:line="360" w:lineRule="exact"/>
              <w:ind w:rightChars="100" w:right="31680"/>
              <w:jc w:val="right"/>
              <w:rPr>
                <w:sz w:val="18"/>
              </w:rPr>
            </w:pPr>
            <w:r>
              <w:rPr>
                <w:sz w:val="18"/>
              </w:rPr>
              <w:t>12.9%</w:t>
            </w:r>
          </w:p>
        </w:tc>
        <w:tc>
          <w:tcPr>
            <w:tcW w:w="1117" w:type="dxa"/>
          </w:tcPr>
          <w:p w:rsidR="0078645E" w:rsidRDefault="0078645E" w:rsidP="003C526C">
            <w:pPr>
              <w:spacing w:before="60" w:after="60" w:line="360" w:lineRule="exact"/>
              <w:ind w:rightChars="100" w:right="31680"/>
              <w:jc w:val="right"/>
              <w:rPr>
                <w:sz w:val="18"/>
              </w:rPr>
            </w:pPr>
            <w:r>
              <w:rPr>
                <w:sz w:val="18"/>
              </w:rPr>
              <w:t>8</w:t>
            </w:r>
          </w:p>
        </w:tc>
      </w:tr>
      <w:tr w:rsidR="0078645E">
        <w:tblPrEx>
          <w:tblCellMar>
            <w:top w:w="0" w:type="dxa"/>
            <w:bottom w:w="0" w:type="dxa"/>
          </w:tblCellMar>
        </w:tblPrEx>
        <w:tc>
          <w:tcPr>
            <w:tcW w:w="2025" w:type="dxa"/>
          </w:tcPr>
          <w:p w:rsidR="0078645E" w:rsidRDefault="0078645E">
            <w:pPr>
              <w:spacing w:before="60" w:after="60" w:line="360" w:lineRule="exact"/>
              <w:rPr>
                <w:rFonts w:hint="eastAsia"/>
                <w:sz w:val="18"/>
              </w:rPr>
            </w:pPr>
            <w:r>
              <w:rPr>
                <w:rFonts w:hint="eastAsia"/>
                <w:sz w:val="18"/>
              </w:rPr>
              <w:t>北部省</w:t>
            </w:r>
          </w:p>
        </w:tc>
        <w:tc>
          <w:tcPr>
            <w:tcW w:w="1116" w:type="dxa"/>
          </w:tcPr>
          <w:p w:rsidR="0078645E" w:rsidRDefault="0078645E" w:rsidP="003C526C">
            <w:pPr>
              <w:spacing w:before="60" w:after="60" w:line="360" w:lineRule="exact"/>
              <w:ind w:rightChars="100" w:right="31680"/>
              <w:jc w:val="right"/>
              <w:rPr>
                <w:sz w:val="18"/>
              </w:rPr>
            </w:pPr>
            <w:r>
              <w:rPr>
                <w:sz w:val="18"/>
              </w:rPr>
              <w:t>4</w:t>
            </w:r>
          </w:p>
        </w:tc>
        <w:tc>
          <w:tcPr>
            <w:tcW w:w="1116" w:type="dxa"/>
          </w:tcPr>
          <w:p w:rsidR="0078645E" w:rsidRDefault="0078645E" w:rsidP="003C526C">
            <w:pPr>
              <w:spacing w:before="60" w:after="60" w:line="360" w:lineRule="exact"/>
              <w:ind w:rightChars="100" w:right="31680"/>
              <w:jc w:val="right"/>
              <w:rPr>
                <w:sz w:val="18"/>
              </w:rPr>
            </w:pPr>
            <w:r>
              <w:rPr>
                <w:sz w:val="18"/>
              </w:rPr>
              <w:t>82</w:t>
            </w:r>
          </w:p>
        </w:tc>
        <w:tc>
          <w:tcPr>
            <w:tcW w:w="1117" w:type="dxa"/>
          </w:tcPr>
          <w:p w:rsidR="0078645E" w:rsidRDefault="0078645E" w:rsidP="003C526C">
            <w:pPr>
              <w:spacing w:before="60" w:after="60" w:line="360" w:lineRule="exact"/>
              <w:ind w:rightChars="100" w:right="31680"/>
              <w:jc w:val="right"/>
              <w:rPr>
                <w:sz w:val="18"/>
              </w:rPr>
            </w:pPr>
            <w:r>
              <w:rPr>
                <w:sz w:val="18"/>
              </w:rPr>
              <w:t>4.9%</w:t>
            </w:r>
          </w:p>
        </w:tc>
        <w:tc>
          <w:tcPr>
            <w:tcW w:w="1116" w:type="dxa"/>
          </w:tcPr>
          <w:p w:rsidR="0078645E" w:rsidRDefault="0078645E" w:rsidP="003C526C">
            <w:pPr>
              <w:spacing w:before="60" w:after="60" w:line="360" w:lineRule="exact"/>
              <w:ind w:rightChars="100" w:right="31680"/>
              <w:jc w:val="right"/>
              <w:rPr>
                <w:sz w:val="18"/>
              </w:rPr>
            </w:pPr>
            <w:r>
              <w:rPr>
                <w:sz w:val="18"/>
              </w:rPr>
              <w:t>3</w:t>
            </w:r>
          </w:p>
        </w:tc>
        <w:tc>
          <w:tcPr>
            <w:tcW w:w="1117" w:type="dxa"/>
          </w:tcPr>
          <w:p w:rsidR="0078645E" w:rsidRDefault="0078645E" w:rsidP="003C526C">
            <w:pPr>
              <w:spacing w:before="60" w:after="60" w:line="360" w:lineRule="exact"/>
              <w:ind w:rightChars="100" w:right="31680"/>
              <w:jc w:val="right"/>
              <w:rPr>
                <w:sz w:val="18"/>
              </w:rPr>
            </w:pPr>
            <w:r>
              <w:rPr>
                <w:sz w:val="18"/>
              </w:rPr>
              <w:t>41</w:t>
            </w:r>
          </w:p>
        </w:tc>
        <w:tc>
          <w:tcPr>
            <w:tcW w:w="1116" w:type="dxa"/>
          </w:tcPr>
          <w:p w:rsidR="0078645E" w:rsidRDefault="0078645E" w:rsidP="003C526C">
            <w:pPr>
              <w:spacing w:before="60" w:after="60" w:line="360" w:lineRule="exact"/>
              <w:ind w:rightChars="100" w:right="31680"/>
              <w:jc w:val="right"/>
              <w:rPr>
                <w:sz w:val="18"/>
              </w:rPr>
            </w:pPr>
            <w:r>
              <w:rPr>
                <w:sz w:val="18"/>
              </w:rPr>
              <w:t>7.3%</w:t>
            </w:r>
          </w:p>
        </w:tc>
        <w:tc>
          <w:tcPr>
            <w:tcW w:w="1117" w:type="dxa"/>
          </w:tcPr>
          <w:p w:rsidR="0078645E" w:rsidRDefault="0078645E" w:rsidP="003C526C">
            <w:pPr>
              <w:spacing w:before="60" w:after="60" w:line="360" w:lineRule="exact"/>
              <w:ind w:rightChars="100" w:right="31680"/>
              <w:jc w:val="right"/>
              <w:rPr>
                <w:sz w:val="18"/>
              </w:rPr>
            </w:pPr>
            <w:r>
              <w:rPr>
                <w:sz w:val="18"/>
              </w:rPr>
              <w:t>2</w:t>
            </w:r>
          </w:p>
        </w:tc>
      </w:tr>
      <w:tr w:rsidR="0078645E">
        <w:tblPrEx>
          <w:tblCellMar>
            <w:top w:w="0" w:type="dxa"/>
            <w:bottom w:w="0" w:type="dxa"/>
          </w:tblCellMar>
        </w:tblPrEx>
        <w:tc>
          <w:tcPr>
            <w:tcW w:w="2025" w:type="dxa"/>
          </w:tcPr>
          <w:p w:rsidR="0078645E" w:rsidRDefault="0078645E">
            <w:pPr>
              <w:spacing w:before="60" w:after="60" w:line="360" w:lineRule="exact"/>
              <w:rPr>
                <w:rFonts w:hint="eastAsia"/>
                <w:sz w:val="18"/>
              </w:rPr>
            </w:pPr>
            <w:r>
              <w:rPr>
                <w:rFonts w:hint="eastAsia"/>
                <w:sz w:val="18"/>
              </w:rPr>
              <w:t>西北省</w:t>
            </w:r>
          </w:p>
        </w:tc>
        <w:tc>
          <w:tcPr>
            <w:tcW w:w="1116" w:type="dxa"/>
          </w:tcPr>
          <w:p w:rsidR="0078645E" w:rsidRDefault="0078645E" w:rsidP="003C526C">
            <w:pPr>
              <w:spacing w:before="60" w:after="60" w:line="360" w:lineRule="exact"/>
              <w:ind w:rightChars="100" w:right="31680"/>
              <w:jc w:val="right"/>
              <w:rPr>
                <w:sz w:val="18"/>
              </w:rPr>
            </w:pPr>
            <w:r>
              <w:rPr>
                <w:sz w:val="18"/>
              </w:rPr>
              <w:t>9</w:t>
            </w:r>
          </w:p>
        </w:tc>
        <w:tc>
          <w:tcPr>
            <w:tcW w:w="1116" w:type="dxa"/>
          </w:tcPr>
          <w:p w:rsidR="0078645E" w:rsidRDefault="0078645E" w:rsidP="003C526C">
            <w:pPr>
              <w:spacing w:before="60" w:after="60" w:line="360" w:lineRule="exact"/>
              <w:ind w:rightChars="100" w:right="31680"/>
              <w:jc w:val="right"/>
              <w:rPr>
                <w:sz w:val="18"/>
              </w:rPr>
            </w:pPr>
            <w:r>
              <w:rPr>
                <w:sz w:val="18"/>
              </w:rPr>
              <w:t>122</w:t>
            </w:r>
          </w:p>
        </w:tc>
        <w:tc>
          <w:tcPr>
            <w:tcW w:w="1117" w:type="dxa"/>
          </w:tcPr>
          <w:p w:rsidR="0078645E" w:rsidRDefault="0078645E" w:rsidP="003C526C">
            <w:pPr>
              <w:spacing w:before="60" w:after="60" w:line="360" w:lineRule="exact"/>
              <w:ind w:rightChars="100" w:right="31680"/>
              <w:jc w:val="right"/>
              <w:rPr>
                <w:sz w:val="18"/>
              </w:rPr>
            </w:pPr>
            <w:r>
              <w:rPr>
                <w:sz w:val="18"/>
              </w:rPr>
              <w:t>7.4%</w:t>
            </w:r>
          </w:p>
        </w:tc>
        <w:tc>
          <w:tcPr>
            <w:tcW w:w="1116" w:type="dxa"/>
          </w:tcPr>
          <w:p w:rsidR="0078645E" w:rsidRDefault="0078645E" w:rsidP="003C526C">
            <w:pPr>
              <w:spacing w:before="60" w:after="60" w:line="360" w:lineRule="exact"/>
              <w:ind w:rightChars="100" w:right="31680"/>
              <w:jc w:val="right"/>
              <w:rPr>
                <w:sz w:val="18"/>
              </w:rPr>
            </w:pPr>
            <w:r>
              <w:rPr>
                <w:sz w:val="18"/>
              </w:rPr>
              <w:t>3</w:t>
            </w:r>
          </w:p>
        </w:tc>
        <w:tc>
          <w:tcPr>
            <w:tcW w:w="1117" w:type="dxa"/>
          </w:tcPr>
          <w:p w:rsidR="0078645E" w:rsidRDefault="0078645E" w:rsidP="003C526C">
            <w:pPr>
              <w:spacing w:before="60" w:after="60" w:line="360" w:lineRule="exact"/>
              <w:ind w:rightChars="100" w:right="31680"/>
              <w:jc w:val="right"/>
              <w:rPr>
                <w:sz w:val="18"/>
              </w:rPr>
            </w:pPr>
            <w:r>
              <w:rPr>
                <w:sz w:val="18"/>
              </w:rPr>
              <w:t>61</w:t>
            </w:r>
          </w:p>
        </w:tc>
        <w:tc>
          <w:tcPr>
            <w:tcW w:w="1116" w:type="dxa"/>
          </w:tcPr>
          <w:p w:rsidR="0078645E" w:rsidRDefault="0078645E" w:rsidP="003C526C">
            <w:pPr>
              <w:spacing w:before="60" w:after="60" w:line="360" w:lineRule="exact"/>
              <w:ind w:rightChars="100" w:right="31680"/>
              <w:jc w:val="right"/>
              <w:rPr>
                <w:sz w:val="18"/>
              </w:rPr>
            </w:pPr>
            <w:r>
              <w:rPr>
                <w:sz w:val="18"/>
              </w:rPr>
              <w:t>4.9%</w:t>
            </w:r>
          </w:p>
        </w:tc>
        <w:tc>
          <w:tcPr>
            <w:tcW w:w="1117" w:type="dxa"/>
          </w:tcPr>
          <w:p w:rsidR="0078645E" w:rsidRDefault="0078645E" w:rsidP="003C526C">
            <w:pPr>
              <w:spacing w:before="60" w:after="60" w:line="360" w:lineRule="exact"/>
              <w:ind w:rightChars="100" w:right="31680"/>
              <w:jc w:val="right"/>
              <w:rPr>
                <w:sz w:val="18"/>
              </w:rPr>
            </w:pPr>
            <w:r>
              <w:rPr>
                <w:sz w:val="18"/>
              </w:rPr>
              <w:t>0</w:t>
            </w:r>
          </w:p>
        </w:tc>
      </w:tr>
      <w:tr w:rsidR="0078645E">
        <w:tblPrEx>
          <w:tblCellMar>
            <w:top w:w="0" w:type="dxa"/>
            <w:bottom w:w="0" w:type="dxa"/>
          </w:tblCellMar>
        </w:tblPrEx>
        <w:tc>
          <w:tcPr>
            <w:tcW w:w="2025" w:type="dxa"/>
          </w:tcPr>
          <w:p w:rsidR="0078645E" w:rsidRDefault="0078645E">
            <w:pPr>
              <w:spacing w:before="60" w:after="60" w:line="360" w:lineRule="exact"/>
              <w:rPr>
                <w:rFonts w:hint="eastAsia"/>
                <w:sz w:val="18"/>
              </w:rPr>
            </w:pPr>
            <w:r>
              <w:rPr>
                <w:rFonts w:hint="eastAsia"/>
                <w:sz w:val="18"/>
              </w:rPr>
              <w:t>西部省</w:t>
            </w:r>
          </w:p>
        </w:tc>
        <w:tc>
          <w:tcPr>
            <w:tcW w:w="1116" w:type="dxa"/>
          </w:tcPr>
          <w:p w:rsidR="0078645E" w:rsidRDefault="0078645E" w:rsidP="003C526C">
            <w:pPr>
              <w:spacing w:before="60" w:after="60" w:line="360" w:lineRule="exact"/>
              <w:ind w:rightChars="100" w:right="31680"/>
              <w:jc w:val="right"/>
              <w:rPr>
                <w:sz w:val="18"/>
              </w:rPr>
            </w:pPr>
            <w:r>
              <w:rPr>
                <w:sz w:val="18"/>
              </w:rPr>
              <w:t>33</w:t>
            </w:r>
          </w:p>
        </w:tc>
        <w:tc>
          <w:tcPr>
            <w:tcW w:w="1116" w:type="dxa"/>
          </w:tcPr>
          <w:p w:rsidR="0078645E" w:rsidRDefault="0078645E" w:rsidP="003C526C">
            <w:pPr>
              <w:spacing w:before="60" w:after="60" w:line="360" w:lineRule="exact"/>
              <w:ind w:rightChars="100" w:right="31680"/>
              <w:jc w:val="right"/>
              <w:rPr>
                <w:sz w:val="18"/>
              </w:rPr>
            </w:pPr>
            <w:r>
              <w:rPr>
                <w:sz w:val="18"/>
              </w:rPr>
              <w:t>244</w:t>
            </w:r>
          </w:p>
        </w:tc>
        <w:tc>
          <w:tcPr>
            <w:tcW w:w="1117" w:type="dxa"/>
          </w:tcPr>
          <w:p w:rsidR="0078645E" w:rsidRDefault="0078645E" w:rsidP="003C526C">
            <w:pPr>
              <w:spacing w:before="60" w:after="60" w:line="360" w:lineRule="exact"/>
              <w:ind w:rightChars="100" w:right="31680"/>
              <w:jc w:val="right"/>
              <w:rPr>
                <w:sz w:val="18"/>
              </w:rPr>
            </w:pPr>
            <w:r>
              <w:rPr>
                <w:sz w:val="18"/>
              </w:rPr>
              <w:t>13.5%</w:t>
            </w:r>
          </w:p>
        </w:tc>
        <w:tc>
          <w:tcPr>
            <w:tcW w:w="1116" w:type="dxa"/>
          </w:tcPr>
          <w:p w:rsidR="0078645E" w:rsidRDefault="0078645E" w:rsidP="003C526C">
            <w:pPr>
              <w:spacing w:before="60" w:after="60" w:line="360" w:lineRule="exact"/>
              <w:ind w:rightChars="100" w:right="31680"/>
              <w:jc w:val="right"/>
              <w:rPr>
                <w:sz w:val="18"/>
              </w:rPr>
            </w:pPr>
            <w:r>
              <w:rPr>
                <w:sz w:val="18"/>
              </w:rPr>
              <w:t>11</w:t>
            </w:r>
          </w:p>
        </w:tc>
        <w:tc>
          <w:tcPr>
            <w:tcW w:w="1117" w:type="dxa"/>
          </w:tcPr>
          <w:p w:rsidR="0078645E" w:rsidRDefault="0078645E" w:rsidP="003C526C">
            <w:pPr>
              <w:spacing w:before="60" w:after="60" w:line="360" w:lineRule="exact"/>
              <w:ind w:rightChars="100" w:right="31680"/>
              <w:jc w:val="right"/>
              <w:rPr>
                <w:sz w:val="18"/>
              </w:rPr>
            </w:pPr>
            <w:r>
              <w:rPr>
                <w:sz w:val="18"/>
              </w:rPr>
              <w:t>122</w:t>
            </w:r>
          </w:p>
        </w:tc>
        <w:tc>
          <w:tcPr>
            <w:tcW w:w="1116" w:type="dxa"/>
          </w:tcPr>
          <w:p w:rsidR="0078645E" w:rsidRDefault="0078645E" w:rsidP="003C526C">
            <w:pPr>
              <w:spacing w:before="60" w:after="60" w:line="360" w:lineRule="exact"/>
              <w:ind w:rightChars="100" w:right="31680"/>
              <w:jc w:val="right"/>
              <w:rPr>
                <w:sz w:val="18"/>
              </w:rPr>
            </w:pPr>
            <w:r>
              <w:rPr>
                <w:sz w:val="18"/>
              </w:rPr>
              <w:t>9.0%</w:t>
            </w:r>
          </w:p>
        </w:tc>
        <w:tc>
          <w:tcPr>
            <w:tcW w:w="1117" w:type="dxa"/>
          </w:tcPr>
          <w:p w:rsidR="0078645E" w:rsidRDefault="0078645E" w:rsidP="003C526C">
            <w:pPr>
              <w:spacing w:before="60" w:after="60" w:line="360" w:lineRule="exact"/>
              <w:ind w:rightChars="100" w:right="31680"/>
              <w:jc w:val="right"/>
              <w:rPr>
                <w:sz w:val="18"/>
              </w:rPr>
            </w:pPr>
            <w:r>
              <w:rPr>
                <w:sz w:val="18"/>
              </w:rPr>
              <w:t>2</w:t>
            </w:r>
          </w:p>
        </w:tc>
      </w:tr>
      <w:tr w:rsidR="0078645E">
        <w:tblPrEx>
          <w:tblCellMar>
            <w:top w:w="0" w:type="dxa"/>
            <w:bottom w:w="0" w:type="dxa"/>
          </w:tblCellMar>
        </w:tblPrEx>
        <w:tc>
          <w:tcPr>
            <w:tcW w:w="2025" w:type="dxa"/>
          </w:tcPr>
          <w:p w:rsidR="0078645E" w:rsidRDefault="0078645E">
            <w:pPr>
              <w:spacing w:before="60" w:after="60" w:line="360" w:lineRule="exact"/>
              <w:rPr>
                <w:rFonts w:hint="eastAsia"/>
                <w:sz w:val="18"/>
              </w:rPr>
            </w:pPr>
            <w:r>
              <w:rPr>
                <w:rFonts w:hint="eastAsia"/>
                <w:sz w:val="18"/>
              </w:rPr>
              <w:t>南部省</w:t>
            </w:r>
          </w:p>
        </w:tc>
        <w:tc>
          <w:tcPr>
            <w:tcW w:w="1116" w:type="dxa"/>
          </w:tcPr>
          <w:p w:rsidR="0078645E" w:rsidRDefault="0078645E" w:rsidP="003C526C">
            <w:pPr>
              <w:spacing w:before="60" w:after="60" w:line="360" w:lineRule="exact"/>
              <w:ind w:rightChars="100" w:right="31680"/>
              <w:jc w:val="right"/>
              <w:rPr>
                <w:sz w:val="18"/>
              </w:rPr>
            </w:pPr>
            <w:r>
              <w:rPr>
                <w:sz w:val="18"/>
              </w:rPr>
              <w:t>12</w:t>
            </w:r>
          </w:p>
        </w:tc>
        <w:tc>
          <w:tcPr>
            <w:tcW w:w="1116" w:type="dxa"/>
          </w:tcPr>
          <w:p w:rsidR="0078645E" w:rsidRDefault="0078645E" w:rsidP="003C526C">
            <w:pPr>
              <w:spacing w:before="60" w:after="60" w:line="360" w:lineRule="exact"/>
              <w:ind w:rightChars="100" w:right="31680"/>
              <w:jc w:val="right"/>
              <w:rPr>
                <w:sz w:val="18"/>
              </w:rPr>
            </w:pPr>
            <w:r>
              <w:rPr>
                <w:sz w:val="18"/>
              </w:rPr>
              <w:t>64</w:t>
            </w:r>
          </w:p>
        </w:tc>
        <w:tc>
          <w:tcPr>
            <w:tcW w:w="1117" w:type="dxa"/>
          </w:tcPr>
          <w:p w:rsidR="0078645E" w:rsidRDefault="0078645E" w:rsidP="003C526C">
            <w:pPr>
              <w:spacing w:before="60" w:after="60" w:line="360" w:lineRule="exact"/>
              <w:ind w:rightChars="100" w:right="31680"/>
              <w:jc w:val="right"/>
              <w:rPr>
                <w:sz w:val="18"/>
              </w:rPr>
            </w:pPr>
            <w:r>
              <w:rPr>
                <w:sz w:val="18"/>
              </w:rPr>
              <w:t>18.8%</w:t>
            </w:r>
          </w:p>
        </w:tc>
        <w:tc>
          <w:tcPr>
            <w:tcW w:w="1116" w:type="dxa"/>
          </w:tcPr>
          <w:p w:rsidR="0078645E" w:rsidRDefault="0078645E" w:rsidP="003C526C">
            <w:pPr>
              <w:spacing w:before="60" w:after="60" w:line="360" w:lineRule="exact"/>
              <w:ind w:rightChars="100" w:right="31680"/>
              <w:jc w:val="right"/>
              <w:rPr>
                <w:sz w:val="18"/>
              </w:rPr>
            </w:pPr>
            <w:r>
              <w:rPr>
                <w:sz w:val="18"/>
              </w:rPr>
              <w:t>4</w:t>
            </w:r>
          </w:p>
        </w:tc>
        <w:tc>
          <w:tcPr>
            <w:tcW w:w="1117" w:type="dxa"/>
          </w:tcPr>
          <w:p w:rsidR="0078645E" w:rsidRDefault="0078645E" w:rsidP="003C526C">
            <w:pPr>
              <w:spacing w:before="60" w:after="60" w:line="360" w:lineRule="exact"/>
              <w:ind w:rightChars="100" w:right="31680"/>
              <w:jc w:val="right"/>
              <w:rPr>
                <w:sz w:val="18"/>
              </w:rPr>
            </w:pPr>
            <w:r>
              <w:rPr>
                <w:sz w:val="18"/>
              </w:rPr>
              <w:t>32</w:t>
            </w:r>
          </w:p>
        </w:tc>
        <w:tc>
          <w:tcPr>
            <w:tcW w:w="1116" w:type="dxa"/>
          </w:tcPr>
          <w:p w:rsidR="0078645E" w:rsidRDefault="0078645E" w:rsidP="003C526C">
            <w:pPr>
              <w:spacing w:before="60" w:after="60" w:line="360" w:lineRule="exact"/>
              <w:ind w:rightChars="100" w:right="31680"/>
              <w:jc w:val="right"/>
              <w:rPr>
                <w:sz w:val="18"/>
              </w:rPr>
            </w:pPr>
            <w:r>
              <w:rPr>
                <w:sz w:val="18"/>
              </w:rPr>
              <w:t>12.5%</w:t>
            </w:r>
          </w:p>
        </w:tc>
        <w:tc>
          <w:tcPr>
            <w:tcW w:w="1117" w:type="dxa"/>
          </w:tcPr>
          <w:p w:rsidR="0078645E" w:rsidRDefault="0078645E" w:rsidP="003C526C">
            <w:pPr>
              <w:spacing w:before="60" w:after="60" w:line="360" w:lineRule="exact"/>
              <w:ind w:rightChars="100" w:right="31680"/>
              <w:jc w:val="right"/>
              <w:rPr>
                <w:sz w:val="18"/>
              </w:rPr>
            </w:pPr>
            <w:r>
              <w:rPr>
                <w:sz w:val="18"/>
              </w:rPr>
              <w:t>2</w:t>
            </w:r>
          </w:p>
        </w:tc>
      </w:tr>
      <w:tr w:rsidR="0078645E">
        <w:tblPrEx>
          <w:tblCellMar>
            <w:top w:w="0" w:type="dxa"/>
            <w:bottom w:w="0" w:type="dxa"/>
          </w:tblCellMar>
        </w:tblPrEx>
        <w:tc>
          <w:tcPr>
            <w:tcW w:w="2025" w:type="dxa"/>
          </w:tcPr>
          <w:p w:rsidR="0078645E" w:rsidRDefault="0078645E">
            <w:pPr>
              <w:spacing w:before="60" w:after="60" w:line="360" w:lineRule="exact"/>
              <w:rPr>
                <w:rFonts w:hint="eastAsia"/>
                <w:sz w:val="18"/>
              </w:rPr>
            </w:pPr>
            <w:r>
              <w:rPr>
                <w:rFonts w:hint="eastAsia"/>
                <w:sz w:val="18"/>
              </w:rPr>
              <w:t>西南省</w:t>
            </w:r>
          </w:p>
        </w:tc>
        <w:tc>
          <w:tcPr>
            <w:tcW w:w="1116" w:type="dxa"/>
          </w:tcPr>
          <w:p w:rsidR="0078645E" w:rsidRDefault="0078645E" w:rsidP="003C526C">
            <w:pPr>
              <w:spacing w:before="60" w:after="60" w:line="360" w:lineRule="exact"/>
              <w:ind w:rightChars="100" w:right="31680"/>
              <w:jc w:val="right"/>
              <w:rPr>
                <w:sz w:val="18"/>
              </w:rPr>
            </w:pPr>
            <w:r>
              <w:rPr>
                <w:sz w:val="18"/>
              </w:rPr>
              <w:t>13</w:t>
            </w:r>
          </w:p>
        </w:tc>
        <w:tc>
          <w:tcPr>
            <w:tcW w:w="1116" w:type="dxa"/>
          </w:tcPr>
          <w:p w:rsidR="0078645E" w:rsidRDefault="0078645E" w:rsidP="003C526C">
            <w:pPr>
              <w:spacing w:before="60" w:after="60" w:line="360" w:lineRule="exact"/>
              <w:ind w:rightChars="100" w:right="31680"/>
              <w:jc w:val="right"/>
              <w:rPr>
                <w:sz w:val="18"/>
              </w:rPr>
            </w:pPr>
            <w:r>
              <w:rPr>
                <w:sz w:val="18"/>
              </w:rPr>
              <w:t>96</w:t>
            </w:r>
          </w:p>
        </w:tc>
        <w:tc>
          <w:tcPr>
            <w:tcW w:w="1117" w:type="dxa"/>
          </w:tcPr>
          <w:p w:rsidR="0078645E" w:rsidRDefault="0078645E" w:rsidP="003C526C">
            <w:pPr>
              <w:spacing w:before="60" w:after="60" w:line="360" w:lineRule="exact"/>
              <w:ind w:rightChars="100" w:right="31680"/>
              <w:jc w:val="right"/>
              <w:rPr>
                <w:sz w:val="18"/>
              </w:rPr>
            </w:pPr>
            <w:r>
              <w:rPr>
                <w:sz w:val="18"/>
              </w:rPr>
              <w:t>13.5%</w:t>
            </w:r>
          </w:p>
        </w:tc>
        <w:tc>
          <w:tcPr>
            <w:tcW w:w="1116" w:type="dxa"/>
          </w:tcPr>
          <w:p w:rsidR="0078645E" w:rsidRDefault="0078645E" w:rsidP="003C526C">
            <w:pPr>
              <w:spacing w:before="60" w:after="60" w:line="360" w:lineRule="exact"/>
              <w:ind w:rightChars="100" w:right="31680"/>
              <w:jc w:val="right"/>
              <w:rPr>
                <w:sz w:val="18"/>
              </w:rPr>
            </w:pPr>
            <w:r>
              <w:rPr>
                <w:sz w:val="18"/>
              </w:rPr>
              <w:t>7</w:t>
            </w:r>
          </w:p>
        </w:tc>
        <w:tc>
          <w:tcPr>
            <w:tcW w:w="1117" w:type="dxa"/>
          </w:tcPr>
          <w:p w:rsidR="0078645E" w:rsidRDefault="0078645E" w:rsidP="003C526C">
            <w:pPr>
              <w:spacing w:before="60" w:after="60" w:line="360" w:lineRule="exact"/>
              <w:ind w:rightChars="100" w:right="31680"/>
              <w:jc w:val="right"/>
              <w:rPr>
                <w:sz w:val="18"/>
              </w:rPr>
            </w:pPr>
            <w:r>
              <w:rPr>
                <w:sz w:val="18"/>
              </w:rPr>
              <w:t>48</w:t>
            </w:r>
          </w:p>
        </w:tc>
        <w:tc>
          <w:tcPr>
            <w:tcW w:w="1116" w:type="dxa"/>
          </w:tcPr>
          <w:p w:rsidR="0078645E" w:rsidRDefault="0078645E" w:rsidP="003C526C">
            <w:pPr>
              <w:spacing w:before="60" w:after="60" w:line="360" w:lineRule="exact"/>
              <w:ind w:rightChars="100" w:right="31680"/>
              <w:jc w:val="right"/>
              <w:rPr>
                <w:sz w:val="18"/>
              </w:rPr>
            </w:pPr>
            <w:r>
              <w:rPr>
                <w:sz w:val="18"/>
              </w:rPr>
              <w:t>14.6%</w:t>
            </w:r>
          </w:p>
        </w:tc>
        <w:tc>
          <w:tcPr>
            <w:tcW w:w="1117" w:type="dxa"/>
          </w:tcPr>
          <w:p w:rsidR="0078645E" w:rsidRDefault="0078645E" w:rsidP="003C526C">
            <w:pPr>
              <w:spacing w:before="60" w:after="60" w:line="360" w:lineRule="exact"/>
              <w:ind w:rightChars="100" w:right="31680"/>
              <w:jc w:val="right"/>
              <w:rPr>
                <w:sz w:val="18"/>
              </w:rPr>
            </w:pPr>
            <w:r>
              <w:rPr>
                <w:sz w:val="18"/>
              </w:rPr>
              <w:t>4</w:t>
            </w:r>
          </w:p>
        </w:tc>
      </w:tr>
      <w:tr w:rsidR="0078645E">
        <w:tblPrEx>
          <w:tblCellMar>
            <w:top w:w="0" w:type="dxa"/>
            <w:bottom w:w="0" w:type="dxa"/>
          </w:tblCellMar>
        </w:tblPrEx>
        <w:tc>
          <w:tcPr>
            <w:tcW w:w="2025" w:type="dxa"/>
          </w:tcPr>
          <w:p w:rsidR="0078645E" w:rsidRDefault="0078645E">
            <w:pPr>
              <w:spacing w:before="60" w:after="60" w:line="360" w:lineRule="exact"/>
              <w:rPr>
                <w:rFonts w:eastAsia="SimHei" w:hint="eastAsia"/>
                <w:color w:val="FF0000"/>
                <w:sz w:val="18"/>
              </w:rPr>
            </w:pPr>
            <w:r>
              <w:rPr>
                <w:rFonts w:eastAsia="SimHei" w:hint="eastAsia"/>
                <w:color w:val="FF0000"/>
                <w:sz w:val="18"/>
              </w:rPr>
              <w:t>总数</w:t>
            </w:r>
          </w:p>
        </w:tc>
        <w:tc>
          <w:tcPr>
            <w:tcW w:w="1116" w:type="dxa"/>
          </w:tcPr>
          <w:p w:rsidR="0078645E" w:rsidRDefault="0078645E" w:rsidP="003C526C">
            <w:pPr>
              <w:spacing w:before="60" w:after="60" w:line="360" w:lineRule="exact"/>
              <w:ind w:rightChars="100" w:right="31680"/>
              <w:jc w:val="right"/>
              <w:rPr>
                <w:b/>
                <w:bCs/>
                <w:color w:val="FF0000"/>
                <w:sz w:val="18"/>
              </w:rPr>
            </w:pPr>
            <w:r>
              <w:rPr>
                <w:b/>
                <w:bCs/>
                <w:color w:val="FF0000"/>
                <w:sz w:val="18"/>
              </w:rPr>
              <w:t>219</w:t>
            </w:r>
          </w:p>
        </w:tc>
        <w:tc>
          <w:tcPr>
            <w:tcW w:w="1116" w:type="dxa"/>
          </w:tcPr>
          <w:p w:rsidR="0078645E" w:rsidRDefault="0078645E" w:rsidP="003C526C">
            <w:pPr>
              <w:spacing w:before="60" w:after="60" w:line="360" w:lineRule="exact"/>
              <w:ind w:rightChars="100" w:right="31680"/>
              <w:jc w:val="right"/>
              <w:rPr>
                <w:b/>
                <w:bCs/>
                <w:color w:val="FF0000"/>
                <w:sz w:val="18"/>
              </w:rPr>
            </w:pPr>
            <w:r>
              <w:rPr>
                <w:b/>
                <w:bCs/>
                <w:color w:val="FF0000"/>
                <w:sz w:val="18"/>
              </w:rPr>
              <w:t>1</w:t>
            </w:r>
            <w:r>
              <w:rPr>
                <w:rFonts w:hint="eastAsia"/>
                <w:b/>
                <w:bCs/>
                <w:color w:val="FF0000"/>
                <w:sz w:val="18"/>
              </w:rPr>
              <w:t xml:space="preserve"> </w:t>
            </w:r>
            <w:r>
              <w:rPr>
                <w:b/>
                <w:bCs/>
                <w:color w:val="FF0000"/>
                <w:sz w:val="18"/>
              </w:rPr>
              <w:t>612</w:t>
            </w:r>
          </w:p>
        </w:tc>
        <w:tc>
          <w:tcPr>
            <w:tcW w:w="1117" w:type="dxa"/>
          </w:tcPr>
          <w:p w:rsidR="0078645E" w:rsidRDefault="0078645E" w:rsidP="003C526C">
            <w:pPr>
              <w:spacing w:before="60" w:after="60" w:line="360" w:lineRule="exact"/>
              <w:ind w:rightChars="100" w:right="31680"/>
              <w:jc w:val="right"/>
              <w:rPr>
                <w:b/>
                <w:bCs/>
                <w:color w:val="FF0000"/>
                <w:sz w:val="18"/>
              </w:rPr>
            </w:pPr>
            <w:r>
              <w:rPr>
                <w:b/>
                <w:bCs/>
                <w:color w:val="FF0000"/>
                <w:sz w:val="18"/>
              </w:rPr>
              <w:t>13.6%</w:t>
            </w:r>
          </w:p>
        </w:tc>
        <w:tc>
          <w:tcPr>
            <w:tcW w:w="1116" w:type="dxa"/>
          </w:tcPr>
          <w:p w:rsidR="0078645E" w:rsidRDefault="0078645E" w:rsidP="003C526C">
            <w:pPr>
              <w:spacing w:before="60" w:after="60" w:line="360" w:lineRule="exact"/>
              <w:ind w:rightChars="100" w:right="31680"/>
              <w:jc w:val="right"/>
              <w:rPr>
                <w:b/>
                <w:bCs/>
                <w:color w:val="FF0000"/>
                <w:sz w:val="18"/>
              </w:rPr>
            </w:pPr>
            <w:r>
              <w:rPr>
                <w:b/>
                <w:bCs/>
                <w:color w:val="FF0000"/>
                <w:sz w:val="18"/>
              </w:rPr>
              <w:t>87</w:t>
            </w:r>
          </w:p>
        </w:tc>
        <w:tc>
          <w:tcPr>
            <w:tcW w:w="1117" w:type="dxa"/>
          </w:tcPr>
          <w:p w:rsidR="0078645E" w:rsidRDefault="0078645E" w:rsidP="003C526C">
            <w:pPr>
              <w:spacing w:before="60" w:after="60" w:line="360" w:lineRule="exact"/>
              <w:ind w:rightChars="100" w:right="31680"/>
              <w:jc w:val="right"/>
              <w:rPr>
                <w:b/>
                <w:bCs/>
                <w:color w:val="FF0000"/>
                <w:sz w:val="18"/>
              </w:rPr>
            </w:pPr>
            <w:r>
              <w:rPr>
                <w:b/>
                <w:bCs/>
                <w:color w:val="FF0000"/>
                <w:sz w:val="18"/>
              </w:rPr>
              <w:t>806</w:t>
            </w:r>
          </w:p>
        </w:tc>
        <w:tc>
          <w:tcPr>
            <w:tcW w:w="1116" w:type="dxa"/>
          </w:tcPr>
          <w:p w:rsidR="0078645E" w:rsidRDefault="0078645E" w:rsidP="003C526C">
            <w:pPr>
              <w:spacing w:before="60" w:after="60" w:line="360" w:lineRule="exact"/>
              <w:ind w:rightChars="100" w:right="31680"/>
              <w:jc w:val="right"/>
              <w:rPr>
                <w:b/>
                <w:bCs/>
                <w:color w:val="FF0000"/>
                <w:sz w:val="18"/>
              </w:rPr>
            </w:pPr>
            <w:r>
              <w:rPr>
                <w:b/>
                <w:bCs/>
                <w:color w:val="FF0000"/>
                <w:sz w:val="18"/>
              </w:rPr>
              <w:t>10.8%</w:t>
            </w:r>
          </w:p>
        </w:tc>
        <w:tc>
          <w:tcPr>
            <w:tcW w:w="1117" w:type="dxa"/>
          </w:tcPr>
          <w:p w:rsidR="0078645E" w:rsidRDefault="0078645E" w:rsidP="003C526C">
            <w:pPr>
              <w:pStyle w:val="Header"/>
              <w:pBdr>
                <w:bottom w:val="none" w:sz="0" w:space="0" w:color="auto"/>
              </w:pBdr>
              <w:tabs>
                <w:tab w:val="clear" w:pos="4320"/>
                <w:tab w:val="clear" w:pos="8640"/>
              </w:tabs>
              <w:spacing w:before="60" w:after="60" w:line="360" w:lineRule="exact"/>
              <w:ind w:rightChars="100" w:right="31680"/>
              <w:jc w:val="right"/>
              <w:rPr>
                <w:b/>
                <w:bCs/>
                <w:color w:val="FF0000"/>
              </w:rPr>
            </w:pPr>
            <w:r>
              <w:rPr>
                <w:b/>
                <w:bCs/>
                <w:color w:val="FF0000"/>
              </w:rPr>
              <w:t>29</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提高妇女地位和家庭部，</w:t>
      </w:r>
      <w:r>
        <w:rPr>
          <w:rFonts w:hint="eastAsia"/>
          <w:sz w:val="18"/>
        </w:rPr>
        <w:t>2004</w:t>
      </w:r>
      <w:r>
        <w:rPr>
          <w:rFonts w:hint="eastAsia"/>
          <w:sz w:val="18"/>
        </w:rPr>
        <w:t>年统计年鉴</w:t>
      </w: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5.</w:t>
      </w:r>
      <w:r>
        <w:rPr>
          <w:rFonts w:ascii="KaiTi_GB2312" w:eastAsia="KaiTi_GB2312" w:hint="eastAsia"/>
          <w:b/>
          <w:bCs/>
          <w:iCs/>
          <w:color w:val="0000FF"/>
        </w:rPr>
        <w:tab/>
        <w:t>各省1997和2002年选举中女候选人百分比变化</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6"/>
        <w:gridCol w:w="751"/>
        <w:gridCol w:w="752"/>
        <w:gridCol w:w="752"/>
        <w:gridCol w:w="754"/>
        <w:gridCol w:w="752"/>
        <w:gridCol w:w="752"/>
        <w:gridCol w:w="752"/>
        <w:gridCol w:w="754"/>
        <w:gridCol w:w="752"/>
        <w:gridCol w:w="752"/>
        <w:gridCol w:w="752"/>
      </w:tblGrid>
      <w:tr w:rsidR="0078645E">
        <w:tblPrEx>
          <w:tblCellMar>
            <w:top w:w="0" w:type="dxa"/>
            <w:bottom w:w="0" w:type="dxa"/>
          </w:tblCellMar>
        </w:tblPrEx>
        <w:tc>
          <w:tcPr>
            <w:tcW w:w="796" w:type="pct"/>
          </w:tcPr>
          <w:p w:rsidR="0078645E" w:rsidRDefault="0078645E">
            <w:pPr>
              <w:spacing w:before="60" w:after="60" w:line="360" w:lineRule="exact"/>
              <w:rPr>
                <w:rFonts w:eastAsia="SimHei" w:hint="eastAsia"/>
                <w:color w:val="FF0000"/>
                <w:sz w:val="18"/>
              </w:rPr>
            </w:pPr>
            <w:r>
              <w:rPr>
                <w:rFonts w:eastAsia="SimHei" w:hint="eastAsia"/>
                <w:color w:val="FF0000"/>
                <w:sz w:val="18"/>
              </w:rPr>
              <w:t>省份</w:t>
            </w:r>
          </w:p>
        </w:tc>
        <w:tc>
          <w:tcPr>
            <w:tcW w:w="382" w:type="pct"/>
          </w:tcPr>
          <w:p w:rsidR="0078645E" w:rsidRDefault="0078645E">
            <w:pPr>
              <w:pStyle w:val="Header"/>
              <w:pBdr>
                <w:bottom w:val="none" w:sz="0" w:space="0" w:color="auto"/>
              </w:pBdr>
              <w:tabs>
                <w:tab w:val="clear" w:pos="4320"/>
                <w:tab w:val="clear" w:pos="8640"/>
              </w:tabs>
              <w:spacing w:before="60" w:after="60" w:line="360" w:lineRule="exact"/>
              <w:rPr>
                <w:rFonts w:eastAsia="SimHei" w:hint="eastAsia"/>
                <w:color w:val="FF0000"/>
              </w:rPr>
            </w:pPr>
            <w:r>
              <w:rPr>
                <w:rFonts w:eastAsia="SimHei" w:hint="eastAsia"/>
                <w:color w:val="FF0000"/>
              </w:rPr>
              <w:t>阿达</w:t>
            </w:r>
          </w:p>
        </w:tc>
        <w:tc>
          <w:tcPr>
            <w:tcW w:w="382" w:type="pct"/>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中部</w:t>
            </w:r>
          </w:p>
        </w:tc>
        <w:tc>
          <w:tcPr>
            <w:tcW w:w="382" w:type="pct"/>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东部</w:t>
            </w:r>
          </w:p>
        </w:tc>
        <w:tc>
          <w:tcPr>
            <w:tcW w:w="383" w:type="pct"/>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极北</w:t>
            </w:r>
          </w:p>
        </w:tc>
        <w:tc>
          <w:tcPr>
            <w:tcW w:w="382" w:type="pct"/>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滨海</w:t>
            </w:r>
          </w:p>
        </w:tc>
        <w:tc>
          <w:tcPr>
            <w:tcW w:w="382" w:type="pct"/>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北部</w:t>
            </w:r>
          </w:p>
        </w:tc>
        <w:tc>
          <w:tcPr>
            <w:tcW w:w="382" w:type="pct"/>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西北</w:t>
            </w:r>
          </w:p>
        </w:tc>
        <w:tc>
          <w:tcPr>
            <w:tcW w:w="383" w:type="pct"/>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西部</w:t>
            </w:r>
          </w:p>
        </w:tc>
        <w:tc>
          <w:tcPr>
            <w:tcW w:w="382" w:type="pct"/>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南部</w:t>
            </w:r>
          </w:p>
        </w:tc>
        <w:tc>
          <w:tcPr>
            <w:tcW w:w="382" w:type="pct"/>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西南</w:t>
            </w:r>
          </w:p>
        </w:tc>
        <w:tc>
          <w:tcPr>
            <w:tcW w:w="383" w:type="pct"/>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总计</w:t>
            </w:r>
          </w:p>
        </w:tc>
      </w:tr>
      <w:tr w:rsidR="0078645E">
        <w:tblPrEx>
          <w:tblCellMar>
            <w:top w:w="0" w:type="dxa"/>
            <w:bottom w:w="0" w:type="dxa"/>
          </w:tblCellMar>
        </w:tblPrEx>
        <w:tc>
          <w:tcPr>
            <w:tcW w:w="796" w:type="pct"/>
          </w:tcPr>
          <w:p w:rsidR="0078645E" w:rsidRDefault="0078645E">
            <w:pPr>
              <w:spacing w:before="60" w:after="60" w:line="360" w:lineRule="exact"/>
              <w:rPr>
                <w:rFonts w:hint="eastAsia"/>
                <w:sz w:val="18"/>
              </w:rPr>
            </w:pPr>
            <w:r>
              <w:rPr>
                <w:rFonts w:hint="eastAsia"/>
                <w:sz w:val="18"/>
              </w:rPr>
              <w:t>1997</w:t>
            </w:r>
            <w:r>
              <w:rPr>
                <w:rFonts w:hint="eastAsia"/>
                <w:sz w:val="18"/>
              </w:rPr>
              <w:t>年妇女比例</w:t>
            </w:r>
          </w:p>
        </w:tc>
        <w:tc>
          <w:tcPr>
            <w:tcW w:w="382" w:type="pct"/>
          </w:tcPr>
          <w:p w:rsidR="0078645E" w:rsidRDefault="0078645E">
            <w:pPr>
              <w:spacing w:before="60" w:after="60" w:line="360" w:lineRule="exact"/>
              <w:jc w:val="center"/>
              <w:rPr>
                <w:sz w:val="18"/>
              </w:rPr>
            </w:pPr>
            <w:r>
              <w:rPr>
                <w:sz w:val="18"/>
              </w:rPr>
              <w:t>4.1</w:t>
            </w:r>
          </w:p>
        </w:tc>
        <w:tc>
          <w:tcPr>
            <w:tcW w:w="382" w:type="pct"/>
          </w:tcPr>
          <w:p w:rsidR="0078645E" w:rsidRDefault="0078645E">
            <w:pPr>
              <w:spacing w:before="60" w:after="60" w:line="360" w:lineRule="exact"/>
              <w:jc w:val="center"/>
              <w:rPr>
                <w:sz w:val="18"/>
              </w:rPr>
            </w:pPr>
            <w:r>
              <w:rPr>
                <w:sz w:val="18"/>
              </w:rPr>
              <w:t>19.0</w:t>
            </w:r>
          </w:p>
        </w:tc>
        <w:tc>
          <w:tcPr>
            <w:tcW w:w="382" w:type="pct"/>
          </w:tcPr>
          <w:p w:rsidR="0078645E" w:rsidRDefault="0078645E">
            <w:pPr>
              <w:spacing w:before="60" w:after="60" w:line="360" w:lineRule="exact"/>
              <w:jc w:val="center"/>
              <w:rPr>
                <w:sz w:val="18"/>
              </w:rPr>
            </w:pPr>
            <w:r>
              <w:rPr>
                <w:sz w:val="18"/>
              </w:rPr>
              <w:t>5.2</w:t>
            </w:r>
          </w:p>
        </w:tc>
        <w:tc>
          <w:tcPr>
            <w:tcW w:w="383" w:type="pct"/>
          </w:tcPr>
          <w:p w:rsidR="0078645E" w:rsidRDefault="0078645E">
            <w:pPr>
              <w:spacing w:before="60" w:after="60" w:line="360" w:lineRule="exact"/>
              <w:jc w:val="center"/>
              <w:rPr>
                <w:sz w:val="18"/>
              </w:rPr>
            </w:pPr>
            <w:r>
              <w:rPr>
                <w:sz w:val="18"/>
              </w:rPr>
              <w:t>5.0</w:t>
            </w:r>
          </w:p>
        </w:tc>
        <w:tc>
          <w:tcPr>
            <w:tcW w:w="382" w:type="pct"/>
          </w:tcPr>
          <w:p w:rsidR="0078645E" w:rsidRDefault="0078645E">
            <w:pPr>
              <w:spacing w:before="60" w:after="60" w:line="360" w:lineRule="exact"/>
              <w:jc w:val="center"/>
              <w:rPr>
                <w:sz w:val="18"/>
              </w:rPr>
            </w:pPr>
            <w:r>
              <w:rPr>
                <w:sz w:val="18"/>
              </w:rPr>
              <w:t>20.8</w:t>
            </w:r>
          </w:p>
        </w:tc>
        <w:tc>
          <w:tcPr>
            <w:tcW w:w="382" w:type="pct"/>
          </w:tcPr>
          <w:p w:rsidR="0078645E" w:rsidRDefault="0078645E">
            <w:pPr>
              <w:spacing w:before="60" w:after="60" w:line="360" w:lineRule="exact"/>
              <w:jc w:val="center"/>
              <w:rPr>
                <w:sz w:val="18"/>
              </w:rPr>
            </w:pPr>
            <w:r>
              <w:rPr>
                <w:sz w:val="18"/>
              </w:rPr>
              <w:t>8.3</w:t>
            </w:r>
          </w:p>
        </w:tc>
        <w:tc>
          <w:tcPr>
            <w:tcW w:w="382" w:type="pct"/>
          </w:tcPr>
          <w:p w:rsidR="0078645E" w:rsidRDefault="0078645E">
            <w:pPr>
              <w:spacing w:before="60" w:after="60" w:line="360" w:lineRule="exact"/>
              <w:jc w:val="center"/>
              <w:rPr>
                <w:sz w:val="18"/>
              </w:rPr>
            </w:pPr>
            <w:r>
              <w:rPr>
                <w:sz w:val="18"/>
              </w:rPr>
              <w:t>7.6</w:t>
            </w:r>
          </w:p>
        </w:tc>
        <w:tc>
          <w:tcPr>
            <w:tcW w:w="383" w:type="pct"/>
          </w:tcPr>
          <w:p w:rsidR="0078645E" w:rsidRDefault="0078645E">
            <w:pPr>
              <w:spacing w:before="60" w:after="60" w:line="360" w:lineRule="exact"/>
              <w:jc w:val="center"/>
              <w:rPr>
                <w:sz w:val="18"/>
              </w:rPr>
            </w:pPr>
            <w:r>
              <w:rPr>
                <w:sz w:val="18"/>
              </w:rPr>
              <w:t>12.2</w:t>
            </w:r>
          </w:p>
        </w:tc>
        <w:tc>
          <w:tcPr>
            <w:tcW w:w="382" w:type="pct"/>
          </w:tcPr>
          <w:p w:rsidR="0078645E" w:rsidRDefault="0078645E">
            <w:pPr>
              <w:spacing w:before="60" w:after="60" w:line="360" w:lineRule="exact"/>
              <w:jc w:val="center"/>
              <w:rPr>
                <w:sz w:val="18"/>
              </w:rPr>
            </w:pPr>
            <w:r>
              <w:rPr>
                <w:sz w:val="18"/>
              </w:rPr>
              <w:t>20.4</w:t>
            </w:r>
          </w:p>
        </w:tc>
        <w:tc>
          <w:tcPr>
            <w:tcW w:w="382" w:type="pct"/>
          </w:tcPr>
          <w:p w:rsidR="0078645E" w:rsidRDefault="0078645E">
            <w:pPr>
              <w:spacing w:before="60" w:after="60" w:line="360" w:lineRule="exact"/>
              <w:jc w:val="center"/>
              <w:rPr>
                <w:sz w:val="18"/>
              </w:rPr>
            </w:pPr>
            <w:r>
              <w:rPr>
                <w:sz w:val="18"/>
              </w:rPr>
              <w:t>7.7</w:t>
            </w:r>
          </w:p>
        </w:tc>
        <w:tc>
          <w:tcPr>
            <w:tcW w:w="383" w:type="pct"/>
          </w:tcPr>
          <w:p w:rsidR="0078645E" w:rsidRDefault="0078645E">
            <w:pPr>
              <w:spacing w:before="60" w:after="60" w:line="360" w:lineRule="exact"/>
              <w:jc w:val="center"/>
              <w:rPr>
                <w:sz w:val="18"/>
              </w:rPr>
            </w:pPr>
            <w:r>
              <w:rPr>
                <w:sz w:val="18"/>
              </w:rPr>
              <w:t>12.9</w:t>
            </w:r>
          </w:p>
        </w:tc>
      </w:tr>
      <w:tr w:rsidR="0078645E">
        <w:tblPrEx>
          <w:tblCellMar>
            <w:top w:w="0" w:type="dxa"/>
            <w:bottom w:w="0" w:type="dxa"/>
          </w:tblCellMar>
        </w:tblPrEx>
        <w:tc>
          <w:tcPr>
            <w:tcW w:w="796" w:type="pct"/>
          </w:tcPr>
          <w:p w:rsidR="0078645E" w:rsidRDefault="0078645E">
            <w:pPr>
              <w:spacing w:before="60" w:after="60" w:line="360" w:lineRule="exact"/>
              <w:rPr>
                <w:rFonts w:hint="eastAsia"/>
                <w:sz w:val="18"/>
              </w:rPr>
            </w:pPr>
            <w:r>
              <w:rPr>
                <w:rFonts w:hint="eastAsia"/>
                <w:sz w:val="18"/>
              </w:rPr>
              <w:t>2002</w:t>
            </w:r>
            <w:r>
              <w:rPr>
                <w:rFonts w:hint="eastAsia"/>
                <w:sz w:val="18"/>
              </w:rPr>
              <w:t>年妇女比例</w:t>
            </w:r>
          </w:p>
        </w:tc>
        <w:tc>
          <w:tcPr>
            <w:tcW w:w="382" w:type="pct"/>
          </w:tcPr>
          <w:p w:rsidR="0078645E" w:rsidRDefault="0078645E">
            <w:pPr>
              <w:spacing w:before="60" w:after="60" w:line="360" w:lineRule="exact"/>
              <w:jc w:val="center"/>
              <w:rPr>
                <w:sz w:val="18"/>
              </w:rPr>
            </w:pPr>
            <w:r>
              <w:rPr>
                <w:sz w:val="18"/>
              </w:rPr>
              <w:t>6.8</w:t>
            </w:r>
          </w:p>
        </w:tc>
        <w:tc>
          <w:tcPr>
            <w:tcW w:w="382" w:type="pct"/>
          </w:tcPr>
          <w:p w:rsidR="0078645E" w:rsidRDefault="0078645E">
            <w:pPr>
              <w:spacing w:before="60" w:after="60" w:line="360" w:lineRule="exact"/>
              <w:jc w:val="center"/>
              <w:rPr>
                <w:sz w:val="18"/>
              </w:rPr>
            </w:pPr>
            <w:r>
              <w:rPr>
                <w:sz w:val="18"/>
              </w:rPr>
              <w:t>23.2</w:t>
            </w:r>
          </w:p>
        </w:tc>
        <w:tc>
          <w:tcPr>
            <w:tcW w:w="382" w:type="pct"/>
          </w:tcPr>
          <w:p w:rsidR="0078645E" w:rsidRDefault="0078645E">
            <w:pPr>
              <w:spacing w:before="60" w:after="60" w:line="360" w:lineRule="exact"/>
              <w:jc w:val="center"/>
              <w:rPr>
                <w:sz w:val="18"/>
              </w:rPr>
            </w:pPr>
            <w:r>
              <w:rPr>
                <w:sz w:val="18"/>
              </w:rPr>
              <w:t>6.0</w:t>
            </w:r>
          </w:p>
        </w:tc>
        <w:tc>
          <w:tcPr>
            <w:tcW w:w="383" w:type="pct"/>
          </w:tcPr>
          <w:p w:rsidR="0078645E" w:rsidRDefault="0078645E">
            <w:pPr>
              <w:spacing w:before="60" w:after="60" w:line="360" w:lineRule="exact"/>
              <w:jc w:val="center"/>
              <w:rPr>
                <w:sz w:val="18"/>
              </w:rPr>
            </w:pPr>
            <w:r>
              <w:rPr>
                <w:sz w:val="18"/>
              </w:rPr>
              <w:t>3.9</w:t>
            </w:r>
          </w:p>
        </w:tc>
        <w:tc>
          <w:tcPr>
            <w:tcW w:w="382" w:type="pct"/>
          </w:tcPr>
          <w:p w:rsidR="0078645E" w:rsidRDefault="0078645E">
            <w:pPr>
              <w:spacing w:before="60" w:after="60" w:line="360" w:lineRule="exact"/>
              <w:jc w:val="center"/>
              <w:rPr>
                <w:sz w:val="18"/>
              </w:rPr>
            </w:pPr>
            <w:r>
              <w:rPr>
                <w:sz w:val="18"/>
              </w:rPr>
              <w:t>18.9</w:t>
            </w:r>
          </w:p>
        </w:tc>
        <w:tc>
          <w:tcPr>
            <w:tcW w:w="382" w:type="pct"/>
          </w:tcPr>
          <w:p w:rsidR="0078645E" w:rsidRDefault="0078645E">
            <w:pPr>
              <w:spacing w:before="60" w:after="60" w:line="360" w:lineRule="exact"/>
              <w:jc w:val="center"/>
              <w:rPr>
                <w:sz w:val="18"/>
              </w:rPr>
            </w:pPr>
            <w:r>
              <w:rPr>
                <w:sz w:val="18"/>
              </w:rPr>
              <w:t>4.9</w:t>
            </w:r>
          </w:p>
        </w:tc>
        <w:tc>
          <w:tcPr>
            <w:tcW w:w="382" w:type="pct"/>
          </w:tcPr>
          <w:p w:rsidR="0078645E" w:rsidRDefault="0078645E">
            <w:pPr>
              <w:spacing w:before="60" w:after="60" w:line="360" w:lineRule="exact"/>
              <w:jc w:val="center"/>
              <w:rPr>
                <w:sz w:val="18"/>
              </w:rPr>
            </w:pPr>
            <w:r>
              <w:rPr>
                <w:sz w:val="18"/>
              </w:rPr>
              <w:t>7.4</w:t>
            </w:r>
          </w:p>
        </w:tc>
        <w:tc>
          <w:tcPr>
            <w:tcW w:w="383" w:type="pct"/>
          </w:tcPr>
          <w:p w:rsidR="0078645E" w:rsidRDefault="0078645E">
            <w:pPr>
              <w:spacing w:before="60" w:after="60" w:line="360" w:lineRule="exact"/>
              <w:jc w:val="center"/>
              <w:rPr>
                <w:sz w:val="18"/>
              </w:rPr>
            </w:pPr>
            <w:r>
              <w:rPr>
                <w:sz w:val="18"/>
              </w:rPr>
              <w:t>13.5</w:t>
            </w:r>
          </w:p>
        </w:tc>
        <w:tc>
          <w:tcPr>
            <w:tcW w:w="382" w:type="pct"/>
          </w:tcPr>
          <w:p w:rsidR="0078645E" w:rsidRDefault="0078645E">
            <w:pPr>
              <w:spacing w:before="60" w:after="60" w:line="360" w:lineRule="exact"/>
              <w:jc w:val="center"/>
              <w:rPr>
                <w:sz w:val="18"/>
              </w:rPr>
            </w:pPr>
            <w:r>
              <w:rPr>
                <w:sz w:val="18"/>
              </w:rPr>
              <w:t>18.8</w:t>
            </w:r>
          </w:p>
        </w:tc>
        <w:tc>
          <w:tcPr>
            <w:tcW w:w="382" w:type="pct"/>
          </w:tcPr>
          <w:p w:rsidR="0078645E" w:rsidRDefault="0078645E">
            <w:pPr>
              <w:spacing w:before="60" w:after="60" w:line="360" w:lineRule="exact"/>
              <w:jc w:val="center"/>
              <w:rPr>
                <w:sz w:val="18"/>
              </w:rPr>
            </w:pPr>
            <w:r>
              <w:rPr>
                <w:sz w:val="18"/>
              </w:rPr>
              <w:t>13.5</w:t>
            </w:r>
          </w:p>
        </w:tc>
        <w:tc>
          <w:tcPr>
            <w:tcW w:w="383" w:type="pct"/>
          </w:tcPr>
          <w:p w:rsidR="0078645E" w:rsidRDefault="0078645E">
            <w:pPr>
              <w:spacing w:before="60" w:after="60" w:line="360" w:lineRule="exact"/>
              <w:jc w:val="center"/>
              <w:rPr>
                <w:sz w:val="18"/>
              </w:rPr>
            </w:pPr>
            <w:r>
              <w:rPr>
                <w:sz w:val="18"/>
              </w:rPr>
              <w:t>13.6</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提高妇女地位和家庭部，</w:t>
      </w:r>
      <w:r>
        <w:rPr>
          <w:rFonts w:hint="eastAsia"/>
          <w:sz w:val="18"/>
        </w:rPr>
        <w:t>2004</w:t>
      </w:r>
      <w:r>
        <w:rPr>
          <w:rFonts w:hint="eastAsia"/>
          <w:sz w:val="18"/>
        </w:rPr>
        <w:t>年统计年鉴。</w:t>
      </w: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br w:type="page"/>
        <w:t>6.</w:t>
      </w:r>
      <w:r>
        <w:rPr>
          <w:rFonts w:ascii="KaiTi_GB2312" w:eastAsia="KaiTi_GB2312" w:hint="eastAsia"/>
          <w:b/>
          <w:bCs/>
          <w:iCs/>
          <w:color w:val="0000FF"/>
        </w:rPr>
        <w:tab/>
        <w:t>1997和2002年正式和候补女候选人分布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1920"/>
        <w:gridCol w:w="1920"/>
        <w:gridCol w:w="1920"/>
        <w:gridCol w:w="1920"/>
      </w:tblGrid>
      <w:tr w:rsidR="0078645E">
        <w:tblPrEx>
          <w:tblCellMar>
            <w:top w:w="0" w:type="dxa"/>
            <w:bottom w:w="0" w:type="dxa"/>
          </w:tblCellMar>
        </w:tblPrEx>
        <w:tc>
          <w:tcPr>
            <w:tcW w:w="2160" w:type="dxa"/>
          </w:tcPr>
          <w:p w:rsidR="0078645E" w:rsidRDefault="0078645E">
            <w:pPr>
              <w:spacing w:before="60" w:after="60" w:line="340" w:lineRule="exact"/>
              <w:rPr>
                <w:rFonts w:ascii="SimHei" w:eastAsia="SimHei" w:hint="eastAsia"/>
                <w:color w:val="FF0000"/>
                <w:sz w:val="18"/>
              </w:rPr>
            </w:pPr>
            <w:r>
              <w:rPr>
                <w:rFonts w:ascii="SimHei" w:eastAsia="SimHei" w:hint="eastAsia"/>
                <w:color w:val="FF0000"/>
                <w:sz w:val="18"/>
              </w:rPr>
              <w:t>省份</w:t>
            </w:r>
          </w:p>
        </w:tc>
        <w:tc>
          <w:tcPr>
            <w:tcW w:w="1920" w:type="dxa"/>
          </w:tcPr>
          <w:p w:rsidR="0078645E" w:rsidRDefault="0078645E">
            <w:pPr>
              <w:spacing w:before="60" w:after="60" w:line="340" w:lineRule="exact"/>
              <w:jc w:val="center"/>
              <w:rPr>
                <w:rFonts w:ascii="SimHei" w:eastAsia="SimHei" w:hint="eastAsia"/>
                <w:color w:val="FF0000"/>
                <w:sz w:val="18"/>
              </w:rPr>
            </w:pPr>
            <w:r>
              <w:rPr>
                <w:rFonts w:ascii="SimHei" w:eastAsia="SimHei" w:hint="eastAsia"/>
                <w:color w:val="FF0000"/>
                <w:sz w:val="18"/>
              </w:rPr>
              <w:t>1997年正式</w:t>
            </w:r>
          </w:p>
        </w:tc>
        <w:tc>
          <w:tcPr>
            <w:tcW w:w="1920" w:type="dxa"/>
          </w:tcPr>
          <w:p w:rsidR="0078645E" w:rsidRDefault="0078645E">
            <w:pPr>
              <w:spacing w:before="60" w:after="60" w:line="340" w:lineRule="exact"/>
              <w:jc w:val="center"/>
              <w:rPr>
                <w:rFonts w:ascii="SimHei" w:eastAsia="SimHei" w:hint="eastAsia"/>
                <w:color w:val="FF0000"/>
                <w:sz w:val="18"/>
              </w:rPr>
            </w:pPr>
            <w:r>
              <w:rPr>
                <w:rFonts w:ascii="SimHei" w:eastAsia="SimHei" w:hint="eastAsia"/>
                <w:color w:val="FF0000"/>
                <w:sz w:val="18"/>
              </w:rPr>
              <w:t>2002年正式</w:t>
            </w:r>
          </w:p>
        </w:tc>
        <w:tc>
          <w:tcPr>
            <w:tcW w:w="1920" w:type="dxa"/>
          </w:tcPr>
          <w:p w:rsidR="0078645E" w:rsidRDefault="0078645E">
            <w:pPr>
              <w:spacing w:before="60" w:after="60" w:line="340" w:lineRule="exact"/>
              <w:jc w:val="center"/>
              <w:rPr>
                <w:rFonts w:ascii="SimHei" w:eastAsia="SimHei" w:hint="eastAsia"/>
                <w:color w:val="FF0000"/>
                <w:sz w:val="18"/>
              </w:rPr>
            </w:pPr>
            <w:r>
              <w:rPr>
                <w:rFonts w:ascii="SimHei" w:eastAsia="SimHei" w:hint="eastAsia"/>
                <w:color w:val="FF0000"/>
                <w:sz w:val="18"/>
              </w:rPr>
              <w:t>1997年候补</w:t>
            </w:r>
          </w:p>
        </w:tc>
        <w:tc>
          <w:tcPr>
            <w:tcW w:w="1920" w:type="dxa"/>
          </w:tcPr>
          <w:p w:rsidR="0078645E" w:rsidRDefault="0078645E">
            <w:pPr>
              <w:spacing w:before="60" w:after="60" w:line="340" w:lineRule="exact"/>
              <w:jc w:val="center"/>
              <w:rPr>
                <w:rFonts w:ascii="SimHei" w:eastAsia="SimHei" w:hint="eastAsia"/>
                <w:color w:val="FF0000"/>
                <w:sz w:val="18"/>
              </w:rPr>
            </w:pPr>
            <w:r>
              <w:rPr>
                <w:rFonts w:ascii="SimHei" w:eastAsia="SimHei" w:hint="eastAsia"/>
                <w:color w:val="FF0000"/>
                <w:sz w:val="18"/>
              </w:rPr>
              <w:t>2002年候补</w:t>
            </w:r>
          </w:p>
        </w:tc>
      </w:tr>
      <w:tr w:rsidR="0078645E">
        <w:tblPrEx>
          <w:tblCellMar>
            <w:top w:w="0" w:type="dxa"/>
            <w:bottom w:w="0" w:type="dxa"/>
          </w:tblCellMar>
        </w:tblPrEx>
        <w:tc>
          <w:tcPr>
            <w:tcW w:w="2160" w:type="dxa"/>
          </w:tcPr>
          <w:p w:rsidR="0078645E" w:rsidRDefault="0078645E">
            <w:pPr>
              <w:spacing w:before="60" w:after="60" w:line="340" w:lineRule="exact"/>
              <w:rPr>
                <w:rFonts w:hint="eastAsia"/>
                <w:sz w:val="18"/>
              </w:rPr>
            </w:pPr>
            <w:r>
              <w:rPr>
                <w:rFonts w:hint="eastAsia"/>
                <w:sz w:val="18"/>
              </w:rPr>
              <w:t>阿达马乌阿省</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2</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2</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3</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4</w:t>
            </w:r>
          </w:p>
        </w:tc>
      </w:tr>
      <w:tr w:rsidR="0078645E">
        <w:tblPrEx>
          <w:tblCellMar>
            <w:top w:w="0" w:type="dxa"/>
            <w:bottom w:w="0" w:type="dxa"/>
          </w:tblCellMar>
        </w:tblPrEx>
        <w:tc>
          <w:tcPr>
            <w:tcW w:w="2160" w:type="dxa"/>
          </w:tcPr>
          <w:p w:rsidR="0078645E" w:rsidRDefault="0078645E">
            <w:pPr>
              <w:spacing w:before="60" w:after="60" w:line="340" w:lineRule="exact"/>
              <w:rPr>
                <w:rFonts w:hint="eastAsia"/>
                <w:sz w:val="18"/>
              </w:rPr>
            </w:pPr>
            <w:r>
              <w:rPr>
                <w:rFonts w:hint="eastAsia"/>
                <w:sz w:val="18"/>
              </w:rPr>
              <w:t>中部省</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36</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34</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51</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44</w:t>
            </w:r>
          </w:p>
        </w:tc>
      </w:tr>
      <w:tr w:rsidR="0078645E">
        <w:tblPrEx>
          <w:tblCellMar>
            <w:top w:w="0" w:type="dxa"/>
            <w:bottom w:w="0" w:type="dxa"/>
          </w:tblCellMar>
        </w:tblPrEx>
        <w:tc>
          <w:tcPr>
            <w:tcW w:w="2160" w:type="dxa"/>
          </w:tcPr>
          <w:p w:rsidR="0078645E" w:rsidRDefault="0078645E">
            <w:pPr>
              <w:spacing w:before="60" w:after="60" w:line="340" w:lineRule="exact"/>
              <w:rPr>
                <w:rFonts w:hint="eastAsia"/>
                <w:sz w:val="18"/>
              </w:rPr>
            </w:pPr>
            <w:r>
              <w:rPr>
                <w:rFonts w:hint="eastAsia"/>
                <w:sz w:val="18"/>
              </w:rPr>
              <w:t>东部省</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1</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2</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6</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3</w:t>
            </w:r>
          </w:p>
        </w:tc>
      </w:tr>
      <w:tr w:rsidR="0078645E">
        <w:tblPrEx>
          <w:tblCellMar>
            <w:top w:w="0" w:type="dxa"/>
            <w:bottom w:w="0" w:type="dxa"/>
          </w:tblCellMar>
        </w:tblPrEx>
        <w:tc>
          <w:tcPr>
            <w:tcW w:w="2160" w:type="dxa"/>
          </w:tcPr>
          <w:p w:rsidR="0078645E" w:rsidRDefault="0078645E">
            <w:pPr>
              <w:spacing w:before="60" w:after="60" w:line="340" w:lineRule="exact"/>
              <w:rPr>
                <w:rFonts w:hint="eastAsia"/>
                <w:sz w:val="18"/>
              </w:rPr>
            </w:pPr>
            <w:r>
              <w:rPr>
                <w:rFonts w:hint="eastAsia"/>
                <w:sz w:val="18"/>
              </w:rPr>
              <w:t>极北省</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6</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4</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9</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5</w:t>
            </w:r>
          </w:p>
        </w:tc>
      </w:tr>
      <w:tr w:rsidR="0078645E">
        <w:tblPrEx>
          <w:tblCellMar>
            <w:top w:w="0" w:type="dxa"/>
            <w:bottom w:w="0" w:type="dxa"/>
          </w:tblCellMar>
        </w:tblPrEx>
        <w:tc>
          <w:tcPr>
            <w:tcW w:w="2160" w:type="dxa"/>
          </w:tcPr>
          <w:p w:rsidR="0078645E" w:rsidRDefault="0078645E">
            <w:pPr>
              <w:spacing w:before="60" w:after="60" w:line="340" w:lineRule="exact"/>
              <w:rPr>
                <w:rFonts w:hint="eastAsia"/>
                <w:sz w:val="18"/>
              </w:rPr>
            </w:pPr>
            <w:r>
              <w:rPr>
                <w:rFonts w:hint="eastAsia"/>
                <w:sz w:val="18"/>
              </w:rPr>
              <w:t>滨海省</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40</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17</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43</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33</w:t>
            </w:r>
          </w:p>
        </w:tc>
      </w:tr>
      <w:tr w:rsidR="0078645E">
        <w:tblPrEx>
          <w:tblCellMar>
            <w:top w:w="0" w:type="dxa"/>
            <w:bottom w:w="0" w:type="dxa"/>
          </w:tblCellMar>
        </w:tblPrEx>
        <w:tc>
          <w:tcPr>
            <w:tcW w:w="2160" w:type="dxa"/>
          </w:tcPr>
          <w:p w:rsidR="0078645E" w:rsidRDefault="0078645E">
            <w:pPr>
              <w:spacing w:before="60" w:after="60" w:line="340" w:lineRule="exact"/>
              <w:rPr>
                <w:rFonts w:hint="eastAsia"/>
                <w:sz w:val="18"/>
              </w:rPr>
            </w:pPr>
            <w:r>
              <w:rPr>
                <w:rFonts w:hint="eastAsia"/>
                <w:sz w:val="18"/>
              </w:rPr>
              <w:t>北部省</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1</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3</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8</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1</w:t>
            </w:r>
          </w:p>
        </w:tc>
      </w:tr>
      <w:tr w:rsidR="0078645E">
        <w:tblPrEx>
          <w:tblCellMar>
            <w:top w:w="0" w:type="dxa"/>
            <w:bottom w:w="0" w:type="dxa"/>
          </w:tblCellMar>
        </w:tblPrEx>
        <w:tc>
          <w:tcPr>
            <w:tcW w:w="2160" w:type="dxa"/>
          </w:tcPr>
          <w:p w:rsidR="0078645E" w:rsidRDefault="0078645E">
            <w:pPr>
              <w:spacing w:before="60" w:after="60" w:line="340" w:lineRule="exact"/>
              <w:rPr>
                <w:rFonts w:hint="eastAsia"/>
                <w:sz w:val="18"/>
              </w:rPr>
            </w:pPr>
            <w:r>
              <w:rPr>
                <w:rFonts w:hint="eastAsia"/>
                <w:sz w:val="18"/>
              </w:rPr>
              <w:t>西北省</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4</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3</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7</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6</w:t>
            </w:r>
          </w:p>
        </w:tc>
      </w:tr>
      <w:tr w:rsidR="0078645E">
        <w:tblPrEx>
          <w:tblCellMar>
            <w:top w:w="0" w:type="dxa"/>
            <w:bottom w:w="0" w:type="dxa"/>
          </w:tblCellMar>
        </w:tblPrEx>
        <w:tc>
          <w:tcPr>
            <w:tcW w:w="2160" w:type="dxa"/>
          </w:tcPr>
          <w:p w:rsidR="0078645E" w:rsidRDefault="0078645E">
            <w:pPr>
              <w:spacing w:before="60" w:after="60" w:line="340" w:lineRule="exact"/>
              <w:rPr>
                <w:rFonts w:hint="eastAsia"/>
                <w:sz w:val="18"/>
              </w:rPr>
            </w:pPr>
            <w:r>
              <w:rPr>
                <w:rFonts w:hint="eastAsia"/>
                <w:sz w:val="18"/>
              </w:rPr>
              <w:t>西部省</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15</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11</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31</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22</w:t>
            </w:r>
          </w:p>
        </w:tc>
      </w:tr>
      <w:tr w:rsidR="0078645E">
        <w:tblPrEx>
          <w:tblCellMar>
            <w:top w:w="0" w:type="dxa"/>
            <w:bottom w:w="0" w:type="dxa"/>
          </w:tblCellMar>
        </w:tblPrEx>
        <w:tc>
          <w:tcPr>
            <w:tcW w:w="2160" w:type="dxa"/>
          </w:tcPr>
          <w:p w:rsidR="0078645E" w:rsidRDefault="0078645E">
            <w:pPr>
              <w:spacing w:before="60" w:after="60" w:line="340" w:lineRule="exact"/>
              <w:rPr>
                <w:rFonts w:hint="eastAsia"/>
                <w:sz w:val="18"/>
              </w:rPr>
            </w:pPr>
            <w:r>
              <w:rPr>
                <w:rFonts w:hint="eastAsia"/>
                <w:sz w:val="18"/>
              </w:rPr>
              <w:t>南部省</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7</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4</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15</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8</w:t>
            </w:r>
          </w:p>
        </w:tc>
      </w:tr>
      <w:tr w:rsidR="0078645E">
        <w:tblPrEx>
          <w:tblCellMar>
            <w:top w:w="0" w:type="dxa"/>
            <w:bottom w:w="0" w:type="dxa"/>
          </w:tblCellMar>
        </w:tblPrEx>
        <w:tc>
          <w:tcPr>
            <w:tcW w:w="2160" w:type="dxa"/>
          </w:tcPr>
          <w:p w:rsidR="0078645E" w:rsidRDefault="0078645E">
            <w:pPr>
              <w:spacing w:before="60" w:after="60" w:line="340" w:lineRule="exact"/>
              <w:rPr>
                <w:rFonts w:hint="eastAsia"/>
                <w:sz w:val="18"/>
              </w:rPr>
            </w:pPr>
            <w:r>
              <w:rPr>
                <w:rFonts w:hint="eastAsia"/>
                <w:sz w:val="18"/>
              </w:rPr>
              <w:t>西南省</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4</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7</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6</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6</w:t>
            </w:r>
          </w:p>
        </w:tc>
      </w:tr>
      <w:tr w:rsidR="0078645E">
        <w:tblPrEx>
          <w:tblCellMar>
            <w:top w:w="0" w:type="dxa"/>
            <w:bottom w:w="0" w:type="dxa"/>
          </w:tblCellMar>
        </w:tblPrEx>
        <w:tc>
          <w:tcPr>
            <w:tcW w:w="2160" w:type="dxa"/>
          </w:tcPr>
          <w:p w:rsidR="0078645E" w:rsidRDefault="0078645E">
            <w:pPr>
              <w:spacing w:before="60" w:after="60" w:line="340" w:lineRule="exact"/>
              <w:rPr>
                <w:rFonts w:hint="eastAsia"/>
                <w:sz w:val="18"/>
              </w:rPr>
            </w:pPr>
            <w:r>
              <w:rPr>
                <w:rFonts w:hint="eastAsia"/>
                <w:sz w:val="18"/>
              </w:rPr>
              <w:t>总计</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116</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87</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179</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132</w:t>
            </w:r>
          </w:p>
        </w:tc>
      </w:tr>
      <w:tr w:rsidR="0078645E">
        <w:tblPrEx>
          <w:tblCellMar>
            <w:top w:w="0" w:type="dxa"/>
            <w:bottom w:w="0" w:type="dxa"/>
          </w:tblCellMar>
        </w:tblPrEx>
        <w:tc>
          <w:tcPr>
            <w:tcW w:w="2160" w:type="dxa"/>
          </w:tcPr>
          <w:p w:rsidR="0078645E" w:rsidRDefault="0078645E">
            <w:pPr>
              <w:spacing w:before="60" w:after="60" w:line="340" w:lineRule="exact"/>
              <w:rPr>
                <w:rFonts w:hint="eastAsia"/>
                <w:sz w:val="18"/>
              </w:rPr>
            </w:pPr>
            <w:r>
              <w:rPr>
                <w:rFonts w:hint="eastAsia"/>
                <w:sz w:val="18"/>
              </w:rPr>
              <w:t>候选人总数</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1 141</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806</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1 141</w:t>
            </w:r>
          </w:p>
        </w:tc>
        <w:tc>
          <w:tcPr>
            <w:tcW w:w="1920" w:type="dxa"/>
          </w:tcPr>
          <w:p w:rsidR="0078645E" w:rsidRDefault="0078645E" w:rsidP="003C526C">
            <w:pPr>
              <w:spacing w:before="60" w:after="60" w:line="340" w:lineRule="exact"/>
              <w:ind w:rightChars="291" w:right="31680"/>
              <w:jc w:val="right"/>
              <w:rPr>
                <w:rFonts w:hint="eastAsia"/>
                <w:sz w:val="18"/>
              </w:rPr>
            </w:pPr>
            <w:r>
              <w:rPr>
                <w:rFonts w:hint="eastAsia"/>
                <w:sz w:val="18"/>
              </w:rPr>
              <w:t>806</w:t>
            </w:r>
          </w:p>
        </w:tc>
      </w:tr>
      <w:tr w:rsidR="0078645E">
        <w:tblPrEx>
          <w:tblCellMar>
            <w:top w:w="0" w:type="dxa"/>
            <w:bottom w:w="0" w:type="dxa"/>
          </w:tblCellMar>
        </w:tblPrEx>
        <w:tc>
          <w:tcPr>
            <w:tcW w:w="2160" w:type="dxa"/>
          </w:tcPr>
          <w:p w:rsidR="0078645E" w:rsidRDefault="0078645E">
            <w:pPr>
              <w:spacing w:before="60" w:after="60" w:line="340" w:lineRule="exact"/>
              <w:rPr>
                <w:rFonts w:hint="eastAsia"/>
                <w:sz w:val="18"/>
              </w:rPr>
            </w:pPr>
            <w:r>
              <w:rPr>
                <w:rFonts w:hint="eastAsia"/>
                <w:sz w:val="18"/>
              </w:rPr>
              <w:t>妇女百分比</w:t>
            </w:r>
          </w:p>
        </w:tc>
        <w:tc>
          <w:tcPr>
            <w:tcW w:w="1920" w:type="dxa"/>
          </w:tcPr>
          <w:p w:rsidR="0078645E" w:rsidRDefault="0078645E" w:rsidP="003C526C">
            <w:pPr>
              <w:spacing w:before="60" w:after="60" w:line="340" w:lineRule="exact"/>
              <w:ind w:rightChars="291" w:right="31680"/>
              <w:jc w:val="right"/>
              <w:rPr>
                <w:sz w:val="18"/>
              </w:rPr>
            </w:pPr>
            <w:r>
              <w:rPr>
                <w:sz w:val="18"/>
              </w:rPr>
              <w:t>10.2%</w:t>
            </w:r>
          </w:p>
        </w:tc>
        <w:tc>
          <w:tcPr>
            <w:tcW w:w="1920" w:type="dxa"/>
          </w:tcPr>
          <w:p w:rsidR="0078645E" w:rsidRDefault="0078645E" w:rsidP="003C526C">
            <w:pPr>
              <w:spacing w:before="60" w:after="60" w:line="340" w:lineRule="exact"/>
              <w:ind w:rightChars="291" w:right="31680"/>
              <w:jc w:val="right"/>
              <w:rPr>
                <w:sz w:val="18"/>
              </w:rPr>
            </w:pPr>
            <w:r>
              <w:rPr>
                <w:sz w:val="18"/>
              </w:rPr>
              <w:t>10.8%</w:t>
            </w:r>
          </w:p>
        </w:tc>
        <w:tc>
          <w:tcPr>
            <w:tcW w:w="1920" w:type="dxa"/>
          </w:tcPr>
          <w:p w:rsidR="0078645E" w:rsidRDefault="0078645E" w:rsidP="003C526C">
            <w:pPr>
              <w:spacing w:before="60" w:after="60" w:line="340" w:lineRule="exact"/>
              <w:ind w:rightChars="291" w:right="31680"/>
              <w:jc w:val="right"/>
              <w:rPr>
                <w:sz w:val="18"/>
              </w:rPr>
            </w:pPr>
            <w:r>
              <w:rPr>
                <w:sz w:val="18"/>
              </w:rPr>
              <w:t>15.7%</w:t>
            </w:r>
          </w:p>
        </w:tc>
        <w:tc>
          <w:tcPr>
            <w:tcW w:w="1920" w:type="dxa"/>
          </w:tcPr>
          <w:p w:rsidR="0078645E" w:rsidRDefault="0078645E" w:rsidP="003C526C">
            <w:pPr>
              <w:pStyle w:val="Header"/>
              <w:pBdr>
                <w:bottom w:val="none" w:sz="0" w:space="0" w:color="auto"/>
              </w:pBdr>
              <w:tabs>
                <w:tab w:val="clear" w:pos="4320"/>
                <w:tab w:val="clear" w:pos="8640"/>
              </w:tabs>
              <w:spacing w:before="60" w:after="60" w:line="340" w:lineRule="exact"/>
              <w:ind w:rightChars="291" w:right="31680"/>
              <w:jc w:val="right"/>
            </w:pPr>
            <w:r>
              <w:t>16.4%</w:t>
            </w:r>
          </w:p>
        </w:tc>
      </w:tr>
    </w:tbl>
    <w:p w:rsidR="0078645E" w:rsidRDefault="0078645E">
      <w:pPr>
        <w:spacing w:line="360" w:lineRule="exact"/>
        <w:rPr>
          <w:rFonts w:ascii="KaiTi_GB2312" w:eastAsia="KaiTi_GB2312" w:hint="eastAsia"/>
          <w:b/>
          <w:bCs/>
          <w:iCs/>
          <w:color w:val="0000FF"/>
        </w:rPr>
      </w:pPr>
    </w:p>
    <w:p w:rsidR="0078645E" w:rsidRDefault="0078645E">
      <w:pPr>
        <w:spacing w:after="240" w:line="360" w:lineRule="exact"/>
        <w:rPr>
          <w:rFonts w:ascii="KaiTi_GB2312" w:eastAsia="KaiTi_GB2312" w:hint="eastAsia"/>
          <w:b/>
          <w:bCs/>
          <w:iCs/>
          <w:color w:val="0000FF"/>
        </w:rPr>
      </w:pPr>
      <w:r>
        <w:rPr>
          <w:rFonts w:ascii="KaiTi_GB2312" w:eastAsia="KaiTi_GB2312" w:hint="eastAsia"/>
          <w:b/>
          <w:bCs/>
          <w:iCs/>
          <w:color w:val="0000FF"/>
        </w:rPr>
        <w:t>7</w:t>
      </w:r>
      <w:r>
        <w:rPr>
          <w:rFonts w:ascii="KaiTi_GB2312" w:eastAsia="KaiTi_GB2312"/>
          <w:b/>
          <w:bCs/>
          <w:iCs/>
          <w:color w:val="0000FF"/>
        </w:rPr>
        <w:t>.</w:t>
      </w:r>
      <w:r>
        <w:rPr>
          <w:rFonts w:ascii="KaiTi_GB2312" w:eastAsia="KaiTi_GB2312" w:hint="eastAsia"/>
          <w:b/>
          <w:bCs/>
          <w:iCs/>
          <w:color w:val="0000FF"/>
        </w:rPr>
        <w:tab/>
        <w:t>按性别和省份分列的立法选举（正式和候补）结果</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1920"/>
        <w:gridCol w:w="1920"/>
        <w:gridCol w:w="1920"/>
        <w:gridCol w:w="1920"/>
      </w:tblGrid>
      <w:tr w:rsidR="0078645E">
        <w:tblPrEx>
          <w:tblCellMar>
            <w:top w:w="0" w:type="dxa"/>
            <w:bottom w:w="0" w:type="dxa"/>
          </w:tblCellMar>
        </w:tblPrEx>
        <w:trPr>
          <w:cantSplit/>
          <w:tblHeader/>
        </w:trPr>
        <w:tc>
          <w:tcPr>
            <w:tcW w:w="2160" w:type="dxa"/>
            <w:vMerge w:val="restart"/>
          </w:tcPr>
          <w:p w:rsidR="0078645E" w:rsidRDefault="0078645E">
            <w:pPr>
              <w:spacing w:before="60" w:after="60" w:line="340" w:lineRule="exact"/>
              <w:rPr>
                <w:rFonts w:ascii="SimHei" w:eastAsia="SimHei" w:hint="eastAsia"/>
                <w:color w:val="FF0000"/>
                <w:sz w:val="18"/>
              </w:rPr>
            </w:pPr>
            <w:r>
              <w:rPr>
                <w:rFonts w:ascii="SimHei" w:eastAsia="SimHei" w:hint="eastAsia"/>
                <w:color w:val="FF0000"/>
                <w:sz w:val="18"/>
              </w:rPr>
              <w:t>省份</w:t>
            </w:r>
          </w:p>
        </w:tc>
        <w:tc>
          <w:tcPr>
            <w:tcW w:w="3840" w:type="dxa"/>
            <w:gridSpan w:val="2"/>
          </w:tcPr>
          <w:p w:rsidR="0078645E" w:rsidRDefault="0078645E">
            <w:pPr>
              <w:spacing w:before="60" w:after="60" w:line="340" w:lineRule="exact"/>
              <w:jc w:val="center"/>
              <w:rPr>
                <w:rFonts w:ascii="SimHei" w:eastAsia="SimHei"/>
                <w:color w:val="FF0000"/>
                <w:sz w:val="18"/>
              </w:rPr>
            </w:pPr>
            <w:r>
              <w:rPr>
                <w:rFonts w:ascii="SimHei" w:eastAsia="SimHei" w:hint="eastAsia"/>
                <w:color w:val="FF0000"/>
                <w:sz w:val="18"/>
              </w:rPr>
              <w:t>正式</w:t>
            </w:r>
          </w:p>
        </w:tc>
        <w:tc>
          <w:tcPr>
            <w:tcW w:w="3840" w:type="dxa"/>
            <w:gridSpan w:val="2"/>
          </w:tcPr>
          <w:p w:rsidR="0078645E" w:rsidRDefault="0078645E">
            <w:pPr>
              <w:spacing w:before="60" w:after="60" w:line="340" w:lineRule="exact"/>
              <w:jc w:val="center"/>
              <w:rPr>
                <w:rFonts w:ascii="SimHei" w:eastAsia="SimHei"/>
                <w:color w:val="FF0000"/>
                <w:sz w:val="18"/>
              </w:rPr>
            </w:pPr>
            <w:r>
              <w:rPr>
                <w:rFonts w:ascii="SimHei" w:eastAsia="SimHei" w:hint="eastAsia"/>
                <w:color w:val="FF0000"/>
                <w:sz w:val="18"/>
              </w:rPr>
              <w:t>候补</w:t>
            </w:r>
          </w:p>
        </w:tc>
      </w:tr>
      <w:tr w:rsidR="0078645E">
        <w:tblPrEx>
          <w:tblCellMar>
            <w:top w:w="0" w:type="dxa"/>
            <w:bottom w:w="0" w:type="dxa"/>
          </w:tblCellMar>
        </w:tblPrEx>
        <w:trPr>
          <w:cantSplit/>
          <w:tblHeader/>
        </w:trPr>
        <w:tc>
          <w:tcPr>
            <w:tcW w:w="2160" w:type="dxa"/>
            <w:vMerge/>
          </w:tcPr>
          <w:p w:rsidR="0078645E" w:rsidRDefault="0078645E">
            <w:pPr>
              <w:spacing w:before="60" w:after="60" w:line="340" w:lineRule="exact"/>
              <w:rPr>
                <w:rFonts w:ascii="SimHei" w:eastAsia="SimHei"/>
                <w:color w:val="FF0000"/>
                <w:sz w:val="18"/>
              </w:rPr>
            </w:pPr>
          </w:p>
        </w:tc>
        <w:tc>
          <w:tcPr>
            <w:tcW w:w="1920" w:type="dxa"/>
          </w:tcPr>
          <w:p w:rsidR="0078645E" w:rsidRDefault="0078645E">
            <w:pPr>
              <w:spacing w:before="60" w:after="60" w:line="340" w:lineRule="exact"/>
              <w:jc w:val="center"/>
              <w:rPr>
                <w:rFonts w:ascii="SimHei" w:eastAsia="SimHei" w:hint="eastAsia"/>
                <w:color w:val="FF0000"/>
                <w:sz w:val="18"/>
              </w:rPr>
            </w:pPr>
            <w:r>
              <w:rPr>
                <w:rFonts w:ascii="SimHei" w:eastAsia="SimHei" w:hint="eastAsia"/>
                <w:color w:val="FF0000"/>
                <w:sz w:val="18"/>
              </w:rPr>
              <w:t>女</w:t>
            </w:r>
          </w:p>
        </w:tc>
        <w:tc>
          <w:tcPr>
            <w:tcW w:w="1920" w:type="dxa"/>
          </w:tcPr>
          <w:p w:rsidR="0078645E" w:rsidRDefault="0078645E">
            <w:pPr>
              <w:spacing w:before="60" w:after="60" w:line="340" w:lineRule="exact"/>
              <w:jc w:val="center"/>
              <w:rPr>
                <w:rFonts w:ascii="SimHei" w:eastAsia="SimHei" w:hint="eastAsia"/>
                <w:color w:val="FF0000"/>
                <w:sz w:val="18"/>
              </w:rPr>
            </w:pPr>
            <w:r>
              <w:rPr>
                <w:rFonts w:ascii="SimHei" w:eastAsia="SimHei" w:hint="eastAsia"/>
                <w:color w:val="FF0000"/>
                <w:sz w:val="18"/>
              </w:rPr>
              <w:t>男+女</w:t>
            </w:r>
          </w:p>
        </w:tc>
        <w:tc>
          <w:tcPr>
            <w:tcW w:w="1920" w:type="dxa"/>
          </w:tcPr>
          <w:p w:rsidR="0078645E" w:rsidRDefault="0078645E">
            <w:pPr>
              <w:spacing w:before="60" w:after="60" w:line="340" w:lineRule="exact"/>
              <w:jc w:val="center"/>
              <w:rPr>
                <w:rFonts w:ascii="SimHei" w:eastAsia="SimHei" w:hint="eastAsia"/>
                <w:color w:val="FF0000"/>
                <w:sz w:val="18"/>
              </w:rPr>
            </w:pPr>
            <w:r>
              <w:rPr>
                <w:rFonts w:ascii="SimHei" w:eastAsia="SimHei" w:hint="eastAsia"/>
                <w:color w:val="FF0000"/>
                <w:sz w:val="18"/>
              </w:rPr>
              <w:t>女</w:t>
            </w:r>
          </w:p>
        </w:tc>
        <w:tc>
          <w:tcPr>
            <w:tcW w:w="1920" w:type="dxa"/>
          </w:tcPr>
          <w:p w:rsidR="0078645E" w:rsidRDefault="0078645E">
            <w:pPr>
              <w:spacing w:before="60" w:after="60" w:line="340" w:lineRule="exact"/>
              <w:jc w:val="center"/>
              <w:rPr>
                <w:rFonts w:ascii="SimHei" w:eastAsia="SimHei" w:hint="eastAsia"/>
                <w:color w:val="FF0000"/>
                <w:sz w:val="18"/>
              </w:rPr>
            </w:pPr>
            <w:r>
              <w:rPr>
                <w:rFonts w:ascii="SimHei" w:eastAsia="SimHei" w:hint="eastAsia"/>
                <w:color w:val="FF0000"/>
                <w:sz w:val="18"/>
              </w:rPr>
              <w:t>男+女</w:t>
            </w:r>
          </w:p>
        </w:tc>
      </w:tr>
      <w:tr w:rsidR="0078645E">
        <w:tblPrEx>
          <w:tblCellMar>
            <w:top w:w="0" w:type="dxa"/>
            <w:bottom w:w="0" w:type="dxa"/>
          </w:tblCellMar>
        </w:tblPrEx>
        <w:tc>
          <w:tcPr>
            <w:tcW w:w="2160" w:type="dxa"/>
          </w:tcPr>
          <w:p w:rsidR="0078645E" w:rsidRDefault="0078645E">
            <w:pPr>
              <w:spacing w:before="60" w:after="60" w:line="340" w:lineRule="exact"/>
              <w:rPr>
                <w:rFonts w:hint="eastAsia"/>
                <w:sz w:val="18"/>
              </w:rPr>
            </w:pPr>
            <w:r>
              <w:rPr>
                <w:rFonts w:hint="eastAsia"/>
                <w:sz w:val="18"/>
              </w:rPr>
              <w:t>阿达马乌阿省</w:t>
            </w:r>
          </w:p>
        </w:tc>
        <w:tc>
          <w:tcPr>
            <w:tcW w:w="1920" w:type="dxa"/>
          </w:tcPr>
          <w:p w:rsidR="0078645E" w:rsidRDefault="0078645E" w:rsidP="003C526C">
            <w:pPr>
              <w:spacing w:before="60" w:after="60" w:line="340" w:lineRule="exact"/>
              <w:ind w:rightChars="348" w:right="31680"/>
              <w:jc w:val="right"/>
              <w:rPr>
                <w:sz w:val="18"/>
              </w:rPr>
            </w:pPr>
            <w:r>
              <w:rPr>
                <w:sz w:val="18"/>
              </w:rPr>
              <w:t>0</w:t>
            </w:r>
          </w:p>
        </w:tc>
        <w:tc>
          <w:tcPr>
            <w:tcW w:w="1920" w:type="dxa"/>
          </w:tcPr>
          <w:p w:rsidR="0078645E" w:rsidRDefault="0078645E" w:rsidP="003C526C">
            <w:pPr>
              <w:spacing w:before="60" w:after="60" w:line="340" w:lineRule="exact"/>
              <w:ind w:rightChars="348" w:right="31680"/>
              <w:jc w:val="right"/>
              <w:rPr>
                <w:sz w:val="18"/>
              </w:rPr>
            </w:pPr>
            <w:r>
              <w:rPr>
                <w:sz w:val="18"/>
              </w:rPr>
              <w:t>10</w:t>
            </w:r>
          </w:p>
        </w:tc>
        <w:tc>
          <w:tcPr>
            <w:tcW w:w="1920" w:type="dxa"/>
          </w:tcPr>
          <w:p w:rsidR="0078645E" w:rsidRDefault="0078645E" w:rsidP="003C526C">
            <w:pPr>
              <w:spacing w:before="60" w:after="60" w:line="340" w:lineRule="exact"/>
              <w:ind w:rightChars="348" w:right="31680"/>
              <w:jc w:val="right"/>
              <w:rPr>
                <w:sz w:val="18"/>
              </w:rPr>
            </w:pPr>
            <w:r>
              <w:rPr>
                <w:sz w:val="18"/>
              </w:rPr>
              <w:t>0</w:t>
            </w:r>
          </w:p>
        </w:tc>
        <w:tc>
          <w:tcPr>
            <w:tcW w:w="1920" w:type="dxa"/>
          </w:tcPr>
          <w:p w:rsidR="0078645E" w:rsidRDefault="0078645E" w:rsidP="003C526C">
            <w:pPr>
              <w:spacing w:before="60" w:after="60" w:line="340" w:lineRule="exact"/>
              <w:ind w:rightChars="348" w:right="31680"/>
              <w:jc w:val="right"/>
              <w:rPr>
                <w:sz w:val="18"/>
              </w:rPr>
            </w:pPr>
            <w:r>
              <w:rPr>
                <w:sz w:val="18"/>
              </w:rPr>
              <w:t>10</w:t>
            </w:r>
          </w:p>
        </w:tc>
      </w:tr>
      <w:tr w:rsidR="0078645E">
        <w:tblPrEx>
          <w:tblCellMar>
            <w:top w:w="0" w:type="dxa"/>
            <w:bottom w:w="0" w:type="dxa"/>
          </w:tblCellMar>
        </w:tblPrEx>
        <w:tc>
          <w:tcPr>
            <w:tcW w:w="2160" w:type="dxa"/>
          </w:tcPr>
          <w:p w:rsidR="0078645E" w:rsidRDefault="0078645E">
            <w:pPr>
              <w:spacing w:before="60" w:after="60" w:line="340" w:lineRule="exact"/>
              <w:rPr>
                <w:rFonts w:hint="eastAsia"/>
                <w:sz w:val="18"/>
              </w:rPr>
            </w:pPr>
            <w:r>
              <w:rPr>
                <w:rFonts w:hint="eastAsia"/>
                <w:sz w:val="18"/>
              </w:rPr>
              <w:t>中部省</w:t>
            </w:r>
          </w:p>
        </w:tc>
        <w:tc>
          <w:tcPr>
            <w:tcW w:w="1920" w:type="dxa"/>
          </w:tcPr>
          <w:p w:rsidR="0078645E" w:rsidRDefault="0078645E" w:rsidP="003C526C">
            <w:pPr>
              <w:spacing w:before="60" w:after="60" w:line="340" w:lineRule="exact"/>
              <w:ind w:rightChars="348" w:right="31680"/>
              <w:jc w:val="right"/>
              <w:rPr>
                <w:sz w:val="18"/>
              </w:rPr>
            </w:pPr>
            <w:r>
              <w:rPr>
                <w:sz w:val="18"/>
              </w:rPr>
              <w:t>4</w:t>
            </w:r>
          </w:p>
        </w:tc>
        <w:tc>
          <w:tcPr>
            <w:tcW w:w="1920" w:type="dxa"/>
          </w:tcPr>
          <w:p w:rsidR="0078645E" w:rsidRDefault="0078645E" w:rsidP="003C526C">
            <w:pPr>
              <w:spacing w:before="60" w:after="60" w:line="340" w:lineRule="exact"/>
              <w:ind w:rightChars="348" w:right="31680"/>
              <w:jc w:val="right"/>
              <w:rPr>
                <w:sz w:val="18"/>
              </w:rPr>
            </w:pPr>
            <w:r>
              <w:rPr>
                <w:sz w:val="18"/>
              </w:rPr>
              <w:t>28</w:t>
            </w:r>
          </w:p>
        </w:tc>
        <w:tc>
          <w:tcPr>
            <w:tcW w:w="1920" w:type="dxa"/>
          </w:tcPr>
          <w:p w:rsidR="0078645E" w:rsidRDefault="0078645E" w:rsidP="003C526C">
            <w:pPr>
              <w:spacing w:before="60" w:after="60" w:line="340" w:lineRule="exact"/>
              <w:ind w:rightChars="348" w:right="31680"/>
              <w:jc w:val="right"/>
              <w:rPr>
                <w:sz w:val="18"/>
              </w:rPr>
            </w:pPr>
            <w:r>
              <w:rPr>
                <w:sz w:val="18"/>
              </w:rPr>
              <w:t>11</w:t>
            </w:r>
          </w:p>
        </w:tc>
        <w:tc>
          <w:tcPr>
            <w:tcW w:w="1920" w:type="dxa"/>
          </w:tcPr>
          <w:p w:rsidR="0078645E" w:rsidRDefault="0078645E" w:rsidP="003C526C">
            <w:pPr>
              <w:spacing w:before="60" w:after="60" w:line="340" w:lineRule="exact"/>
              <w:ind w:rightChars="348" w:right="31680"/>
              <w:jc w:val="right"/>
              <w:rPr>
                <w:sz w:val="18"/>
              </w:rPr>
            </w:pPr>
            <w:r>
              <w:rPr>
                <w:sz w:val="18"/>
              </w:rPr>
              <w:t>28</w:t>
            </w:r>
          </w:p>
        </w:tc>
      </w:tr>
      <w:tr w:rsidR="0078645E">
        <w:tblPrEx>
          <w:tblCellMar>
            <w:top w:w="0" w:type="dxa"/>
            <w:bottom w:w="0" w:type="dxa"/>
          </w:tblCellMar>
        </w:tblPrEx>
        <w:tc>
          <w:tcPr>
            <w:tcW w:w="2160" w:type="dxa"/>
          </w:tcPr>
          <w:p w:rsidR="0078645E" w:rsidRDefault="0078645E">
            <w:pPr>
              <w:spacing w:before="60" w:after="60" w:line="340" w:lineRule="exact"/>
              <w:rPr>
                <w:rFonts w:hint="eastAsia"/>
                <w:sz w:val="18"/>
              </w:rPr>
            </w:pPr>
            <w:r>
              <w:rPr>
                <w:rFonts w:hint="eastAsia"/>
                <w:sz w:val="18"/>
              </w:rPr>
              <w:t>东部省</w:t>
            </w:r>
          </w:p>
        </w:tc>
        <w:tc>
          <w:tcPr>
            <w:tcW w:w="1920" w:type="dxa"/>
          </w:tcPr>
          <w:p w:rsidR="0078645E" w:rsidRDefault="0078645E" w:rsidP="003C526C">
            <w:pPr>
              <w:spacing w:before="60" w:after="60" w:line="340" w:lineRule="exact"/>
              <w:ind w:rightChars="348" w:right="31680"/>
              <w:jc w:val="right"/>
              <w:rPr>
                <w:sz w:val="18"/>
              </w:rPr>
            </w:pPr>
            <w:r>
              <w:rPr>
                <w:sz w:val="18"/>
              </w:rPr>
              <w:t>2</w:t>
            </w:r>
          </w:p>
        </w:tc>
        <w:tc>
          <w:tcPr>
            <w:tcW w:w="1920" w:type="dxa"/>
          </w:tcPr>
          <w:p w:rsidR="0078645E" w:rsidRDefault="0078645E" w:rsidP="003C526C">
            <w:pPr>
              <w:spacing w:before="60" w:after="60" w:line="340" w:lineRule="exact"/>
              <w:ind w:rightChars="348" w:right="31680"/>
              <w:jc w:val="right"/>
              <w:rPr>
                <w:sz w:val="18"/>
              </w:rPr>
            </w:pPr>
            <w:r>
              <w:rPr>
                <w:sz w:val="18"/>
              </w:rPr>
              <w:t>11</w:t>
            </w:r>
          </w:p>
        </w:tc>
        <w:tc>
          <w:tcPr>
            <w:tcW w:w="1920" w:type="dxa"/>
          </w:tcPr>
          <w:p w:rsidR="0078645E" w:rsidRDefault="0078645E" w:rsidP="003C526C">
            <w:pPr>
              <w:spacing w:before="60" w:after="60" w:line="340" w:lineRule="exact"/>
              <w:ind w:rightChars="348" w:right="31680"/>
              <w:jc w:val="right"/>
              <w:rPr>
                <w:sz w:val="18"/>
              </w:rPr>
            </w:pPr>
            <w:r>
              <w:rPr>
                <w:sz w:val="18"/>
              </w:rPr>
              <w:t>1</w:t>
            </w:r>
          </w:p>
        </w:tc>
        <w:tc>
          <w:tcPr>
            <w:tcW w:w="1920" w:type="dxa"/>
          </w:tcPr>
          <w:p w:rsidR="0078645E" w:rsidRDefault="0078645E" w:rsidP="003C526C">
            <w:pPr>
              <w:spacing w:before="60" w:after="60" w:line="340" w:lineRule="exact"/>
              <w:ind w:rightChars="348" w:right="31680"/>
              <w:jc w:val="right"/>
              <w:rPr>
                <w:sz w:val="18"/>
              </w:rPr>
            </w:pPr>
            <w:r>
              <w:rPr>
                <w:sz w:val="18"/>
              </w:rPr>
              <w:t>11</w:t>
            </w:r>
          </w:p>
        </w:tc>
      </w:tr>
      <w:tr w:rsidR="0078645E">
        <w:tblPrEx>
          <w:tblCellMar>
            <w:top w:w="0" w:type="dxa"/>
            <w:bottom w:w="0" w:type="dxa"/>
          </w:tblCellMar>
        </w:tblPrEx>
        <w:tc>
          <w:tcPr>
            <w:tcW w:w="2160" w:type="dxa"/>
          </w:tcPr>
          <w:p w:rsidR="0078645E" w:rsidRDefault="0078645E">
            <w:pPr>
              <w:spacing w:before="60" w:after="60" w:line="340" w:lineRule="exact"/>
              <w:rPr>
                <w:rFonts w:hint="eastAsia"/>
                <w:sz w:val="18"/>
              </w:rPr>
            </w:pPr>
            <w:r>
              <w:rPr>
                <w:rFonts w:hint="eastAsia"/>
                <w:sz w:val="18"/>
              </w:rPr>
              <w:t>极北省</w:t>
            </w:r>
          </w:p>
        </w:tc>
        <w:tc>
          <w:tcPr>
            <w:tcW w:w="1920" w:type="dxa"/>
          </w:tcPr>
          <w:p w:rsidR="0078645E" w:rsidRDefault="0078645E" w:rsidP="003C526C">
            <w:pPr>
              <w:spacing w:before="60" w:after="60" w:line="340" w:lineRule="exact"/>
              <w:ind w:rightChars="348" w:right="31680"/>
              <w:jc w:val="right"/>
              <w:rPr>
                <w:sz w:val="18"/>
              </w:rPr>
            </w:pPr>
            <w:r>
              <w:rPr>
                <w:sz w:val="18"/>
              </w:rPr>
              <w:t>1</w:t>
            </w:r>
          </w:p>
        </w:tc>
        <w:tc>
          <w:tcPr>
            <w:tcW w:w="1920" w:type="dxa"/>
          </w:tcPr>
          <w:p w:rsidR="0078645E" w:rsidRDefault="0078645E" w:rsidP="003C526C">
            <w:pPr>
              <w:spacing w:before="60" w:after="60" w:line="340" w:lineRule="exact"/>
              <w:ind w:rightChars="348" w:right="31680"/>
              <w:jc w:val="right"/>
              <w:rPr>
                <w:sz w:val="18"/>
              </w:rPr>
            </w:pPr>
            <w:r>
              <w:rPr>
                <w:sz w:val="18"/>
              </w:rPr>
              <w:t>29</w:t>
            </w:r>
          </w:p>
        </w:tc>
        <w:tc>
          <w:tcPr>
            <w:tcW w:w="1920" w:type="dxa"/>
          </w:tcPr>
          <w:p w:rsidR="0078645E" w:rsidRDefault="0078645E" w:rsidP="003C526C">
            <w:pPr>
              <w:spacing w:before="60" w:after="60" w:line="340" w:lineRule="exact"/>
              <w:ind w:rightChars="348" w:right="31680"/>
              <w:jc w:val="right"/>
              <w:rPr>
                <w:sz w:val="18"/>
              </w:rPr>
            </w:pPr>
            <w:r>
              <w:rPr>
                <w:sz w:val="18"/>
              </w:rPr>
              <w:t>1</w:t>
            </w:r>
          </w:p>
        </w:tc>
        <w:tc>
          <w:tcPr>
            <w:tcW w:w="1920" w:type="dxa"/>
          </w:tcPr>
          <w:p w:rsidR="0078645E" w:rsidRDefault="0078645E" w:rsidP="003C526C">
            <w:pPr>
              <w:spacing w:before="60" w:after="60" w:line="340" w:lineRule="exact"/>
              <w:ind w:rightChars="348" w:right="31680"/>
              <w:jc w:val="right"/>
              <w:rPr>
                <w:sz w:val="18"/>
              </w:rPr>
            </w:pPr>
            <w:r>
              <w:rPr>
                <w:sz w:val="18"/>
              </w:rPr>
              <w:t>29</w:t>
            </w:r>
          </w:p>
        </w:tc>
      </w:tr>
      <w:tr w:rsidR="0078645E">
        <w:tblPrEx>
          <w:tblCellMar>
            <w:top w:w="0" w:type="dxa"/>
            <w:bottom w:w="0" w:type="dxa"/>
          </w:tblCellMar>
        </w:tblPrEx>
        <w:tc>
          <w:tcPr>
            <w:tcW w:w="2160" w:type="dxa"/>
          </w:tcPr>
          <w:p w:rsidR="0078645E" w:rsidRDefault="0078645E">
            <w:pPr>
              <w:spacing w:before="60" w:after="60" w:line="340" w:lineRule="exact"/>
              <w:rPr>
                <w:rFonts w:hint="eastAsia"/>
                <w:sz w:val="18"/>
              </w:rPr>
            </w:pPr>
            <w:r>
              <w:rPr>
                <w:rFonts w:hint="eastAsia"/>
                <w:sz w:val="18"/>
              </w:rPr>
              <w:t>滨海省</w:t>
            </w:r>
          </w:p>
        </w:tc>
        <w:tc>
          <w:tcPr>
            <w:tcW w:w="1920" w:type="dxa"/>
          </w:tcPr>
          <w:p w:rsidR="0078645E" w:rsidRDefault="0078645E" w:rsidP="003C526C">
            <w:pPr>
              <w:spacing w:before="60" w:after="60" w:line="340" w:lineRule="exact"/>
              <w:ind w:rightChars="348" w:right="31680"/>
              <w:jc w:val="right"/>
              <w:rPr>
                <w:sz w:val="18"/>
              </w:rPr>
            </w:pPr>
            <w:r>
              <w:rPr>
                <w:sz w:val="18"/>
              </w:rPr>
              <w:t>4</w:t>
            </w:r>
          </w:p>
        </w:tc>
        <w:tc>
          <w:tcPr>
            <w:tcW w:w="1920" w:type="dxa"/>
          </w:tcPr>
          <w:p w:rsidR="0078645E" w:rsidRDefault="0078645E" w:rsidP="003C526C">
            <w:pPr>
              <w:spacing w:before="60" w:after="60" w:line="340" w:lineRule="exact"/>
              <w:ind w:rightChars="348" w:right="31680"/>
              <w:jc w:val="right"/>
              <w:rPr>
                <w:sz w:val="18"/>
              </w:rPr>
            </w:pPr>
            <w:r>
              <w:rPr>
                <w:sz w:val="18"/>
              </w:rPr>
              <w:t>19</w:t>
            </w:r>
          </w:p>
        </w:tc>
        <w:tc>
          <w:tcPr>
            <w:tcW w:w="1920" w:type="dxa"/>
          </w:tcPr>
          <w:p w:rsidR="0078645E" w:rsidRDefault="0078645E" w:rsidP="003C526C">
            <w:pPr>
              <w:spacing w:before="60" w:after="60" w:line="340" w:lineRule="exact"/>
              <w:ind w:rightChars="348" w:right="31680"/>
              <w:jc w:val="right"/>
              <w:rPr>
                <w:sz w:val="18"/>
              </w:rPr>
            </w:pPr>
            <w:r>
              <w:rPr>
                <w:sz w:val="18"/>
              </w:rPr>
              <w:t>4</w:t>
            </w:r>
          </w:p>
        </w:tc>
        <w:tc>
          <w:tcPr>
            <w:tcW w:w="1920" w:type="dxa"/>
          </w:tcPr>
          <w:p w:rsidR="0078645E" w:rsidRDefault="0078645E" w:rsidP="003C526C">
            <w:pPr>
              <w:spacing w:before="60" w:after="60" w:line="340" w:lineRule="exact"/>
              <w:ind w:rightChars="348" w:right="31680"/>
              <w:jc w:val="right"/>
              <w:rPr>
                <w:sz w:val="18"/>
              </w:rPr>
            </w:pPr>
            <w:r>
              <w:rPr>
                <w:sz w:val="18"/>
              </w:rPr>
              <w:t>19</w:t>
            </w:r>
          </w:p>
        </w:tc>
      </w:tr>
      <w:tr w:rsidR="0078645E">
        <w:tblPrEx>
          <w:tblCellMar>
            <w:top w:w="0" w:type="dxa"/>
            <w:bottom w:w="0" w:type="dxa"/>
          </w:tblCellMar>
        </w:tblPrEx>
        <w:tc>
          <w:tcPr>
            <w:tcW w:w="2160" w:type="dxa"/>
          </w:tcPr>
          <w:p w:rsidR="0078645E" w:rsidRDefault="0078645E">
            <w:pPr>
              <w:spacing w:before="60" w:after="60" w:line="340" w:lineRule="exact"/>
              <w:rPr>
                <w:rFonts w:hint="eastAsia"/>
                <w:sz w:val="18"/>
              </w:rPr>
            </w:pPr>
            <w:r>
              <w:rPr>
                <w:rFonts w:hint="eastAsia"/>
                <w:sz w:val="18"/>
              </w:rPr>
              <w:t>北部省</w:t>
            </w:r>
          </w:p>
        </w:tc>
        <w:tc>
          <w:tcPr>
            <w:tcW w:w="1920" w:type="dxa"/>
          </w:tcPr>
          <w:p w:rsidR="0078645E" w:rsidRDefault="0078645E" w:rsidP="003C526C">
            <w:pPr>
              <w:spacing w:before="60" w:after="60" w:line="340" w:lineRule="exact"/>
              <w:ind w:rightChars="348" w:right="31680"/>
              <w:jc w:val="right"/>
              <w:rPr>
                <w:sz w:val="18"/>
              </w:rPr>
            </w:pPr>
            <w:r>
              <w:rPr>
                <w:sz w:val="18"/>
              </w:rPr>
              <w:t>0</w:t>
            </w:r>
          </w:p>
        </w:tc>
        <w:tc>
          <w:tcPr>
            <w:tcW w:w="1920" w:type="dxa"/>
          </w:tcPr>
          <w:p w:rsidR="0078645E" w:rsidRDefault="0078645E" w:rsidP="003C526C">
            <w:pPr>
              <w:spacing w:before="60" w:after="60" w:line="340" w:lineRule="exact"/>
              <w:ind w:rightChars="348" w:right="31680"/>
              <w:jc w:val="right"/>
              <w:rPr>
                <w:sz w:val="18"/>
              </w:rPr>
            </w:pPr>
            <w:r>
              <w:rPr>
                <w:sz w:val="18"/>
              </w:rPr>
              <w:t>12</w:t>
            </w:r>
          </w:p>
        </w:tc>
        <w:tc>
          <w:tcPr>
            <w:tcW w:w="1920" w:type="dxa"/>
          </w:tcPr>
          <w:p w:rsidR="0078645E" w:rsidRDefault="0078645E" w:rsidP="003C526C">
            <w:pPr>
              <w:spacing w:before="60" w:after="60" w:line="340" w:lineRule="exact"/>
              <w:ind w:rightChars="348" w:right="31680"/>
              <w:jc w:val="right"/>
              <w:rPr>
                <w:sz w:val="18"/>
              </w:rPr>
            </w:pPr>
            <w:r>
              <w:rPr>
                <w:sz w:val="18"/>
              </w:rPr>
              <w:t>1</w:t>
            </w:r>
          </w:p>
        </w:tc>
        <w:tc>
          <w:tcPr>
            <w:tcW w:w="1920" w:type="dxa"/>
          </w:tcPr>
          <w:p w:rsidR="0078645E" w:rsidRDefault="0078645E" w:rsidP="003C526C">
            <w:pPr>
              <w:spacing w:before="60" w:after="60" w:line="340" w:lineRule="exact"/>
              <w:ind w:rightChars="348" w:right="31680"/>
              <w:jc w:val="right"/>
              <w:rPr>
                <w:sz w:val="18"/>
              </w:rPr>
            </w:pPr>
            <w:r>
              <w:rPr>
                <w:sz w:val="18"/>
              </w:rPr>
              <w:t>12</w:t>
            </w:r>
          </w:p>
        </w:tc>
      </w:tr>
      <w:tr w:rsidR="0078645E">
        <w:tblPrEx>
          <w:tblCellMar>
            <w:top w:w="0" w:type="dxa"/>
            <w:bottom w:w="0" w:type="dxa"/>
          </w:tblCellMar>
        </w:tblPrEx>
        <w:tc>
          <w:tcPr>
            <w:tcW w:w="2160" w:type="dxa"/>
          </w:tcPr>
          <w:p w:rsidR="0078645E" w:rsidRDefault="0078645E">
            <w:pPr>
              <w:spacing w:before="60" w:after="60" w:line="340" w:lineRule="exact"/>
              <w:rPr>
                <w:rFonts w:hint="eastAsia"/>
                <w:sz w:val="18"/>
              </w:rPr>
            </w:pPr>
            <w:r>
              <w:rPr>
                <w:rFonts w:hint="eastAsia"/>
                <w:sz w:val="18"/>
              </w:rPr>
              <w:t>西北省</w:t>
            </w:r>
          </w:p>
        </w:tc>
        <w:tc>
          <w:tcPr>
            <w:tcW w:w="1920" w:type="dxa"/>
          </w:tcPr>
          <w:p w:rsidR="0078645E" w:rsidRDefault="0078645E" w:rsidP="003C526C">
            <w:pPr>
              <w:spacing w:before="60" w:after="60" w:line="340" w:lineRule="exact"/>
              <w:ind w:rightChars="348" w:right="31680"/>
              <w:jc w:val="right"/>
              <w:rPr>
                <w:sz w:val="18"/>
              </w:rPr>
            </w:pPr>
            <w:r>
              <w:rPr>
                <w:sz w:val="18"/>
              </w:rPr>
              <w:t>0</w:t>
            </w:r>
          </w:p>
        </w:tc>
        <w:tc>
          <w:tcPr>
            <w:tcW w:w="1920" w:type="dxa"/>
          </w:tcPr>
          <w:p w:rsidR="0078645E" w:rsidRDefault="0078645E" w:rsidP="003C526C">
            <w:pPr>
              <w:spacing w:before="60" w:after="60" w:line="340" w:lineRule="exact"/>
              <w:ind w:rightChars="348" w:right="31680"/>
              <w:jc w:val="right"/>
              <w:rPr>
                <w:sz w:val="18"/>
              </w:rPr>
            </w:pPr>
            <w:r>
              <w:rPr>
                <w:sz w:val="18"/>
              </w:rPr>
              <w:t>20</w:t>
            </w:r>
          </w:p>
        </w:tc>
        <w:tc>
          <w:tcPr>
            <w:tcW w:w="1920" w:type="dxa"/>
          </w:tcPr>
          <w:p w:rsidR="0078645E" w:rsidRDefault="0078645E" w:rsidP="003C526C">
            <w:pPr>
              <w:spacing w:before="60" w:after="60" w:line="340" w:lineRule="exact"/>
              <w:ind w:rightChars="348" w:right="31680"/>
              <w:jc w:val="right"/>
              <w:rPr>
                <w:sz w:val="18"/>
              </w:rPr>
            </w:pPr>
            <w:r>
              <w:rPr>
                <w:sz w:val="18"/>
              </w:rPr>
              <w:t>0</w:t>
            </w:r>
          </w:p>
        </w:tc>
        <w:tc>
          <w:tcPr>
            <w:tcW w:w="1920" w:type="dxa"/>
          </w:tcPr>
          <w:p w:rsidR="0078645E" w:rsidRDefault="0078645E" w:rsidP="003C526C">
            <w:pPr>
              <w:spacing w:before="60" w:after="60" w:line="340" w:lineRule="exact"/>
              <w:ind w:rightChars="348" w:right="31680"/>
              <w:jc w:val="right"/>
              <w:rPr>
                <w:sz w:val="18"/>
              </w:rPr>
            </w:pPr>
            <w:r>
              <w:rPr>
                <w:sz w:val="18"/>
              </w:rPr>
              <w:t>20</w:t>
            </w:r>
          </w:p>
        </w:tc>
      </w:tr>
      <w:tr w:rsidR="0078645E">
        <w:tblPrEx>
          <w:tblCellMar>
            <w:top w:w="0" w:type="dxa"/>
            <w:bottom w:w="0" w:type="dxa"/>
          </w:tblCellMar>
        </w:tblPrEx>
        <w:tc>
          <w:tcPr>
            <w:tcW w:w="2160" w:type="dxa"/>
          </w:tcPr>
          <w:p w:rsidR="0078645E" w:rsidRDefault="0078645E">
            <w:pPr>
              <w:spacing w:before="60" w:after="60" w:line="340" w:lineRule="exact"/>
              <w:rPr>
                <w:rFonts w:hint="eastAsia"/>
                <w:sz w:val="18"/>
              </w:rPr>
            </w:pPr>
            <w:r>
              <w:rPr>
                <w:rFonts w:hint="eastAsia"/>
                <w:sz w:val="18"/>
              </w:rPr>
              <w:t>西部省</w:t>
            </w:r>
          </w:p>
        </w:tc>
        <w:tc>
          <w:tcPr>
            <w:tcW w:w="1920" w:type="dxa"/>
          </w:tcPr>
          <w:p w:rsidR="0078645E" w:rsidRDefault="0078645E" w:rsidP="003C526C">
            <w:pPr>
              <w:spacing w:before="60" w:after="60" w:line="340" w:lineRule="exact"/>
              <w:ind w:rightChars="348" w:right="31680"/>
              <w:jc w:val="right"/>
              <w:rPr>
                <w:sz w:val="18"/>
              </w:rPr>
            </w:pPr>
            <w:r>
              <w:rPr>
                <w:sz w:val="18"/>
              </w:rPr>
              <w:t>3</w:t>
            </w:r>
          </w:p>
        </w:tc>
        <w:tc>
          <w:tcPr>
            <w:tcW w:w="1920" w:type="dxa"/>
          </w:tcPr>
          <w:p w:rsidR="0078645E" w:rsidRDefault="0078645E" w:rsidP="003C526C">
            <w:pPr>
              <w:spacing w:before="60" w:after="60" w:line="340" w:lineRule="exact"/>
              <w:ind w:rightChars="348" w:right="31680"/>
              <w:jc w:val="right"/>
              <w:rPr>
                <w:sz w:val="18"/>
              </w:rPr>
            </w:pPr>
            <w:r>
              <w:rPr>
                <w:sz w:val="18"/>
              </w:rPr>
              <w:t>25</w:t>
            </w:r>
          </w:p>
        </w:tc>
        <w:tc>
          <w:tcPr>
            <w:tcW w:w="1920" w:type="dxa"/>
          </w:tcPr>
          <w:p w:rsidR="0078645E" w:rsidRDefault="0078645E" w:rsidP="003C526C">
            <w:pPr>
              <w:spacing w:before="60" w:after="60" w:line="340" w:lineRule="exact"/>
              <w:ind w:rightChars="348" w:right="31680"/>
              <w:jc w:val="right"/>
              <w:rPr>
                <w:sz w:val="18"/>
              </w:rPr>
            </w:pPr>
            <w:r>
              <w:rPr>
                <w:sz w:val="18"/>
              </w:rPr>
              <w:t>6</w:t>
            </w:r>
          </w:p>
        </w:tc>
        <w:tc>
          <w:tcPr>
            <w:tcW w:w="1920" w:type="dxa"/>
          </w:tcPr>
          <w:p w:rsidR="0078645E" w:rsidRDefault="0078645E" w:rsidP="003C526C">
            <w:pPr>
              <w:spacing w:before="60" w:after="60" w:line="340" w:lineRule="exact"/>
              <w:ind w:rightChars="348" w:right="31680"/>
              <w:jc w:val="right"/>
              <w:rPr>
                <w:sz w:val="18"/>
              </w:rPr>
            </w:pPr>
            <w:r>
              <w:rPr>
                <w:sz w:val="18"/>
              </w:rPr>
              <w:t>25</w:t>
            </w:r>
          </w:p>
        </w:tc>
      </w:tr>
      <w:tr w:rsidR="0078645E">
        <w:tblPrEx>
          <w:tblCellMar>
            <w:top w:w="0" w:type="dxa"/>
            <w:bottom w:w="0" w:type="dxa"/>
          </w:tblCellMar>
        </w:tblPrEx>
        <w:tc>
          <w:tcPr>
            <w:tcW w:w="2160" w:type="dxa"/>
          </w:tcPr>
          <w:p w:rsidR="0078645E" w:rsidRDefault="0078645E">
            <w:pPr>
              <w:spacing w:before="60" w:after="60" w:line="340" w:lineRule="exact"/>
              <w:rPr>
                <w:rFonts w:hint="eastAsia"/>
                <w:sz w:val="18"/>
              </w:rPr>
            </w:pPr>
            <w:r>
              <w:rPr>
                <w:rFonts w:hint="eastAsia"/>
                <w:sz w:val="18"/>
              </w:rPr>
              <w:t>南部省</w:t>
            </w:r>
          </w:p>
        </w:tc>
        <w:tc>
          <w:tcPr>
            <w:tcW w:w="1920" w:type="dxa"/>
          </w:tcPr>
          <w:p w:rsidR="0078645E" w:rsidRDefault="0078645E" w:rsidP="003C526C">
            <w:pPr>
              <w:spacing w:before="60" w:after="60" w:line="340" w:lineRule="exact"/>
              <w:ind w:rightChars="348" w:right="31680"/>
              <w:jc w:val="right"/>
              <w:rPr>
                <w:sz w:val="18"/>
              </w:rPr>
            </w:pPr>
            <w:r>
              <w:rPr>
                <w:sz w:val="18"/>
              </w:rPr>
              <w:t>1</w:t>
            </w:r>
          </w:p>
        </w:tc>
        <w:tc>
          <w:tcPr>
            <w:tcW w:w="1920" w:type="dxa"/>
          </w:tcPr>
          <w:p w:rsidR="0078645E" w:rsidRDefault="0078645E" w:rsidP="003C526C">
            <w:pPr>
              <w:spacing w:before="60" w:after="60" w:line="340" w:lineRule="exact"/>
              <w:ind w:rightChars="348" w:right="31680"/>
              <w:jc w:val="right"/>
              <w:rPr>
                <w:sz w:val="18"/>
              </w:rPr>
            </w:pPr>
            <w:r>
              <w:rPr>
                <w:sz w:val="18"/>
              </w:rPr>
              <w:t>11</w:t>
            </w:r>
          </w:p>
        </w:tc>
        <w:tc>
          <w:tcPr>
            <w:tcW w:w="1920" w:type="dxa"/>
          </w:tcPr>
          <w:p w:rsidR="0078645E" w:rsidRDefault="0078645E" w:rsidP="003C526C">
            <w:pPr>
              <w:spacing w:before="60" w:after="60" w:line="340" w:lineRule="exact"/>
              <w:ind w:rightChars="348" w:right="31680"/>
              <w:jc w:val="right"/>
              <w:rPr>
                <w:sz w:val="18"/>
              </w:rPr>
            </w:pPr>
            <w:r>
              <w:rPr>
                <w:sz w:val="18"/>
              </w:rPr>
              <w:t>7</w:t>
            </w:r>
          </w:p>
        </w:tc>
        <w:tc>
          <w:tcPr>
            <w:tcW w:w="1920" w:type="dxa"/>
          </w:tcPr>
          <w:p w:rsidR="0078645E" w:rsidRDefault="0078645E" w:rsidP="003C526C">
            <w:pPr>
              <w:spacing w:before="60" w:after="60" w:line="340" w:lineRule="exact"/>
              <w:ind w:rightChars="348" w:right="31680"/>
              <w:jc w:val="right"/>
              <w:rPr>
                <w:sz w:val="18"/>
              </w:rPr>
            </w:pPr>
            <w:r>
              <w:rPr>
                <w:sz w:val="18"/>
              </w:rPr>
              <w:t>11</w:t>
            </w:r>
          </w:p>
        </w:tc>
      </w:tr>
      <w:tr w:rsidR="0078645E">
        <w:tblPrEx>
          <w:tblCellMar>
            <w:top w:w="0" w:type="dxa"/>
            <w:bottom w:w="0" w:type="dxa"/>
          </w:tblCellMar>
        </w:tblPrEx>
        <w:tc>
          <w:tcPr>
            <w:tcW w:w="2160" w:type="dxa"/>
          </w:tcPr>
          <w:p w:rsidR="0078645E" w:rsidRDefault="0078645E">
            <w:pPr>
              <w:spacing w:before="60" w:after="60" w:line="340" w:lineRule="exact"/>
              <w:rPr>
                <w:rFonts w:hint="eastAsia"/>
                <w:sz w:val="18"/>
              </w:rPr>
            </w:pPr>
            <w:r>
              <w:rPr>
                <w:rFonts w:hint="eastAsia"/>
                <w:sz w:val="18"/>
              </w:rPr>
              <w:t>西南省</w:t>
            </w:r>
          </w:p>
        </w:tc>
        <w:tc>
          <w:tcPr>
            <w:tcW w:w="1920" w:type="dxa"/>
          </w:tcPr>
          <w:p w:rsidR="0078645E" w:rsidRDefault="0078645E" w:rsidP="003C526C">
            <w:pPr>
              <w:spacing w:before="60" w:after="60" w:line="340" w:lineRule="exact"/>
              <w:ind w:rightChars="348" w:right="31680"/>
              <w:jc w:val="right"/>
              <w:rPr>
                <w:sz w:val="18"/>
              </w:rPr>
            </w:pPr>
            <w:r>
              <w:rPr>
                <w:sz w:val="18"/>
              </w:rPr>
              <w:t>4</w:t>
            </w:r>
          </w:p>
        </w:tc>
        <w:tc>
          <w:tcPr>
            <w:tcW w:w="1920" w:type="dxa"/>
          </w:tcPr>
          <w:p w:rsidR="0078645E" w:rsidRDefault="0078645E" w:rsidP="003C526C">
            <w:pPr>
              <w:spacing w:before="60" w:after="60" w:line="340" w:lineRule="exact"/>
              <w:ind w:rightChars="348" w:right="31680"/>
              <w:jc w:val="right"/>
              <w:rPr>
                <w:sz w:val="18"/>
              </w:rPr>
            </w:pPr>
            <w:r>
              <w:rPr>
                <w:sz w:val="18"/>
              </w:rPr>
              <w:t>15</w:t>
            </w:r>
          </w:p>
        </w:tc>
        <w:tc>
          <w:tcPr>
            <w:tcW w:w="1920" w:type="dxa"/>
          </w:tcPr>
          <w:p w:rsidR="0078645E" w:rsidRDefault="0078645E" w:rsidP="003C526C">
            <w:pPr>
              <w:spacing w:before="60" w:after="60" w:line="340" w:lineRule="exact"/>
              <w:ind w:rightChars="348" w:right="31680"/>
              <w:jc w:val="right"/>
              <w:rPr>
                <w:sz w:val="18"/>
              </w:rPr>
            </w:pPr>
            <w:r>
              <w:rPr>
                <w:sz w:val="18"/>
              </w:rPr>
              <w:t>2</w:t>
            </w:r>
          </w:p>
        </w:tc>
        <w:tc>
          <w:tcPr>
            <w:tcW w:w="1920" w:type="dxa"/>
          </w:tcPr>
          <w:p w:rsidR="0078645E" w:rsidRDefault="0078645E" w:rsidP="003C526C">
            <w:pPr>
              <w:spacing w:before="60" w:after="60" w:line="340" w:lineRule="exact"/>
              <w:ind w:rightChars="348" w:right="31680"/>
              <w:jc w:val="right"/>
              <w:rPr>
                <w:sz w:val="18"/>
              </w:rPr>
            </w:pPr>
            <w:r>
              <w:rPr>
                <w:sz w:val="18"/>
              </w:rPr>
              <w:t>15</w:t>
            </w:r>
          </w:p>
        </w:tc>
      </w:tr>
      <w:tr w:rsidR="0078645E">
        <w:tblPrEx>
          <w:tblCellMar>
            <w:top w:w="0" w:type="dxa"/>
            <w:bottom w:w="0" w:type="dxa"/>
          </w:tblCellMar>
        </w:tblPrEx>
        <w:tc>
          <w:tcPr>
            <w:tcW w:w="2160" w:type="dxa"/>
          </w:tcPr>
          <w:p w:rsidR="0078645E" w:rsidRDefault="0078645E">
            <w:pPr>
              <w:pStyle w:val="a3"/>
              <w:adjustRightInd w:val="0"/>
              <w:spacing w:before="60" w:after="60" w:line="340" w:lineRule="exact"/>
              <w:textAlignment w:val="baseline"/>
              <w:rPr>
                <w:rFonts w:eastAsia="SimHei" w:hint="eastAsia"/>
                <w:color w:val="FF0000"/>
                <w:kern w:val="0"/>
                <w:szCs w:val="20"/>
              </w:rPr>
            </w:pPr>
            <w:r>
              <w:rPr>
                <w:rFonts w:eastAsia="SimHei" w:hint="eastAsia"/>
                <w:color w:val="FF0000"/>
                <w:kern w:val="0"/>
                <w:szCs w:val="20"/>
              </w:rPr>
              <w:t>总计</w:t>
            </w:r>
          </w:p>
        </w:tc>
        <w:tc>
          <w:tcPr>
            <w:tcW w:w="1920" w:type="dxa"/>
          </w:tcPr>
          <w:p w:rsidR="0078645E" w:rsidRDefault="0078645E" w:rsidP="003C526C">
            <w:pPr>
              <w:spacing w:before="60" w:after="60" w:line="340" w:lineRule="exact"/>
              <w:ind w:rightChars="348" w:right="31680"/>
              <w:jc w:val="right"/>
              <w:rPr>
                <w:b/>
                <w:bCs/>
                <w:color w:val="FF0000"/>
                <w:sz w:val="18"/>
              </w:rPr>
            </w:pPr>
            <w:r>
              <w:rPr>
                <w:b/>
                <w:bCs/>
                <w:color w:val="FF0000"/>
                <w:sz w:val="18"/>
              </w:rPr>
              <w:t>19</w:t>
            </w:r>
          </w:p>
        </w:tc>
        <w:tc>
          <w:tcPr>
            <w:tcW w:w="1920" w:type="dxa"/>
          </w:tcPr>
          <w:p w:rsidR="0078645E" w:rsidRDefault="0078645E" w:rsidP="003C526C">
            <w:pPr>
              <w:spacing w:before="60" w:after="60" w:line="340" w:lineRule="exact"/>
              <w:ind w:rightChars="348" w:right="31680"/>
              <w:jc w:val="right"/>
              <w:rPr>
                <w:b/>
                <w:bCs/>
                <w:color w:val="FF0000"/>
                <w:sz w:val="18"/>
              </w:rPr>
            </w:pPr>
            <w:r>
              <w:rPr>
                <w:b/>
                <w:bCs/>
                <w:color w:val="FF0000"/>
                <w:sz w:val="18"/>
              </w:rPr>
              <w:t>180</w:t>
            </w:r>
          </w:p>
        </w:tc>
        <w:tc>
          <w:tcPr>
            <w:tcW w:w="1920" w:type="dxa"/>
          </w:tcPr>
          <w:p w:rsidR="0078645E" w:rsidRDefault="0078645E" w:rsidP="003C526C">
            <w:pPr>
              <w:spacing w:before="60" w:after="60" w:line="340" w:lineRule="exact"/>
              <w:ind w:rightChars="348" w:right="31680"/>
              <w:jc w:val="right"/>
              <w:rPr>
                <w:b/>
                <w:bCs/>
                <w:color w:val="FF0000"/>
                <w:sz w:val="18"/>
              </w:rPr>
            </w:pPr>
            <w:r>
              <w:rPr>
                <w:b/>
                <w:bCs/>
                <w:color w:val="FF0000"/>
                <w:sz w:val="18"/>
              </w:rPr>
              <w:t>33</w:t>
            </w:r>
          </w:p>
        </w:tc>
        <w:tc>
          <w:tcPr>
            <w:tcW w:w="1920" w:type="dxa"/>
          </w:tcPr>
          <w:p w:rsidR="0078645E" w:rsidRDefault="0078645E" w:rsidP="003C526C">
            <w:pPr>
              <w:spacing w:before="60" w:after="60" w:line="340" w:lineRule="exact"/>
              <w:ind w:rightChars="348" w:right="31680"/>
              <w:jc w:val="right"/>
              <w:rPr>
                <w:b/>
                <w:bCs/>
                <w:color w:val="FF0000"/>
                <w:sz w:val="18"/>
              </w:rPr>
            </w:pPr>
            <w:r>
              <w:rPr>
                <w:b/>
                <w:bCs/>
                <w:color w:val="FF0000"/>
                <w:sz w:val="18"/>
              </w:rPr>
              <w:t>180</w:t>
            </w:r>
          </w:p>
        </w:tc>
      </w:tr>
      <w:tr w:rsidR="0078645E">
        <w:tblPrEx>
          <w:tblCellMar>
            <w:top w:w="0" w:type="dxa"/>
            <w:bottom w:w="0" w:type="dxa"/>
          </w:tblCellMar>
        </w:tblPrEx>
        <w:tc>
          <w:tcPr>
            <w:tcW w:w="2160" w:type="dxa"/>
          </w:tcPr>
          <w:p w:rsidR="0078645E" w:rsidRDefault="0078645E">
            <w:pPr>
              <w:spacing w:before="60" w:after="60" w:line="340" w:lineRule="exact"/>
              <w:rPr>
                <w:rFonts w:hint="eastAsia"/>
                <w:sz w:val="18"/>
              </w:rPr>
            </w:pPr>
            <w:r>
              <w:rPr>
                <w:rFonts w:hint="eastAsia"/>
                <w:sz w:val="18"/>
              </w:rPr>
              <w:t>妇女（</w:t>
            </w:r>
            <w:r>
              <w:rPr>
                <w:rFonts w:hint="eastAsia"/>
                <w:sz w:val="18"/>
              </w:rPr>
              <w:t>%</w:t>
            </w:r>
            <w:r>
              <w:rPr>
                <w:rFonts w:hint="eastAsia"/>
                <w:sz w:val="18"/>
              </w:rPr>
              <w:t>）</w:t>
            </w:r>
          </w:p>
        </w:tc>
        <w:tc>
          <w:tcPr>
            <w:tcW w:w="1920" w:type="dxa"/>
          </w:tcPr>
          <w:p w:rsidR="0078645E" w:rsidRDefault="0078645E" w:rsidP="003C526C">
            <w:pPr>
              <w:spacing w:before="60" w:after="60" w:line="340" w:lineRule="exact"/>
              <w:ind w:rightChars="348" w:right="31680"/>
              <w:jc w:val="right"/>
              <w:rPr>
                <w:sz w:val="18"/>
              </w:rPr>
            </w:pPr>
            <w:r>
              <w:rPr>
                <w:sz w:val="18"/>
              </w:rPr>
              <w:t>10.6%</w:t>
            </w:r>
          </w:p>
        </w:tc>
        <w:tc>
          <w:tcPr>
            <w:tcW w:w="1920" w:type="dxa"/>
          </w:tcPr>
          <w:p w:rsidR="0078645E" w:rsidRDefault="0078645E" w:rsidP="003C526C">
            <w:pPr>
              <w:spacing w:before="60" w:after="60" w:line="340" w:lineRule="exact"/>
              <w:ind w:rightChars="348" w:right="31680"/>
              <w:jc w:val="right"/>
              <w:rPr>
                <w:sz w:val="18"/>
              </w:rPr>
            </w:pPr>
          </w:p>
        </w:tc>
        <w:tc>
          <w:tcPr>
            <w:tcW w:w="1920" w:type="dxa"/>
          </w:tcPr>
          <w:p w:rsidR="0078645E" w:rsidRDefault="0078645E" w:rsidP="003C526C">
            <w:pPr>
              <w:spacing w:before="60" w:after="60" w:line="340" w:lineRule="exact"/>
              <w:ind w:rightChars="348" w:right="31680"/>
              <w:jc w:val="right"/>
              <w:rPr>
                <w:sz w:val="18"/>
              </w:rPr>
            </w:pPr>
            <w:r>
              <w:rPr>
                <w:sz w:val="18"/>
              </w:rPr>
              <w:t>18.3%</w:t>
            </w:r>
          </w:p>
        </w:tc>
        <w:tc>
          <w:tcPr>
            <w:tcW w:w="1920" w:type="dxa"/>
          </w:tcPr>
          <w:p w:rsidR="0078645E" w:rsidRDefault="0078645E" w:rsidP="003C526C">
            <w:pPr>
              <w:pStyle w:val="Header"/>
              <w:pBdr>
                <w:bottom w:val="none" w:sz="0" w:space="0" w:color="auto"/>
              </w:pBdr>
              <w:tabs>
                <w:tab w:val="clear" w:pos="4320"/>
                <w:tab w:val="clear" w:pos="8640"/>
              </w:tabs>
              <w:spacing w:before="60" w:after="60" w:line="340" w:lineRule="exact"/>
              <w:ind w:rightChars="348" w:right="31680"/>
              <w:jc w:val="right"/>
            </w:pP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提高妇女地位和家庭部，</w:t>
      </w:r>
      <w:r>
        <w:rPr>
          <w:rFonts w:hint="eastAsia"/>
          <w:sz w:val="18"/>
        </w:rPr>
        <w:t>2004</w:t>
      </w:r>
      <w:r>
        <w:rPr>
          <w:rFonts w:hint="eastAsia"/>
          <w:sz w:val="18"/>
        </w:rPr>
        <w:t>年统计年鉴。</w:t>
      </w: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8.</w:t>
      </w:r>
      <w:r>
        <w:rPr>
          <w:rFonts w:ascii="KaiTi_GB2312" w:eastAsia="KaiTi_GB2312" w:hint="eastAsia"/>
          <w:b/>
          <w:bCs/>
          <w:iCs/>
          <w:color w:val="0000FF"/>
        </w:rPr>
        <w:tab/>
        <w:t>1973年以来女议员的变化</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0"/>
        <w:gridCol w:w="2520"/>
        <w:gridCol w:w="2520"/>
        <w:gridCol w:w="2520"/>
      </w:tblGrid>
      <w:tr w:rsidR="0078645E">
        <w:tblPrEx>
          <w:tblCellMar>
            <w:top w:w="0" w:type="dxa"/>
            <w:bottom w:w="0" w:type="dxa"/>
          </w:tblCellMar>
        </w:tblPrEx>
        <w:tc>
          <w:tcPr>
            <w:tcW w:w="2280" w:type="dxa"/>
          </w:tcPr>
          <w:p w:rsidR="0078645E" w:rsidRDefault="0078645E">
            <w:pPr>
              <w:spacing w:before="60" w:after="60" w:line="360" w:lineRule="exact"/>
              <w:rPr>
                <w:rFonts w:ascii="SimHei" w:eastAsia="SimHei" w:hint="eastAsia"/>
                <w:color w:val="FF0000"/>
                <w:sz w:val="18"/>
              </w:rPr>
            </w:pPr>
            <w:r>
              <w:rPr>
                <w:rFonts w:ascii="SimHei" w:eastAsia="SimHei" w:hint="eastAsia"/>
                <w:color w:val="FF0000"/>
                <w:sz w:val="18"/>
              </w:rPr>
              <w:t>议会任期</w:t>
            </w:r>
          </w:p>
        </w:tc>
        <w:tc>
          <w:tcPr>
            <w:tcW w:w="2520" w:type="dxa"/>
          </w:tcPr>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议员总数</w:t>
            </w:r>
          </w:p>
        </w:tc>
        <w:tc>
          <w:tcPr>
            <w:tcW w:w="2520" w:type="dxa"/>
          </w:tcPr>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女议员数</w:t>
            </w:r>
          </w:p>
        </w:tc>
        <w:tc>
          <w:tcPr>
            <w:tcW w:w="2520" w:type="dxa"/>
          </w:tcPr>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女议员比例（%）</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rFonts w:hint="eastAsia"/>
                <w:sz w:val="18"/>
              </w:rPr>
              <w:t>1973-1978</w:t>
            </w:r>
            <w:r>
              <w:rPr>
                <w:rFonts w:hint="eastAsia"/>
                <w:sz w:val="18"/>
              </w:rPr>
              <w:t>年</w:t>
            </w:r>
          </w:p>
        </w:tc>
        <w:tc>
          <w:tcPr>
            <w:tcW w:w="2520" w:type="dxa"/>
          </w:tcPr>
          <w:p w:rsidR="0078645E" w:rsidRDefault="0078645E" w:rsidP="003C526C">
            <w:pPr>
              <w:spacing w:before="60" w:after="60" w:line="360" w:lineRule="exact"/>
              <w:ind w:rightChars="462" w:right="31680"/>
              <w:jc w:val="right"/>
              <w:rPr>
                <w:sz w:val="18"/>
              </w:rPr>
            </w:pPr>
            <w:r>
              <w:rPr>
                <w:sz w:val="18"/>
              </w:rPr>
              <w:t>120</w:t>
            </w:r>
          </w:p>
        </w:tc>
        <w:tc>
          <w:tcPr>
            <w:tcW w:w="2520" w:type="dxa"/>
          </w:tcPr>
          <w:p w:rsidR="0078645E" w:rsidRDefault="0078645E" w:rsidP="003C526C">
            <w:pPr>
              <w:spacing w:before="60" w:after="60" w:line="360" w:lineRule="exact"/>
              <w:ind w:rightChars="462" w:right="31680"/>
              <w:jc w:val="right"/>
              <w:rPr>
                <w:sz w:val="18"/>
              </w:rPr>
            </w:pPr>
            <w:r>
              <w:rPr>
                <w:sz w:val="18"/>
              </w:rPr>
              <w:t>7</w:t>
            </w:r>
          </w:p>
        </w:tc>
        <w:tc>
          <w:tcPr>
            <w:tcW w:w="2520" w:type="dxa"/>
          </w:tcPr>
          <w:p w:rsidR="0078645E" w:rsidRDefault="0078645E" w:rsidP="003C526C">
            <w:pPr>
              <w:spacing w:before="60" w:after="60" w:line="360" w:lineRule="exact"/>
              <w:ind w:rightChars="462" w:right="31680"/>
              <w:jc w:val="right"/>
              <w:rPr>
                <w:sz w:val="18"/>
              </w:rPr>
            </w:pPr>
            <w:r>
              <w:rPr>
                <w:sz w:val="18"/>
              </w:rPr>
              <w:t>5.8%</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rFonts w:hint="eastAsia"/>
                <w:sz w:val="18"/>
              </w:rPr>
              <w:t>1978-1983</w:t>
            </w:r>
            <w:r>
              <w:rPr>
                <w:rFonts w:hint="eastAsia"/>
                <w:sz w:val="18"/>
              </w:rPr>
              <w:t>年</w:t>
            </w:r>
          </w:p>
        </w:tc>
        <w:tc>
          <w:tcPr>
            <w:tcW w:w="2520" w:type="dxa"/>
          </w:tcPr>
          <w:p w:rsidR="0078645E" w:rsidRDefault="0078645E" w:rsidP="003C526C">
            <w:pPr>
              <w:spacing w:before="60" w:after="60" w:line="360" w:lineRule="exact"/>
              <w:ind w:rightChars="462" w:right="31680"/>
              <w:jc w:val="right"/>
              <w:rPr>
                <w:sz w:val="18"/>
              </w:rPr>
            </w:pPr>
            <w:r>
              <w:rPr>
                <w:sz w:val="18"/>
              </w:rPr>
              <w:t>120</w:t>
            </w:r>
          </w:p>
        </w:tc>
        <w:tc>
          <w:tcPr>
            <w:tcW w:w="2520" w:type="dxa"/>
          </w:tcPr>
          <w:p w:rsidR="0078645E" w:rsidRDefault="0078645E" w:rsidP="003C526C">
            <w:pPr>
              <w:spacing w:before="60" w:after="60" w:line="360" w:lineRule="exact"/>
              <w:ind w:rightChars="462" w:right="31680"/>
              <w:jc w:val="right"/>
              <w:rPr>
                <w:sz w:val="18"/>
              </w:rPr>
            </w:pPr>
            <w:r>
              <w:rPr>
                <w:sz w:val="18"/>
              </w:rPr>
              <w:t>12</w:t>
            </w:r>
          </w:p>
        </w:tc>
        <w:tc>
          <w:tcPr>
            <w:tcW w:w="2520" w:type="dxa"/>
          </w:tcPr>
          <w:p w:rsidR="0078645E" w:rsidRDefault="0078645E" w:rsidP="003C526C">
            <w:pPr>
              <w:spacing w:before="60" w:after="60" w:line="360" w:lineRule="exact"/>
              <w:ind w:rightChars="462" w:right="31680"/>
              <w:jc w:val="right"/>
              <w:rPr>
                <w:sz w:val="18"/>
              </w:rPr>
            </w:pPr>
            <w:r>
              <w:rPr>
                <w:sz w:val="18"/>
              </w:rPr>
              <w:t>10.0%</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rFonts w:hint="eastAsia"/>
                <w:sz w:val="18"/>
              </w:rPr>
              <w:t>1983-1988</w:t>
            </w:r>
            <w:r>
              <w:rPr>
                <w:rFonts w:hint="eastAsia"/>
                <w:sz w:val="18"/>
              </w:rPr>
              <w:t>年</w:t>
            </w:r>
          </w:p>
        </w:tc>
        <w:tc>
          <w:tcPr>
            <w:tcW w:w="2520" w:type="dxa"/>
          </w:tcPr>
          <w:p w:rsidR="0078645E" w:rsidRDefault="0078645E" w:rsidP="003C526C">
            <w:pPr>
              <w:spacing w:before="60" w:after="60" w:line="360" w:lineRule="exact"/>
              <w:ind w:rightChars="462" w:right="31680"/>
              <w:jc w:val="right"/>
              <w:rPr>
                <w:sz w:val="18"/>
              </w:rPr>
            </w:pPr>
            <w:r>
              <w:rPr>
                <w:sz w:val="18"/>
              </w:rPr>
              <w:t>120</w:t>
            </w:r>
          </w:p>
        </w:tc>
        <w:tc>
          <w:tcPr>
            <w:tcW w:w="2520" w:type="dxa"/>
          </w:tcPr>
          <w:p w:rsidR="0078645E" w:rsidRDefault="0078645E" w:rsidP="003C526C">
            <w:pPr>
              <w:spacing w:before="60" w:after="60" w:line="360" w:lineRule="exact"/>
              <w:ind w:rightChars="462" w:right="31680"/>
              <w:jc w:val="right"/>
              <w:rPr>
                <w:sz w:val="18"/>
              </w:rPr>
            </w:pPr>
            <w:r>
              <w:rPr>
                <w:sz w:val="18"/>
              </w:rPr>
              <w:t>17</w:t>
            </w:r>
          </w:p>
        </w:tc>
        <w:tc>
          <w:tcPr>
            <w:tcW w:w="2520" w:type="dxa"/>
          </w:tcPr>
          <w:p w:rsidR="0078645E" w:rsidRDefault="0078645E" w:rsidP="003C526C">
            <w:pPr>
              <w:spacing w:before="60" w:after="60" w:line="360" w:lineRule="exact"/>
              <w:ind w:rightChars="462" w:right="31680"/>
              <w:jc w:val="right"/>
              <w:rPr>
                <w:sz w:val="18"/>
              </w:rPr>
            </w:pPr>
            <w:r>
              <w:rPr>
                <w:sz w:val="18"/>
              </w:rPr>
              <w:t>14.2%</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rFonts w:hint="eastAsia"/>
                <w:sz w:val="18"/>
              </w:rPr>
              <w:t>1988-1992</w:t>
            </w:r>
            <w:r>
              <w:rPr>
                <w:rFonts w:hint="eastAsia"/>
                <w:sz w:val="18"/>
              </w:rPr>
              <w:t>年</w:t>
            </w:r>
          </w:p>
        </w:tc>
        <w:tc>
          <w:tcPr>
            <w:tcW w:w="2520" w:type="dxa"/>
          </w:tcPr>
          <w:p w:rsidR="0078645E" w:rsidRDefault="0078645E" w:rsidP="003C526C">
            <w:pPr>
              <w:spacing w:before="60" w:after="60" w:line="360" w:lineRule="exact"/>
              <w:ind w:rightChars="462" w:right="31680"/>
              <w:jc w:val="right"/>
              <w:rPr>
                <w:sz w:val="18"/>
              </w:rPr>
            </w:pPr>
            <w:r>
              <w:rPr>
                <w:sz w:val="18"/>
              </w:rPr>
              <w:t>180</w:t>
            </w:r>
          </w:p>
        </w:tc>
        <w:tc>
          <w:tcPr>
            <w:tcW w:w="2520" w:type="dxa"/>
          </w:tcPr>
          <w:p w:rsidR="0078645E" w:rsidRDefault="0078645E" w:rsidP="003C526C">
            <w:pPr>
              <w:spacing w:before="60" w:after="60" w:line="360" w:lineRule="exact"/>
              <w:ind w:rightChars="462" w:right="31680"/>
              <w:jc w:val="right"/>
              <w:rPr>
                <w:sz w:val="18"/>
              </w:rPr>
            </w:pPr>
            <w:r>
              <w:rPr>
                <w:sz w:val="18"/>
              </w:rPr>
              <w:t>26</w:t>
            </w:r>
          </w:p>
        </w:tc>
        <w:tc>
          <w:tcPr>
            <w:tcW w:w="2520" w:type="dxa"/>
          </w:tcPr>
          <w:p w:rsidR="0078645E" w:rsidRDefault="0078645E" w:rsidP="003C526C">
            <w:pPr>
              <w:spacing w:before="60" w:after="60" w:line="360" w:lineRule="exact"/>
              <w:ind w:rightChars="462" w:right="31680"/>
              <w:jc w:val="right"/>
              <w:rPr>
                <w:sz w:val="18"/>
              </w:rPr>
            </w:pPr>
            <w:r>
              <w:rPr>
                <w:sz w:val="18"/>
              </w:rPr>
              <w:t>14.4%</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rFonts w:hint="eastAsia"/>
                <w:sz w:val="18"/>
              </w:rPr>
              <w:t>1992-1997</w:t>
            </w:r>
            <w:r>
              <w:rPr>
                <w:rFonts w:hint="eastAsia"/>
                <w:sz w:val="18"/>
              </w:rPr>
              <w:t>年</w:t>
            </w:r>
          </w:p>
        </w:tc>
        <w:tc>
          <w:tcPr>
            <w:tcW w:w="2520" w:type="dxa"/>
          </w:tcPr>
          <w:p w:rsidR="0078645E" w:rsidRDefault="0078645E" w:rsidP="003C526C">
            <w:pPr>
              <w:spacing w:before="60" w:after="60" w:line="360" w:lineRule="exact"/>
              <w:ind w:rightChars="462" w:right="31680"/>
              <w:jc w:val="right"/>
              <w:rPr>
                <w:sz w:val="18"/>
              </w:rPr>
            </w:pPr>
            <w:r>
              <w:rPr>
                <w:sz w:val="18"/>
              </w:rPr>
              <w:t>180</w:t>
            </w:r>
          </w:p>
        </w:tc>
        <w:tc>
          <w:tcPr>
            <w:tcW w:w="2520" w:type="dxa"/>
          </w:tcPr>
          <w:p w:rsidR="0078645E" w:rsidRDefault="0078645E" w:rsidP="003C526C">
            <w:pPr>
              <w:spacing w:before="60" w:after="60" w:line="360" w:lineRule="exact"/>
              <w:ind w:rightChars="462" w:right="31680"/>
              <w:jc w:val="right"/>
              <w:rPr>
                <w:sz w:val="18"/>
              </w:rPr>
            </w:pPr>
            <w:r>
              <w:rPr>
                <w:sz w:val="18"/>
              </w:rPr>
              <w:t>23</w:t>
            </w:r>
          </w:p>
        </w:tc>
        <w:tc>
          <w:tcPr>
            <w:tcW w:w="2520" w:type="dxa"/>
          </w:tcPr>
          <w:p w:rsidR="0078645E" w:rsidRDefault="0078645E" w:rsidP="003C526C">
            <w:pPr>
              <w:spacing w:before="60" w:after="60" w:line="360" w:lineRule="exact"/>
              <w:ind w:rightChars="462" w:right="31680"/>
              <w:jc w:val="right"/>
              <w:rPr>
                <w:sz w:val="18"/>
              </w:rPr>
            </w:pPr>
            <w:r>
              <w:rPr>
                <w:sz w:val="18"/>
              </w:rPr>
              <w:t>12.8%</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rFonts w:hint="eastAsia"/>
                <w:sz w:val="18"/>
              </w:rPr>
              <w:t>1997-2002</w:t>
            </w:r>
            <w:r>
              <w:rPr>
                <w:rFonts w:hint="eastAsia"/>
                <w:sz w:val="18"/>
              </w:rPr>
              <w:t>年</w:t>
            </w:r>
          </w:p>
        </w:tc>
        <w:tc>
          <w:tcPr>
            <w:tcW w:w="2520" w:type="dxa"/>
          </w:tcPr>
          <w:p w:rsidR="0078645E" w:rsidRDefault="0078645E" w:rsidP="003C526C">
            <w:pPr>
              <w:spacing w:before="60" w:after="60" w:line="360" w:lineRule="exact"/>
              <w:ind w:rightChars="462" w:right="31680"/>
              <w:jc w:val="right"/>
              <w:rPr>
                <w:sz w:val="18"/>
              </w:rPr>
            </w:pPr>
            <w:r>
              <w:rPr>
                <w:sz w:val="18"/>
              </w:rPr>
              <w:t>180</w:t>
            </w:r>
          </w:p>
        </w:tc>
        <w:tc>
          <w:tcPr>
            <w:tcW w:w="2520" w:type="dxa"/>
          </w:tcPr>
          <w:p w:rsidR="0078645E" w:rsidRDefault="0078645E" w:rsidP="003C526C">
            <w:pPr>
              <w:spacing w:before="60" w:after="60" w:line="360" w:lineRule="exact"/>
              <w:ind w:rightChars="462" w:right="31680"/>
              <w:jc w:val="right"/>
              <w:rPr>
                <w:sz w:val="18"/>
              </w:rPr>
            </w:pPr>
            <w:r>
              <w:rPr>
                <w:sz w:val="18"/>
              </w:rPr>
              <w:t>10</w:t>
            </w:r>
          </w:p>
        </w:tc>
        <w:tc>
          <w:tcPr>
            <w:tcW w:w="2520" w:type="dxa"/>
          </w:tcPr>
          <w:p w:rsidR="0078645E" w:rsidRDefault="0078645E" w:rsidP="003C526C">
            <w:pPr>
              <w:spacing w:before="60" w:after="60" w:line="360" w:lineRule="exact"/>
              <w:ind w:rightChars="462" w:right="31680"/>
              <w:jc w:val="right"/>
              <w:rPr>
                <w:sz w:val="18"/>
              </w:rPr>
            </w:pPr>
            <w:r>
              <w:rPr>
                <w:sz w:val="18"/>
              </w:rPr>
              <w:t>5.6%</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rFonts w:hint="eastAsia"/>
                <w:sz w:val="18"/>
              </w:rPr>
              <w:t>2002-2007</w:t>
            </w:r>
            <w:r>
              <w:rPr>
                <w:rFonts w:hint="eastAsia"/>
                <w:sz w:val="18"/>
              </w:rPr>
              <w:t>年</w:t>
            </w:r>
          </w:p>
        </w:tc>
        <w:tc>
          <w:tcPr>
            <w:tcW w:w="2520" w:type="dxa"/>
          </w:tcPr>
          <w:p w:rsidR="0078645E" w:rsidRDefault="0078645E" w:rsidP="003C526C">
            <w:pPr>
              <w:spacing w:before="60" w:after="60" w:line="360" w:lineRule="exact"/>
              <w:ind w:rightChars="462" w:right="31680"/>
              <w:jc w:val="right"/>
              <w:rPr>
                <w:sz w:val="18"/>
              </w:rPr>
            </w:pPr>
            <w:r>
              <w:rPr>
                <w:sz w:val="18"/>
              </w:rPr>
              <w:t>180</w:t>
            </w:r>
          </w:p>
        </w:tc>
        <w:tc>
          <w:tcPr>
            <w:tcW w:w="2520" w:type="dxa"/>
          </w:tcPr>
          <w:p w:rsidR="0078645E" w:rsidRDefault="0078645E" w:rsidP="003C526C">
            <w:pPr>
              <w:spacing w:before="60" w:after="60" w:line="360" w:lineRule="exact"/>
              <w:ind w:rightChars="462" w:right="31680"/>
              <w:jc w:val="right"/>
              <w:rPr>
                <w:sz w:val="18"/>
              </w:rPr>
            </w:pPr>
            <w:r>
              <w:rPr>
                <w:sz w:val="18"/>
              </w:rPr>
              <w:t>20</w:t>
            </w:r>
            <w:r>
              <w:rPr>
                <w:sz w:val="18"/>
                <w:vertAlign w:val="superscript"/>
              </w:rPr>
              <w:footnoteReference w:customMarkFollows="1" w:id="4"/>
              <w:t>4</w:t>
            </w:r>
          </w:p>
        </w:tc>
        <w:tc>
          <w:tcPr>
            <w:tcW w:w="2520" w:type="dxa"/>
          </w:tcPr>
          <w:p w:rsidR="0078645E" w:rsidRDefault="0078645E" w:rsidP="003C526C">
            <w:pPr>
              <w:pStyle w:val="Header"/>
              <w:pBdr>
                <w:bottom w:val="none" w:sz="0" w:space="0" w:color="auto"/>
              </w:pBdr>
              <w:tabs>
                <w:tab w:val="clear" w:pos="4320"/>
                <w:tab w:val="clear" w:pos="8640"/>
              </w:tabs>
              <w:spacing w:before="60" w:after="60" w:line="360" w:lineRule="exact"/>
              <w:ind w:rightChars="462" w:right="31680"/>
              <w:jc w:val="right"/>
            </w:pPr>
            <w:r>
              <w:t>10.6%</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提高妇女地位和家庭部，</w:t>
      </w:r>
      <w:r>
        <w:rPr>
          <w:rFonts w:hint="eastAsia"/>
          <w:sz w:val="18"/>
        </w:rPr>
        <w:t>2004</w:t>
      </w:r>
      <w:r>
        <w:rPr>
          <w:rFonts w:hint="eastAsia"/>
          <w:sz w:val="18"/>
        </w:rPr>
        <w:t>年统计年鉴。</w:t>
      </w: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9.</w:t>
      </w:r>
      <w:r>
        <w:rPr>
          <w:rFonts w:ascii="KaiTi_GB2312" w:eastAsia="KaiTi_GB2312" w:hint="eastAsia"/>
          <w:b/>
          <w:bCs/>
          <w:iCs/>
          <w:color w:val="0000FF"/>
        </w:rPr>
        <w:tab/>
        <w:t>2002年市镇选举提名候选人的性别和省份分布</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7"/>
        <w:gridCol w:w="2013"/>
        <w:gridCol w:w="2013"/>
        <w:gridCol w:w="2013"/>
        <w:gridCol w:w="1893"/>
      </w:tblGrid>
      <w:tr w:rsidR="0078645E">
        <w:tblPrEx>
          <w:tblCellMar>
            <w:top w:w="0" w:type="dxa"/>
            <w:bottom w:w="0" w:type="dxa"/>
          </w:tblCellMar>
        </w:tblPrEx>
        <w:trPr>
          <w:tblHeader/>
        </w:trPr>
        <w:tc>
          <w:tcPr>
            <w:tcW w:w="969" w:type="pct"/>
          </w:tcPr>
          <w:p w:rsidR="0078645E" w:rsidRDefault="0078645E">
            <w:pPr>
              <w:spacing w:before="60" w:after="60" w:line="360" w:lineRule="exact"/>
              <w:rPr>
                <w:rFonts w:ascii="SimHei" w:eastAsia="SimHei" w:hint="eastAsia"/>
                <w:color w:val="FF0000"/>
                <w:sz w:val="18"/>
              </w:rPr>
            </w:pPr>
            <w:r>
              <w:rPr>
                <w:rFonts w:ascii="SimHei" w:eastAsia="SimHei" w:hint="eastAsia"/>
                <w:color w:val="FF0000"/>
                <w:sz w:val="18"/>
              </w:rPr>
              <w:t>省份</w:t>
            </w:r>
          </w:p>
        </w:tc>
        <w:tc>
          <w:tcPr>
            <w:tcW w:w="1023" w:type="pct"/>
          </w:tcPr>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男</w:t>
            </w:r>
          </w:p>
        </w:tc>
        <w:tc>
          <w:tcPr>
            <w:tcW w:w="1023" w:type="pct"/>
          </w:tcPr>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女</w:t>
            </w:r>
          </w:p>
        </w:tc>
        <w:tc>
          <w:tcPr>
            <w:tcW w:w="1023" w:type="pct"/>
          </w:tcPr>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总计</w:t>
            </w:r>
          </w:p>
        </w:tc>
        <w:tc>
          <w:tcPr>
            <w:tcW w:w="962" w:type="pct"/>
          </w:tcPr>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妇女%</w:t>
            </w:r>
          </w:p>
        </w:tc>
      </w:tr>
      <w:tr w:rsidR="0078645E">
        <w:tblPrEx>
          <w:tblCellMar>
            <w:top w:w="0" w:type="dxa"/>
            <w:bottom w:w="0" w:type="dxa"/>
          </w:tblCellMar>
        </w:tblPrEx>
        <w:tc>
          <w:tcPr>
            <w:tcW w:w="969" w:type="pct"/>
          </w:tcPr>
          <w:p w:rsidR="0078645E" w:rsidRDefault="0078645E">
            <w:pPr>
              <w:spacing w:before="60" w:after="60" w:line="360" w:lineRule="exact"/>
              <w:rPr>
                <w:rFonts w:hint="eastAsia"/>
                <w:sz w:val="18"/>
              </w:rPr>
            </w:pPr>
            <w:r>
              <w:rPr>
                <w:rFonts w:hint="eastAsia"/>
                <w:sz w:val="18"/>
              </w:rPr>
              <w:t>阿达马乌阿省</w:t>
            </w:r>
          </w:p>
        </w:tc>
        <w:tc>
          <w:tcPr>
            <w:tcW w:w="1023" w:type="pct"/>
          </w:tcPr>
          <w:p w:rsidR="0078645E" w:rsidRDefault="0078645E" w:rsidP="003C526C">
            <w:pPr>
              <w:spacing w:before="60" w:after="60" w:line="360" w:lineRule="exact"/>
              <w:ind w:rightChars="272" w:right="31680"/>
              <w:jc w:val="right"/>
              <w:rPr>
                <w:rFonts w:hint="eastAsia"/>
                <w:sz w:val="18"/>
              </w:rPr>
            </w:pPr>
            <w:r>
              <w:rPr>
                <w:rFonts w:hint="eastAsia"/>
                <w:sz w:val="18"/>
              </w:rPr>
              <w:t>1 014</w:t>
            </w:r>
          </w:p>
        </w:tc>
        <w:tc>
          <w:tcPr>
            <w:tcW w:w="1023" w:type="pct"/>
          </w:tcPr>
          <w:p w:rsidR="0078645E" w:rsidRDefault="0078645E" w:rsidP="003C526C">
            <w:pPr>
              <w:spacing w:before="60" w:after="60" w:line="360" w:lineRule="exact"/>
              <w:ind w:rightChars="272" w:right="31680"/>
              <w:jc w:val="right"/>
              <w:rPr>
                <w:rFonts w:hint="eastAsia"/>
                <w:sz w:val="18"/>
              </w:rPr>
            </w:pPr>
            <w:r>
              <w:rPr>
                <w:rFonts w:hint="eastAsia"/>
                <w:sz w:val="18"/>
              </w:rPr>
              <w:t>105</w:t>
            </w:r>
          </w:p>
        </w:tc>
        <w:tc>
          <w:tcPr>
            <w:tcW w:w="1023" w:type="pct"/>
          </w:tcPr>
          <w:p w:rsidR="0078645E" w:rsidRDefault="0078645E" w:rsidP="003C526C">
            <w:pPr>
              <w:spacing w:before="60" w:after="60" w:line="360" w:lineRule="exact"/>
              <w:ind w:rightChars="272" w:right="31680"/>
              <w:jc w:val="right"/>
              <w:rPr>
                <w:rFonts w:hint="eastAsia"/>
                <w:sz w:val="18"/>
              </w:rPr>
            </w:pPr>
            <w:r>
              <w:rPr>
                <w:rFonts w:hint="eastAsia"/>
                <w:sz w:val="18"/>
              </w:rPr>
              <w:t>1 119</w:t>
            </w:r>
          </w:p>
        </w:tc>
        <w:tc>
          <w:tcPr>
            <w:tcW w:w="962" w:type="pct"/>
          </w:tcPr>
          <w:p w:rsidR="0078645E" w:rsidRDefault="0078645E" w:rsidP="003C526C">
            <w:pPr>
              <w:spacing w:before="60" w:after="60" w:line="360" w:lineRule="exact"/>
              <w:ind w:rightChars="272" w:right="31680"/>
              <w:jc w:val="right"/>
              <w:rPr>
                <w:rFonts w:hint="eastAsia"/>
                <w:sz w:val="18"/>
              </w:rPr>
            </w:pPr>
            <w:r>
              <w:rPr>
                <w:rFonts w:hint="eastAsia"/>
                <w:sz w:val="18"/>
              </w:rPr>
              <w:t>9</w:t>
            </w:r>
            <w:r>
              <w:rPr>
                <w:sz w:val="18"/>
              </w:rPr>
              <w:t>.</w:t>
            </w:r>
            <w:r>
              <w:rPr>
                <w:rFonts w:hint="eastAsia"/>
                <w:sz w:val="18"/>
              </w:rPr>
              <w:t>4%</w:t>
            </w:r>
          </w:p>
        </w:tc>
      </w:tr>
      <w:tr w:rsidR="0078645E">
        <w:tblPrEx>
          <w:tblCellMar>
            <w:top w:w="0" w:type="dxa"/>
            <w:bottom w:w="0" w:type="dxa"/>
          </w:tblCellMar>
        </w:tblPrEx>
        <w:tc>
          <w:tcPr>
            <w:tcW w:w="969" w:type="pct"/>
          </w:tcPr>
          <w:p w:rsidR="0078645E" w:rsidRDefault="0078645E">
            <w:pPr>
              <w:spacing w:before="60" w:after="60" w:line="360" w:lineRule="exact"/>
              <w:rPr>
                <w:rFonts w:hint="eastAsia"/>
                <w:sz w:val="18"/>
              </w:rPr>
            </w:pPr>
            <w:r>
              <w:rPr>
                <w:rFonts w:hint="eastAsia"/>
                <w:sz w:val="18"/>
              </w:rPr>
              <w:t>中部省</w:t>
            </w:r>
          </w:p>
        </w:tc>
        <w:tc>
          <w:tcPr>
            <w:tcW w:w="1023" w:type="pct"/>
          </w:tcPr>
          <w:p w:rsidR="0078645E" w:rsidRDefault="0078645E" w:rsidP="003C526C">
            <w:pPr>
              <w:spacing w:before="60" w:after="60" w:line="360" w:lineRule="exact"/>
              <w:ind w:rightChars="272" w:right="31680"/>
              <w:jc w:val="right"/>
              <w:rPr>
                <w:rFonts w:hint="eastAsia"/>
                <w:sz w:val="18"/>
              </w:rPr>
            </w:pPr>
            <w:r>
              <w:rPr>
                <w:rFonts w:hint="eastAsia"/>
                <w:sz w:val="18"/>
              </w:rPr>
              <w:t xml:space="preserve"> 3 116</w:t>
            </w:r>
          </w:p>
        </w:tc>
        <w:tc>
          <w:tcPr>
            <w:tcW w:w="1023" w:type="pct"/>
          </w:tcPr>
          <w:p w:rsidR="0078645E" w:rsidRDefault="0078645E" w:rsidP="003C526C">
            <w:pPr>
              <w:spacing w:before="60" w:after="60" w:line="360" w:lineRule="exact"/>
              <w:ind w:rightChars="272" w:right="31680"/>
              <w:jc w:val="right"/>
              <w:rPr>
                <w:sz w:val="18"/>
              </w:rPr>
            </w:pPr>
            <w:r>
              <w:rPr>
                <w:sz w:val="18"/>
              </w:rPr>
              <w:t>684</w:t>
            </w:r>
          </w:p>
        </w:tc>
        <w:tc>
          <w:tcPr>
            <w:tcW w:w="1023" w:type="pct"/>
          </w:tcPr>
          <w:p w:rsidR="0078645E" w:rsidRDefault="0078645E" w:rsidP="003C526C">
            <w:pPr>
              <w:spacing w:before="60" w:after="60" w:line="360" w:lineRule="exact"/>
              <w:ind w:rightChars="272" w:right="31680"/>
              <w:jc w:val="right"/>
              <w:rPr>
                <w:sz w:val="18"/>
              </w:rPr>
            </w:pPr>
            <w:r>
              <w:rPr>
                <w:sz w:val="18"/>
              </w:rPr>
              <w:t>3</w:t>
            </w:r>
            <w:r>
              <w:rPr>
                <w:rFonts w:hint="eastAsia"/>
                <w:sz w:val="18"/>
              </w:rPr>
              <w:t xml:space="preserve"> </w:t>
            </w:r>
            <w:r>
              <w:rPr>
                <w:sz w:val="18"/>
              </w:rPr>
              <w:t>800</w:t>
            </w:r>
          </w:p>
        </w:tc>
        <w:tc>
          <w:tcPr>
            <w:tcW w:w="962" w:type="pct"/>
          </w:tcPr>
          <w:p w:rsidR="0078645E" w:rsidRDefault="0078645E" w:rsidP="003C526C">
            <w:pPr>
              <w:spacing w:before="60" w:after="60" w:line="360" w:lineRule="exact"/>
              <w:ind w:rightChars="272" w:right="31680"/>
              <w:jc w:val="right"/>
              <w:rPr>
                <w:sz w:val="18"/>
              </w:rPr>
            </w:pPr>
            <w:r>
              <w:rPr>
                <w:sz w:val="18"/>
              </w:rPr>
              <w:t>18.0%</w:t>
            </w:r>
          </w:p>
        </w:tc>
      </w:tr>
      <w:tr w:rsidR="0078645E">
        <w:tblPrEx>
          <w:tblCellMar>
            <w:top w:w="0" w:type="dxa"/>
            <w:bottom w:w="0" w:type="dxa"/>
          </w:tblCellMar>
        </w:tblPrEx>
        <w:tc>
          <w:tcPr>
            <w:tcW w:w="969" w:type="pct"/>
          </w:tcPr>
          <w:p w:rsidR="0078645E" w:rsidRDefault="0078645E">
            <w:pPr>
              <w:spacing w:before="60" w:after="60" w:line="360" w:lineRule="exact"/>
              <w:rPr>
                <w:rFonts w:hint="eastAsia"/>
                <w:sz w:val="18"/>
              </w:rPr>
            </w:pPr>
            <w:r>
              <w:rPr>
                <w:rFonts w:hint="eastAsia"/>
                <w:sz w:val="18"/>
              </w:rPr>
              <w:t>东部省</w:t>
            </w:r>
          </w:p>
        </w:tc>
        <w:tc>
          <w:tcPr>
            <w:tcW w:w="1023" w:type="pct"/>
          </w:tcPr>
          <w:p w:rsidR="0078645E" w:rsidRDefault="0078645E" w:rsidP="003C526C">
            <w:pPr>
              <w:spacing w:before="60" w:after="60" w:line="360" w:lineRule="exact"/>
              <w:ind w:rightChars="272" w:right="31680"/>
              <w:jc w:val="right"/>
              <w:rPr>
                <w:rFonts w:hint="eastAsia"/>
                <w:sz w:val="18"/>
              </w:rPr>
            </w:pPr>
            <w:r>
              <w:rPr>
                <w:rFonts w:hint="eastAsia"/>
                <w:sz w:val="18"/>
              </w:rPr>
              <w:t>1 261</w:t>
            </w:r>
          </w:p>
        </w:tc>
        <w:tc>
          <w:tcPr>
            <w:tcW w:w="1023" w:type="pct"/>
          </w:tcPr>
          <w:p w:rsidR="0078645E" w:rsidRDefault="0078645E" w:rsidP="003C526C">
            <w:pPr>
              <w:spacing w:before="60" w:after="60" w:line="360" w:lineRule="exact"/>
              <w:ind w:rightChars="272" w:right="31680"/>
              <w:jc w:val="right"/>
              <w:rPr>
                <w:sz w:val="18"/>
              </w:rPr>
            </w:pPr>
            <w:r>
              <w:rPr>
                <w:sz w:val="18"/>
              </w:rPr>
              <w:t>167</w:t>
            </w:r>
          </w:p>
        </w:tc>
        <w:tc>
          <w:tcPr>
            <w:tcW w:w="1023" w:type="pct"/>
          </w:tcPr>
          <w:p w:rsidR="0078645E" w:rsidRDefault="0078645E" w:rsidP="003C526C">
            <w:pPr>
              <w:spacing w:before="60" w:after="60" w:line="360" w:lineRule="exact"/>
              <w:ind w:rightChars="272" w:right="31680"/>
              <w:jc w:val="right"/>
              <w:rPr>
                <w:sz w:val="18"/>
              </w:rPr>
            </w:pPr>
            <w:r>
              <w:rPr>
                <w:sz w:val="18"/>
              </w:rPr>
              <w:t>1</w:t>
            </w:r>
            <w:r>
              <w:rPr>
                <w:rFonts w:hint="eastAsia"/>
                <w:sz w:val="18"/>
              </w:rPr>
              <w:t xml:space="preserve"> </w:t>
            </w:r>
            <w:r>
              <w:rPr>
                <w:sz w:val="18"/>
              </w:rPr>
              <w:t>428</w:t>
            </w:r>
          </w:p>
        </w:tc>
        <w:tc>
          <w:tcPr>
            <w:tcW w:w="962" w:type="pct"/>
          </w:tcPr>
          <w:p w:rsidR="0078645E" w:rsidRDefault="0078645E" w:rsidP="003C526C">
            <w:pPr>
              <w:spacing w:before="60" w:after="60" w:line="360" w:lineRule="exact"/>
              <w:ind w:rightChars="272" w:right="31680"/>
              <w:jc w:val="right"/>
              <w:rPr>
                <w:sz w:val="18"/>
              </w:rPr>
            </w:pPr>
            <w:r>
              <w:rPr>
                <w:sz w:val="18"/>
              </w:rPr>
              <w:t>11.7%</w:t>
            </w:r>
          </w:p>
        </w:tc>
      </w:tr>
      <w:tr w:rsidR="0078645E">
        <w:tblPrEx>
          <w:tblCellMar>
            <w:top w:w="0" w:type="dxa"/>
            <w:bottom w:w="0" w:type="dxa"/>
          </w:tblCellMar>
        </w:tblPrEx>
        <w:tc>
          <w:tcPr>
            <w:tcW w:w="969" w:type="pct"/>
          </w:tcPr>
          <w:p w:rsidR="0078645E" w:rsidRDefault="0078645E">
            <w:pPr>
              <w:spacing w:before="60" w:after="60" w:line="360" w:lineRule="exact"/>
              <w:rPr>
                <w:rFonts w:hint="eastAsia"/>
                <w:sz w:val="18"/>
              </w:rPr>
            </w:pPr>
            <w:r>
              <w:rPr>
                <w:rFonts w:hint="eastAsia"/>
                <w:sz w:val="18"/>
              </w:rPr>
              <w:t>极北省</w:t>
            </w:r>
          </w:p>
        </w:tc>
        <w:tc>
          <w:tcPr>
            <w:tcW w:w="1023" w:type="pct"/>
          </w:tcPr>
          <w:p w:rsidR="0078645E" w:rsidRDefault="0078645E" w:rsidP="003C526C">
            <w:pPr>
              <w:spacing w:before="60" w:after="60" w:line="360" w:lineRule="exact"/>
              <w:ind w:rightChars="272" w:right="31680"/>
              <w:jc w:val="right"/>
              <w:rPr>
                <w:rFonts w:hint="eastAsia"/>
                <w:sz w:val="18"/>
              </w:rPr>
            </w:pPr>
            <w:r>
              <w:rPr>
                <w:rFonts w:hint="eastAsia"/>
                <w:sz w:val="18"/>
              </w:rPr>
              <w:t>3 507</w:t>
            </w:r>
          </w:p>
        </w:tc>
        <w:tc>
          <w:tcPr>
            <w:tcW w:w="1023" w:type="pct"/>
          </w:tcPr>
          <w:p w:rsidR="0078645E" w:rsidRDefault="0078645E" w:rsidP="003C526C">
            <w:pPr>
              <w:spacing w:before="60" w:after="60" w:line="360" w:lineRule="exact"/>
              <w:ind w:rightChars="272" w:right="31680"/>
              <w:jc w:val="right"/>
              <w:rPr>
                <w:sz w:val="18"/>
              </w:rPr>
            </w:pPr>
            <w:r>
              <w:rPr>
                <w:sz w:val="18"/>
              </w:rPr>
              <w:t>219</w:t>
            </w:r>
          </w:p>
        </w:tc>
        <w:tc>
          <w:tcPr>
            <w:tcW w:w="1023" w:type="pct"/>
          </w:tcPr>
          <w:p w:rsidR="0078645E" w:rsidRDefault="0078645E" w:rsidP="003C526C">
            <w:pPr>
              <w:spacing w:before="60" w:after="60" w:line="360" w:lineRule="exact"/>
              <w:ind w:rightChars="272" w:right="31680"/>
              <w:jc w:val="right"/>
              <w:rPr>
                <w:sz w:val="18"/>
              </w:rPr>
            </w:pPr>
            <w:r>
              <w:rPr>
                <w:sz w:val="18"/>
              </w:rPr>
              <w:t>3</w:t>
            </w:r>
            <w:r>
              <w:rPr>
                <w:rFonts w:hint="eastAsia"/>
                <w:sz w:val="18"/>
              </w:rPr>
              <w:t xml:space="preserve"> </w:t>
            </w:r>
            <w:r>
              <w:rPr>
                <w:sz w:val="18"/>
              </w:rPr>
              <w:t>726</w:t>
            </w:r>
          </w:p>
        </w:tc>
        <w:tc>
          <w:tcPr>
            <w:tcW w:w="962" w:type="pct"/>
          </w:tcPr>
          <w:p w:rsidR="0078645E" w:rsidRDefault="0078645E" w:rsidP="003C526C">
            <w:pPr>
              <w:spacing w:before="60" w:after="60" w:line="360" w:lineRule="exact"/>
              <w:ind w:rightChars="272" w:right="31680"/>
              <w:jc w:val="right"/>
              <w:rPr>
                <w:sz w:val="18"/>
              </w:rPr>
            </w:pPr>
            <w:r>
              <w:rPr>
                <w:sz w:val="18"/>
              </w:rPr>
              <w:t>5.9%</w:t>
            </w:r>
          </w:p>
        </w:tc>
      </w:tr>
      <w:tr w:rsidR="0078645E">
        <w:tblPrEx>
          <w:tblCellMar>
            <w:top w:w="0" w:type="dxa"/>
            <w:bottom w:w="0" w:type="dxa"/>
          </w:tblCellMar>
        </w:tblPrEx>
        <w:tc>
          <w:tcPr>
            <w:tcW w:w="969" w:type="pct"/>
          </w:tcPr>
          <w:p w:rsidR="0078645E" w:rsidRDefault="0078645E">
            <w:pPr>
              <w:spacing w:before="60" w:after="60" w:line="360" w:lineRule="exact"/>
              <w:rPr>
                <w:rFonts w:hint="eastAsia"/>
                <w:sz w:val="18"/>
              </w:rPr>
            </w:pPr>
            <w:r>
              <w:rPr>
                <w:rFonts w:hint="eastAsia"/>
                <w:sz w:val="18"/>
              </w:rPr>
              <w:t>滨海省</w:t>
            </w:r>
          </w:p>
        </w:tc>
        <w:tc>
          <w:tcPr>
            <w:tcW w:w="1023" w:type="pct"/>
          </w:tcPr>
          <w:p w:rsidR="0078645E" w:rsidRDefault="0078645E" w:rsidP="003C526C">
            <w:pPr>
              <w:spacing w:before="60" w:after="60" w:line="360" w:lineRule="exact"/>
              <w:ind w:rightChars="272" w:right="31680"/>
              <w:jc w:val="right"/>
              <w:rPr>
                <w:rFonts w:hint="eastAsia"/>
                <w:sz w:val="18"/>
              </w:rPr>
            </w:pPr>
            <w:r>
              <w:rPr>
                <w:rFonts w:hint="eastAsia"/>
                <w:sz w:val="18"/>
              </w:rPr>
              <w:t>2 232</w:t>
            </w:r>
          </w:p>
        </w:tc>
        <w:tc>
          <w:tcPr>
            <w:tcW w:w="1023" w:type="pct"/>
          </w:tcPr>
          <w:p w:rsidR="0078645E" w:rsidRDefault="0078645E" w:rsidP="003C526C">
            <w:pPr>
              <w:spacing w:before="60" w:after="60" w:line="360" w:lineRule="exact"/>
              <w:ind w:rightChars="272" w:right="31680"/>
              <w:jc w:val="right"/>
              <w:rPr>
                <w:sz w:val="18"/>
              </w:rPr>
            </w:pPr>
            <w:r>
              <w:rPr>
                <w:sz w:val="18"/>
              </w:rPr>
              <w:t>479</w:t>
            </w:r>
          </w:p>
        </w:tc>
        <w:tc>
          <w:tcPr>
            <w:tcW w:w="1023" w:type="pct"/>
          </w:tcPr>
          <w:p w:rsidR="0078645E" w:rsidRDefault="0078645E" w:rsidP="003C526C">
            <w:pPr>
              <w:spacing w:before="60" w:after="60" w:line="360" w:lineRule="exact"/>
              <w:ind w:rightChars="272" w:right="31680"/>
              <w:jc w:val="right"/>
              <w:rPr>
                <w:sz w:val="18"/>
              </w:rPr>
            </w:pPr>
            <w:r>
              <w:rPr>
                <w:sz w:val="18"/>
              </w:rPr>
              <w:t>2</w:t>
            </w:r>
            <w:r>
              <w:rPr>
                <w:rFonts w:hint="eastAsia"/>
                <w:sz w:val="18"/>
              </w:rPr>
              <w:t xml:space="preserve"> </w:t>
            </w:r>
            <w:r>
              <w:rPr>
                <w:sz w:val="18"/>
              </w:rPr>
              <w:t>711</w:t>
            </w:r>
          </w:p>
        </w:tc>
        <w:tc>
          <w:tcPr>
            <w:tcW w:w="962" w:type="pct"/>
          </w:tcPr>
          <w:p w:rsidR="0078645E" w:rsidRDefault="0078645E" w:rsidP="003C526C">
            <w:pPr>
              <w:spacing w:before="60" w:after="60" w:line="360" w:lineRule="exact"/>
              <w:ind w:rightChars="272" w:right="31680"/>
              <w:jc w:val="right"/>
              <w:rPr>
                <w:sz w:val="18"/>
              </w:rPr>
            </w:pPr>
            <w:r>
              <w:rPr>
                <w:sz w:val="18"/>
              </w:rPr>
              <w:t>17.7%</w:t>
            </w:r>
          </w:p>
        </w:tc>
      </w:tr>
      <w:tr w:rsidR="0078645E">
        <w:tblPrEx>
          <w:tblCellMar>
            <w:top w:w="0" w:type="dxa"/>
            <w:bottom w:w="0" w:type="dxa"/>
          </w:tblCellMar>
        </w:tblPrEx>
        <w:tc>
          <w:tcPr>
            <w:tcW w:w="969" w:type="pct"/>
          </w:tcPr>
          <w:p w:rsidR="0078645E" w:rsidRDefault="0078645E">
            <w:pPr>
              <w:spacing w:before="60" w:after="60" w:line="360" w:lineRule="exact"/>
              <w:rPr>
                <w:rFonts w:hint="eastAsia"/>
                <w:sz w:val="18"/>
              </w:rPr>
            </w:pPr>
            <w:r>
              <w:rPr>
                <w:rFonts w:hint="eastAsia"/>
                <w:sz w:val="18"/>
              </w:rPr>
              <w:t>北部省</w:t>
            </w:r>
          </w:p>
        </w:tc>
        <w:tc>
          <w:tcPr>
            <w:tcW w:w="1023" w:type="pct"/>
          </w:tcPr>
          <w:p w:rsidR="0078645E" w:rsidRDefault="0078645E" w:rsidP="003C526C">
            <w:pPr>
              <w:spacing w:before="60" w:after="60" w:line="360" w:lineRule="exact"/>
              <w:ind w:rightChars="272" w:right="31680"/>
              <w:jc w:val="right"/>
              <w:rPr>
                <w:rFonts w:hint="eastAsia"/>
                <w:sz w:val="18"/>
              </w:rPr>
            </w:pPr>
            <w:r>
              <w:rPr>
                <w:rFonts w:hint="eastAsia"/>
                <w:sz w:val="18"/>
              </w:rPr>
              <w:t>1 613</w:t>
            </w:r>
          </w:p>
        </w:tc>
        <w:tc>
          <w:tcPr>
            <w:tcW w:w="1023" w:type="pct"/>
          </w:tcPr>
          <w:p w:rsidR="0078645E" w:rsidRDefault="0078645E" w:rsidP="003C526C">
            <w:pPr>
              <w:spacing w:before="60" w:after="60" w:line="360" w:lineRule="exact"/>
              <w:ind w:rightChars="272" w:right="31680"/>
              <w:jc w:val="right"/>
              <w:rPr>
                <w:sz w:val="18"/>
              </w:rPr>
            </w:pPr>
            <w:r>
              <w:rPr>
                <w:sz w:val="18"/>
              </w:rPr>
              <w:t>145</w:t>
            </w:r>
          </w:p>
        </w:tc>
        <w:tc>
          <w:tcPr>
            <w:tcW w:w="1023" w:type="pct"/>
          </w:tcPr>
          <w:p w:rsidR="0078645E" w:rsidRDefault="0078645E" w:rsidP="003C526C">
            <w:pPr>
              <w:spacing w:before="60" w:after="60" w:line="360" w:lineRule="exact"/>
              <w:ind w:rightChars="272" w:right="31680"/>
              <w:jc w:val="right"/>
              <w:rPr>
                <w:sz w:val="18"/>
              </w:rPr>
            </w:pPr>
            <w:r>
              <w:rPr>
                <w:sz w:val="18"/>
              </w:rPr>
              <w:t>1</w:t>
            </w:r>
            <w:r>
              <w:rPr>
                <w:rFonts w:hint="eastAsia"/>
                <w:sz w:val="18"/>
              </w:rPr>
              <w:t xml:space="preserve"> </w:t>
            </w:r>
            <w:r>
              <w:rPr>
                <w:sz w:val="18"/>
              </w:rPr>
              <w:t>758</w:t>
            </w:r>
          </w:p>
        </w:tc>
        <w:tc>
          <w:tcPr>
            <w:tcW w:w="962" w:type="pct"/>
          </w:tcPr>
          <w:p w:rsidR="0078645E" w:rsidRDefault="0078645E" w:rsidP="003C526C">
            <w:pPr>
              <w:spacing w:before="60" w:after="60" w:line="360" w:lineRule="exact"/>
              <w:ind w:rightChars="272" w:right="31680"/>
              <w:jc w:val="right"/>
              <w:rPr>
                <w:sz w:val="18"/>
              </w:rPr>
            </w:pPr>
            <w:r>
              <w:rPr>
                <w:sz w:val="18"/>
              </w:rPr>
              <w:t>8.2%</w:t>
            </w:r>
          </w:p>
        </w:tc>
      </w:tr>
      <w:tr w:rsidR="0078645E">
        <w:tblPrEx>
          <w:tblCellMar>
            <w:top w:w="0" w:type="dxa"/>
            <w:bottom w:w="0" w:type="dxa"/>
          </w:tblCellMar>
        </w:tblPrEx>
        <w:tc>
          <w:tcPr>
            <w:tcW w:w="969" w:type="pct"/>
          </w:tcPr>
          <w:p w:rsidR="0078645E" w:rsidRDefault="0078645E">
            <w:pPr>
              <w:spacing w:before="60" w:after="60" w:line="360" w:lineRule="exact"/>
              <w:rPr>
                <w:rFonts w:hint="eastAsia"/>
                <w:sz w:val="18"/>
              </w:rPr>
            </w:pPr>
            <w:r>
              <w:rPr>
                <w:rFonts w:hint="eastAsia"/>
                <w:sz w:val="18"/>
              </w:rPr>
              <w:t>西北省</w:t>
            </w:r>
          </w:p>
        </w:tc>
        <w:tc>
          <w:tcPr>
            <w:tcW w:w="1023" w:type="pct"/>
          </w:tcPr>
          <w:p w:rsidR="0078645E" w:rsidRDefault="0078645E" w:rsidP="003C526C">
            <w:pPr>
              <w:spacing w:before="60" w:after="60" w:line="360" w:lineRule="exact"/>
              <w:ind w:rightChars="272" w:right="31680"/>
              <w:jc w:val="right"/>
              <w:rPr>
                <w:rFonts w:hint="eastAsia"/>
                <w:sz w:val="18"/>
              </w:rPr>
            </w:pPr>
            <w:r>
              <w:rPr>
                <w:rFonts w:hint="eastAsia"/>
                <w:sz w:val="18"/>
              </w:rPr>
              <w:t>2 226</w:t>
            </w:r>
          </w:p>
        </w:tc>
        <w:tc>
          <w:tcPr>
            <w:tcW w:w="1023" w:type="pct"/>
          </w:tcPr>
          <w:p w:rsidR="0078645E" w:rsidRDefault="0078645E" w:rsidP="003C526C">
            <w:pPr>
              <w:spacing w:before="60" w:after="60" w:line="360" w:lineRule="exact"/>
              <w:ind w:rightChars="272" w:right="31680"/>
              <w:jc w:val="right"/>
              <w:rPr>
                <w:sz w:val="18"/>
              </w:rPr>
            </w:pPr>
            <w:r>
              <w:rPr>
                <w:sz w:val="18"/>
              </w:rPr>
              <w:t>243</w:t>
            </w:r>
          </w:p>
        </w:tc>
        <w:tc>
          <w:tcPr>
            <w:tcW w:w="1023" w:type="pct"/>
          </w:tcPr>
          <w:p w:rsidR="0078645E" w:rsidRDefault="0078645E" w:rsidP="003C526C">
            <w:pPr>
              <w:spacing w:before="60" w:after="60" w:line="360" w:lineRule="exact"/>
              <w:ind w:rightChars="272" w:right="31680"/>
              <w:jc w:val="right"/>
              <w:rPr>
                <w:sz w:val="18"/>
              </w:rPr>
            </w:pPr>
            <w:r>
              <w:rPr>
                <w:sz w:val="18"/>
              </w:rPr>
              <w:t>2</w:t>
            </w:r>
            <w:r>
              <w:rPr>
                <w:rFonts w:hint="eastAsia"/>
                <w:sz w:val="18"/>
              </w:rPr>
              <w:t xml:space="preserve"> </w:t>
            </w:r>
            <w:r>
              <w:rPr>
                <w:sz w:val="18"/>
              </w:rPr>
              <w:t>469</w:t>
            </w:r>
          </w:p>
        </w:tc>
        <w:tc>
          <w:tcPr>
            <w:tcW w:w="962" w:type="pct"/>
          </w:tcPr>
          <w:p w:rsidR="0078645E" w:rsidRDefault="0078645E" w:rsidP="003C526C">
            <w:pPr>
              <w:spacing w:before="60" w:after="60" w:line="360" w:lineRule="exact"/>
              <w:ind w:rightChars="272" w:right="31680"/>
              <w:jc w:val="right"/>
              <w:rPr>
                <w:sz w:val="18"/>
              </w:rPr>
            </w:pPr>
            <w:r>
              <w:rPr>
                <w:sz w:val="18"/>
              </w:rPr>
              <w:t>9.8%</w:t>
            </w:r>
          </w:p>
        </w:tc>
      </w:tr>
      <w:tr w:rsidR="0078645E">
        <w:tblPrEx>
          <w:tblCellMar>
            <w:top w:w="0" w:type="dxa"/>
            <w:bottom w:w="0" w:type="dxa"/>
          </w:tblCellMar>
        </w:tblPrEx>
        <w:tc>
          <w:tcPr>
            <w:tcW w:w="969" w:type="pct"/>
          </w:tcPr>
          <w:p w:rsidR="0078645E" w:rsidRDefault="0078645E">
            <w:pPr>
              <w:spacing w:before="60" w:after="60" w:line="360" w:lineRule="exact"/>
              <w:rPr>
                <w:rFonts w:hint="eastAsia"/>
                <w:sz w:val="18"/>
              </w:rPr>
            </w:pPr>
            <w:r>
              <w:rPr>
                <w:rFonts w:hint="eastAsia"/>
                <w:sz w:val="18"/>
              </w:rPr>
              <w:t>西部省</w:t>
            </w:r>
          </w:p>
        </w:tc>
        <w:tc>
          <w:tcPr>
            <w:tcW w:w="1023" w:type="pct"/>
          </w:tcPr>
          <w:p w:rsidR="0078645E" w:rsidRDefault="0078645E" w:rsidP="003C526C">
            <w:pPr>
              <w:spacing w:before="60" w:after="60" w:line="360" w:lineRule="exact"/>
              <w:ind w:rightChars="272" w:right="31680"/>
              <w:jc w:val="right"/>
              <w:rPr>
                <w:rFonts w:hint="eastAsia"/>
                <w:sz w:val="18"/>
              </w:rPr>
            </w:pPr>
            <w:r>
              <w:rPr>
                <w:rFonts w:hint="eastAsia"/>
                <w:sz w:val="18"/>
              </w:rPr>
              <w:t>2 691</w:t>
            </w:r>
          </w:p>
        </w:tc>
        <w:tc>
          <w:tcPr>
            <w:tcW w:w="1023" w:type="pct"/>
          </w:tcPr>
          <w:p w:rsidR="0078645E" w:rsidRDefault="0078645E" w:rsidP="003C526C">
            <w:pPr>
              <w:spacing w:before="60" w:after="60" w:line="360" w:lineRule="exact"/>
              <w:ind w:rightChars="272" w:right="31680"/>
              <w:jc w:val="right"/>
              <w:rPr>
                <w:sz w:val="18"/>
              </w:rPr>
            </w:pPr>
            <w:r>
              <w:rPr>
                <w:sz w:val="18"/>
              </w:rPr>
              <w:t>528</w:t>
            </w:r>
          </w:p>
        </w:tc>
        <w:tc>
          <w:tcPr>
            <w:tcW w:w="1023" w:type="pct"/>
          </w:tcPr>
          <w:p w:rsidR="0078645E" w:rsidRDefault="0078645E" w:rsidP="003C526C">
            <w:pPr>
              <w:spacing w:before="60" w:after="60" w:line="360" w:lineRule="exact"/>
              <w:ind w:rightChars="272" w:right="31680"/>
              <w:jc w:val="right"/>
              <w:rPr>
                <w:sz w:val="18"/>
              </w:rPr>
            </w:pPr>
            <w:r>
              <w:rPr>
                <w:sz w:val="18"/>
              </w:rPr>
              <w:t>3</w:t>
            </w:r>
            <w:r>
              <w:rPr>
                <w:rFonts w:hint="eastAsia"/>
                <w:sz w:val="18"/>
              </w:rPr>
              <w:t xml:space="preserve"> </w:t>
            </w:r>
            <w:r>
              <w:rPr>
                <w:sz w:val="18"/>
              </w:rPr>
              <w:t>219</w:t>
            </w:r>
          </w:p>
        </w:tc>
        <w:tc>
          <w:tcPr>
            <w:tcW w:w="962" w:type="pct"/>
          </w:tcPr>
          <w:p w:rsidR="0078645E" w:rsidRDefault="0078645E" w:rsidP="003C526C">
            <w:pPr>
              <w:spacing w:before="60" w:after="60" w:line="360" w:lineRule="exact"/>
              <w:ind w:rightChars="272" w:right="31680"/>
              <w:jc w:val="right"/>
              <w:rPr>
                <w:sz w:val="18"/>
              </w:rPr>
            </w:pPr>
            <w:r>
              <w:rPr>
                <w:sz w:val="18"/>
              </w:rPr>
              <w:t>16.4%</w:t>
            </w:r>
          </w:p>
        </w:tc>
      </w:tr>
      <w:tr w:rsidR="0078645E">
        <w:tblPrEx>
          <w:tblCellMar>
            <w:top w:w="0" w:type="dxa"/>
            <w:bottom w:w="0" w:type="dxa"/>
          </w:tblCellMar>
        </w:tblPrEx>
        <w:tc>
          <w:tcPr>
            <w:tcW w:w="969" w:type="pct"/>
          </w:tcPr>
          <w:p w:rsidR="0078645E" w:rsidRDefault="0078645E">
            <w:pPr>
              <w:spacing w:before="60" w:after="60" w:line="360" w:lineRule="exact"/>
              <w:rPr>
                <w:rFonts w:hint="eastAsia"/>
                <w:sz w:val="18"/>
              </w:rPr>
            </w:pPr>
            <w:r>
              <w:rPr>
                <w:rFonts w:hint="eastAsia"/>
                <w:sz w:val="18"/>
              </w:rPr>
              <w:t>南部省</w:t>
            </w:r>
          </w:p>
        </w:tc>
        <w:tc>
          <w:tcPr>
            <w:tcW w:w="1023" w:type="pct"/>
          </w:tcPr>
          <w:p w:rsidR="0078645E" w:rsidRDefault="0078645E" w:rsidP="003C526C">
            <w:pPr>
              <w:spacing w:before="60" w:after="60" w:line="360" w:lineRule="exact"/>
              <w:ind w:rightChars="272" w:right="31680"/>
              <w:jc w:val="right"/>
              <w:rPr>
                <w:rFonts w:hint="eastAsia"/>
                <w:sz w:val="18"/>
              </w:rPr>
            </w:pPr>
            <w:r>
              <w:rPr>
                <w:rFonts w:hint="eastAsia"/>
                <w:sz w:val="18"/>
              </w:rPr>
              <w:t>802</w:t>
            </w:r>
          </w:p>
        </w:tc>
        <w:tc>
          <w:tcPr>
            <w:tcW w:w="1023" w:type="pct"/>
          </w:tcPr>
          <w:p w:rsidR="0078645E" w:rsidRDefault="0078645E" w:rsidP="003C526C">
            <w:pPr>
              <w:spacing w:before="60" w:after="60" w:line="360" w:lineRule="exact"/>
              <w:ind w:rightChars="272" w:right="31680"/>
              <w:jc w:val="right"/>
              <w:rPr>
                <w:sz w:val="18"/>
              </w:rPr>
            </w:pPr>
            <w:r>
              <w:rPr>
                <w:sz w:val="18"/>
              </w:rPr>
              <w:t>148</w:t>
            </w:r>
          </w:p>
        </w:tc>
        <w:tc>
          <w:tcPr>
            <w:tcW w:w="1023" w:type="pct"/>
          </w:tcPr>
          <w:p w:rsidR="0078645E" w:rsidRDefault="0078645E" w:rsidP="003C526C">
            <w:pPr>
              <w:spacing w:before="60" w:after="60" w:line="360" w:lineRule="exact"/>
              <w:ind w:rightChars="272" w:right="31680"/>
              <w:jc w:val="right"/>
              <w:rPr>
                <w:sz w:val="18"/>
              </w:rPr>
            </w:pPr>
            <w:r>
              <w:rPr>
                <w:sz w:val="18"/>
              </w:rPr>
              <w:t>950</w:t>
            </w:r>
          </w:p>
        </w:tc>
        <w:tc>
          <w:tcPr>
            <w:tcW w:w="962" w:type="pct"/>
          </w:tcPr>
          <w:p w:rsidR="0078645E" w:rsidRDefault="0078645E" w:rsidP="003C526C">
            <w:pPr>
              <w:spacing w:before="60" w:after="60" w:line="360" w:lineRule="exact"/>
              <w:ind w:rightChars="272" w:right="31680"/>
              <w:jc w:val="right"/>
              <w:rPr>
                <w:sz w:val="18"/>
              </w:rPr>
            </w:pPr>
            <w:r>
              <w:rPr>
                <w:sz w:val="18"/>
              </w:rPr>
              <w:t>15.6%</w:t>
            </w:r>
          </w:p>
        </w:tc>
      </w:tr>
      <w:tr w:rsidR="0078645E">
        <w:tblPrEx>
          <w:tblCellMar>
            <w:top w:w="0" w:type="dxa"/>
            <w:bottom w:w="0" w:type="dxa"/>
          </w:tblCellMar>
        </w:tblPrEx>
        <w:tc>
          <w:tcPr>
            <w:tcW w:w="969" w:type="pct"/>
          </w:tcPr>
          <w:p w:rsidR="0078645E" w:rsidRDefault="0078645E">
            <w:pPr>
              <w:spacing w:before="60" w:after="60" w:line="360" w:lineRule="exact"/>
              <w:rPr>
                <w:rFonts w:hint="eastAsia"/>
                <w:sz w:val="18"/>
              </w:rPr>
            </w:pPr>
            <w:r>
              <w:rPr>
                <w:rFonts w:hint="eastAsia"/>
                <w:sz w:val="18"/>
              </w:rPr>
              <w:t>西南省</w:t>
            </w:r>
          </w:p>
        </w:tc>
        <w:tc>
          <w:tcPr>
            <w:tcW w:w="1023" w:type="pct"/>
          </w:tcPr>
          <w:p w:rsidR="0078645E" w:rsidRDefault="0078645E" w:rsidP="003C526C">
            <w:pPr>
              <w:spacing w:before="60" w:after="60" w:line="360" w:lineRule="exact"/>
              <w:ind w:rightChars="272" w:right="31680"/>
              <w:jc w:val="right"/>
              <w:rPr>
                <w:rFonts w:hint="eastAsia"/>
                <w:sz w:val="18"/>
              </w:rPr>
            </w:pPr>
            <w:r>
              <w:rPr>
                <w:rFonts w:hint="eastAsia"/>
                <w:sz w:val="18"/>
              </w:rPr>
              <w:t>1 228</w:t>
            </w:r>
          </w:p>
        </w:tc>
        <w:tc>
          <w:tcPr>
            <w:tcW w:w="1023" w:type="pct"/>
          </w:tcPr>
          <w:p w:rsidR="0078645E" w:rsidRDefault="0078645E" w:rsidP="003C526C">
            <w:pPr>
              <w:spacing w:before="60" w:after="60" w:line="360" w:lineRule="exact"/>
              <w:ind w:rightChars="272" w:right="31680"/>
              <w:jc w:val="right"/>
              <w:rPr>
                <w:sz w:val="18"/>
              </w:rPr>
            </w:pPr>
            <w:r>
              <w:rPr>
                <w:sz w:val="18"/>
              </w:rPr>
              <w:t>228</w:t>
            </w:r>
          </w:p>
        </w:tc>
        <w:tc>
          <w:tcPr>
            <w:tcW w:w="1023" w:type="pct"/>
          </w:tcPr>
          <w:p w:rsidR="0078645E" w:rsidRDefault="0078645E" w:rsidP="003C526C">
            <w:pPr>
              <w:spacing w:before="60" w:after="60" w:line="360" w:lineRule="exact"/>
              <w:ind w:rightChars="272" w:right="31680"/>
              <w:jc w:val="right"/>
              <w:rPr>
                <w:sz w:val="18"/>
              </w:rPr>
            </w:pPr>
            <w:r>
              <w:rPr>
                <w:sz w:val="18"/>
              </w:rPr>
              <w:t>1</w:t>
            </w:r>
            <w:r>
              <w:rPr>
                <w:rFonts w:hint="eastAsia"/>
                <w:sz w:val="18"/>
              </w:rPr>
              <w:t xml:space="preserve"> </w:t>
            </w:r>
            <w:r>
              <w:rPr>
                <w:sz w:val="18"/>
              </w:rPr>
              <w:t>456</w:t>
            </w:r>
          </w:p>
        </w:tc>
        <w:tc>
          <w:tcPr>
            <w:tcW w:w="962" w:type="pct"/>
          </w:tcPr>
          <w:p w:rsidR="0078645E" w:rsidRDefault="0078645E" w:rsidP="003C526C">
            <w:pPr>
              <w:spacing w:before="60" w:after="60" w:line="360" w:lineRule="exact"/>
              <w:ind w:rightChars="272" w:right="31680"/>
              <w:jc w:val="right"/>
              <w:rPr>
                <w:sz w:val="18"/>
              </w:rPr>
            </w:pPr>
            <w:r>
              <w:rPr>
                <w:sz w:val="18"/>
              </w:rPr>
              <w:t>15.7%</w:t>
            </w:r>
          </w:p>
        </w:tc>
      </w:tr>
      <w:tr w:rsidR="0078645E">
        <w:tblPrEx>
          <w:tblCellMar>
            <w:top w:w="0" w:type="dxa"/>
            <w:bottom w:w="0" w:type="dxa"/>
          </w:tblCellMar>
        </w:tblPrEx>
        <w:tc>
          <w:tcPr>
            <w:tcW w:w="969" w:type="pct"/>
          </w:tcPr>
          <w:p w:rsidR="0078645E" w:rsidRDefault="0078645E">
            <w:pPr>
              <w:spacing w:before="60" w:after="60" w:line="360" w:lineRule="exact"/>
              <w:rPr>
                <w:rFonts w:eastAsia="SimHei" w:hint="eastAsia"/>
                <w:color w:val="FF0000"/>
                <w:sz w:val="18"/>
              </w:rPr>
            </w:pPr>
            <w:r>
              <w:rPr>
                <w:rFonts w:eastAsia="SimHei" w:hint="eastAsia"/>
                <w:color w:val="FF0000"/>
                <w:sz w:val="18"/>
              </w:rPr>
              <w:t>总计</w:t>
            </w:r>
          </w:p>
        </w:tc>
        <w:tc>
          <w:tcPr>
            <w:tcW w:w="1023" w:type="pct"/>
          </w:tcPr>
          <w:p w:rsidR="0078645E" w:rsidRDefault="0078645E" w:rsidP="003C526C">
            <w:pPr>
              <w:spacing w:before="60" w:after="60" w:line="360" w:lineRule="exact"/>
              <w:ind w:rightChars="272" w:right="31680"/>
              <w:jc w:val="right"/>
              <w:rPr>
                <w:rFonts w:hint="eastAsia"/>
                <w:b/>
                <w:bCs/>
                <w:color w:val="FF0000"/>
                <w:sz w:val="18"/>
              </w:rPr>
            </w:pPr>
            <w:r>
              <w:rPr>
                <w:rFonts w:hint="eastAsia"/>
                <w:b/>
                <w:bCs/>
                <w:color w:val="FF0000"/>
                <w:sz w:val="18"/>
              </w:rPr>
              <w:t>19 690</w:t>
            </w:r>
          </w:p>
        </w:tc>
        <w:tc>
          <w:tcPr>
            <w:tcW w:w="1023" w:type="pct"/>
          </w:tcPr>
          <w:p w:rsidR="0078645E" w:rsidRDefault="0078645E" w:rsidP="003C526C">
            <w:pPr>
              <w:spacing w:before="60" w:after="60" w:line="360" w:lineRule="exact"/>
              <w:ind w:rightChars="272" w:right="31680"/>
              <w:jc w:val="right"/>
              <w:rPr>
                <w:b/>
                <w:bCs/>
                <w:color w:val="FF0000"/>
                <w:sz w:val="18"/>
              </w:rPr>
            </w:pPr>
            <w:r>
              <w:rPr>
                <w:b/>
                <w:bCs/>
                <w:color w:val="FF0000"/>
                <w:sz w:val="18"/>
              </w:rPr>
              <w:t>2</w:t>
            </w:r>
            <w:r>
              <w:rPr>
                <w:rFonts w:hint="eastAsia"/>
                <w:b/>
                <w:bCs/>
                <w:color w:val="FF0000"/>
                <w:sz w:val="18"/>
              </w:rPr>
              <w:t xml:space="preserve"> </w:t>
            </w:r>
            <w:r>
              <w:rPr>
                <w:b/>
                <w:bCs/>
                <w:color w:val="FF0000"/>
                <w:sz w:val="18"/>
              </w:rPr>
              <w:t>946</w:t>
            </w:r>
          </w:p>
        </w:tc>
        <w:tc>
          <w:tcPr>
            <w:tcW w:w="1023" w:type="pct"/>
          </w:tcPr>
          <w:p w:rsidR="0078645E" w:rsidRDefault="0078645E" w:rsidP="003C526C">
            <w:pPr>
              <w:spacing w:before="60" w:after="60" w:line="360" w:lineRule="exact"/>
              <w:ind w:rightChars="272" w:right="31680"/>
              <w:jc w:val="right"/>
              <w:rPr>
                <w:b/>
                <w:bCs/>
                <w:color w:val="FF0000"/>
                <w:sz w:val="18"/>
              </w:rPr>
            </w:pPr>
            <w:r>
              <w:rPr>
                <w:b/>
                <w:bCs/>
                <w:color w:val="FF0000"/>
                <w:sz w:val="18"/>
              </w:rPr>
              <w:t>22</w:t>
            </w:r>
            <w:r>
              <w:rPr>
                <w:rFonts w:hint="eastAsia"/>
                <w:b/>
                <w:bCs/>
                <w:color w:val="FF0000"/>
                <w:sz w:val="18"/>
              </w:rPr>
              <w:t xml:space="preserve"> </w:t>
            </w:r>
            <w:r>
              <w:rPr>
                <w:b/>
                <w:bCs/>
                <w:color w:val="FF0000"/>
                <w:sz w:val="18"/>
              </w:rPr>
              <w:t>636</w:t>
            </w:r>
          </w:p>
        </w:tc>
        <w:tc>
          <w:tcPr>
            <w:tcW w:w="962" w:type="pct"/>
          </w:tcPr>
          <w:p w:rsidR="0078645E" w:rsidRDefault="0078645E" w:rsidP="003C526C">
            <w:pPr>
              <w:spacing w:before="60" w:after="60" w:line="360" w:lineRule="exact"/>
              <w:ind w:rightChars="272" w:right="31680"/>
              <w:jc w:val="right"/>
              <w:rPr>
                <w:b/>
                <w:bCs/>
                <w:color w:val="FF0000"/>
                <w:sz w:val="18"/>
              </w:rPr>
            </w:pPr>
            <w:r>
              <w:rPr>
                <w:b/>
                <w:bCs/>
                <w:color w:val="FF0000"/>
                <w:sz w:val="18"/>
              </w:rPr>
              <w:t>13.0%</w:t>
            </w:r>
          </w:p>
        </w:tc>
      </w:tr>
      <w:tr w:rsidR="0078645E">
        <w:tblPrEx>
          <w:tblCellMar>
            <w:top w:w="0" w:type="dxa"/>
            <w:bottom w:w="0" w:type="dxa"/>
          </w:tblCellMar>
        </w:tblPrEx>
        <w:tc>
          <w:tcPr>
            <w:tcW w:w="969" w:type="pct"/>
          </w:tcPr>
          <w:p w:rsidR="0078645E" w:rsidRDefault="0078645E">
            <w:pPr>
              <w:spacing w:before="60" w:after="60" w:line="360" w:lineRule="exact"/>
              <w:rPr>
                <w:rFonts w:hint="eastAsia"/>
                <w:sz w:val="18"/>
              </w:rPr>
            </w:pPr>
            <w:r>
              <w:rPr>
                <w:rFonts w:hint="eastAsia"/>
                <w:sz w:val="18"/>
              </w:rPr>
              <w:t>百分比</w:t>
            </w:r>
          </w:p>
        </w:tc>
        <w:tc>
          <w:tcPr>
            <w:tcW w:w="1023" w:type="pct"/>
          </w:tcPr>
          <w:p w:rsidR="0078645E" w:rsidRDefault="0078645E" w:rsidP="003C526C">
            <w:pPr>
              <w:spacing w:before="60" w:after="60" w:line="360" w:lineRule="exact"/>
              <w:ind w:rightChars="272" w:right="31680"/>
              <w:jc w:val="right"/>
              <w:rPr>
                <w:rFonts w:hint="eastAsia"/>
                <w:sz w:val="18"/>
              </w:rPr>
            </w:pPr>
            <w:r>
              <w:rPr>
                <w:rFonts w:hint="eastAsia"/>
                <w:sz w:val="18"/>
              </w:rPr>
              <w:t>87</w:t>
            </w:r>
            <w:r>
              <w:rPr>
                <w:sz w:val="18"/>
              </w:rPr>
              <w:t>.</w:t>
            </w:r>
            <w:r>
              <w:rPr>
                <w:rFonts w:hint="eastAsia"/>
                <w:sz w:val="18"/>
              </w:rPr>
              <w:t>0%</w:t>
            </w:r>
          </w:p>
        </w:tc>
        <w:tc>
          <w:tcPr>
            <w:tcW w:w="1023" w:type="pct"/>
          </w:tcPr>
          <w:p w:rsidR="0078645E" w:rsidRDefault="0078645E" w:rsidP="003C526C">
            <w:pPr>
              <w:spacing w:before="60" w:after="60" w:line="360" w:lineRule="exact"/>
              <w:ind w:rightChars="272" w:right="31680"/>
              <w:jc w:val="right"/>
              <w:rPr>
                <w:sz w:val="18"/>
              </w:rPr>
            </w:pPr>
            <w:r>
              <w:rPr>
                <w:sz w:val="18"/>
              </w:rPr>
              <w:t>13.0%</w:t>
            </w:r>
          </w:p>
        </w:tc>
        <w:tc>
          <w:tcPr>
            <w:tcW w:w="1023" w:type="pct"/>
          </w:tcPr>
          <w:p w:rsidR="0078645E" w:rsidRDefault="0078645E" w:rsidP="003C526C">
            <w:pPr>
              <w:spacing w:before="60" w:after="60" w:line="360" w:lineRule="exact"/>
              <w:ind w:rightChars="272" w:right="31680"/>
              <w:jc w:val="right"/>
              <w:rPr>
                <w:sz w:val="18"/>
              </w:rPr>
            </w:pPr>
            <w:r>
              <w:rPr>
                <w:sz w:val="18"/>
              </w:rPr>
              <w:t>100.0%</w:t>
            </w:r>
          </w:p>
        </w:tc>
        <w:tc>
          <w:tcPr>
            <w:tcW w:w="962" w:type="pct"/>
          </w:tcPr>
          <w:p w:rsidR="0078645E" w:rsidRDefault="0078645E" w:rsidP="003C526C">
            <w:pPr>
              <w:pStyle w:val="Header"/>
              <w:pBdr>
                <w:bottom w:val="none" w:sz="0" w:space="0" w:color="auto"/>
              </w:pBdr>
              <w:tabs>
                <w:tab w:val="clear" w:pos="4320"/>
                <w:tab w:val="clear" w:pos="8640"/>
              </w:tabs>
              <w:spacing w:before="60" w:after="60" w:line="360" w:lineRule="exact"/>
              <w:ind w:rightChars="272" w:right="31680"/>
              <w:jc w:val="right"/>
            </w:pPr>
            <w:r>
              <w:t>//</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提高妇女地位和家庭部，</w:t>
      </w:r>
      <w:r>
        <w:rPr>
          <w:rFonts w:hint="eastAsia"/>
          <w:sz w:val="18"/>
        </w:rPr>
        <w:t>2004</w:t>
      </w:r>
      <w:r>
        <w:rPr>
          <w:rFonts w:hint="eastAsia"/>
          <w:sz w:val="18"/>
        </w:rPr>
        <w:t>年统计年鉴。</w:t>
      </w: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10.</w:t>
      </w:r>
      <w:r>
        <w:rPr>
          <w:rFonts w:ascii="KaiTi_GB2312" w:eastAsia="KaiTi_GB2312" w:hint="eastAsia"/>
          <w:b/>
          <w:bCs/>
          <w:iCs/>
          <w:color w:val="0000FF"/>
        </w:rPr>
        <w:tab/>
        <w:t>当选议员的性别和省份分布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0"/>
        <w:gridCol w:w="2360"/>
        <w:gridCol w:w="2360"/>
        <w:gridCol w:w="2360"/>
      </w:tblGrid>
      <w:tr w:rsidR="0078645E">
        <w:tblPrEx>
          <w:tblCellMar>
            <w:top w:w="0" w:type="dxa"/>
            <w:bottom w:w="0" w:type="dxa"/>
          </w:tblCellMar>
        </w:tblPrEx>
        <w:trPr>
          <w:tblHeader/>
        </w:trPr>
        <w:tc>
          <w:tcPr>
            <w:tcW w:w="2760" w:type="dxa"/>
          </w:tcPr>
          <w:p w:rsidR="0078645E" w:rsidRDefault="0078645E">
            <w:pPr>
              <w:spacing w:before="60" w:after="60" w:line="360" w:lineRule="exact"/>
              <w:rPr>
                <w:rFonts w:ascii="SimHei" w:eastAsia="SimHei" w:hint="eastAsia"/>
                <w:color w:val="FF0000"/>
                <w:sz w:val="18"/>
              </w:rPr>
            </w:pPr>
            <w:r>
              <w:rPr>
                <w:rFonts w:ascii="SimHei" w:eastAsia="SimHei" w:hint="eastAsia"/>
                <w:color w:val="FF0000"/>
                <w:sz w:val="18"/>
              </w:rPr>
              <w:t>省份</w:t>
            </w:r>
          </w:p>
        </w:tc>
        <w:tc>
          <w:tcPr>
            <w:tcW w:w="2360" w:type="dxa"/>
          </w:tcPr>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议员总数</w:t>
            </w:r>
          </w:p>
        </w:tc>
        <w:tc>
          <w:tcPr>
            <w:tcW w:w="2360" w:type="dxa"/>
          </w:tcPr>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女议员人数</w:t>
            </w:r>
          </w:p>
        </w:tc>
        <w:tc>
          <w:tcPr>
            <w:tcW w:w="2360" w:type="dxa"/>
          </w:tcPr>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妇女比例（%）</w:t>
            </w:r>
          </w:p>
        </w:tc>
      </w:tr>
      <w:tr w:rsidR="0078645E">
        <w:tblPrEx>
          <w:tblCellMar>
            <w:top w:w="0" w:type="dxa"/>
            <w:bottom w:w="0" w:type="dxa"/>
          </w:tblCellMar>
        </w:tblPrEx>
        <w:tc>
          <w:tcPr>
            <w:tcW w:w="2760" w:type="dxa"/>
          </w:tcPr>
          <w:p w:rsidR="0078645E" w:rsidRDefault="0078645E">
            <w:pPr>
              <w:spacing w:before="60" w:after="60" w:line="360" w:lineRule="exact"/>
              <w:rPr>
                <w:rFonts w:hint="eastAsia"/>
                <w:sz w:val="18"/>
              </w:rPr>
            </w:pPr>
            <w:r>
              <w:rPr>
                <w:rFonts w:hint="eastAsia"/>
                <w:sz w:val="18"/>
              </w:rPr>
              <w:t>阿达马乌阿省</w:t>
            </w:r>
          </w:p>
        </w:tc>
        <w:tc>
          <w:tcPr>
            <w:tcW w:w="2360" w:type="dxa"/>
          </w:tcPr>
          <w:p w:rsidR="0078645E" w:rsidRDefault="0078645E" w:rsidP="003C526C">
            <w:pPr>
              <w:spacing w:before="60" w:after="60" w:line="360" w:lineRule="exact"/>
              <w:ind w:rightChars="386" w:right="31680"/>
              <w:jc w:val="right"/>
              <w:rPr>
                <w:sz w:val="18"/>
              </w:rPr>
            </w:pPr>
            <w:r>
              <w:rPr>
                <w:sz w:val="18"/>
              </w:rPr>
              <w:t>503</w:t>
            </w:r>
          </w:p>
        </w:tc>
        <w:tc>
          <w:tcPr>
            <w:tcW w:w="2360" w:type="dxa"/>
          </w:tcPr>
          <w:p w:rsidR="0078645E" w:rsidRDefault="0078645E" w:rsidP="003C526C">
            <w:pPr>
              <w:spacing w:before="60" w:after="60" w:line="360" w:lineRule="exact"/>
              <w:ind w:rightChars="386" w:right="31680"/>
              <w:jc w:val="right"/>
              <w:rPr>
                <w:sz w:val="18"/>
              </w:rPr>
            </w:pPr>
            <w:r>
              <w:rPr>
                <w:sz w:val="18"/>
              </w:rPr>
              <w:t>46</w:t>
            </w:r>
          </w:p>
        </w:tc>
        <w:tc>
          <w:tcPr>
            <w:tcW w:w="2360" w:type="dxa"/>
          </w:tcPr>
          <w:p w:rsidR="0078645E" w:rsidRDefault="0078645E" w:rsidP="003C526C">
            <w:pPr>
              <w:spacing w:before="60" w:after="60" w:line="360" w:lineRule="exact"/>
              <w:ind w:rightChars="386" w:right="31680"/>
              <w:jc w:val="right"/>
              <w:rPr>
                <w:sz w:val="18"/>
              </w:rPr>
            </w:pPr>
            <w:r>
              <w:rPr>
                <w:sz w:val="18"/>
              </w:rPr>
              <w:t>9.1%</w:t>
            </w:r>
          </w:p>
        </w:tc>
      </w:tr>
      <w:tr w:rsidR="0078645E">
        <w:tblPrEx>
          <w:tblCellMar>
            <w:top w:w="0" w:type="dxa"/>
            <w:bottom w:w="0" w:type="dxa"/>
          </w:tblCellMar>
        </w:tblPrEx>
        <w:tc>
          <w:tcPr>
            <w:tcW w:w="2760" w:type="dxa"/>
          </w:tcPr>
          <w:p w:rsidR="0078645E" w:rsidRDefault="0078645E">
            <w:pPr>
              <w:spacing w:before="60" w:after="60" w:line="360" w:lineRule="exact"/>
              <w:rPr>
                <w:rFonts w:hint="eastAsia"/>
                <w:sz w:val="18"/>
              </w:rPr>
            </w:pPr>
            <w:r>
              <w:rPr>
                <w:rFonts w:hint="eastAsia"/>
                <w:sz w:val="18"/>
              </w:rPr>
              <w:t>中部省</w:t>
            </w:r>
          </w:p>
        </w:tc>
        <w:tc>
          <w:tcPr>
            <w:tcW w:w="2360" w:type="dxa"/>
          </w:tcPr>
          <w:p w:rsidR="0078645E" w:rsidRDefault="0078645E" w:rsidP="003C526C">
            <w:pPr>
              <w:spacing w:before="60" w:after="60" w:line="360" w:lineRule="exact"/>
              <w:ind w:rightChars="386" w:right="31680"/>
              <w:jc w:val="right"/>
              <w:rPr>
                <w:sz w:val="18"/>
              </w:rPr>
            </w:pPr>
            <w:r>
              <w:rPr>
                <w:sz w:val="18"/>
              </w:rPr>
              <w:t>1</w:t>
            </w:r>
            <w:r>
              <w:rPr>
                <w:rFonts w:hint="eastAsia"/>
                <w:sz w:val="18"/>
              </w:rPr>
              <w:t xml:space="preserve"> </w:t>
            </w:r>
            <w:r>
              <w:rPr>
                <w:sz w:val="18"/>
              </w:rPr>
              <w:t>834</w:t>
            </w:r>
          </w:p>
        </w:tc>
        <w:tc>
          <w:tcPr>
            <w:tcW w:w="2360" w:type="dxa"/>
          </w:tcPr>
          <w:p w:rsidR="0078645E" w:rsidRDefault="0078645E" w:rsidP="003C526C">
            <w:pPr>
              <w:spacing w:before="60" w:after="60" w:line="360" w:lineRule="exact"/>
              <w:ind w:rightChars="386" w:right="31680"/>
              <w:jc w:val="right"/>
              <w:rPr>
                <w:sz w:val="18"/>
              </w:rPr>
            </w:pPr>
            <w:r>
              <w:rPr>
                <w:sz w:val="18"/>
              </w:rPr>
              <w:t>344</w:t>
            </w:r>
          </w:p>
        </w:tc>
        <w:tc>
          <w:tcPr>
            <w:tcW w:w="2360" w:type="dxa"/>
          </w:tcPr>
          <w:p w:rsidR="0078645E" w:rsidRDefault="0078645E" w:rsidP="003C526C">
            <w:pPr>
              <w:spacing w:before="60" w:after="60" w:line="360" w:lineRule="exact"/>
              <w:ind w:rightChars="386" w:right="31680"/>
              <w:jc w:val="right"/>
              <w:rPr>
                <w:sz w:val="18"/>
              </w:rPr>
            </w:pPr>
            <w:r>
              <w:rPr>
                <w:sz w:val="18"/>
              </w:rPr>
              <w:t>18.8%</w:t>
            </w:r>
          </w:p>
        </w:tc>
      </w:tr>
      <w:tr w:rsidR="0078645E">
        <w:tblPrEx>
          <w:tblCellMar>
            <w:top w:w="0" w:type="dxa"/>
            <w:bottom w:w="0" w:type="dxa"/>
          </w:tblCellMar>
        </w:tblPrEx>
        <w:tc>
          <w:tcPr>
            <w:tcW w:w="2760" w:type="dxa"/>
          </w:tcPr>
          <w:p w:rsidR="0078645E" w:rsidRDefault="0078645E">
            <w:pPr>
              <w:spacing w:before="60" w:after="60" w:line="360" w:lineRule="exact"/>
              <w:rPr>
                <w:rFonts w:hint="eastAsia"/>
                <w:sz w:val="18"/>
              </w:rPr>
            </w:pPr>
            <w:r>
              <w:rPr>
                <w:rFonts w:hint="eastAsia"/>
                <w:sz w:val="18"/>
              </w:rPr>
              <w:t>东部省</w:t>
            </w:r>
          </w:p>
        </w:tc>
        <w:tc>
          <w:tcPr>
            <w:tcW w:w="2360" w:type="dxa"/>
          </w:tcPr>
          <w:p w:rsidR="0078645E" w:rsidRDefault="0078645E" w:rsidP="003C526C">
            <w:pPr>
              <w:spacing w:before="60" w:after="60" w:line="360" w:lineRule="exact"/>
              <w:ind w:rightChars="386" w:right="31680"/>
              <w:jc w:val="right"/>
              <w:rPr>
                <w:sz w:val="18"/>
              </w:rPr>
            </w:pPr>
            <w:r>
              <w:rPr>
                <w:sz w:val="18"/>
              </w:rPr>
              <w:t>848</w:t>
            </w:r>
          </w:p>
        </w:tc>
        <w:tc>
          <w:tcPr>
            <w:tcW w:w="2360" w:type="dxa"/>
          </w:tcPr>
          <w:p w:rsidR="0078645E" w:rsidRDefault="0078645E" w:rsidP="003C526C">
            <w:pPr>
              <w:spacing w:before="60" w:after="60" w:line="360" w:lineRule="exact"/>
              <w:ind w:rightChars="386" w:right="31680"/>
              <w:jc w:val="right"/>
              <w:rPr>
                <w:sz w:val="18"/>
              </w:rPr>
            </w:pPr>
            <w:r>
              <w:rPr>
                <w:sz w:val="18"/>
              </w:rPr>
              <w:t>102</w:t>
            </w:r>
          </w:p>
        </w:tc>
        <w:tc>
          <w:tcPr>
            <w:tcW w:w="2360" w:type="dxa"/>
          </w:tcPr>
          <w:p w:rsidR="0078645E" w:rsidRDefault="0078645E" w:rsidP="003C526C">
            <w:pPr>
              <w:spacing w:before="60" w:after="60" w:line="360" w:lineRule="exact"/>
              <w:ind w:rightChars="386" w:right="31680"/>
              <w:jc w:val="right"/>
              <w:rPr>
                <w:sz w:val="18"/>
              </w:rPr>
            </w:pPr>
            <w:r>
              <w:rPr>
                <w:sz w:val="18"/>
              </w:rPr>
              <w:t>12.0%</w:t>
            </w:r>
          </w:p>
        </w:tc>
      </w:tr>
      <w:tr w:rsidR="0078645E">
        <w:tblPrEx>
          <w:tblCellMar>
            <w:top w:w="0" w:type="dxa"/>
            <w:bottom w:w="0" w:type="dxa"/>
          </w:tblCellMar>
        </w:tblPrEx>
        <w:tc>
          <w:tcPr>
            <w:tcW w:w="2760" w:type="dxa"/>
          </w:tcPr>
          <w:p w:rsidR="0078645E" w:rsidRDefault="0078645E">
            <w:pPr>
              <w:spacing w:before="60" w:after="60" w:line="360" w:lineRule="exact"/>
              <w:rPr>
                <w:rFonts w:hint="eastAsia"/>
                <w:sz w:val="18"/>
              </w:rPr>
            </w:pPr>
            <w:r>
              <w:rPr>
                <w:rFonts w:hint="eastAsia"/>
                <w:sz w:val="18"/>
              </w:rPr>
              <w:t>极北省</w:t>
            </w:r>
          </w:p>
        </w:tc>
        <w:tc>
          <w:tcPr>
            <w:tcW w:w="2360" w:type="dxa"/>
          </w:tcPr>
          <w:p w:rsidR="0078645E" w:rsidRDefault="0078645E" w:rsidP="003C526C">
            <w:pPr>
              <w:spacing w:before="60" w:after="60" w:line="360" w:lineRule="exact"/>
              <w:ind w:rightChars="386" w:right="31680"/>
              <w:jc w:val="right"/>
              <w:rPr>
                <w:sz w:val="18"/>
              </w:rPr>
            </w:pPr>
            <w:r>
              <w:rPr>
                <w:sz w:val="18"/>
              </w:rPr>
              <w:t>1</w:t>
            </w:r>
            <w:r>
              <w:rPr>
                <w:rFonts w:hint="eastAsia"/>
                <w:sz w:val="18"/>
              </w:rPr>
              <w:t xml:space="preserve"> </w:t>
            </w:r>
            <w:r>
              <w:rPr>
                <w:sz w:val="18"/>
              </w:rPr>
              <w:t>475</w:t>
            </w:r>
          </w:p>
        </w:tc>
        <w:tc>
          <w:tcPr>
            <w:tcW w:w="2360" w:type="dxa"/>
          </w:tcPr>
          <w:p w:rsidR="0078645E" w:rsidRDefault="0078645E" w:rsidP="003C526C">
            <w:pPr>
              <w:spacing w:before="60" w:after="60" w:line="360" w:lineRule="exact"/>
              <w:ind w:rightChars="386" w:right="31680"/>
              <w:jc w:val="right"/>
              <w:rPr>
                <w:sz w:val="18"/>
              </w:rPr>
            </w:pPr>
            <w:r>
              <w:rPr>
                <w:sz w:val="18"/>
              </w:rPr>
              <w:t>76</w:t>
            </w:r>
          </w:p>
        </w:tc>
        <w:tc>
          <w:tcPr>
            <w:tcW w:w="2360" w:type="dxa"/>
          </w:tcPr>
          <w:p w:rsidR="0078645E" w:rsidRDefault="0078645E" w:rsidP="003C526C">
            <w:pPr>
              <w:spacing w:before="60" w:after="60" w:line="360" w:lineRule="exact"/>
              <w:ind w:rightChars="386" w:right="31680"/>
              <w:jc w:val="right"/>
              <w:rPr>
                <w:sz w:val="18"/>
              </w:rPr>
            </w:pPr>
            <w:r>
              <w:rPr>
                <w:sz w:val="18"/>
              </w:rPr>
              <w:t>5.2%</w:t>
            </w:r>
          </w:p>
        </w:tc>
      </w:tr>
      <w:tr w:rsidR="0078645E">
        <w:tblPrEx>
          <w:tblCellMar>
            <w:top w:w="0" w:type="dxa"/>
            <w:bottom w:w="0" w:type="dxa"/>
          </w:tblCellMar>
        </w:tblPrEx>
        <w:tc>
          <w:tcPr>
            <w:tcW w:w="2760" w:type="dxa"/>
          </w:tcPr>
          <w:p w:rsidR="0078645E" w:rsidRDefault="0078645E">
            <w:pPr>
              <w:spacing w:before="60" w:after="60" w:line="360" w:lineRule="exact"/>
              <w:rPr>
                <w:rFonts w:hint="eastAsia"/>
                <w:sz w:val="18"/>
              </w:rPr>
            </w:pPr>
            <w:r>
              <w:rPr>
                <w:rFonts w:hint="eastAsia"/>
                <w:sz w:val="18"/>
              </w:rPr>
              <w:t>滨海省</w:t>
            </w:r>
          </w:p>
        </w:tc>
        <w:tc>
          <w:tcPr>
            <w:tcW w:w="2360" w:type="dxa"/>
          </w:tcPr>
          <w:p w:rsidR="0078645E" w:rsidRDefault="0078645E" w:rsidP="003C526C">
            <w:pPr>
              <w:spacing w:before="60" w:after="60" w:line="360" w:lineRule="exact"/>
              <w:ind w:rightChars="386" w:right="31680"/>
              <w:jc w:val="right"/>
              <w:rPr>
                <w:sz w:val="18"/>
              </w:rPr>
            </w:pPr>
            <w:r>
              <w:rPr>
                <w:sz w:val="18"/>
              </w:rPr>
              <w:t>917</w:t>
            </w:r>
          </w:p>
        </w:tc>
        <w:tc>
          <w:tcPr>
            <w:tcW w:w="2360" w:type="dxa"/>
          </w:tcPr>
          <w:p w:rsidR="0078645E" w:rsidRDefault="0078645E" w:rsidP="003C526C">
            <w:pPr>
              <w:spacing w:before="60" w:after="60" w:line="360" w:lineRule="exact"/>
              <w:ind w:rightChars="386" w:right="31680"/>
              <w:jc w:val="right"/>
              <w:rPr>
                <w:sz w:val="18"/>
              </w:rPr>
            </w:pPr>
            <w:r>
              <w:rPr>
                <w:sz w:val="18"/>
              </w:rPr>
              <w:t>142</w:t>
            </w:r>
          </w:p>
        </w:tc>
        <w:tc>
          <w:tcPr>
            <w:tcW w:w="2360" w:type="dxa"/>
          </w:tcPr>
          <w:p w:rsidR="0078645E" w:rsidRDefault="0078645E" w:rsidP="003C526C">
            <w:pPr>
              <w:spacing w:before="60" w:after="60" w:line="360" w:lineRule="exact"/>
              <w:ind w:rightChars="386" w:right="31680"/>
              <w:jc w:val="right"/>
              <w:rPr>
                <w:sz w:val="18"/>
              </w:rPr>
            </w:pPr>
            <w:r>
              <w:rPr>
                <w:sz w:val="18"/>
              </w:rPr>
              <w:t>15.5%</w:t>
            </w:r>
          </w:p>
        </w:tc>
      </w:tr>
      <w:tr w:rsidR="0078645E">
        <w:tblPrEx>
          <w:tblCellMar>
            <w:top w:w="0" w:type="dxa"/>
            <w:bottom w:w="0" w:type="dxa"/>
          </w:tblCellMar>
        </w:tblPrEx>
        <w:tc>
          <w:tcPr>
            <w:tcW w:w="2760" w:type="dxa"/>
          </w:tcPr>
          <w:p w:rsidR="0078645E" w:rsidRDefault="0078645E">
            <w:pPr>
              <w:spacing w:before="60" w:after="60" w:line="360" w:lineRule="exact"/>
              <w:rPr>
                <w:rFonts w:hint="eastAsia"/>
                <w:sz w:val="18"/>
              </w:rPr>
            </w:pPr>
            <w:r>
              <w:rPr>
                <w:rFonts w:hint="eastAsia"/>
                <w:sz w:val="18"/>
              </w:rPr>
              <w:t>北部省</w:t>
            </w:r>
          </w:p>
        </w:tc>
        <w:tc>
          <w:tcPr>
            <w:tcW w:w="2360" w:type="dxa"/>
          </w:tcPr>
          <w:p w:rsidR="0078645E" w:rsidRDefault="0078645E" w:rsidP="003C526C">
            <w:pPr>
              <w:spacing w:before="60" w:after="60" w:line="360" w:lineRule="exact"/>
              <w:ind w:rightChars="386" w:right="31680"/>
              <w:jc w:val="right"/>
              <w:rPr>
                <w:sz w:val="18"/>
              </w:rPr>
            </w:pPr>
            <w:r>
              <w:rPr>
                <w:sz w:val="18"/>
              </w:rPr>
              <w:t>647</w:t>
            </w:r>
          </w:p>
        </w:tc>
        <w:tc>
          <w:tcPr>
            <w:tcW w:w="2360" w:type="dxa"/>
          </w:tcPr>
          <w:p w:rsidR="0078645E" w:rsidRDefault="0078645E" w:rsidP="003C526C">
            <w:pPr>
              <w:spacing w:before="60" w:after="60" w:line="360" w:lineRule="exact"/>
              <w:ind w:rightChars="386" w:right="31680"/>
              <w:jc w:val="right"/>
              <w:rPr>
                <w:sz w:val="18"/>
              </w:rPr>
            </w:pPr>
            <w:r>
              <w:rPr>
                <w:sz w:val="18"/>
              </w:rPr>
              <w:t>48</w:t>
            </w:r>
          </w:p>
        </w:tc>
        <w:tc>
          <w:tcPr>
            <w:tcW w:w="2360" w:type="dxa"/>
          </w:tcPr>
          <w:p w:rsidR="0078645E" w:rsidRDefault="0078645E" w:rsidP="003C526C">
            <w:pPr>
              <w:spacing w:before="60" w:after="60" w:line="360" w:lineRule="exact"/>
              <w:ind w:rightChars="386" w:right="31680"/>
              <w:jc w:val="right"/>
              <w:rPr>
                <w:sz w:val="18"/>
              </w:rPr>
            </w:pPr>
            <w:r>
              <w:rPr>
                <w:sz w:val="18"/>
              </w:rPr>
              <w:t>7.4%</w:t>
            </w:r>
          </w:p>
        </w:tc>
      </w:tr>
      <w:tr w:rsidR="0078645E">
        <w:tblPrEx>
          <w:tblCellMar>
            <w:top w:w="0" w:type="dxa"/>
            <w:bottom w:w="0" w:type="dxa"/>
          </w:tblCellMar>
        </w:tblPrEx>
        <w:tc>
          <w:tcPr>
            <w:tcW w:w="2760" w:type="dxa"/>
          </w:tcPr>
          <w:p w:rsidR="0078645E" w:rsidRDefault="0078645E">
            <w:pPr>
              <w:spacing w:before="60" w:after="60" w:line="360" w:lineRule="exact"/>
              <w:rPr>
                <w:rFonts w:hint="eastAsia"/>
                <w:sz w:val="18"/>
              </w:rPr>
            </w:pPr>
            <w:r>
              <w:rPr>
                <w:rFonts w:hint="eastAsia"/>
                <w:sz w:val="18"/>
              </w:rPr>
              <w:t>西北省</w:t>
            </w:r>
          </w:p>
        </w:tc>
        <w:tc>
          <w:tcPr>
            <w:tcW w:w="2360" w:type="dxa"/>
          </w:tcPr>
          <w:p w:rsidR="0078645E" w:rsidRDefault="0078645E" w:rsidP="003C526C">
            <w:pPr>
              <w:spacing w:before="60" w:after="60" w:line="360" w:lineRule="exact"/>
              <w:ind w:rightChars="386" w:right="31680"/>
              <w:jc w:val="right"/>
              <w:rPr>
                <w:sz w:val="18"/>
              </w:rPr>
            </w:pPr>
            <w:r>
              <w:rPr>
                <w:sz w:val="18"/>
              </w:rPr>
              <w:t>1</w:t>
            </w:r>
            <w:r>
              <w:rPr>
                <w:rFonts w:hint="eastAsia"/>
                <w:sz w:val="18"/>
              </w:rPr>
              <w:t xml:space="preserve"> </w:t>
            </w:r>
            <w:r>
              <w:rPr>
                <w:sz w:val="18"/>
              </w:rPr>
              <w:t>034</w:t>
            </w:r>
          </w:p>
        </w:tc>
        <w:tc>
          <w:tcPr>
            <w:tcW w:w="2360" w:type="dxa"/>
          </w:tcPr>
          <w:p w:rsidR="0078645E" w:rsidRDefault="0078645E" w:rsidP="003C526C">
            <w:pPr>
              <w:spacing w:before="60" w:after="60" w:line="360" w:lineRule="exact"/>
              <w:ind w:rightChars="386" w:right="31680"/>
              <w:jc w:val="right"/>
              <w:rPr>
                <w:sz w:val="18"/>
              </w:rPr>
            </w:pPr>
            <w:r>
              <w:rPr>
                <w:sz w:val="18"/>
              </w:rPr>
              <w:t>108</w:t>
            </w:r>
          </w:p>
        </w:tc>
        <w:tc>
          <w:tcPr>
            <w:tcW w:w="2360" w:type="dxa"/>
          </w:tcPr>
          <w:p w:rsidR="0078645E" w:rsidRDefault="0078645E" w:rsidP="003C526C">
            <w:pPr>
              <w:spacing w:before="60" w:after="60" w:line="360" w:lineRule="exact"/>
              <w:ind w:rightChars="386" w:right="31680"/>
              <w:jc w:val="right"/>
              <w:rPr>
                <w:sz w:val="18"/>
              </w:rPr>
            </w:pPr>
            <w:r>
              <w:rPr>
                <w:sz w:val="18"/>
              </w:rPr>
              <w:t>10.4%</w:t>
            </w:r>
          </w:p>
        </w:tc>
      </w:tr>
      <w:tr w:rsidR="0078645E">
        <w:tblPrEx>
          <w:tblCellMar>
            <w:top w:w="0" w:type="dxa"/>
            <w:bottom w:w="0" w:type="dxa"/>
          </w:tblCellMar>
        </w:tblPrEx>
        <w:tc>
          <w:tcPr>
            <w:tcW w:w="2760" w:type="dxa"/>
          </w:tcPr>
          <w:p w:rsidR="0078645E" w:rsidRDefault="0078645E">
            <w:pPr>
              <w:spacing w:before="60" w:after="60" w:line="360" w:lineRule="exact"/>
              <w:rPr>
                <w:rFonts w:hint="eastAsia"/>
                <w:sz w:val="18"/>
              </w:rPr>
            </w:pPr>
            <w:r>
              <w:rPr>
                <w:rFonts w:hint="eastAsia"/>
                <w:sz w:val="18"/>
              </w:rPr>
              <w:t>西部省</w:t>
            </w:r>
          </w:p>
        </w:tc>
        <w:tc>
          <w:tcPr>
            <w:tcW w:w="2360" w:type="dxa"/>
          </w:tcPr>
          <w:p w:rsidR="0078645E" w:rsidRDefault="0078645E" w:rsidP="003C526C">
            <w:pPr>
              <w:spacing w:before="60" w:after="60" w:line="360" w:lineRule="exact"/>
              <w:ind w:rightChars="386" w:right="31680"/>
              <w:jc w:val="right"/>
              <w:rPr>
                <w:sz w:val="18"/>
              </w:rPr>
            </w:pPr>
            <w:r>
              <w:rPr>
                <w:sz w:val="18"/>
              </w:rPr>
              <w:t>1</w:t>
            </w:r>
            <w:r>
              <w:rPr>
                <w:rFonts w:hint="eastAsia"/>
                <w:sz w:val="18"/>
              </w:rPr>
              <w:t xml:space="preserve"> </w:t>
            </w:r>
            <w:r>
              <w:rPr>
                <w:sz w:val="18"/>
              </w:rPr>
              <w:t>225</w:t>
            </w:r>
          </w:p>
        </w:tc>
        <w:tc>
          <w:tcPr>
            <w:tcW w:w="2360" w:type="dxa"/>
          </w:tcPr>
          <w:p w:rsidR="0078645E" w:rsidRDefault="0078645E" w:rsidP="003C526C">
            <w:pPr>
              <w:spacing w:before="60" w:after="60" w:line="360" w:lineRule="exact"/>
              <w:ind w:rightChars="386" w:right="31680"/>
              <w:jc w:val="right"/>
              <w:rPr>
                <w:sz w:val="18"/>
              </w:rPr>
            </w:pPr>
            <w:r>
              <w:rPr>
                <w:sz w:val="18"/>
              </w:rPr>
              <w:t>184</w:t>
            </w:r>
          </w:p>
        </w:tc>
        <w:tc>
          <w:tcPr>
            <w:tcW w:w="2360" w:type="dxa"/>
          </w:tcPr>
          <w:p w:rsidR="0078645E" w:rsidRDefault="0078645E" w:rsidP="003C526C">
            <w:pPr>
              <w:spacing w:before="60" w:after="60" w:line="360" w:lineRule="exact"/>
              <w:ind w:rightChars="386" w:right="31680"/>
              <w:jc w:val="right"/>
              <w:rPr>
                <w:sz w:val="18"/>
              </w:rPr>
            </w:pPr>
            <w:r>
              <w:rPr>
                <w:sz w:val="18"/>
              </w:rPr>
              <w:t>15.0%</w:t>
            </w:r>
          </w:p>
        </w:tc>
      </w:tr>
      <w:tr w:rsidR="0078645E">
        <w:tblPrEx>
          <w:tblCellMar>
            <w:top w:w="0" w:type="dxa"/>
            <w:bottom w:w="0" w:type="dxa"/>
          </w:tblCellMar>
        </w:tblPrEx>
        <w:tc>
          <w:tcPr>
            <w:tcW w:w="2760" w:type="dxa"/>
          </w:tcPr>
          <w:p w:rsidR="0078645E" w:rsidRDefault="0078645E">
            <w:pPr>
              <w:spacing w:before="60" w:after="60" w:line="360" w:lineRule="exact"/>
              <w:rPr>
                <w:rFonts w:hint="eastAsia"/>
                <w:sz w:val="18"/>
              </w:rPr>
            </w:pPr>
            <w:r>
              <w:rPr>
                <w:rFonts w:hint="eastAsia"/>
                <w:sz w:val="18"/>
              </w:rPr>
              <w:t>南部省</w:t>
            </w:r>
          </w:p>
        </w:tc>
        <w:tc>
          <w:tcPr>
            <w:tcW w:w="2360" w:type="dxa"/>
          </w:tcPr>
          <w:p w:rsidR="0078645E" w:rsidRDefault="0078645E" w:rsidP="003C526C">
            <w:pPr>
              <w:spacing w:before="60" w:after="60" w:line="360" w:lineRule="exact"/>
              <w:ind w:rightChars="386" w:right="31680"/>
              <w:jc w:val="right"/>
              <w:rPr>
                <w:sz w:val="18"/>
              </w:rPr>
            </w:pPr>
            <w:r>
              <w:rPr>
                <w:sz w:val="18"/>
              </w:rPr>
              <w:t>665</w:t>
            </w:r>
          </w:p>
        </w:tc>
        <w:tc>
          <w:tcPr>
            <w:tcW w:w="2360" w:type="dxa"/>
          </w:tcPr>
          <w:p w:rsidR="0078645E" w:rsidRDefault="0078645E" w:rsidP="003C526C">
            <w:pPr>
              <w:spacing w:before="60" w:after="60" w:line="360" w:lineRule="exact"/>
              <w:ind w:rightChars="386" w:right="31680"/>
              <w:jc w:val="right"/>
              <w:rPr>
                <w:sz w:val="18"/>
              </w:rPr>
            </w:pPr>
            <w:r>
              <w:rPr>
                <w:sz w:val="18"/>
              </w:rPr>
              <w:t>105</w:t>
            </w:r>
          </w:p>
        </w:tc>
        <w:tc>
          <w:tcPr>
            <w:tcW w:w="2360" w:type="dxa"/>
          </w:tcPr>
          <w:p w:rsidR="0078645E" w:rsidRDefault="0078645E" w:rsidP="003C526C">
            <w:pPr>
              <w:spacing w:before="60" w:after="60" w:line="360" w:lineRule="exact"/>
              <w:ind w:rightChars="386" w:right="31680"/>
              <w:jc w:val="right"/>
              <w:rPr>
                <w:sz w:val="18"/>
              </w:rPr>
            </w:pPr>
            <w:r>
              <w:rPr>
                <w:sz w:val="18"/>
              </w:rPr>
              <w:t>15.8%</w:t>
            </w:r>
          </w:p>
        </w:tc>
      </w:tr>
      <w:tr w:rsidR="0078645E">
        <w:tblPrEx>
          <w:tblCellMar>
            <w:top w:w="0" w:type="dxa"/>
            <w:bottom w:w="0" w:type="dxa"/>
          </w:tblCellMar>
        </w:tblPrEx>
        <w:tc>
          <w:tcPr>
            <w:tcW w:w="2760" w:type="dxa"/>
          </w:tcPr>
          <w:p w:rsidR="0078645E" w:rsidRDefault="0078645E">
            <w:pPr>
              <w:spacing w:before="60" w:after="60" w:line="360" w:lineRule="exact"/>
              <w:rPr>
                <w:rFonts w:hint="eastAsia"/>
                <w:sz w:val="18"/>
              </w:rPr>
            </w:pPr>
            <w:r>
              <w:rPr>
                <w:rFonts w:hint="eastAsia"/>
                <w:sz w:val="18"/>
              </w:rPr>
              <w:t>西南省</w:t>
            </w:r>
          </w:p>
        </w:tc>
        <w:tc>
          <w:tcPr>
            <w:tcW w:w="2360" w:type="dxa"/>
          </w:tcPr>
          <w:p w:rsidR="0078645E" w:rsidRDefault="0078645E" w:rsidP="003C526C">
            <w:pPr>
              <w:spacing w:before="60" w:after="60" w:line="360" w:lineRule="exact"/>
              <w:ind w:rightChars="386" w:right="31680"/>
              <w:jc w:val="right"/>
              <w:rPr>
                <w:sz w:val="18"/>
              </w:rPr>
            </w:pPr>
            <w:r>
              <w:rPr>
                <w:sz w:val="18"/>
              </w:rPr>
              <w:t>815</w:t>
            </w:r>
          </w:p>
        </w:tc>
        <w:tc>
          <w:tcPr>
            <w:tcW w:w="2360" w:type="dxa"/>
          </w:tcPr>
          <w:p w:rsidR="0078645E" w:rsidRDefault="0078645E" w:rsidP="003C526C">
            <w:pPr>
              <w:spacing w:before="60" w:after="60" w:line="360" w:lineRule="exact"/>
              <w:ind w:rightChars="386" w:right="31680"/>
              <w:jc w:val="right"/>
              <w:rPr>
                <w:sz w:val="18"/>
              </w:rPr>
            </w:pPr>
            <w:r>
              <w:rPr>
                <w:sz w:val="18"/>
              </w:rPr>
              <w:t>147</w:t>
            </w:r>
          </w:p>
        </w:tc>
        <w:tc>
          <w:tcPr>
            <w:tcW w:w="2360" w:type="dxa"/>
          </w:tcPr>
          <w:p w:rsidR="0078645E" w:rsidRDefault="0078645E" w:rsidP="003C526C">
            <w:pPr>
              <w:spacing w:before="60" w:after="60" w:line="360" w:lineRule="exact"/>
              <w:ind w:rightChars="386" w:right="31680"/>
              <w:jc w:val="right"/>
              <w:rPr>
                <w:sz w:val="18"/>
              </w:rPr>
            </w:pPr>
            <w:r>
              <w:rPr>
                <w:sz w:val="18"/>
              </w:rPr>
              <w:t>18.0%</w:t>
            </w:r>
          </w:p>
        </w:tc>
      </w:tr>
      <w:tr w:rsidR="0078645E">
        <w:tblPrEx>
          <w:tblCellMar>
            <w:top w:w="0" w:type="dxa"/>
            <w:bottom w:w="0" w:type="dxa"/>
          </w:tblCellMar>
        </w:tblPrEx>
        <w:tc>
          <w:tcPr>
            <w:tcW w:w="2760" w:type="dxa"/>
          </w:tcPr>
          <w:p w:rsidR="0078645E" w:rsidRDefault="0078645E">
            <w:pPr>
              <w:spacing w:before="60" w:after="60" w:line="360" w:lineRule="exact"/>
              <w:rPr>
                <w:rFonts w:eastAsia="SimHei" w:hint="eastAsia"/>
                <w:color w:val="FF0000"/>
                <w:sz w:val="18"/>
              </w:rPr>
            </w:pPr>
            <w:r>
              <w:rPr>
                <w:rFonts w:eastAsia="SimHei" w:hint="eastAsia"/>
                <w:color w:val="FF0000"/>
                <w:sz w:val="18"/>
              </w:rPr>
              <w:t>总计</w:t>
            </w:r>
          </w:p>
        </w:tc>
        <w:tc>
          <w:tcPr>
            <w:tcW w:w="2360" w:type="dxa"/>
          </w:tcPr>
          <w:p w:rsidR="0078645E" w:rsidRDefault="0078645E" w:rsidP="003C526C">
            <w:pPr>
              <w:spacing w:before="60" w:after="60" w:line="360" w:lineRule="exact"/>
              <w:ind w:rightChars="386" w:right="31680"/>
              <w:jc w:val="right"/>
              <w:rPr>
                <w:b/>
                <w:bCs/>
                <w:color w:val="FF0000"/>
                <w:sz w:val="18"/>
              </w:rPr>
            </w:pPr>
            <w:r>
              <w:rPr>
                <w:b/>
                <w:bCs/>
                <w:color w:val="FF0000"/>
                <w:sz w:val="18"/>
              </w:rPr>
              <w:t>9</w:t>
            </w:r>
            <w:r>
              <w:rPr>
                <w:rFonts w:hint="eastAsia"/>
                <w:b/>
                <w:bCs/>
                <w:color w:val="FF0000"/>
                <w:sz w:val="18"/>
              </w:rPr>
              <w:t xml:space="preserve"> </w:t>
            </w:r>
            <w:r>
              <w:rPr>
                <w:b/>
                <w:bCs/>
                <w:color w:val="FF0000"/>
                <w:sz w:val="18"/>
              </w:rPr>
              <w:t>963</w:t>
            </w:r>
          </w:p>
        </w:tc>
        <w:tc>
          <w:tcPr>
            <w:tcW w:w="2360" w:type="dxa"/>
          </w:tcPr>
          <w:p w:rsidR="0078645E" w:rsidRDefault="0078645E" w:rsidP="003C526C">
            <w:pPr>
              <w:spacing w:before="60" w:after="60" w:line="360" w:lineRule="exact"/>
              <w:ind w:rightChars="386" w:right="31680"/>
              <w:jc w:val="right"/>
              <w:rPr>
                <w:b/>
                <w:bCs/>
                <w:color w:val="FF0000"/>
                <w:sz w:val="18"/>
              </w:rPr>
            </w:pPr>
            <w:r>
              <w:rPr>
                <w:b/>
                <w:bCs/>
                <w:color w:val="FF0000"/>
                <w:sz w:val="18"/>
              </w:rPr>
              <w:t>1</w:t>
            </w:r>
            <w:r>
              <w:rPr>
                <w:rFonts w:hint="eastAsia"/>
                <w:b/>
                <w:bCs/>
                <w:color w:val="FF0000"/>
                <w:sz w:val="18"/>
              </w:rPr>
              <w:t xml:space="preserve"> </w:t>
            </w:r>
            <w:r>
              <w:rPr>
                <w:b/>
                <w:bCs/>
                <w:color w:val="FF0000"/>
                <w:sz w:val="18"/>
              </w:rPr>
              <w:t>302</w:t>
            </w:r>
          </w:p>
        </w:tc>
        <w:tc>
          <w:tcPr>
            <w:tcW w:w="2360" w:type="dxa"/>
          </w:tcPr>
          <w:p w:rsidR="0078645E" w:rsidRDefault="0078645E" w:rsidP="003C526C">
            <w:pPr>
              <w:spacing w:before="60" w:after="60" w:line="360" w:lineRule="exact"/>
              <w:ind w:rightChars="386" w:right="31680"/>
              <w:jc w:val="right"/>
              <w:rPr>
                <w:b/>
                <w:bCs/>
                <w:color w:val="FF0000"/>
                <w:sz w:val="18"/>
              </w:rPr>
            </w:pPr>
            <w:r>
              <w:rPr>
                <w:b/>
                <w:bCs/>
                <w:color w:val="FF0000"/>
                <w:sz w:val="18"/>
              </w:rPr>
              <w:t>13.1%</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提高妇女地位和家庭部，</w:t>
      </w:r>
      <w:r>
        <w:rPr>
          <w:rFonts w:hint="eastAsia"/>
          <w:sz w:val="18"/>
        </w:rPr>
        <w:t>2004</w:t>
      </w:r>
      <w:r>
        <w:rPr>
          <w:rFonts w:hint="eastAsia"/>
          <w:sz w:val="18"/>
        </w:rPr>
        <w:t>年统计年鉴。</w:t>
      </w: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11.</w:t>
      </w:r>
      <w:r>
        <w:rPr>
          <w:rFonts w:ascii="KaiTi_GB2312" w:eastAsia="KaiTi_GB2312" w:hint="eastAsia"/>
          <w:b/>
          <w:bCs/>
          <w:iCs/>
          <w:color w:val="0000FF"/>
        </w:rPr>
        <w:tab/>
        <w:t>妇女在市政府中的分布</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8"/>
        <w:gridCol w:w="2517"/>
        <w:gridCol w:w="2517"/>
        <w:gridCol w:w="2397"/>
      </w:tblGrid>
      <w:tr w:rsidR="0078645E">
        <w:tblPrEx>
          <w:tblCellMar>
            <w:top w:w="0" w:type="dxa"/>
            <w:bottom w:w="0" w:type="dxa"/>
          </w:tblCellMar>
        </w:tblPrEx>
        <w:tc>
          <w:tcPr>
            <w:tcW w:w="1224" w:type="pct"/>
          </w:tcPr>
          <w:p w:rsidR="0078645E" w:rsidRDefault="0078645E">
            <w:pPr>
              <w:spacing w:before="60" w:after="60" w:line="360" w:lineRule="exact"/>
              <w:rPr>
                <w:rFonts w:eastAsia="SimHei" w:hint="eastAsia"/>
                <w:color w:val="FF0000"/>
                <w:sz w:val="18"/>
              </w:rPr>
            </w:pPr>
            <w:r>
              <w:rPr>
                <w:rFonts w:eastAsia="SimHei" w:hint="eastAsia"/>
                <w:color w:val="FF0000"/>
                <w:sz w:val="18"/>
              </w:rPr>
              <w:t>妇女人数</w:t>
            </w:r>
          </w:p>
        </w:tc>
        <w:tc>
          <w:tcPr>
            <w:tcW w:w="1279" w:type="pct"/>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市政府数</w:t>
            </w:r>
          </w:p>
        </w:tc>
        <w:tc>
          <w:tcPr>
            <w:tcW w:w="1279" w:type="pct"/>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出现频率</w:t>
            </w:r>
          </w:p>
        </w:tc>
        <w:tc>
          <w:tcPr>
            <w:tcW w:w="1218" w:type="pct"/>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累计</w:t>
            </w:r>
          </w:p>
        </w:tc>
      </w:tr>
      <w:tr w:rsidR="0078645E">
        <w:tblPrEx>
          <w:tblCellMar>
            <w:top w:w="0" w:type="dxa"/>
            <w:bottom w:w="0" w:type="dxa"/>
          </w:tblCellMar>
        </w:tblPrEx>
        <w:tc>
          <w:tcPr>
            <w:tcW w:w="1224" w:type="pct"/>
          </w:tcPr>
          <w:p w:rsidR="0078645E" w:rsidRDefault="0078645E">
            <w:pPr>
              <w:spacing w:before="60" w:after="60" w:line="360" w:lineRule="exact"/>
              <w:rPr>
                <w:sz w:val="18"/>
              </w:rPr>
            </w:pPr>
            <w:r>
              <w:rPr>
                <w:sz w:val="18"/>
              </w:rPr>
              <w:t>0</w:t>
            </w:r>
          </w:p>
        </w:tc>
        <w:tc>
          <w:tcPr>
            <w:tcW w:w="1279" w:type="pct"/>
          </w:tcPr>
          <w:p w:rsidR="0078645E" w:rsidRDefault="0078645E" w:rsidP="003C526C">
            <w:pPr>
              <w:pStyle w:val="Header"/>
              <w:pBdr>
                <w:bottom w:val="none" w:sz="0" w:space="0" w:color="auto"/>
              </w:pBdr>
              <w:tabs>
                <w:tab w:val="clear" w:pos="4320"/>
                <w:tab w:val="clear" w:pos="8640"/>
              </w:tabs>
              <w:spacing w:before="60" w:after="60" w:line="360" w:lineRule="exact"/>
              <w:ind w:rightChars="465" w:right="31680"/>
              <w:jc w:val="right"/>
            </w:pPr>
            <w:r>
              <w:t>18</w:t>
            </w:r>
          </w:p>
        </w:tc>
        <w:tc>
          <w:tcPr>
            <w:tcW w:w="1279" w:type="pct"/>
          </w:tcPr>
          <w:p w:rsidR="0078645E" w:rsidRDefault="0078645E" w:rsidP="003C526C">
            <w:pPr>
              <w:spacing w:before="60" w:after="60" w:line="360" w:lineRule="exact"/>
              <w:ind w:rightChars="465" w:right="31680"/>
              <w:jc w:val="right"/>
              <w:rPr>
                <w:sz w:val="18"/>
              </w:rPr>
            </w:pPr>
            <w:r>
              <w:rPr>
                <w:sz w:val="18"/>
              </w:rPr>
              <w:t>5.3%</w:t>
            </w:r>
          </w:p>
        </w:tc>
        <w:tc>
          <w:tcPr>
            <w:tcW w:w="1218" w:type="pct"/>
          </w:tcPr>
          <w:p w:rsidR="0078645E" w:rsidRDefault="0078645E" w:rsidP="003C526C">
            <w:pPr>
              <w:spacing w:before="60" w:after="60" w:line="360" w:lineRule="exact"/>
              <w:ind w:rightChars="465" w:right="31680"/>
              <w:jc w:val="right"/>
              <w:rPr>
                <w:sz w:val="18"/>
              </w:rPr>
            </w:pPr>
            <w:r>
              <w:rPr>
                <w:sz w:val="18"/>
              </w:rPr>
              <w:t>5.3%</w:t>
            </w:r>
          </w:p>
        </w:tc>
      </w:tr>
      <w:tr w:rsidR="0078645E">
        <w:tblPrEx>
          <w:tblCellMar>
            <w:top w:w="0" w:type="dxa"/>
            <w:bottom w:w="0" w:type="dxa"/>
          </w:tblCellMar>
        </w:tblPrEx>
        <w:tc>
          <w:tcPr>
            <w:tcW w:w="1224" w:type="pct"/>
          </w:tcPr>
          <w:p w:rsidR="0078645E" w:rsidRDefault="0078645E">
            <w:pPr>
              <w:spacing w:before="60" w:after="60" w:line="360" w:lineRule="exact"/>
              <w:rPr>
                <w:sz w:val="18"/>
              </w:rPr>
            </w:pPr>
            <w:r>
              <w:rPr>
                <w:sz w:val="18"/>
              </w:rPr>
              <w:t>1</w:t>
            </w:r>
          </w:p>
        </w:tc>
        <w:tc>
          <w:tcPr>
            <w:tcW w:w="1279" w:type="pct"/>
          </w:tcPr>
          <w:p w:rsidR="0078645E" w:rsidRDefault="0078645E" w:rsidP="003C526C">
            <w:pPr>
              <w:spacing w:before="60" w:after="60" w:line="360" w:lineRule="exact"/>
              <w:ind w:rightChars="465" w:right="31680"/>
              <w:jc w:val="right"/>
              <w:rPr>
                <w:sz w:val="18"/>
              </w:rPr>
            </w:pPr>
            <w:r>
              <w:rPr>
                <w:sz w:val="18"/>
              </w:rPr>
              <w:t>39</w:t>
            </w:r>
          </w:p>
        </w:tc>
        <w:tc>
          <w:tcPr>
            <w:tcW w:w="1279" w:type="pct"/>
          </w:tcPr>
          <w:p w:rsidR="0078645E" w:rsidRDefault="0078645E" w:rsidP="003C526C">
            <w:pPr>
              <w:spacing w:before="60" w:after="60" w:line="360" w:lineRule="exact"/>
              <w:ind w:rightChars="465" w:right="31680"/>
              <w:jc w:val="right"/>
              <w:rPr>
                <w:sz w:val="18"/>
              </w:rPr>
            </w:pPr>
            <w:r>
              <w:rPr>
                <w:sz w:val="18"/>
              </w:rPr>
              <w:t>11.6%</w:t>
            </w:r>
          </w:p>
        </w:tc>
        <w:tc>
          <w:tcPr>
            <w:tcW w:w="1218" w:type="pct"/>
          </w:tcPr>
          <w:p w:rsidR="0078645E" w:rsidRDefault="0078645E" w:rsidP="003C526C">
            <w:pPr>
              <w:spacing w:before="60" w:after="60" w:line="360" w:lineRule="exact"/>
              <w:ind w:rightChars="465" w:right="31680"/>
              <w:jc w:val="right"/>
              <w:rPr>
                <w:sz w:val="18"/>
              </w:rPr>
            </w:pPr>
            <w:r>
              <w:rPr>
                <w:sz w:val="18"/>
              </w:rPr>
              <w:t>16.9%</w:t>
            </w:r>
          </w:p>
        </w:tc>
      </w:tr>
      <w:tr w:rsidR="0078645E">
        <w:tblPrEx>
          <w:tblCellMar>
            <w:top w:w="0" w:type="dxa"/>
            <w:bottom w:w="0" w:type="dxa"/>
          </w:tblCellMar>
        </w:tblPrEx>
        <w:tc>
          <w:tcPr>
            <w:tcW w:w="1224" w:type="pct"/>
          </w:tcPr>
          <w:p w:rsidR="0078645E" w:rsidRDefault="0078645E">
            <w:pPr>
              <w:spacing w:before="60" w:after="60" w:line="360" w:lineRule="exact"/>
              <w:rPr>
                <w:sz w:val="18"/>
              </w:rPr>
            </w:pPr>
            <w:r>
              <w:rPr>
                <w:sz w:val="18"/>
              </w:rPr>
              <w:t>2</w:t>
            </w:r>
          </w:p>
        </w:tc>
        <w:tc>
          <w:tcPr>
            <w:tcW w:w="1279" w:type="pct"/>
          </w:tcPr>
          <w:p w:rsidR="0078645E" w:rsidRDefault="0078645E" w:rsidP="003C526C">
            <w:pPr>
              <w:spacing w:before="60" w:after="60" w:line="360" w:lineRule="exact"/>
              <w:ind w:rightChars="465" w:right="31680"/>
              <w:jc w:val="right"/>
              <w:rPr>
                <w:sz w:val="18"/>
              </w:rPr>
            </w:pPr>
            <w:r>
              <w:rPr>
                <w:sz w:val="18"/>
              </w:rPr>
              <w:t>51</w:t>
            </w:r>
          </w:p>
        </w:tc>
        <w:tc>
          <w:tcPr>
            <w:tcW w:w="1279" w:type="pct"/>
          </w:tcPr>
          <w:p w:rsidR="0078645E" w:rsidRDefault="0078645E" w:rsidP="003C526C">
            <w:pPr>
              <w:spacing w:before="60" w:after="60" w:line="360" w:lineRule="exact"/>
              <w:ind w:rightChars="465" w:right="31680"/>
              <w:jc w:val="right"/>
              <w:rPr>
                <w:sz w:val="18"/>
              </w:rPr>
            </w:pPr>
            <w:r>
              <w:rPr>
                <w:sz w:val="18"/>
              </w:rPr>
              <w:t>15.1%</w:t>
            </w:r>
          </w:p>
        </w:tc>
        <w:tc>
          <w:tcPr>
            <w:tcW w:w="1218" w:type="pct"/>
          </w:tcPr>
          <w:p w:rsidR="0078645E" w:rsidRDefault="0078645E" w:rsidP="003C526C">
            <w:pPr>
              <w:spacing w:before="60" w:after="60" w:line="360" w:lineRule="exact"/>
              <w:ind w:rightChars="465" w:right="31680"/>
              <w:jc w:val="right"/>
              <w:rPr>
                <w:sz w:val="18"/>
              </w:rPr>
            </w:pPr>
            <w:r>
              <w:rPr>
                <w:sz w:val="18"/>
              </w:rPr>
              <w:t>32.0%</w:t>
            </w:r>
          </w:p>
        </w:tc>
      </w:tr>
      <w:tr w:rsidR="0078645E">
        <w:tblPrEx>
          <w:tblCellMar>
            <w:top w:w="0" w:type="dxa"/>
            <w:bottom w:w="0" w:type="dxa"/>
          </w:tblCellMar>
        </w:tblPrEx>
        <w:tc>
          <w:tcPr>
            <w:tcW w:w="1224" w:type="pct"/>
          </w:tcPr>
          <w:p w:rsidR="0078645E" w:rsidRDefault="0078645E">
            <w:pPr>
              <w:spacing w:before="60" w:after="60" w:line="360" w:lineRule="exact"/>
              <w:rPr>
                <w:sz w:val="18"/>
              </w:rPr>
            </w:pPr>
            <w:r>
              <w:rPr>
                <w:sz w:val="18"/>
              </w:rPr>
              <w:t>3</w:t>
            </w:r>
          </w:p>
        </w:tc>
        <w:tc>
          <w:tcPr>
            <w:tcW w:w="1279" w:type="pct"/>
          </w:tcPr>
          <w:p w:rsidR="0078645E" w:rsidRDefault="0078645E" w:rsidP="003C526C">
            <w:pPr>
              <w:spacing w:before="60" w:after="60" w:line="360" w:lineRule="exact"/>
              <w:ind w:rightChars="465" w:right="31680"/>
              <w:jc w:val="right"/>
              <w:rPr>
                <w:sz w:val="18"/>
              </w:rPr>
            </w:pPr>
            <w:r>
              <w:rPr>
                <w:sz w:val="18"/>
              </w:rPr>
              <w:t>65</w:t>
            </w:r>
          </w:p>
        </w:tc>
        <w:tc>
          <w:tcPr>
            <w:tcW w:w="1279" w:type="pct"/>
          </w:tcPr>
          <w:p w:rsidR="0078645E" w:rsidRDefault="0078645E" w:rsidP="003C526C">
            <w:pPr>
              <w:spacing w:before="60" w:after="60" w:line="360" w:lineRule="exact"/>
              <w:ind w:rightChars="465" w:right="31680"/>
              <w:jc w:val="right"/>
              <w:rPr>
                <w:sz w:val="18"/>
              </w:rPr>
            </w:pPr>
            <w:r>
              <w:rPr>
                <w:sz w:val="18"/>
              </w:rPr>
              <w:t>19.3%</w:t>
            </w:r>
          </w:p>
        </w:tc>
        <w:tc>
          <w:tcPr>
            <w:tcW w:w="1218" w:type="pct"/>
          </w:tcPr>
          <w:p w:rsidR="0078645E" w:rsidRDefault="0078645E" w:rsidP="003C526C">
            <w:pPr>
              <w:spacing w:before="60" w:after="60" w:line="360" w:lineRule="exact"/>
              <w:ind w:rightChars="465" w:right="31680"/>
              <w:jc w:val="right"/>
              <w:rPr>
                <w:sz w:val="18"/>
              </w:rPr>
            </w:pPr>
            <w:r>
              <w:rPr>
                <w:sz w:val="18"/>
              </w:rPr>
              <w:t>51.3%</w:t>
            </w:r>
          </w:p>
        </w:tc>
      </w:tr>
      <w:tr w:rsidR="0078645E">
        <w:tblPrEx>
          <w:tblCellMar>
            <w:top w:w="0" w:type="dxa"/>
            <w:bottom w:w="0" w:type="dxa"/>
          </w:tblCellMar>
        </w:tblPrEx>
        <w:tc>
          <w:tcPr>
            <w:tcW w:w="1224" w:type="pct"/>
          </w:tcPr>
          <w:p w:rsidR="0078645E" w:rsidRDefault="0078645E">
            <w:pPr>
              <w:spacing w:before="60" w:after="60" w:line="360" w:lineRule="exact"/>
              <w:rPr>
                <w:sz w:val="18"/>
              </w:rPr>
            </w:pPr>
            <w:r>
              <w:rPr>
                <w:sz w:val="18"/>
              </w:rPr>
              <w:t>4-5</w:t>
            </w:r>
          </w:p>
        </w:tc>
        <w:tc>
          <w:tcPr>
            <w:tcW w:w="1279" w:type="pct"/>
          </w:tcPr>
          <w:p w:rsidR="0078645E" w:rsidRDefault="0078645E" w:rsidP="003C526C">
            <w:pPr>
              <w:spacing w:before="60" w:after="60" w:line="360" w:lineRule="exact"/>
              <w:ind w:rightChars="465" w:right="31680"/>
              <w:jc w:val="right"/>
              <w:rPr>
                <w:sz w:val="18"/>
              </w:rPr>
            </w:pPr>
            <w:r>
              <w:rPr>
                <w:sz w:val="18"/>
              </w:rPr>
              <w:t>96</w:t>
            </w:r>
          </w:p>
        </w:tc>
        <w:tc>
          <w:tcPr>
            <w:tcW w:w="1279" w:type="pct"/>
          </w:tcPr>
          <w:p w:rsidR="0078645E" w:rsidRDefault="0078645E" w:rsidP="003C526C">
            <w:pPr>
              <w:spacing w:before="60" w:after="60" w:line="360" w:lineRule="exact"/>
              <w:ind w:rightChars="465" w:right="31680"/>
              <w:jc w:val="right"/>
              <w:rPr>
                <w:sz w:val="18"/>
              </w:rPr>
            </w:pPr>
            <w:r>
              <w:rPr>
                <w:sz w:val="18"/>
              </w:rPr>
              <w:t>28.5%</w:t>
            </w:r>
          </w:p>
        </w:tc>
        <w:tc>
          <w:tcPr>
            <w:tcW w:w="1218" w:type="pct"/>
          </w:tcPr>
          <w:p w:rsidR="0078645E" w:rsidRDefault="0078645E" w:rsidP="003C526C">
            <w:pPr>
              <w:spacing w:before="60" w:after="60" w:line="360" w:lineRule="exact"/>
              <w:ind w:rightChars="465" w:right="31680"/>
              <w:jc w:val="right"/>
              <w:rPr>
                <w:sz w:val="18"/>
              </w:rPr>
            </w:pPr>
            <w:r>
              <w:rPr>
                <w:sz w:val="18"/>
              </w:rPr>
              <w:t>79.8%</w:t>
            </w:r>
          </w:p>
        </w:tc>
      </w:tr>
      <w:tr w:rsidR="0078645E">
        <w:tblPrEx>
          <w:tblCellMar>
            <w:top w:w="0" w:type="dxa"/>
            <w:bottom w:w="0" w:type="dxa"/>
          </w:tblCellMar>
        </w:tblPrEx>
        <w:tc>
          <w:tcPr>
            <w:tcW w:w="1224" w:type="pct"/>
          </w:tcPr>
          <w:p w:rsidR="0078645E" w:rsidRDefault="0078645E">
            <w:pPr>
              <w:spacing w:before="60" w:after="60" w:line="360" w:lineRule="exact"/>
              <w:rPr>
                <w:sz w:val="18"/>
              </w:rPr>
            </w:pPr>
            <w:r>
              <w:rPr>
                <w:sz w:val="18"/>
              </w:rPr>
              <w:t>6-7</w:t>
            </w:r>
          </w:p>
        </w:tc>
        <w:tc>
          <w:tcPr>
            <w:tcW w:w="1279" w:type="pct"/>
          </w:tcPr>
          <w:p w:rsidR="0078645E" w:rsidRDefault="0078645E" w:rsidP="003C526C">
            <w:pPr>
              <w:spacing w:before="60" w:after="60" w:line="360" w:lineRule="exact"/>
              <w:ind w:rightChars="465" w:right="31680"/>
              <w:jc w:val="right"/>
              <w:rPr>
                <w:sz w:val="18"/>
              </w:rPr>
            </w:pPr>
            <w:r>
              <w:rPr>
                <w:sz w:val="18"/>
              </w:rPr>
              <w:t>39</w:t>
            </w:r>
          </w:p>
        </w:tc>
        <w:tc>
          <w:tcPr>
            <w:tcW w:w="1279" w:type="pct"/>
          </w:tcPr>
          <w:p w:rsidR="0078645E" w:rsidRDefault="0078645E" w:rsidP="003C526C">
            <w:pPr>
              <w:spacing w:before="60" w:after="60" w:line="360" w:lineRule="exact"/>
              <w:ind w:rightChars="465" w:right="31680"/>
              <w:jc w:val="right"/>
              <w:rPr>
                <w:sz w:val="18"/>
              </w:rPr>
            </w:pPr>
            <w:r>
              <w:rPr>
                <w:sz w:val="18"/>
              </w:rPr>
              <w:t>11.6%</w:t>
            </w:r>
          </w:p>
        </w:tc>
        <w:tc>
          <w:tcPr>
            <w:tcW w:w="1218" w:type="pct"/>
          </w:tcPr>
          <w:p w:rsidR="0078645E" w:rsidRDefault="0078645E" w:rsidP="003C526C">
            <w:pPr>
              <w:spacing w:before="60" w:after="60" w:line="360" w:lineRule="exact"/>
              <w:ind w:rightChars="465" w:right="31680"/>
              <w:jc w:val="right"/>
              <w:rPr>
                <w:sz w:val="18"/>
              </w:rPr>
            </w:pPr>
            <w:r>
              <w:rPr>
                <w:sz w:val="18"/>
              </w:rPr>
              <w:t>91.4%</w:t>
            </w:r>
          </w:p>
        </w:tc>
      </w:tr>
      <w:tr w:rsidR="0078645E">
        <w:tblPrEx>
          <w:tblCellMar>
            <w:top w:w="0" w:type="dxa"/>
            <w:bottom w:w="0" w:type="dxa"/>
          </w:tblCellMar>
        </w:tblPrEx>
        <w:tc>
          <w:tcPr>
            <w:tcW w:w="1224" w:type="pct"/>
          </w:tcPr>
          <w:p w:rsidR="0078645E" w:rsidRDefault="0078645E">
            <w:pPr>
              <w:spacing w:before="60" w:after="60" w:line="360" w:lineRule="exact"/>
              <w:rPr>
                <w:sz w:val="18"/>
              </w:rPr>
            </w:pPr>
            <w:r>
              <w:rPr>
                <w:sz w:val="18"/>
              </w:rPr>
              <w:t>8-9</w:t>
            </w:r>
          </w:p>
        </w:tc>
        <w:tc>
          <w:tcPr>
            <w:tcW w:w="1279" w:type="pct"/>
          </w:tcPr>
          <w:p w:rsidR="0078645E" w:rsidRDefault="0078645E" w:rsidP="003C526C">
            <w:pPr>
              <w:spacing w:before="60" w:after="60" w:line="360" w:lineRule="exact"/>
              <w:ind w:rightChars="465" w:right="31680"/>
              <w:jc w:val="right"/>
              <w:rPr>
                <w:sz w:val="18"/>
              </w:rPr>
            </w:pPr>
            <w:r>
              <w:rPr>
                <w:sz w:val="18"/>
              </w:rPr>
              <w:t>13</w:t>
            </w:r>
          </w:p>
        </w:tc>
        <w:tc>
          <w:tcPr>
            <w:tcW w:w="1279" w:type="pct"/>
          </w:tcPr>
          <w:p w:rsidR="0078645E" w:rsidRDefault="0078645E" w:rsidP="003C526C">
            <w:pPr>
              <w:spacing w:before="60" w:after="60" w:line="360" w:lineRule="exact"/>
              <w:ind w:rightChars="465" w:right="31680"/>
              <w:jc w:val="right"/>
              <w:rPr>
                <w:sz w:val="18"/>
              </w:rPr>
            </w:pPr>
            <w:r>
              <w:rPr>
                <w:sz w:val="18"/>
              </w:rPr>
              <w:t>3.9%</w:t>
            </w:r>
          </w:p>
        </w:tc>
        <w:tc>
          <w:tcPr>
            <w:tcW w:w="1218" w:type="pct"/>
          </w:tcPr>
          <w:p w:rsidR="0078645E" w:rsidRDefault="0078645E" w:rsidP="003C526C">
            <w:pPr>
              <w:spacing w:before="60" w:after="60" w:line="360" w:lineRule="exact"/>
              <w:ind w:rightChars="465" w:right="31680"/>
              <w:jc w:val="right"/>
              <w:rPr>
                <w:sz w:val="18"/>
              </w:rPr>
            </w:pPr>
            <w:r>
              <w:rPr>
                <w:sz w:val="18"/>
              </w:rPr>
              <w:t>95.3%</w:t>
            </w:r>
          </w:p>
        </w:tc>
      </w:tr>
      <w:tr w:rsidR="0078645E">
        <w:tblPrEx>
          <w:tblCellMar>
            <w:top w:w="0" w:type="dxa"/>
            <w:bottom w:w="0" w:type="dxa"/>
          </w:tblCellMar>
        </w:tblPrEx>
        <w:tc>
          <w:tcPr>
            <w:tcW w:w="1224" w:type="pct"/>
          </w:tcPr>
          <w:p w:rsidR="0078645E" w:rsidRDefault="0078645E">
            <w:pPr>
              <w:spacing w:before="60" w:after="60" w:line="360" w:lineRule="exact"/>
              <w:rPr>
                <w:sz w:val="18"/>
              </w:rPr>
            </w:pPr>
            <w:r>
              <w:rPr>
                <w:sz w:val="18"/>
              </w:rPr>
              <w:t>10-11</w:t>
            </w:r>
          </w:p>
        </w:tc>
        <w:tc>
          <w:tcPr>
            <w:tcW w:w="1279" w:type="pct"/>
          </w:tcPr>
          <w:p w:rsidR="0078645E" w:rsidRDefault="0078645E" w:rsidP="003C526C">
            <w:pPr>
              <w:spacing w:before="60" w:after="60" w:line="360" w:lineRule="exact"/>
              <w:ind w:rightChars="465" w:right="31680"/>
              <w:jc w:val="right"/>
              <w:rPr>
                <w:sz w:val="18"/>
              </w:rPr>
            </w:pPr>
            <w:r>
              <w:rPr>
                <w:sz w:val="18"/>
              </w:rPr>
              <w:t>10</w:t>
            </w:r>
          </w:p>
        </w:tc>
        <w:tc>
          <w:tcPr>
            <w:tcW w:w="1279" w:type="pct"/>
          </w:tcPr>
          <w:p w:rsidR="0078645E" w:rsidRDefault="0078645E" w:rsidP="003C526C">
            <w:pPr>
              <w:spacing w:before="60" w:after="60" w:line="360" w:lineRule="exact"/>
              <w:ind w:rightChars="465" w:right="31680"/>
              <w:jc w:val="right"/>
              <w:rPr>
                <w:sz w:val="18"/>
              </w:rPr>
            </w:pPr>
            <w:r>
              <w:rPr>
                <w:sz w:val="18"/>
              </w:rPr>
              <w:t>3.0%</w:t>
            </w:r>
          </w:p>
        </w:tc>
        <w:tc>
          <w:tcPr>
            <w:tcW w:w="1218" w:type="pct"/>
          </w:tcPr>
          <w:p w:rsidR="0078645E" w:rsidRDefault="0078645E" w:rsidP="003C526C">
            <w:pPr>
              <w:spacing w:before="60" w:after="60" w:line="360" w:lineRule="exact"/>
              <w:ind w:rightChars="465" w:right="31680"/>
              <w:jc w:val="right"/>
              <w:rPr>
                <w:sz w:val="18"/>
              </w:rPr>
            </w:pPr>
            <w:r>
              <w:rPr>
                <w:sz w:val="18"/>
              </w:rPr>
              <w:t>98.2%</w:t>
            </w:r>
          </w:p>
        </w:tc>
      </w:tr>
      <w:tr w:rsidR="0078645E">
        <w:tblPrEx>
          <w:tblCellMar>
            <w:top w:w="0" w:type="dxa"/>
            <w:bottom w:w="0" w:type="dxa"/>
          </w:tblCellMar>
        </w:tblPrEx>
        <w:tc>
          <w:tcPr>
            <w:tcW w:w="1224" w:type="pct"/>
          </w:tcPr>
          <w:p w:rsidR="0078645E" w:rsidRDefault="0078645E">
            <w:pPr>
              <w:spacing w:before="60" w:after="60" w:line="360" w:lineRule="exact"/>
              <w:rPr>
                <w:sz w:val="18"/>
              </w:rPr>
            </w:pPr>
            <w:r>
              <w:rPr>
                <w:sz w:val="18"/>
              </w:rPr>
              <w:t>12-16</w:t>
            </w:r>
          </w:p>
        </w:tc>
        <w:tc>
          <w:tcPr>
            <w:tcW w:w="1279" w:type="pct"/>
          </w:tcPr>
          <w:p w:rsidR="0078645E" w:rsidRDefault="0078645E" w:rsidP="003C526C">
            <w:pPr>
              <w:spacing w:before="60" w:after="60" w:line="360" w:lineRule="exact"/>
              <w:ind w:rightChars="465" w:right="31680"/>
              <w:jc w:val="right"/>
              <w:rPr>
                <w:sz w:val="18"/>
              </w:rPr>
            </w:pPr>
            <w:r>
              <w:rPr>
                <w:sz w:val="18"/>
              </w:rPr>
              <w:t>6</w:t>
            </w:r>
          </w:p>
        </w:tc>
        <w:tc>
          <w:tcPr>
            <w:tcW w:w="1279" w:type="pct"/>
          </w:tcPr>
          <w:p w:rsidR="0078645E" w:rsidRDefault="0078645E" w:rsidP="003C526C">
            <w:pPr>
              <w:spacing w:before="60" w:after="60" w:line="360" w:lineRule="exact"/>
              <w:ind w:rightChars="465" w:right="31680"/>
              <w:jc w:val="right"/>
              <w:rPr>
                <w:rFonts w:hint="eastAsia"/>
                <w:sz w:val="18"/>
              </w:rPr>
            </w:pPr>
            <w:r>
              <w:rPr>
                <w:sz w:val="18"/>
              </w:rPr>
              <w:t>1.8%</w:t>
            </w:r>
          </w:p>
        </w:tc>
        <w:tc>
          <w:tcPr>
            <w:tcW w:w="1218" w:type="pct"/>
          </w:tcPr>
          <w:p w:rsidR="0078645E" w:rsidRDefault="0078645E" w:rsidP="003C526C">
            <w:pPr>
              <w:spacing w:before="60" w:after="60" w:line="360" w:lineRule="exact"/>
              <w:ind w:rightChars="465" w:right="31680"/>
              <w:jc w:val="right"/>
              <w:rPr>
                <w:sz w:val="18"/>
              </w:rPr>
            </w:pPr>
            <w:r>
              <w:rPr>
                <w:sz w:val="18"/>
              </w:rPr>
              <w:t>100.0%</w:t>
            </w:r>
          </w:p>
        </w:tc>
      </w:tr>
      <w:tr w:rsidR="0078645E">
        <w:tblPrEx>
          <w:tblCellMar>
            <w:top w:w="0" w:type="dxa"/>
            <w:bottom w:w="0" w:type="dxa"/>
          </w:tblCellMar>
        </w:tblPrEx>
        <w:tc>
          <w:tcPr>
            <w:tcW w:w="1224" w:type="pct"/>
          </w:tcPr>
          <w:p w:rsidR="0078645E" w:rsidRDefault="0078645E">
            <w:pPr>
              <w:spacing w:before="60" w:after="60" w:line="360" w:lineRule="exact"/>
              <w:rPr>
                <w:rFonts w:eastAsia="SimHei" w:hint="eastAsia"/>
                <w:color w:val="FF0000"/>
                <w:sz w:val="18"/>
              </w:rPr>
            </w:pPr>
            <w:r>
              <w:rPr>
                <w:rFonts w:eastAsia="SimHei" w:hint="eastAsia"/>
                <w:color w:val="FF0000"/>
                <w:sz w:val="18"/>
              </w:rPr>
              <w:t>总计</w:t>
            </w:r>
          </w:p>
        </w:tc>
        <w:tc>
          <w:tcPr>
            <w:tcW w:w="1279" w:type="pct"/>
          </w:tcPr>
          <w:p w:rsidR="0078645E" w:rsidRDefault="0078645E" w:rsidP="003C526C">
            <w:pPr>
              <w:spacing w:before="60" w:after="60" w:line="360" w:lineRule="exact"/>
              <w:ind w:rightChars="465" w:right="31680"/>
              <w:jc w:val="right"/>
              <w:rPr>
                <w:b/>
                <w:bCs/>
                <w:color w:val="FF0000"/>
                <w:sz w:val="18"/>
              </w:rPr>
            </w:pPr>
            <w:r>
              <w:rPr>
                <w:b/>
                <w:bCs/>
                <w:color w:val="FF0000"/>
                <w:sz w:val="18"/>
              </w:rPr>
              <w:t>337</w:t>
            </w:r>
          </w:p>
        </w:tc>
        <w:tc>
          <w:tcPr>
            <w:tcW w:w="1279" w:type="pct"/>
          </w:tcPr>
          <w:p w:rsidR="0078645E" w:rsidRDefault="0078645E" w:rsidP="003C526C">
            <w:pPr>
              <w:spacing w:before="60" w:after="60" w:line="360" w:lineRule="exact"/>
              <w:ind w:rightChars="465" w:right="31680"/>
              <w:jc w:val="right"/>
              <w:rPr>
                <w:b/>
                <w:bCs/>
                <w:color w:val="FF0000"/>
                <w:sz w:val="18"/>
              </w:rPr>
            </w:pPr>
            <w:r>
              <w:rPr>
                <w:b/>
                <w:bCs/>
                <w:color w:val="FF0000"/>
                <w:sz w:val="18"/>
              </w:rPr>
              <w:t>100.0%</w:t>
            </w:r>
          </w:p>
        </w:tc>
        <w:tc>
          <w:tcPr>
            <w:tcW w:w="1218" w:type="pct"/>
          </w:tcPr>
          <w:p w:rsidR="0078645E" w:rsidRDefault="0078645E" w:rsidP="003C526C">
            <w:pPr>
              <w:spacing w:before="60" w:after="60" w:line="360" w:lineRule="exact"/>
              <w:ind w:rightChars="465" w:right="31680"/>
              <w:jc w:val="right"/>
              <w:rPr>
                <w:b/>
                <w:bCs/>
                <w:color w:val="FF0000"/>
                <w:sz w:val="18"/>
              </w:rPr>
            </w:pPr>
            <w:r>
              <w:rPr>
                <w:b/>
                <w:bCs/>
                <w:color w:val="FF0000"/>
                <w:sz w:val="18"/>
              </w:rPr>
              <w:t>//</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提高妇女地位和家庭部，</w:t>
      </w:r>
      <w:r>
        <w:rPr>
          <w:rFonts w:hint="eastAsia"/>
          <w:sz w:val="18"/>
        </w:rPr>
        <w:t>2004</w:t>
      </w:r>
      <w:r>
        <w:rPr>
          <w:rFonts w:hint="eastAsia"/>
          <w:sz w:val="18"/>
        </w:rPr>
        <w:t>年统计年鉴。</w:t>
      </w: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12.</w:t>
      </w:r>
      <w:r>
        <w:rPr>
          <w:rFonts w:ascii="KaiTi_GB2312" w:eastAsia="KaiTi_GB2312" w:hint="eastAsia"/>
          <w:b/>
          <w:bCs/>
          <w:iCs/>
          <w:color w:val="0000FF"/>
        </w:rPr>
        <w:tab/>
        <w:t>各省按妇女人数列示的市政府分布</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1"/>
        <w:gridCol w:w="1321"/>
        <w:gridCol w:w="1439"/>
        <w:gridCol w:w="1440"/>
        <w:gridCol w:w="1440"/>
        <w:gridCol w:w="1440"/>
        <w:gridCol w:w="1438"/>
      </w:tblGrid>
      <w:tr w:rsidR="0078645E">
        <w:tblPrEx>
          <w:tblCellMar>
            <w:top w:w="0" w:type="dxa"/>
            <w:bottom w:w="0" w:type="dxa"/>
          </w:tblCellMar>
        </w:tblPrEx>
        <w:trPr>
          <w:tblHeader/>
        </w:trPr>
        <w:tc>
          <w:tcPr>
            <w:tcW w:w="671" w:type="pct"/>
          </w:tcPr>
          <w:p w:rsidR="0078645E" w:rsidRDefault="0078645E">
            <w:pPr>
              <w:spacing w:before="60" w:after="60" w:line="320" w:lineRule="exact"/>
              <w:rPr>
                <w:rFonts w:ascii="SimHei" w:eastAsia="SimHei" w:hint="eastAsia"/>
                <w:color w:val="FF0000"/>
                <w:sz w:val="18"/>
              </w:rPr>
            </w:pPr>
            <w:r>
              <w:rPr>
                <w:rFonts w:ascii="SimHei" w:eastAsia="SimHei" w:hint="eastAsia"/>
                <w:color w:val="FF0000"/>
                <w:sz w:val="18"/>
              </w:rPr>
              <w:t>省份</w:t>
            </w:r>
          </w:p>
        </w:tc>
        <w:tc>
          <w:tcPr>
            <w:tcW w:w="671" w:type="pct"/>
          </w:tcPr>
          <w:p w:rsidR="0078645E" w:rsidRDefault="0078645E" w:rsidP="003C526C">
            <w:pPr>
              <w:spacing w:before="60" w:after="60" w:line="320" w:lineRule="exact"/>
              <w:ind w:leftChars="-15" w:left="31680" w:rightChars="-15" w:right="31680"/>
              <w:jc w:val="center"/>
              <w:rPr>
                <w:rFonts w:ascii="SimHei" w:eastAsia="SimHei" w:hint="eastAsia"/>
                <w:color w:val="FF0000"/>
                <w:sz w:val="18"/>
              </w:rPr>
            </w:pPr>
            <w:r>
              <w:rPr>
                <w:rFonts w:ascii="SimHei" w:eastAsia="SimHei" w:hint="eastAsia"/>
                <w:color w:val="FF0000"/>
                <w:sz w:val="18"/>
              </w:rPr>
              <w:t>无妇女的市政府</w:t>
            </w:r>
          </w:p>
        </w:tc>
        <w:tc>
          <w:tcPr>
            <w:tcW w:w="731" w:type="pct"/>
          </w:tcPr>
          <w:p w:rsidR="0078645E" w:rsidRDefault="0078645E">
            <w:pPr>
              <w:spacing w:before="60" w:after="60" w:line="320" w:lineRule="exact"/>
              <w:jc w:val="center"/>
              <w:rPr>
                <w:rFonts w:ascii="SimHei" w:eastAsia="SimHei" w:hint="eastAsia"/>
                <w:color w:val="FF0000"/>
                <w:sz w:val="18"/>
              </w:rPr>
            </w:pPr>
            <w:r>
              <w:rPr>
                <w:rFonts w:ascii="SimHei" w:eastAsia="SimHei" w:hint="eastAsia"/>
                <w:color w:val="FF0000"/>
                <w:sz w:val="18"/>
              </w:rPr>
              <w:t>有1名妇女的市政府</w:t>
            </w:r>
          </w:p>
        </w:tc>
        <w:tc>
          <w:tcPr>
            <w:tcW w:w="732" w:type="pct"/>
          </w:tcPr>
          <w:p w:rsidR="0078645E" w:rsidRDefault="0078645E">
            <w:pPr>
              <w:spacing w:before="60" w:after="60" w:line="320" w:lineRule="exact"/>
              <w:jc w:val="center"/>
              <w:rPr>
                <w:rFonts w:ascii="SimHei" w:eastAsia="SimHei" w:hint="eastAsia"/>
                <w:color w:val="FF0000"/>
                <w:sz w:val="18"/>
              </w:rPr>
            </w:pPr>
            <w:r>
              <w:rPr>
                <w:rFonts w:ascii="SimHei" w:eastAsia="SimHei" w:hint="eastAsia"/>
                <w:color w:val="FF0000"/>
                <w:sz w:val="18"/>
              </w:rPr>
              <w:t>有2名妇女的市政府</w:t>
            </w:r>
          </w:p>
        </w:tc>
        <w:tc>
          <w:tcPr>
            <w:tcW w:w="732" w:type="pct"/>
          </w:tcPr>
          <w:p w:rsidR="0078645E" w:rsidRDefault="0078645E">
            <w:pPr>
              <w:spacing w:before="60" w:after="60" w:line="320" w:lineRule="exact"/>
              <w:jc w:val="center"/>
              <w:rPr>
                <w:rFonts w:ascii="SimHei" w:eastAsia="SimHei" w:hint="eastAsia"/>
                <w:color w:val="FF0000"/>
                <w:sz w:val="18"/>
              </w:rPr>
            </w:pPr>
            <w:r>
              <w:rPr>
                <w:rFonts w:ascii="SimHei" w:eastAsia="SimHei" w:hint="eastAsia"/>
                <w:color w:val="FF0000"/>
                <w:sz w:val="18"/>
              </w:rPr>
              <w:t>有3名妇女的市政府</w:t>
            </w:r>
          </w:p>
        </w:tc>
        <w:tc>
          <w:tcPr>
            <w:tcW w:w="732" w:type="pct"/>
          </w:tcPr>
          <w:p w:rsidR="0078645E" w:rsidRDefault="0078645E">
            <w:pPr>
              <w:spacing w:before="60" w:after="60" w:line="320" w:lineRule="exact"/>
              <w:jc w:val="center"/>
              <w:rPr>
                <w:rFonts w:ascii="SimHei" w:eastAsia="SimHei" w:hint="eastAsia"/>
                <w:color w:val="FF0000"/>
                <w:sz w:val="18"/>
              </w:rPr>
            </w:pPr>
            <w:r>
              <w:rPr>
                <w:rFonts w:ascii="SimHei" w:eastAsia="SimHei" w:hint="eastAsia"/>
                <w:color w:val="FF0000"/>
                <w:sz w:val="18"/>
              </w:rPr>
              <w:t>有4名妇女的市政府</w:t>
            </w:r>
          </w:p>
        </w:tc>
        <w:tc>
          <w:tcPr>
            <w:tcW w:w="732" w:type="pct"/>
          </w:tcPr>
          <w:p w:rsidR="0078645E" w:rsidRDefault="0078645E">
            <w:pPr>
              <w:spacing w:before="60" w:after="60" w:line="320" w:lineRule="exact"/>
              <w:jc w:val="center"/>
              <w:rPr>
                <w:rFonts w:ascii="SimHei" w:eastAsia="SimHei" w:hint="eastAsia"/>
                <w:color w:val="FF0000"/>
                <w:sz w:val="18"/>
              </w:rPr>
            </w:pPr>
            <w:r>
              <w:rPr>
                <w:rFonts w:ascii="SimHei" w:eastAsia="SimHei" w:hint="eastAsia"/>
                <w:color w:val="FF0000"/>
                <w:sz w:val="18"/>
              </w:rPr>
              <w:t>有5名妇女的市政府</w:t>
            </w:r>
          </w:p>
        </w:tc>
      </w:tr>
      <w:tr w:rsidR="0078645E">
        <w:tblPrEx>
          <w:tblCellMar>
            <w:top w:w="0" w:type="dxa"/>
            <w:bottom w:w="0" w:type="dxa"/>
          </w:tblCellMar>
        </w:tblPrEx>
        <w:tc>
          <w:tcPr>
            <w:tcW w:w="671" w:type="pct"/>
          </w:tcPr>
          <w:p w:rsidR="0078645E" w:rsidRDefault="0078645E">
            <w:pPr>
              <w:spacing w:before="60" w:after="60" w:line="360" w:lineRule="exact"/>
              <w:rPr>
                <w:rFonts w:hint="eastAsia"/>
                <w:sz w:val="18"/>
              </w:rPr>
            </w:pPr>
            <w:r>
              <w:rPr>
                <w:rFonts w:hint="eastAsia"/>
                <w:sz w:val="18"/>
              </w:rPr>
              <w:t>阿达马乌阿省</w:t>
            </w:r>
          </w:p>
        </w:tc>
        <w:tc>
          <w:tcPr>
            <w:tcW w:w="671" w:type="pct"/>
          </w:tcPr>
          <w:p w:rsidR="0078645E" w:rsidRDefault="0078645E">
            <w:pPr>
              <w:spacing w:before="60" w:after="60" w:line="360" w:lineRule="exact"/>
              <w:jc w:val="center"/>
              <w:rPr>
                <w:sz w:val="18"/>
              </w:rPr>
            </w:pPr>
            <w:r>
              <w:rPr>
                <w:sz w:val="18"/>
              </w:rPr>
              <w:t>3</w:t>
            </w:r>
          </w:p>
        </w:tc>
        <w:tc>
          <w:tcPr>
            <w:tcW w:w="731" w:type="pct"/>
          </w:tcPr>
          <w:p w:rsidR="0078645E" w:rsidRDefault="0078645E">
            <w:pPr>
              <w:spacing w:before="60" w:after="60" w:line="360" w:lineRule="exact"/>
              <w:jc w:val="center"/>
              <w:rPr>
                <w:sz w:val="18"/>
              </w:rPr>
            </w:pPr>
            <w:r>
              <w:rPr>
                <w:sz w:val="18"/>
              </w:rPr>
              <w:t>3</w:t>
            </w:r>
          </w:p>
        </w:tc>
        <w:tc>
          <w:tcPr>
            <w:tcW w:w="732" w:type="pct"/>
          </w:tcPr>
          <w:p w:rsidR="0078645E" w:rsidRDefault="0078645E">
            <w:pPr>
              <w:spacing w:before="60" w:after="60" w:line="360" w:lineRule="exact"/>
              <w:jc w:val="center"/>
              <w:rPr>
                <w:sz w:val="18"/>
              </w:rPr>
            </w:pPr>
            <w:r>
              <w:rPr>
                <w:sz w:val="18"/>
              </w:rPr>
              <w:t>4</w:t>
            </w:r>
          </w:p>
        </w:tc>
        <w:tc>
          <w:tcPr>
            <w:tcW w:w="732" w:type="pct"/>
          </w:tcPr>
          <w:p w:rsidR="0078645E" w:rsidRDefault="0078645E">
            <w:pPr>
              <w:spacing w:before="60" w:after="60" w:line="360" w:lineRule="exact"/>
              <w:jc w:val="center"/>
              <w:rPr>
                <w:sz w:val="18"/>
              </w:rPr>
            </w:pPr>
            <w:r>
              <w:rPr>
                <w:sz w:val="18"/>
              </w:rPr>
              <w:t>1</w:t>
            </w:r>
          </w:p>
        </w:tc>
        <w:tc>
          <w:tcPr>
            <w:tcW w:w="732" w:type="pct"/>
          </w:tcPr>
          <w:p w:rsidR="0078645E" w:rsidRDefault="0078645E">
            <w:pPr>
              <w:spacing w:before="60" w:after="60" w:line="360" w:lineRule="exact"/>
              <w:jc w:val="center"/>
              <w:rPr>
                <w:sz w:val="18"/>
              </w:rPr>
            </w:pPr>
            <w:r>
              <w:rPr>
                <w:sz w:val="18"/>
              </w:rPr>
              <w:t>5</w:t>
            </w:r>
          </w:p>
        </w:tc>
        <w:tc>
          <w:tcPr>
            <w:tcW w:w="732" w:type="pct"/>
          </w:tcPr>
          <w:p w:rsidR="0078645E" w:rsidRDefault="0078645E">
            <w:pPr>
              <w:spacing w:before="60" w:after="60" w:line="360" w:lineRule="exact"/>
              <w:jc w:val="center"/>
              <w:rPr>
                <w:sz w:val="18"/>
              </w:rPr>
            </w:pPr>
            <w:r>
              <w:rPr>
                <w:sz w:val="18"/>
              </w:rPr>
              <w:t>-</w:t>
            </w:r>
          </w:p>
        </w:tc>
      </w:tr>
      <w:tr w:rsidR="0078645E">
        <w:tblPrEx>
          <w:tblCellMar>
            <w:top w:w="0" w:type="dxa"/>
            <w:bottom w:w="0" w:type="dxa"/>
          </w:tblCellMar>
        </w:tblPrEx>
        <w:tc>
          <w:tcPr>
            <w:tcW w:w="671" w:type="pct"/>
          </w:tcPr>
          <w:p w:rsidR="0078645E" w:rsidRDefault="0078645E">
            <w:pPr>
              <w:spacing w:before="60" w:after="60" w:line="360" w:lineRule="exact"/>
              <w:rPr>
                <w:rFonts w:hint="eastAsia"/>
                <w:sz w:val="18"/>
              </w:rPr>
            </w:pPr>
            <w:r>
              <w:rPr>
                <w:rFonts w:hint="eastAsia"/>
                <w:sz w:val="18"/>
              </w:rPr>
              <w:t>中部省</w:t>
            </w:r>
          </w:p>
        </w:tc>
        <w:tc>
          <w:tcPr>
            <w:tcW w:w="671" w:type="pct"/>
          </w:tcPr>
          <w:p w:rsidR="0078645E" w:rsidRDefault="0078645E">
            <w:pPr>
              <w:spacing w:before="60" w:after="60" w:line="360" w:lineRule="exact"/>
              <w:jc w:val="center"/>
              <w:rPr>
                <w:sz w:val="18"/>
              </w:rPr>
            </w:pPr>
            <w:r>
              <w:rPr>
                <w:sz w:val="18"/>
              </w:rPr>
              <w:t>-</w:t>
            </w:r>
          </w:p>
        </w:tc>
        <w:tc>
          <w:tcPr>
            <w:tcW w:w="731" w:type="pct"/>
          </w:tcPr>
          <w:p w:rsidR="0078645E" w:rsidRDefault="0078645E">
            <w:pPr>
              <w:spacing w:before="60" w:after="60" w:line="360" w:lineRule="exact"/>
              <w:jc w:val="center"/>
              <w:rPr>
                <w:sz w:val="18"/>
              </w:rPr>
            </w:pPr>
            <w:r>
              <w:rPr>
                <w:sz w:val="18"/>
              </w:rPr>
              <w:t>2</w:t>
            </w:r>
          </w:p>
        </w:tc>
        <w:tc>
          <w:tcPr>
            <w:tcW w:w="732" w:type="pct"/>
          </w:tcPr>
          <w:p w:rsidR="0078645E" w:rsidRDefault="0078645E">
            <w:pPr>
              <w:spacing w:before="60" w:after="60" w:line="360" w:lineRule="exact"/>
              <w:jc w:val="center"/>
              <w:rPr>
                <w:sz w:val="18"/>
              </w:rPr>
            </w:pPr>
            <w:r>
              <w:rPr>
                <w:sz w:val="18"/>
              </w:rPr>
              <w:t>5</w:t>
            </w:r>
          </w:p>
        </w:tc>
        <w:tc>
          <w:tcPr>
            <w:tcW w:w="732" w:type="pct"/>
          </w:tcPr>
          <w:p w:rsidR="0078645E" w:rsidRDefault="0078645E">
            <w:pPr>
              <w:spacing w:before="60" w:after="60" w:line="360" w:lineRule="exact"/>
              <w:jc w:val="center"/>
              <w:rPr>
                <w:sz w:val="18"/>
              </w:rPr>
            </w:pPr>
            <w:r>
              <w:rPr>
                <w:sz w:val="18"/>
              </w:rPr>
              <w:t>15</w:t>
            </w:r>
          </w:p>
        </w:tc>
        <w:tc>
          <w:tcPr>
            <w:tcW w:w="732" w:type="pct"/>
          </w:tcPr>
          <w:p w:rsidR="0078645E" w:rsidRDefault="0078645E">
            <w:pPr>
              <w:spacing w:before="60" w:after="60" w:line="360" w:lineRule="exact"/>
              <w:jc w:val="center"/>
              <w:rPr>
                <w:sz w:val="18"/>
              </w:rPr>
            </w:pPr>
            <w:r>
              <w:rPr>
                <w:sz w:val="18"/>
              </w:rPr>
              <w:t>9</w:t>
            </w:r>
          </w:p>
        </w:tc>
        <w:tc>
          <w:tcPr>
            <w:tcW w:w="732" w:type="pct"/>
          </w:tcPr>
          <w:p w:rsidR="0078645E" w:rsidRDefault="0078645E">
            <w:pPr>
              <w:spacing w:before="60" w:after="60" w:line="360" w:lineRule="exact"/>
              <w:jc w:val="center"/>
              <w:rPr>
                <w:sz w:val="18"/>
              </w:rPr>
            </w:pPr>
            <w:r>
              <w:rPr>
                <w:sz w:val="18"/>
              </w:rPr>
              <w:t>15</w:t>
            </w:r>
          </w:p>
        </w:tc>
      </w:tr>
      <w:tr w:rsidR="0078645E">
        <w:tblPrEx>
          <w:tblCellMar>
            <w:top w:w="0" w:type="dxa"/>
            <w:bottom w:w="0" w:type="dxa"/>
          </w:tblCellMar>
        </w:tblPrEx>
        <w:tc>
          <w:tcPr>
            <w:tcW w:w="671" w:type="pct"/>
          </w:tcPr>
          <w:p w:rsidR="0078645E" w:rsidRDefault="0078645E">
            <w:pPr>
              <w:spacing w:before="60" w:after="60" w:line="360" w:lineRule="exact"/>
              <w:rPr>
                <w:rFonts w:hint="eastAsia"/>
                <w:sz w:val="18"/>
              </w:rPr>
            </w:pPr>
            <w:r>
              <w:rPr>
                <w:rFonts w:hint="eastAsia"/>
                <w:sz w:val="18"/>
              </w:rPr>
              <w:t>东部省</w:t>
            </w:r>
          </w:p>
        </w:tc>
        <w:tc>
          <w:tcPr>
            <w:tcW w:w="671" w:type="pct"/>
          </w:tcPr>
          <w:p w:rsidR="0078645E" w:rsidRDefault="0078645E">
            <w:pPr>
              <w:spacing w:before="60" w:after="60" w:line="360" w:lineRule="exact"/>
              <w:jc w:val="center"/>
              <w:rPr>
                <w:sz w:val="18"/>
              </w:rPr>
            </w:pPr>
            <w:r>
              <w:rPr>
                <w:sz w:val="18"/>
              </w:rPr>
              <w:t>1</w:t>
            </w:r>
          </w:p>
        </w:tc>
        <w:tc>
          <w:tcPr>
            <w:tcW w:w="731" w:type="pct"/>
          </w:tcPr>
          <w:p w:rsidR="0078645E" w:rsidRDefault="0078645E">
            <w:pPr>
              <w:spacing w:before="60" w:after="60" w:line="360" w:lineRule="exact"/>
              <w:jc w:val="center"/>
              <w:rPr>
                <w:sz w:val="18"/>
              </w:rPr>
            </w:pPr>
            <w:r>
              <w:rPr>
                <w:sz w:val="18"/>
              </w:rPr>
              <w:t>4</w:t>
            </w:r>
          </w:p>
        </w:tc>
        <w:tc>
          <w:tcPr>
            <w:tcW w:w="732" w:type="pct"/>
          </w:tcPr>
          <w:p w:rsidR="0078645E" w:rsidRDefault="0078645E">
            <w:pPr>
              <w:spacing w:before="60" w:after="60" w:line="360" w:lineRule="exact"/>
              <w:jc w:val="center"/>
              <w:rPr>
                <w:sz w:val="18"/>
              </w:rPr>
            </w:pPr>
            <w:r>
              <w:rPr>
                <w:sz w:val="18"/>
              </w:rPr>
              <w:t>8</w:t>
            </w:r>
          </w:p>
        </w:tc>
        <w:tc>
          <w:tcPr>
            <w:tcW w:w="732" w:type="pct"/>
          </w:tcPr>
          <w:p w:rsidR="0078645E" w:rsidRDefault="0078645E">
            <w:pPr>
              <w:spacing w:before="60" w:after="60" w:line="360" w:lineRule="exact"/>
              <w:jc w:val="center"/>
              <w:rPr>
                <w:sz w:val="18"/>
              </w:rPr>
            </w:pPr>
            <w:r>
              <w:rPr>
                <w:sz w:val="18"/>
              </w:rPr>
              <w:t>10</w:t>
            </w:r>
          </w:p>
        </w:tc>
        <w:tc>
          <w:tcPr>
            <w:tcW w:w="732" w:type="pct"/>
          </w:tcPr>
          <w:p w:rsidR="0078645E" w:rsidRDefault="0078645E">
            <w:pPr>
              <w:spacing w:before="60" w:after="60" w:line="360" w:lineRule="exact"/>
              <w:jc w:val="center"/>
              <w:rPr>
                <w:sz w:val="18"/>
              </w:rPr>
            </w:pPr>
            <w:r>
              <w:rPr>
                <w:sz w:val="18"/>
              </w:rPr>
              <w:t>4</w:t>
            </w:r>
          </w:p>
        </w:tc>
        <w:tc>
          <w:tcPr>
            <w:tcW w:w="732" w:type="pct"/>
          </w:tcPr>
          <w:p w:rsidR="0078645E" w:rsidRDefault="0078645E">
            <w:pPr>
              <w:spacing w:before="60" w:after="60" w:line="360" w:lineRule="exact"/>
              <w:jc w:val="center"/>
              <w:rPr>
                <w:sz w:val="18"/>
              </w:rPr>
            </w:pPr>
            <w:r>
              <w:rPr>
                <w:sz w:val="18"/>
              </w:rPr>
              <w:t>1</w:t>
            </w:r>
          </w:p>
        </w:tc>
      </w:tr>
      <w:tr w:rsidR="0078645E">
        <w:tblPrEx>
          <w:tblCellMar>
            <w:top w:w="0" w:type="dxa"/>
            <w:bottom w:w="0" w:type="dxa"/>
          </w:tblCellMar>
        </w:tblPrEx>
        <w:tc>
          <w:tcPr>
            <w:tcW w:w="671" w:type="pct"/>
          </w:tcPr>
          <w:p w:rsidR="0078645E" w:rsidRDefault="0078645E">
            <w:pPr>
              <w:spacing w:before="60" w:after="60" w:line="360" w:lineRule="exact"/>
              <w:rPr>
                <w:rFonts w:hint="eastAsia"/>
                <w:sz w:val="18"/>
              </w:rPr>
            </w:pPr>
            <w:r>
              <w:rPr>
                <w:rFonts w:hint="eastAsia"/>
                <w:sz w:val="18"/>
              </w:rPr>
              <w:t>极北省</w:t>
            </w:r>
          </w:p>
        </w:tc>
        <w:tc>
          <w:tcPr>
            <w:tcW w:w="671" w:type="pct"/>
          </w:tcPr>
          <w:p w:rsidR="0078645E" w:rsidRDefault="0078645E">
            <w:pPr>
              <w:spacing w:before="60" w:after="60" w:line="360" w:lineRule="exact"/>
              <w:jc w:val="center"/>
              <w:rPr>
                <w:rFonts w:hint="eastAsia"/>
                <w:sz w:val="18"/>
              </w:rPr>
            </w:pPr>
            <w:r>
              <w:rPr>
                <w:sz w:val="18"/>
              </w:rPr>
              <w:t>9</w:t>
            </w:r>
          </w:p>
        </w:tc>
        <w:tc>
          <w:tcPr>
            <w:tcW w:w="731" w:type="pct"/>
          </w:tcPr>
          <w:p w:rsidR="0078645E" w:rsidRDefault="0078645E">
            <w:pPr>
              <w:spacing w:before="60" w:after="60" w:line="360" w:lineRule="exact"/>
              <w:jc w:val="center"/>
              <w:rPr>
                <w:rFonts w:hint="eastAsia"/>
                <w:sz w:val="18"/>
              </w:rPr>
            </w:pPr>
            <w:r>
              <w:rPr>
                <w:sz w:val="18"/>
              </w:rPr>
              <w:t>14</w:t>
            </w:r>
          </w:p>
        </w:tc>
        <w:tc>
          <w:tcPr>
            <w:tcW w:w="732" w:type="pct"/>
          </w:tcPr>
          <w:p w:rsidR="0078645E" w:rsidRDefault="0078645E">
            <w:pPr>
              <w:spacing w:before="60" w:after="60" w:line="360" w:lineRule="exact"/>
              <w:jc w:val="center"/>
              <w:rPr>
                <w:rFonts w:hint="eastAsia"/>
                <w:sz w:val="18"/>
              </w:rPr>
            </w:pPr>
            <w:r>
              <w:rPr>
                <w:sz w:val="18"/>
              </w:rPr>
              <w:t>12</w:t>
            </w:r>
          </w:p>
        </w:tc>
        <w:tc>
          <w:tcPr>
            <w:tcW w:w="732" w:type="pct"/>
          </w:tcPr>
          <w:p w:rsidR="0078645E" w:rsidRDefault="0078645E">
            <w:pPr>
              <w:spacing w:before="60" w:after="60" w:line="360" w:lineRule="exact"/>
              <w:jc w:val="center"/>
              <w:rPr>
                <w:rFonts w:hint="eastAsia"/>
                <w:sz w:val="18"/>
              </w:rPr>
            </w:pPr>
            <w:r>
              <w:rPr>
                <w:sz w:val="18"/>
              </w:rPr>
              <w:t>8</w:t>
            </w:r>
          </w:p>
        </w:tc>
        <w:tc>
          <w:tcPr>
            <w:tcW w:w="732" w:type="pct"/>
          </w:tcPr>
          <w:p w:rsidR="0078645E" w:rsidRDefault="0078645E">
            <w:pPr>
              <w:spacing w:before="60" w:after="60" w:line="360" w:lineRule="exact"/>
              <w:jc w:val="center"/>
              <w:rPr>
                <w:rFonts w:hint="eastAsia"/>
                <w:sz w:val="18"/>
              </w:rPr>
            </w:pPr>
            <w:r>
              <w:rPr>
                <w:sz w:val="18"/>
              </w:rPr>
              <w:t>-</w:t>
            </w:r>
          </w:p>
        </w:tc>
        <w:tc>
          <w:tcPr>
            <w:tcW w:w="732" w:type="pct"/>
          </w:tcPr>
          <w:p w:rsidR="0078645E" w:rsidRDefault="0078645E">
            <w:pPr>
              <w:spacing w:before="60" w:after="60" w:line="360" w:lineRule="exact"/>
              <w:jc w:val="center"/>
              <w:rPr>
                <w:rFonts w:hint="eastAsia"/>
                <w:sz w:val="18"/>
              </w:rPr>
            </w:pPr>
            <w:r>
              <w:rPr>
                <w:sz w:val="18"/>
              </w:rPr>
              <w:t>-</w:t>
            </w:r>
          </w:p>
        </w:tc>
      </w:tr>
      <w:tr w:rsidR="0078645E">
        <w:tblPrEx>
          <w:tblCellMar>
            <w:top w:w="0" w:type="dxa"/>
            <w:bottom w:w="0" w:type="dxa"/>
          </w:tblCellMar>
        </w:tblPrEx>
        <w:tc>
          <w:tcPr>
            <w:tcW w:w="671" w:type="pct"/>
          </w:tcPr>
          <w:p w:rsidR="0078645E" w:rsidRDefault="0078645E">
            <w:pPr>
              <w:spacing w:before="60" w:after="60" w:line="360" w:lineRule="exact"/>
              <w:rPr>
                <w:rFonts w:hint="eastAsia"/>
                <w:sz w:val="18"/>
              </w:rPr>
            </w:pPr>
            <w:r>
              <w:rPr>
                <w:rFonts w:hint="eastAsia"/>
                <w:sz w:val="18"/>
              </w:rPr>
              <w:t>滨海省</w:t>
            </w:r>
          </w:p>
        </w:tc>
        <w:tc>
          <w:tcPr>
            <w:tcW w:w="671" w:type="pct"/>
          </w:tcPr>
          <w:p w:rsidR="0078645E" w:rsidRDefault="0078645E">
            <w:pPr>
              <w:spacing w:before="60" w:after="60" w:line="360" w:lineRule="exact"/>
              <w:jc w:val="center"/>
              <w:rPr>
                <w:rFonts w:hint="eastAsia"/>
                <w:sz w:val="18"/>
              </w:rPr>
            </w:pPr>
            <w:r>
              <w:rPr>
                <w:sz w:val="18"/>
              </w:rPr>
              <w:t>-</w:t>
            </w:r>
          </w:p>
        </w:tc>
        <w:tc>
          <w:tcPr>
            <w:tcW w:w="731" w:type="pct"/>
          </w:tcPr>
          <w:p w:rsidR="0078645E" w:rsidRDefault="0078645E">
            <w:pPr>
              <w:spacing w:before="60" w:after="60" w:line="360" w:lineRule="exact"/>
              <w:jc w:val="center"/>
              <w:rPr>
                <w:sz w:val="18"/>
              </w:rPr>
            </w:pPr>
            <w:r>
              <w:rPr>
                <w:sz w:val="18"/>
              </w:rPr>
              <w:t>2</w:t>
            </w:r>
          </w:p>
        </w:tc>
        <w:tc>
          <w:tcPr>
            <w:tcW w:w="732" w:type="pct"/>
          </w:tcPr>
          <w:p w:rsidR="0078645E" w:rsidRDefault="0078645E">
            <w:pPr>
              <w:spacing w:before="60" w:after="60" w:line="360" w:lineRule="exact"/>
              <w:jc w:val="center"/>
              <w:rPr>
                <w:sz w:val="18"/>
              </w:rPr>
            </w:pPr>
            <w:r>
              <w:rPr>
                <w:sz w:val="18"/>
              </w:rPr>
              <w:t>3</w:t>
            </w:r>
          </w:p>
        </w:tc>
        <w:tc>
          <w:tcPr>
            <w:tcW w:w="732" w:type="pct"/>
          </w:tcPr>
          <w:p w:rsidR="0078645E" w:rsidRDefault="0078645E">
            <w:pPr>
              <w:spacing w:before="60" w:after="60" w:line="360" w:lineRule="exact"/>
              <w:jc w:val="center"/>
              <w:rPr>
                <w:sz w:val="18"/>
              </w:rPr>
            </w:pPr>
            <w:r>
              <w:rPr>
                <w:sz w:val="18"/>
              </w:rPr>
              <w:t>4</w:t>
            </w:r>
          </w:p>
        </w:tc>
        <w:tc>
          <w:tcPr>
            <w:tcW w:w="732" w:type="pct"/>
          </w:tcPr>
          <w:p w:rsidR="0078645E" w:rsidRDefault="0078645E">
            <w:pPr>
              <w:spacing w:before="60" w:after="60" w:line="360" w:lineRule="exact"/>
              <w:jc w:val="center"/>
              <w:rPr>
                <w:sz w:val="18"/>
              </w:rPr>
            </w:pPr>
            <w:r>
              <w:rPr>
                <w:sz w:val="18"/>
              </w:rPr>
              <w:t>8</w:t>
            </w:r>
          </w:p>
        </w:tc>
        <w:tc>
          <w:tcPr>
            <w:tcW w:w="732" w:type="pct"/>
          </w:tcPr>
          <w:p w:rsidR="0078645E" w:rsidRDefault="0078645E">
            <w:pPr>
              <w:spacing w:before="60" w:after="60" w:line="360" w:lineRule="exact"/>
              <w:jc w:val="center"/>
              <w:rPr>
                <w:sz w:val="18"/>
              </w:rPr>
            </w:pPr>
            <w:r>
              <w:rPr>
                <w:sz w:val="18"/>
              </w:rPr>
              <w:t>6</w:t>
            </w:r>
          </w:p>
        </w:tc>
      </w:tr>
      <w:tr w:rsidR="0078645E">
        <w:tblPrEx>
          <w:tblCellMar>
            <w:top w:w="0" w:type="dxa"/>
            <w:bottom w:w="0" w:type="dxa"/>
          </w:tblCellMar>
        </w:tblPrEx>
        <w:tc>
          <w:tcPr>
            <w:tcW w:w="671" w:type="pct"/>
          </w:tcPr>
          <w:p w:rsidR="0078645E" w:rsidRDefault="0078645E">
            <w:pPr>
              <w:spacing w:before="60" w:after="60" w:line="360" w:lineRule="exact"/>
              <w:rPr>
                <w:rFonts w:hint="eastAsia"/>
                <w:sz w:val="18"/>
              </w:rPr>
            </w:pPr>
            <w:r>
              <w:rPr>
                <w:rFonts w:hint="eastAsia"/>
                <w:sz w:val="18"/>
              </w:rPr>
              <w:t>北部省</w:t>
            </w:r>
          </w:p>
        </w:tc>
        <w:tc>
          <w:tcPr>
            <w:tcW w:w="671" w:type="pct"/>
          </w:tcPr>
          <w:p w:rsidR="0078645E" w:rsidRDefault="0078645E">
            <w:pPr>
              <w:spacing w:before="60" w:after="60" w:line="360" w:lineRule="exact"/>
              <w:jc w:val="center"/>
              <w:rPr>
                <w:sz w:val="18"/>
              </w:rPr>
            </w:pPr>
            <w:r>
              <w:rPr>
                <w:sz w:val="18"/>
              </w:rPr>
              <w:t>1</w:t>
            </w:r>
          </w:p>
        </w:tc>
        <w:tc>
          <w:tcPr>
            <w:tcW w:w="731" w:type="pct"/>
          </w:tcPr>
          <w:p w:rsidR="0078645E" w:rsidRDefault="0078645E">
            <w:pPr>
              <w:spacing w:before="60" w:after="60" w:line="360" w:lineRule="exact"/>
              <w:jc w:val="center"/>
              <w:rPr>
                <w:sz w:val="18"/>
              </w:rPr>
            </w:pPr>
            <w:r>
              <w:rPr>
                <w:sz w:val="18"/>
              </w:rPr>
              <w:t>5</w:t>
            </w:r>
          </w:p>
        </w:tc>
        <w:tc>
          <w:tcPr>
            <w:tcW w:w="732" w:type="pct"/>
          </w:tcPr>
          <w:p w:rsidR="0078645E" w:rsidRDefault="0078645E">
            <w:pPr>
              <w:spacing w:before="60" w:after="60" w:line="360" w:lineRule="exact"/>
              <w:jc w:val="center"/>
              <w:rPr>
                <w:sz w:val="18"/>
              </w:rPr>
            </w:pPr>
            <w:r>
              <w:rPr>
                <w:sz w:val="18"/>
              </w:rPr>
              <w:t>5</w:t>
            </w:r>
          </w:p>
        </w:tc>
        <w:tc>
          <w:tcPr>
            <w:tcW w:w="732" w:type="pct"/>
          </w:tcPr>
          <w:p w:rsidR="0078645E" w:rsidRDefault="0078645E">
            <w:pPr>
              <w:spacing w:before="60" w:after="60" w:line="360" w:lineRule="exact"/>
              <w:jc w:val="center"/>
              <w:rPr>
                <w:sz w:val="18"/>
              </w:rPr>
            </w:pPr>
            <w:r>
              <w:rPr>
                <w:sz w:val="18"/>
              </w:rPr>
              <w:t>3</w:t>
            </w:r>
          </w:p>
        </w:tc>
        <w:tc>
          <w:tcPr>
            <w:tcW w:w="732" w:type="pct"/>
          </w:tcPr>
          <w:p w:rsidR="0078645E" w:rsidRDefault="0078645E">
            <w:pPr>
              <w:spacing w:before="60" w:after="60" w:line="360" w:lineRule="exact"/>
              <w:jc w:val="center"/>
              <w:rPr>
                <w:sz w:val="18"/>
              </w:rPr>
            </w:pPr>
            <w:r>
              <w:rPr>
                <w:sz w:val="18"/>
              </w:rPr>
              <w:t>3</w:t>
            </w:r>
          </w:p>
        </w:tc>
        <w:tc>
          <w:tcPr>
            <w:tcW w:w="732" w:type="pct"/>
          </w:tcPr>
          <w:p w:rsidR="0078645E" w:rsidRDefault="0078645E">
            <w:pPr>
              <w:spacing w:before="60" w:after="60" w:line="360" w:lineRule="exact"/>
              <w:jc w:val="center"/>
              <w:rPr>
                <w:sz w:val="18"/>
              </w:rPr>
            </w:pPr>
            <w:r>
              <w:rPr>
                <w:sz w:val="18"/>
              </w:rPr>
              <w:t>1</w:t>
            </w:r>
          </w:p>
        </w:tc>
      </w:tr>
      <w:tr w:rsidR="0078645E">
        <w:tblPrEx>
          <w:tblCellMar>
            <w:top w:w="0" w:type="dxa"/>
            <w:bottom w:w="0" w:type="dxa"/>
          </w:tblCellMar>
        </w:tblPrEx>
        <w:tc>
          <w:tcPr>
            <w:tcW w:w="671" w:type="pct"/>
          </w:tcPr>
          <w:p w:rsidR="0078645E" w:rsidRDefault="0078645E">
            <w:pPr>
              <w:spacing w:before="60" w:after="60" w:line="360" w:lineRule="exact"/>
              <w:rPr>
                <w:rFonts w:hint="eastAsia"/>
                <w:sz w:val="18"/>
              </w:rPr>
            </w:pPr>
            <w:r>
              <w:rPr>
                <w:rFonts w:hint="eastAsia"/>
                <w:sz w:val="18"/>
              </w:rPr>
              <w:t>西北省</w:t>
            </w:r>
          </w:p>
        </w:tc>
        <w:tc>
          <w:tcPr>
            <w:tcW w:w="671" w:type="pct"/>
          </w:tcPr>
          <w:p w:rsidR="0078645E" w:rsidRDefault="0078645E">
            <w:pPr>
              <w:spacing w:before="60" w:after="60" w:line="360" w:lineRule="exact"/>
              <w:jc w:val="center"/>
              <w:rPr>
                <w:sz w:val="18"/>
              </w:rPr>
            </w:pPr>
            <w:r>
              <w:rPr>
                <w:sz w:val="18"/>
              </w:rPr>
              <w:t>5</w:t>
            </w:r>
          </w:p>
        </w:tc>
        <w:tc>
          <w:tcPr>
            <w:tcW w:w="731" w:type="pct"/>
          </w:tcPr>
          <w:p w:rsidR="0078645E" w:rsidRDefault="0078645E">
            <w:pPr>
              <w:spacing w:before="60" w:after="60" w:line="360" w:lineRule="exact"/>
              <w:jc w:val="center"/>
              <w:rPr>
                <w:sz w:val="18"/>
              </w:rPr>
            </w:pPr>
            <w:r>
              <w:rPr>
                <w:sz w:val="18"/>
              </w:rPr>
              <w:t>4</w:t>
            </w:r>
          </w:p>
        </w:tc>
        <w:tc>
          <w:tcPr>
            <w:tcW w:w="732" w:type="pct"/>
          </w:tcPr>
          <w:p w:rsidR="0078645E" w:rsidRDefault="0078645E">
            <w:pPr>
              <w:spacing w:before="60" w:after="60" w:line="360" w:lineRule="exact"/>
              <w:jc w:val="center"/>
              <w:rPr>
                <w:sz w:val="18"/>
              </w:rPr>
            </w:pPr>
            <w:r>
              <w:rPr>
                <w:sz w:val="18"/>
              </w:rPr>
              <w:t>2</w:t>
            </w:r>
          </w:p>
        </w:tc>
        <w:tc>
          <w:tcPr>
            <w:tcW w:w="732" w:type="pct"/>
          </w:tcPr>
          <w:p w:rsidR="0078645E" w:rsidRDefault="0078645E">
            <w:pPr>
              <w:spacing w:before="60" w:after="60" w:line="360" w:lineRule="exact"/>
              <w:jc w:val="center"/>
              <w:rPr>
                <w:sz w:val="18"/>
              </w:rPr>
            </w:pPr>
            <w:r>
              <w:rPr>
                <w:sz w:val="18"/>
              </w:rPr>
              <w:t>6</w:t>
            </w:r>
          </w:p>
        </w:tc>
        <w:tc>
          <w:tcPr>
            <w:tcW w:w="732" w:type="pct"/>
          </w:tcPr>
          <w:p w:rsidR="0078645E" w:rsidRDefault="0078645E">
            <w:pPr>
              <w:spacing w:before="60" w:after="60" w:line="360" w:lineRule="exact"/>
              <w:jc w:val="center"/>
              <w:rPr>
                <w:sz w:val="18"/>
              </w:rPr>
            </w:pPr>
            <w:r>
              <w:rPr>
                <w:sz w:val="18"/>
              </w:rPr>
              <w:t>5</w:t>
            </w:r>
          </w:p>
        </w:tc>
        <w:tc>
          <w:tcPr>
            <w:tcW w:w="732" w:type="pct"/>
          </w:tcPr>
          <w:p w:rsidR="0078645E" w:rsidRDefault="0078645E">
            <w:pPr>
              <w:spacing w:before="60" w:after="60" w:line="360" w:lineRule="exact"/>
              <w:jc w:val="center"/>
              <w:rPr>
                <w:sz w:val="18"/>
              </w:rPr>
            </w:pPr>
            <w:r>
              <w:rPr>
                <w:sz w:val="18"/>
              </w:rPr>
              <w:t>4</w:t>
            </w:r>
          </w:p>
        </w:tc>
      </w:tr>
      <w:tr w:rsidR="0078645E">
        <w:tblPrEx>
          <w:tblCellMar>
            <w:top w:w="0" w:type="dxa"/>
            <w:bottom w:w="0" w:type="dxa"/>
          </w:tblCellMar>
        </w:tblPrEx>
        <w:tc>
          <w:tcPr>
            <w:tcW w:w="671" w:type="pct"/>
          </w:tcPr>
          <w:p w:rsidR="0078645E" w:rsidRDefault="0078645E">
            <w:pPr>
              <w:spacing w:before="60" w:after="60" w:line="360" w:lineRule="exact"/>
              <w:rPr>
                <w:rFonts w:hint="eastAsia"/>
                <w:sz w:val="18"/>
              </w:rPr>
            </w:pPr>
            <w:r>
              <w:rPr>
                <w:rFonts w:hint="eastAsia"/>
                <w:sz w:val="18"/>
              </w:rPr>
              <w:t>西部省</w:t>
            </w:r>
          </w:p>
        </w:tc>
        <w:tc>
          <w:tcPr>
            <w:tcW w:w="671" w:type="pct"/>
          </w:tcPr>
          <w:p w:rsidR="0078645E" w:rsidRDefault="0078645E">
            <w:pPr>
              <w:spacing w:before="60" w:after="60" w:line="360" w:lineRule="exact"/>
              <w:jc w:val="center"/>
              <w:rPr>
                <w:sz w:val="18"/>
              </w:rPr>
            </w:pPr>
            <w:r>
              <w:rPr>
                <w:sz w:val="18"/>
              </w:rPr>
              <w:t>-</w:t>
            </w:r>
          </w:p>
        </w:tc>
        <w:tc>
          <w:tcPr>
            <w:tcW w:w="731" w:type="pct"/>
          </w:tcPr>
          <w:p w:rsidR="0078645E" w:rsidRDefault="0078645E">
            <w:pPr>
              <w:spacing w:before="60" w:after="60" w:line="360" w:lineRule="exact"/>
              <w:jc w:val="center"/>
              <w:rPr>
                <w:sz w:val="18"/>
              </w:rPr>
            </w:pPr>
            <w:r>
              <w:rPr>
                <w:sz w:val="18"/>
              </w:rPr>
              <w:t>2</w:t>
            </w:r>
          </w:p>
        </w:tc>
        <w:tc>
          <w:tcPr>
            <w:tcW w:w="732" w:type="pct"/>
          </w:tcPr>
          <w:p w:rsidR="0078645E" w:rsidRDefault="0078645E">
            <w:pPr>
              <w:spacing w:before="60" w:after="60" w:line="360" w:lineRule="exact"/>
              <w:jc w:val="center"/>
              <w:rPr>
                <w:sz w:val="18"/>
              </w:rPr>
            </w:pPr>
            <w:r>
              <w:rPr>
                <w:sz w:val="18"/>
              </w:rPr>
              <w:t>3</w:t>
            </w:r>
          </w:p>
        </w:tc>
        <w:tc>
          <w:tcPr>
            <w:tcW w:w="732" w:type="pct"/>
          </w:tcPr>
          <w:p w:rsidR="0078645E" w:rsidRDefault="0078645E">
            <w:pPr>
              <w:spacing w:before="60" w:after="60" w:line="360" w:lineRule="exact"/>
              <w:jc w:val="center"/>
              <w:rPr>
                <w:sz w:val="18"/>
              </w:rPr>
            </w:pPr>
            <w:r>
              <w:rPr>
                <w:sz w:val="18"/>
              </w:rPr>
              <w:t>12</w:t>
            </w:r>
          </w:p>
        </w:tc>
        <w:tc>
          <w:tcPr>
            <w:tcW w:w="732" w:type="pct"/>
          </w:tcPr>
          <w:p w:rsidR="0078645E" w:rsidRDefault="0078645E">
            <w:pPr>
              <w:spacing w:before="60" w:after="60" w:line="360" w:lineRule="exact"/>
              <w:jc w:val="center"/>
              <w:rPr>
                <w:sz w:val="18"/>
              </w:rPr>
            </w:pPr>
            <w:r>
              <w:rPr>
                <w:sz w:val="18"/>
              </w:rPr>
              <w:t>9</w:t>
            </w:r>
          </w:p>
        </w:tc>
        <w:tc>
          <w:tcPr>
            <w:tcW w:w="732" w:type="pct"/>
          </w:tcPr>
          <w:p w:rsidR="0078645E" w:rsidRDefault="0078645E">
            <w:pPr>
              <w:spacing w:before="60" w:after="60" w:line="360" w:lineRule="exact"/>
              <w:jc w:val="center"/>
              <w:rPr>
                <w:sz w:val="18"/>
              </w:rPr>
            </w:pPr>
            <w:r>
              <w:rPr>
                <w:sz w:val="18"/>
              </w:rPr>
              <w:t>6</w:t>
            </w:r>
          </w:p>
        </w:tc>
      </w:tr>
      <w:tr w:rsidR="0078645E">
        <w:tblPrEx>
          <w:tblCellMar>
            <w:top w:w="0" w:type="dxa"/>
            <w:bottom w:w="0" w:type="dxa"/>
          </w:tblCellMar>
        </w:tblPrEx>
        <w:tc>
          <w:tcPr>
            <w:tcW w:w="671" w:type="pct"/>
          </w:tcPr>
          <w:p w:rsidR="0078645E" w:rsidRDefault="0078645E">
            <w:pPr>
              <w:spacing w:before="60" w:after="60" w:line="360" w:lineRule="exact"/>
              <w:rPr>
                <w:rFonts w:hint="eastAsia"/>
                <w:sz w:val="18"/>
              </w:rPr>
            </w:pPr>
            <w:r>
              <w:rPr>
                <w:rFonts w:hint="eastAsia"/>
                <w:sz w:val="18"/>
              </w:rPr>
              <w:t>南部省</w:t>
            </w:r>
          </w:p>
        </w:tc>
        <w:tc>
          <w:tcPr>
            <w:tcW w:w="671" w:type="pct"/>
          </w:tcPr>
          <w:p w:rsidR="0078645E" w:rsidRDefault="0078645E">
            <w:pPr>
              <w:spacing w:before="60" w:after="60" w:line="360" w:lineRule="exact"/>
              <w:jc w:val="center"/>
              <w:rPr>
                <w:sz w:val="18"/>
              </w:rPr>
            </w:pPr>
            <w:r>
              <w:rPr>
                <w:sz w:val="18"/>
              </w:rPr>
              <w:t>-</w:t>
            </w:r>
          </w:p>
        </w:tc>
        <w:tc>
          <w:tcPr>
            <w:tcW w:w="731" w:type="pct"/>
          </w:tcPr>
          <w:p w:rsidR="0078645E" w:rsidRDefault="0078645E">
            <w:pPr>
              <w:spacing w:before="60" w:after="60" w:line="360" w:lineRule="exact"/>
              <w:jc w:val="center"/>
              <w:rPr>
                <w:sz w:val="18"/>
              </w:rPr>
            </w:pPr>
            <w:r>
              <w:rPr>
                <w:sz w:val="18"/>
              </w:rPr>
              <w:t>1</w:t>
            </w:r>
          </w:p>
        </w:tc>
        <w:tc>
          <w:tcPr>
            <w:tcW w:w="732" w:type="pct"/>
          </w:tcPr>
          <w:p w:rsidR="0078645E" w:rsidRDefault="0078645E">
            <w:pPr>
              <w:spacing w:before="60" w:after="60" w:line="360" w:lineRule="exact"/>
              <w:jc w:val="center"/>
              <w:rPr>
                <w:sz w:val="18"/>
              </w:rPr>
            </w:pPr>
            <w:r>
              <w:rPr>
                <w:sz w:val="18"/>
              </w:rPr>
              <w:t>3</w:t>
            </w:r>
          </w:p>
        </w:tc>
        <w:tc>
          <w:tcPr>
            <w:tcW w:w="732" w:type="pct"/>
          </w:tcPr>
          <w:p w:rsidR="0078645E" w:rsidRDefault="0078645E">
            <w:pPr>
              <w:spacing w:before="60" w:after="60" w:line="360" w:lineRule="exact"/>
              <w:jc w:val="center"/>
              <w:rPr>
                <w:sz w:val="18"/>
              </w:rPr>
            </w:pPr>
            <w:r>
              <w:rPr>
                <w:sz w:val="18"/>
              </w:rPr>
              <w:t>3</w:t>
            </w:r>
          </w:p>
        </w:tc>
        <w:tc>
          <w:tcPr>
            <w:tcW w:w="732" w:type="pct"/>
          </w:tcPr>
          <w:p w:rsidR="0078645E" w:rsidRDefault="0078645E">
            <w:pPr>
              <w:spacing w:before="60" w:after="60" w:line="360" w:lineRule="exact"/>
              <w:jc w:val="center"/>
              <w:rPr>
                <w:sz w:val="18"/>
              </w:rPr>
            </w:pPr>
            <w:r>
              <w:rPr>
                <w:sz w:val="18"/>
              </w:rPr>
              <w:t>8</w:t>
            </w:r>
          </w:p>
        </w:tc>
        <w:tc>
          <w:tcPr>
            <w:tcW w:w="732" w:type="pct"/>
          </w:tcPr>
          <w:p w:rsidR="0078645E" w:rsidRDefault="0078645E">
            <w:pPr>
              <w:spacing w:before="60" w:after="60" w:line="360" w:lineRule="exact"/>
              <w:jc w:val="center"/>
              <w:rPr>
                <w:sz w:val="18"/>
              </w:rPr>
            </w:pPr>
            <w:r>
              <w:rPr>
                <w:sz w:val="18"/>
              </w:rPr>
              <w:t>5</w:t>
            </w:r>
          </w:p>
        </w:tc>
      </w:tr>
      <w:tr w:rsidR="0078645E">
        <w:tblPrEx>
          <w:tblCellMar>
            <w:top w:w="0" w:type="dxa"/>
            <w:bottom w:w="0" w:type="dxa"/>
          </w:tblCellMar>
        </w:tblPrEx>
        <w:tc>
          <w:tcPr>
            <w:tcW w:w="671" w:type="pct"/>
          </w:tcPr>
          <w:p w:rsidR="0078645E" w:rsidRDefault="0078645E">
            <w:pPr>
              <w:spacing w:before="60" w:after="60" w:line="360" w:lineRule="exact"/>
              <w:rPr>
                <w:rFonts w:hint="eastAsia"/>
                <w:sz w:val="18"/>
              </w:rPr>
            </w:pPr>
            <w:r>
              <w:rPr>
                <w:rFonts w:hint="eastAsia"/>
                <w:sz w:val="18"/>
              </w:rPr>
              <w:t>西南省</w:t>
            </w:r>
          </w:p>
        </w:tc>
        <w:tc>
          <w:tcPr>
            <w:tcW w:w="671" w:type="pct"/>
          </w:tcPr>
          <w:p w:rsidR="0078645E" w:rsidRDefault="0078645E">
            <w:pPr>
              <w:spacing w:before="60" w:after="60" w:line="360" w:lineRule="exact"/>
              <w:jc w:val="center"/>
              <w:rPr>
                <w:sz w:val="18"/>
              </w:rPr>
            </w:pPr>
            <w:r>
              <w:rPr>
                <w:sz w:val="18"/>
              </w:rPr>
              <w:t>-</w:t>
            </w:r>
          </w:p>
        </w:tc>
        <w:tc>
          <w:tcPr>
            <w:tcW w:w="731" w:type="pct"/>
          </w:tcPr>
          <w:p w:rsidR="0078645E" w:rsidRDefault="0078645E">
            <w:pPr>
              <w:spacing w:before="60" w:after="60" w:line="360" w:lineRule="exact"/>
              <w:jc w:val="center"/>
              <w:rPr>
                <w:sz w:val="18"/>
              </w:rPr>
            </w:pPr>
            <w:r>
              <w:rPr>
                <w:sz w:val="18"/>
              </w:rPr>
              <w:t>2</w:t>
            </w:r>
          </w:p>
        </w:tc>
        <w:tc>
          <w:tcPr>
            <w:tcW w:w="732" w:type="pct"/>
          </w:tcPr>
          <w:p w:rsidR="0078645E" w:rsidRDefault="0078645E">
            <w:pPr>
              <w:spacing w:before="60" w:after="60" w:line="360" w:lineRule="exact"/>
              <w:jc w:val="center"/>
              <w:rPr>
                <w:sz w:val="18"/>
              </w:rPr>
            </w:pPr>
            <w:r>
              <w:rPr>
                <w:sz w:val="18"/>
              </w:rPr>
              <w:t>6</w:t>
            </w:r>
          </w:p>
        </w:tc>
        <w:tc>
          <w:tcPr>
            <w:tcW w:w="732" w:type="pct"/>
          </w:tcPr>
          <w:p w:rsidR="0078645E" w:rsidRDefault="0078645E">
            <w:pPr>
              <w:spacing w:before="60" w:after="60" w:line="360" w:lineRule="exact"/>
              <w:jc w:val="center"/>
              <w:rPr>
                <w:sz w:val="18"/>
              </w:rPr>
            </w:pPr>
            <w:r>
              <w:rPr>
                <w:sz w:val="18"/>
              </w:rPr>
              <w:t>3</w:t>
            </w:r>
          </w:p>
        </w:tc>
        <w:tc>
          <w:tcPr>
            <w:tcW w:w="732" w:type="pct"/>
          </w:tcPr>
          <w:p w:rsidR="0078645E" w:rsidRDefault="0078645E">
            <w:pPr>
              <w:spacing w:before="60" w:after="60" w:line="360" w:lineRule="exact"/>
              <w:jc w:val="center"/>
              <w:rPr>
                <w:sz w:val="18"/>
              </w:rPr>
            </w:pPr>
            <w:r>
              <w:rPr>
                <w:sz w:val="18"/>
              </w:rPr>
              <w:t>6</w:t>
            </w:r>
          </w:p>
        </w:tc>
        <w:tc>
          <w:tcPr>
            <w:tcW w:w="732" w:type="pct"/>
          </w:tcPr>
          <w:p w:rsidR="0078645E" w:rsidRDefault="0078645E">
            <w:pPr>
              <w:spacing w:before="60" w:after="60" w:line="360" w:lineRule="exact"/>
              <w:jc w:val="center"/>
              <w:rPr>
                <w:sz w:val="18"/>
              </w:rPr>
            </w:pPr>
            <w:r>
              <w:rPr>
                <w:sz w:val="18"/>
              </w:rPr>
              <w:t>1</w:t>
            </w:r>
          </w:p>
        </w:tc>
      </w:tr>
      <w:tr w:rsidR="0078645E">
        <w:tblPrEx>
          <w:tblCellMar>
            <w:top w:w="0" w:type="dxa"/>
            <w:bottom w:w="0" w:type="dxa"/>
          </w:tblCellMar>
        </w:tblPrEx>
        <w:tc>
          <w:tcPr>
            <w:tcW w:w="671" w:type="pct"/>
          </w:tcPr>
          <w:p w:rsidR="0078645E" w:rsidRDefault="0078645E">
            <w:pPr>
              <w:spacing w:before="60" w:after="60" w:line="360" w:lineRule="exact"/>
              <w:rPr>
                <w:rFonts w:eastAsia="SimHei" w:hint="eastAsia"/>
                <w:color w:val="FF0000"/>
                <w:sz w:val="18"/>
              </w:rPr>
            </w:pPr>
            <w:r>
              <w:rPr>
                <w:rFonts w:eastAsia="SimHei" w:hint="eastAsia"/>
                <w:color w:val="FF0000"/>
                <w:sz w:val="18"/>
              </w:rPr>
              <w:t>总计</w:t>
            </w:r>
          </w:p>
        </w:tc>
        <w:tc>
          <w:tcPr>
            <w:tcW w:w="671" w:type="pct"/>
          </w:tcPr>
          <w:p w:rsidR="0078645E" w:rsidRDefault="0078645E">
            <w:pPr>
              <w:spacing w:before="60" w:after="60" w:line="360" w:lineRule="exact"/>
              <w:jc w:val="center"/>
              <w:rPr>
                <w:b/>
                <w:bCs/>
                <w:color w:val="FF0000"/>
                <w:sz w:val="18"/>
              </w:rPr>
            </w:pPr>
            <w:r>
              <w:rPr>
                <w:b/>
                <w:bCs/>
                <w:color w:val="FF0000"/>
                <w:sz w:val="18"/>
              </w:rPr>
              <w:t>18</w:t>
            </w:r>
          </w:p>
        </w:tc>
        <w:tc>
          <w:tcPr>
            <w:tcW w:w="731" w:type="pct"/>
          </w:tcPr>
          <w:p w:rsidR="0078645E" w:rsidRDefault="0078645E">
            <w:pPr>
              <w:spacing w:before="60" w:after="60" w:line="360" w:lineRule="exact"/>
              <w:jc w:val="center"/>
              <w:rPr>
                <w:b/>
                <w:bCs/>
                <w:color w:val="FF0000"/>
                <w:sz w:val="18"/>
              </w:rPr>
            </w:pPr>
            <w:r>
              <w:rPr>
                <w:b/>
                <w:bCs/>
                <w:color w:val="FF0000"/>
                <w:sz w:val="18"/>
              </w:rPr>
              <w:t>39</w:t>
            </w:r>
          </w:p>
        </w:tc>
        <w:tc>
          <w:tcPr>
            <w:tcW w:w="732" w:type="pct"/>
          </w:tcPr>
          <w:p w:rsidR="0078645E" w:rsidRDefault="0078645E">
            <w:pPr>
              <w:spacing w:before="60" w:after="60" w:line="360" w:lineRule="exact"/>
              <w:jc w:val="center"/>
              <w:rPr>
                <w:b/>
                <w:bCs/>
                <w:color w:val="FF0000"/>
                <w:sz w:val="18"/>
              </w:rPr>
            </w:pPr>
            <w:r>
              <w:rPr>
                <w:b/>
                <w:bCs/>
                <w:color w:val="FF0000"/>
                <w:sz w:val="18"/>
              </w:rPr>
              <w:t>51</w:t>
            </w:r>
          </w:p>
        </w:tc>
        <w:tc>
          <w:tcPr>
            <w:tcW w:w="732" w:type="pct"/>
          </w:tcPr>
          <w:p w:rsidR="0078645E" w:rsidRDefault="0078645E">
            <w:pPr>
              <w:spacing w:before="60" w:after="60" w:line="360" w:lineRule="exact"/>
              <w:jc w:val="center"/>
              <w:rPr>
                <w:b/>
                <w:bCs/>
                <w:color w:val="FF0000"/>
                <w:sz w:val="18"/>
              </w:rPr>
            </w:pPr>
            <w:r>
              <w:rPr>
                <w:b/>
                <w:bCs/>
                <w:color w:val="FF0000"/>
                <w:sz w:val="18"/>
              </w:rPr>
              <w:t>65</w:t>
            </w:r>
          </w:p>
        </w:tc>
        <w:tc>
          <w:tcPr>
            <w:tcW w:w="732" w:type="pct"/>
          </w:tcPr>
          <w:p w:rsidR="0078645E" w:rsidRDefault="0078645E">
            <w:pPr>
              <w:spacing w:before="60" w:after="60" w:line="360" w:lineRule="exact"/>
              <w:jc w:val="center"/>
              <w:rPr>
                <w:b/>
                <w:bCs/>
                <w:color w:val="FF0000"/>
                <w:sz w:val="18"/>
              </w:rPr>
            </w:pPr>
            <w:r>
              <w:rPr>
                <w:b/>
                <w:bCs/>
                <w:color w:val="FF0000"/>
                <w:sz w:val="18"/>
              </w:rPr>
              <w:t>57</w:t>
            </w:r>
          </w:p>
        </w:tc>
        <w:tc>
          <w:tcPr>
            <w:tcW w:w="732" w:type="pct"/>
          </w:tcPr>
          <w:p w:rsidR="0078645E" w:rsidRDefault="0078645E">
            <w:pPr>
              <w:spacing w:before="60" w:after="60" w:line="360" w:lineRule="exact"/>
              <w:jc w:val="center"/>
              <w:rPr>
                <w:rFonts w:hint="eastAsia"/>
                <w:b/>
                <w:bCs/>
                <w:color w:val="FF0000"/>
                <w:sz w:val="18"/>
              </w:rPr>
            </w:pPr>
            <w:r>
              <w:rPr>
                <w:b/>
                <w:bCs/>
                <w:color w:val="FF0000"/>
                <w:sz w:val="18"/>
              </w:rPr>
              <w:t>39</w:t>
            </w:r>
          </w:p>
        </w:tc>
      </w:tr>
    </w:tbl>
    <w:p w:rsidR="0078645E" w:rsidRDefault="0078645E">
      <w:pPr>
        <w:spacing w:after="240" w:line="360" w:lineRule="exact"/>
        <w:rPr>
          <w:sz w:val="18"/>
        </w:rPr>
      </w:pPr>
      <w:r>
        <w:rPr>
          <w:rFonts w:ascii="KaiTi_GB2312" w:eastAsia="KaiTi_GB2312" w:hint="eastAsia"/>
          <w:color w:val="0000FF"/>
          <w:sz w:val="18"/>
        </w:rPr>
        <w:t>资料来源：</w:t>
      </w:r>
      <w:r>
        <w:rPr>
          <w:rFonts w:hint="eastAsia"/>
          <w:sz w:val="18"/>
        </w:rPr>
        <w:t>提高妇女地位和家庭部，</w:t>
      </w:r>
      <w:r>
        <w:rPr>
          <w:rFonts w:hint="eastAsia"/>
          <w:sz w:val="18"/>
        </w:rPr>
        <w:t>2004</w:t>
      </w:r>
      <w:r>
        <w:rPr>
          <w:rFonts w:hint="eastAsia"/>
          <w:sz w:val="18"/>
        </w:rPr>
        <w:t>年统计年鉴。</w:t>
      </w: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13.</w:t>
      </w:r>
      <w:r>
        <w:rPr>
          <w:rFonts w:ascii="KaiTi_GB2312" w:eastAsia="KaiTi_GB2312" w:hint="eastAsia"/>
          <w:b/>
          <w:bCs/>
          <w:iCs/>
          <w:color w:val="0000FF"/>
        </w:rPr>
        <w:tab/>
        <w:t>各省当选的男女市长分布</w:t>
      </w:r>
    </w:p>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0"/>
        <w:gridCol w:w="807"/>
        <w:gridCol w:w="807"/>
        <w:gridCol w:w="807"/>
        <w:gridCol w:w="807"/>
        <w:gridCol w:w="807"/>
        <w:gridCol w:w="807"/>
        <w:gridCol w:w="807"/>
        <w:gridCol w:w="807"/>
        <w:gridCol w:w="807"/>
        <w:gridCol w:w="807"/>
        <w:gridCol w:w="809"/>
      </w:tblGrid>
      <w:tr w:rsidR="0078645E">
        <w:tblPrEx>
          <w:tblCellMar>
            <w:top w:w="0" w:type="dxa"/>
            <w:bottom w:w="0" w:type="dxa"/>
          </w:tblCellMar>
        </w:tblPrEx>
        <w:tc>
          <w:tcPr>
            <w:tcW w:w="488" w:type="pct"/>
          </w:tcPr>
          <w:p w:rsidR="0078645E" w:rsidRDefault="0078645E">
            <w:pPr>
              <w:spacing w:before="60" w:after="60" w:line="360" w:lineRule="exact"/>
              <w:rPr>
                <w:rFonts w:eastAsia="SimHei" w:hint="eastAsia"/>
                <w:color w:val="FF0000"/>
                <w:sz w:val="18"/>
              </w:rPr>
            </w:pPr>
            <w:r>
              <w:rPr>
                <w:rFonts w:eastAsia="SimHei" w:hint="eastAsia"/>
                <w:color w:val="FF0000"/>
                <w:sz w:val="18"/>
              </w:rPr>
              <w:t>省份</w:t>
            </w:r>
          </w:p>
        </w:tc>
        <w:tc>
          <w:tcPr>
            <w:tcW w:w="410" w:type="pct"/>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阿达</w:t>
            </w:r>
          </w:p>
        </w:tc>
        <w:tc>
          <w:tcPr>
            <w:tcW w:w="410" w:type="pct"/>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中部</w:t>
            </w:r>
          </w:p>
        </w:tc>
        <w:tc>
          <w:tcPr>
            <w:tcW w:w="410" w:type="pct"/>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东部</w:t>
            </w:r>
          </w:p>
        </w:tc>
        <w:tc>
          <w:tcPr>
            <w:tcW w:w="410" w:type="pct"/>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极北</w:t>
            </w:r>
          </w:p>
        </w:tc>
        <w:tc>
          <w:tcPr>
            <w:tcW w:w="410" w:type="pct"/>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滨海</w:t>
            </w:r>
          </w:p>
        </w:tc>
        <w:tc>
          <w:tcPr>
            <w:tcW w:w="410" w:type="pct"/>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北部</w:t>
            </w:r>
          </w:p>
        </w:tc>
        <w:tc>
          <w:tcPr>
            <w:tcW w:w="410" w:type="pct"/>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西北</w:t>
            </w:r>
          </w:p>
        </w:tc>
        <w:tc>
          <w:tcPr>
            <w:tcW w:w="410" w:type="pct"/>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西部</w:t>
            </w:r>
          </w:p>
        </w:tc>
        <w:tc>
          <w:tcPr>
            <w:tcW w:w="410" w:type="pct"/>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南部</w:t>
            </w:r>
          </w:p>
        </w:tc>
        <w:tc>
          <w:tcPr>
            <w:tcW w:w="410" w:type="pct"/>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西南</w:t>
            </w:r>
          </w:p>
        </w:tc>
        <w:tc>
          <w:tcPr>
            <w:tcW w:w="411" w:type="pct"/>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总计</w:t>
            </w:r>
          </w:p>
        </w:tc>
      </w:tr>
      <w:tr w:rsidR="0078645E">
        <w:tblPrEx>
          <w:tblCellMar>
            <w:top w:w="0" w:type="dxa"/>
            <w:bottom w:w="0" w:type="dxa"/>
          </w:tblCellMar>
        </w:tblPrEx>
        <w:tc>
          <w:tcPr>
            <w:tcW w:w="488" w:type="pct"/>
          </w:tcPr>
          <w:p w:rsidR="0078645E" w:rsidRDefault="0078645E">
            <w:pPr>
              <w:spacing w:before="60" w:after="60" w:line="360" w:lineRule="exact"/>
              <w:rPr>
                <w:rFonts w:hint="eastAsia"/>
                <w:sz w:val="18"/>
              </w:rPr>
            </w:pPr>
            <w:r>
              <w:rPr>
                <w:rFonts w:hint="eastAsia"/>
                <w:sz w:val="18"/>
              </w:rPr>
              <w:t>市长</w:t>
            </w:r>
          </w:p>
        </w:tc>
        <w:tc>
          <w:tcPr>
            <w:tcW w:w="410" w:type="pct"/>
          </w:tcPr>
          <w:p w:rsidR="0078645E" w:rsidRDefault="0078645E">
            <w:pPr>
              <w:spacing w:before="60" w:after="60" w:line="360" w:lineRule="exact"/>
              <w:jc w:val="center"/>
              <w:rPr>
                <w:sz w:val="18"/>
              </w:rPr>
            </w:pPr>
            <w:r>
              <w:rPr>
                <w:sz w:val="18"/>
              </w:rPr>
              <w:t>17</w:t>
            </w:r>
          </w:p>
        </w:tc>
        <w:tc>
          <w:tcPr>
            <w:tcW w:w="410" w:type="pct"/>
          </w:tcPr>
          <w:p w:rsidR="0078645E" w:rsidRDefault="0078645E">
            <w:pPr>
              <w:spacing w:before="60" w:after="60" w:line="360" w:lineRule="exact"/>
              <w:jc w:val="center"/>
              <w:rPr>
                <w:sz w:val="18"/>
              </w:rPr>
            </w:pPr>
            <w:r>
              <w:rPr>
                <w:sz w:val="18"/>
              </w:rPr>
              <w:t>68</w:t>
            </w:r>
          </w:p>
        </w:tc>
        <w:tc>
          <w:tcPr>
            <w:tcW w:w="410" w:type="pct"/>
          </w:tcPr>
          <w:p w:rsidR="0078645E" w:rsidRDefault="0078645E">
            <w:pPr>
              <w:spacing w:before="60" w:after="60" w:line="360" w:lineRule="exact"/>
              <w:jc w:val="center"/>
              <w:rPr>
                <w:sz w:val="18"/>
              </w:rPr>
            </w:pPr>
            <w:r>
              <w:rPr>
                <w:sz w:val="18"/>
              </w:rPr>
              <w:t>32</w:t>
            </w:r>
          </w:p>
        </w:tc>
        <w:tc>
          <w:tcPr>
            <w:tcW w:w="410" w:type="pct"/>
          </w:tcPr>
          <w:p w:rsidR="0078645E" w:rsidRDefault="0078645E">
            <w:pPr>
              <w:spacing w:before="60" w:after="60" w:line="360" w:lineRule="exact"/>
              <w:jc w:val="center"/>
              <w:rPr>
                <w:sz w:val="18"/>
              </w:rPr>
            </w:pPr>
            <w:r>
              <w:rPr>
                <w:sz w:val="18"/>
              </w:rPr>
              <w:t>45</w:t>
            </w:r>
          </w:p>
        </w:tc>
        <w:tc>
          <w:tcPr>
            <w:tcW w:w="410" w:type="pct"/>
          </w:tcPr>
          <w:p w:rsidR="0078645E" w:rsidRDefault="0078645E">
            <w:pPr>
              <w:spacing w:before="60" w:after="60" w:line="360" w:lineRule="exact"/>
              <w:jc w:val="center"/>
              <w:rPr>
                <w:sz w:val="18"/>
              </w:rPr>
            </w:pPr>
            <w:r>
              <w:rPr>
                <w:sz w:val="18"/>
              </w:rPr>
              <w:t>31</w:t>
            </w:r>
          </w:p>
        </w:tc>
        <w:tc>
          <w:tcPr>
            <w:tcW w:w="410" w:type="pct"/>
          </w:tcPr>
          <w:p w:rsidR="0078645E" w:rsidRDefault="0078645E">
            <w:pPr>
              <w:spacing w:before="60" w:after="60" w:line="360" w:lineRule="exact"/>
              <w:jc w:val="center"/>
              <w:rPr>
                <w:sz w:val="18"/>
              </w:rPr>
            </w:pPr>
            <w:r>
              <w:rPr>
                <w:sz w:val="18"/>
              </w:rPr>
              <w:t>19</w:t>
            </w:r>
          </w:p>
        </w:tc>
        <w:tc>
          <w:tcPr>
            <w:tcW w:w="410" w:type="pct"/>
          </w:tcPr>
          <w:p w:rsidR="0078645E" w:rsidRDefault="0078645E">
            <w:pPr>
              <w:spacing w:before="60" w:after="60" w:line="360" w:lineRule="exact"/>
              <w:jc w:val="center"/>
              <w:rPr>
                <w:sz w:val="18"/>
              </w:rPr>
            </w:pPr>
            <w:r>
              <w:rPr>
                <w:sz w:val="18"/>
              </w:rPr>
              <w:t>32</w:t>
            </w:r>
          </w:p>
        </w:tc>
        <w:tc>
          <w:tcPr>
            <w:tcW w:w="410" w:type="pct"/>
          </w:tcPr>
          <w:p w:rsidR="0078645E" w:rsidRDefault="0078645E">
            <w:pPr>
              <w:spacing w:before="60" w:after="60" w:line="360" w:lineRule="exact"/>
              <w:jc w:val="center"/>
              <w:rPr>
                <w:sz w:val="18"/>
              </w:rPr>
            </w:pPr>
            <w:r>
              <w:rPr>
                <w:sz w:val="18"/>
              </w:rPr>
              <w:t>41</w:t>
            </w:r>
          </w:p>
        </w:tc>
        <w:tc>
          <w:tcPr>
            <w:tcW w:w="410" w:type="pct"/>
          </w:tcPr>
          <w:p w:rsidR="0078645E" w:rsidRDefault="0078645E">
            <w:pPr>
              <w:spacing w:before="60" w:after="60" w:line="360" w:lineRule="exact"/>
              <w:jc w:val="center"/>
              <w:rPr>
                <w:sz w:val="18"/>
              </w:rPr>
            </w:pPr>
            <w:r>
              <w:rPr>
                <w:sz w:val="18"/>
              </w:rPr>
              <w:t>25</w:t>
            </w:r>
          </w:p>
        </w:tc>
        <w:tc>
          <w:tcPr>
            <w:tcW w:w="410" w:type="pct"/>
          </w:tcPr>
          <w:p w:rsidR="0078645E" w:rsidRDefault="0078645E">
            <w:pPr>
              <w:spacing w:before="60" w:after="60" w:line="360" w:lineRule="exact"/>
              <w:jc w:val="center"/>
              <w:rPr>
                <w:sz w:val="18"/>
              </w:rPr>
            </w:pPr>
            <w:r>
              <w:rPr>
                <w:sz w:val="18"/>
              </w:rPr>
              <w:t>27</w:t>
            </w:r>
          </w:p>
        </w:tc>
        <w:tc>
          <w:tcPr>
            <w:tcW w:w="411" w:type="pct"/>
          </w:tcPr>
          <w:p w:rsidR="0078645E" w:rsidRDefault="0078645E">
            <w:pPr>
              <w:spacing w:before="60" w:after="60" w:line="360" w:lineRule="exact"/>
              <w:jc w:val="center"/>
              <w:rPr>
                <w:sz w:val="18"/>
              </w:rPr>
            </w:pPr>
            <w:r>
              <w:rPr>
                <w:sz w:val="18"/>
              </w:rPr>
              <w:t>337</w:t>
            </w:r>
          </w:p>
        </w:tc>
      </w:tr>
      <w:tr w:rsidR="0078645E">
        <w:tblPrEx>
          <w:tblCellMar>
            <w:top w:w="0" w:type="dxa"/>
            <w:bottom w:w="0" w:type="dxa"/>
          </w:tblCellMar>
        </w:tblPrEx>
        <w:tc>
          <w:tcPr>
            <w:tcW w:w="488" w:type="pct"/>
          </w:tcPr>
          <w:p w:rsidR="0078645E" w:rsidRDefault="0078645E">
            <w:pPr>
              <w:spacing w:before="60" w:after="60" w:line="360" w:lineRule="exact"/>
              <w:rPr>
                <w:rFonts w:hint="eastAsia"/>
                <w:sz w:val="18"/>
              </w:rPr>
            </w:pPr>
            <w:r>
              <w:rPr>
                <w:rFonts w:hint="eastAsia"/>
                <w:sz w:val="18"/>
              </w:rPr>
              <w:t>男</w:t>
            </w:r>
          </w:p>
        </w:tc>
        <w:tc>
          <w:tcPr>
            <w:tcW w:w="410" w:type="pct"/>
          </w:tcPr>
          <w:p w:rsidR="0078645E" w:rsidRDefault="0078645E">
            <w:pPr>
              <w:spacing w:before="60" w:after="60" w:line="360" w:lineRule="exact"/>
              <w:jc w:val="center"/>
              <w:rPr>
                <w:sz w:val="18"/>
              </w:rPr>
            </w:pPr>
            <w:r>
              <w:rPr>
                <w:sz w:val="18"/>
              </w:rPr>
              <w:t>17</w:t>
            </w:r>
          </w:p>
        </w:tc>
        <w:tc>
          <w:tcPr>
            <w:tcW w:w="410" w:type="pct"/>
          </w:tcPr>
          <w:p w:rsidR="0078645E" w:rsidRDefault="0078645E">
            <w:pPr>
              <w:spacing w:before="60" w:after="60" w:line="360" w:lineRule="exact"/>
              <w:jc w:val="center"/>
              <w:rPr>
                <w:sz w:val="18"/>
              </w:rPr>
            </w:pPr>
            <w:r>
              <w:rPr>
                <w:sz w:val="18"/>
              </w:rPr>
              <w:t>64</w:t>
            </w:r>
          </w:p>
        </w:tc>
        <w:tc>
          <w:tcPr>
            <w:tcW w:w="410" w:type="pct"/>
          </w:tcPr>
          <w:p w:rsidR="0078645E" w:rsidRDefault="0078645E">
            <w:pPr>
              <w:spacing w:before="60" w:after="60" w:line="360" w:lineRule="exact"/>
              <w:jc w:val="center"/>
              <w:rPr>
                <w:sz w:val="18"/>
              </w:rPr>
            </w:pPr>
            <w:r>
              <w:rPr>
                <w:sz w:val="18"/>
              </w:rPr>
              <w:t>31</w:t>
            </w:r>
          </w:p>
        </w:tc>
        <w:tc>
          <w:tcPr>
            <w:tcW w:w="410" w:type="pct"/>
          </w:tcPr>
          <w:p w:rsidR="0078645E" w:rsidRDefault="0078645E">
            <w:pPr>
              <w:spacing w:before="60" w:after="60" w:line="360" w:lineRule="exact"/>
              <w:jc w:val="center"/>
              <w:rPr>
                <w:sz w:val="18"/>
              </w:rPr>
            </w:pPr>
            <w:r>
              <w:rPr>
                <w:sz w:val="18"/>
              </w:rPr>
              <w:t>45</w:t>
            </w:r>
          </w:p>
        </w:tc>
        <w:tc>
          <w:tcPr>
            <w:tcW w:w="410" w:type="pct"/>
          </w:tcPr>
          <w:p w:rsidR="0078645E" w:rsidRDefault="0078645E">
            <w:pPr>
              <w:spacing w:before="60" w:after="60" w:line="360" w:lineRule="exact"/>
              <w:jc w:val="center"/>
              <w:rPr>
                <w:sz w:val="18"/>
              </w:rPr>
            </w:pPr>
            <w:r>
              <w:rPr>
                <w:sz w:val="18"/>
              </w:rPr>
              <w:t>30</w:t>
            </w:r>
          </w:p>
        </w:tc>
        <w:tc>
          <w:tcPr>
            <w:tcW w:w="410" w:type="pct"/>
          </w:tcPr>
          <w:p w:rsidR="0078645E" w:rsidRDefault="0078645E">
            <w:pPr>
              <w:spacing w:before="60" w:after="60" w:line="360" w:lineRule="exact"/>
              <w:jc w:val="center"/>
              <w:rPr>
                <w:sz w:val="18"/>
              </w:rPr>
            </w:pPr>
            <w:r>
              <w:rPr>
                <w:sz w:val="18"/>
              </w:rPr>
              <w:t>19</w:t>
            </w:r>
          </w:p>
        </w:tc>
        <w:tc>
          <w:tcPr>
            <w:tcW w:w="410" w:type="pct"/>
          </w:tcPr>
          <w:p w:rsidR="0078645E" w:rsidRDefault="0078645E">
            <w:pPr>
              <w:spacing w:before="60" w:after="60" w:line="360" w:lineRule="exact"/>
              <w:jc w:val="center"/>
              <w:rPr>
                <w:sz w:val="18"/>
              </w:rPr>
            </w:pPr>
            <w:r>
              <w:rPr>
                <w:sz w:val="18"/>
              </w:rPr>
              <w:t>32</w:t>
            </w:r>
          </w:p>
        </w:tc>
        <w:tc>
          <w:tcPr>
            <w:tcW w:w="410" w:type="pct"/>
          </w:tcPr>
          <w:p w:rsidR="0078645E" w:rsidRDefault="0078645E">
            <w:pPr>
              <w:spacing w:before="60" w:after="60" w:line="360" w:lineRule="exact"/>
              <w:jc w:val="center"/>
              <w:rPr>
                <w:sz w:val="18"/>
              </w:rPr>
            </w:pPr>
            <w:r>
              <w:rPr>
                <w:sz w:val="18"/>
              </w:rPr>
              <w:t>41</w:t>
            </w:r>
          </w:p>
        </w:tc>
        <w:tc>
          <w:tcPr>
            <w:tcW w:w="410" w:type="pct"/>
          </w:tcPr>
          <w:p w:rsidR="0078645E" w:rsidRDefault="0078645E">
            <w:pPr>
              <w:spacing w:before="60" w:after="60" w:line="360" w:lineRule="exact"/>
              <w:jc w:val="center"/>
              <w:rPr>
                <w:sz w:val="18"/>
              </w:rPr>
            </w:pPr>
            <w:r>
              <w:rPr>
                <w:sz w:val="18"/>
              </w:rPr>
              <w:t>22</w:t>
            </w:r>
          </w:p>
        </w:tc>
        <w:tc>
          <w:tcPr>
            <w:tcW w:w="410" w:type="pct"/>
          </w:tcPr>
          <w:p w:rsidR="0078645E" w:rsidRDefault="0078645E">
            <w:pPr>
              <w:spacing w:before="60" w:after="60" w:line="360" w:lineRule="exact"/>
              <w:jc w:val="center"/>
              <w:rPr>
                <w:sz w:val="18"/>
              </w:rPr>
            </w:pPr>
            <w:r>
              <w:rPr>
                <w:sz w:val="18"/>
              </w:rPr>
              <w:t>26</w:t>
            </w:r>
          </w:p>
        </w:tc>
        <w:tc>
          <w:tcPr>
            <w:tcW w:w="411" w:type="pct"/>
          </w:tcPr>
          <w:p w:rsidR="0078645E" w:rsidRDefault="0078645E">
            <w:pPr>
              <w:spacing w:before="60" w:after="60" w:line="360" w:lineRule="exact"/>
              <w:jc w:val="center"/>
              <w:rPr>
                <w:sz w:val="18"/>
              </w:rPr>
            </w:pPr>
            <w:r>
              <w:rPr>
                <w:sz w:val="18"/>
              </w:rPr>
              <w:t>327</w:t>
            </w:r>
          </w:p>
        </w:tc>
      </w:tr>
      <w:tr w:rsidR="0078645E">
        <w:tblPrEx>
          <w:tblCellMar>
            <w:top w:w="0" w:type="dxa"/>
            <w:bottom w:w="0" w:type="dxa"/>
          </w:tblCellMar>
        </w:tblPrEx>
        <w:tc>
          <w:tcPr>
            <w:tcW w:w="488" w:type="pct"/>
          </w:tcPr>
          <w:p w:rsidR="0078645E" w:rsidRDefault="0078645E">
            <w:pPr>
              <w:spacing w:before="60" w:after="60" w:line="360" w:lineRule="exact"/>
              <w:rPr>
                <w:rFonts w:hint="eastAsia"/>
                <w:sz w:val="18"/>
              </w:rPr>
            </w:pPr>
            <w:r>
              <w:rPr>
                <w:rFonts w:hint="eastAsia"/>
                <w:sz w:val="18"/>
              </w:rPr>
              <w:t>女</w:t>
            </w:r>
          </w:p>
        </w:tc>
        <w:tc>
          <w:tcPr>
            <w:tcW w:w="410" w:type="pct"/>
          </w:tcPr>
          <w:p w:rsidR="0078645E" w:rsidRDefault="0078645E">
            <w:pPr>
              <w:spacing w:before="60" w:after="60" w:line="360" w:lineRule="exact"/>
              <w:jc w:val="center"/>
              <w:rPr>
                <w:sz w:val="18"/>
              </w:rPr>
            </w:pPr>
            <w:r>
              <w:rPr>
                <w:sz w:val="18"/>
              </w:rPr>
              <w:t>-</w:t>
            </w:r>
          </w:p>
        </w:tc>
        <w:tc>
          <w:tcPr>
            <w:tcW w:w="410" w:type="pct"/>
          </w:tcPr>
          <w:p w:rsidR="0078645E" w:rsidRDefault="0078645E">
            <w:pPr>
              <w:spacing w:before="60" w:after="60" w:line="360" w:lineRule="exact"/>
              <w:jc w:val="center"/>
              <w:rPr>
                <w:sz w:val="18"/>
              </w:rPr>
            </w:pPr>
            <w:r>
              <w:rPr>
                <w:sz w:val="18"/>
              </w:rPr>
              <w:t>4</w:t>
            </w:r>
          </w:p>
        </w:tc>
        <w:tc>
          <w:tcPr>
            <w:tcW w:w="410" w:type="pct"/>
          </w:tcPr>
          <w:p w:rsidR="0078645E" w:rsidRDefault="0078645E">
            <w:pPr>
              <w:spacing w:before="60" w:after="60" w:line="360" w:lineRule="exact"/>
              <w:jc w:val="center"/>
              <w:rPr>
                <w:sz w:val="18"/>
              </w:rPr>
            </w:pPr>
            <w:r>
              <w:rPr>
                <w:sz w:val="18"/>
              </w:rPr>
              <w:t>1</w:t>
            </w:r>
          </w:p>
        </w:tc>
        <w:tc>
          <w:tcPr>
            <w:tcW w:w="410" w:type="pct"/>
          </w:tcPr>
          <w:p w:rsidR="0078645E" w:rsidRDefault="0078645E">
            <w:pPr>
              <w:spacing w:before="60" w:after="60" w:line="360" w:lineRule="exact"/>
              <w:jc w:val="center"/>
              <w:rPr>
                <w:sz w:val="18"/>
              </w:rPr>
            </w:pPr>
            <w:r>
              <w:rPr>
                <w:sz w:val="18"/>
              </w:rPr>
              <w:t>-</w:t>
            </w:r>
          </w:p>
        </w:tc>
        <w:tc>
          <w:tcPr>
            <w:tcW w:w="410" w:type="pct"/>
          </w:tcPr>
          <w:p w:rsidR="0078645E" w:rsidRDefault="0078645E">
            <w:pPr>
              <w:spacing w:before="60" w:after="60" w:line="360" w:lineRule="exact"/>
              <w:jc w:val="center"/>
              <w:rPr>
                <w:sz w:val="18"/>
              </w:rPr>
            </w:pPr>
            <w:r>
              <w:rPr>
                <w:sz w:val="18"/>
              </w:rPr>
              <w:t>1</w:t>
            </w:r>
          </w:p>
        </w:tc>
        <w:tc>
          <w:tcPr>
            <w:tcW w:w="410" w:type="pct"/>
          </w:tcPr>
          <w:p w:rsidR="0078645E" w:rsidRDefault="0078645E">
            <w:pPr>
              <w:spacing w:before="60" w:after="60" w:line="360" w:lineRule="exact"/>
              <w:jc w:val="center"/>
              <w:rPr>
                <w:sz w:val="18"/>
              </w:rPr>
            </w:pPr>
            <w:r>
              <w:rPr>
                <w:sz w:val="18"/>
              </w:rPr>
              <w:t>-</w:t>
            </w:r>
          </w:p>
        </w:tc>
        <w:tc>
          <w:tcPr>
            <w:tcW w:w="410" w:type="pct"/>
          </w:tcPr>
          <w:p w:rsidR="0078645E" w:rsidRDefault="0078645E">
            <w:pPr>
              <w:spacing w:before="60" w:after="60" w:line="360" w:lineRule="exact"/>
              <w:jc w:val="center"/>
              <w:rPr>
                <w:sz w:val="18"/>
              </w:rPr>
            </w:pPr>
            <w:r>
              <w:rPr>
                <w:sz w:val="18"/>
              </w:rPr>
              <w:t>-</w:t>
            </w:r>
          </w:p>
        </w:tc>
        <w:tc>
          <w:tcPr>
            <w:tcW w:w="410" w:type="pct"/>
          </w:tcPr>
          <w:p w:rsidR="0078645E" w:rsidRDefault="0078645E">
            <w:pPr>
              <w:spacing w:before="60" w:after="60" w:line="360" w:lineRule="exact"/>
              <w:jc w:val="center"/>
              <w:rPr>
                <w:sz w:val="18"/>
              </w:rPr>
            </w:pPr>
            <w:r>
              <w:rPr>
                <w:sz w:val="18"/>
              </w:rPr>
              <w:t>-</w:t>
            </w:r>
          </w:p>
        </w:tc>
        <w:tc>
          <w:tcPr>
            <w:tcW w:w="410" w:type="pct"/>
          </w:tcPr>
          <w:p w:rsidR="0078645E" w:rsidRDefault="0078645E">
            <w:pPr>
              <w:spacing w:before="60" w:after="60" w:line="360" w:lineRule="exact"/>
              <w:jc w:val="center"/>
              <w:rPr>
                <w:sz w:val="18"/>
              </w:rPr>
            </w:pPr>
            <w:r>
              <w:rPr>
                <w:sz w:val="18"/>
              </w:rPr>
              <w:t>3</w:t>
            </w:r>
          </w:p>
        </w:tc>
        <w:tc>
          <w:tcPr>
            <w:tcW w:w="410" w:type="pct"/>
          </w:tcPr>
          <w:p w:rsidR="0078645E" w:rsidRDefault="0078645E">
            <w:pPr>
              <w:spacing w:before="60" w:after="60" w:line="360" w:lineRule="exact"/>
              <w:jc w:val="center"/>
              <w:rPr>
                <w:sz w:val="18"/>
              </w:rPr>
            </w:pPr>
            <w:r>
              <w:rPr>
                <w:sz w:val="18"/>
              </w:rPr>
              <w:t>1</w:t>
            </w:r>
          </w:p>
        </w:tc>
        <w:tc>
          <w:tcPr>
            <w:tcW w:w="411" w:type="pct"/>
          </w:tcPr>
          <w:p w:rsidR="0078645E" w:rsidRDefault="0078645E">
            <w:pPr>
              <w:spacing w:before="60" w:after="60" w:line="360" w:lineRule="exact"/>
              <w:jc w:val="center"/>
              <w:rPr>
                <w:sz w:val="18"/>
              </w:rPr>
            </w:pPr>
            <w:r>
              <w:rPr>
                <w:sz w:val="18"/>
              </w:rPr>
              <w:t>10</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提高妇女地位和家庭部，</w:t>
      </w:r>
      <w:r>
        <w:rPr>
          <w:rFonts w:hint="eastAsia"/>
          <w:sz w:val="18"/>
        </w:rPr>
        <w:t>2004</w:t>
      </w:r>
      <w:r>
        <w:rPr>
          <w:rFonts w:hint="eastAsia"/>
          <w:sz w:val="18"/>
        </w:rPr>
        <w:t>年统计年鉴。</w:t>
      </w: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14.</w:t>
      </w:r>
      <w:r>
        <w:rPr>
          <w:rFonts w:ascii="KaiTi_GB2312" w:eastAsia="KaiTi_GB2312" w:hint="eastAsia"/>
          <w:b/>
          <w:bCs/>
          <w:iCs/>
          <w:color w:val="0000FF"/>
        </w:rPr>
        <w:tab/>
        <w:t>市镇行政人员的性别分布</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1"/>
        <w:gridCol w:w="1268"/>
        <w:gridCol w:w="1269"/>
        <w:gridCol w:w="1269"/>
        <w:gridCol w:w="1268"/>
        <w:gridCol w:w="1269"/>
        <w:gridCol w:w="1269"/>
        <w:gridCol w:w="1268"/>
      </w:tblGrid>
      <w:tr w:rsidR="0078645E">
        <w:tblPrEx>
          <w:tblCellMar>
            <w:top w:w="0" w:type="dxa"/>
            <w:bottom w:w="0" w:type="dxa"/>
          </w:tblCellMar>
        </w:tblPrEx>
        <w:tc>
          <w:tcPr>
            <w:tcW w:w="488" w:type="pct"/>
          </w:tcPr>
          <w:p w:rsidR="0078645E" w:rsidRDefault="0078645E">
            <w:pPr>
              <w:spacing w:before="60" w:after="60" w:line="320" w:lineRule="exact"/>
              <w:rPr>
                <w:rFonts w:eastAsia="SimHei" w:hint="eastAsia"/>
                <w:color w:val="FF0000"/>
                <w:sz w:val="18"/>
              </w:rPr>
            </w:pPr>
          </w:p>
        </w:tc>
        <w:tc>
          <w:tcPr>
            <w:tcW w:w="644" w:type="pct"/>
          </w:tcPr>
          <w:p w:rsidR="0078645E" w:rsidRDefault="0078645E">
            <w:pPr>
              <w:spacing w:before="60" w:after="60" w:line="320" w:lineRule="exact"/>
              <w:jc w:val="center"/>
              <w:rPr>
                <w:rFonts w:eastAsia="SimHei" w:hint="eastAsia"/>
                <w:color w:val="FF0000"/>
                <w:sz w:val="18"/>
              </w:rPr>
            </w:pPr>
            <w:r>
              <w:rPr>
                <w:rFonts w:eastAsia="SimHei" w:hint="eastAsia"/>
                <w:color w:val="FF0000"/>
                <w:sz w:val="18"/>
              </w:rPr>
              <w:t>市长数</w:t>
            </w:r>
          </w:p>
        </w:tc>
        <w:tc>
          <w:tcPr>
            <w:tcW w:w="645" w:type="pct"/>
          </w:tcPr>
          <w:p w:rsidR="0078645E" w:rsidRDefault="0078645E">
            <w:pPr>
              <w:spacing w:before="60" w:after="60" w:line="320" w:lineRule="exact"/>
              <w:jc w:val="center"/>
              <w:rPr>
                <w:rFonts w:eastAsia="SimHei" w:hint="eastAsia"/>
                <w:color w:val="FF0000"/>
                <w:sz w:val="18"/>
              </w:rPr>
            </w:pPr>
            <w:r>
              <w:rPr>
                <w:rFonts w:eastAsia="SimHei" w:hint="eastAsia"/>
                <w:color w:val="FF0000"/>
                <w:sz w:val="18"/>
              </w:rPr>
              <w:t>第一副手数</w:t>
            </w:r>
          </w:p>
        </w:tc>
        <w:tc>
          <w:tcPr>
            <w:tcW w:w="645" w:type="pct"/>
          </w:tcPr>
          <w:p w:rsidR="0078645E" w:rsidRDefault="0078645E">
            <w:pPr>
              <w:spacing w:before="60" w:after="60" w:line="320" w:lineRule="exact"/>
              <w:jc w:val="center"/>
              <w:rPr>
                <w:rFonts w:eastAsia="SimHei" w:hint="eastAsia"/>
                <w:color w:val="FF0000"/>
                <w:sz w:val="18"/>
              </w:rPr>
            </w:pPr>
            <w:r>
              <w:rPr>
                <w:rFonts w:eastAsia="SimHei" w:hint="eastAsia"/>
                <w:color w:val="FF0000"/>
                <w:sz w:val="18"/>
              </w:rPr>
              <w:t>第二副手数</w:t>
            </w:r>
          </w:p>
        </w:tc>
        <w:tc>
          <w:tcPr>
            <w:tcW w:w="644" w:type="pct"/>
          </w:tcPr>
          <w:p w:rsidR="0078645E" w:rsidRDefault="0078645E">
            <w:pPr>
              <w:spacing w:before="60" w:after="60" w:line="320" w:lineRule="exact"/>
              <w:jc w:val="center"/>
              <w:rPr>
                <w:rFonts w:eastAsia="SimHei" w:hint="eastAsia"/>
                <w:color w:val="FF0000"/>
                <w:sz w:val="18"/>
              </w:rPr>
            </w:pPr>
            <w:r>
              <w:rPr>
                <w:rFonts w:eastAsia="SimHei" w:hint="eastAsia"/>
                <w:color w:val="FF0000"/>
                <w:sz w:val="18"/>
              </w:rPr>
              <w:t>第三副手数</w:t>
            </w:r>
          </w:p>
        </w:tc>
        <w:tc>
          <w:tcPr>
            <w:tcW w:w="645" w:type="pct"/>
          </w:tcPr>
          <w:p w:rsidR="0078645E" w:rsidRDefault="0078645E">
            <w:pPr>
              <w:spacing w:before="60" w:after="60" w:line="320" w:lineRule="exact"/>
              <w:jc w:val="center"/>
              <w:rPr>
                <w:rFonts w:eastAsia="SimHei" w:hint="eastAsia"/>
                <w:color w:val="FF0000"/>
                <w:sz w:val="18"/>
              </w:rPr>
            </w:pPr>
            <w:r>
              <w:rPr>
                <w:rFonts w:eastAsia="SimHei" w:hint="eastAsia"/>
                <w:color w:val="FF0000"/>
                <w:sz w:val="18"/>
              </w:rPr>
              <w:t>第四副手数</w:t>
            </w:r>
          </w:p>
        </w:tc>
        <w:tc>
          <w:tcPr>
            <w:tcW w:w="645" w:type="pct"/>
          </w:tcPr>
          <w:p w:rsidR="0078645E" w:rsidRDefault="0078645E">
            <w:pPr>
              <w:pStyle w:val="Header"/>
              <w:pBdr>
                <w:bottom w:val="none" w:sz="0" w:space="0" w:color="auto"/>
              </w:pBdr>
              <w:tabs>
                <w:tab w:val="clear" w:pos="4320"/>
                <w:tab w:val="clear" w:pos="8640"/>
              </w:tabs>
              <w:spacing w:before="60" w:after="60" w:line="320" w:lineRule="exact"/>
              <w:rPr>
                <w:rFonts w:eastAsia="SimHei" w:hint="eastAsia"/>
                <w:color w:val="FF0000"/>
              </w:rPr>
            </w:pPr>
            <w:r>
              <w:rPr>
                <w:rFonts w:eastAsia="SimHei" w:hint="eastAsia"/>
                <w:color w:val="FF0000"/>
              </w:rPr>
              <w:t>市镇行政人员总数</w:t>
            </w:r>
          </w:p>
        </w:tc>
        <w:tc>
          <w:tcPr>
            <w:tcW w:w="645" w:type="pct"/>
          </w:tcPr>
          <w:p w:rsidR="0078645E" w:rsidRDefault="0078645E">
            <w:pPr>
              <w:spacing w:before="60" w:after="60" w:line="320" w:lineRule="exact"/>
              <w:jc w:val="center"/>
              <w:rPr>
                <w:rFonts w:eastAsia="SimHei" w:hint="eastAsia"/>
                <w:color w:val="FF0000"/>
                <w:sz w:val="18"/>
              </w:rPr>
            </w:pPr>
            <w:r>
              <w:rPr>
                <w:rFonts w:eastAsia="SimHei" w:hint="eastAsia"/>
                <w:color w:val="FF0000"/>
                <w:sz w:val="18"/>
              </w:rPr>
              <w:t>男女占百分比</w:t>
            </w:r>
          </w:p>
        </w:tc>
      </w:tr>
      <w:tr w:rsidR="0078645E">
        <w:tblPrEx>
          <w:tblCellMar>
            <w:top w:w="0" w:type="dxa"/>
            <w:bottom w:w="0" w:type="dxa"/>
          </w:tblCellMar>
        </w:tblPrEx>
        <w:tc>
          <w:tcPr>
            <w:tcW w:w="488" w:type="pct"/>
          </w:tcPr>
          <w:p w:rsidR="0078645E" w:rsidRDefault="0078645E">
            <w:pPr>
              <w:spacing w:before="60" w:after="60" w:line="360" w:lineRule="exact"/>
              <w:rPr>
                <w:rFonts w:hint="eastAsia"/>
                <w:sz w:val="18"/>
              </w:rPr>
            </w:pPr>
            <w:r>
              <w:rPr>
                <w:rFonts w:hint="eastAsia"/>
                <w:sz w:val="18"/>
              </w:rPr>
              <w:t>男</w:t>
            </w:r>
          </w:p>
        </w:tc>
        <w:tc>
          <w:tcPr>
            <w:tcW w:w="644" w:type="pct"/>
          </w:tcPr>
          <w:p w:rsidR="0078645E" w:rsidRDefault="0078645E">
            <w:pPr>
              <w:spacing w:before="60" w:after="60" w:line="360" w:lineRule="exact"/>
              <w:jc w:val="center"/>
              <w:rPr>
                <w:sz w:val="18"/>
              </w:rPr>
            </w:pPr>
            <w:r>
              <w:rPr>
                <w:sz w:val="18"/>
              </w:rPr>
              <w:t>327</w:t>
            </w:r>
          </w:p>
        </w:tc>
        <w:tc>
          <w:tcPr>
            <w:tcW w:w="645" w:type="pct"/>
          </w:tcPr>
          <w:p w:rsidR="0078645E" w:rsidRDefault="0078645E">
            <w:pPr>
              <w:spacing w:before="60" w:after="60" w:line="360" w:lineRule="exact"/>
              <w:jc w:val="center"/>
              <w:rPr>
                <w:sz w:val="18"/>
              </w:rPr>
            </w:pPr>
            <w:r>
              <w:rPr>
                <w:sz w:val="18"/>
              </w:rPr>
              <w:t>301</w:t>
            </w:r>
          </w:p>
        </w:tc>
        <w:tc>
          <w:tcPr>
            <w:tcW w:w="645" w:type="pct"/>
          </w:tcPr>
          <w:p w:rsidR="0078645E" w:rsidRDefault="0078645E">
            <w:pPr>
              <w:spacing w:before="60" w:after="60" w:line="360" w:lineRule="exact"/>
              <w:jc w:val="center"/>
              <w:rPr>
                <w:sz w:val="18"/>
              </w:rPr>
            </w:pPr>
            <w:r>
              <w:rPr>
                <w:sz w:val="18"/>
              </w:rPr>
              <w:t>257</w:t>
            </w:r>
          </w:p>
        </w:tc>
        <w:tc>
          <w:tcPr>
            <w:tcW w:w="644" w:type="pct"/>
          </w:tcPr>
          <w:p w:rsidR="0078645E" w:rsidRDefault="0078645E">
            <w:pPr>
              <w:spacing w:before="60" w:after="60" w:line="360" w:lineRule="exact"/>
              <w:jc w:val="center"/>
              <w:rPr>
                <w:sz w:val="18"/>
              </w:rPr>
            </w:pPr>
            <w:r>
              <w:rPr>
                <w:sz w:val="18"/>
              </w:rPr>
              <w:t>59</w:t>
            </w:r>
          </w:p>
        </w:tc>
        <w:tc>
          <w:tcPr>
            <w:tcW w:w="645" w:type="pct"/>
          </w:tcPr>
          <w:p w:rsidR="0078645E" w:rsidRDefault="0078645E">
            <w:pPr>
              <w:spacing w:before="60" w:after="60" w:line="360" w:lineRule="exact"/>
              <w:jc w:val="center"/>
              <w:rPr>
                <w:sz w:val="18"/>
              </w:rPr>
            </w:pPr>
            <w:r>
              <w:rPr>
                <w:sz w:val="18"/>
              </w:rPr>
              <w:t>1</w:t>
            </w:r>
          </w:p>
        </w:tc>
        <w:tc>
          <w:tcPr>
            <w:tcW w:w="645" w:type="pct"/>
          </w:tcPr>
          <w:p w:rsidR="0078645E" w:rsidRDefault="0078645E">
            <w:pPr>
              <w:spacing w:before="60" w:after="60" w:line="360" w:lineRule="exact"/>
              <w:jc w:val="center"/>
              <w:rPr>
                <w:sz w:val="18"/>
              </w:rPr>
            </w:pPr>
            <w:r>
              <w:rPr>
                <w:sz w:val="18"/>
              </w:rPr>
              <w:t>945</w:t>
            </w:r>
          </w:p>
        </w:tc>
        <w:tc>
          <w:tcPr>
            <w:tcW w:w="645" w:type="pct"/>
          </w:tcPr>
          <w:p w:rsidR="0078645E" w:rsidRDefault="0078645E">
            <w:pPr>
              <w:spacing w:before="60" w:after="60" w:line="360" w:lineRule="exact"/>
              <w:jc w:val="center"/>
              <w:rPr>
                <w:sz w:val="18"/>
              </w:rPr>
            </w:pPr>
            <w:r>
              <w:rPr>
                <w:sz w:val="18"/>
              </w:rPr>
              <w:t>87.3%</w:t>
            </w:r>
          </w:p>
        </w:tc>
      </w:tr>
      <w:tr w:rsidR="0078645E">
        <w:tblPrEx>
          <w:tblCellMar>
            <w:top w:w="0" w:type="dxa"/>
            <w:bottom w:w="0" w:type="dxa"/>
          </w:tblCellMar>
        </w:tblPrEx>
        <w:tc>
          <w:tcPr>
            <w:tcW w:w="488" w:type="pct"/>
          </w:tcPr>
          <w:p w:rsidR="0078645E" w:rsidRDefault="0078645E">
            <w:pPr>
              <w:spacing w:before="60" w:after="60" w:line="360" w:lineRule="exact"/>
              <w:rPr>
                <w:rFonts w:hint="eastAsia"/>
                <w:sz w:val="18"/>
              </w:rPr>
            </w:pPr>
            <w:r>
              <w:rPr>
                <w:rFonts w:hint="eastAsia"/>
                <w:sz w:val="18"/>
              </w:rPr>
              <w:t>女</w:t>
            </w:r>
          </w:p>
        </w:tc>
        <w:tc>
          <w:tcPr>
            <w:tcW w:w="644" w:type="pct"/>
          </w:tcPr>
          <w:p w:rsidR="0078645E" w:rsidRDefault="0078645E">
            <w:pPr>
              <w:spacing w:before="60" w:after="60" w:line="360" w:lineRule="exact"/>
              <w:jc w:val="center"/>
              <w:rPr>
                <w:sz w:val="18"/>
              </w:rPr>
            </w:pPr>
            <w:r>
              <w:rPr>
                <w:sz w:val="18"/>
              </w:rPr>
              <w:t>10</w:t>
            </w:r>
          </w:p>
        </w:tc>
        <w:tc>
          <w:tcPr>
            <w:tcW w:w="645" w:type="pct"/>
          </w:tcPr>
          <w:p w:rsidR="0078645E" w:rsidRDefault="0078645E">
            <w:pPr>
              <w:spacing w:before="60" w:after="60" w:line="360" w:lineRule="exact"/>
              <w:jc w:val="center"/>
              <w:rPr>
                <w:sz w:val="18"/>
              </w:rPr>
            </w:pPr>
            <w:r>
              <w:rPr>
                <w:sz w:val="18"/>
              </w:rPr>
              <w:t>36</w:t>
            </w:r>
          </w:p>
        </w:tc>
        <w:tc>
          <w:tcPr>
            <w:tcW w:w="645" w:type="pct"/>
          </w:tcPr>
          <w:p w:rsidR="0078645E" w:rsidRDefault="0078645E">
            <w:pPr>
              <w:spacing w:before="60" w:after="60" w:line="360" w:lineRule="exact"/>
              <w:jc w:val="center"/>
              <w:rPr>
                <w:sz w:val="18"/>
              </w:rPr>
            </w:pPr>
            <w:r>
              <w:rPr>
                <w:sz w:val="18"/>
              </w:rPr>
              <w:t>80</w:t>
            </w:r>
          </w:p>
        </w:tc>
        <w:tc>
          <w:tcPr>
            <w:tcW w:w="644" w:type="pct"/>
          </w:tcPr>
          <w:p w:rsidR="0078645E" w:rsidRDefault="0078645E">
            <w:pPr>
              <w:spacing w:before="60" w:after="60" w:line="360" w:lineRule="exact"/>
              <w:jc w:val="center"/>
              <w:rPr>
                <w:sz w:val="18"/>
              </w:rPr>
            </w:pPr>
            <w:r>
              <w:rPr>
                <w:sz w:val="18"/>
              </w:rPr>
              <w:t>11</w:t>
            </w:r>
          </w:p>
        </w:tc>
        <w:tc>
          <w:tcPr>
            <w:tcW w:w="645" w:type="pct"/>
          </w:tcPr>
          <w:p w:rsidR="0078645E" w:rsidRDefault="0078645E">
            <w:pPr>
              <w:spacing w:before="60" w:after="60" w:line="360" w:lineRule="exact"/>
              <w:jc w:val="center"/>
              <w:rPr>
                <w:sz w:val="18"/>
              </w:rPr>
            </w:pPr>
            <w:r>
              <w:rPr>
                <w:sz w:val="18"/>
              </w:rPr>
              <w:t>1</w:t>
            </w:r>
          </w:p>
        </w:tc>
        <w:tc>
          <w:tcPr>
            <w:tcW w:w="645" w:type="pct"/>
          </w:tcPr>
          <w:p w:rsidR="0078645E" w:rsidRDefault="0078645E">
            <w:pPr>
              <w:spacing w:before="60" w:after="60" w:line="360" w:lineRule="exact"/>
              <w:jc w:val="center"/>
              <w:rPr>
                <w:sz w:val="18"/>
              </w:rPr>
            </w:pPr>
            <w:r>
              <w:rPr>
                <w:sz w:val="18"/>
              </w:rPr>
              <w:t>138</w:t>
            </w:r>
          </w:p>
        </w:tc>
        <w:tc>
          <w:tcPr>
            <w:tcW w:w="645" w:type="pct"/>
          </w:tcPr>
          <w:p w:rsidR="0078645E" w:rsidRDefault="0078645E">
            <w:pPr>
              <w:spacing w:before="60" w:after="60" w:line="360" w:lineRule="exact"/>
              <w:jc w:val="center"/>
              <w:rPr>
                <w:sz w:val="18"/>
              </w:rPr>
            </w:pPr>
            <w:r>
              <w:rPr>
                <w:sz w:val="18"/>
              </w:rPr>
              <w:t>12.7%</w:t>
            </w:r>
          </w:p>
        </w:tc>
      </w:tr>
      <w:tr w:rsidR="0078645E">
        <w:tblPrEx>
          <w:tblCellMar>
            <w:top w:w="0" w:type="dxa"/>
            <w:bottom w:w="0" w:type="dxa"/>
          </w:tblCellMar>
        </w:tblPrEx>
        <w:tc>
          <w:tcPr>
            <w:tcW w:w="488" w:type="pct"/>
          </w:tcPr>
          <w:p w:rsidR="0078645E" w:rsidRDefault="0078645E">
            <w:pPr>
              <w:spacing w:before="60" w:after="60" w:line="360" w:lineRule="exact"/>
              <w:rPr>
                <w:rFonts w:hint="eastAsia"/>
                <w:sz w:val="18"/>
              </w:rPr>
            </w:pPr>
            <w:r>
              <w:rPr>
                <w:rFonts w:hint="eastAsia"/>
                <w:sz w:val="18"/>
              </w:rPr>
              <w:t>总计</w:t>
            </w:r>
          </w:p>
        </w:tc>
        <w:tc>
          <w:tcPr>
            <w:tcW w:w="644" w:type="pct"/>
          </w:tcPr>
          <w:p w:rsidR="0078645E" w:rsidRDefault="0078645E">
            <w:pPr>
              <w:spacing w:before="60" w:after="60" w:line="360" w:lineRule="exact"/>
              <w:jc w:val="center"/>
              <w:rPr>
                <w:sz w:val="18"/>
              </w:rPr>
            </w:pPr>
            <w:r>
              <w:rPr>
                <w:sz w:val="18"/>
              </w:rPr>
              <w:t>337</w:t>
            </w:r>
          </w:p>
        </w:tc>
        <w:tc>
          <w:tcPr>
            <w:tcW w:w="645" w:type="pct"/>
          </w:tcPr>
          <w:p w:rsidR="0078645E" w:rsidRDefault="0078645E">
            <w:pPr>
              <w:spacing w:before="60" w:after="60" w:line="360" w:lineRule="exact"/>
              <w:jc w:val="center"/>
              <w:rPr>
                <w:sz w:val="18"/>
              </w:rPr>
            </w:pPr>
            <w:r>
              <w:rPr>
                <w:sz w:val="18"/>
              </w:rPr>
              <w:t>337</w:t>
            </w:r>
          </w:p>
        </w:tc>
        <w:tc>
          <w:tcPr>
            <w:tcW w:w="645" w:type="pct"/>
          </w:tcPr>
          <w:p w:rsidR="0078645E" w:rsidRDefault="0078645E">
            <w:pPr>
              <w:spacing w:before="60" w:after="60" w:line="360" w:lineRule="exact"/>
              <w:jc w:val="center"/>
              <w:rPr>
                <w:sz w:val="18"/>
              </w:rPr>
            </w:pPr>
            <w:r>
              <w:rPr>
                <w:sz w:val="18"/>
              </w:rPr>
              <w:t>337</w:t>
            </w:r>
          </w:p>
        </w:tc>
        <w:tc>
          <w:tcPr>
            <w:tcW w:w="644" w:type="pct"/>
          </w:tcPr>
          <w:p w:rsidR="0078645E" w:rsidRDefault="0078645E">
            <w:pPr>
              <w:spacing w:before="60" w:after="60" w:line="360" w:lineRule="exact"/>
              <w:jc w:val="center"/>
              <w:rPr>
                <w:sz w:val="18"/>
              </w:rPr>
            </w:pPr>
            <w:r>
              <w:rPr>
                <w:sz w:val="18"/>
              </w:rPr>
              <w:t>70</w:t>
            </w:r>
          </w:p>
        </w:tc>
        <w:tc>
          <w:tcPr>
            <w:tcW w:w="645" w:type="pct"/>
          </w:tcPr>
          <w:p w:rsidR="0078645E" w:rsidRDefault="0078645E">
            <w:pPr>
              <w:spacing w:before="60" w:after="60" w:line="360" w:lineRule="exact"/>
              <w:jc w:val="center"/>
              <w:rPr>
                <w:sz w:val="18"/>
              </w:rPr>
            </w:pPr>
            <w:r>
              <w:rPr>
                <w:sz w:val="18"/>
              </w:rPr>
              <w:t>2</w:t>
            </w:r>
          </w:p>
        </w:tc>
        <w:tc>
          <w:tcPr>
            <w:tcW w:w="645" w:type="pct"/>
          </w:tcPr>
          <w:p w:rsidR="0078645E" w:rsidRDefault="0078645E">
            <w:pPr>
              <w:spacing w:before="60" w:after="60" w:line="360" w:lineRule="exact"/>
              <w:jc w:val="center"/>
              <w:rPr>
                <w:sz w:val="18"/>
              </w:rPr>
            </w:pPr>
            <w:r>
              <w:rPr>
                <w:sz w:val="18"/>
              </w:rPr>
              <w:t>1</w:t>
            </w:r>
            <w:r>
              <w:rPr>
                <w:rFonts w:hint="eastAsia"/>
                <w:sz w:val="18"/>
              </w:rPr>
              <w:t xml:space="preserve"> </w:t>
            </w:r>
            <w:r>
              <w:rPr>
                <w:sz w:val="18"/>
              </w:rPr>
              <w:t>083</w:t>
            </w:r>
          </w:p>
        </w:tc>
        <w:tc>
          <w:tcPr>
            <w:tcW w:w="645" w:type="pct"/>
          </w:tcPr>
          <w:p w:rsidR="0078645E" w:rsidRDefault="0078645E">
            <w:pPr>
              <w:spacing w:before="60" w:after="60" w:line="360" w:lineRule="exact"/>
              <w:jc w:val="center"/>
              <w:rPr>
                <w:sz w:val="18"/>
              </w:rPr>
            </w:pPr>
            <w:r>
              <w:rPr>
                <w:sz w:val="18"/>
              </w:rPr>
              <w:t>100.0%</w:t>
            </w:r>
          </w:p>
        </w:tc>
      </w:tr>
      <w:tr w:rsidR="0078645E">
        <w:tblPrEx>
          <w:tblCellMar>
            <w:top w:w="0" w:type="dxa"/>
            <w:bottom w:w="0" w:type="dxa"/>
          </w:tblCellMar>
        </w:tblPrEx>
        <w:tc>
          <w:tcPr>
            <w:tcW w:w="488" w:type="pct"/>
          </w:tcPr>
          <w:p w:rsidR="0078645E" w:rsidRDefault="0078645E">
            <w:pPr>
              <w:spacing w:before="60" w:after="60" w:line="360" w:lineRule="exact"/>
              <w:rPr>
                <w:rFonts w:hint="eastAsia"/>
                <w:sz w:val="18"/>
              </w:rPr>
            </w:pPr>
            <w:r>
              <w:rPr>
                <w:rFonts w:hint="eastAsia"/>
                <w:sz w:val="18"/>
              </w:rPr>
              <w:t>妇女</w:t>
            </w:r>
            <w:r>
              <w:rPr>
                <w:rFonts w:hint="eastAsia"/>
                <w:sz w:val="18"/>
              </w:rPr>
              <w:t>%</w:t>
            </w:r>
          </w:p>
        </w:tc>
        <w:tc>
          <w:tcPr>
            <w:tcW w:w="644" w:type="pct"/>
          </w:tcPr>
          <w:p w:rsidR="0078645E" w:rsidRDefault="0078645E">
            <w:pPr>
              <w:spacing w:before="60" w:after="60" w:line="360" w:lineRule="exact"/>
              <w:jc w:val="center"/>
              <w:rPr>
                <w:sz w:val="18"/>
              </w:rPr>
            </w:pPr>
            <w:r>
              <w:rPr>
                <w:sz w:val="18"/>
              </w:rPr>
              <w:t>3.0%</w:t>
            </w:r>
          </w:p>
        </w:tc>
        <w:tc>
          <w:tcPr>
            <w:tcW w:w="645" w:type="pct"/>
          </w:tcPr>
          <w:p w:rsidR="0078645E" w:rsidRDefault="0078645E">
            <w:pPr>
              <w:spacing w:before="60" w:after="60" w:line="360" w:lineRule="exact"/>
              <w:jc w:val="center"/>
              <w:rPr>
                <w:sz w:val="18"/>
              </w:rPr>
            </w:pPr>
            <w:r>
              <w:rPr>
                <w:sz w:val="18"/>
              </w:rPr>
              <w:t>10.7%</w:t>
            </w:r>
          </w:p>
        </w:tc>
        <w:tc>
          <w:tcPr>
            <w:tcW w:w="645" w:type="pct"/>
          </w:tcPr>
          <w:p w:rsidR="0078645E" w:rsidRDefault="0078645E">
            <w:pPr>
              <w:spacing w:before="60" w:after="60" w:line="360" w:lineRule="exact"/>
              <w:jc w:val="center"/>
              <w:rPr>
                <w:sz w:val="18"/>
              </w:rPr>
            </w:pPr>
            <w:r>
              <w:rPr>
                <w:sz w:val="18"/>
              </w:rPr>
              <w:t>23.7%</w:t>
            </w:r>
          </w:p>
        </w:tc>
        <w:tc>
          <w:tcPr>
            <w:tcW w:w="644" w:type="pct"/>
          </w:tcPr>
          <w:p w:rsidR="0078645E" w:rsidRDefault="0078645E">
            <w:pPr>
              <w:spacing w:before="60" w:after="60" w:line="360" w:lineRule="exact"/>
              <w:jc w:val="center"/>
              <w:rPr>
                <w:sz w:val="18"/>
              </w:rPr>
            </w:pPr>
            <w:r>
              <w:rPr>
                <w:sz w:val="18"/>
              </w:rPr>
              <w:t>15.7%</w:t>
            </w:r>
          </w:p>
        </w:tc>
        <w:tc>
          <w:tcPr>
            <w:tcW w:w="645" w:type="pct"/>
          </w:tcPr>
          <w:p w:rsidR="0078645E" w:rsidRDefault="0078645E">
            <w:pPr>
              <w:spacing w:before="60" w:after="60" w:line="360" w:lineRule="exact"/>
              <w:jc w:val="center"/>
              <w:rPr>
                <w:sz w:val="18"/>
              </w:rPr>
            </w:pPr>
            <w:r>
              <w:rPr>
                <w:sz w:val="18"/>
              </w:rPr>
              <w:t>50.0%</w:t>
            </w:r>
          </w:p>
        </w:tc>
        <w:tc>
          <w:tcPr>
            <w:tcW w:w="645" w:type="pct"/>
          </w:tcPr>
          <w:p w:rsidR="0078645E" w:rsidRDefault="0078645E">
            <w:pPr>
              <w:spacing w:before="60" w:after="60" w:line="360" w:lineRule="exact"/>
              <w:jc w:val="center"/>
              <w:rPr>
                <w:sz w:val="18"/>
              </w:rPr>
            </w:pPr>
            <w:r>
              <w:rPr>
                <w:sz w:val="18"/>
              </w:rPr>
              <w:t>12.7%</w:t>
            </w:r>
          </w:p>
        </w:tc>
        <w:tc>
          <w:tcPr>
            <w:tcW w:w="645" w:type="pct"/>
          </w:tcPr>
          <w:p w:rsidR="0078645E" w:rsidRDefault="0078645E">
            <w:pPr>
              <w:spacing w:before="60" w:after="60" w:line="360" w:lineRule="exact"/>
              <w:jc w:val="center"/>
              <w:rPr>
                <w:sz w:val="18"/>
              </w:rPr>
            </w:pPr>
            <w:r>
              <w:rPr>
                <w:sz w:val="18"/>
              </w:rPr>
              <w:t>//</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提高妇女地位和家庭部，</w:t>
      </w:r>
      <w:r>
        <w:rPr>
          <w:rFonts w:hint="eastAsia"/>
          <w:sz w:val="18"/>
        </w:rPr>
        <w:t>2004</w:t>
      </w:r>
      <w:r>
        <w:rPr>
          <w:rFonts w:hint="eastAsia"/>
          <w:sz w:val="18"/>
        </w:rPr>
        <w:t>年统计年鉴。</w:t>
      </w: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15.</w:t>
      </w:r>
      <w:r>
        <w:rPr>
          <w:rFonts w:ascii="KaiTi_GB2312" w:eastAsia="KaiTi_GB2312" w:hint="eastAsia"/>
          <w:b/>
          <w:bCs/>
          <w:iCs/>
          <w:color w:val="0000FF"/>
        </w:rPr>
        <w:tab/>
      </w:r>
      <w:r>
        <w:rPr>
          <w:rFonts w:ascii="KaiTi_GB2312" w:eastAsia="KaiTi_GB2312"/>
          <w:b/>
          <w:bCs/>
          <w:iCs/>
          <w:color w:val="0000FF"/>
        </w:rPr>
        <w:t>1982</w:t>
      </w:r>
      <w:r>
        <w:rPr>
          <w:rFonts w:ascii="KaiTi_GB2312" w:eastAsia="KaiTi_GB2312" w:hint="eastAsia"/>
          <w:b/>
          <w:bCs/>
          <w:iCs/>
          <w:color w:val="0000FF"/>
        </w:rPr>
        <w:t>年以来妇女参与市镇管理人数的变化</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6"/>
        <w:gridCol w:w="2061"/>
        <w:gridCol w:w="2061"/>
        <w:gridCol w:w="2061"/>
        <w:gridCol w:w="2061"/>
      </w:tblGrid>
      <w:tr w:rsidR="0078645E">
        <w:tblPrEx>
          <w:tblCellMar>
            <w:top w:w="0" w:type="dxa"/>
            <w:bottom w:w="0" w:type="dxa"/>
          </w:tblCellMar>
        </w:tblPrEx>
        <w:tc>
          <w:tcPr>
            <w:tcW w:w="1596" w:type="dxa"/>
          </w:tcPr>
          <w:p w:rsidR="0078645E" w:rsidRDefault="0078645E">
            <w:pPr>
              <w:spacing w:before="60" w:after="60" w:line="360" w:lineRule="exact"/>
              <w:rPr>
                <w:rFonts w:ascii="SimHei" w:eastAsia="SimHei" w:hint="eastAsia"/>
                <w:color w:val="FF0000"/>
                <w:sz w:val="18"/>
              </w:rPr>
            </w:pPr>
            <w:r>
              <w:rPr>
                <w:rFonts w:ascii="SimHei" w:eastAsia="SimHei" w:hint="eastAsia"/>
                <w:color w:val="FF0000"/>
                <w:sz w:val="18"/>
              </w:rPr>
              <w:t>年份</w:t>
            </w:r>
          </w:p>
        </w:tc>
        <w:tc>
          <w:tcPr>
            <w:tcW w:w="2061" w:type="dxa"/>
          </w:tcPr>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议员总数</w:t>
            </w:r>
          </w:p>
        </w:tc>
        <w:tc>
          <w:tcPr>
            <w:tcW w:w="2061" w:type="dxa"/>
          </w:tcPr>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妇女人数</w:t>
            </w:r>
          </w:p>
        </w:tc>
        <w:tc>
          <w:tcPr>
            <w:tcW w:w="2061" w:type="dxa"/>
          </w:tcPr>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妇女%</w:t>
            </w:r>
          </w:p>
        </w:tc>
        <w:tc>
          <w:tcPr>
            <w:tcW w:w="2061" w:type="dxa"/>
          </w:tcPr>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女市长人数</w:t>
            </w:r>
          </w:p>
        </w:tc>
      </w:tr>
      <w:tr w:rsidR="0078645E">
        <w:tblPrEx>
          <w:tblCellMar>
            <w:top w:w="0" w:type="dxa"/>
            <w:bottom w:w="0" w:type="dxa"/>
          </w:tblCellMar>
        </w:tblPrEx>
        <w:tc>
          <w:tcPr>
            <w:tcW w:w="1596" w:type="dxa"/>
          </w:tcPr>
          <w:p w:rsidR="0078645E" w:rsidRDefault="0078645E">
            <w:pPr>
              <w:spacing w:before="60" w:after="60" w:line="360" w:lineRule="exact"/>
              <w:rPr>
                <w:rFonts w:hint="eastAsia"/>
                <w:sz w:val="18"/>
              </w:rPr>
            </w:pPr>
            <w:r>
              <w:rPr>
                <w:rFonts w:hint="eastAsia"/>
                <w:sz w:val="18"/>
              </w:rPr>
              <w:t>1982</w:t>
            </w:r>
            <w:r>
              <w:rPr>
                <w:rFonts w:hint="eastAsia"/>
                <w:sz w:val="18"/>
              </w:rPr>
              <w:t>年</w:t>
            </w:r>
          </w:p>
        </w:tc>
        <w:tc>
          <w:tcPr>
            <w:tcW w:w="2061" w:type="dxa"/>
          </w:tcPr>
          <w:p w:rsidR="0078645E" w:rsidRDefault="0078645E">
            <w:pPr>
              <w:spacing w:before="60" w:after="60" w:line="360" w:lineRule="exact"/>
              <w:jc w:val="center"/>
              <w:rPr>
                <w:sz w:val="18"/>
              </w:rPr>
            </w:pPr>
            <w:r>
              <w:rPr>
                <w:sz w:val="18"/>
              </w:rPr>
              <w:t>5</w:t>
            </w:r>
            <w:r>
              <w:rPr>
                <w:rFonts w:hint="eastAsia"/>
                <w:sz w:val="18"/>
              </w:rPr>
              <w:t xml:space="preserve"> </w:t>
            </w:r>
            <w:r>
              <w:rPr>
                <w:sz w:val="18"/>
              </w:rPr>
              <w:t>107</w:t>
            </w:r>
          </w:p>
        </w:tc>
        <w:tc>
          <w:tcPr>
            <w:tcW w:w="2061" w:type="dxa"/>
          </w:tcPr>
          <w:p w:rsidR="0078645E" w:rsidRDefault="0078645E" w:rsidP="003C526C">
            <w:pPr>
              <w:spacing w:before="60" w:after="60" w:line="360" w:lineRule="exact"/>
              <w:ind w:rightChars="328" w:right="31680"/>
              <w:jc w:val="right"/>
              <w:rPr>
                <w:sz w:val="18"/>
              </w:rPr>
            </w:pPr>
            <w:r>
              <w:rPr>
                <w:sz w:val="18"/>
              </w:rPr>
              <w:t>336</w:t>
            </w:r>
          </w:p>
        </w:tc>
        <w:tc>
          <w:tcPr>
            <w:tcW w:w="2061" w:type="dxa"/>
          </w:tcPr>
          <w:p w:rsidR="0078645E" w:rsidRDefault="0078645E">
            <w:pPr>
              <w:spacing w:before="60" w:after="60" w:line="360" w:lineRule="exact"/>
              <w:jc w:val="center"/>
              <w:rPr>
                <w:sz w:val="18"/>
              </w:rPr>
            </w:pPr>
            <w:r>
              <w:rPr>
                <w:sz w:val="18"/>
              </w:rPr>
              <w:t>6.6%</w:t>
            </w:r>
          </w:p>
        </w:tc>
        <w:tc>
          <w:tcPr>
            <w:tcW w:w="2061" w:type="dxa"/>
          </w:tcPr>
          <w:p w:rsidR="0078645E" w:rsidRDefault="0078645E">
            <w:pPr>
              <w:spacing w:before="60" w:after="60" w:line="360" w:lineRule="exact"/>
              <w:jc w:val="center"/>
              <w:rPr>
                <w:sz w:val="18"/>
              </w:rPr>
            </w:pPr>
            <w:r>
              <w:rPr>
                <w:sz w:val="18"/>
              </w:rPr>
              <w:t>-</w:t>
            </w:r>
          </w:p>
        </w:tc>
      </w:tr>
      <w:tr w:rsidR="0078645E">
        <w:tblPrEx>
          <w:tblCellMar>
            <w:top w:w="0" w:type="dxa"/>
            <w:bottom w:w="0" w:type="dxa"/>
          </w:tblCellMar>
        </w:tblPrEx>
        <w:tc>
          <w:tcPr>
            <w:tcW w:w="1596" w:type="dxa"/>
          </w:tcPr>
          <w:p w:rsidR="0078645E" w:rsidRDefault="0078645E">
            <w:pPr>
              <w:spacing w:before="60" w:after="60" w:line="360" w:lineRule="exact"/>
              <w:rPr>
                <w:rFonts w:hint="eastAsia"/>
                <w:sz w:val="18"/>
              </w:rPr>
            </w:pPr>
            <w:r>
              <w:rPr>
                <w:rFonts w:hint="eastAsia"/>
                <w:sz w:val="18"/>
              </w:rPr>
              <w:t>1987</w:t>
            </w:r>
            <w:r>
              <w:rPr>
                <w:rFonts w:hint="eastAsia"/>
                <w:sz w:val="18"/>
              </w:rPr>
              <w:t>年</w:t>
            </w:r>
          </w:p>
        </w:tc>
        <w:tc>
          <w:tcPr>
            <w:tcW w:w="2061" w:type="dxa"/>
          </w:tcPr>
          <w:p w:rsidR="0078645E" w:rsidRDefault="0078645E">
            <w:pPr>
              <w:spacing w:before="60" w:after="60" w:line="360" w:lineRule="exact"/>
              <w:jc w:val="center"/>
              <w:rPr>
                <w:sz w:val="18"/>
              </w:rPr>
            </w:pPr>
            <w:r>
              <w:rPr>
                <w:sz w:val="18"/>
              </w:rPr>
              <w:t>5</w:t>
            </w:r>
            <w:r>
              <w:rPr>
                <w:rFonts w:hint="eastAsia"/>
                <w:sz w:val="18"/>
              </w:rPr>
              <w:t xml:space="preserve"> </w:t>
            </w:r>
            <w:r>
              <w:rPr>
                <w:sz w:val="18"/>
              </w:rPr>
              <w:t>345</w:t>
            </w:r>
          </w:p>
        </w:tc>
        <w:tc>
          <w:tcPr>
            <w:tcW w:w="2061" w:type="dxa"/>
          </w:tcPr>
          <w:p w:rsidR="0078645E" w:rsidRDefault="0078645E" w:rsidP="003C526C">
            <w:pPr>
              <w:spacing w:before="60" w:after="60" w:line="360" w:lineRule="exact"/>
              <w:ind w:rightChars="328" w:right="31680"/>
              <w:jc w:val="right"/>
              <w:rPr>
                <w:sz w:val="18"/>
              </w:rPr>
            </w:pPr>
            <w:r>
              <w:rPr>
                <w:sz w:val="18"/>
              </w:rPr>
              <w:t>446</w:t>
            </w:r>
          </w:p>
        </w:tc>
        <w:tc>
          <w:tcPr>
            <w:tcW w:w="2061" w:type="dxa"/>
          </w:tcPr>
          <w:p w:rsidR="0078645E" w:rsidRDefault="0078645E">
            <w:pPr>
              <w:spacing w:before="60" w:after="60" w:line="360" w:lineRule="exact"/>
              <w:jc w:val="center"/>
              <w:rPr>
                <w:sz w:val="18"/>
              </w:rPr>
            </w:pPr>
            <w:r>
              <w:rPr>
                <w:sz w:val="18"/>
              </w:rPr>
              <w:t>8.3%</w:t>
            </w:r>
          </w:p>
        </w:tc>
        <w:tc>
          <w:tcPr>
            <w:tcW w:w="2061" w:type="dxa"/>
          </w:tcPr>
          <w:p w:rsidR="0078645E" w:rsidRDefault="0078645E">
            <w:pPr>
              <w:spacing w:before="60" w:after="60" w:line="360" w:lineRule="exact"/>
              <w:jc w:val="center"/>
              <w:rPr>
                <w:sz w:val="18"/>
              </w:rPr>
            </w:pPr>
            <w:r>
              <w:rPr>
                <w:sz w:val="18"/>
              </w:rPr>
              <w:t>1</w:t>
            </w:r>
          </w:p>
        </w:tc>
      </w:tr>
      <w:tr w:rsidR="0078645E">
        <w:tblPrEx>
          <w:tblCellMar>
            <w:top w:w="0" w:type="dxa"/>
            <w:bottom w:w="0" w:type="dxa"/>
          </w:tblCellMar>
        </w:tblPrEx>
        <w:tc>
          <w:tcPr>
            <w:tcW w:w="1596" w:type="dxa"/>
          </w:tcPr>
          <w:p w:rsidR="0078645E" w:rsidRDefault="0078645E">
            <w:pPr>
              <w:spacing w:before="60" w:after="60" w:line="360" w:lineRule="exact"/>
              <w:rPr>
                <w:rFonts w:hint="eastAsia"/>
                <w:sz w:val="18"/>
              </w:rPr>
            </w:pPr>
            <w:r>
              <w:rPr>
                <w:rFonts w:hint="eastAsia"/>
                <w:sz w:val="18"/>
              </w:rPr>
              <w:t>1996</w:t>
            </w:r>
            <w:r>
              <w:rPr>
                <w:rFonts w:hint="eastAsia"/>
                <w:sz w:val="18"/>
              </w:rPr>
              <w:t>年</w:t>
            </w:r>
          </w:p>
        </w:tc>
        <w:tc>
          <w:tcPr>
            <w:tcW w:w="2061" w:type="dxa"/>
          </w:tcPr>
          <w:p w:rsidR="0078645E" w:rsidRDefault="0078645E">
            <w:pPr>
              <w:spacing w:before="60" w:after="60" w:line="360" w:lineRule="exact"/>
              <w:jc w:val="center"/>
              <w:rPr>
                <w:sz w:val="18"/>
              </w:rPr>
            </w:pPr>
            <w:r>
              <w:rPr>
                <w:sz w:val="18"/>
              </w:rPr>
              <w:t>9</w:t>
            </w:r>
            <w:r>
              <w:rPr>
                <w:rFonts w:hint="eastAsia"/>
                <w:sz w:val="18"/>
              </w:rPr>
              <w:t xml:space="preserve"> </w:t>
            </w:r>
            <w:r>
              <w:rPr>
                <w:sz w:val="18"/>
              </w:rPr>
              <w:t>932</w:t>
            </w:r>
          </w:p>
        </w:tc>
        <w:tc>
          <w:tcPr>
            <w:tcW w:w="2061" w:type="dxa"/>
          </w:tcPr>
          <w:p w:rsidR="0078645E" w:rsidRDefault="0078645E" w:rsidP="003C526C">
            <w:pPr>
              <w:spacing w:before="60" w:after="60" w:line="360" w:lineRule="exact"/>
              <w:ind w:rightChars="328" w:right="31680"/>
              <w:jc w:val="right"/>
              <w:rPr>
                <w:sz w:val="18"/>
              </w:rPr>
            </w:pPr>
            <w:r>
              <w:rPr>
                <w:sz w:val="18"/>
              </w:rPr>
              <w:t>1</w:t>
            </w:r>
            <w:r>
              <w:rPr>
                <w:rFonts w:hint="eastAsia"/>
                <w:sz w:val="18"/>
              </w:rPr>
              <w:t xml:space="preserve"> </w:t>
            </w:r>
            <w:r>
              <w:rPr>
                <w:sz w:val="18"/>
              </w:rPr>
              <w:t>061</w:t>
            </w:r>
          </w:p>
        </w:tc>
        <w:tc>
          <w:tcPr>
            <w:tcW w:w="2061" w:type="dxa"/>
          </w:tcPr>
          <w:p w:rsidR="0078645E" w:rsidRDefault="0078645E">
            <w:pPr>
              <w:spacing w:before="60" w:after="60" w:line="360" w:lineRule="exact"/>
              <w:jc w:val="center"/>
              <w:rPr>
                <w:sz w:val="18"/>
              </w:rPr>
            </w:pPr>
            <w:r>
              <w:rPr>
                <w:sz w:val="18"/>
              </w:rPr>
              <w:t>10.7%</w:t>
            </w:r>
          </w:p>
        </w:tc>
        <w:tc>
          <w:tcPr>
            <w:tcW w:w="2061" w:type="dxa"/>
          </w:tcPr>
          <w:p w:rsidR="0078645E" w:rsidRDefault="0078645E">
            <w:pPr>
              <w:spacing w:before="60" w:after="60" w:line="360" w:lineRule="exact"/>
              <w:jc w:val="center"/>
              <w:rPr>
                <w:sz w:val="18"/>
              </w:rPr>
            </w:pPr>
            <w:r>
              <w:rPr>
                <w:sz w:val="18"/>
              </w:rPr>
              <w:t>2</w:t>
            </w:r>
          </w:p>
        </w:tc>
      </w:tr>
      <w:tr w:rsidR="0078645E">
        <w:tblPrEx>
          <w:tblCellMar>
            <w:top w:w="0" w:type="dxa"/>
            <w:bottom w:w="0" w:type="dxa"/>
          </w:tblCellMar>
        </w:tblPrEx>
        <w:tc>
          <w:tcPr>
            <w:tcW w:w="1596" w:type="dxa"/>
          </w:tcPr>
          <w:p w:rsidR="0078645E" w:rsidRDefault="0078645E">
            <w:pPr>
              <w:spacing w:before="60" w:after="60" w:line="360" w:lineRule="exact"/>
              <w:rPr>
                <w:rFonts w:hint="eastAsia"/>
                <w:sz w:val="18"/>
              </w:rPr>
            </w:pPr>
            <w:r>
              <w:rPr>
                <w:rFonts w:hint="eastAsia"/>
                <w:sz w:val="18"/>
              </w:rPr>
              <w:t>2002</w:t>
            </w:r>
            <w:r>
              <w:rPr>
                <w:rFonts w:hint="eastAsia"/>
                <w:sz w:val="18"/>
              </w:rPr>
              <w:t>年</w:t>
            </w:r>
          </w:p>
        </w:tc>
        <w:tc>
          <w:tcPr>
            <w:tcW w:w="2061" w:type="dxa"/>
          </w:tcPr>
          <w:p w:rsidR="0078645E" w:rsidRDefault="0078645E">
            <w:pPr>
              <w:spacing w:before="60" w:after="60" w:line="360" w:lineRule="exact"/>
              <w:jc w:val="center"/>
              <w:rPr>
                <w:sz w:val="18"/>
              </w:rPr>
            </w:pPr>
            <w:r>
              <w:rPr>
                <w:sz w:val="18"/>
              </w:rPr>
              <w:t>9</w:t>
            </w:r>
            <w:r>
              <w:rPr>
                <w:rFonts w:hint="eastAsia"/>
                <w:sz w:val="18"/>
              </w:rPr>
              <w:t xml:space="preserve"> </w:t>
            </w:r>
            <w:r>
              <w:rPr>
                <w:sz w:val="18"/>
              </w:rPr>
              <w:t>963</w:t>
            </w:r>
          </w:p>
        </w:tc>
        <w:tc>
          <w:tcPr>
            <w:tcW w:w="2061" w:type="dxa"/>
          </w:tcPr>
          <w:p w:rsidR="0078645E" w:rsidRDefault="0078645E" w:rsidP="003C526C">
            <w:pPr>
              <w:spacing w:before="60" w:after="60" w:line="360" w:lineRule="exact"/>
              <w:ind w:rightChars="328" w:right="31680"/>
              <w:jc w:val="right"/>
              <w:rPr>
                <w:sz w:val="18"/>
              </w:rPr>
            </w:pPr>
            <w:r>
              <w:rPr>
                <w:sz w:val="18"/>
              </w:rPr>
              <w:t>1</w:t>
            </w:r>
            <w:r>
              <w:rPr>
                <w:rFonts w:hint="eastAsia"/>
                <w:sz w:val="18"/>
              </w:rPr>
              <w:t xml:space="preserve"> </w:t>
            </w:r>
            <w:r>
              <w:rPr>
                <w:sz w:val="18"/>
              </w:rPr>
              <w:t>302</w:t>
            </w:r>
          </w:p>
        </w:tc>
        <w:tc>
          <w:tcPr>
            <w:tcW w:w="2061" w:type="dxa"/>
          </w:tcPr>
          <w:p w:rsidR="0078645E" w:rsidRDefault="0078645E">
            <w:pPr>
              <w:spacing w:before="60" w:after="60" w:line="360" w:lineRule="exact"/>
              <w:jc w:val="center"/>
              <w:rPr>
                <w:sz w:val="18"/>
              </w:rPr>
            </w:pPr>
            <w:r>
              <w:rPr>
                <w:sz w:val="18"/>
              </w:rPr>
              <w:t>13.1%</w:t>
            </w:r>
          </w:p>
        </w:tc>
        <w:tc>
          <w:tcPr>
            <w:tcW w:w="2061" w:type="dxa"/>
          </w:tcPr>
          <w:p w:rsidR="0078645E" w:rsidRDefault="0078645E">
            <w:pPr>
              <w:spacing w:before="60" w:after="60" w:line="360" w:lineRule="exact"/>
              <w:jc w:val="center"/>
              <w:rPr>
                <w:sz w:val="18"/>
              </w:rPr>
            </w:pPr>
            <w:r>
              <w:rPr>
                <w:sz w:val="18"/>
              </w:rPr>
              <w:t>10</w:t>
            </w:r>
          </w:p>
        </w:tc>
      </w:tr>
    </w:tbl>
    <w:p w:rsidR="0078645E" w:rsidRDefault="0078645E">
      <w:pPr>
        <w:spacing w:after="240" w:line="360" w:lineRule="exact"/>
        <w:rPr>
          <w:sz w:val="18"/>
        </w:rPr>
      </w:pPr>
      <w:r>
        <w:rPr>
          <w:rFonts w:ascii="KaiTi_GB2312" w:eastAsia="KaiTi_GB2312" w:hint="eastAsia"/>
          <w:color w:val="0000FF"/>
          <w:sz w:val="18"/>
        </w:rPr>
        <w:t>资料来源：</w:t>
      </w:r>
      <w:r>
        <w:rPr>
          <w:rFonts w:hint="eastAsia"/>
          <w:sz w:val="18"/>
        </w:rPr>
        <w:t>提高妇女地位和家庭部，</w:t>
      </w:r>
      <w:r>
        <w:rPr>
          <w:rFonts w:hint="eastAsia"/>
          <w:sz w:val="18"/>
        </w:rPr>
        <w:t>2004</w:t>
      </w:r>
      <w:r>
        <w:rPr>
          <w:rFonts w:hint="eastAsia"/>
          <w:sz w:val="18"/>
        </w:rPr>
        <w:t>年统计年鉴。</w:t>
      </w: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16.</w:t>
      </w:r>
      <w:r>
        <w:rPr>
          <w:rFonts w:ascii="KaiTi_GB2312" w:eastAsia="KaiTi_GB2312" w:hint="eastAsia"/>
          <w:b/>
          <w:bCs/>
          <w:iCs/>
          <w:color w:val="0000FF"/>
        </w:rPr>
        <w:tab/>
        <w:t>国家选举观察站常设秘书处和人员分布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2"/>
        <w:gridCol w:w="2606"/>
        <w:gridCol w:w="2606"/>
        <w:gridCol w:w="2606"/>
      </w:tblGrid>
      <w:tr w:rsidR="0078645E">
        <w:tblPrEx>
          <w:tblCellMar>
            <w:top w:w="0" w:type="dxa"/>
            <w:bottom w:w="0" w:type="dxa"/>
          </w:tblCellMar>
        </w:tblPrEx>
        <w:tc>
          <w:tcPr>
            <w:tcW w:w="2022" w:type="dxa"/>
          </w:tcPr>
          <w:p w:rsidR="0078645E" w:rsidRDefault="0078645E">
            <w:pPr>
              <w:spacing w:before="60" w:after="60" w:line="360" w:lineRule="exact"/>
              <w:rPr>
                <w:rFonts w:eastAsia="SimHei" w:hint="eastAsia"/>
                <w:color w:val="FF0000"/>
                <w:sz w:val="18"/>
              </w:rPr>
            </w:pPr>
          </w:p>
        </w:tc>
        <w:tc>
          <w:tcPr>
            <w:tcW w:w="2606"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总数</w:t>
            </w:r>
          </w:p>
        </w:tc>
        <w:tc>
          <w:tcPr>
            <w:tcW w:w="2606"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妇女人数</w:t>
            </w:r>
          </w:p>
        </w:tc>
        <w:tc>
          <w:tcPr>
            <w:tcW w:w="2606"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妇女百分比</w:t>
            </w:r>
          </w:p>
        </w:tc>
      </w:tr>
      <w:tr w:rsidR="0078645E">
        <w:tblPrEx>
          <w:tblCellMar>
            <w:top w:w="0" w:type="dxa"/>
            <w:bottom w:w="0" w:type="dxa"/>
          </w:tblCellMar>
        </w:tblPrEx>
        <w:tc>
          <w:tcPr>
            <w:tcW w:w="2022" w:type="dxa"/>
          </w:tcPr>
          <w:p w:rsidR="0078645E" w:rsidRDefault="0078645E">
            <w:pPr>
              <w:spacing w:before="60" w:after="60" w:line="360" w:lineRule="exact"/>
              <w:rPr>
                <w:rFonts w:hint="eastAsia"/>
                <w:sz w:val="18"/>
              </w:rPr>
            </w:pPr>
            <w:r>
              <w:rPr>
                <w:rFonts w:hint="eastAsia"/>
                <w:sz w:val="18"/>
              </w:rPr>
              <w:t>选举观察站</w:t>
            </w:r>
          </w:p>
        </w:tc>
        <w:tc>
          <w:tcPr>
            <w:tcW w:w="2606" w:type="dxa"/>
          </w:tcPr>
          <w:p w:rsidR="0078645E" w:rsidRDefault="0078645E" w:rsidP="003C526C">
            <w:pPr>
              <w:pStyle w:val="Header"/>
              <w:pBdr>
                <w:bottom w:val="none" w:sz="0" w:space="0" w:color="auto"/>
              </w:pBdr>
              <w:tabs>
                <w:tab w:val="clear" w:pos="4320"/>
                <w:tab w:val="clear" w:pos="8640"/>
              </w:tabs>
              <w:spacing w:before="60" w:after="60" w:line="360" w:lineRule="exact"/>
              <w:ind w:rightChars="438" w:right="31680"/>
              <w:jc w:val="right"/>
            </w:pPr>
            <w:r>
              <w:t>11</w:t>
            </w:r>
          </w:p>
        </w:tc>
        <w:tc>
          <w:tcPr>
            <w:tcW w:w="2606" w:type="dxa"/>
          </w:tcPr>
          <w:p w:rsidR="0078645E" w:rsidRDefault="0078645E" w:rsidP="003C526C">
            <w:pPr>
              <w:pStyle w:val="Header"/>
              <w:pBdr>
                <w:bottom w:val="none" w:sz="0" w:space="0" w:color="auto"/>
              </w:pBdr>
              <w:tabs>
                <w:tab w:val="clear" w:pos="4320"/>
                <w:tab w:val="clear" w:pos="8640"/>
              </w:tabs>
              <w:spacing w:before="60" w:after="60" w:line="360" w:lineRule="exact"/>
              <w:ind w:rightChars="438" w:right="31680"/>
              <w:jc w:val="right"/>
            </w:pPr>
            <w:r>
              <w:t>3</w:t>
            </w:r>
          </w:p>
        </w:tc>
        <w:tc>
          <w:tcPr>
            <w:tcW w:w="2606" w:type="dxa"/>
          </w:tcPr>
          <w:p w:rsidR="0078645E" w:rsidRDefault="0078645E">
            <w:pPr>
              <w:spacing w:before="60" w:after="60" w:line="360" w:lineRule="exact"/>
              <w:jc w:val="center"/>
              <w:rPr>
                <w:sz w:val="18"/>
              </w:rPr>
            </w:pPr>
            <w:r>
              <w:rPr>
                <w:sz w:val="18"/>
              </w:rPr>
              <w:t>27.3</w:t>
            </w:r>
          </w:p>
        </w:tc>
      </w:tr>
      <w:tr w:rsidR="0078645E">
        <w:tblPrEx>
          <w:tblCellMar>
            <w:top w:w="0" w:type="dxa"/>
            <w:bottom w:w="0" w:type="dxa"/>
          </w:tblCellMar>
        </w:tblPrEx>
        <w:tc>
          <w:tcPr>
            <w:tcW w:w="2022" w:type="dxa"/>
          </w:tcPr>
          <w:p w:rsidR="0078645E" w:rsidRDefault="0078645E">
            <w:pPr>
              <w:spacing w:before="60" w:after="60" w:line="360" w:lineRule="exact"/>
              <w:rPr>
                <w:rFonts w:hint="eastAsia"/>
                <w:sz w:val="18"/>
              </w:rPr>
            </w:pPr>
            <w:r>
              <w:rPr>
                <w:rFonts w:hint="eastAsia"/>
                <w:sz w:val="18"/>
              </w:rPr>
              <w:t>常设秘书处</w:t>
            </w:r>
          </w:p>
        </w:tc>
        <w:tc>
          <w:tcPr>
            <w:tcW w:w="2606" w:type="dxa"/>
          </w:tcPr>
          <w:p w:rsidR="0078645E" w:rsidRDefault="0078645E" w:rsidP="003C526C">
            <w:pPr>
              <w:pStyle w:val="Header"/>
              <w:pBdr>
                <w:bottom w:val="none" w:sz="0" w:space="0" w:color="auto"/>
              </w:pBdr>
              <w:tabs>
                <w:tab w:val="clear" w:pos="4320"/>
                <w:tab w:val="clear" w:pos="8640"/>
              </w:tabs>
              <w:spacing w:before="60" w:after="60" w:line="360" w:lineRule="exact"/>
              <w:ind w:rightChars="438" w:right="31680"/>
              <w:jc w:val="right"/>
            </w:pPr>
            <w:r>
              <w:t>57</w:t>
            </w:r>
          </w:p>
        </w:tc>
        <w:tc>
          <w:tcPr>
            <w:tcW w:w="2606" w:type="dxa"/>
          </w:tcPr>
          <w:p w:rsidR="0078645E" w:rsidRDefault="0078645E" w:rsidP="003C526C">
            <w:pPr>
              <w:pStyle w:val="Header"/>
              <w:pBdr>
                <w:bottom w:val="none" w:sz="0" w:space="0" w:color="auto"/>
              </w:pBdr>
              <w:tabs>
                <w:tab w:val="clear" w:pos="4320"/>
                <w:tab w:val="clear" w:pos="8640"/>
              </w:tabs>
              <w:spacing w:before="60" w:after="60" w:line="360" w:lineRule="exact"/>
              <w:ind w:rightChars="438" w:right="31680"/>
              <w:jc w:val="right"/>
            </w:pPr>
            <w:r>
              <w:t>19</w:t>
            </w:r>
          </w:p>
        </w:tc>
        <w:tc>
          <w:tcPr>
            <w:tcW w:w="2606" w:type="dxa"/>
          </w:tcPr>
          <w:p w:rsidR="0078645E" w:rsidRDefault="0078645E">
            <w:pPr>
              <w:spacing w:before="60" w:after="60" w:line="360" w:lineRule="exact"/>
              <w:jc w:val="center"/>
              <w:rPr>
                <w:sz w:val="18"/>
              </w:rPr>
            </w:pPr>
            <w:r>
              <w:rPr>
                <w:sz w:val="18"/>
              </w:rPr>
              <w:t>33.3</w:t>
            </w:r>
          </w:p>
        </w:tc>
      </w:tr>
      <w:tr w:rsidR="0078645E">
        <w:tblPrEx>
          <w:tblCellMar>
            <w:top w:w="0" w:type="dxa"/>
            <w:bottom w:w="0" w:type="dxa"/>
          </w:tblCellMar>
        </w:tblPrEx>
        <w:tc>
          <w:tcPr>
            <w:tcW w:w="2022" w:type="dxa"/>
          </w:tcPr>
          <w:p w:rsidR="0078645E" w:rsidRDefault="0078645E">
            <w:pPr>
              <w:spacing w:before="60" w:after="60" w:line="360" w:lineRule="exact"/>
              <w:rPr>
                <w:rFonts w:eastAsia="SimHei" w:hint="eastAsia"/>
                <w:color w:val="FF0000"/>
                <w:sz w:val="18"/>
              </w:rPr>
            </w:pPr>
            <w:r>
              <w:rPr>
                <w:rFonts w:eastAsia="SimHei" w:hint="eastAsia"/>
                <w:color w:val="FF0000"/>
                <w:sz w:val="18"/>
              </w:rPr>
              <w:t>总计</w:t>
            </w:r>
          </w:p>
        </w:tc>
        <w:tc>
          <w:tcPr>
            <w:tcW w:w="2606" w:type="dxa"/>
          </w:tcPr>
          <w:p w:rsidR="0078645E" w:rsidRDefault="0078645E" w:rsidP="003C526C">
            <w:pPr>
              <w:pStyle w:val="Header"/>
              <w:pBdr>
                <w:bottom w:val="none" w:sz="0" w:space="0" w:color="auto"/>
              </w:pBdr>
              <w:tabs>
                <w:tab w:val="clear" w:pos="4320"/>
                <w:tab w:val="clear" w:pos="8640"/>
              </w:tabs>
              <w:spacing w:before="60" w:after="60" w:line="360" w:lineRule="exact"/>
              <w:ind w:rightChars="438" w:right="31680"/>
              <w:jc w:val="right"/>
              <w:rPr>
                <w:b/>
                <w:bCs/>
                <w:color w:val="FF0000"/>
              </w:rPr>
            </w:pPr>
            <w:r>
              <w:rPr>
                <w:b/>
                <w:bCs/>
                <w:color w:val="FF0000"/>
              </w:rPr>
              <w:t>68</w:t>
            </w:r>
          </w:p>
        </w:tc>
        <w:tc>
          <w:tcPr>
            <w:tcW w:w="2606" w:type="dxa"/>
          </w:tcPr>
          <w:p w:rsidR="0078645E" w:rsidRDefault="0078645E" w:rsidP="003C526C">
            <w:pPr>
              <w:pStyle w:val="Header"/>
              <w:pBdr>
                <w:bottom w:val="none" w:sz="0" w:space="0" w:color="auto"/>
              </w:pBdr>
              <w:tabs>
                <w:tab w:val="clear" w:pos="4320"/>
                <w:tab w:val="clear" w:pos="8640"/>
              </w:tabs>
              <w:spacing w:before="60" w:after="60" w:line="360" w:lineRule="exact"/>
              <w:ind w:rightChars="438" w:right="31680"/>
              <w:jc w:val="right"/>
              <w:rPr>
                <w:b/>
                <w:bCs/>
                <w:color w:val="FF0000"/>
              </w:rPr>
            </w:pPr>
            <w:r>
              <w:rPr>
                <w:b/>
                <w:bCs/>
                <w:color w:val="FF0000"/>
              </w:rPr>
              <w:t>22</w:t>
            </w:r>
          </w:p>
        </w:tc>
        <w:tc>
          <w:tcPr>
            <w:tcW w:w="2606" w:type="dxa"/>
          </w:tcPr>
          <w:p w:rsidR="0078645E" w:rsidRDefault="0078645E">
            <w:pPr>
              <w:spacing w:before="60" w:after="60" w:line="360" w:lineRule="exact"/>
              <w:jc w:val="center"/>
              <w:rPr>
                <w:b/>
                <w:bCs/>
                <w:color w:val="FF0000"/>
                <w:sz w:val="18"/>
              </w:rPr>
            </w:pPr>
            <w:r>
              <w:rPr>
                <w:b/>
                <w:bCs/>
                <w:color w:val="FF0000"/>
                <w:sz w:val="18"/>
              </w:rPr>
              <w:t>32.4</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国家选举观察站。</w:t>
      </w: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17.</w:t>
      </w:r>
      <w:r>
        <w:rPr>
          <w:rFonts w:ascii="KaiTi_GB2312" w:eastAsia="KaiTi_GB2312" w:hint="eastAsia"/>
          <w:b/>
          <w:bCs/>
          <w:iCs/>
          <w:color w:val="0000FF"/>
        </w:rPr>
        <w:tab/>
        <w:t>国家选举观察站人员中各省、部门和市镇的代表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2"/>
        <w:gridCol w:w="2606"/>
        <w:gridCol w:w="2606"/>
        <w:gridCol w:w="2606"/>
      </w:tblGrid>
      <w:tr w:rsidR="0078645E">
        <w:tblPrEx>
          <w:tblCellMar>
            <w:top w:w="0" w:type="dxa"/>
            <w:bottom w:w="0" w:type="dxa"/>
          </w:tblCellMar>
        </w:tblPrEx>
        <w:tc>
          <w:tcPr>
            <w:tcW w:w="2022" w:type="dxa"/>
          </w:tcPr>
          <w:p w:rsidR="0078645E" w:rsidRDefault="0078645E">
            <w:pPr>
              <w:spacing w:before="60" w:after="60" w:line="360" w:lineRule="exact"/>
              <w:rPr>
                <w:rFonts w:eastAsia="SimHei" w:hint="eastAsia"/>
                <w:color w:val="FF0000"/>
                <w:sz w:val="18"/>
              </w:rPr>
            </w:pPr>
            <w:r>
              <w:rPr>
                <w:rFonts w:eastAsia="SimHei" w:hint="eastAsia"/>
                <w:color w:val="FF0000"/>
                <w:sz w:val="18"/>
              </w:rPr>
              <w:t>省份</w:t>
            </w:r>
          </w:p>
        </w:tc>
        <w:tc>
          <w:tcPr>
            <w:tcW w:w="2606"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总人数</w:t>
            </w:r>
          </w:p>
        </w:tc>
        <w:tc>
          <w:tcPr>
            <w:tcW w:w="2606"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妇女人数</w:t>
            </w:r>
          </w:p>
        </w:tc>
        <w:tc>
          <w:tcPr>
            <w:tcW w:w="2606"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妇女比例（</w:t>
            </w:r>
            <w:r>
              <w:rPr>
                <w:rFonts w:eastAsia="SimHei" w:hint="eastAsia"/>
                <w:color w:val="FF0000"/>
                <w:sz w:val="18"/>
              </w:rPr>
              <w:t>%</w:t>
            </w:r>
            <w:r>
              <w:rPr>
                <w:rFonts w:eastAsia="SimHei" w:hint="eastAsia"/>
                <w:color w:val="FF0000"/>
                <w:sz w:val="18"/>
              </w:rPr>
              <w:t>）</w:t>
            </w:r>
          </w:p>
        </w:tc>
      </w:tr>
      <w:tr w:rsidR="0078645E">
        <w:tblPrEx>
          <w:tblCellMar>
            <w:top w:w="0" w:type="dxa"/>
            <w:bottom w:w="0" w:type="dxa"/>
          </w:tblCellMar>
        </w:tblPrEx>
        <w:tc>
          <w:tcPr>
            <w:tcW w:w="2022" w:type="dxa"/>
          </w:tcPr>
          <w:p w:rsidR="0078645E" w:rsidRDefault="0078645E">
            <w:pPr>
              <w:spacing w:before="60" w:after="60" w:line="360" w:lineRule="exact"/>
              <w:rPr>
                <w:rFonts w:hint="eastAsia"/>
                <w:sz w:val="18"/>
              </w:rPr>
            </w:pPr>
            <w:r>
              <w:rPr>
                <w:rFonts w:hint="eastAsia"/>
                <w:sz w:val="18"/>
              </w:rPr>
              <w:t>省代表</w:t>
            </w:r>
          </w:p>
        </w:tc>
        <w:tc>
          <w:tcPr>
            <w:tcW w:w="2606" w:type="dxa"/>
          </w:tcPr>
          <w:p w:rsidR="0078645E" w:rsidRDefault="0078645E" w:rsidP="003C526C">
            <w:pPr>
              <w:pStyle w:val="Header"/>
              <w:pBdr>
                <w:bottom w:val="none" w:sz="0" w:space="0" w:color="auto"/>
              </w:pBdr>
              <w:tabs>
                <w:tab w:val="clear" w:pos="4320"/>
                <w:tab w:val="clear" w:pos="8640"/>
              </w:tabs>
              <w:spacing w:before="60" w:after="60" w:line="360" w:lineRule="exact"/>
              <w:ind w:rightChars="438" w:right="31680"/>
              <w:jc w:val="right"/>
            </w:pPr>
            <w:r>
              <w:t>58</w:t>
            </w:r>
          </w:p>
        </w:tc>
        <w:tc>
          <w:tcPr>
            <w:tcW w:w="2606" w:type="dxa"/>
          </w:tcPr>
          <w:p w:rsidR="0078645E" w:rsidRDefault="0078645E" w:rsidP="003C526C">
            <w:pPr>
              <w:pStyle w:val="Header"/>
              <w:pBdr>
                <w:bottom w:val="none" w:sz="0" w:space="0" w:color="auto"/>
              </w:pBdr>
              <w:tabs>
                <w:tab w:val="clear" w:pos="4320"/>
                <w:tab w:val="clear" w:pos="8640"/>
              </w:tabs>
              <w:spacing w:before="60" w:after="60" w:line="360" w:lineRule="exact"/>
              <w:ind w:rightChars="438" w:right="31680"/>
              <w:jc w:val="right"/>
            </w:pPr>
            <w:r>
              <w:t>3</w:t>
            </w:r>
          </w:p>
        </w:tc>
        <w:tc>
          <w:tcPr>
            <w:tcW w:w="2606" w:type="dxa"/>
          </w:tcPr>
          <w:p w:rsidR="0078645E" w:rsidRDefault="0078645E">
            <w:pPr>
              <w:spacing w:before="60" w:after="60" w:line="360" w:lineRule="exact"/>
              <w:jc w:val="center"/>
              <w:rPr>
                <w:sz w:val="18"/>
              </w:rPr>
            </w:pPr>
            <w:r>
              <w:rPr>
                <w:sz w:val="18"/>
              </w:rPr>
              <w:t>5.2%</w:t>
            </w:r>
          </w:p>
        </w:tc>
      </w:tr>
      <w:tr w:rsidR="0078645E">
        <w:tblPrEx>
          <w:tblCellMar>
            <w:top w:w="0" w:type="dxa"/>
            <w:bottom w:w="0" w:type="dxa"/>
          </w:tblCellMar>
        </w:tblPrEx>
        <w:tc>
          <w:tcPr>
            <w:tcW w:w="2022" w:type="dxa"/>
          </w:tcPr>
          <w:p w:rsidR="0078645E" w:rsidRDefault="0078645E">
            <w:pPr>
              <w:spacing w:before="60" w:after="60" w:line="360" w:lineRule="exact"/>
              <w:rPr>
                <w:rFonts w:hint="eastAsia"/>
                <w:sz w:val="18"/>
              </w:rPr>
            </w:pPr>
            <w:r>
              <w:rPr>
                <w:rFonts w:hint="eastAsia"/>
                <w:sz w:val="18"/>
              </w:rPr>
              <w:t>部门代表</w:t>
            </w:r>
          </w:p>
        </w:tc>
        <w:tc>
          <w:tcPr>
            <w:tcW w:w="2606" w:type="dxa"/>
          </w:tcPr>
          <w:p w:rsidR="0078645E" w:rsidRDefault="0078645E" w:rsidP="003C526C">
            <w:pPr>
              <w:pStyle w:val="Header"/>
              <w:pBdr>
                <w:bottom w:val="none" w:sz="0" w:space="0" w:color="auto"/>
              </w:pBdr>
              <w:tabs>
                <w:tab w:val="clear" w:pos="4320"/>
                <w:tab w:val="clear" w:pos="8640"/>
              </w:tabs>
              <w:spacing w:before="60" w:after="60" w:line="360" w:lineRule="exact"/>
              <w:ind w:rightChars="438" w:right="31680"/>
              <w:jc w:val="right"/>
            </w:pPr>
            <w:r>
              <w:t>335</w:t>
            </w:r>
          </w:p>
        </w:tc>
        <w:tc>
          <w:tcPr>
            <w:tcW w:w="2606" w:type="dxa"/>
          </w:tcPr>
          <w:p w:rsidR="0078645E" w:rsidRDefault="0078645E" w:rsidP="003C526C">
            <w:pPr>
              <w:pStyle w:val="Header"/>
              <w:pBdr>
                <w:bottom w:val="none" w:sz="0" w:space="0" w:color="auto"/>
              </w:pBdr>
              <w:tabs>
                <w:tab w:val="clear" w:pos="4320"/>
                <w:tab w:val="clear" w:pos="8640"/>
              </w:tabs>
              <w:spacing w:before="60" w:after="60" w:line="360" w:lineRule="exact"/>
              <w:ind w:rightChars="438" w:right="31680"/>
              <w:jc w:val="right"/>
            </w:pPr>
            <w:r>
              <w:t>41</w:t>
            </w:r>
          </w:p>
        </w:tc>
        <w:tc>
          <w:tcPr>
            <w:tcW w:w="2606" w:type="dxa"/>
          </w:tcPr>
          <w:p w:rsidR="0078645E" w:rsidRDefault="0078645E">
            <w:pPr>
              <w:spacing w:before="60" w:after="60" w:line="360" w:lineRule="exact"/>
              <w:jc w:val="center"/>
              <w:rPr>
                <w:sz w:val="18"/>
              </w:rPr>
            </w:pPr>
            <w:r>
              <w:rPr>
                <w:sz w:val="18"/>
              </w:rPr>
              <w:t>12.2%</w:t>
            </w:r>
          </w:p>
        </w:tc>
      </w:tr>
      <w:tr w:rsidR="0078645E">
        <w:tblPrEx>
          <w:tblCellMar>
            <w:top w:w="0" w:type="dxa"/>
            <w:bottom w:w="0" w:type="dxa"/>
          </w:tblCellMar>
        </w:tblPrEx>
        <w:tc>
          <w:tcPr>
            <w:tcW w:w="2022" w:type="dxa"/>
          </w:tcPr>
          <w:p w:rsidR="0078645E" w:rsidRDefault="0078645E">
            <w:pPr>
              <w:spacing w:before="60" w:after="60" w:line="360" w:lineRule="exact"/>
              <w:rPr>
                <w:rFonts w:hint="eastAsia"/>
                <w:sz w:val="18"/>
              </w:rPr>
            </w:pPr>
            <w:r>
              <w:rPr>
                <w:rFonts w:hint="eastAsia"/>
                <w:sz w:val="18"/>
              </w:rPr>
              <w:t>市镇代表</w:t>
            </w:r>
          </w:p>
        </w:tc>
        <w:tc>
          <w:tcPr>
            <w:tcW w:w="2606" w:type="dxa"/>
          </w:tcPr>
          <w:p w:rsidR="0078645E" w:rsidRDefault="0078645E" w:rsidP="003C526C">
            <w:pPr>
              <w:pStyle w:val="Header"/>
              <w:pBdr>
                <w:bottom w:val="none" w:sz="0" w:space="0" w:color="auto"/>
              </w:pBdr>
              <w:tabs>
                <w:tab w:val="clear" w:pos="4320"/>
                <w:tab w:val="clear" w:pos="8640"/>
              </w:tabs>
              <w:spacing w:before="60" w:after="60" w:line="360" w:lineRule="exact"/>
              <w:ind w:rightChars="438" w:right="31680"/>
              <w:jc w:val="right"/>
            </w:pPr>
            <w:r>
              <w:t>1</w:t>
            </w:r>
            <w:r>
              <w:rPr>
                <w:rFonts w:hint="eastAsia"/>
              </w:rPr>
              <w:t xml:space="preserve"> </w:t>
            </w:r>
            <w:r>
              <w:t>582</w:t>
            </w:r>
          </w:p>
        </w:tc>
        <w:tc>
          <w:tcPr>
            <w:tcW w:w="2606" w:type="dxa"/>
          </w:tcPr>
          <w:p w:rsidR="0078645E" w:rsidRDefault="0078645E" w:rsidP="003C526C">
            <w:pPr>
              <w:pStyle w:val="Header"/>
              <w:pBdr>
                <w:bottom w:val="none" w:sz="0" w:space="0" w:color="auto"/>
              </w:pBdr>
              <w:tabs>
                <w:tab w:val="clear" w:pos="4320"/>
                <w:tab w:val="clear" w:pos="8640"/>
              </w:tabs>
              <w:spacing w:before="60" w:after="60" w:line="360" w:lineRule="exact"/>
              <w:ind w:rightChars="438" w:right="31680"/>
              <w:jc w:val="right"/>
            </w:pPr>
            <w:r>
              <w:t>174</w:t>
            </w:r>
          </w:p>
        </w:tc>
        <w:tc>
          <w:tcPr>
            <w:tcW w:w="2606" w:type="dxa"/>
          </w:tcPr>
          <w:p w:rsidR="0078645E" w:rsidRDefault="0078645E">
            <w:pPr>
              <w:spacing w:before="60" w:after="60" w:line="360" w:lineRule="exact"/>
              <w:jc w:val="center"/>
              <w:rPr>
                <w:sz w:val="18"/>
              </w:rPr>
            </w:pPr>
            <w:r>
              <w:rPr>
                <w:sz w:val="18"/>
              </w:rPr>
              <w:t>11.0%</w:t>
            </w:r>
          </w:p>
        </w:tc>
      </w:tr>
    </w:tbl>
    <w:p w:rsidR="0078645E" w:rsidRDefault="0078645E">
      <w:pPr>
        <w:spacing w:after="240" w:line="360" w:lineRule="exact"/>
        <w:rPr>
          <w:sz w:val="18"/>
        </w:rPr>
      </w:pPr>
      <w:r>
        <w:rPr>
          <w:rFonts w:ascii="KaiTi_GB2312" w:eastAsia="KaiTi_GB2312" w:hint="eastAsia"/>
          <w:color w:val="0000FF"/>
          <w:sz w:val="18"/>
        </w:rPr>
        <w:t>资料来源：</w:t>
      </w:r>
      <w:r>
        <w:rPr>
          <w:rFonts w:hint="eastAsia"/>
          <w:sz w:val="18"/>
        </w:rPr>
        <w:t>提高妇女地位和家庭部，</w:t>
      </w:r>
      <w:r>
        <w:rPr>
          <w:rFonts w:hint="eastAsia"/>
          <w:sz w:val="18"/>
        </w:rPr>
        <w:t>2004</w:t>
      </w:r>
      <w:r>
        <w:rPr>
          <w:rFonts w:hint="eastAsia"/>
          <w:sz w:val="18"/>
        </w:rPr>
        <w:t>年统计年鉴。</w:t>
      </w: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18.</w:t>
      </w:r>
      <w:r>
        <w:rPr>
          <w:rFonts w:ascii="KaiTi_GB2312" w:eastAsia="KaiTi_GB2312" w:hint="eastAsia"/>
          <w:b/>
          <w:bCs/>
          <w:iCs/>
          <w:color w:val="0000FF"/>
        </w:rPr>
        <w:tab/>
        <w:t>国家选举观察站人员在各投票办公室中的代表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2"/>
        <w:gridCol w:w="2606"/>
        <w:gridCol w:w="2606"/>
        <w:gridCol w:w="2606"/>
      </w:tblGrid>
      <w:tr w:rsidR="0078645E">
        <w:tblPrEx>
          <w:tblCellMar>
            <w:top w:w="0" w:type="dxa"/>
            <w:bottom w:w="0" w:type="dxa"/>
          </w:tblCellMar>
        </w:tblPrEx>
        <w:trPr>
          <w:tblHeader/>
        </w:trPr>
        <w:tc>
          <w:tcPr>
            <w:tcW w:w="2022" w:type="dxa"/>
          </w:tcPr>
          <w:p w:rsidR="0078645E" w:rsidRDefault="0078645E">
            <w:pPr>
              <w:spacing w:before="60" w:after="60" w:line="360" w:lineRule="exact"/>
              <w:rPr>
                <w:rFonts w:eastAsia="SimHei" w:hint="eastAsia"/>
                <w:color w:val="FF0000"/>
                <w:sz w:val="18"/>
              </w:rPr>
            </w:pPr>
            <w:r>
              <w:rPr>
                <w:rFonts w:eastAsia="SimHei" w:hint="eastAsia"/>
                <w:color w:val="FF0000"/>
                <w:sz w:val="18"/>
              </w:rPr>
              <w:t>省份</w:t>
            </w:r>
          </w:p>
        </w:tc>
        <w:tc>
          <w:tcPr>
            <w:tcW w:w="2606"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总人数</w:t>
            </w:r>
          </w:p>
        </w:tc>
        <w:tc>
          <w:tcPr>
            <w:tcW w:w="2606"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妇女人数</w:t>
            </w:r>
          </w:p>
        </w:tc>
        <w:tc>
          <w:tcPr>
            <w:tcW w:w="2606"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妇女比例（</w:t>
            </w:r>
            <w:r>
              <w:rPr>
                <w:rFonts w:eastAsia="SimHei" w:hint="eastAsia"/>
                <w:color w:val="FF0000"/>
                <w:sz w:val="18"/>
              </w:rPr>
              <w:t>%</w:t>
            </w:r>
            <w:r>
              <w:rPr>
                <w:rFonts w:eastAsia="SimHei" w:hint="eastAsia"/>
                <w:color w:val="FF0000"/>
                <w:sz w:val="18"/>
              </w:rPr>
              <w:t>）</w:t>
            </w:r>
          </w:p>
        </w:tc>
      </w:tr>
      <w:tr w:rsidR="0078645E">
        <w:tblPrEx>
          <w:tblCellMar>
            <w:top w:w="0" w:type="dxa"/>
            <w:bottom w:w="0" w:type="dxa"/>
          </w:tblCellMar>
        </w:tblPrEx>
        <w:tc>
          <w:tcPr>
            <w:tcW w:w="2022" w:type="dxa"/>
          </w:tcPr>
          <w:p w:rsidR="0078645E" w:rsidRDefault="0078645E">
            <w:pPr>
              <w:spacing w:before="60" w:after="60" w:line="360" w:lineRule="exact"/>
              <w:rPr>
                <w:rFonts w:hint="eastAsia"/>
                <w:sz w:val="18"/>
              </w:rPr>
            </w:pPr>
            <w:r>
              <w:rPr>
                <w:rFonts w:hint="eastAsia"/>
                <w:sz w:val="18"/>
              </w:rPr>
              <w:t>阿达马乌阿省</w:t>
            </w:r>
          </w:p>
        </w:tc>
        <w:tc>
          <w:tcPr>
            <w:tcW w:w="2606" w:type="dxa"/>
          </w:tcPr>
          <w:p w:rsidR="0078645E" w:rsidRDefault="0078645E" w:rsidP="003C526C">
            <w:pPr>
              <w:pStyle w:val="Header"/>
              <w:pBdr>
                <w:bottom w:val="none" w:sz="0" w:space="0" w:color="auto"/>
              </w:pBdr>
              <w:tabs>
                <w:tab w:val="clear" w:pos="4320"/>
                <w:tab w:val="clear" w:pos="8640"/>
              </w:tabs>
              <w:spacing w:before="60" w:after="60" w:line="360" w:lineRule="exact"/>
              <w:ind w:rightChars="438" w:right="31680"/>
              <w:jc w:val="right"/>
            </w:pPr>
            <w:r>
              <w:t>925</w:t>
            </w:r>
          </w:p>
        </w:tc>
        <w:tc>
          <w:tcPr>
            <w:tcW w:w="2606" w:type="dxa"/>
          </w:tcPr>
          <w:p w:rsidR="0078645E" w:rsidRDefault="0078645E" w:rsidP="003C526C">
            <w:pPr>
              <w:spacing w:before="60" w:after="60" w:line="360" w:lineRule="exact"/>
              <w:ind w:rightChars="438" w:right="31680"/>
              <w:jc w:val="right"/>
              <w:rPr>
                <w:sz w:val="18"/>
              </w:rPr>
            </w:pPr>
            <w:r>
              <w:rPr>
                <w:sz w:val="18"/>
              </w:rPr>
              <w:t>49</w:t>
            </w:r>
          </w:p>
        </w:tc>
        <w:tc>
          <w:tcPr>
            <w:tcW w:w="2606" w:type="dxa"/>
          </w:tcPr>
          <w:p w:rsidR="0078645E" w:rsidRDefault="0078645E">
            <w:pPr>
              <w:spacing w:before="60" w:after="60" w:line="360" w:lineRule="exact"/>
              <w:jc w:val="center"/>
              <w:rPr>
                <w:sz w:val="18"/>
              </w:rPr>
            </w:pPr>
            <w:r>
              <w:rPr>
                <w:sz w:val="18"/>
              </w:rPr>
              <w:t>5.3%</w:t>
            </w:r>
          </w:p>
        </w:tc>
      </w:tr>
      <w:tr w:rsidR="0078645E">
        <w:tblPrEx>
          <w:tblCellMar>
            <w:top w:w="0" w:type="dxa"/>
            <w:bottom w:w="0" w:type="dxa"/>
          </w:tblCellMar>
        </w:tblPrEx>
        <w:tc>
          <w:tcPr>
            <w:tcW w:w="2022" w:type="dxa"/>
          </w:tcPr>
          <w:p w:rsidR="0078645E" w:rsidRDefault="0078645E">
            <w:pPr>
              <w:spacing w:before="60" w:after="60" w:line="360" w:lineRule="exact"/>
              <w:rPr>
                <w:rFonts w:hint="eastAsia"/>
                <w:sz w:val="18"/>
              </w:rPr>
            </w:pPr>
            <w:r>
              <w:rPr>
                <w:rFonts w:hint="eastAsia"/>
                <w:sz w:val="18"/>
              </w:rPr>
              <w:t>中部省</w:t>
            </w:r>
          </w:p>
        </w:tc>
        <w:tc>
          <w:tcPr>
            <w:tcW w:w="2606" w:type="dxa"/>
          </w:tcPr>
          <w:p w:rsidR="0078645E" w:rsidRDefault="0078645E" w:rsidP="003C526C">
            <w:pPr>
              <w:spacing w:before="60" w:after="60" w:line="360" w:lineRule="exact"/>
              <w:ind w:rightChars="438" w:right="31680"/>
              <w:jc w:val="right"/>
              <w:rPr>
                <w:sz w:val="18"/>
              </w:rPr>
            </w:pPr>
            <w:r>
              <w:rPr>
                <w:sz w:val="18"/>
              </w:rPr>
              <w:t>3</w:t>
            </w:r>
            <w:r>
              <w:rPr>
                <w:rFonts w:hint="eastAsia"/>
                <w:sz w:val="18"/>
              </w:rPr>
              <w:t xml:space="preserve"> </w:t>
            </w:r>
            <w:r>
              <w:rPr>
                <w:sz w:val="18"/>
              </w:rPr>
              <w:t>506</w:t>
            </w:r>
          </w:p>
        </w:tc>
        <w:tc>
          <w:tcPr>
            <w:tcW w:w="2606" w:type="dxa"/>
          </w:tcPr>
          <w:p w:rsidR="0078645E" w:rsidRDefault="0078645E" w:rsidP="003C526C">
            <w:pPr>
              <w:spacing w:before="60" w:after="60" w:line="360" w:lineRule="exact"/>
              <w:ind w:rightChars="438" w:right="31680"/>
              <w:jc w:val="right"/>
              <w:rPr>
                <w:sz w:val="18"/>
              </w:rPr>
            </w:pPr>
            <w:r>
              <w:rPr>
                <w:sz w:val="18"/>
              </w:rPr>
              <w:t>590</w:t>
            </w:r>
          </w:p>
        </w:tc>
        <w:tc>
          <w:tcPr>
            <w:tcW w:w="2606" w:type="dxa"/>
          </w:tcPr>
          <w:p w:rsidR="0078645E" w:rsidRDefault="0078645E">
            <w:pPr>
              <w:spacing w:before="60" w:after="60" w:line="360" w:lineRule="exact"/>
              <w:jc w:val="center"/>
              <w:rPr>
                <w:sz w:val="18"/>
              </w:rPr>
            </w:pPr>
            <w:r>
              <w:rPr>
                <w:sz w:val="18"/>
              </w:rPr>
              <w:t>16.8%</w:t>
            </w:r>
          </w:p>
        </w:tc>
      </w:tr>
      <w:tr w:rsidR="0078645E">
        <w:tblPrEx>
          <w:tblCellMar>
            <w:top w:w="0" w:type="dxa"/>
            <w:bottom w:w="0" w:type="dxa"/>
          </w:tblCellMar>
        </w:tblPrEx>
        <w:tc>
          <w:tcPr>
            <w:tcW w:w="2022" w:type="dxa"/>
          </w:tcPr>
          <w:p w:rsidR="0078645E" w:rsidRDefault="0078645E">
            <w:pPr>
              <w:spacing w:before="60" w:after="60" w:line="360" w:lineRule="exact"/>
              <w:rPr>
                <w:rFonts w:hint="eastAsia"/>
                <w:sz w:val="18"/>
              </w:rPr>
            </w:pPr>
            <w:r>
              <w:rPr>
                <w:rFonts w:hint="eastAsia"/>
                <w:sz w:val="18"/>
              </w:rPr>
              <w:t>东部省</w:t>
            </w:r>
          </w:p>
        </w:tc>
        <w:tc>
          <w:tcPr>
            <w:tcW w:w="2606" w:type="dxa"/>
          </w:tcPr>
          <w:p w:rsidR="0078645E" w:rsidRDefault="0078645E" w:rsidP="003C526C">
            <w:pPr>
              <w:spacing w:before="60" w:after="60" w:line="360" w:lineRule="exact"/>
              <w:ind w:rightChars="438" w:right="31680"/>
              <w:jc w:val="right"/>
              <w:rPr>
                <w:sz w:val="18"/>
              </w:rPr>
            </w:pPr>
            <w:r>
              <w:rPr>
                <w:sz w:val="18"/>
              </w:rPr>
              <w:t>1</w:t>
            </w:r>
            <w:r>
              <w:rPr>
                <w:rFonts w:hint="eastAsia"/>
                <w:sz w:val="18"/>
              </w:rPr>
              <w:t xml:space="preserve"> </w:t>
            </w:r>
            <w:r>
              <w:rPr>
                <w:sz w:val="18"/>
              </w:rPr>
              <w:t>114</w:t>
            </w:r>
          </w:p>
        </w:tc>
        <w:tc>
          <w:tcPr>
            <w:tcW w:w="2606" w:type="dxa"/>
          </w:tcPr>
          <w:p w:rsidR="0078645E" w:rsidRDefault="0078645E" w:rsidP="003C526C">
            <w:pPr>
              <w:spacing w:before="60" w:after="60" w:line="360" w:lineRule="exact"/>
              <w:ind w:rightChars="438" w:right="31680"/>
              <w:jc w:val="right"/>
              <w:rPr>
                <w:sz w:val="18"/>
              </w:rPr>
            </w:pPr>
            <w:r>
              <w:rPr>
                <w:sz w:val="18"/>
              </w:rPr>
              <w:t>255</w:t>
            </w:r>
          </w:p>
        </w:tc>
        <w:tc>
          <w:tcPr>
            <w:tcW w:w="2606" w:type="dxa"/>
          </w:tcPr>
          <w:p w:rsidR="0078645E" w:rsidRDefault="0078645E">
            <w:pPr>
              <w:spacing w:before="60" w:after="60" w:line="360" w:lineRule="exact"/>
              <w:jc w:val="center"/>
              <w:rPr>
                <w:sz w:val="18"/>
              </w:rPr>
            </w:pPr>
            <w:r>
              <w:rPr>
                <w:sz w:val="18"/>
              </w:rPr>
              <w:t>22.9%</w:t>
            </w:r>
          </w:p>
        </w:tc>
      </w:tr>
      <w:tr w:rsidR="0078645E">
        <w:tblPrEx>
          <w:tblCellMar>
            <w:top w:w="0" w:type="dxa"/>
            <w:bottom w:w="0" w:type="dxa"/>
          </w:tblCellMar>
        </w:tblPrEx>
        <w:tc>
          <w:tcPr>
            <w:tcW w:w="2022" w:type="dxa"/>
          </w:tcPr>
          <w:p w:rsidR="0078645E" w:rsidRDefault="0078645E">
            <w:pPr>
              <w:spacing w:before="60" w:after="60" w:line="360" w:lineRule="exact"/>
              <w:rPr>
                <w:rFonts w:hint="eastAsia"/>
                <w:sz w:val="18"/>
              </w:rPr>
            </w:pPr>
            <w:r>
              <w:rPr>
                <w:rFonts w:hint="eastAsia"/>
                <w:sz w:val="18"/>
              </w:rPr>
              <w:t>极北省</w:t>
            </w:r>
          </w:p>
        </w:tc>
        <w:tc>
          <w:tcPr>
            <w:tcW w:w="2606" w:type="dxa"/>
          </w:tcPr>
          <w:p w:rsidR="0078645E" w:rsidRDefault="0078645E" w:rsidP="003C526C">
            <w:pPr>
              <w:spacing w:before="60" w:after="60" w:line="360" w:lineRule="exact"/>
              <w:ind w:rightChars="438" w:right="31680"/>
              <w:jc w:val="right"/>
              <w:rPr>
                <w:sz w:val="18"/>
              </w:rPr>
            </w:pPr>
            <w:r>
              <w:rPr>
                <w:sz w:val="18"/>
              </w:rPr>
              <w:t>2</w:t>
            </w:r>
            <w:r>
              <w:rPr>
                <w:rFonts w:hint="eastAsia"/>
                <w:sz w:val="18"/>
              </w:rPr>
              <w:t xml:space="preserve"> </w:t>
            </w:r>
            <w:r>
              <w:rPr>
                <w:sz w:val="18"/>
              </w:rPr>
              <w:t>881</w:t>
            </w:r>
          </w:p>
        </w:tc>
        <w:tc>
          <w:tcPr>
            <w:tcW w:w="2606" w:type="dxa"/>
          </w:tcPr>
          <w:p w:rsidR="0078645E" w:rsidRDefault="0078645E" w:rsidP="003C526C">
            <w:pPr>
              <w:spacing w:before="60" w:after="60" w:line="360" w:lineRule="exact"/>
              <w:ind w:rightChars="438" w:right="31680"/>
              <w:jc w:val="right"/>
              <w:rPr>
                <w:sz w:val="18"/>
              </w:rPr>
            </w:pPr>
            <w:r>
              <w:rPr>
                <w:sz w:val="18"/>
              </w:rPr>
              <w:t>203</w:t>
            </w:r>
          </w:p>
        </w:tc>
        <w:tc>
          <w:tcPr>
            <w:tcW w:w="2606" w:type="dxa"/>
          </w:tcPr>
          <w:p w:rsidR="0078645E" w:rsidRDefault="0078645E">
            <w:pPr>
              <w:spacing w:before="60" w:after="60" w:line="360" w:lineRule="exact"/>
              <w:jc w:val="center"/>
              <w:rPr>
                <w:sz w:val="18"/>
              </w:rPr>
            </w:pPr>
            <w:r>
              <w:rPr>
                <w:sz w:val="18"/>
              </w:rPr>
              <w:t>7.0%</w:t>
            </w:r>
          </w:p>
        </w:tc>
      </w:tr>
      <w:tr w:rsidR="0078645E">
        <w:tblPrEx>
          <w:tblCellMar>
            <w:top w:w="0" w:type="dxa"/>
            <w:bottom w:w="0" w:type="dxa"/>
          </w:tblCellMar>
        </w:tblPrEx>
        <w:tc>
          <w:tcPr>
            <w:tcW w:w="2022" w:type="dxa"/>
          </w:tcPr>
          <w:p w:rsidR="0078645E" w:rsidRDefault="0078645E">
            <w:pPr>
              <w:spacing w:before="60" w:after="60" w:line="360" w:lineRule="exact"/>
              <w:rPr>
                <w:rFonts w:hint="eastAsia"/>
                <w:sz w:val="18"/>
              </w:rPr>
            </w:pPr>
            <w:r>
              <w:rPr>
                <w:rFonts w:hint="eastAsia"/>
                <w:sz w:val="18"/>
              </w:rPr>
              <w:t>滨海省</w:t>
            </w:r>
          </w:p>
        </w:tc>
        <w:tc>
          <w:tcPr>
            <w:tcW w:w="2606" w:type="dxa"/>
          </w:tcPr>
          <w:p w:rsidR="0078645E" w:rsidRDefault="0078645E" w:rsidP="003C526C">
            <w:pPr>
              <w:spacing w:before="60" w:after="60" w:line="360" w:lineRule="exact"/>
              <w:ind w:rightChars="438" w:right="31680"/>
              <w:jc w:val="right"/>
              <w:rPr>
                <w:sz w:val="18"/>
              </w:rPr>
            </w:pPr>
            <w:r>
              <w:rPr>
                <w:sz w:val="18"/>
              </w:rPr>
              <w:t>2</w:t>
            </w:r>
            <w:r>
              <w:rPr>
                <w:rFonts w:hint="eastAsia"/>
                <w:sz w:val="18"/>
              </w:rPr>
              <w:t xml:space="preserve"> </w:t>
            </w:r>
            <w:r>
              <w:rPr>
                <w:sz w:val="18"/>
              </w:rPr>
              <w:t>449</w:t>
            </w:r>
          </w:p>
        </w:tc>
        <w:tc>
          <w:tcPr>
            <w:tcW w:w="2606" w:type="dxa"/>
          </w:tcPr>
          <w:p w:rsidR="0078645E" w:rsidRDefault="0078645E" w:rsidP="003C526C">
            <w:pPr>
              <w:spacing w:before="60" w:after="60" w:line="360" w:lineRule="exact"/>
              <w:ind w:rightChars="438" w:right="31680"/>
              <w:jc w:val="right"/>
              <w:rPr>
                <w:sz w:val="18"/>
              </w:rPr>
            </w:pPr>
            <w:r>
              <w:rPr>
                <w:sz w:val="18"/>
              </w:rPr>
              <w:t>566</w:t>
            </w:r>
          </w:p>
        </w:tc>
        <w:tc>
          <w:tcPr>
            <w:tcW w:w="2606" w:type="dxa"/>
          </w:tcPr>
          <w:p w:rsidR="0078645E" w:rsidRDefault="0078645E">
            <w:pPr>
              <w:spacing w:before="60" w:after="60" w:line="360" w:lineRule="exact"/>
              <w:jc w:val="center"/>
              <w:rPr>
                <w:sz w:val="18"/>
              </w:rPr>
            </w:pPr>
            <w:r>
              <w:rPr>
                <w:sz w:val="18"/>
              </w:rPr>
              <w:t>23.1%</w:t>
            </w:r>
          </w:p>
        </w:tc>
      </w:tr>
      <w:tr w:rsidR="0078645E">
        <w:tblPrEx>
          <w:tblCellMar>
            <w:top w:w="0" w:type="dxa"/>
            <w:bottom w:w="0" w:type="dxa"/>
          </w:tblCellMar>
        </w:tblPrEx>
        <w:tc>
          <w:tcPr>
            <w:tcW w:w="2022" w:type="dxa"/>
          </w:tcPr>
          <w:p w:rsidR="0078645E" w:rsidRDefault="0078645E">
            <w:pPr>
              <w:spacing w:before="60" w:after="60" w:line="360" w:lineRule="exact"/>
              <w:rPr>
                <w:rFonts w:hint="eastAsia"/>
                <w:sz w:val="18"/>
              </w:rPr>
            </w:pPr>
            <w:r>
              <w:rPr>
                <w:rFonts w:hint="eastAsia"/>
                <w:sz w:val="18"/>
              </w:rPr>
              <w:t>北部省</w:t>
            </w:r>
          </w:p>
        </w:tc>
        <w:tc>
          <w:tcPr>
            <w:tcW w:w="2606" w:type="dxa"/>
          </w:tcPr>
          <w:p w:rsidR="0078645E" w:rsidRDefault="0078645E" w:rsidP="003C526C">
            <w:pPr>
              <w:spacing w:before="60" w:after="60" w:line="360" w:lineRule="exact"/>
              <w:ind w:rightChars="438" w:right="31680"/>
              <w:jc w:val="right"/>
              <w:rPr>
                <w:sz w:val="18"/>
              </w:rPr>
            </w:pPr>
            <w:r>
              <w:rPr>
                <w:sz w:val="18"/>
              </w:rPr>
              <w:t>1</w:t>
            </w:r>
            <w:r>
              <w:rPr>
                <w:rFonts w:hint="eastAsia"/>
                <w:sz w:val="18"/>
              </w:rPr>
              <w:t xml:space="preserve"> </w:t>
            </w:r>
            <w:r>
              <w:rPr>
                <w:sz w:val="18"/>
              </w:rPr>
              <w:t>300</w:t>
            </w:r>
          </w:p>
        </w:tc>
        <w:tc>
          <w:tcPr>
            <w:tcW w:w="2606" w:type="dxa"/>
          </w:tcPr>
          <w:p w:rsidR="0078645E" w:rsidRDefault="0078645E" w:rsidP="003C526C">
            <w:pPr>
              <w:spacing w:before="60" w:after="60" w:line="360" w:lineRule="exact"/>
              <w:ind w:rightChars="438" w:right="31680"/>
              <w:jc w:val="right"/>
              <w:rPr>
                <w:sz w:val="18"/>
              </w:rPr>
            </w:pPr>
            <w:r>
              <w:rPr>
                <w:sz w:val="18"/>
              </w:rPr>
              <w:t>113</w:t>
            </w:r>
          </w:p>
        </w:tc>
        <w:tc>
          <w:tcPr>
            <w:tcW w:w="2606" w:type="dxa"/>
          </w:tcPr>
          <w:p w:rsidR="0078645E" w:rsidRDefault="0078645E">
            <w:pPr>
              <w:spacing w:before="60" w:after="60" w:line="360" w:lineRule="exact"/>
              <w:jc w:val="center"/>
              <w:rPr>
                <w:sz w:val="18"/>
              </w:rPr>
            </w:pPr>
            <w:r>
              <w:rPr>
                <w:sz w:val="18"/>
              </w:rPr>
              <w:t>8.7%</w:t>
            </w:r>
          </w:p>
        </w:tc>
      </w:tr>
      <w:tr w:rsidR="0078645E">
        <w:tblPrEx>
          <w:tblCellMar>
            <w:top w:w="0" w:type="dxa"/>
            <w:bottom w:w="0" w:type="dxa"/>
          </w:tblCellMar>
        </w:tblPrEx>
        <w:tc>
          <w:tcPr>
            <w:tcW w:w="2022" w:type="dxa"/>
          </w:tcPr>
          <w:p w:rsidR="0078645E" w:rsidRDefault="0078645E">
            <w:pPr>
              <w:spacing w:before="60" w:after="60" w:line="360" w:lineRule="exact"/>
              <w:rPr>
                <w:rFonts w:hint="eastAsia"/>
                <w:sz w:val="18"/>
              </w:rPr>
            </w:pPr>
            <w:r>
              <w:rPr>
                <w:rFonts w:hint="eastAsia"/>
                <w:sz w:val="18"/>
              </w:rPr>
              <w:t>西北省</w:t>
            </w:r>
          </w:p>
        </w:tc>
        <w:tc>
          <w:tcPr>
            <w:tcW w:w="2606" w:type="dxa"/>
          </w:tcPr>
          <w:p w:rsidR="0078645E" w:rsidRDefault="0078645E" w:rsidP="003C526C">
            <w:pPr>
              <w:spacing w:before="60" w:after="60" w:line="360" w:lineRule="exact"/>
              <w:ind w:rightChars="438" w:right="31680"/>
              <w:jc w:val="right"/>
              <w:rPr>
                <w:sz w:val="18"/>
              </w:rPr>
            </w:pPr>
            <w:r>
              <w:rPr>
                <w:sz w:val="18"/>
              </w:rPr>
              <w:t>1</w:t>
            </w:r>
            <w:r>
              <w:rPr>
                <w:rFonts w:hint="eastAsia"/>
                <w:sz w:val="18"/>
              </w:rPr>
              <w:t xml:space="preserve"> </w:t>
            </w:r>
            <w:r>
              <w:rPr>
                <w:sz w:val="18"/>
              </w:rPr>
              <w:t>669</w:t>
            </w:r>
          </w:p>
        </w:tc>
        <w:tc>
          <w:tcPr>
            <w:tcW w:w="2606" w:type="dxa"/>
          </w:tcPr>
          <w:p w:rsidR="0078645E" w:rsidRDefault="0078645E" w:rsidP="003C526C">
            <w:pPr>
              <w:spacing w:before="60" w:after="60" w:line="360" w:lineRule="exact"/>
              <w:ind w:rightChars="438" w:right="31680"/>
              <w:jc w:val="right"/>
              <w:rPr>
                <w:sz w:val="18"/>
              </w:rPr>
            </w:pPr>
            <w:r>
              <w:rPr>
                <w:sz w:val="18"/>
              </w:rPr>
              <w:t>123</w:t>
            </w:r>
          </w:p>
        </w:tc>
        <w:tc>
          <w:tcPr>
            <w:tcW w:w="2606" w:type="dxa"/>
          </w:tcPr>
          <w:p w:rsidR="0078645E" w:rsidRDefault="0078645E">
            <w:pPr>
              <w:spacing w:before="60" w:after="60" w:line="360" w:lineRule="exact"/>
              <w:jc w:val="center"/>
              <w:rPr>
                <w:sz w:val="18"/>
              </w:rPr>
            </w:pPr>
            <w:r>
              <w:rPr>
                <w:sz w:val="18"/>
              </w:rPr>
              <w:t>7.4%</w:t>
            </w:r>
          </w:p>
        </w:tc>
      </w:tr>
      <w:tr w:rsidR="0078645E">
        <w:tblPrEx>
          <w:tblCellMar>
            <w:top w:w="0" w:type="dxa"/>
            <w:bottom w:w="0" w:type="dxa"/>
          </w:tblCellMar>
        </w:tblPrEx>
        <w:tc>
          <w:tcPr>
            <w:tcW w:w="2022" w:type="dxa"/>
          </w:tcPr>
          <w:p w:rsidR="0078645E" w:rsidRDefault="0078645E">
            <w:pPr>
              <w:spacing w:before="60" w:after="60" w:line="360" w:lineRule="exact"/>
              <w:rPr>
                <w:rFonts w:hint="eastAsia"/>
                <w:sz w:val="18"/>
              </w:rPr>
            </w:pPr>
            <w:r>
              <w:rPr>
                <w:rFonts w:hint="eastAsia"/>
                <w:sz w:val="18"/>
              </w:rPr>
              <w:t>西部省</w:t>
            </w:r>
          </w:p>
        </w:tc>
        <w:tc>
          <w:tcPr>
            <w:tcW w:w="2606" w:type="dxa"/>
          </w:tcPr>
          <w:p w:rsidR="0078645E" w:rsidRDefault="0078645E" w:rsidP="003C526C">
            <w:pPr>
              <w:spacing w:before="60" w:after="60" w:line="360" w:lineRule="exact"/>
              <w:ind w:rightChars="438" w:right="31680"/>
              <w:jc w:val="right"/>
              <w:rPr>
                <w:sz w:val="18"/>
              </w:rPr>
            </w:pPr>
            <w:r>
              <w:rPr>
                <w:sz w:val="18"/>
              </w:rPr>
              <w:t>2</w:t>
            </w:r>
            <w:r>
              <w:rPr>
                <w:rFonts w:hint="eastAsia"/>
                <w:sz w:val="18"/>
              </w:rPr>
              <w:t xml:space="preserve"> </w:t>
            </w:r>
            <w:r>
              <w:rPr>
                <w:sz w:val="18"/>
              </w:rPr>
              <w:t>137</w:t>
            </w:r>
          </w:p>
        </w:tc>
        <w:tc>
          <w:tcPr>
            <w:tcW w:w="2606" w:type="dxa"/>
          </w:tcPr>
          <w:p w:rsidR="0078645E" w:rsidRDefault="0078645E" w:rsidP="003C526C">
            <w:pPr>
              <w:spacing w:before="60" w:after="60" w:line="360" w:lineRule="exact"/>
              <w:ind w:rightChars="438" w:right="31680"/>
              <w:jc w:val="right"/>
              <w:rPr>
                <w:sz w:val="18"/>
              </w:rPr>
            </w:pPr>
            <w:r>
              <w:rPr>
                <w:sz w:val="18"/>
              </w:rPr>
              <w:t>279</w:t>
            </w:r>
          </w:p>
        </w:tc>
        <w:tc>
          <w:tcPr>
            <w:tcW w:w="2606" w:type="dxa"/>
          </w:tcPr>
          <w:p w:rsidR="0078645E" w:rsidRDefault="0078645E">
            <w:pPr>
              <w:spacing w:before="60" w:after="60" w:line="360" w:lineRule="exact"/>
              <w:jc w:val="center"/>
              <w:rPr>
                <w:sz w:val="18"/>
              </w:rPr>
            </w:pPr>
            <w:r>
              <w:rPr>
                <w:sz w:val="18"/>
              </w:rPr>
              <w:t>13.1%</w:t>
            </w:r>
          </w:p>
        </w:tc>
      </w:tr>
      <w:tr w:rsidR="0078645E">
        <w:tblPrEx>
          <w:tblCellMar>
            <w:top w:w="0" w:type="dxa"/>
            <w:bottom w:w="0" w:type="dxa"/>
          </w:tblCellMar>
        </w:tblPrEx>
        <w:tc>
          <w:tcPr>
            <w:tcW w:w="2022" w:type="dxa"/>
          </w:tcPr>
          <w:p w:rsidR="0078645E" w:rsidRDefault="0078645E">
            <w:pPr>
              <w:spacing w:before="60" w:after="60" w:line="360" w:lineRule="exact"/>
              <w:rPr>
                <w:rFonts w:hint="eastAsia"/>
                <w:sz w:val="18"/>
              </w:rPr>
            </w:pPr>
            <w:r>
              <w:rPr>
                <w:rFonts w:hint="eastAsia"/>
                <w:sz w:val="18"/>
              </w:rPr>
              <w:t>南部省</w:t>
            </w:r>
          </w:p>
        </w:tc>
        <w:tc>
          <w:tcPr>
            <w:tcW w:w="2606" w:type="dxa"/>
          </w:tcPr>
          <w:p w:rsidR="0078645E" w:rsidRDefault="0078645E" w:rsidP="003C526C">
            <w:pPr>
              <w:spacing w:before="60" w:after="60" w:line="360" w:lineRule="exact"/>
              <w:ind w:rightChars="438" w:right="31680"/>
              <w:jc w:val="right"/>
              <w:rPr>
                <w:sz w:val="18"/>
              </w:rPr>
            </w:pPr>
            <w:r>
              <w:rPr>
                <w:sz w:val="18"/>
              </w:rPr>
              <w:t>1</w:t>
            </w:r>
            <w:r>
              <w:rPr>
                <w:rFonts w:hint="eastAsia"/>
                <w:sz w:val="18"/>
              </w:rPr>
              <w:t xml:space="preserve"> </w:t>
            </w:r>
            <w:r>
              <w:rPr>
                <w:sz w:val="18"/>
              </w:rPr>
              <w:t>154</w:t>
            </w:r>
          </w:p>
        </w:tc>
        <w:tc>
          <w:tcPr>
            <w:tcW w:w="2606" w:type="dxa"/>
          </w:tcPr>
          <w:p w:rsidR="0078645E" w:rsidRDefault="0078645E" w:rsidP="003C526C">
            <w:pPr>
              <w:spacing w:before="60" w:after="60" w:line="360" w:lineRule="exact"/>
              <w:ind w:rightChars="438" w:right="31680"/>
              <w:jc w:val="right"/>
              <w:rPr>
                <w:sz w:val="18"/>
              </w:rPr>
            </w:pPr>
            <w:r>
              <w:rPr>
                <w:sz w:val="18"/>
              </w:rPr>
              <w:t>168</w:t>
            </w:r>
          </w:p>
        </w:tc>
        <w:tc>
          <w:tcPr>
            <w:tcW w:w="2606" w:type="dxa"/>
          </w:tcPr>
          <w:p w:rsidR="0078645E" w:rsidRDefault="0078645E">
            <w:pPr>
              <w:spacing w:before="60" w:after="60" w:line="360" w:lineRule="exact"/>
              <w:jc w:val="center"/>
              <w:rPr>
                <w:sz w:val="18"/>
              </w:rPr>
            </w:pPr>
            <w:r>
              <w:rPr>
                <w:sz w:val="18"/>
              </w:rPr>
              <w:t>14.6%</w:t>
            </w:r>
          </w:p>
        </w:tc>
      </w:tr>
      <w:tr w:rsidR="0078645E">
        <w:tblPrEx>
          <w:tblCellMar>
            <w:top w:w="0" w:type="dxa"/>
            <w:bottom w:w="0" w:type="dxa"/>
          </w:tblCellMar>
        </w:tblPrEx>
        <w:tc>
          <w:tcPr>
            <w:tcW w:w="2022" w:type="dxa"/>
          </w:tcPr>
          <w:p w:rsidR="0078645E" w:rsidRDefault="0078645E">
            <w:pPr>
              <w:spacing w:before="60" w:after="60" w:line="360" w:lineRule="exact"/>
              <w:rPr>
                <w:rFonts w:hint="eastAsia"/>
                <w:sz w:val="18"/>
              </w:rPr>
            </w:pPr>
            <w:r>
              <w:rPr>
                <w:rFonts w:hint="eastAsia"/>
                <w:sz w:val="18"/>
              </w:rPr>
              <w:t>西南省</w:t>
            </w:r>
          </w:p>
        </w:tc>
        <w:tc>
          <w:tcPr>
            <w:tcW w:w="2606" w:type="dxa"/>
          </w:tcPr>
          <w:p w:rsidR="0078645E" w:rsidRDefault="0078645E" w:rsidP="003C526C">
            <w:pPr>
              <w:spacing w:before="60" w:after="60" w:line="360" w:lineRule="exact"/>
              <w:ind w:rightChars="438" w:right="31680"/>
              <w:jc w:val="right"/>
              <w:rPr>
                <w:sz w:val="18"/>
              </w:rPr>
            </w:pPr>
            <w:r>
              <w:rPr>
                <w:sz w:val="18"/>
              </w:rPr>
              <w:t>1</w:t>
            </w:r>
            <w:r>
              <w:rPr>
                <w:rFonts w:hint="eastAsia"/>
                <w:sz w:val="18"/>
              </w:rPr>
              <w:t xml:space="preserve"> </w:t>
            </w:r>
            <w:r>
              <w:rPr>
                <w:sz w:val="18"/>
              </w:rPr>
              <w:t>515</w:t>
            </w:r>
          </w:p>
        </w:tc>
        <w:tc>
          <w:tcPr>
            <w:tcW w:w="2606" w:type="dxa"/>
          </w:tcPr>
          <w:p w:rsidR="0078645E" w:rsidRDefault="0078645E" w:rsidP="003C526C">
            <w:pPr>
              <w:spacing w:before="60" w:after="60" w:line="360" w:lineRule="exact"/>
              <w:ind w:rightChars="438" w:right="31680"/>
              <w:jc w:val="right"/>
              <w:rPr>
                <w:sz w:val="18"/>
              </w:rPr>
            </w:pPr>
            <w:r>
              <w:rPr>
                <w:sz w:val="18"/>
              </w:rPr>
              <w:t>267</w:t>
            </w:r>
          </w:p>
        </w:tc>
        <w:tc>
          <w:tcPr>
            <w:tcW w:w="2606" w:type="dxa"/>
          </w:tcPr>
          <w:p w:rsidR="0078645E" w:rsidRDefault="0078645E">
            <w:pPr>
              <w:spacing w:before="60" w:after="60" w:line="360" w:lineRule="exact"/>
              <w:jc w:val="center"/>
              <w:rPr>
                <w:sz w:val="18"/>
              </w:rPr>
            </w:pPr>
            <w:r>
              <w:rPr>
                <w:sz w:val="18"/>
              </w:rPr>
              <w:t>17.6%</w:t>
            </w:r>
          </w:p>
        </w:tc>
      </w:tr>
      <w:tr w:rsidR="0078645E">
        <w:tblPrEx>
          <w:tblCellMar>
            <w:top w:w="0" w:type="dxa"/>
            <w:bottom w:w="0" w:type="dxa"/>
          </w:tblCellMar>
        </w:tblPrEx>
        <w:tc>
          <w:tcPr>
            <w:tcW w:w="2022" w:type="dxa"/>
          </w:tcPr>
          <w:p w:rsidR="0078645E" w:rsidRDefault="0078645E">
            <w:pPr>
              <w:spacing w:before="60" w:after="60" w:line="360" w:lineRule="exact"/>
              <w:rPr>
                <w:rFonts w:eastAsia="SimHei" w:hint="eastAsia"/>
                <w:color w:val="FF0000"/>
                <w:sz w:val="18"/>
              </w:rPr>
            </w:pPr>
            <w:r>
              <w:rPr>
                <w:rFonts w:eastAsia="SimHei" w:hint="eastAsia"/>
                <w:color w:val="FF0000"/>
                <w:sz w:val="18"/>
              </w:rPr>
              <w:t>总计</w:t>
            </w:r>
          </w:p>
        </w:tc>
        <w:tc>
          <w:tcPr>
            <w:tcW w:w="2606" w:type="dxa"/>
          </w:tcPr>
          <w:p w:rsidR="0078645E" w:rsidRDefault="0078645E" w:rsidP="003C526C">
            <w:pPr>
              <w:spacing w:before="60" w:after="60" w:line="360" w:lineRule="exact"/>
              <w:ind w:rightChars="438" w:right="31680"/>
              <w:jc w:val="right"/>
              <w:rPr>
                <w:b/>
                <w:bCs/>
                <w:color w:val="FF0000"/>
                <w:sz w:val="18"/>
              </w:rPr>
            </w:pPr>
            <w:r>
              <w:rPr>
                <w:b/>
                <w:bCs/>
                <w:color w:val="FF0000"/>
                <w:sz w:val="18"/>
              </w:rPr>
              <w:t>18</w:t>
            </w:r>
            <w:r>
              <w:rPr>
                <w:rFonts w:hint="eastAsia"/>
                <w:b/>
                <w:bCs/>
                <w:color w:val="FF0000"/>
                <w:sz w:val="18"/>
              </w:rPr>
              <w:t xml:space="preserve"> </w:t>
            </w:r>
            <w:r>
              <w:rPr>
                <w:b/>
                <w:bCs/>
                <w:color w:val="FF0000"/>
                <w:sz w:val="18"/>
              </w:rPr>
              <w:t>650</w:t>
            </w:r>
          </w:p>
        </w:tc>
        <w:tc>
          <w:tcPr>
            <w:tcW w:w="2606" w:type="dxa"/>
          </w:tcPr>
          <w:p w:rsidR="0078645E" w:rsidRDefault="0078645E" w:rsidP="003C526C">
            <w:pPr>
              <w:spacing w:before="60" w:after="60" w:line="360" w:lineRule="exact"/>
              <w:ind w:rightChars="438" w:right="31680"/>
              <w:jc w:val="right"/>
              <w:rPr>
                <w:b/>
                <w:bCs/>
                <w:color w:val="FF0000"/>
                <w:sz w:val="18"/>
              </w:rPr>
            </w:pPr>
            <w:r>
              <w:rPr>
                <w:b/>
                <w:bCs/>
                <w:color w:val="FF0000"/>
                <w:sz w:val="18"/>
              </w:rPr>
              <w:t>2</w:t>
            </w:r>
            <w:r>
              <w:rPr>
                <w:rFonts w:hint="eastAsia"/>
                <w:b/>
                <w:bCs/>
                <w:color w:val="FF0000"/>
                <w:sz w:val="18"/>
              </w:rPr>
              <w:t xml:space="preserve"> </w:t>
            </w:r>
            <w:r>
              <w:rPr>
                <w:b/>
                <w:bCs/>
                <w:color w:val="FF0000"/>
                <w:sz w:val="18"/>
              </w:rPr>
              <w:t>613</w:t>
            </w:r>
          </w:p>
        </w:tc>
        <w:tc>
          <w:tcPr>
            <w:tcW w:w="2606" w:type="dxa"/>
          </w:tcPr>
          <w:p w:rsidR="0078645E" w:rsidRDefault="0078645E">
            <w:pPr>
              <w:spacing w:before="60" w:after="60" w:line="360" w:lineRule="exact"/>
              <w:jc w:val="center"/>
              <w:rPr>
                <w:b/>
                <w:bCs/>
                <w:color w:val="FF0000"/>
                <w:sz w:val="18"/>
              </w:rPr>
            </w:pPr>
            <w:r>
              <w:rPr>
                <w:b/>
                <w:bCs/>
                <w:color w:val="FF0000"/>
                <w:sz w:val="18"/>
              </w:rPr>
              <w:t>14.0%</w:t>
            </w:r>
          </w:p>
        </w:tc>
      </w:tr>
    </w:tbl>
    <w:p w:rsidR="0078645E" w:rsidRDefault="0078645E">
      <w:pPr>
        <w:spacing w:after="240" w:line="360" w:lineRule="exact"/>
        <w:rPr>
          <w:sz w:val="18"/>
        </w:rPr>
      </w:pPr>
      <w:r>
        <w:rPr>
          <w:rFonts w:ascii="KaiTi_GB2312" w:eastAsia="KaiTi_GB2312" w:hint="eastAsia"/>
          <w:color w:val="0000FF"/>
          <w:sz w:val="18"/>
        </w:rPr>
        <w:t>资料来源：</w:t>
      </w:r>
      <w:r>
        <w:rPr>
          <w:rFonts w:hint="eastAsia"/>
          <w:sz w:val="18"/>
        </w:rPr>
        <w:t>提高妇女地位和家庭部，</w:t>
      </w:r>
      <w:r>
        <w:rPr>
          <w:rFonts w:hint="eastAsia"/>
          <w:sz w:val="18"/>
        </w:rPr>
        <w:t>2004</w:t>
      </w:r>
      <w:r>
        <w:rPr>
          <w:rFonts w:hint="eastAsia"/>
          <w:sz w:val="18"/>
        </w:rPr>
        <w:t>年统计年鉴。</w:t>
      </w: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19.</w:t>
      </w:r>
      <w:r>
        <w:rPr>
          <w:rFonts w:ascii="KaiTi_GB2312" w:eastAsia="KaiTi_GB2312" w:hint="eastAsia"/>
          <w:b/>
          <w:bCs/>
          <w:iCs/>
          <w:color w:val="0000FF"/>
        </w:rPr>
        <w:tab/>
        <w:t>妇女在一些负责职务上的分布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53"/>
        <w:gridCol w:w="3047"/>
      </w:tblGrid>
      <w:tr w:rsidR="0078645E">
        <w:tblPrEx>
          <w:tblCellMar>
            <w:top w:w="0" w:type="dxa"/>
            <w:bottom w:w="0" w:type="dxa"/>
          </w:tblCellMar>
        </w:tblPrEx>
        <w:trPr>
          <w:tblHeader/>
        </w:trPr>
        <w:tc>
          <w:tcPr>
            <w:tcW w:w="4153" w:type="dxa"/>
          </w:tcPr>
          <w:p w:rsidR="0078645E" w:rsidRDefault="0078645E">
            <w:pPr>
              <w:spacing w:before="60" w:after="60" w:line="360" w:lineRule="exact"/>
              <w:rPr>
                <w:rFonts w:eastAsia="SimHei" w:hint="eastAsia"/>
                <w:color w:val="FF0000"/>
                <w:sz w:val="18"/>
              </w:rPr>
            </w:pPr>
            <w:r>
              <w:rPr>
                <w:rFonts w:eastAsia="SimHei" w:hint="eastAsia"/>
                <w:color w:val="FF0000"/>
                <w:sz w:val="18"/>
              </w:rPr>
              <w:t>职务</w:t>
            </w:r>
          </w:p>
        </w:tc>
        <w:tc>
          <w:tcPr>
            <w:tcW w:w="3047" w:type="dxa"/>
          </w:tcPr>
          <w:p w:rsidR="0078645E" w:rsidRDefault="0078645E">
            <w:pPr>
              <w:pStyle w:val="a3"/>
              <w:adjustRightInd w:val="0"/>
              <w:spacing w:before="60" w:after="60" w:line="360" w:lineRule="exact"/>
              <w:jc w:val="center"/>
              <w:textAlignment w:val="baseline"/>
              <w:rPr>
                <w:rFonts w:eastAsia="SimHei" w:hint="eastAsia"/>
                <w:color w:val="FF0000"/>
                <w:kern w:val="0"/>
                <w:szCs w:val="20"/>
              </w:rPr>
            </w:pPr>
            <w:r>
              <w:rPr>
                <w:rFonts w:eastAsia="SimHei" w:hint="eastAsia"/>
                <w:color w:val="FF0000"/>
                <w:kern w:val="0"/>
                <w:szCs w:val="20"/>
              </w:rPr>
              <w:t>妇女人数</w:t>
            </w:r>
          </w:p>
        </w:tc>
      </w:tr>
      <w:tr w:rsidR="0078645E">
        <w:tblPrEx>
          <w:tblCellMar>
            <w:top w:w="0" w:type="dxa"/>
            <w:bottom w:w="0" w:type="dxa"/>
          </w:tblCellMar>
        </w:tblPrEx>
        <w:tc>
          <w:tcPr>
            <w:tcW w:w="4153" w:type="dxa"/>
          </w:tcPr>
          <w:p w:rsidR="0078645E" w:rsidRDefault="0078645E">
            <w:pPr>
              <w:spacing w:before="60" w:after="60" w:line="360" w:lineRule="exact"/>
              <w:rPr>
                <w:rFonts w:hint="eastAsia"/>
                <w:sz w:val="18"/>
              </w:rPr>
            </w:pPr>
            <w:r>
              <w:rPr>
                <w:rFonts w:hint="eastAsia"/>
                <w:sz w:val="18"/>
              </w:rPr>
              <w:t>部长</w:t>
            </w:r>
          </w:p>
        </w:tc>
        <w:tc>
          <w:tcPr>
            <w:tcW w:w="3047" w:type="dxa"/>
          </w:tcPr>
          <w:p w:rsidR="0078645E" w:rsidRDefault="0078645E">
            <w:pPr>
              <w:spacing w:before="60" w:after="60" w:line="360" w:lineRule="exact"/>
              <w:jc w:val="center"/>
              <w:rPr>
                <w:rFonts w:hint="eastAsia"/>
                <w:sz w:val="18"/>
              </w:rPr>
            </w:pPr>
            <w:r>
              <w:rPr>
                <w:rFonts w:hint="eastAsia"/>
                <w:sz w:val="18"/>
              </w:rPr>
              <w:t>4</w:t>
            </w:r>
          </w:p>
        </w:tc>
      </w:tr>
      <w:tr w:rsidR="0078645E">
        <w:tblPrEx>
          <w:tblCellMar>
            <w:top w:w="0" w:type="dxa"/>
            <w:bottom w:w="0" w:type="dxa"/>
          </w:tblCellMar>
        </w:tblPrEx>
        <w:tc>
          <w:tcPr>
            <w:tcW w:w="4153" w:type="dxa"/>
          </w:tcPr>
          <w:p w:rsidR="0078645E" w:rsidRDefault="0078645E">
            <w:pPr>
              <w:spacing w:before="60" w:after="60" w:line="360" w:lineRule="exact"/>
              <w:rPr>
                <w:rFonts w:hint="eastAsia"/>
                <w:sz w:val="18"/>
              </w:rPr>
            </w:pPr>
            <w:r>
              <w:rPr>
                <w:rFonts w:hint="eastAsia"/>
                <w:sz w:val="18"/>
              </w:rPr>
              <w:t>国务秘书</w:t>
            </w:r>
          </w:p>
        </w:tc>
        <w:tc>
          <w:tcPr>
            <w:tcW w:w="3047" w:type="dxa"/>
          </w:tcPr>
          <w:p w:rsidR="0078645E" w:rsidRDefault="0078645E">
            <w:pPr>
              <w:spacing w:before="60" w:after="60" w:line="360" w:lineRule="exact"/>
              <w:jc w:val="center"/>
              <w:rPr>
                <w:rFonts w:hint="eastAsia"/>
                <w:sz w:val="18"/>
              </w:rPr>
            </w:pPr>
            <w:r>
              <w:rPr>
                <w:rFonts w:hint="eastAsia"/>
                <w:sz w:val="18"/>
              </w:rPr>
              <w:t>2</w:t>
            </w:r>
          </w:p>
        </w:tc>
      </w:tr>
      <w:tr w:rsidR="0078645E">
        <w:tblPrEx>
          <w:tblCellMar>
            <w:top w:w="0" w:type="dxa"/>
            <w:bottom w:w="0" w:type="dxa"/>
          </w:tblCellMar>
        </w:tblPrEx>
        <w:tc>
          <w:tcPr>
            <w:tcW w:w="4153" w:type="dxa"/>
          </w:tcPr>
          <w:p w:rsidR="0078645E" w:rsidRDefault="0078645E">
            <w:pPr>
              <w:spacing w:before="60" w:after="60" w:line="360" w:lineRule="exact"/>
              <w:rPr>
                <w:rFonts w:hint="eastAsia"/>
                <w:sz w:val="18"/>
              </w:rPr>
            </w:pPr>
            <w:r>
              <w:rPr>
                <w:rFonts w:hint="eastAsia"/>
                <w:sz w:val="18"/>
              </w:rPr>
              <w:t>各部和大学秘书长</w:t>
            </w:r>
          </w:p>
        </w:tc>
        <w:tc>
          <w:tcPr>
            <w:tcW w:w="3047" w:type="dxa"/>
          </w:tcPr>
          <w:p w:rsidR="0078645E" w:rsidRDefault="0078645E">
            <w:pPr>
              <w:spacing w:before="60" w:after="60" w:line="360" w:lineRule="exact"/>
              <w:jc w:val="center"/>
              <w:rPr>
                <w:rFonts w:hint="eastAsia"/>
                <w:sz w:val="18"/>
              </w:rPr>
            </w:pPr>
            <w:r>
              <w:rPr>
                <w:rFonts w:hint="eastAsia"/>
                <w:sz w:val="18"/>
              </w:rPr>
              <w:t>6</w:t>
            </w:r>
          </w:p>
        </w:tc>
      </w:tr>
      <w:tr w:rsidR="0078645E">
        <w:tblPrEx>
          <w:tblCellMar>
            <w:top w:w="0" w:type="dxa"/>
            <w:bottom w:w="0" w:type="dxa"/>
          </w:tblCellMar>
        </w:tblPrEx>
        <w:tc>
          <w:tcPr>
            <w:tcW w:w="4153" w:type="dxa"/>
          </w:tcPr>
          <w:p w:rsidR="0078645E" w:rsidRDefault="0078645E">
            <w:pPr>
              <w:spacing w:before="60" w:after="60" w:line="360" w:lineRule="exact"/>
              <w:rPr>
                <w:rFonts w:hint="eastAsia"/>
                <w:sz w:val="18"/>
              </w:rPr>
            </w:pPr>
            <w:r>
              <w:rPr>
                <w:rFonts w:hint="eastAsia"/>
                <w:sz w:val="18"/>
              </w:rPr>
              <w:t>大学校长</w:t>
            </w:r>
          </w:p>
        </w:tc>
        <w:tc>
          <w:tcPr>
            <w:tcW w:w="3047" w:type="dxa"/>
          </w:tcPr>
          <w:p w:rsidR="0078645E" w:rsidRDefault="0078645E">
            <w:pPr>
              <w:spacing w:before="60" w:after="60" w:line="360" w:lineRule="exact"/>
              <w:jc w:val="center"/>
              <w:rPr>
                <w:rFonts w:hint="eastAsia"/>
                <w:sz w:val="18"/>
              </w:rPr>
            </w:pPr>
            <w:r>
              <w:rPr>
                <w:rFonts w:hint="eastAsia"/>
                <w:sz w:val="18"/>
              </w:rPr>
              <w:t>1</w:t>
            </w:r>
          </w:p>
        </w:tc>
      </w:tr>
      <w:tr w:rsidR="0078645E">
        <w:tblPrEx>
          <w:tblCellMar>
            <w:top w:w="0" w:type="dxa"/>
            <w:bottom w:w="0" w:type="dxa"/>
          </w:tblCellMar>
        </w:tblPrEx>
        <w:tc>
          <w:tcPr>
            <w:tcW w:w="4153" w:type="dxa"/>
          </w:tcPr>
          <w:p w:rsidR="0078645E" w:rsidRDefault="0078645E">
            <w:pPr>
              <w:pStyle w:val="a3"/>
              <w:adjustRightInd w:val="0"/>
              <w:spacing w:before="60" w:after="60" w:line="360" w:lineRule="exact"/>
              <w:textAlignment w:val="baseline"/>
              <w:rPr>
                <w:rFonts w:hint="eastAsia"/>
                <w:kern w:val="0"/>
                <w:szCs w:val="20"/>
              </w:rPr>
            </w:pPr>
            <w:r>
              <w:rPr>
                <w:rFonts w:hint="eastAsia"/>
                <w:kern w:val="0"/>
                <w:szCs w:val="20"/>
              </w:rPr>
              <w:t>大学副校长</w:t>
            </w:r>
          </w:p>
        </w:tc>
        <w:tc>
          <w:tcPr>
            <w:tcW w:w="3047" w:type="dxa"/>
          </w:tcPr>
          <w:p w:rsidR="0078645E" w:rsidRDefault="0078645E">
            <w:pPr>
              <w:spacing w:before="60" w:after="60" w:line="360" w:lineRule="exact"/>
              <w:jc w:val="center"/>
              <w:rPr>
                <w:rFonts w:hint="eastAsia"/>
                <w:sz w:val="18"/>
              </w:rPr>
            </w:pPr>
            <w:r>
              <w:rPr>
                <w:rFonts w:hint="eastAsia"/>
                <w:sz w:val="18"/>
              </w:rPr>
              <w:t>2</w:t>
            </w:r>
          </w:p>
        </w:tc>
      </w:tr>
      <w:tr w:rsidR="0078645E">
        <w:tblPrEx>
          <w:tblCellMar>
            <w:top w:w="0" w:type="dxa"/>
            <w:bottom w:w="0" w:type="dxa"/>
          </w:tblCellMar>
        </w:tblPrEx>
        <w:tc>
          <w:tcPr>
            <w:tcW w:w="4153" w:type="dxa"/>
          </w:tcPr>
          <w:p w:rsidR="0078645E" w:rsidRDefault="0078645E">
            <w:pPr>
              <w:spacing w:before="60" w:after="60" w:line="360" w:lineRule="exact"/>
              <w:rPr>
                <w:rFonts w:hint="eastAsia"/>
                <w:sz w:val="18"/>
              </w:rPr>
            </w:pPr>
            <w:r>
              <w:rPr>
                <w:rFonts w:hint="eastAsia"/>
                <w:sz w:val="18"/>
              </w:rPr>
              <w:t>国家学会总干事</w:t>
            </w:r>
          </w:p>
        </w:tc>
        <w:tc>
          <w:tcPr>
            <w:tcW w:w="3047" w:type="dxa"/>
          </w:tcPr>
          <w:p w:rsidR="0078645E" w:rsidRDefault="0078645E">
            <w:pPr>
              <w:spacing w:before="60" w:after="60" w:line="360" w:lineRule="exact"/>
              <w:jc w:val="center"/>
              <w:rPr>
                <w:rFonts w:hint="eastAsia"/>
                <w:sz w:val="18"/>
              </w:rPr>
            </w:pPr>
            <w:r>
              <w:rPr>
                <w:rFonts w:hint="eastAsia"/>
                <w:sz w:val="18"/>
              </w:rPr>
              <w:t>3</w:t>
            </w:r>
          </w:p>
        </w:tc>
      </w:tr>
      <w:tr w:rsidR="0078645E">
        <w:tblPrEx>
          <w:tblCellMar>
            <w:top w:w="0" w:type="dxa"/>
            <w:bottom w:w="0" w:type="dxa"/>
          </w:tblCellMar>
        </w:tblPrEx>
        <w:tc>
          <w:tcPr>
            <w:tcW w:w="4153" w:type="dxa"/>
          </w:tcPr>
          <w:p w:rsidR="0078645E" w:rsidRDefault="0078645E">
            <w:pPr>
              <w:spacing w:before="60" w:after="60" w:line="360" w:lineRule="exact"/>
              <w:rPr>
                <w:rFonts w:hint="eastAsia"/>
                <w:sz w:val="18"/>
              </w:rPr>
            </w:pPr>
            <w:r>
              <w:rPr>
                <w:rFonts w:hint="eastAsia"/>
                <w:sz w:val="18"/>
              </w:rPr>
              <w:t>大使和领事</w:t>
            </w:r>
          </w:p>
        </w:tc>
        <w:tc>
          <w:tcPr>
            <w:tcW w:w="3047" w:type="dxa"/>
          </w:tcPr>
          <w:p w:rsidR="0078645E" w:rsidRDefault="0078645E">
            <w:pPr>
              <w:spacing w:before="60" w:after="60" w:line="360" w:lineRule="exact"/>
              <w:jc w:val="center"/>
              <w:rPr>
                <w:rFonts w:hint="eastAsia"/>
                <w:sz w:val="18"/>
              </w:rPr>
            </w:pPr>
            <w:r>
              <w:rPr>
                <w:rFonts w:hint="eastAsia"/>
                <w:sz w:val="18"/>
              </w:rPr>
              <w:t>1</w:t>
            </w:r>
          </w:p>
        </w:tc>
      </w:tr>
      <w:tr w:rsidR="0078645E">
        <w:tblPrEx>
          <w:tblCellMar>
            <w:top w:w="0" w:type="dxa"/>
            <w:bottom w:w="0" w:type="dxa"/>
          </w:tblCellMar>
        </w:tblPrEx>
        <w:tc>
          <w:tcPr>
            <w:tcW w:w="4153" w:type="dxa"/>
          </w:tcPr>
          <w:p w:rsidR="0078645E" w:rsidRDefault="0078645E">
            <w:pPr>
              <w:spacing w:before="60" w:after="60" w:line="360" w:lineRule="exact"/>
              <w:rPr>
                <w:rFonts w:hint="eastAsia"/>
                <w:sz w:val="18"/>
              </w:rPr>
            </w:pPr>
            <w:r>
              <w:rPr>
                <w:rFonts w:hint="eastAsia"/>
                <w:sz w:val="18"/>
              </w:rPr>
              <w:t>全权公使</w:t>
            </w:r>
          </w:p>
        </w:tc>
        <w:tc>
          <w:tcPr>
            <w:tcW w:w="3047" w:type="dxa"/>
          </w:tcPr>
          <w:p w:rsidR="0078645E" w:rsidRDefault="0078645E">
            <w:pPr>
              <w:spacing w:before="60" w:after="60" w:line="360" w:lineRule="exact"/>
              <w:jc w:val="center"/>
              <w:rPr>
                <w:rFonts w:hint="eastAsia"/>
                <w:sz w:val="18"/>
              </w:rPr>
            </w:pPr>
            <w:r>
              <w:rPr>
                <w:rFonts w:hint="eastAsia"/>
                <w:sz w:val="18"/>
              </w:rPr>
              <w:t>5</w:t>
            </w:r>
          </w:p>
        </w:tc>
      </w:tr>
      <w:tr w:rsidR="0078645E">
        <w:tblPrEx>
          <w:tblCellMar>
            <w:top w:w="0" w:type="dxa"/>
            <w:bottom w:w="0" w:type="dxa"/>
          </w:tblCellMar>
        </w:tblPrEx>
        <w:tc>
          <w:tcPr>
            <w:tcW w:w="4153" w:type="dxa"/>
          </w:tcPr>
          <w:p w:rsidR="0078645E" w:rsidRDefault="0078645E">
            <w:pPr>
              <w:spacing w:before="60" w:after="60" w:line="360" w:lineRule="exact"/>
              <w:rPr>
                <w:rFonts w:hint="eastAsia"/>
                <w:sz w:val="18"/>
              </w:rPr>
            </w:pPr>
            <w:r>
              <w:rPr>
                <w:rFonts w:hint="eastAsia"/>
                <w:sz w:val="18"/>
              </w:rPr>
              <w:t>国际法院</w:t>
            </w:r>
          </w:p>
        </w:tc>
        <w:tc>
          <w:tcPr>
            <w:tcW w:w="3047" w:type="dxa"/>
          </w:tcPr>
          <w:p w:rsidR="0078645E" w:rsidRDefault="0078645E">
            <w:pPr>
              <w:spacing w:before="60" w:after="60" w:line="360" w:lineRule="exact"/>
              <w:jc w:val="center"/>
              <w:rPr>
                <w:rFonts w:hint="eastAsia"/>
                <w:sz w:val="18"/>
              </w:rPr>
            </w:pPr>
            <w:r>
              <w:rPr>
                <w:rFonts w:hint="eastAsia"/>
                <w:sz w:val="18"/>
              </w:rPr>
              <w:t>1</w:t>
            </w:r>
          </w:p>
        </w:tc>
      </w:tr>
      <w:tr w:rsidR="0078645E">
        <w:tblPrEx>
          <w:tblCellMar>
            <w:top w:w="0" w:type="dxa"/>
            <w:bottom w:w="0" w:type="dxa"/>
          </w:tblCellMar>
        </w:tblPrEx>
        <w:tc>
          <w:tcPr>
            <w:tcW w:w="4153" w:type="dxa"/>
          </w:tcPr>
          <w:p w:rsidR="0078645E" w:rsidRDefault="0078645E">
            <w:pPr>
              <w:spacing w:before="60" w:after="60" w:line="360" w:lineRule="exact"/>
              <w:rPr>
                <w:rFonts w:hint="eastAsia"/>
                <w:sz w:val="18"/>
              </w:rPr>
            </w:pPr>
            <w:r>
              <w:rPr>
                <w:rFonts w:hint="eastAsia"/>
                <w:sz w:val="18"/>
              </w:rPr>
              <w:t>非盟工商委员会委员</w:t>
            </w:r>
          </w:p>
        </w:tc>
        <w:tc>
          <w:tcPr>
            <w:tcW w:w="3047" w:type="dxa"/>
          </w:tcPr>
          <w:p w:rsidR="0078645E" w:rsidRDefault="0078645E">
            <w:pPr>
              <w:spacing w:before="60" w:after="60" w:line="360" w:lineRule="exact"/>
              <w:jc w:val="center"/>
              <w:rPr>
                <w:rFonts w:hint="eastAsia"/>
                <w:sz w:val="18"/>
              </w:rPr>
            </w:pPr>
            <w:r>
              <w:rPr>
                <w:rFonts w:hint="eastAsia"/>
                <w:sz w:val="18"/>
              </w:rPr>
              <w:t>1</w:t>
            </w:r>
          </w:p>
        </w:tc>
      </w:tr>
      <w:tr w:rsidR="0078645E">
        <w:tblPrEx>
          <w:tblCellMar>
            <w:top w:w="0" w:type="dxa"/>
            <w:bottom w:w="0" w:type="dxa"/>
          </w:tblCellMar>
        </w:tblPrEx>
        <w:tc>
          <w:tcPr>
            <w:tcW w:w="4153" w:type="dxa"/>
          </w:tcPr>
          <w:p w:rsidR="0078645E" w:rsidRDefault="0078645E">
            <w:pPr>
              <w:spacing w:before="60" w:after="60" w:line="360" w:lineRule="exact"/>
              <w:rPr>
                <w:rFonts w:hint="eastAsia"/>
                <w:sz w:val="18"/>
              </w:rPr>
            </w:pPr>
            <w:r>
              <w:rPr>
                <w:rFonts w:hint="eastAsia"/>
                <w:sz w:val="18"/>
              </w:rPr>
              <w:t>省长助理</w:t>
            </w:r>
          </w:p>
        </w:tc>
        <w:tc>
          <w:tcPr>
            <w:tcW w:w="3047" w:type="dxa"/>
          </w:tcPr>
          <w:p w:rsidR="0078645E" w:rsidRDefault="0078645E">
            <w:pPr>
              <w:spacing w:before="60" w:after="60" w:line="360" w:lineRule="exact"/>
              <w:jc w:val="center"/>
              <w:rPr>
                <w:rFonts w:hint="eastAsia"/>
                <w:sz w:val="18"/>
              </w:rPr>
            </w:pPr>
            <w:r>
              <w:rPr>
                <w:rFonts w:hint="eastAsia"/>
                <w:sz w:val="18"/>
              </w:rPr>
              <w:t>3</w:t>
            </w:r>
          </w:p>
        </w:tc>
      </w:tr>
      <w:tr w:rsidR="0078645E">
        <w:tblPrEx>
          <w:tblCellMar>
            <w:top w:w="0" w:type="dxa"/>
            <w:bottom w:w="0" w:type="dxa"/>
          </w:tblCellMar>
        </w:tblPrEx>
        <w:tc>
          <w:tcPr>
            <w:tcW w:w="4153" w:type="dxa"/>
          </w:tcPr>
          <w:p w:rsidR="0078645E" w:rsidRDefault="0078645E">
            <w:pPr>
              <w:spacing w:before="60" w:after="60" w:line="360" w:lineRule="exact"/>
              <w:rPr>
                <w:rFonts w:hint="eastAsia"/>
                <w:sz w:val="18"/>
              </w:rPr>
            </w:pPr>
            <w:r>
              <w:rPr>
                <w:rFonts w:hint="eastAsia"/>
                <w:sz w:val="18"/>
              </w:rPr>
              <w:t>高级助理</w:t>
            </w:r>
          </w:p>
        </w:tc>
        <w:tc>
          <w:tcPr>
            <w:tcW w:w="3047" w:type="dxa"/>
          </w:tcPr>
          <w:p w:rsidR="0078645E" w:rsidRDefault="0078645E">
            <w:pPr>
              <w:spacing w:before="60" w:after="60" w:line="360" w:lineRule="exact"/>
              <w:jc w:val="center"/>
              <w:rPr>
                <w:rFonts w:hint="eastAsia"/>
                <w:sz w:val="18"/>
              </w:rPr>
            </w:pPr>
            <w:r>
              <w:rPr>
                <w:rFonts w:hint="eastAsia"/>
                <w:sz w:val="18"/>
              </w:rPr>
              <w:t>2</w:t>
            </w:r>
          </w:p>
        </w:tc>
      </w:tr>
      <w:tr w:rsidR="0078645E">
        <w:tblPrEx>
          <w:tblCellMar>
            <w:top w:w="0" w:type="dxa"/>
            <w:bottom w:w="0" w:type="dxa"/>
          </w:tblCellMar>
        </w:tblPrEx>
        <w:tc>
          <w:tcPr>
            <w:tcW w:w="4153" w:type="dxa"/>
          </w:tcPr>
          <w:p w:rsidR="0078645E" w:rsidRDefault="0078645E">
            <w:pPr>
              <w:spacing w:before="60" w:after="60" w:line="360" w:lineRule="exact"/>
              <w:rPr>
                <w:rFonts w:hint="eastAsia"/>
                <w:sz w:val="18"/>
              </w:rPr>
            </w:pPr>
            <w:r>
              <w:rPr>
                <w:rFonts w:hint="eastAsia"/>
                <w:sz w:val="18"/>
              </w:rPr>
              <w:t>警察局长</w:t>
            </w:r>
          </w:p>
        </w:tc>
        <w:tc>
          <w:tcPr>
            <w:tcW w:w="3047" w:type="dxa"/>
          </w:tcPr>
          <w:p w:rsidR="0078645E" w:rsidRDefault="0078645E">
            <w:pPr>
              <w:spacing w:before="60" w:after="60" w:line="360" w:lineRule="exact"/>
              <w:jc w:val="center"/>
              <w:rPr>
                <w:rFonts w:hint="eastAsia"/>
                <w:sz w:val="18"/>
              </w:rPr>
            </w:pPr>
            <w:r>
              <w:rPr>
                <w:rFonts w:hint="eastAsia"/>
                <w:sz w:val="18"/>
              </w:rPr>
              <w:t>3</w:t>
            </w:r>
          </w:p>
        </w:tc>
      </w:tr>
      <w:tr w:rsidR="0078645E">
        <w:tblPrEx>
          <w:tblCellMar>
            <w:top w:w="0" w:type="dxa"/>
            <w:bottom w:w="0" w:type="dxa"/>
          </w:tblCellMar>
        </w:tblPrEx>
        <w:tc>
          <w:tcPr>
            <w:tcW w:w="4153" w:type="dxa"/>
          </w:tcPr>
          <w:p w:rsidR="0078645E" w:rsidRDefault="0078645E">
            <w:pPr>
              <w:spacing w:before="60" w:after="60" w:line="360" w:lineRule="exact"/>
              <w:rPr>
                <w:rFonts w:hint="eastAsia"/>
                <w:sz w:val="18"/>
              </w:rPr>
            </w:pPr>
            <w:r>
              <w:rPr>
                <w:rFonts w:hint="eastAsia"/>
                <w:sz w:val="18"/>
              </w:rPr>
              <w:t>军队高级军官</w:t>
            </w:r>
          </w:p>
        </w:tc>
        <w:tc>
          <w:tcPr>
            <w:tcW w:w="3047" w:type="dxa"/>
          </w:tcPr>
          <w:p w:rsidR="0078645E" w:rsidRDefault="0078645E">
            <w:pPr>
              <w:spacing w:before="60" w:after="60" w:line="360" w:lineRule="exact"/>
              <w:jc w:val="center"/>
              <w:rPr>
                <w:rFonts w:hint="eastAsia"/>
                <w:sz w:val="18"/>
              </w:rPr>
            </w:pPr>
            <w:r>
              <w:rPr>
                <w:rFonts w:hint="eastAsia"/>
                <w:sz w:val="18"/>
              </w:rPr>
              <w:t>2</w:t>
            </w:r>
          </w:p>
        </w:tc>
      </w:tr>
      <w:tr w:rsidR="0078645E">
        <w:tblPrEx>
          <w:tblCellMar>
            <w:top w:w="0" w:type="dxa"/>
            <w:bottom w:w="0" w:type="dxa"/>
          </w:tblCellMar>
        </w:tblPrEx>
        <w:tc>
          <w:tcPr>
            <w:tcW w:w="4153" w:type="dxa"/>
          </w:tcPr>
          <w:p w:rsidR="0078645E" w:rsidRDefault="0078645E">
            <w:pPr>
              <w:spacing w:before="60" w:after="60" w:line="360" w:lineRule="exact"/>
              <w:rPr>
                <w:rFonts w:hint="eastAsia"/>
                <w:sz w:val="18"/>
              </w:rPr>
            </w:pPr>
            <w:r>
              <w:rPr>
                <w:rFonts w:hint="eastAsia"/>
                <w:sz w:val="18"/>
              </w:rPr>
              <w:t>正式议员</w:t>
            </w:r>
          </w:p>
        </w:tc>
        <w:tc>
          <w:tcPr>
            <w:tcW w:w="3047" w:type="dxa"/>
          </w:tcPr>
          <w:p w:rsidR="0078645E" w:rsidRDefault="0078645E">
            <w:pPr>
              <w:spacing w:before="60" w:after="60" w:line="360" w:lineRule="exact"/>
              <w:jc w:val="center"/>
              <w:rPr>
                <w:rFonts w:hint="eastAsia"/>
                <w:sz w:val="18"/>
              </w:rPr>
            </w:pPr>
            <w:r>
              <w:rPr>
                <w:rFonts w:hint="eastAsia"/>
                <w:sz w:val="18"/>
              </w:rPr>
              <w:t>20</w:t>
            </w:r>
          </w:p>
        </w:tc>
      </w:tr>
      <w:tr w:rsidR="0078645E">
        <w:tblPrEx>
          <w:tblCellMar>
            <w:top w:w="0" w:type="dxa"/>
            <w:bottom w:w="0" w:type="dxa"/>
          </w:tblCellMar>
        </w:tblPrEx>
        <w:tc>
          <w:tcPr>
            <w:tcW w:w="4153" w:type="dxa"/>
          </w:tcPr>
          <w:p w:rsidR="0078645E" w:rsidRDefault="0078645E">
            <w:pPr>
              <w:spacing w:before="60" w:after="60" w:line="360" w:lineRule="exact"/>
              <w:rPr>
                <w:rFonts w:hint="eastAsia"/>
                <w:sz w:val="18"/>
              </w:rPr>
            </w:pPr>
            <w:r>
              <w:rPr>
                <w:rFonts w:hint="eastAsia"/>
                <w:sz w:val="18"/>
              </w:rPr>
              <w:t>候补议员</w:t>
            </w:r>
          </w:p>
        </w:tc>
        <w:tc>
          <w:tcPr>
            <w:tcW w:w="3047" w:type="dxa"/>
          </w:tcPr>
          <w:p w:rsidR="0078645E" w:rsidRDefault="0078645E">
            <w:pPr>
              <w:spacing w:before="60" w:after="60" w:line="360" w:lineRule="exact"/>
              <w:jc w:val="center"/>
              <w:rPr>
                <w:rFonts w:hint="eastAsia"/>
                <w:sz w:val="18"/>
              </w:rPr>
            </w:pPr>
            <w:r>
              <w:rPr>
                <w:rFonts w:hint="eastAsia"/>
                <w:sz w:val="18"/>
              </w:rPr>
              <w:t>33</w:t>
            </w:r>
          </w:p>
        </w:tc>
      </w:tr>
      <w:tr w:rsidR="0078645E">
        <w:tblPrEx>
          <w:tblCellMar>
            <w:top w:w="0" w:type="dxa"/>
            <w:bottom w:w="0" w:type="dxa"/>
          </w:tblCellMar>
        </w:tblPrEx>
        <w:tc>
          <w:tcPr>
            <w:tcW w:w="4153" w:type="dxa"/>
          </w:tcPr>
          <w:p w:rsidR="0078645E" w:rsidRDefault="0078645E">
            <w:pPr>
              <w:spacing w:before="60" w:after="60" w:line="360" w:lineRule="exact"/>
              <w:rPr>
                <w:rFonts w:hint="eastAsia"/>
                <w:sz w:val="18"/>
              </w:rPr>
            </w:pPr>
            <w:r>
              <w:rPr>
                <w:rFonts w:hint="eastAsia"/>
                <w:sz w:val="18"/>
              </w:rPr>
              <w:t>市长</w:t>
            </w:r>
          </w:p>
        </w:tc>
        <w:tc>
          <w:tcPr>
            <w:tcW w:w="3047" w:type="dxa"/>
          </w:tcPr>
          <w:p w:rsidR="0078645E" w:rsidRDefault="0078645E">
            <w:pPr>
              <w:spacing w:before="60" w:after="60" w:line="360" w:lineRule="exact"/>
              <w:jc w:val="center"/>
              <w:rPr>
                <w:rFonts w:hint="eastAsia"/>
                <w:sz w:val="18"/>
              </w:rPr>
            </w:pPr>
            <w:r>
              <w:rPr>
                <w:rFonts w:hint="eastAsia"/>
                <w:sz w:val="18"/>
              </w:rPr>
              <w:t>10</w:t>
            </w:r>
          </w:p>
        </w:tc>
      </w:tr>
      <w:tr w:rsidR="0078645E">
        <w:tblPrEx>
          <w:tblCellMar>
            <w:top w:w="0" w:type="dxa"/>
            <w:bottom w:w="0" w:type="dxa"/>
          </w:tblCellMar>
        </w:tblPrEx>
        <w:tc>
          <w:tcPr>
            <w:tcW w:w="4153" w:type="dxa"/>
          </w:tcPr>
          <w:p w:rsidR="0078645E" w:rsidRDefault="0078645E">
            <w:pPr>
              <w:spacing w:before="60" w:after="60" w:line="360" w:lineRule="exact"/>
              <w:rPr>
                <w:rFonts w:hint="eastAsia"/>
                <w:sz w:val="18"/>
              </w:rPr>
            </w:pPr>
            <w:r>
              <w:rPr>
                <w:rFonts w:hint="eastAsia"/>
                <w:sz w:val="18"/>
              </w:rPr>
              <w:t>市长助理</w:t>
            </w:r>
            <w:r>
              <w:rPr>
                <w:sz w:val="18"/>
                <w:vertAlign w:val="superscript"/>
              </w:rPr>
              <w:footnoteReference w:customMarkFollows="1" w:id="5"/>
              <w:t>5</w:t>
            </w:r>
          </w:p>
        </w:tc>
        <w:tc>
          <w:tcPr>
            <w:tcW w:w="3047" w:type="dxa"/>
          </w:tcPr>
          <w:p w:rsidR="0078645E" w:rsidRDefault="0078645E">
            <w:pPr>
              <w:spacing w:before="60" w:after="60" w:line="360" w:lineRule="exact"/>
              <w:jc w:val="center"/>
              <w:rPr>
                <w:rFonts w:hint="eastAsia"/>
                <w:sz w:val="18"/>
              </w:rPr>
            </w:pPr>
            <w:r>
              <w:rPr>
                <w:rFonts w:hint="eastAsia"/>
                <w:sz w:val="18"/>
              </w:rPr>
              <w:t>128</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提高妇女地位和家庭部，（材料综合）。</w:t>
      </w: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20.</w:t>
      </w:r>
      <w:r>
        <w:rPr>
          <w:rFonts w:ascii="KaiTi_GB2312" w:eastAsia="KaiTi_GB2312" w:hint="eastAsia"/>
          <w:b/>
          <w:bCs/>
          <w:iCs/>
          <w:color w:val="0000FF"/>
        </w:rPr>
        <w:tab/>
        <w:t>2004年12月8日政府成员的性别分布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0"/>
        <w:gridCol w:w="2280"/>
        <w:gridCol w:w="2280"/>
        <w:gridCol w:w="2280"/>
      </w:tblGrid>
      <w:tr w:rsidR="0078645E">
        <w:tblPrEx>
          <w:tblCellMar>
            <w:top w:w="0" w:type="dxa"/>
            <w:bottom w:w="0" w:type="dxa"/>
          </w:tblCellMar>
        </w:tblPrEx>
        <w:trPr>
          <w:tblHeader/>
        </w:trPr>
        <w:tc>
          <w:tcPr>
            <w:tcW w:w="3000" w:type="dxa"/>
          </w:tcPr>
          <w:p w:rsidR="0078645E" w:rsidRDefault="0078645E">
            <w:pPr>
              <w:spacing w:before="60" w:after="60" w:line="360" w:lineRule="exact"/>
              <w:rPr>
                <w:rFonts w:eastAsia="SimHei" w:hint="eastAsia"/>
                <w:color w:val="FF0000"/>
                <w:sz w:val="18"/>
              </w:rPr>
            </w:pPr>
            <w:r>
              <w:rPr>
                <w:rFonts w:eastAsia="SimHei" w:hint="eastAsia"/>
                <w:color w:val="FF0000"/>
                <w:sz w:val="18"/>
              </w:rPr>
              <w:t>职务</w:t>
            </w:r>
          </w:p>
        </w:tc>
        <w:tc>
          <w:tcPr>
            <w:tcW w:w="228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男</w:t>
            </w:r>
          </w:p>
        </w:tc>
        <w:tc>
          <w:tcPr>
            <w:tcW w:w="228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女</w:t>
            </w:r>
          </w:p>
        </w:tc>
        <w:tc>
          <w:tcPr>
            <w:tcW w:w="228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总计</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总理</w:t>
            </w:r>
          </w:p>
        </w:tc>
        <w:tc>
          <w:tcPr>
            <w:tcW w:w="2280" w:type="dxa"/>
          </w:tcPr>
          <w:p w:rsidR="0078645E" w:rsidRDefault="0078645E">
            <w:pPr>
              <w:spacing w:before="60" w:after="60" w:line="360" w:lineRule="exact"/>
              <w:jc w:val="center"/>
              <w:rPr>
                <w:rFonts w:hint="eastAsia"/>
                <w:sz w:val="18"/>
              </w:rPr>
            </w:pPr>
            <w:r>
              <w:rPr>
                <w:rFonts w:hint="eastAsia"/>
                <w:sz w:val="18"/>
              </w:rPr>
              <w:t>1</w:t>
            </w:r>
          </w:p>
        </w:tc>
        <w:tc>
          <w:tcPr>
            <w:tcW w:w="2280" w:type="dxa"/>
          </w:tcPr>
          <w:p w:rsidR="0078645E" w:rsidRDefault="0078645E">
            <w:pPr>
              <w:spacing w:before="60" w:after="60" w:line="360" w:lineRule="exact"/>
              <w:jc w:val="center"/>
              <w:rPr>
                <w:rFonts w:hint="eastAsia"/>
                <w:sz w:val="18"/>
              </w:rPr>
            </w:pPr>
            <w:r>
              <w:rPr>
                <w:rFonts w:hint="eastAsia"/>
                <w:sz w:val="18"/>
              </w:rPr>
              <w:t>-</w:t>
            </w:r>
          </w:p>
        </w:tc>
        <w:tc>
          <w:tcPr>
            <w:tcW w:w="2280" w:type="dxa"/>
          </w:tcPr>
          <w:p w:rsidR="0078645E" w:rsidRDefault="0078645E">
            <w:pPr>
              <w:spacing w:before="60" w:after="60" w:line="360" w:lineRule="exact"/>
              <w:jc w:val="center"/>
              <w:rPr>
                <w:rFonts w:hint="eastAsia"/>
                <w:sz w:val="18"/>
              </w:rPr>
            </w:pPr>
            <w:r>
              <w:rPr>
                <w:rFonts w:hint="eastAsia"/>
                <w:sz w:val="18"/>
              </w:rPr>
              <w:t>1</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国务部长兼总统府秘书长</w:t>
            </w:r>
          </w:p>
        </w:tc>
        <w:tc>
          <w:tcPr>
            <w:tcW w:w="2280" w:type="dxa"/>
          </w:tcPr>
          <w:p w:rsidR="0078645E" w:rsidRDefault="0078645E">
            <w:pPr>
              <w:spacing w:before="60" w:after="60" w:line="360" w:lineRule="exact"/>
              <w:jc w:val="center"/>
              <w:rPr>
                <w:rFonts w:hint="eastAsia"/>
                <w:sz w:val="18"/>
              </w:rPr>
            </w:pPr>
            <w:r>
              <w:rPr>
                <w:rFonts w:hint="eastAsia"/>
                <w:sz w:val="18"/>
              </w:rPr>
              <w:t>1</w:t>
            </w:r>
          </w:p>
        </w:tc>
        <w:tc>
          <w:tcPr>
            <w:tcW w:w="2280" w:type="dxa"/>
          </w:tcPr>
          <w:p w:rsidR="0078645E" w:rsidRDefault="0078645E">
            <w:pPr>
              <w:spacing w:before="60" w:after="60" w:line="360" w:lineRule="exact"/>
              <w:jc w:val="center"/>
              <w:rPr>
                <w:rFonts w:hint="eastAsia"/>
                <w:sz w:val="18"/>
              </w:rPr>
            </w:pPr>
            <w:r>
              <w:rPr>
                <w:rFonts w:hint="eastAsia"/>
                <w:sz w:val="18"/>
              </w:rPr>
              <w:t>-</w:t>
            </w:r>
          </w:p>
        </w:tc>
        <w:tc>
          <w:tcPr>
            <w:tcW w:w="2280" w:type="dxa"/>
          </w:tcPr>
          <w:p w:rsidR="0078645E" w:rsidRDefault="0078645E">
            <w:pPr>
              <w:spacing w:before="60" w:after="60" w:line="360" w:lineRule="exact"/>
              <w:jc w:val="center"/>
              <w:rPr>
                <w:rFonts w:hint="eastAsia"/>
                <w:sz w:val="18"/>
              </w:rPr>
            </w:pPr>
            <w:r>
              <w:rPr>
                <w:rFonts w:hint="eastAsia"/>
                <w:sz w:val="18"/>
              </w:rPr>
              <w:t>1</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总统府副秘书长</w:t>
            </w:r>
          </w:p>
        </w:tc>
        <w:tc>
          <w:tcPr>
            <w:tcW w:w="2280" w:type="dxa"/>
          </w:tcPr>
          <w:p w:rsidR="0078645E" w:rsidRDefault="0078645E">
            <w:pPr>
              <w:spacing w:before="60" w:after="60" w:line="360" w:lineRule="exact"/>
              <w:jc w:val="center"/>
              <w:rPr>
                <w:rFonts w:hint="eastAsia"/>
                <w:sz w:val="18"/>
              </w:rPr>
            </w:pPr>
            <w:r>
              <w:rPr>
                <w:rFonts w:hint="eastAsia"/>
                <w:sz w:val="18"/>
              </w:rPr>
              <w:t>2</w:t>
            </w:r>
          </w:p>
        </w:tc>
        <w:tc>
          <w:tcPr>
            <w:tcW w:w="2280" w:type="dxa"/>
          </w:tcPr>
          <w:p w:rsidR="0078645E" w:rsidRDefault="0078645E">
            <w:pPr>
              <w:spacing w:before="60" w:after="60" w:line="360" w:lineRule="exact"/>
              <w:jc w:val="center"/>
              <w:rPr>
                <w:rFonts w:hint="eastAsia"/>
                <w:sz w:val="18"/>
              </w:rPr>
            </w:pPr>
            <w:r>
              <w:rPr>
                <w:rFonts w:hint="eastAsia"/>
                <w:sz w:val="18"/>
              </w:rPr>
              <w:t>-</w:t>
            </w:r>
          </w:p>
        </w:tc>
        <w:tc>
          <w:tcPr>
            <w:tcW w:w="2280" w:type="dxa"/>
          </w:tcPr>
          <w:p w:rsidR="0078645E" w:rsidRDefault="0078645E">
            <w:pPr>
              <w:spacing w:before="60" w:after="60" w:line="360" w:lineRule="exact"/>
              <w:jc w:val="center"/>
              <w:rPr>
                <w:rFonts w:hint="eastAsia"/>
                <w:sz w:val="18"/>
              </w:rPr>
            </w:pPr>
            <w:r>
              <w:rPr>
                <w:rFonts w:hint="eastAsia"/>
                <w:sz w:val="18"/>
              </w:rPr>
              <w:t>2</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副总统</w:t>
            </w:r>
          </w:p>
        </w:tc>
        <w:tc>
          <w:tcPr>
            <w:tcW w:w="2280" w:type="dxa"/>
          </w:tcPr>
          <w:p w:rsidR="0078645E" w:rsidRDefault="0078645E">
            <w:pPr>
              <w:spacing w:before="60" w:after="60" w:line="360" w:lineRule="exact"/>
              <w:jc w:val="center"/>
              <w:rPr>
                <w:rFonts w:hint="eastAsia"/>
                <w:sz w:val="18"/>
              </w:rPr>
            </w:pPr>
            <w:r>
              <w:rPr>
                <w:rFonts w:hint="eastAsia"/>
                <w:sz w:val="18"/>
              </w:rPr>
              <w:t>1</w:t>
            </w:r>
          </w:p>
        </w:tc>
        <w:tc>
          <w:tcPr>
            <w:tcW w:w="2280" w:type="dxa"/>
          </w:tcPr>
          <w:p w:rsidR="0078645E" w:rsidRDefault="0078645E">
            <w:pPr>
              <w:spacing w:before="60" w:after="60" w:line="360" w:lineRule="exact"/>
              <w:jc w:val="center"/>
              <w:rPr>
                <w:rFonts w:hint="eastAsia"/>
                <w:sz w:val="18"/>
              </w:rPr>
            </w:pPr>
            <w:r>
              <w:rPr>
                <w:rFonts w:hint="eastAsia"/>
                <w:sz w:val="18"/>
              </w:rPr>
              <w:t>-</w:t>
            </w:r>
          </w:p>
        </w:tc>
        <w:tc>
          <w:tcPr>
            <w:tcW w:w="2280" w:type="dxa"/>
          </w:tcPr>
          <w:p w:rsidR="0078645E" w:rsidRDefault="0078645E">
            <w:pPr>
              <w:spacing w:before="60" w:after="60" w:line="360" w:lineRule="exact"/>
              <w:jc w:val="center"/>
              <w:rPr>
                <w:rFonts w:hint="eastAsia"/>
                <w:sz w:val="18"/>
              </w:rPr>
            </w:pPr>
            <w:r>
              <w:rPr>
                <w:rFonts w:hint="eastAsia"/>
                <w:sz w:val="18"/>
              </w:rPr>
              <w:t>1</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国务部长</w:t>
            </w:r>
          </w:p>
        </w:tc>
        <w:tc>
          <w:tcPr>
            <w:tcW w:w="2280" w:type="dxa"/>
          </w:tcPr>
          <w:p w:rsidR="0078645E" w:rsidRDefault="0078645E">
            <w:pPr>
              <w:spacing w:before="60" w:after="60" w:line="360" w:lineRule="exact"/>
              <w:jc w:val="center"/>
              <w:rPr>
                <w:rFonts w:hint="eastAsia"/>
                <w:sz w:val="18"/>
              </w:rPr>
            </w:pPr>
            <w:r>
              <w:rPr>
                <w:rFonts w:hint="eastAsia"/>
                <w:sz w:val="18"/>
              </w:rPr>
              <w:t>5</w:t>
            </w:r>
          </w:p>
        </w:tc>
        <w:tc>
          <w:tcPr>
            <w:tcW w:w="2280" w:type="dxa"/>
          </w:tcPr>
          <w:p w:rsidR="0078645E" w:rsidRDefault="0078645E">
            <w:pPr>
              <w:spacing w:before="60" w:after="60" w:line="360" w:lineRule="exact"/>
              <w:jc w:val="center"/>
              <w:rPr>
                <w:rFonts w:hint="eastAsia"/>
                <w:sz w:val="18"/>
              </w:rPr>
            </w:pPr>
            <w:r>
              <w:rPr>
                <w:rFonts w:hint="eastAsia"/>
                <w:sz w:val="18"/>
              </w:rPr>
              <w:t>-</w:t>
            </w:r>
          </w:p>
        </w:tc>
        <w:tc>
          <w:tcPr>
            <w:tcW w:w="2280" w:type="dxa"/>
          </w:tcPr>
          <w:p w:rsidR="0078645E" w:rsidRDefault="0078645E">
            <w:pPr>
              <w:spacing w:before="60" w:after="60" w:line="360" w:lineRule="exact"/>
              <w:jc w:val="center"/>
              <w:rPr>
                <w:rFonts w:hint="eastAsia"/>
                <w:sz w:val="18"/>
              </w:rPr>
            </w:pPr>
            <w:r>
              <w:rPr>
                <w:rFonts w:hint="eastAsia"/>
                <w:sz w:val="18"/>
              </w:rPr>
              <w:t>5</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总统府部长级代表</w:t>
            </w:r>
          </w:p>
        </w:tc>
        <w:tc>
          <w:tcPr>
            <w:tcW w:w="2280" w:type="dxa"/>
          </w:tcPr>
          <w:p w:rsidR="0078645E" w:rsidRDefault="0078645E">
            <w:pPr>
              <w:spacing w:before="60" w:after="60" w:line="360" w:lineRule="exact"/>
              <w:jc w:val="center"/>
              <w:rPr>
                <w:rFonts w:hint="eastAsia"/>
                <w:sz w:val="18"/>
              </w:rPr>
            </w:pPr>
            <w:r>
              <w:rPr>
                <w:rFonts w:hint="eastAsia"/>
                <w:sz w:val="18"/>
              </w:rPr>
              <w:t>3</w:t>
            </w:r>
          </w:p>
        </w:tc>
        <w:tc>
          <w:tcPr>
            <w:tcW w:w="2280" w:type="dxa"/>
          </w:tcPr>
          <w:p w:rsidR="0078645E" w:rsidRDefault="0078645E">
            <w:pPr>
              <w:spacing w:before="60" w:after="60" w:line="360" w:lineRule="exact"/>
              <w:jc w:val="center"/>
              <w:rPr>
                <w:rFonts w:hint="eastAsia"/>
                <w:sz w:val="18"/>
              </w:rPr>
            </w:pPr>
            <w:r>
              <w:rPr>
                <w:rFonts w:hint="eastAsia"/>
                <w:sz w:val="18"/>
              </w:rPr>
              <w:t>-</w:t>
            </w:r>
          </w:p>
        </w:tc>
        <w:tc>
          <w:tcPr>
            <w:tcW w:w="2280" w:type="dxa"/>
          </w:tcPr>
          <w:p w:rsidR="0078645E" w:rsidRDefault="0078645E">
            <w:pPr>
              <w:spacing w:before="60" w:after="60" w:line="360" w:lineRule="exact"/>
              <w:jc w:val="center"/>
              <w:rPr>
                <w:rFonts w:hint="eastAsia"/>
                <w:sz w:val="18"/>
              </w:rPr>
            </w:pPr>
            <w:r>
              <w:rPr>
                <w:rFonts w:hint="eastAsia"/>
                <w:sz w:val="18"/>
              </w:rPr>
              <w:t>3</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部长</w:t>
            </w:r>
          </w:p>
        </w:tc>
        <w:tc>
          <w:tcPr>
            <w:tcW w:w="2280" w:type="dxa"/>
          </w:tcPr>
          <w:p w:rsidR="0078645E" w:rsidRDefault="0078645E">
            <w:pPr>
              <w:spacing w:before="60" w:after="60" w:line="360" w:lineRule="exact"/>
              <w:jc w:val="center"/>
              <w:rPr>
                <w:rFonts w:hint="eastAsia"/>
                <w:sz w:val="18"/>
              </w:rPr>
            </w:pPr>
            <w:r>
              <w:rPr>
                <w:rFonts w:hint="eastAsia"/>
                <w:sz w:val="18"/>
              </w:rPr>
              <w:t>23</w:t>
            </w:r>
          </w:p>
        </w:tc>
        <w:tc>
          <w:tcPr>
            <w:tcW w:w="2280" w:type="dxa"/>
          </w:tcPr>
          <w:p w:rsidR="0078645E" w:rsidRDefault="0078645E">
            <w:pPr>
              <w:spacing w:before="60" w:after="60" w:line="360" w:lineRule="exact"/>
              <w:jc w:val="center"/>
              <w:rPr>
                <w:rFonts w:hint="eastAsia"/>
                <w:sz w:val="18"/>
              </w:rPr>
            </w:pPr>
            <w:r>
              <w:rPr>
                <w:rFonts w:hint="eastAsia"/>
                <w:sz w:val="18"/>
              </w:rPr>
              <w:t>4</w:t>
            </w:r>
          </w:p>
        </w:tc>
        <w:tc>
          <w:tcPr>
            <w:tcW w:w="2280" w:type="dxa"/>
          </w:tcPr>
          <w:p w:rsidR="0078645E" w:rsidRDefault="0078645E">
            <w:pPr>
              <w:spacing w:before="60" w:after="60" w:line="360" w:lineRule="exact"/>
              <w:jc w:val="center"/>
              <w:rPr>
                <w:rFonts w:hint="eastAsia"/>
                <w:sz w:val="18"/>
              </w:rPr>
            </w:pPr>
            <w:r>
              <w:rPr>
                <w:rFonts w:hint="eastAsia"/>
                <w:sz w:val="18"/>
              </w:rPr>
              <w:t>27</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各部的部长级代表</w:t>
            </w:r>
          </w:p>
        </w:tc>
        <w:tc>
          <w:tcPr>
            <w:tcW w:w="2280" w:type="dxa"/>
          </w:tcPr>
          <w:p w:rsidR="0078645E" w:rsidRDefault="0078645E">
            <w:pPr>
              <w:spacing w:before="60" w:after="60" w:line="360" w:lineRule="exact"/>
              <w:jc w:val="center"/>
              <w:rPr>
                <w:rFonts w:hint="eastAsia"/>
                <w:sz w:val="18"/>
              </w:rPr>
            </w:pPr>
            <w:r>
              <w:rPr>
                <w:rFonts w:hint="eastAsia"/>
                <w:sz w:val="18"/>
              </w:rPr>
              <w:t>9</w:t>
            </w:r>
          </w:p>
        </w:tc>
        <w:tc>
          <w:tcPr>
            <w:tcW w:w="2280" w:type="dxa"/>
          </w:tcPr>
          <w:p w:rsidR="0078645E" w:rsidRDefault="0078645E">
            <w:pPr>
              <w:spacing w:before="60" w:after="60" w:line="360" w:lineRule="exact"/>
              <w:jc w:val="center"/>
              <w:rPr>
                <w:rFonts w:hint="eastAsia"/>
                <w:sz w:val="18"/>
              </w:rPr>
            </w:pPr>
            <w:r>
              <w:rPr>
                <w:rFonts w:hint="eastAsia"/>
                <w:sz w:val="18"/>
              </w:rPr>
              <w:t>-</w:t>
            </w:r>
          </w:p>
        </w:tc>
        <w:tc>
          <w:tcPr>
            <w:tcW w:w="2280" w:type="dxa"/>
          </w:tcPr>
          <w:p w:rsidR="0078645E" w:rsidRDefault="0078645E">
            <w:pPr>
              <w:spacing w:before="60" w:after="60" w:line="360" w:lineRule="exact"/>
              <w:jc w:val="center"/>
              <w:rPr>
                <w:rFonts w:hint="eastAsia"/>
                <w:sz w:val="18"/>
              </w:rPr>
            </w:pPr>
            <w:r>
              <w:rPr>
                <w:rFonts w:hint="eastAsia"/>
                <w:sz w:val="18"/>
              </w:rPr>
              <w:t>9</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负责总统府使命的部长</w:t>
            </w:r>
          </w:p>
        </w:tc>
        <w:tc>
          <w:tcPr>
            <w:tcW w:w="2280" w:type="dxa"/>
          </w:tcPr>
          <w:p w:rsidR="0078645E" w:rsidRDefault="0078645E">
            <w:pPr>
              <w:spacing w:before="60" w:after="60" w:line="360" w:lineRule="exact"/>
              <w:jc w:val="center"/>
              <w:rPr>
                <w:rFonts w:hint="eastAsia"/>
                <w:sz w:val="18"/>
              </w:rPr>
            </w:pPr>
            <w:r>
              <w:rPr>
                <w:rFonts w:hint="eastAsia"/>
                <w:sz w:val="18"/>
              </w:rPr>
              <w:t>3</w:t>
            </w:r>
          </w:p>
        </w:tc>
        <w:tc>
          <w:tcPr>
            <w:tcW w:w="2280" w:type="dxa"/>
          </w:tcPr>
          <w:p w:rsidR="0078645E" w:rsidRDefault="0078645E">
            <w:pPr>
              <w:spacing w:before="60" w:after="60" w:line="360" w:lineRule="exact"/>
              <w:jc w:val="center"/>
              <w:rPr>
                <w:rFonts w:hint="eastAsia"/>
                <w:sz w:val="18"/>
              </w:rPr>
            </w:pPr>
            <w:r>
              <w:rPr>
                <w:rFonts w:hint="eastAsia"/>
                <w:sz w:val="18"/>
              </w:rPr>
              <w:t>-</w:t>
            </w:r>
          </w:p>
        </w:tc>
        <w:tc>
          <w:tcPr>
            <w:tcW w:w="2280" w:type="dxa"/>
          </w:tcPr>
          <w:p w:rsidR="0078645E" w:rsidRDefault="0078645E">
            <w:pPr>
              <w:spacing w:before="60" w:after="60" w:line="360" w:lineRule="exact"/>
              <w:jc w:val="center"/>
              <w:rPr>
                <w:rFonts w:hint="eastAsia"/>
                <w:sz w:val="18"/>
              </w:rPr>
            </w:pPr>
            <w:r>
              <w:rPr>
                <w:rFonts w:hint="eastAsia"/>
                <w:sz w:val="18"/>
              </w:rPr>
              <w:t>3</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国务秘书</w:t>
            </w:r>
          </w:p>
        </w:tc>
        <w:tc>
          <w:tcPr>
            <w:tcW w:w="2280" w:type="dxa"/>
          </w:tcPr>
          <w:p w:rsidR="0078645E" w:rsidRDefault="0078645E">
            <w:pPr>
              <w:spacing w:before="60" w:after="60" w:line="360" w:lineRule="exact"/>
              <w:jc w:val="center"/>
              <w:rPr>
                <w:rFonts w:hint="eastAsia"/>
                <w:sz w:val="18"/>
              </w:rPr>
            </w:pPr>
            <w:r>
              <w:rPr>
                <w:rFonts w:hint="eastAsia"/>
                <w:sz w:val="18"/>
              </w:rPr>
              <w:t>8</w:t>
            </w:r>
          </w:p>
        </w:tc>
        <w:tc>
          <w:tcPr>
            <w:tcW w:w="2280" w:type="dxa"/>
          </w:tcPr>
          <w:p w:rsidR="0078645E" w:rsidRDefault="0078645E">
            <w:pPr>
              <w:spacing w:before="60" w:after="60" w:line="360" w:lineRule="exact"/>
              <w:jc w:val="center"/>
              <w:rPr>
                <w:rFonts w:hint="eastAsia"/>
                <w:sz w:val="18"/>
              </w:rPr>
            </w:pPr>
            <w:r>
              <w:rPr>
                <w:rFonts w:hint="eastAsia"/>
                <w:sz w:val="18"/>
              </w:rPr>
              <w:t>2</w:t>
            </w:r>
          </w:p>
        </w:tc>
        <w:tc>
          <w:tcPr>
            <w:tcW w:w="2280" w:type="dxa"/>
          </w:tcPr>
          <w:p w:rsidR="0078645E" w:rsidRDefault="0078645E">
            <w:pPr>
              <w:spacing w:before="60" w:after="60" w:line="360" w:lineRule="exact"/>
              <w:jc w:val="center"/>
              <w:rPr>
                <w:rFonts w:hint="eastAsia"/>
                <w:sz w:val="18"/>
              </w:rPr>
            </w:pPr>
            <w:r>
              <w:rPr>
                <w:rFonts w:hint="eastAsia"/>
                <w:sz w:val="18"/>
              </w:rPr>
              <w:t>10</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总理府秘书长</w:t>
            </w:r>
          </w:p>
        </w:tc>
        <w:tc>
          <w:tcPr>
            <w:tcW w:w="2280" w:type="dxa"/>
          </w:tcPr>
          <w:p w:rsidR="0078645E" w:rsidRDefault="0078645E">
            <w:pPr>
              <w:spacing w:before="60" w:after="60" w:line="360" w:lineRule="exact"/>
              <w:jc w:val="center"/>
              <w:rPr>
                <w:rFonts w:hint="eastAsia"/>
                <w:sz w:val="18"/>
              </w:rPr>
            </w:pPr>
            <w:r>
              <w:rPr>
                <w:rFonts w:hint="eastAsia"/>
                <w:sz w:val="18"/>
              </w:rPr>
              <w:t>1</w:t>
            </w:r>
          </w:p>
        </w:tc>
        <w:tc>
          <w:tcPr>
            <w:tcW w:w="2280" w:type="dxa"/>
          </w:tcPr>
          <w:p w:rsidR="0078645E" w:rsidRDefault="0078645E">
            <w:pPr>
              <w:spacing w:before="60" w:after="60" w:line="360" w:lineRule="exact"/>
              <w:jc w:val="center"/>
              <w:rPr>
                <w:rFonts w:hint="eastAsia"/>
                <w:sz w:val="18"/>
              </w:rPr>
            </w:pPr>
            <w:r>
              <w:rPr>
                <w:rFonts w:hint="eastAsia"/>
                <w:sz w:val="18"/>
              </w:rPr>
              <w:t>-</w:t>
            </w:r>
          </w:p>
        </w:tc>
        <w:tc>
          <w:tcPr>
            <w:tcW w:w="2280" w:type="dxa"/>
          </w:tcPr>
          <w:p w:rsidR="0078645E" w:rsidRDefault="0078645E">
            <w:pPr>
              <w:spacing w:before="60" w:after="60" w:line="360" w:lineRule="exact"/>
              <w:jc w:val="center"/>
              <w:rPr>
                <w:rFonts w:hint="eastAsia"/>
                <w:sz w:val="18"/>
              </w:rPr>
            </w:pPr>
            <w:r>
              <w:rPr>
                <w:rFonts w:hint="eastAsia"/>
                <w:sz w:val="18"/>
              </w:rPr>
              <w:t>1</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总理府副秘书长</w:t>
            </w:r>
          </w:p>
        </w:tc>
        <w:tc>
          <w:tcPr>
            <w:tcW w:w="2280" w:type="dxa"/>
          </w:tcPr>
          <w:p w:rsidR="0078645E" w:rsidRDefault="0078645E">
            <w:pPr>
              <w:spacing w:before="60" w:after="60" w:line="360" w:lineRule="exact"/>
              <w:jc w:val="center"/>
              <w:rPr>
                <w:rFonts w:hint="eastAsia"/>
                <w:sz w:val="18"/>
              </w:rPr>
            </w:pPr>
            <w:r>
              <w:rPr>
                <w:rFonts w:hint="eastAsia"/>
                <w:sz w:val="18"/>
              </w:rPr>
              <w:t>1</w:t>
            </w:r>
          </w:p>
        </w:tc>
        <w:tc>
          <w:tcPr>
            <w:tcW w:w="2280" w:type="dxa"/>
          </w:tcPr>
          <w:p w:rsidR="0078645E" w:rsidRDefault="0078645E">
            <w:pPr>
              <w:spacing w:before="60" w:after="60" w:line="360" w:lineRule="exact"/>
              <w:jc w:val="center"/>
              <w:rPr>
                <w:rFonts w:hint="eastAsia"/>
                <w:sz w:val="18"/>
              </w:rPr>
            </w:pPr>
            <w:r>
              <w:rPr>
                <w:rFonts w:hint="eastAsia"/>
                <w:sz w:val="18"/>
              </w:rPr>
              <w:t>-</w:t>
            </w:r>
          </w:p>
        </w:tc>
        <w:tc>
          <w:tcPr>
            <w:tcW w:w="2280" w:type="dxa"/>
          </w:tcPr>
          <w:p w:rsidR="0078645E" w:rsidRDefault="0078645E">
            <w:pPr>
              <w:spacing w:before="60" w:after="60" w:line="360" w:lineRule="exact"/>
              <w:jc w:val="center"/>
              <w:rPr>
                <w:rFonts w:hint="eastAsia"/>
                <w:sz w:val="18"/>
              </w:rPr>
            </w:pPr>
            <w:r>
              <w:rPr>
                <w:rFonts w:hint="eastAsia"/>
                <w:sz w:val="18"/>
              </w:rPr>
              <w:t>1</w:t>
            </w:r>
          </w:p>
        </w:tc>
      </w:tr>
      <w:tr w:rsidR="0078645E">
        <w:tblPrEx>
          <w:tblCellMar>
            <w:top w:w="0" w:type="dxa"/>
            <w:bottom w:w="0" w:type="dxa"/>
          </w:tblCellMar>
        </w:tblPrEx>
        <w:tc>
          <w:tcPr>
            <w:tcW w:w="3000" w:type="dxa"/>
          </w:tcPr>
          <w:p w:rsidR="0078645E" w:rsidRDefault="0078645E">
            <w:pPr>
              <w:pStyle w:val="a3"/>
              <w:adjustRightInd w:val="0"/>
              <w:spacing w:before="60" w:after="60" w:line="360" w:lineRule="exact"/>
              <w:textAlignment w:val="baseline"/>
              <w:rPr>
                <w:rFonts w:hint="eastAsia"/>
                <w:kern w:val="0"/>
                <w:szCs w:val="20"/>
              </w:rPr>
            </w:pPr>
            <w:r>
              <w:rPr>
                <w:rFonts w:hint="eastAsia"/>
                <w:kern w:val="0"/>
                <w:szCs w:val="20"/>
              </w:rPr>
              <w:t>国家安全总监</w:t>
            </w:r>
          </w:p>
        </w:tc>
        <w:tc>
          <w:tcPr>
            <w:tcW w:w="2280" w:type="dxa"/>
          </w:tcPr>
          <w:p w:rsidR="0078645E" w:rsidRDefault="0078645E">
            <w:pPr>
              <w:spacing w:before="60" w:after="60" w:line="360" w:lineRule="exact"/>
              <w:jc w:val="center"/>
              <w:rPr>
                <w:rFonts w:hint="eastAsia"/>
                <w:sz w:val="18"/>
              </w:rPr>
            </w:pPr>
            <w:r>
              <w:rPr>
                <w:rFonts w:hint="eastAsia"/>
                <w:sz w:val="18"/>
              </w:rPr>
              <w:t>1</w:t>
            </w:r>
          </w:p>
        </w:tc>
        <w:tc>
          <w:tcPr>
            <w:tcW w:w="2280" w:type="dxa"/>
          </w:tcPr>
          <w:p w:rsidR="0078645E" w:rsidRDefault="0078645E">
            <w:pPr>
              <w:spacing w:before="60" w:after="60" w:line="360" w:lineRule="exact"/>
              <w:jc w:val="center"/>
              <w:rPr>
                <w:rFonts w:hint="eastAsia"/>
                <w:sz w:val="18"/>
              </w:rPr>
            </w:pPr>
          </w:p>
        </w:tc>
        <w:tc>
          <w:tcPr>
            <w:tcW w:w="2280" w:type="dxa"/>
          </w:tcPr>
          <w:p w:rsidR="0078645E" w:rsidRDefault="0078645E">
            <w:pPr>
              <w:spacing w:before="60" w:after="60" w:line="360" w:lineRule="exact"/>
              <w:jc w:val="center"/>
              <w:rPr>
                <w:rFonts w:hint="eastAsia"/>
                <w:sz w:val="18"/>
              </w:rPr>
            </w:pPr>
            <w:r>
              <w:rPr>
                <w:rFonts w:hint="eastAsia"/>
                <w:sz w:val="18"/>
              </w:rPr>
              <w:t>1</w:t>
            </w:r>
          </w:p>
        </w:tc>
      </w:tr>
      <w:tr w:rsidR="0078645E">
        <w:tblPrEx>
          <w:tblCellMar>
            <w:top w:w="0" w:type="dxa"/>
            <w:bottom w:w="0" w:type="dxa"/>
          </w:tblCellMar>
        </w:tblPrEx>
        <w:tc>
          <w:tcPr>
            <w:tcW w:w="3000" w:type="dxa"/>
          </w:tcPr>
          <w:p w:rsidR="0078645E" w:rsidRDefault="0078645E">
            <w:pPr>
              <w:spacing w:before="60" w:after="60" w:line="360" w:lineRule="exact"/>
              <w:rPr>
                <w:rFonts w:eastAsia="SimHei" w:hint="eastAsia"/>
                <w:color w:val="FF0000"/>
                <w:sz w:val="18"/>
              </w:rPr>
            </w:pPr>
            <w:r>
              <w:rPr>
                <w:rFonts w:eastAsia="SimHei" w:hint="eastAsia"/>
                <w:color w:val="FF0000"/>
                <w:sz w:val="18"/>
              </w:rPr>
              <w:t>总计</w:t>
            </w:r>
          </w:p>
        </w:tc>
        <w:tc>
          <w:tcPr>
            <w:tcW w:w="2280" w:type="dxa"/>
          </w:tcPr>
          <w:p w:rsidR="0078645E" w:rsidRDefault="0078645E">
            <w:pPr>
              <w:spacing w:before="60" w:after="60" w:line="360" w:lineRule="exact"/>
              <w:jc w:val="center"/>
              <w:rPr>
                <w:rFonts w:hint="eastAsia"/>
                <w:b/>
                <w:bCs/>
                <w:color w:val="FF0000"/>
                <w:sz w:val="18"/>
              </w:rPr>
            </w:pPr>
            <w:r>
              <w:rPr>
                <w:rFonts w:hint="eastAsia"/>
                <w:b/>
                <w:bCs/>
                <w:color w:val="FF0000"/>
                <w:sz w:val="18"/>
              </w:rPr>
              <w:t>59</w:t>
            </w:r>
          </w:p>
        </w:tc>
        <w:tc>
          <w:tcPr>
            <w:tcW w:w="2280" w:type="dxa"/>
          </w:tcPr>
          <w:p w:rsidR="0078645E" w:rsidRDefault="0078645E">
            <w:pPr>
              <w:spacing w:before="60" w:after="60" w:line="360" w:lineRule="exact"/>
              <w:jc w:val="center"/>
              <w:rPr>
                <w:rFonts w:hint="eastAsia"/>
                <w:b/>
                <w:bCs/>
                <w:color w:val="FF0000"/>
                <w:sz w:val="18"/>
              </w:rPr>
            </w:pPr>
            <w:r>
              <w:rPr>
                <w:rFonts w:hint="eastAsia"/>
                <w:b/>
                <w:bCs/>
                <w:color w:val="FF0000"/>
                <w:sz w:val="18"/>
              </w:rPr>
              <w:t>6</w:t>
            </w:r>
          </w:p>
        </w:tc>
        <w:tc>
          <w:tcPr>
            <w:tcW w:w="2280" w:type="dxa"/>
          </w:tcPr>
          <w:p w:rsidR="0078645E" w:rsidRDefault="0078645E">
            <w:pPr>
              <w:spacing w:before="60" w:after="60" w:line="360" w:lineRule="exact"/>
              <w:jc w:val="center"/>
              <w:rPr>
                <w:rFonts w:hint="eastAsia"/>
                <w:b/>
                <w:bCs/>
                <w:color w:val="FF0000"/>
                <w:sz w:val="18"/>
              </w:rPr>
            </w:pPr>
            <w:r>
              <w:rPr>
                <w:rFonts w:hint="eastAsia"/>
                <w:b/>
                <w:bCs/>
                <w:color w:val="FF0000"/>
                <w:sz w:val="18"/>
              </w:rPr>
              <w:t>65</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提高妇女地位和家庭部，</w:t>
      </w:r>
      <w:r>
        <w:rPr>
          <w:rFonts w:hint="eastAsia"/>
          <w:sz w:val="18"/>
        </w:rPr>
        <w:t>2004</w:t>
      </w:r>
      <w:r>
        <w:rPr>
          <w:rFonts w:hint="eastAsia"/>
          <w:sz w:val="18"/>
        </w:rPr>
        <w:t>年统计年鉴（法令综合）。</w:t>
      </w:r>
    </w:p>
    <w:p w:rsidR="0078645E" w:rsidRDefault="0078645E">
      <w:pPr>
        <w:spacing w:after="240" w:line="360" w:lineRule="exact"/>
        <w:rPr>
          <w:rFonts w:ascii="SimHei" w:eastAsia="SimHei" w:hint="eastAsia"/>
          <w:color w:val="FF0000"/>
        </w:rPr>
      </w:pPr>
      <w:r>
        <w:rPr>
          <w:rFonts w:ascii="SimHei" w:eastAsia="SimHei" w:hint="eastAsia"/>
          <w:color w:val="FF0000"/>
        </w:rPr>
        <w:t>第8条</w:t>
      </w: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21.</w:t>
      </w:r>
      <w:r>
        <w:rPr>
          <w:rFonts w:ascii="KaiTi_GB2312" w:eastAsia="KaiTi_GB2312" w:hint="eastAsia"/>
          <w:b/>
          <w:bCs/>
          <w:iCs/>
          <w:color w:val="0000FF"/>
        </w:rPr>
        <w:tab/>
        <w:t>喀麦隆国际关系学院国际关系专业博士生分布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0"/>
        <w:gridCol w:w="2340"/>
        <w:gridCol w:w="2340"/>
        <w:gridCol w:w="2160"/>
      </w:tblGrid>
      <w:tr w:rsidR="0078645E">
        <w:tblPrEx>
          <w:tblCellMar>
            <w:top w:w="0" w:type="dxa"/>
            <w:bottom w:w="0" w:type="dxa"/>
          </w:tblCellMar>
        </w:tblPrEx>
        <w:trPr>
          <w:cantSplit/>
          <w:tblHeader/>
        </w:trPr>
        <w:tc>
          <w:tcPr>
            <w:tcW w:w="3000" w:type="dxa"/>
            <w:vMerge w:val="restart"/>
          </w:tcPr>
          <w:p w:rsidR="0078645E" w:rsidRDefault="0078645E">
            <w:pPr>
              <w:spacing w:before="60" w:after="60" w:line="360" w:lineRule="exact"/>
              <w:rPr>
                <w:rFonts w:eastAsia="SimHei" w:hint="eastAsia"/>
                <w:color w:val="FF0000"/>
                <w:sz w:val="18"/>
              </w:rPr>
            </w:pPr>
            <w:r>
              <w:rPr>
                <w:rFonts w:eastAsia="SimHei" w:hint="eastAsia"/>
                <w:color w:val="FF0000"/>
                <w:sz w:val="18"/>
              </w:rPr>
              <w:t>年份</w:t>
            </w:r>
          </w:p>
        </w:tc>
        <w:tc>
          <w:tcPr>
            <w:tcW w:w="4680" w:type="dxa"/>
            <w:gridSpan w:val="2"/>
          </w:tcPr>
          <w:p w:rsidR="0078645E" w:rsidRDefault="0078645E">
            <w:pPr>
              <w:pStyle w:val="Header"/>
              <w:pBdr>
                <w:bottom w:val="none" w:sz="0" w:space="0" w:color="auto"/>
              </w:pBdr>
              <w:tabs>
                <w:tab w:val="clear" w:pos="4320"/>
                <w:tab w:val="clear" w:pos="8640"/>
              </w:tabs>
              <w:spacing w:before="60" w:after="60" w:line="360" w:lineRule="exact"/>
              <w:rPr>
                <w:rFonts w:eastAsia="SimHei" w:hint="eastAsia"/>
                <w:color w:val="FF0000"/>
              </w:rPr>
            </w:pPr>
            <w:r>
              <w:rPr>
                <w:rFonts w:eastAsia="SimHei" w:hint="eastAsia"/>
                <w:color w:val="FF0000"/>
              </w:rPr>
              <w:t>性别</w:t>
            </w:r>
          </w:p>
        </w:tc>
        <w:tc>
          <w:tcPr>
            <w:tcW w:w="2160" w:type="dxa"/>
            <w:vMerge w:val="restart"/>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总计</w:t>
            </w:r>
          </w:p>
        </w:tc>
      </w:tr>
      <w:tr w:rsidR="0078645E">
        <w:tblPrEx>
          <w:tblCellMar>
            <w:top w:w="0" w:type="dxa"/>
            <w:bottom w:w="0" w:type="dxa"/>
          </w:tblCellMar>
        </w:tblPrEx>
        <w:trPr>
          <w:cantSplit/>
          <w:tblHeader/>
        </w:trPr>
        <w:tc>
          <w:tcPr>
            <w:tcW w:w="3000" w:type="dxa"/>
            <w:vMerge/>
          </w:tcPr>
          <w:p w:rsidR="0078645E" w:rsidRDefault="0078645E">
            <w:pPr>
              <w:spacing w:before="60" w:after="60" w:line="360" w:lineRule="exact"/>
              <w:rPr>
                <w:rFonts w:eastAsia="SimHei" w:hint="eastAsia"/>
                <w:color w:val="FF0000"/>
                <w:sz w:val="18"/>
              </w:rPr>
            </w:pPr>
          </w:p>
        </w:tc>
        <w:tc>
          <w:tcPr>
            <w:tcW w:w="234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男</w:t>
            </w:r>
          </w:p>
        </w:tc>
        <w:tc>
          <w:tcPr>
            <w:tcW w:w="234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女</w:t>
            </w:r>
          </w:p>
        </w:tc>
        <w:tc>
          <w:tcPr>
            <w:tcW w:w="2160" w:type="dxa"/>
            <w:vMerge/>
          </w:tcPr>
          <w:p w:rsidR="0078645E" w:rsidRDefault="0078645E">
            <w:pPr>
              <w:spacing w:before="60" w:after="60" w:line="360" w:lineRule="exact"/>
              <w:jc w:val="center"/>
              <w:rPr>
                <w:rFonts w:eastAsia="SimHei" w:hint="eastAsia"/>
                <w:color w:val="FF0000"/>
                <w:sz w:val="18"/>
              </w:rPr>
            </w:pP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1985-1986</w:t>
            </w:r>
            <w:r>
              <w:rPr>
                <w:rFonts w:hint="eastAsia"/>
                <w:sz w:val="18"/>
              </w:rPr>
              <w:t>年</w:t>
            </w:r>
          </w:p>
        </w:tc>
        <w:tc>
          <w:tcPr>
            <w:tcW w:w="2340" w:type="dxa"/>
          </w:tcPr>
          <w:p w:rsidR="0078645E" w:rsidRDefault="0078645E">
            <w:pPr>
              <w:spacing w:before="60" w:after="60" w:line="360" w:lineRule="exact"/>
              <w:jc w:val="center"/>
              <w:rPr>
                <w:rFonts w:hint="eastAsia"/>
                <w:sz w:val="18"/>
              </w:rPr>
            </w:pPr>
            <w:r>
              <w:rPr>
                <w:rFonts w:hint="eastAsia"/>
                <w:sz w:val="18"/>
              </w:rPr>
              <w:t>06</w:t>
            </w:r>
          </w:p>
        </w:tc>
        <w:tc>
          <w:tcPr>
            <w:tcW w:w="2340" w:type="dxa"/>
          </w:tcPr>
          <w:p w:rsidR="0078645E" w:rsidRDefault="0078645E">
            <w:pPr>
              <w:spacing w:before="60" w:after="60" w:line="360" w:lineRule="exact"/>
              <w:jc w:val="center"/>
              <w:rPr>
                <w:rFonts w:hint="eastAsia"/>
                <w:sz w:val="18"/>
              </w:rPr>
            </w:pPr>
            <w:r>
              <w:rPr>
                <w:rFonts w:hint="eastAsia"/>
                <w:sz w:val="18"/>
              </w:rPr>
              <w:t>01</w:t>
            </w:r>
          </w:p>
        </w:tc>
        <w:tc>
          <w:tcPr>
            <w:tcW w:w="2160" w:type="dxa"/>
          </w:tcPr>
          <w:p w:rsidR="0078645E" w:rsidRDefault="0078645E">
            <w:pPr>
              <w:spacing w:before="60" w:after="60" w:line="360" w:lineRule="exact"/>
              <w:jc w:val="center"/>
              <w:rPr>
                <w:rFonts w:hint="eastAsia"/>
                <w:sz w:val="18"/>
              </w:rPr>
            </w:pPr>
            <w:r>
              <w:rPr>
                <w:rFonts w:hint="eastAsia"/>
                <w:sz w:val="18"/>
              </w:rPr>
              <w:t>07</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1986-1987</w:t>
            </w:r>
            <w:r>
              <w:rPr>
                <w:rFonts w:hint="eastAsia"/>
                <w:sz w:val="18"/>
              </w:rPr>
              <w:t>年</w:t>
            </w:r>
          </w:p>
        </w:tc>
        <w:tc>
          <w:tcPr>
            <w:tcW w:w="2340" w:type="dxa"/>
          </w:tcPr>
          <w:p w:rsidR="0078645E" w:rsidRDefault="0078645E">
            <w:pPr>
              <w:spacing w:before="60" w:after="60" w:line="360" w:lineRule="exact"/>
              <w:jc w:val="center"/>
              <w:rPr>
                <w:rFonts w:hint="eastAsia"/>
                <w:sz w:val="18"/>
              </w:rPr>
            </w:pPr>
            <w:r>
              <w:rPr>
                <w:rFonts w:hint="eastAsia"/>
                <w:sz w:val="18"/>
              </w:rPr>
              <w:t>16</w:t>
            </w:r>
          </w:p>
        </w:tc>
        <w:tc>
          <w:tcPr>
            <w:tcW w:w="2340" w:type="dxa"/>
          </w:tcPr>
          <w:p w:rsidR="0078645E" w:rsidRDefault="0078645E">
            <w:pPr>
              <w:spacing w:before="60" w:after="60" w:line="360" w:lineRule="exact"/>
              <w:jc w:val="center"/>
              <w:rPr>
                <w:rFonts w:hint="eastAsia"/>
                <w:sz w:val="18"/>
              </w:rPr>
            </w:pPr>
            <w:r>
              <w:rPr>
                <w:rFonts w:hint="eastAsia"/>
                <w:sz w:val="18"/>
              </w:rPr>
              <w:t>01</w:t>
            </w:r>
          </w:p>
        </w:tc>
        <w:tc>
          <w:tcPr>
            <w:tcW w:w="2160" w:type="dxa"/>
          </w:tcPr>
          <w:p w:rsidR="0078645E" w:rsidRDefault="0078645E">
            <w:pPr>
              <w:spacing w:before="60" w:after="60" w:line="360" w:lineRule="exact"/>
              <w:jc w:val="center"/>
              <w:rPr>
                <w:rFonts w:hint="eastAsia"/>
                <w:sz w:val="18"/>
              </w:rPr>
            </w:pPr>
            <w:r>
              <w:rPr>
                <w:rFonts w:hint="eastAsia"/>
                <w:sz w:val="18"/>
              </w:rPr>
              <w:t>17</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1987-1988</w:t>
            </w:r>
            <w:r>
              <w:rPr>
                <w:rFonts w:hint="eastAsia"/>
                <w:sz w:val="18"/>
              </w:rPr>
              <w:t>年</w:t>
            </w:r>
          </w:p>
        </w:tc>
        <w:tc>
          <w:tcPr>
            <w:tcW w:w="2340" w:type="dxa"/>
          </w:tcPr>
          <w:p w:rsidR="0078645E" w:rsidRDefault="0078645E">
            <w:pPr>
              <w:spacing w:before="60" w:after="60" w:line="360" w:lineRule="exact"/>
              <w:jc w:val="center"/>
              <w:rPr>
                <w:rFonts w:hint="eastAsia"/>
                <w:sz w:val="18"/>
              </w:rPr>
            </w:pPr>
            <w:r>
              <w:rPr>
                <w:rFonts w:hint="eastAsia"/>
                <w:sz w:val="18"/>
              </w:rPr>
              <w:t>05</w:t>
            </w:r>
          </w:p>
        </w:tc>
        <w:tc>
          <w:tcPr>
            <w:tcW w:w="2340" w:type="dxa"/>
          </w:tcPr>
          <w:p w:rsidR="0078645E" w:rsidRDefault="0078645E">
            <w:pPr>
              <w:spacing w:before="60" w:after="60" w:line="360" w:lineRule="exact"/>
              <w:jc w:val="center"/>
              <w:rPr>
                <w:rFonts w:hint="eastAsia"/>
                <w:sz w:val="18"/>
              </w:rPr>
            </w:pPr>
            <w:r>
              <w:rPr>
                <w:rFonts w:hint="eastAsia"/>
                <w:sz w:val="18"/>
              </w:rPr>
              <w:t>01</w:t>
            </w:r>
          </w:p>
        </w:tc>
        <w:tc>
          <w:tcPr>
            <w:tcW w:w="2160" w:type="dxa"/>
          </w:tcPr>
          <w:p w:rsidR="0078645E" w:rsidRDefault="0078645E">
            <w:pPr>
              <w:spacing w:before="60" w:after="60" w:line="360" w:lineRule="exact"/>
              <w:jc w:val="center"/>
              <w:rPr>
                <w:rFonts w:hint="eastAsia"/>
                <w:sz w:val="18"/>
              </w:rPr>
            </w:pPr>
            <w:r>
              <w:rPr>
                <w:rFonts w:hint="eastAsia"/>
                <w:sz w:val="18"/>
              </w:rPr>
              <w:t>06</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1988-1989</w:t>
            </w:r>
            <w:r>
              <w:rPr>
                <w:rFonts w:hint="eastAsia"/>
                <w:sz w:val="18"/>
              </w:rPr>
              <w:t>年</w:t>
            </w:r>
          </w:p>
        </w:tc>
        <w:tc>
          <w:tcPr>
            <w:tcW w:w="2340" w:type="dxa"/>
          </w:tcPr>
          <w:p w:rsidR="0078645E" w:rsidRDefault="0078645E">
            <w:pPr>
              <w:spacing w:before="60" w:after="60" w:line="360" w:lineRule="exact"/>
              <w:jc w:val="center"/>
              <w:rPr>
                <w:rFonts w:hint="eastAsia"/>
                <w:sz w:val="18"/>
              </w:rPr>
            </w:pPr>
            <w:r>
              <w:rPr>
                <w:rFonts w:hint="eastAsia"/>
                <w:sz w:val="18"/>
              </w:rPr>
              <w:t>07</w:t>
            </w:r>
          </w:p>
        </w:tc>
        <w:tc>
          <w:tcPr>
            <w:tcW w:w="2340" w:type="dxa"/>
          </w:tcPr>
          <w:p w:rsidR="0078645E" w:rsidRDefault="0078645E">
            <w:pPr>
              <w:spacing w:before="60" w:after="60" w:line="360" w:lineRule="exact"/>
              <w:jc w:val="center"/>
              <w:rPr>
                <w:rFonts w:hint="eastAsia"/>
                <w:sz w:val="18"/>
              </w:rPr>
            </w:pPr>
            <w:r>
              <w:rPr>
                <w:rFonts w:hint="eastAsia"/>
                <w:sz w:val="18"/>
              </w:rPr>
              <w:t>01</w:t>
            </w:r>
          </w:p>
        </w:tc>
        <w:tc>
          <w:tcPr>
            <w:tcW w:w="2160" w:type="dxa"/>
          </w:tcPr>
          <w:p w:rsidR="0078645E" w:rsidRDefault="0078645E">
            <w:pPr>
              <w:spacing w:before="60" w:after="60" w:line="360" w:lineRule="exact"/>
              <w:jc w:val="center"/>
              <w:rPr>
                <w:rFonts w:hint="eastAsia"/>
                <w:sz w:val="18"/>
              </w:rPr>
            </w:pPr>
            <w:r>
              <w:rPr>
                <w:rFonts w:hint="eastAsia"/>
                <w:sz w:val="18"/>
              </w:rPr>
              <w:t>08</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1989-1990</w:t>
            </w:r>
            <w:r>
              <w:rPr>
                <w:rFonts w:hint="eastAsia"/>
                <w:sz w:val="18"/>
              </w:rPr>
              <w:t>年</w:t>
            </w:r>
          </w:p>
        </w:tc>
        <w:tc>
          <w:tcPr>
            <w:tcW w:w="2340" w:type="dxa"/>
          </w:tcPr>
          <w:p w:rsidR="0078645E" w:rsidRDefault="0078645E">
            <w:pPr>
              <w:spacing w:before="60" w:after="60" w:line="360" w:lineRule="exact"/>
              <w:jc w:val="center"/>
              <w:rPr>
                <w:rFonts w:hint="eastAsia"/>
                <w:sz w:val="18"/>
              </w:rPr>
            </w:pPr>
            <w:r>
              <w:rPr>
                <w:rFonts w:hint="eastAsia"/>
                <w:sz w:val="18"/>
              </w:rPr>
              <w:t>10</w:t>
            </w:r>
          </w:p>
        </w:tc>
        <w:tc>
          <w:tcPr>
            <w:tcW w:w="2340" w:type="dxa"/>
          </w:tcPr>
          <w:p w:rsidR="0078645E" w:rsidRDefault="0078645E">
            <w:pPr>
              <w:spacing w:before="60" w:after="60" w:line="360" w:lineRule="exact"/>
              <w:jc w:val="center"/>
              <w:rPr>
                <w:rFonts w:hint="eastAsia"/>
                <w:sz w:val="18"/>
              </w:rPr>
            </w:pPr>
            <w:r>
              <w:rPr>
                <w:rFonts w:hint="eastAsia"/>
                <w:sz w:val="18"/>
              </w:rPr>
              <w:t>00</w:t>
            </w:r>
          </w:p>
        </w:tc>
        <w:tc>
          <w:tcPr>
            <w:tcW w:w="2160" w:type="dxa"/>
          </w:tcPr>
          <w:p w:rsidR="0078645E" w:rsidRDefault="0078645E">
            <w:pPr>
              <w:spacing w:before="60" w:after="60" w:line="360" w:lineRule="exact"/>
              <w:jc w:val="center"/>
              <w:rPr>
                <w:rFonts w:hint="eastAsia"/>
                <w:sz w:val="18"/>
              </w:rPr>
            </w:pPr>
            <w:r>
              <w:rPr>
                <w:rFonts w:hint="eastAsia"/>
                <w:sz w:val="18"/>
              </w:rPr>
              <w:t>10</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1990-1991</w:t>
            </w:r>
            <w:r>
              <w:rPr>
                <w:rFonts w:hint="eastAsia"/>
                <w:sz w:val="18"/>
              </w:rPr>
              <w:t>年</w:t>
            </w:r>
          </w:p>
        </w:tc>
        <w:tc>
          <w:tcPr>
            <w:tcW w:w="2340" w:type="dxa"/>
          </w:tcPr>
          <w:p w:rsidR="0078645E" w:rsidRDefault="0078645E">
            <w:pPr>
              <w:spacing w:before="60" w:after="60" w:line="360" w:lineRule="exact"/>
              <w:jc w:val="center"/>
              <w:rPr>
                <w:rFonts w:hint="eastAsia"/>
                <w:sz w:val="18"/>
              </w:rPr>
            </w:pPr>
            <w:r>
              <w:rPr>
                <w:rFonts w:hint="eastAsia"/>
                <w:sz w:val="18"/>
              </w:rPr>
              <w:t>10</w:t>
            </w:r>
          </w:p>
        </w:tc>
        <w:tc>
          <w:tcPr>
            <w:tcW w:w="2340" w:type="dxa"/>
          </w:tcPr>
          <w:p w:rsidR="0078645E" w:rsidRDefault="0078645E">
            <w:pPr>
              <w:spacing w:before="60" w:after="60" w:line="360" w:lineRule="exact"/>
              <w:jc w:val="center"/>
              <w:rPr>
                <w:rFonts w:hint="eastAsia"/>
                <w:sz w:val="18"/>
              </w:rPr>
            </w:pPr>
            <w:r>
              <w:rPr>
                <w:rFonts w:hint="eastAsia"/>
                <w:sz w:val="18"/>
              </w:rPr>
              <w:t>00</w:t>
            </w:r>
          </w:p>
        </w:tc>
        <w:tc>
          <w:tcPr>
            <w:tcW w:w="2160" w:type="dxa"/>
          </w:tcPr>
          <w:p w:rsidR="0078645E" w:rsidRDefault="0078645E">
            <w:pPr>
              <w:spacing w:before="60" w:after="60" w:line="360" w:lineRule="exact"/>
              <w:jc w:val="center"/>
              <w:rPr>
                <w:rFonts w:hint="eastAsia"/>
                <w:sz w:val="18"/>
              </w:rPr>
            </w:pPr>
            <w:r>
              <w:rPr>
                <w:rFonts w:hint="eastAsia"/>
                <w:sz w:val="18"/>
              </w:rPr>
              <w:t>10</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1991-1992</w:t>
            </w:r>
            <w:r>
              <w:rPr>
                <w:rFonts w:hint="eastAsia"/>
                <w:sz w:val="18"/>
              </w:rPr>
              <w:t>年</w:t>
            </w:r>
          </w:p>
        </w:tc>
        <w:tc>
          <w:tcPr>
            <w:tcW w:w="2340" w:type="dxa"/>
          </w:tcPr>
          <w:p w:rsidR="0078645E" w:rsidRDefault="0078645E">
            <w:pPr>
              <w:spacing w:before="60" w:after="60" w:line="360" w:lineRule="exact"/>
              <w:jc w:val="center"/>
              <w:rPr>
                <w:rFonts w:hint="eastAsia"/>
                <w:sz w:val="18"/>
              </w:rPr>
            </w:pPr>
            <w:r>
              <w:rPr>
                <w:rFonts w:hint="eastAsia"/>
                <w:sz w:val="18"/>
              </w:rPr>
              <w:t>16</w:t>
            </w:r>
          </w:p>
        </w:tc>
        <w:tc>
          <w:tcPr>
            <w:tcW w:w="2340" w:type="dxa"/>
          </w:tcPr>
          <w:p w:rsidR="0078645E" w:rsidRDefault="0078645E">
            <w:pPr>
              <w:spacing w:before="60" w:after="60" w:line="360" w:lineRule="exact"/>
              <w:jc w:val="center"/>
              <w:rPr>
                <w:rFonts w:hint="eastAsia"/>
                <w:sz w:val="18"/>
              </w:rPr>
            </w:pPr>
            <w:r>
              <w:rPr>
                <w:rFonts w:hint="eastAsia"/>
                <w:sz w:val="18"/>
              </w:rPr>
              <w:t>02</w:t>
            </w:r>
          </w:p>
        </w:tc>
        <w:tc>
          <w:tcPr>
            <w:tcW w:w="2160" w:type="dxa"/>
          </w:tcPr>
          <w:p w:rsidR="0078645E" w:rsidRDefault="0078645E">
            <w:pPr>
              <w:spacing w:before="60" w:after="60" w:line="360" w:lineRule="exact"/>
              <w:jc w:val="center"/>
              <w:rPr>
                <w:rFonts w:hint="eastAsia"/>
                <w:sz w:val="18"/>
              </w:rPr>
            </w:pPr>
            <w:r>
              <w:rPr>
                <w:rFonts w:hint="eastAsia"/>
                <w:sz w:val="18"/>
              </w:rPr>
              <w:t>18</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1992-1993</w:t>
            </w:r>
            <w:r>
              <w:rPr>
                <w:rFonts w:hint="eastAsia"/>
                <w:sz w:val="18"/>
              </w:rPr>
              <w:t>年</w:t>
            </w:r>
          </w:p>
        </w:tc>
        <w:tc>
          <w:tcPr>
            <w:tcW w:w="2340" w:type="dxa"/>
          </w:tcPr>
          <w:p w:rsidR="0078645E" w:rsidRDefault="0078645E">
            <w:pPr>
              <w:spacing w:before="60" w:after="60" w:line="360" w:lineRule="exact"/>
              <w:jc w:val="center"/>
              <w:rPr>
                <w:rFonts w:hint="eastAsia"/>
                <w:sz w:val="18"/>
              </w:rPr>
            </w:pPr>
            <w:r>
              <w:rPr>
                <w:rFonts w:hint="eastAsia"/>
                <w:sz w:val="18"/>
              </w:rPr>
              <w:t>10</w:t>
            </w:r>
          </w:p>
        </w:tc>
        <w:tc>
          <w:tcPr>
            <w:tcW w:w="2340" w:type="dxa"/>
          </w:tcPr>
          <w:p w:rsidR="0078645E" w:rsidRDefault="0078645E">
            <w:pPr>
              <w:spacing w:before="60" w:after="60" w:line="360" w:lineRule="exact"/>
              <w:jc w:val="center"/>
              <w:rPr>
                <w:rFonts w:hint="eastAsia"/>
                <w:sz w:val="18"/>
              </w:rPr>
            </w:pPr>
            <w:r>
              <w:rPr>
                <w:rFonts w:hint="eastAsia"/>
                <w:sz w:val="18"/>
              </w:rPr>
              <w:t>01</w:t>
            </w:r>
          </w:p>
        </w:tc>
        <w:tc>
          <w:tcPr>
            <w:tcW w:w="2160" w:type="dxa"/>
          </w:tcPr>
          <w:p w:rsidR="0078645E" w:rsidRDefault="0078645E">
            <w:pPr>
              <w:spacing w:before="60" w:after="60" w:line="360" w:lineRule="exact"/>
              <w:jc w:val="center"/>
              <w:rPr>
                <w:rFonts w:hint="eastAsia"/>
                <w:sz w:val="18"/>
              </w:rPr>
            </w:pPr>
            <w:r>
              <w:rPr>
                <w:rFonts w:hint="eastAsia"/>
                <w:sz w:val="18"/>
              </w:rPr>
              <w:t>11</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1993-1994</w:t>
            </w:r>
            <w:r>
              <w:rPr>
                <w:rFonts w:hint="eastAsia"/>
                <w:sz w:val="18"/>
              </w:rPr>
              <w:t>年</w:t>
            </w:r>
          </w:p>
        </w:tc>
        <w:tc>
          <w:tcPr>
            <w:tcW w:w="2340" w:type="dxa"/>
          </w:tcPr>
          <w:p w:rsidR="0078645E" w:rsidRDefault="0078645E">
            <w:pPr>
              <w:spacing w:before="60" w:after="60" w:line="360" w:lineRule="exact"/>
              <w:jc w:val="center"/>
              <w:rPr>
                <w:rFonts w:hint="eastAsia"/>
                <w:sz w:val="18"/>
              </w:rPr>
            </w:pPr>
            <w:r>
              <w:rPr>
                <w:rFonts w:hint="eastAsia"/>
                <w:sz w:val="18"/>
              </w:rPr>
              <w:t>02</w:t>
            </w:r>
          </w:p>
        </w:tc>
        <w:tc>
          <w:tcPr>
            <w:tcW w:w="2340" w:type="dxa"/>
          </w:tcPr>
          <w:p w:rsidR="0078645E" w:rsidRDefault="0078645E">
            <w:pPr>
              <w:spacing w:before="60" w:after="60" w:line="360" w:lineRule="exact"/>
              <w:jc w:val="center"/>
              <w:rPr>
                <w:rFonts w:hint="eastAsia"/>
                <w:sz w:val="18"/>
              </w:rPr>
            </w:pPr>
            <w:r>
              <w:rPr>
                <w:rFonts w:hint="eastAsia"/>
                <w:sz w:val="18"/>
              </w:rPr>
              <w:t>01</w:t>
            </w:r>
          </w:p>
        </w:tc>
        <w:tc>
          <w:tcPr>
            <w:tcW w:w="2160" w:type="dxa"/>
          </w:tcPr>
          <w:p w:rsidR="0078645E" w:rsidRDefault="0078645E">
            <w:pPr>
              <w:spacing w:before="60" w:after="60" w:line="360" w:lineRule="exact"/>
              <w:jc w:val="center"/>
              <w:rPr>
                <w:rFonts w:hint="eastAsia"/>
                <w:sz w:val="18"/>
              </w:rPr>
            </w:pPr>
            <w:r>
              <w:rPr>
                <w:rFonts w:hint="eastAsia"/>
                <w:sz w:val="18"/>
              </w:rPr>
              <w:t>03</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1994-1995</w:t>
            </w:r>
            <w:r>
              <w:rPr>
                <w:rFonts w:hint="eastAsia"/>
                <w:sz w:val="18"/>
              </w:rPr>
              <w:t>年</w:t>
            </w:r>
          </w:p>
        </w:tc>
        <w:tc>
          <w:tcPr>
            <w:tcW w:w="2340" w:type="dxa"/>
          </w:tcPr>
          <w:p w:rsidR="0078645E" w:rsidRDefault="0078645E">
            <w:pPr>
              <w:spacing w:before="60" w:after="60" w:line="360" w:lineRule="exact"/>
              <w:jc w:val="center"/>
              <w:rPr>
                <w:rFonts w:hint="eastAsia"/>
                <w:sz w:val="18"/>
              </w:rPr>
            </w:pPr>
            <w:r>
              <w:rPr>
                <w:rFonts w:hint="eastAsia"/>
                <w:sz w:val="18"/>
              </w:rPr>
              <w:t>07</w:t>
            </w:r>
          </w:p>
        </w:tc>
        <w:tc>
          <w:tcPr>
            <w:tcW w:w="2340" w:type="dxa"/>
          </w:tcPr>
          <w:p w:rsidR="0078645E" w:rsidRDefault="0078645E">
            <w:pPr>
              <w:spacing w:before="60" w:after="60" w:line="360" w:lineRule="exact"/>
              <w:jc w:val="center"/>
              <w:rPr>
                <w:rFonts w:hint="eastAsia"/>
                <w:sz w:val="18"/>
              </w:rPr>
            </w:pPr>
            <w:r>
              <w:rPr>
                <w:rFonts w:hint="eastAsia"/>
                <w:sz w:val="18"/>
              </w:rPr>
              <w:t>01</w:t>
            </w:r>
          </w:p>
        </w:tc>
        <w:tc>
          <w:tcPr>
            <w:tcW w:w="2160" w:type="dxa"/>
          </w:tcPr>
          <w:p w:rsidR="0078645E" w:rsidRDefault="0078645E">
            <w:pPr>
              <w:spacing w:before="60" w:after="60" w:line="360" w:lineRule="exact"/>
              <w:jc w:val="center"/>
              <w:rPr>
                <w:rFonts w:hint="eastAsia"/>
                <w:sz w:val="18"/>
              </w:rPr>
            </w:pPr>
            <w:r>
              <w:rPr>
                <w:rFonts w:hint="eastAsia"/>
                <w:sz w:val="18"/>
              </w:rPr>
              <w:t>08</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1995-1996</w:t>
            </w:r>
            <w:r>
              <w:rPr>
                <w:rFonts w:hint="eastAsia"/>
                <w:sz w:val="18"/>
              </w:rPr>
              <w:t>年</w:t>
            </w:r>
          </w:p>
        </w:tc>
        <w:tc>
          <w:tcPr>
            <w:tcW w:w="2340" w:type="dxa"/>
          </w:tcPr>
          <w:p w:rsidR="0078645E" w:rsidRDefault="0078645E">
            <w:pPr>
              <w:spacing w:before="60" w:after="60" w:line="360" w:lineRule="exact"/>
              <w:jc w:val="center"/>
              <w:rPr>
                <w:rFonts w:hint="eastAsia"/>
                <w:sz w:val="18"/>
              </w:rPr>
            </w:pPr>
            <w:r>
              <w:rPr>
                <w:rFonts w:hint="eastAsia"/>
                <w:sz w:val="18"/>
              </w:rPr>
              <w:t>07</w:t>
            </w:r>
          </w:p>
        </w:tc>
        <w:tc>
          <w:tcPr>
            <w:tcW w:w="2340" w:type="dxa"/>
          </w:tcPr>
          <w:p w:rsidR="0078645E" w:rsidRDefault="0078645E">
            <w:pPr>
              <w:spacing w:before="60" w:after="60" w:line="360" w:lineRule="exact"/>
              <w:jc w:val="center"/>
              <w:rPr>
                <w:rFonts w:hint="eastAsia"/>
                <w:sz w:val="18"/>
              </w:rPr>
            </w:pPr>
            <w:r>
              <w:rPr>
                <w:rFonts w:hint="eastAsia"/>
                <w:sz w:val="18"/>
              </w:rPr>
              <w:t>01</w:t>
            </w:r>
          </w:p>
        </w:tc>
        <w:tc>
          <w:tcPr>
            <w:tcW w:w="2160" w:type="dxa"/>
          </w:tcPr>
          <w:p w:rsidR="0078645E" w:rsidRDefault="0078645E">
            <w:pPr>
              <w:spacing w:before="60" w:after="60" w:line="360" w:lineRule="exact"/>
              <w:jc w:val="center"/>
              <w:rPr>
                <w:rFonts w:hint="eastAsia"/>
                <w:sz w:val="18"/>
              </w:rPr>
            </w:pPr>
            <w:r>
              <w:rPr>
                <w:rFonts w:hint="eastAsia"/>
                <w:sz w:val="18"/>
              </w:rPr>
              <w:t>08</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1996-1997</w:t>
            </w:r>
            <w:r>
              <w:rPr>
                <w:rFonts w:hint="eastAsia"/>
                <w:sz w:val="18"/>
              </w:rPr>
              <w:t>年</w:t>
            </w:r>
          </w:p>
        </w:tc>
        <w:tc>
          <w:tcPr>
            <w:tcW w:w="2340" w:type="dxa"/>
          </w:tcPr>
          <w:p w:rsidR="0078645E" w:rsidRDefault="0078645E">
            <w:pPr>
              <w:spacing w:before="60" w:after="60" w:line="360" w:lineRule="exact"/>
              <w:jc w:val="center"/>
              <w:rPr>
                <w:rFonts w:hint="eastAsia"/>
                <w:sz w:val="18"/>
              </w:rPr>
            </w:pPr>
            <w:r>
              <w:rPr>
                <w:rFonts w:hint="eastAsia"/>
                <w:sz w:val="18"/>
              </w:rPr>
              <w:t>05</w:t>
            </w:r>
          </w:p>
        </w:tc>
        <w:tc>
          <w:tcPr>
            <w:tcW w:w="2340" w:type="dxa"/>
          </w:tcPr>
          <w:p w:rsidR="0078645E" w:rsidRDefault="0078645E">
            <w:pPr>
              <w:spacing w:before="60" w:after="60" w:line="360" w:lineRule="exact"/>
              <w:jc w:val="center"/>
              <w:rPr>
                <w:rFonts w:hint="eastAsia"/>
                <w:sz w:val="18"/>
              </w:rPr>
            </w:pPr>
            <w:r>
              <w:rPr>
                <w:rFonts w:hint="eastAsia"/>
                <w:sz w:val="18"/>
              </w:rPr>
              <w:t>01</w:t>
            </w:r>
          </w:p>
        </w:tc>
        <w:tc>
          <w:tcPr>
            <w:tcW w:w="2160" w:type="dxa"/>
          </w:tcPr>
          <w:p w:rsidR="0078645E" w:rsidRDefault="0078645E">
            <w:pPr>
              <w:spacing w:before="60" w:after="60" w:line="360" w:lineRule="exact"/>
              <w:jc w:val="center"/>
              <w:rPr>
                <w:rFonts w:hint="eastAsia"/>
                <w:sz w:val="18"/>
              </w:rPr>
            </w:pPr>
            <w:r>
              <w:rPr>
                <w:rFonts w:hint="eastAsia"/>
                <w:sz w:val="18"/>
              </w:rPr>
              <w:t>06</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1997-1998</w:t>
            </w:r>
            <w:r>
              <w:rPr>
                <w:rFonts w:hint="eastAsia"/>
                <w:sz w:val="18"/>
              </w:rPr>
              <w:t>年</w:t>
            </w:r>
          </w:p>
        </w:tc>
        <w:tc>
          <w:tcPr>
            <w:tcW w:w="2340" w:type="dxa"/>
          </w:tcPr>
          <w:p w:rsidR="0078645E" w:rsidRDefault="0078645E">
            <w:pPr>
              <w:spacing w:before="60" w:after="60" w:line="360" w:lineRule="exact"/>
              <w:jc w:val="center"/>
              <w:rPr>
                <w:rFonts w:hint="eastAsia"/>
                <w:sz w:val="18"/>
              </w:rPr>
            </w:pPr>
            <w:r>
              <w:rPr>
                <w:rFonts w:hint="eastAsia"/>
                <w:sz w:val="18"/>
              </w:rPr>
              <w:t>10</w:t>
            </w:r>
          </w:p>
        </w:tc>
        <w:tc>
          <w:tcPr>
            <w:tcW w:w="2340" w:type="dxa"/>
          </w:tcPr>
          <w:p w:rsidR="0078645E" w:rsidRDefault="0078645E">
            <w:pPr>
              <w:spacing w:before="60" w:after="60" w:line="360" w:lineRule="exact"/>
              <w:jc w:val="center"/>
              <w:rPr>
                <w:rFonts w:hint="eastAsia"/>
                <w:sz w:val="18"/>
              </w:rPr>
            </w:pPr>
            <w:r>
              <w:rPr>
                <w:rFonts w:hint="eastAsia"/>
                <w:sz w:val="18"/>
              </w:rPr>
              <w:t>02</w:t>
            </w:r>
          </w:p>
        </w:tc>
        <w:tc>
          <w:tcPr>
            <w:tcW w:w="2160" w:type="dxa"/>
          </w:tcPr>
          <w:p w:rsidR="0078645E" w:rsidRDefault="0078645E">
            <w:pPr>
              <w:spacing w:before="60" w:after="60" w:line="360" w:lineRule="exact"/>
              <w:jc w:val="center"/>
              <w:rPr>
                <w:rFonts w:hint="eastAsia"/>
                <w:sz w:val="18"/>
              </w:rPr>
            </w:pPr>
            <w:r>
              <w:rPr>
                <w:rFonts w:hint="eastAsia"/>
                <w:sz w:val="18"/>
              </w:rPr>
              <w:t>12</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1998-1999</w:t>
            </w:r>
            <w:r>
              <w:rPr>
                <w:rFonts w:hint="eastAsia"/>
                <w:sz w:val="18"/>
              </w:rPr>
              <w:t>年</w:t>
            </w:r>
          </w:p>
        </w:tc>
        <w:tc>
          <w:tcPr>
            <w:tcW w:w="2340" w:type="dxa"/>
          </w:tcPr>
          <w:p w:rsidR="0078645E" w:rsidRDefault="0078645E">
            <w:pPr>
              <w:spacing w:before="60" w:after="60" w:line="360" w:lineRule="exact"/>
              <w:jc w:val="center"/>
              <w:rPr>
                <w:rFonts w:hint="eastAsia"/>
                <w:sz w:val="18"/>
              </w:rPr>
            </w:pPr>
            <w:r>
              <w:rPr>
                <w:rFonts w:hint="eastAsia"/>
                <w:sz w:val="18"/>
              </w:rPr>
              <w:t>02</w:t>
            </w:r>
          </w:p>
        </w:tc>
        <w:tc>
          <w:tcPr>
            <w:tcW w:w="2340" w:type="dxa"/>
          </w:tcPr>
          <w:p w:rsidR="0078645E" w:rsidRDefault="0078645E">
            <w:pPr>
              <w:spacing w:before="60" w:after="60" w:line="360" w:lineRule="exact"/>
              <w:jc w:val="center"/>
              <w:rPr>
                <w:rFonts w:hint="eastAsia"/>
                <w:sz w:val="18"/>
              </w:rPr>
            </w:pPr>
            <w:r>
              <w:rPr>
                <w:rFonts w:hint="eastAsia"/>
                <w:sz w:val="18"/>
              </w:rPr>
              <w:t>01</w:t>
            </w:r>
          </w:p>
        </w:tc>
        <w:tc>
          <w:tcPr>
            <w:tcW w:w="2160" w:type="dxa"/>
          </w:tcPr>
          <w:p w:rsidR="0078645E" w:rsidRDefault="0078645E">
            <w:pPr>
              <w:spacing w:before="60" w:after="60" w:line="360" w:lineRule="exact"/>
              <w:jc w:val="center"/>
              <w:rPr>
                <w:rFonts w:hint="eastAsia"/>
                <w:sz w:val="18"/>
              </w:rPr>
            </w:pPr>
            <w:r>
              <w:rPr>
                <w:rFonts w:hint="eastAsia"/>
                <w:sz w:val="18"/>
              </w:rPr>
              <w:t>03</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1999-2000</w:t>
            </w:r>
            <w:r>
              <w:rPr>
                <w:rFonts w:hint="eastAsia"/>
                <w:sz w:val="18"/>
              </w:rPr>
              <w:t>年</w:t>
            </w:r>
          </w:p>
        </w:tc>
        <w:tc>
          <w:tcPr>
            <w:tcW w:w="2340" w:type="dxa"/>
          </w:tcPr>
          <w:p w:rsidR="0078645E" w:rsidRDefault="0078645E">
            <w:pPr>
              <w:spacing w:before="60" w:after="60" w:line="360" w:lineRule="exact"/>
              <w:jc w:val="center"/>
              <w:rPr>
                <w:rFonts w:hint="eastAsia"/>
                <w:sz w:val="18"/>
              </w:rPr>
            </w:pPr>
            <w:r>
              <w:rPr>
                <w:rFonts w:hint="eastAsia"/>
                <w:sz w:val="18"/>
              </w:rPr>
              <w:t>06</w:t>
            </w:r>
          </w:p>
        </w:tc>
        <w:tc>
          <w:tcPr>
            <w:tcW w:w="2340" w:type="dxa"/>
          </w:tcPr>
          <w:p w:rsidR="0078645E" w:rsidRDefault="0078645E">
            <w:pPr>
              <w:spacing w:before="60" w:after="60" w:line="360" w:lineRule="exact"/>
              <w:jc w:val="center"/>
              <w:rPr>
                <w:rFonts w:hint="eastAsia"/>
                <w:sz w:val="18"/>
              </w:rPr>
            </w:pPr>
            <w:r>
              <w:rPr>
                <w:rFonts w:hint="eastAsia"/>
                <w:sz w:val="18"/>
              </w:rPr>
              <w:t>02</w:t>
            </w:r>
          </w:p>
        </w:tc>
        <w:tc>
          <w:tcPr>
            <w:tcW w:w="2160" w:type="dxa"/>
          </w:tcPr>
          <w:p w:rsidR="0078645E" w:rsidRDefault="0078645E">
            <w:pPr>
              <w:spacing w:before="60" w:after="60" w:line="360" w:lineRule="exact"/>
              <w:jc w:val="center"/>
              <w:rPr>
                <w:rFonts w:hint="eastAsia"/>
                <w:sz w:val="18"/>
              </w:rPr>
            </w:pPr>
            <w:r>
              <w:rPr>
                <w:rFonts w:hint="eastAsia"/>
                <w:sz w:val="18"/>
              </w:rPr>
              <w:t>08</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2000-2001</w:t>
            </w:r>
            <w:r>
              <w:rPr>
                <w:rFonts w:hint="eastAsia"/>
                <w:sz w:val="18"/>
              </w:rPr>
              <w:t>年</w:t>
            </w:r>
          </w:p>
        </w:tc>
        <w:tc>
          <w:tcPr>
            <w:tcW w:w="2340" w:type="dxa"/>
          </w:tcPr>
          <w:p w:rsidR="0078645E" w:rsidRDefault="0078645E">
            <w:pPr>
              <w:spacing w:before="60" w:after="60" w:line="360" w:lineRule="exact"/>
              <w:jc w:val="center"/>
              <w:rPr>
                <w:rFonts w:hint="eastAsia"/>
                <w:sz w:val="18"/>
              </w:rPr>
            </w:pPr>
            <w:r>
              <w:rPr>
                <w:rFonts w:hint="eastAsia"/>
                <w:sz w:val="18"/>
              </w:rPr>
              <w:t>07</w:t>
            </w:r>
          </w:p>
        </w:tc>
        <w:tc>
          <w:tcPr>
            <w:tcW w:w="2340" w:type="dxa"/>
          </w:tcPr>
          <w:p w:rsidR="0078645E" w:rsidRDefault="0078645E">
            <w:pPr>
              <w:spacing w:before="60" w:after="60" w:line="360" w:lineRule="exact"/>
              <w:jc w:val="center"/>
              <w:rPr>
                <w:rFonts w:hint="eastAsia"/>
                <w:sz w:val="18"/>
              </w:rPr>
            </w:pPr>
            <w:r>
              <w:rPr>
                <w:rFonts w:hint="eastAsia"/>
                <w:sz w:val="18"/>
              </w:rPr>
              <w:t>02</w:t>
            </w:r>
          </w:p>
        </w:tc>
        <w:tc>
          <w:tcPr>
            <w:tcW w:w="2160" w:type="dxa"/>
          </w:tcPr>
          <w:p w:rsidR="0078645E" w:rsidRDefault="0078645E">
            <w:pPr>
              <w:spacing w:before="60" w:after="60" w:line="360" w:lineRule="exact"/>
              <w:jc w:val="center"/>
              <w:rPr>
                <w:rFonts w:hint="eastAsia"/>
                <w:sz w:val="18"/>
              </w:rPr>
            </w:pPr>
            <w:r>
              <w:rPr>
                <w:rFonts w:hint="eastAsia"/>
                <w:sz w:val="18"/>
              </w:rPr>
              <w:t>09</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2001-2002</w:t>
            </w:r>
            <w:r>
              <w:rPr>
                <w:rFonts w:hint="eastAsia"/>
                <w:sz w:val="18"/>
              </w:rPr>
              <w:t>年</w:t>
            </w:r>
          </w:p>
        </w:tc>
        <w:tc>
          <w:tcPr>
            <w:tcW w:w="2340" w:type="dxa"/>
          </w:tcPr>
          <w:p w:rsidR="0078645E" w:rsidRDefault="0078645E">
            <w:pPr>
              <w:spacing w:before="60" w:after="60" w:line="360" w:lineRule="exact"/>
              <w:jc w:val="center"/>
              <w:rPr>
                <w:rFonts w:hint="eastAsia"/>
                <w:sz w:val="18"/>
              </w:rPr>
            </w:pPr>
            <w:r>
              <w:rPr>
                <w:rFonts w:hint="eastAsia"/>
                <w:sz w:val="18"/>
              </w:rPr>
              <w:t>02</w:t>
            </w:r>
          </w:p>
        </w:tc>
        <w:tc>
          <w:tcPr>
            <w:tcW w:w="2340" w:type="dxa"/>
          </w:tcPr>
          <w:p w:rsidR="0078645E" w:rsidRDefault="0078645E">
            <w:pPr>
              <w:spacing w:before="60" w:after="60" w:line="360" w:lineRule="exact"/>
              <w:jc w:val="center"/>
              <w:rPr>
                <w:rFonts w:hint="eastAsia"/>
                <w:sz w:val="18"/>
              </w:rPr>
            </w:pPr>
            <w:r>
              <w:rPr>
                <w:rFonts w:hint="eastAsia"/>
                <w:sz w:val="18"/>
              </w:rPr>
              <w:t>00</w:t>
            </w:r>
          </w:p>
        </w:tc>
        <w:tc>
          <w:tcPr>
            <w:tcW w:w="2160" w:type="dxa"/>
          </w:tcPr>
          <w:p w:rsidR="0078645E" w:rsidRDefault="0078645E">
            <w:pPr>
              <w:spacing w:before="60" w:after="60" w:line="360" w:lineRule="exact"/>
              <w:jc w:val="center"/>
              <w:rPr>
                <w:rFonts w:hint="eastAsia"/>
                <w:sz w:val="18"/>
              </w:rPr>
            </w:pPr>
            <w:r>
              <w:rPr>
                <w:rFonts w:hint="eastAsia"/>
                <w:sz w:val="18"/>
              </w:rPr>
              <w:t>02</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2002-2003</w:t>
            </w:r>
            <w:r>
              <w:rPr>
                <w:rFonts w:hint="eastAsia"/>
                <w:sz w:val="18"/>
              </w:rPr>
              <w:t>年</w:t>
            </w:r>
          </w:p>
        </w:tc>
        <w:tc>
          <w:tcPr>
            <w:tcW w:w="2340" w:type="dxa"/>
          </w:tcPr>
          <w:p w:rsidR="0078645E" w:rsidRDefault="0078645E">
            <w:pPr>
              <w:spacing w:before="60" w:after="60" w:line="360" w:lineRule="exact"/>
              <w:jc w:val="center"/>
              <w:rPr>
                <w:rFonts w:hint="eastAsia"/>
                <w:sz w:val="18"/>
              </w:rPr>
            </w:pPr>
            <w:r>
              <w:rPr>
                <w:rFonts w:hint="eastAsia"/>
                <w:sz w:val="18"/>
              </w:rPr>
              <w:t>06</w:t>
            </w:r>
          </w:p>
        </w:tc>
        <w:tc>
          <w:tcPr>
            <w:tcW w:w="2340" w:type="dxa"/>
          </w:tcPr>
          <w:p w:rsidR="0078645E" w:rsidRDefault="0078645E">
            <w:pPr>
              <w:spacing w:before="60" w:after="60" w:line="360" w:lineRule="exact"/>
              <w:jc w:val="center"/>
              <w:rPr>
                <w:rFonts w:hint="eastAsia"/>
                <w:sz w:val="18"/>
              </w:rPr>
            </w:pPr>
            <w:r>
              <w:rPr>
                <w:rFonts w:hint="eastAsia"/>
                <w:sz w:val="18"/>
              </w:rPr>
              <w:t>02</w:t>
            </w:r>
          </w:p>
        </w:tc>
        <w:tc>
          <w:tcPr>
            <w:tcW w:w="2160" w:type="dxa"/>
          </w:tcPr>
          <w:p w:rsidR="0078645E" w:rsidRDefault="0078645E">
            <w:pPr>
              <w:spacing w:before="60" w:after="60" w:line="360" w:lineRule="exact"/>
              <w:jc w:val="center"/>
              <w:rPr>
                <w:rFonts w:hint="eastAsia"/>
                <w:sz w:val="18"/>
              </w:rPr>
            </w:pPr>
            <w:r>
              <w:rPr>
                <w:rFonts w:hint="eastAsia"/>
                <w:sz w:val="18"/>
              </w:rPr>
              <w:t>08</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2003-2004</w:t>
            </w:r>
            <w:r>
              <w:rPr>
                <w:rFonts w:hint="eastAsia"/>
                <w:sz w:val="18"/>
              </w:rPr>
              <w:t>年</w:t>
            </w:r>
          </w:p>
        </w:tc>
        <w:tc>
          <w:tcPr>
            <w:tcW w:w="2340" w:type="dxa"/>
          </w:tcPr>
          <w:p w:rsidR="0078645E" w:rsidRDefault="0078645E">
            <w:pPr>
              <w:spacing w:before="60" w:after="60" w:line="360" w:lineRule="exact"/>
              <w:jc w:val="center"/>
              <w:rPr>
                <w:rFonts w:hint="eastAsia"/>
                <w:sz w:val="18"/>
              </w:rPr>
            </w:pPr>
            <w:r>
              <w:rPr>
                <w:rFonts w:hint="eastAsia"/>
                <w:sz w:val="18"/>
              </w:rPr>
              <w:t>07</w:t>
            </w:r>
          </w:p>
        </w:tc>
        <w:tc>
          <w:tcPr>
            <w:tcW w:w="2340" w:type="dxa"/>
          </w:tcPr>
          <w:p w:rsidR="0078645E" w:rsidRDefault="0078645E">
            <w:pPr>
              <w:spacing w:before="60" w:after="60" w:line="360" w:lineRule="exact"/>
              <w:jc w:val="center"/>
              <w:rPr>
                <w:rFonts w:hint="eastAsia"/>
                <w:sz w:val="18"/>
              </w:rPr>
            </w:pPr>
            <w:r>
              <w:rPr>
                <w:rFonts w:hint="eastAsia"/>
                <w:sz w:val="18"/>
              </w:rPr>
              <w:t>03</w:t>
            </w:r>
          </w:p>
        </w:tc>
        <w:tc>
          <w:tcPr>
            <w:tcW w:w="2160" w:type="dxa"/>
          </w:tcPr>
          <w:p w:rsidR="0078645E" w:rsidRDefault="0078645E">
            <w:pPr>
              <w:spacing w:before="60" w:after="60" w:line="360" w:lineRule="exact"/>
              <w:jc w:val="center"/>
              <w:rPr>
                <w:rFonts w:hint="eastAsia"/>
                <w:sz w:val="18"/>
              </w:rPr>
            </w:pPr>
            <w:r>
              <w:rPr>
                <w:rFonts w:hint="eastAsia"/>
                <w:sz w:val="18"/>
              </w:rPr>
              <w:t>10</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2004-2005</w:t>
            </w:r>
            <w:r>
              <w:rPr>
                <w:rFonts w:hint="eastAsia"/>
                <w:sz w:val="18"/>
              </w:rPr>
              <w:t>年</w:t>
            </w:r>
          </w:p>
        </w:tc>
        <w:tc>
          <w:tcPr>
            <w:tcW w:w="2340" w:type="dxa"/>
          </w:tcPr>
          <w:p w:rsidR="0078645E" w:rsidRDefault="0078645E">
            <w:pPr>
              <w:spacing w:before="60" w:after="60" w:line="360" w:lineRule="exact"/>
              <w:jc w:val="center"/>
              <w:rPr>
                <w:rFonts w:hint="eastAsia"/>
                <w:sz w:val="18"/>
              </w:rPr>
            </w:pPr>
            <w:r>
              <w:rPr>
                <w:rFonts w:hint="eastAsia"/>
                <w:sz w:val="18"/>
              </w:rPr>
              <w:t>01</w:t>
            </w:r>
          </w:p>
        </w:tc>
        <w:tc>
          <w:tcPr>
            <w:tcW w:w="2340" w:type="dxa"/>
          </w:tcPr>
          <w:p w:rsidR="0078645E" w:rsidRDefault="0078645E">
            <w:pPr>
              <w:spacing w:before="60" w:after="60" w:line="360" w:lineRule="exact"/>
              <w:jc w:val="center"/>
              <w:rPr>
                <w:rFonts w:hint="eastAsia"/>
                <w:sz w:val="18"/>
              </w:rPr>
            </w:pPr>
            <w:r>
              <w:rPr>
                <w:rFonts w:hint="eastAsia"/>
                <w:sz w:val="18"/>
              </w:rPr>
              <w:t>01</w:t>
            </w:r>
          </w:p>
        </w:tc>
        <w:tc>
          <w:tcPr>
            <w:tcW w:w="2160" w:type="dxa"/>
          </w:tcPr>
          <w:p w:rsidR="0078645E" w:rsidRDefault="0078645E">
            <w:pPr>
              <w:spacing w:before="60" w:after="60" w:line="360" w:lineRule="exact"/>
              <w:jc w:val="center"/>
              <w:rPr>
                <w:rFonts w:hint="eastAsia"/>
                <w:sz w:val="18"/>
              </w:rPr>
            </w:pPr>
            <w:r>
              <w:rPr>
                <w:rFonts w:hint="eastAsia"/>
                <w:sz w:val="18"/>
              </w:rPr>
              <w:t>02</w:t>
            </w:r>
          </w:p>
        </w:tc>
      </w:tr>
      <w:tr w:rsidR="0078645E">
        <w:tblPrEx>
          <w:tblCellMar>
            <w:top w:w="0" w:type="dxa"/>
            <w:bottom w:w="0" w:type="dxa"/>
          </w:tblCellMar>
        </w:tblPrEx>
        <w:tc>
          <w:tcPr>
            <w:tcW w:w="3000" w:type="dxa"/>
          </w:tcPr>
          <w:p w:rsidR="0078645E" w:rsidRDefault="0078645E">
            <w:pPr>
              <w:spacing w:before="60" w:after="60" w:line="360" w:lineRule="exact"/>
              <w:rPr>
                <w:rFonts w:eastAsia="SimHei" w:hint="eastAsia"/>
                <w:color w:val="FF0000"/>
                <w:sz w:val="18"/>
              </w:rPr>
            </w:pPr>
            <w:r>
              <w:rPr>
                <w:rFonts w:eastAsia="SimHei" w:hint="eastAsia"/>
                <w:color w:val="FF0000"/>
                <w:sz w:val="18"/>
              </w:rPr>
              <w:t>总计</w:t>
            </w:r>
          </w:p>
        </w:tc>
        <w:tc>
          <w:tcPr>
            <w:tcW w:w="2340" w:type="dxa"/>
          </w:tcPr>
          <w:p w:rsidR="0078645E" w:rsidRDefault="0078645E">
            <w:pPr>
              <w:spacing w:before="60" w:after="60" w:line="360" w:lineRule="exact"/>
              <w:jc w:val="center"/>
              <w:rPr>
                <w:rFonts w:hint="eastAsia"/>
                <w:b/>
                <w:bCs/>
                <w:color w:val="FF0000"/>
                <w:sz w:val="18"/>
              </w:rPr>
            </w:pPr>
            <w:r>
              <w:rPr>
                <w:rFonts w:hint="eastAsia"/>
                <w:b/>
                <w:bCs/>
                <w:color w:val="FF0000"/>
                <w:sz w:val="18"/>
              </w:rPr>
              <w:t>142</w:t>
            </w:r>
          </w:p>
        </w:tc>
        <w:tc>
          <w:tcPr>
            <w:tcW w:w="2340" w:type="dxa"/>
          </w:tcPr>
          <w:p w:rsidR="0078645E" w:rsidRDefault="0078645E">
            <w:pPr>
              <w:spacing w:before="60" w:after="60" w:line="360" w:lineRule="exact"/>
              <w:jc w:val="center"/>
              <w:rPr>
                <w:rFonts w:hint="eastAsia"/>
                <w:b/>
                <w:bCs/>
                <w:color w:val="FF0000"/>
                <w:sz w:val="18"/>
              </w:rPr>
            </w:pPr>
            <w:r>
              <w:rPr>
                <w:rFonts w:hint="eastAsia"/>
                <w:b/>
                <w:bCs/>
                <w:color w:val="FF0000"/>
                <w:sz w:val="18"/>
              </w:rPr>
              <w:t>24</w:t>
            </w:r>
          </w:p>
        </w:tc>
        <w:tc>
          <w:tcPr>
            <w:tcW w:w="2160" w:type="dxa"/>
          </w:tcPr>
          <w:p w:rsidR="0078645E" w:rsidRDefault="0078645E">
            <w:pPr>
              <w:spacing w:before="60" w:after="60" w:line="360" w:lineRule="exact"/>
              <w:jc w:val="center"/>
              <w:rPr>
                <w:rFonts w:hint="eastAsia"/>
                <w:b/>
                <w:bCs/>
                <w:color w:val="FF0000"/>
                <w:sz w:val="18"/>
              </w:rPr>
            </w:pPr>
            <w:r>
              <w:rPr>
                <w:rFonts w:hint="eastAsia"/>
                <w:b/>
                <w:bCs/>
                <w:color w:val="FF0000"/>
                <w:sz w:val="18"/>
              </w:rPr>
              <w:t>166</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国际关系学院（雅温得</w:t>
      </w:r>
      <w:r>
        <w:rPr>
          <w:rFonts w:hint="eastAsia"/>
          <w:sz w:val="18"/>
        </w:rPr>
        <w:t>-</w:t>
      </w:r>
      <w:r>
        <w:rPr>
          <w:rFonts w:hint="eastAsia"/>
          <w:sz w:val="18"/>
        </w:rPr>
        <w:t>喀麦隆）。</w:t>
      </w: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21.</w:t>
      </w:r>
      <w:r>
        <w:rPr>
          <w:rFonts w:ascii="KaiTi_GB2312" w:eastAsia="KaiTi_GB2312" w:hint="eastAsia"/>
          <w:b/>
          <w:bCs/>
          <w:iCs/>
          <w:color w:val="0000FF"/>
        </w:rPr>
        <w:t>（之二）喀麦隆国际关系学院国际关系专业硕士生分布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0"/>
        <w:gridCol w:w="2340"/>
        <w:gridCol w:w="2340"/>
        <w:gridCol w:w="2160"/>
      </w:tblGrid>
      <w:tr w:rsidR="0078645E">
        <w:tblPrEx>
          <w:tblCellMar>
            <w:top w:w="0" w:type="dxa"/>
            <w:bottom w:w="0" w:type="dxa"/>
          </w:tblCellMar>
        </w:tblPrEx>
        <w:trPr>
          <w:cantSplit/>
        </w:trPr>
        <w:tc>
          <w:tcPr>
            <w:tcW w:w="3000" w:type="dxa"/>
            <w:vMerge w:val="restart"/>
          </w:tcPr>
          <w:p w:rsidR="0078645E" w:rsidRDefault="0078645E">
            <w:pPr>
              <w:spacing w:before="60" w:after="60" w:line="360" w:lineRule="exact"/>
              <w:rPr>
                <w:rFonts w:eastAsia="SimHei" w:hint="eastAsia"/>
                <w:color w:val="FF0000"/>
                <w:sz w:val="18"/>
              </w:rPr>
            </w:pPr>
            <w:r>
              <w:rPr>
                <w:rFonts w:eastAsia="SimHei" w:hint="eastAsia"/>
                <w:color w:val="FF0000"/>
                <w:sz w:val="18"/>
              </w:rPr>
              <w:t>年份</w:t>
            </w:r>
          </w:p>
        </w:tc>
        <w:tc>
          <w:tcPr>
            <w:tcW w:w="4680" w:type="dxa"/>
            <w:gridSpan w:val="2"/>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性别</w:t>
            </w:r>
          </w:p>
        </w:tc>
        <w:tc>
          <w:tcPr>
            <w:tcW w:w="2160" w:type="dxa"/>
            <w:vMerge w:val="restart"/>
          </w:tcPr>
          <w:p w:rsidR="0078645E" w:rsidRDefault="0078645E">
            <w:pPr>
              <w:pStyle w:val="a3"/>
              <w:adjustRightInd w:val="0"/>
              <w:spacing w:before="60" w:after="60" w:line="360" w:lineRule="exact"/>
              <w:jc w:val="center"/>
              <w:textAlignment w:val="baseline"/>
              <w:rPr>
                <w:rFonts w:eastAsia="SimHei" w:hint="eastAsia"/>
                <w:color w:val="FF0000"/>
                <w:kern w:val="0"/>
                <w:szCs w:val="20"/>
              </w:rPr>
            </w:pPr>
            <w:r>
              <w:rPr>
                <w:rFonts w:eastAsia="SimHei" w:hint="eastAsia"/>
                <w:color w:val="FF0000"/>
                <w:kern w:val="0"/>
                <w:szCs w:val="20"/>
              </w:rPr>
              <w:t>总计</w:t>
            </w:r>
          </w:p>
        </w:tc>
      </w:tr>
      <w:tr w:rsidR="0078645E">
        <w:tblPrEx>
          <w:tblCellMar>
            <w:top w:w="0" w:type="dxa"/>
            <w:bottom w:w="0" w:type="dxa"/>
          </w:tblCellMar>
        </w:tblPrEx>
        <w:trPr>
          <w:cantSplit/>
        </w:trPr>
        <w:tc>
          <w:tcPr>
            <w:tcW w:w="3000" w:type="dxa"/>
            <w:vMerge/>
          </w:tcPr>
          <w:p w:rsidR="0078645E" w:rsidRDefault="0078645E">
            <w:pPr>
              <w:spacing w:before="60" w:after="60" w:line="360" w:lineRule="exact"/>
              <w:rPr>
                <w:rFonts w:eastAsia="SimHei" w:hint="eastAsia"/>
                <w:color w:val="FF0000"/>
                <w:sz w:val="18"/>
              </w:rPr>
            </w:pPr>
          </w:p>
        </w:tc>
        <w:tc>
          <w:tcPr>
            <w:tcW w:w="234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男</w:t>
            </w:r>
          </w:p>
        </w:tc>
        <w:tc>
          <w:tcPr>
            <w:tcW w:w="234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女</w:t>
            </w:r>
          </w:p>
        </w:tc>
        <w:tc>
          <w:tcPr>
            <w:tcW w:w="2160" w:type="dxa"/>
            <w:vMerge/>
          </w:tcPr>
          <w:p w:rsidR="0078645E" w:rsidRDefault="0078645E">
            <w:pPr>
              <w:spacing w:before="60" w:after="60" w:line="360" w:lineRule="exact"/>
              <w:rPr>
                <w:rFonts w:eastAsia="SimHei" w:hint="eastAsia"/>
                <w:color w:val="FF0000"/>
                <w:sz w:val="18"/>
              </w:rPr>
            </w:pP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2002-2003</w:t>
            </w:r>
            <w:r>
              <w:rPr>
                <w:rFonts w:hint="eastAsia"/>
                <w:sz w:val="18"/>
              </w:rPr>
              <w:t>年</w:t>
            </w:r>
          </w:p>
        </w:tc>
        <w:tc>
          <w:tcPr>
            <w:tcW w:w="2340" w:type="dxa"/>
          </w:tcPr>
          <w:p w:rsidR="0078645E" w:rsidRDefault="0078645E">
            <w:pPr>
              <w:spacing w:before="60" w:after="60" w:line="360" w:lineRule="exact"/>
              <w:jc w:val="center"/>
              <w:rPr>
                <w:rFonts w:hint="eastAsia"/>
                <w:sz w:val="18"/>
              </w:rPr>
            </w:pPr>
            <w:r>
              <w:rPr>
                <w:rFonts w:hint="eastAsia"/>
                <w:sz w:val="18"/>
              </w:rPr>
              <w:t>10</w:t>
            </w:r>
          </w:p>
        </w:tc>
        <w:tc>
          <w:tcPr>
            <w:tcW w:w="2340" w:type="dxa"/>
          </w:tcPr>
          <w:p w:rsidR="0078645E" w:rsidRDefault="0078645E">
            <w:pPr>
              <w:spacing w:before="60" w:after="60" w:line="360" w:lineRule="exact"/>
              <w:jc w:val="center"/>
              <w:rPr>
                <w:rFonts w:hint="eastAsia"/>
                <w:sz w:val="18"/>
              </w:rPr>
            </w:pPr>
            <w:r>
              <w:rPr>
                <w:rFonts w:hint="eastAsia"/>
                <w:sz w:val="18"/>
              </w:rPr>
              <w:t>02</w:t>
            </w:r>
          </w:p>
        </w:tc>
        <w:tc>
          <w:tcPr>
            <w:tcW w:w="2160" w:type="dxa"/>
          </w:tcPr>
          <w:p w:rsidR="0078645E" w:rsidRDefault="0078645E">
            <w:pPr>
              <w:spacing w:before="60" w:after="60" w:line="360" w:lineRule="exact"/>
              <w:rPr>
                <w:rFonts w:hint="eastAsia"/>
                <w:sz w:val="18"/>
              </w:rPr>
            </w:pPr>
            <w:r>
              <w:rPr>
                <w:rFonts w:hint="eastAsia"/>
                <w:sz w:val="18"/>
              </w:rPr>
              <w:t>12</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2003-2004</w:t>
            </w:r>
            <w:r>
              <w:rPr>
                <w:rFonts w:hint="eastAsia"/>
                <w:sz w:val="18"/>
              </w:rPr>
              <w:t>年</w:t>
            </w:r>
          </w:p>
        </w:tc>
        <w:tc>
          <w:tcPr>
            <w:tcW w:w="2340" w:type="dxa"/>
          </w:tcPr>
          <w:p w:rsidR="0078645E" w:rsidRDefault="0078645E">
            <w:pPr>
              <w:spacing w:before="60" w:after="60" w:line="360" w:lineRule="exact"/>
              <w:jc w:val="center"/>
              <w:rPr>
                <w:rFonts w:hint="eastAsia"/>
                <w:sz w:val="18"/>
              </w:rPr>
            </w:pPr>
            <w:r>
              <w:rPr>
                <w:rFonts w:hint="eastAsia"/>
                <w:sz w:val="18"/>
              </w:rPr>
              <w:t>21</w:t>
            </w:r>
          </w:p>
        </w:tc>
        <w:tc>
          <w:tcPr>
            <w:tcW w:w="2340" w:type="dxa"/>
          </w:tcPr>
          <w:p w:rsidR="0078645E" w:rsidRDefault="0078645E">
            <w:pPr>
              <w:spacing w:before="60" w:after="60" w:line="360" w:lineRule="exact"/>
              <w:jc w:val="center"/>
              <w:rPr>
                <w:rFonts w:hint="eastAsia"/>
                <w:sz w:val="18"/>
              </w:rPr>
            </w:pPr>
            <w:r>
              <w:rPr>
                <w:rFonts w:hint="eastAsia"/>
                <w:sz w:val="18"/>
              </w:rPr>
              <w:t>06</w:t>
            </w:r>
          </w:p>
        </w:tc>
        <w:tc>
          <w:tcPr>
            <w:tcW w:w="2160" w:type="dxa"/>
          </w:tcPr>
          <w:p w:rsidR="0078645E" w:rsidRDefault="0078645E">
            <w:pPr>
              <w:spacing w:before="60" w:after="60" w:line="360" w:lineRule="exact"/>
              <w:rPr>
                <w:rFonts w:hint="eastAsia"/>
                <w:sz w:val="18"/>
              </w:rPr>
            </w:pPr>
            <w:r>
              <w:rPr>
                <w:rFonts w:hint="eastAsia"/>
                <w:sz w:val="18"/>
              </w:rPr>
              <w:t>27</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2004-2005</w:t>
            </w:r>
            <w:r>
              <w:rPr>
                <w:rFonts w:hint="eastAsia"/>
                <w:sz w:val="18"/>
              </w:rPr>
              <w:t>年</w:t>
            </w:r>
          </w:p>
        </w:tc>
        <w:tc>
          <w:tcPr>
            <w:tcW w:w="2340" w:type="dxa"/>
          </w:tcPr>
          <w:p w:rsidR="0078645E" w:rsidRDefault="0078645E">
            <w:pPr>
              <w:spacing w:before="60" w:after="60" w:line="360" w:lineRule="exact"/>
              <w:jc w:val="center"/>
              <w:rPr>
                <w:rFonts w:hint="eastAsia"/>
                <w:sz w:val="18"/>
              </w:rPr>
            </w:pPr>
            <w:r>
              <w:rPr>
                <w:rFonts w:hint="eastAsia"/>
                <w:sz w:val="18"/>
              </w:rPr>
              <w:t>14</w:t>
            </w:r>
          </w:p>
        </w:tc>
        <w:tc>
          <w:tcPr>
            <w:tcW w:w="2340" w:type="dxa"/>
          </w:tcPr>
          <w:p w:rsidR="0078645E" w:rsidRDefault="0078645E">
            <w:pPr>
              <w:spacing w:before="60" w:after="60" w:line="360" w:lineRule="exact"/>
              <w:jc w:val="center"/>
              <w:rPr>
                <w:rFonts w:hint="eastAsia"/>
                <w:sz w:val="18"/>
              </w:rPr>
            </w:pPr>
            <w:r>
              <w:rPr>
                <w:rFonts w:hint="eastAsia"/>
                <w:sz w:val="18"/>
              </w:rPr>
              <w:t>05</w:t>
            </w:r>
          </w:p>
        </w:tc>
        <w:tc>
          <w:tcPr>
            <w:tcW w:w="2160" w:type="dxa"/>
          </w:tcPr>
          <w:p w:rsidR="0078645E" w:rsidRDefault="0078645E">
            <w:pPr>
              <w:spacing w:before="60" w:after="60" w:line="360" w:lineRule="exact"/>
              <w:rPr>
                <w:rFonts w:hint="eastAsia"/>
                <w:sz w:val="18"/>
              </w:rPr>
            </w:pPr>
            <w:r>
              <w:rPr>
                <w:rFonts w:hint="eastAsia"/>
                <w:sz w:val="18"/>
              </w:rPr>
              <w:t>19</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2005-2006</w:t>
            </w:r>
            <w:r>
              <w:rPr>
                <w:rFonts w:hint="eastAsia"/>
                <w:sz w:val="18"/>
              </w:rPr>
              <w:t>年</w:t>
            </w:r>
          </w:p>
        </w:tc>
        <w:tc>
          <w:tcPr>
            <w:tcW w:w="2340" w:type="dxa"/>
          </w:tcPr>
          <w:p w:rsidR="0078645E" w:rsidRDefault="0078645E">
            <w:pPr>
              <w:spacing w:before="60" w:after="60" w:line="360" w:lineRule="exact"/>
              <w:jc w:val="center"/>
              <w:rPr>
                <w:rFonts w:hint="eastAsia"/>
                <w:sz w:val="18"/>
              </w:rPr>
            </w:pPr>
            <w:r>
              <w:rPr>
                <w:rFonts w:hint="eastAsia"/>
                <w:sz w:val="18"/>
              </w:rPr>
              <w:t>02</w:t>
            </w:r>
          </w:p>
        </w:tc>
        <w:tc>
          <w:tcPr>
            <w:tcW w:w="2340" w:type="dxa"/>
          </w:tcPr>
          <w:p w:rsidR="0078645E" w:rsidRDefault="0078645E">
            <w:pPr>
              <w:spacing w:before="60" w:after="60" w:line="360" w:lineRule="exact"/>
              <w:jc w:val="center"/>
              <w:rPr>
                <w:rFonts w:hint="eastAsia"/>
                <w:sz w:val="18"/>
              </w:rPr>
            </w:pPr>
            <w:r>
              <w:rPr>
                <w:rFonts w:hint="eastAsia"/>
                <w:sz w:val="18"/>
              </w:rPr>
              <w:t>00</w:t>
            </w:r>
          </w:p>
        </w:tc>
        <w:tc>
          <w:tcPr>
            <w:tcW w:w="2160" w:type="dxa"/>
          </w:tcPr>
          <w:p w:rsidR="0078645E" w:rsidRDefault="0078645E">
            <w:pPr>
              <w:spacing w:before="60" w:after="60" w:line="360" w:lineRule="exact"/>
              <w:rPr>
                <w:rFonts w:hint="eastAsia"/>
                <w:sz w:val="18"/>
              </w:rPr>
            </w:pPr>
            <w:r>
              <w:rPr>
                <w:rFonts w:hint="eastAsia"/>
                <w:sz w:val="18"/>
              </w:rPr>
              <w:t>02</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eastAsia="SimHei" w:hint="eastAsia"/>
                <w:color w:val="FF0000"/>
                <w:sz w:val="18"/>
              </w:rPr>
              <w:t>总计</w:t>
            </w:r>
          </w:p>
        </w:tc>
        <w:tc>
          <w:tcPr>
            <w:tcW w:w="2340" w:type="dxa"/>
          </w:tcPr>
          <w:p w:rsidR="0078645E" w:rsidRDefault="0078645E">
            <w:pPr>
              <w:spacing w:before="60" w:after="60" w:line="360" w:lineRule="exact"/>
              <w:jc w:val="center"/>
              <w:rPr>
                <w:rFonts w:hint="eastAsia"/>
                <w:b/>
                <w:bCs/>
                <w:color w:val="FF0000"/>
                <w:sz w:val="18"/>
              </w:rPr>
            </w:pPr>
            <w:r>
              <w:rPr>
                <w:rFonts w:hint="eastAsia"/>
                <w:b/>
                <w:bCs/>
                <w:color w:val="FF0000"/>
                <w:sz w:val="18"/>
              </w:rPr>
              <w:t>47</w:t>
            </w:r>
          </w:p>
        </w:tc>
        <w:tc>
          <w:tcPr>
            <w:tcW w:w="2340" w:type="dxa"/>
          </w:tcPr>
          <w:p w:rsidR="0078645E" w:rsidRDefault="0078645E">
            <w:pPr>
              <w:spacing w:before="60" w:after="60" w:line="360" w:lineRule="exact"/>
              <w:jc w:val="center"/>
              <w:rPr>
                <w:rFonts w:hint="eastAsia"/>
                <w:b/>
                <w:bCs/>
                <w:color w:val="FF0000"/>
                <w:sz w:val="18"/>
              </w:rPr>
            </w:pPr>
            <w:r>
              <w:rPr>
                <w:rFonts w:hint="eastAsia"/>
                <w:b/>
                <w:bCs/>
                <w:color w:val="FF0000"/>
                <w:sz w:val="18"/>
              </w:rPr>
              <w:t>13</w:t>
            </w:r>
          </w:p>
        </w:tc>
        <w:tc>
          <w:tcPr>
            <w:tcW w:w="2160" w:type="dxa"/>
          </w:tcPr>
          <w:p w:rsidR="0078645E" w:rsidRDefault="0078645E">
            <w:pPr>
              <w:spacing w:before="60" w:after="60" w:line="360" w:lineRule="exact"/>
              <w:rPr>
                <w:rFonts w:hint="eastAsia"/>
                <w:b/>
                <w:bCs/>
                <w:color w:val="FF0000"/>
                <w:sz w:val="18"/>
              </w:rPr>
            </w:pPr>
            <w:r>
              <w:rPr>
                <w:rFonts w:hint="eastAsia"/>
                <w:b/>
                <w:bCs/>
                <w:color w:val="FF0000"/>
                <w:sz w:val="18"/>
              </w:rPr>
              <w:t>60</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国际关系学院（雅温得</w:t>
      </w:r>
      <w:r>
        <w:rPr>
          <w:rFonts w:hint="eastAsia"/>
          <w:sz w:val="18"/>
        </w:rPr>
        <w:t>-</w:t>
      </w:r>
      <w:r>
        <w:rPr>
          <w:rFonts w:hint="eastAsia"/>
          <w:sz w:val="18"/>
        </w:rPr>
        <w:t>喀麦隆）。</w:t>
      </w:r>
    </w:p>
    <w:p w:rsidR="0078645E" w:rsidRDefault="0078645E">
      <w:pPr>
        <w:spacing w:after="240" w:line="360" w:lineRule="exact"/>
        <w:rPr>
          <w:rFonts w:ascii="KaiTi_GB2312" w:eastAsia="KaiTi_GB2312"/>
          <w:b/>
          <w:bCs/>
          <w:iCs/>
          <w:color w:val="0000FF"/>
        </w:rPr>
      </w:pPr>
      <w:r>
        <w:rPr>
          <w:rFonts w:ascii="KaiTi_GB2312" w:eastAsia="KaiTi_GB2312"/>
          <w:b/>
          <w:bCs/>
          <w:iCs/>
          <w:color w:val="0000FF"/>
        </w:rPr>
        <w:t>22.</w:t>
      </w:r>
      <w:r>
        <w:rPr>
          <w:rFonts w:ascii="KaiTi_GB2312" w:eastAsia="KaiTi_GB2312" w:hint="eastAsia"/>
          <w:b/>
          <w:bCs/>
          <w:iCs/>
          <w:color w:val="0000FF"/>
        </w:rPr>
        <w:tab/>
        <w:t>担任总统府外交职务的妇女人数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0"/>
        <w:gridCol w:w="2280"/>
        <w:gridCol w:w="2280"/>
        <w:gridCol w:w="2280"/>
      </w:tblGrid>
      <w:tr w:rsidR="0078645E">
        <w:tblPrEx>
          <w:tblCellMar>
            <w:top w:w="0" w:type="dxa"/>
            <w:bottom w:w="0" w:type="dxa"/>
          </w:tblCellMar>
        </w:tblPrEx>
        <w:tc>
          <w:tcPr>
            <w:tcW w:w="3000" w:type="dxa"/>
          </w:tcPr>
          <w:p w:rsidR="0078645E" w:rsidRDefault="0078645E">
            <w:pPr>
              <w:spacing w:before="60" w:after="60" w:line="360" w:lineRule="exact"/>
              <w:rPr>
                <w:rFonts w:eastAsia="SimHei" w:hint="eastAsia"/>
                <w:color w:val="FF0000"/>
                <w:sz w:val="18"/>
              </w:rPr>
            </w:pPr>
            <w:r>
              <w:rPr>
                <w:rFonts w:eastAsia="SimHei" w:hint="eastAsia"/>
                <w:color w:val="FF0000"/>
                <w:sz w:val="18"/>
              </w:rPr>
              <w:t>职务</w:t>
            </w:r>
          </w:p>
        </w:tc>
        <w:tc>
          <w:tcPr>
            <w:tcW w:w="228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男子</w:t>
            </w:r>
          </w:p>
        </w:tc>
        <w:tc>
          <w:tcPr>
            <w:tcW w:w="228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妇女</w:t>
            </w:r>
          </w:p>
        </w:tc>
        <w:tc>
          <w:tcPr>
            <w:tcW w:w="228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总计</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随员</w:t>
            </w:r>
          </w:p>
        </w:tc>
        <w:tc>
          <w:tcPr>
            <w:tcW w:w="2280" w:type="dxa"/>
          </w:tcPr>
          <w:p w:rsidR="0078645E" w:rsidRDefault="0078645E">
            <w:pPr>
              <w:spacing w:before="60" w:after="60" w:line="360" w:lineRule="exact"/>
              <w:jc w:val="center"/>
              <w:rPr>
                <w:rFonts w:hint="eastAsia"/>
                <w:sz w:val="18"/>
              </w:rPr>
            </w:pPr>
            <w:r>
              <w:rPr>
                <w:rFonts w:hint="eastAsia"/>
                <w:sz w:val="18"/>
              </w:rPr>
              <w:t>01</w:t>
            </w:r>
          </w:p>
        </w:tc>
        <w:tc>
          <w:tcPr>
            <w:tcW w:w="2280" w:type="dxa"/>
          </w:tcPr>
          <w:p w:rsidR="0078645E" w:rsidRDefault="0078645E">
            <w:pPr>
              <w:spacing w:before="60" w:after="60" w:line="360" w:lineRule="exact"/>
              <w:jc w:val="center"/>
              <w:rPr>
                <w:rFonts w:hint="eastAsia"/>
                <w:sz w:val="18"/>
              </w:rPr>
            </w:pPr>
            <w:r>
              <w:rPr>
                <w:rFonts w:hint="eastAsia"/>
                <w:sz w:val="18"/>
              </w:rPr>
              <w:t>00</w:t>
            </w:r>
          </w:p>
        </w:tc>
        <w:tc>
          <w:tcPr>
            <w:tcW w:w="2280" w:type="dxa"/>
          </w:tcPr>
          <w:p w:rsidR="0078645E" w:rsidRDefault="0078645E">
            <w:pPr>
              <w:spacing w:before="60" w:after="60" w:line="360" w:lineRule="exact"/>
              <w:jc w:val="center"/>
              <w:rPr>
                <w:rFonts w:hint="eastAsia"/>
                <w:sz w:val="18"/>
              </w:rPr>
            </w:pPr>
            <w:r>
              <w:rPr>
                <w:rFonts w:hint="eastAsia"/>
                <w:sz w:val="18"/>
              </w:rPr>
              <w:t>01</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特派员</w:t>
            </w:r>
          </w:p>
        </w:tc>
        <w:tc>
          <w:tcPr>
            <w:tcW w:w="2280" w:type="dxa"/>
          </w:tcPr>
          <w:p w:rsidR="0078645E" w:rsidRDefault="0078645E">
            <w:pPr>
              <w:spacing w:before="60" w:after="60" w:line="360" w:lineRule="exact"/>
              <w:jc w:val="center"/>
              <w:rPr>
                <w:rFonts w:hint="eastAsia"/>
                <w:sz w:val="18"/>
              </w:rPr>
            </w:pPr>
            <w:r>
              <w:rPr>
                <w:rFonts w:hint="eastAsia"/>
                <w:sz w:val="18"/>
              </w:rPr>
              <w:t>03</w:t>
            </w:r>
          </w:p>
        </w:tc>
        <w:tc>
          <w:tcPr>
            <w:tcW w:w="2280" w:type="dxa"/>
          </w:tcPr>
          <w:p w:rsidR="0078645E" w:rsidRDefault="0078645E">
            <w:pPr>
              <w:spacing w:before="60" w:after="60" w:line="360" w:lineRule="exact"/>
              <w:jc w:val="center"/>
              <w:rPr>
                <w:rFonts w:hint="eastAsia"/>
                <w:sz w:val="18"/>
              </w:rPr>
            </w:pPr>
            <w:r>
              <w:rPr>
                <w:rFonts w:hint="eastAsia"/>
                <w:sz w:val="18"/>
              </w:rPr>
              <w:t>02</w:t>
            </w:r>
          </w:p>
        </w:tc>
        <w:tc>
          <w:tcPr>
            <w:tcW w:w="2280" w:type="dxa"/>
          </w:tcPr>
          <w:p w:rsidR="0078645E" w:rsidRDefault="0078645E">
            <w:pPr>
              <w:spacing w:before="60" w:after="60" w:line="360" w:lineRule="exact"/>
              <w:jc w:val="center"/>
              <w:rPr>
                <w:rFonts w:hint="eastAsia"/>
                <w:sz w:val="18"/>
              </w:rPr>
            </w:pPr>
            <w:r>
              <w:rPr>
                <w:rFonts w:hint="eastAsia"/>
                <w:sz w:val="18"/>
              </w:rPr>
              <w:t>05</w:t>
            </w:r>
          </w:p>
        </w:tc>
      </w:tr>
      <w:tr w:rsidR="0078645E">
        <w:tblPrEx>
          <w:tblCellMar>
            <w:top w:w="0" w:type="dxa"/>
            <w:bottom w:w="0" w:type="dxa"/>
          </w:tblCellMar>
        </w:tblPrEx>
        <w:tc>
          <w:tcPr>
            <w:tcW w:w="3000" w:type="dxa"/>
          </w:tcPr>
          <w:p w:rsidR="0078645E" w:rsidRDefault="0078645E">
            <w:pPr>
              <w:spacing w:before="60" w:after="60" w:line="360" w:lineRule="exact"/>
              <w:rPr>
                <w:rFonts w:hint="eastAsia"/>
                <w:sz w:val="18"/>
              </w:rPr>
            </w:pPr>
            <w:r>
              <w:rPr>
                <w:rFonts w:hint="eastAsia"/>
                <w:sz w:val="18"/>
              </w:rPr>
              <w:t>技术顾问</w:t>
            </w:r>
          </w:p>
        </w:tc>
        <w:tc>
          <w:tcPr>
            <w:tcW w:w="2280" w:type="dxa"/>
          </w:tcPr>
          <w:p w:rsidR="0078645E" w:rsidRDefault="0078645E">
            <w:pPr>
              <w:spacing w:before="60" w:after="60" w:line="360" w:lineRule="exact"/>
              <w:jc w:val="center"/>
              <w:rPr>
                <w:rFonts w:hint="eastAsia"/>
                <w:sz w:val="18"/>
              </w:rPr>
            </w:pPr>
            <w:r>
              <w:rPr>
                <w:rFonts w:hint="eastAsia"/>
                <w:sz w:val="18"/>
              </w:rPr>
              <w:t>01</w:t>
            </w:r>
          </w:p>
        </w:tc>
        <w:tc>
          <w:tcPr>
            <w:tcW w:w="2280" w:type="dxa"/>
          </w:tcPr>
          <w:p w:rsidR="0078645E" w:rsidRDefault="0078645E">
            <w:pPr>
              <w:spacing w:before="60" w:after="60" w:line="360" w:lineRule="exact"/>
              <w:jc w:val="center"/>
              <w:rPr>
                <w:rFonts w:hint="eastAsia"/>
                <w:sz w:val="18"/>
              </w:rPr>
            </w:pPr>
            <w:r>
              <w:rPr>
                <w:rFonts w:hint="eastAsia"/>
                <w:sz w:val="18"/>
              </w:rPr>
              <w:t>00</w:t>
            </w:r>
          </w:p>
        </w:tc>
        <w:tc>
          <w:tcPr>
            <w:tcW w:w="2280" w:type="dxa"/>
          </w:tcPr>
          <w:p w:rsidR="0078645E" w:rsidRDefault="0078645E">
            <w:pPr>
              <w:spacing w:before="60" w:after="60" w:line="360" w:lineRule="exact"/>
              <w:jc w:val="center"/>
              <w:rPr>
                <w:rFonts w:hint="eastAsia"/>
                <w:sz w:val="18"/>
              </w:rPr>
            </w:pPr>
            <w:r>
              <w:rPr>
                <w:rFonts w:hint="eastAsia"/>
                <w:sz w:val="18"/>
              </w:rPr>
              <w:t>01</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对外关系部，</w:t>
      </w:r>
      <w:r>
        <w:rPr>
          <w:rFonts w:hint="eastAsia"/>
          <w:sz w:val="18"/>
        </w:rPr>
        <w:t>2006</w:t>
      </w:r>
      <w:r>
        <w:rPr>
          <w:rFonts w:hint="eastAsia"/>
          <w:sz w:val="18"/>
        </w:rPr>
        <w:t>年总务司。</w:t>
      </w:r>
    </w:p>
    <w:p w:rsidR="0078645E" w:rsidRDefault="0078645E">
      <w:pPr>
        <w:spacing w:after="240" w:line="360" w:lineRule="exact"/>
        <w:rPr>
          <w:rFonts w:ascii="KaiTi_GB2312" w:eastAsia="KaiTi_GB2312" w:hint="eastAsia"/>
          <w:b/>
          <w:bCs/>
          <w:iCs/>
          <w:color w:val="0000FF"/>
        </w:rPr>
      </w:pPr>
      <w:r>
        <w:rPr>
          <w:rFonts w:ascii="KaiTi_GB2312" w:eastAsia="KaiTi_GB2312" w:hint="eastAsia"/>
          <w:b/>
          <w:bCs/>
          <w:iCs/>
          <w:color w:val="0000FF"/>
        </w:rPr>
        <w:t>22（之二）妇女担任外交使团职务的人数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1920"/>
        <w:gridCol w:w="1920"/>
        <w:gridCol w:w="1920"/>
        <w:gridCol w:w="1920"/>
      </w:tblGrid>
      <w:tr w:rsidR="0078645E">
        <w:tblPrEx>
          <w:tblCellMar>
            <w:top w:w="0" w:type="dxa"/>
            <w:bottom w:w="0" w:type="dxa"/>
          </w:tblCellMar>
        </w:tblPrEx>
        <w:tc>
          <w:tcPr>
            <w:tcW w:w="2160" w:type="dxa"/>
          </w:tcPr>
          <w:p w:rsidR="0078645E" w:rsidRDefault="0078645E">
            <w:pPr>
              <w:spacing w:before="60" w:after="60" w:line="360" w:lineRule="exact"/>
              <w:rPr>
                <w:rFonts w:ascii="SimHei" w:eastAsia="SimHei" w:hint="eastAsia"/>
                <w:color w:val="FF0000"/>
                <w:sz w:val="18"/>
              </w:rPr>
            </w:pPr>
            <w:r>
              <w:rPr>
                <w:rFonts w:ascii="SimHei" w:eastAsia="SimHei" w:hint="eastAsia"/>
                <w:color w:val="FF0000"/>
                <w:sz w:val="18"/>
              </w:rPr>
              <w:t>职务</w:t>
            </w:r>
          </w:p>
        </w:tc>
        <w:tc>
          <w:tcPr>
            <w:tcW w:w="1920" w:type="dxa"/>
          </w:tcPr>
          <w:p w:rsidR="0078645E" w:rsidRDefault="0078645E">
            <w:pPr>
              <w:pStyle w:val="a3"/>
              <w:adjustRightInd w:val="0"/>
              <w:spacing w:before="60" w:after="60" w:line="360" w:lineRule="exact"/>
              <w:jc w:val="center"/>
              <w:textAlignment w:val="baseline"/>
              <w:rPr>
                <w:rFonts w:ascii="SimHei" w:eastAsia="SimHei" w:hint="eastAsia"/>
                <w:color w:val="FF0000"/>
                <w:kern w:val="0"/>
                <w:szCs w:val="20"/>
              </w:rPr>
            </w:pPr>
            <w:r>
              <w:rPr>
                <w:rFonts w:ascii="SimHei" w:eastAsia="SimHei" w:hint="eastAsia"/>
                <w:color w:val="FF0000"/>
                <w:kern w:val="0"/>
                <w:szCs w:val="20"/>
              </w:rPr>
              <w:t>职务总数</w:t>
            </w:r>
          </w:p>
        </w:tc>
        <w:tc>
          <w:tcPr>
            <w:tcW w:w="1920" w:type="dxa"/>
          </w:tcPr>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男子</w:t>
            </w:r>
          </w:p>
        </w:tc>
        <w:tc>
          <w:tcPr>
            <w:tcW w:w="1920" w:type="dxa"/>
          </w:tcPr>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妇女</w:t>
            </w:r>
          </w:p>
        </w:tc>
        <w:tc>
          <w:tcPr>
            <w:tcW w:w="1920" w:type="dxa"/>
          </w:tcPr>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妇女比例（%）</w:t>
            </w:r>
          </w:p>
        </w:tc>
      </w:tr>
      <w:tr w:rsidR="0078645E">
        <w:tblPrEx>
          <w:tblCellMar>
            <w:top w:w="0" w:type="dxa"/>
            <w:bottom w:w="0" w:type="dxa"/>
          </w:tblCellMar>
        </w:tblPrEx>
        <w:tc>
          <w:tcPr>
            <w:tcW w:w="2160" w:type="dxa"/>
          </w:tcPr>
          <w:p w:rsidR="0078645E" w:rsidRDefault="0078645E">
            <w:pPr>
              <w:spacing w:before="60" w:after="60" w:line="360" w:lineRule="exact"/>
              <w:rPr>
                <w:rFonts w:hint="eastAsia"/>
                <w:sz w:val="18"/>
              </w:rPr>
            </w:pPr>
            <w:r>
              <w:rPr>
                <w:rFonts w:hint="eastAsia"/>
                <w:sz w:val="18"/>
              </w:rPr>
              <w:t>全权公使</w:t>
            </w:r>
          </w:p>
        </w:tc>
        <w:tc>
          <w:tcPr>
            <w:tcW w:w="1920" w:type="dxa"/>
          </w:tcPr>
          <w:p w:rsidR="0078645E" w:rsidRDefault="0078645E">
            <w:pPr>
              <w:spacing w:before="60" w:after="60" w:line="360" w:lineRule="exact"/>
              <w:jc w:val="center"/>
              <w:rPr>
                <w:sz w:val="18"/>
              </w:rPr>
            </w:pPr>
            <w:r>
              <w:rPr>
                <w:sz w:val="18"/>
              </w:rPr>
              <w:t>60</w:t>
            </w:r>
          </w:p>
        </w:tc>
        <w:tc>
          <w:tcPr>
            <w:tcW w:w="1920" w:type="dxa"/>
          </w:tcPr>
          <w:p w:rsidR="0078645E" w:rsidRDefault="0078645E">
            <w:pPr>
              <w:spacing w:before="60" w:after="60" w:line="360" w:lineRule="exact"/>
              <w:jc w:val="center"/>
              <w:rPr>
                <w:sz w:val="18"/>
              </w:rPr>
            </w:pPr>
            <w:r>
              <w:rPr>
                <w:sz w:val="18"/>
              </w:rPr>
              <w:t>55</w:t>
            </w:r>
          </w:p>
        </w:tc>
        <w:tc>
          <w:tcPr>
            <w:tcW w:w="1920" w:type="dxa"/>
          </w:tcPr>
          <w:p w:rsidR="0078645E" w:rsidRDefault="0078645E">
            <w:pPr>
              <w:spacing w:before="60" w:after="60" w:line="360" w:lineRule="exact"/>
              <w:jc w:val="center"/>
              <w:rPr>
                <w:sz w:val="18"/>
              </w:rPr>
            </w:pPr>
            <w:r>
              <w:rPr>
                <w:sz w:val="18"/>
              </w:rPr>
              <w:t>05</w:t>
            </w:r>
          </w:p>
        </w:tc>
        <w:tc>
          <w:tcPr>
            <w:tcW w:w="1920" w:type="dxa"/>
          </w:tcPr>
          <w:p w:rsidR="0078645E" w:rsidRDefault="0078645E">
            <w:pPr>
              <w:spacing w:before="60" w:after="60" w:line="360" w:lineRule="exact"/>
              <w:jc w:val="center"/>
              <w:rPr>
                <w:sz w:val="18"/>
              </w:rPr>
            </w:pPr>
            <w:r>
              <w:rPr>
                <w:sz w:val="18"/>
              </w:rPr>
              <w:t>08.3%</w:t>
            </w:r>
          </w:p>
        </w:tc>
      </w:tr>
      <w:tr w:rsidR="0078645E">
        <w:tblPrEx>
          <w:tblCellMar>
            <w:top w:w="0" w:type="dxa"/>
            <w:bottom w:w="0" w:type="dxa"/>
          </w:tblCellMar>
        </w:tblPrEx>
        <w:tc>
          <w:tcPr>
            <w:tcW w:w="2160" w:type="dxa"/>
          </w:tcPr>
          <w:p w:rsidR="0078645E" w:rsidRDefault="0078645E">
            <w:pPr>
              <w:spacing w:before="60" w:after="60" w:line="360" w:lineRule="exact"/>
              <w:rPr>
                <w:rFonts w:hint="eastAsia"/>
                <w:sz w:val="18"/>
              </w:rPr>
            </w:pPr>
            <w:r>
              <w:rPr>
                <w:rFonts w:hint="eastAsia"/>
                <w:sz w:val="18"/>
              </w:rPr>
              <w:t>外交顾问</w:t>
            </w:r>
          </w:p>
        </w:tc>
        <w:tc>
          <w:tcPr>
            <w:tcW w:w="1920" w:type="dxa"/>
          </w:tcPr>
          <w:p w:rsidR="0078645E" w:rsidRDefault="0078645E">
            <w:pPr>
              <w:spacing w:before="60" w:after="60" w:line="360" w:lineRule="exact"/>
              <w:jc w:val="center"/>
              <w:rPr>
                <w:sz w:val="18"/>
              </w:rPr>
            </w:pPr>
            <w:r>
              <w:rPr>
                <w:sz w:val="18"/>
              </w:rPr>
              <w:t>28</w:t>
            </w:r>
          </w:p>
        </w:tc>
        <w:tc>
          <w:tcPr>
            <w:tcW w:w="1920" w:type="dxa"/>
          </w:tcPr>
          <w:p w:rsidR="0078645E" w:rsidRDefault="0078645E">
            <w:pPr>
              <w:spacing w:before="60" w:after="60" w:line="360" w:lineRule="exact"/>
              <w:jc w:val="center"/>
              <w:rPr>
                <w:sz w:val="18"/>
              </w:rPr>
            </w:pPr>
            <w:r>
              <w:rPr>
                <w:sz w:val="18"/>
              </w:rPr>
              <w:t>28</w:t>
            </w:r>
          </w:p>
        </w:tc>
        <w:tc>
          <w:tcPr>
            <w:tcW w:w="1920" w:type="dxa"/>
          </w:tcPr>
          <w:p w:rsidR="0078645E" w:rsidRDefault="0078645E">
            <w:pPr>
              <w:spacing w:before="60" w:after="60" w:line="360" w:lineRule="exact"/>
              <w:jc w:val="center"/>
              <w:rPr>
                <w:sz w:val="18"/>
              </w:rPr>
            </w:pPr>
            <w:r>
              <w:rPr>
                <w:sz w:val="18"/>
              </w:rPr>
              <w:t>00</w:t>
            </w:r>
          </w:p>
        </w:tc>
        <w:tc>
          <w:tcPr>
            <w:tcW w:w="1920" w:type="dxa"/>
          </w:tcPr>
          <w:p w:rsidR="0078645E" w:rsidRDefault="0078645E">
            <w:pPr>
              <w:spacing w:before="60" w:after="60" w:line="360" w:lineRule="exact"/>
              <w:jc w:val="center"/>
              <w:rPr>
                <w:sz w:val="18"/>
              </w:rPr>
            </w:pPr>
            <w:r>
              <w:rPr>
                <w:sz w:val="18"/>
              </w:rPr>
              <w:t>0.0%</w:t>
            </w:r>
          </w:p>
        </w:tc>
      </w:tr>
      <w:tr w:rsidR="0078645E">
        <w:tblPrEx>
          <w:tblCellMar>
            <w:top w:w="0" w:type="dxa"/>
            <w:bottom w:w="0" w:type="dxa"/>
          </w:tblCellMar>
        </w:tblPrEx>
        <w:tc>
          <w:tcPr>
            <w:tcW w:w="2160" w:type="dxa"/>
          </w:tcPr>
          <w:p w:rsidR="0078645E" w:rsidRDefault="0078645E">
            <w:pPr>
              <w:spacing w:before="60" w:after="60" w:line="360" w:lineRule="exact"/>
              <w:rPr>
                <w:rFonts w:hint="eastAsia"/>
                <w:sz w:val="18"/>
              </w:rPr>
            </w:pPr>
            <w:r>
              <w:rPr>
                <w:rFonts w:hint="eastAsia"/>
                <w:sz w:val="18"/>
              </w:rPr>
              <w:t>外交秘书</w:t>
            </w:r>
          </w:p>
        </w:tc>
        <w:tc>
          <w:tcPr>
            <w:tcW w:w="1920" w:type="dxa"/>
          </w:tcPr>
          <w:p w:rsidR="0078645E" w:rsidRDefault="0078645E">
            <w:pPr>
              <w:spacing w:before="60" w:after="60" w:line="360" w:lineRule="exact"/>
              <w:jc w:val="center"/>
              <w:rPr>
                <w:sz w:val="18"/>
              </w:rPr>
            </w:pPr>
            <w:r>
              <w:rPr>
                <w:sz w:val="18"/>
              </w:rPr>
              <w:t>123</w:t>
            </w:r>
          </w:p>
        </w:tc>
        <w:tc>
          <w:tcPr>
            <w:tcW w:w="1920" w:type="dxa"/>
          </w:tcPr>
          <w:p w:rsidR="0078645E" w:rsidRDefault="0078645E">
            <w:pPr>
              <w:spacing w:before="60" w:after="60" w:line="360" w:lineRule="exact"/>
              <w:jc w:val="center"/>
              <w:rPr>
                <w:sz w:val="18"/>
              </w:rPr>
            </w:pPr>
            <w:r>
              <w:rPr>
                <w:sz w:val="18"/>
              </w:rPr>
              <w:t>90</w:t>
            </w:r>
          </w:p>
        </w:tc>
        <w:tc>
          <w:tcPr>
            <w:tcW w:w="1920" w:type="dxa"/>
          </w:tcPr>
          <w:p w:rsidR="0078645E" w:rsidRDefault="0078645E">
            <w:pPr>
              <w:spacing w:before="60" w:after="60" w:line="360" w:lineRule="exact"/>
              <w:jc w:val="center"/>
              <w:rPr>
                <w:sz w:val="18"/>
              </w:rPr>
            </w:pPr>
            <w:r>
              <w:rPr>
                <w:sz w:val="18"/>
              </w:rPr>
              <w:t>33</w:t>
            </w:r>
          </w:p>
        </w:tc>
        <w:tc>
          <w:tcPr>
            <w:tcW w:w="1920" w:type="dxa"/>
          </w:tcPr>
          <w:p w:rsidR="0078645E" w:rsidRDefault="0078645E">
            <w:pPr>
              <w:spacing w:before="60" w:after="60" w:line="360" w:lineRule="exact"/>
              <w:jc w:val="center"/>
              <w:rPr>
                <w:sz w:val="18"/>
              </w:rPr>
            </w:pPr>
            <w:r>
              <w:rPr>
                <w:sz w:val="18"/>
              </w:rPr>
              <w:t>26.8%</w:t>
            </w:r>
          </w:p>
        </w:tc>
      </w:tr>
      <w:tr w:rsidR="0078645E">
        <w:tblPrEx>
          <w:tblCellMar>
            <w:top w:w="0" w:type="dxa"/>
            <w:bottom w:w="0" w:type="dxa"/>
          </w:tblCellMar>
        </w:tblPrEx>
        <w:tc>
          <w:tcPr>
            <w:tcW w:w="2160" w:type="dxa"/>
          </w:tcPr>
          <w:p w:rsidR="0078645E" w:rsidRDefault="0078645E">
            <w:pPr>
              <w:spacing w:before="60" w:after="60" w:line="360" w:lineRule="exact"/>
              <w:rPr>
                <w:rFonts w:eastAsia="SimHei" w:hint="eastAsia"/>
                <w:color w:val="FF0000"/>
                <w:sz w:val="18"/>
              </w:rPr>
            </w:pPr>
            <w:r>
              <w:rPr>
                <w:rFonts w:eastAsia="SimHei" w:hint="eastAsia"/>
                <w:color w:val="FF0000"/>
                <w:sz w:val="18"/>
              </w:rPr>
              <w:t>总计</w:t>
            </w:r>
          </w:p>
        </w:tc>
        <w:tc>
          <w:tcPr>
            <w:tcW w:w="1920" w:type="dxa"/>
          </w:tcPr>
          <w:p w:rsidR="0078645E" w:rsidRDefault="0078645E">
            <w:pPr>
              <w:spacing w:before="60" w:after="60" w:line="360" w:lineRule="exact"/>
              <w:jc w:val="center"/>
              <w:rPr>
                <w:b/>
                <w:bCs/>
                <w:color w:val="FF0000"/>
                <w:sz w:val="18"/>
              </w:rPr>
            </w:pPr>
            <w:r>
              <w:rPr>
                <w:b/>
                <w:bCs/>
                <w:color w:val="FF0000"/>
                <w:sz w:val="18"/>
              </w:rPr>
              <w:t>211</w:t>
            </w:r>
          </w:p>
        </w:tc>
        <w:tc>
          <w:tcPr>
            <w:tcW w:w="1920" w:type="dxa"/>
          </w:tcPr>
          <w:p w:rsidR="0078645E" w:rsidRDefault="0078645E">
            <w:pPr>
              <w:spacing w:before="60" w:after="60" w:line="360" w:lineRule="exact"/>
              <w:jc w:val="center"/>
              <w:rPr>
                <w:b/>
                <w:bCs/>
                <w:color w:val="FF0000"/>
                <w:sz w:val="18"/>
              </w:rPr>
            </w:pPr>
            <w:r>
              <w:rPr>
                <w:b/>
                <w:bCs/>
                <w:color w:val="FF0000"/>
                <w:sz w:val="18"/>
              </w:rPr>
              <w:t>173</w:t>
            </w:r>
          </w:p>
        </w:tc>
        <w:tc>
          <w:tcPr>
            <w:tcW w:w="1920" w:type="dxa"/>
          </w:tcPr>
          <w:p w:rsidR="0078645E" w:rsidRDefault="0078645E">
            <w:pPr>
              <w:spacing w:before="60" w:after="60" w:line="360" w:lineRule="exact"/>
              <w:jc w:val="center"/>
              <w:rPr>
                <w:b/>
                <w:bCs/>
                <w:color w:val="FF0000"/>
                <w:sz w:val="18"/>
              </w:rPr>
            </w:pPr>
            <w:r>
              <w:rPr>
                <w:b/>
                <w:bCs/>
                <w:color w:val="FF0000"/>
                <w:sz w:val="18"/>
              </w:rPr>
              <w:t>38</w:t>
            </w:r>
          </w:p>
        </w:tc>
        <w:tc>
          <w:tcPr>
            <w:tcW w:w="1920" w:type="dxa"/>
          </w:tcPr>
          <w:p w:rsidR="0078645E" w:rsidRDefault="0078645E">
            <w:pPr>
              <w:spacing w:before="60" w:after="60" w:line="360" w:lineRule="exact"/>
              <w:jc w:val="center"/>
              <w:rPr>
                <w:b/>
                <w:bCs/>
                <w:color w:val="FF0000"/>
                <w:sz w:val="18"/>
              </w:rPr>
            </w:pPr>
            <w:r>
              <w:rPr>
                <w:b/>
                <w:bCs/>
                <w:color w:val="FF0000"/>
                <w:sz w:val="18"/>
              </w:rPr>
              <w:t>18.8%</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提高妇女地位和家庭部，</w:t>
      </w:r>
      <w:r>
        <w:rPr>
          <w:rFonts w:hint="eastAsia"/>
          <w:sz w:val="18"/>
        </w:rPr>
        <w:t>2004</w:t>
      </w:r>
      <w:r>
        <w:rPr>
          <w:rFonts w:hint="eastAsia"/>
          <w:sz w:val="18"/>
        </w:rPr>
        <w:t>年统计年鉴（对外关系部文件综合）。</w:t>
      </w: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23.</w:t>
      </w:r>
      <w:r>
        <w:rPr>
          <w:rFonts w:ascii="KaiTi_GB2312" w:eastAsia="KaiTi_GB2312" w:hint="eastAsia"/>
          <w:b/>
          <w:bCs/>
          <w:iCs/>
          <w:color w:val="0000FF"/>
        </w:rPr>
        <w:tab/>
        <w:t>妇女在对外关系部担任负责职务的人数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0"/>
        <w:gridCol w:w="2360"/>
        <w:gridCol w:w="2360"/>
        <w:gridCol w:w="2360"/>
      </w:tblGrid>
      <w:tr w:rsidR="0078645E">
        <w:tblPrEx>
          <w:tblCellMar>
            <w:top w:w="0" w:type="dxa"/>
            <w:bottom w:w="0" w:type="dxa"/>
          </w:tblCellMar>
        </w:tblPrEx>
        <w:tc>
          <w:tcPr>
            <w:tcW w:w="2760" w:type="dxa"/>
          </w:tcPr>
          <w:p w:rsidR="0078645E" w:rsidRDefault="0078645E">
            <w:pPr>
              <w:spacing w:before="60" w:after="60" w:line="360" w:lineRule="exact"/>
              <w:rPr>
                <w:rFonts w:ascii="SimHei" w:eastAsia="SimHei" w:hint="eastAsia"/>
                <w:color w:val="FF0000"/>
                <w:sz w:val="18"/>
              </w:rPr>
            </w:pPr>
            <w:r>
              <w:rPr>
                <w:rFonts w:ascii="SimHei" w:eastAsia="SimHei" w:hint="eastAsia"/>
                <w:color w:val="FF0000"/>
                <w:sz w:val="18"/>
              </w:rPr>
              <w:t>职务</w:t>
            </w:r>
          </w:p>
        </w:tc>
        <w:tc>
          <w:tcPr>
            <w:tcW w:w="2360" w:type="dxa"/>
          </w:tcPr>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男子</w:t>
            </w:r>
          </w:p>
        </w:tc>
        <w:tc>
          <w:tcPr>
            <w:tcW w:w="2360" w:type="dxa"/>
          </w:tcPr>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妇女</w:t>
            </w:r>
          </w:p>
        </w:tc>
        <w:tc>
          <w:tcPr>
            <w:tcW w:w="2360" w:type="dxa"/>
          </w:tcPr>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总计</w:t>
            </w:r>
          </w:p>
        </w:tc>
      </w:tr>
      <w:tr w:rsidR="0078645E">
        <w:tblPrEx>
          <w:tblCellMar>
            <w:top w:w="0" w:type="dxa"/>
            <w:bottom w:w="0" w:type="dxa"/>
          </w:tblCellMar>
        </w:tblPrEx>
        <w:tc>
          <w:tcPr>
            <w:tcW w:w="2760" w:type="dxa"/>
          </w:tcPr>
          <w:p w:rsidR="0078645E" w:rsidRDefault="0078645E">
            <w:pPr>
              <w:spacing w:before="60" w:after="60" w:line="360" w:lineRule="exact"/>
              <w:rPr>
                <w:rFonts w:hint="eastAsia"/>
                <w:sz w:val="18"/>
              </w:rPr>
            </w:pPr>
            <w:r>
              <w:rPr>
                <w:rFonts w:hint="eastAsia"/>
                <w:sz w:val="18"/>
              </w:rPr>
              <w:t>部长</w:t>
            </w:r>
          </w:p>
        </w:tc>
        <w:tc>
          <w:tcPr>
            <w:tcW w:w="2360" w:type="dxa"/>
          </w:tcPr>
          <w:p w:rsidR="0078645E" w:rsidRDefault="0078645E">
            <w:pPr>
              <w:spacing w:before="60" w:after="60" w:line="360" w:lineRule="exact"/>
              <w:jc w:val="center"/>
              <w:rPr>
                <w:rFonts w:hint="eastAsia"/>
                <w:sz w:val="18"/>
              </w:rPr>
            </w:pPr>
            <w:r>
              <w:rPr>
                <w:rFonts w:hint="eastAsia"/>
                <w:sz w:val="18"/>
              </w:rPr>
              <w:t>1</w:t>
            </w:r>
          </w:p>
        </w:tc>
        <w:tc>
          <w:tcPr>
            <w:tcW w:w="2360" w:type="dxa"/>
          </w:tcPr>
          <w:p w:rsidR="0078645E" w:rsidRDefault="0078645E">
            <w:pPr>
              <w:spacing w:before="60" w:after="60" w:line="360" w:lineRule="exact"/>
              <w:jc w:val="center"/>
              <w:rPr>
                <w:rFonts w:hint="eastAsia"/>
                <w:sz w:val="18"/>
              </w:rPr>
            </w:pPr>
            <w:r>
              <w:rPr>
                <w:rFonts w:hint="eastAsia"/>
                <w:sz w:val="18"/>
              </w:rPr>
              <w:t>0</w:t>
            </w:r>
          </w:p>
        </w:tc>
        <w:tc>
          <w:tcPr>
            <w:tcW w:w="2360" w:type="dxa"/>
          </w:tcPr>
          <w:p w:rsidR="0078645E" w:rsidRDefault="0078645E">
            <w:pPr>
              <w:spacing w:before="60" w:after="60" w:line="360" w:lineRule="exact"/>
              <w:jc w:val="center"/>
              <w:rPr>
                <w:rFonts w:hint="eastAsia"/>
                <w:sz w:val="18"/>
              </w:rPr>
            </w:pPr>
            <w:r>
              <w:rPr>
                <w:rFonts w:hint="eastAsia"/>
                <w:sz w:val="18"/>
              </w:rPr>
              <w:t>1</w:t>
            </w:r>
          </w:p>
        </w:tc>
      </w:tr>
      <w:tr w:rsidR="0078645E">
        <w:tblPrEx>
          <w:tblCellMar>
            <w:top w:w="0" w:type="dxa"/>
            <w:bottom w:w="0" w:type="dxa"/>
          </w:tblCellMar>
        </w:tblPrEx>
        <w:tc>
          <w:tcPr>
            <w:tcW w:w="2760" w:type="dxa"/>
          </w:tcPr>
          <w:p w:rsidR="0078645E" w:rsidRDefault="0078645E">
            <w:pPr>
              <w:spacing w:before="60" w:after="60" w:line="360" w:lineRule="exact"/>
              <w:rPr>
                <w:rFonts w:hint="eastAsia"/>
                <w:sz w:val="18"/>
              </w:rPr>
            </w:pPr>
            <w:r>
              <w:rPr>
                <w:rFonts w:hint="eastAsia"/>
                <w:sz w:val="18"/>
              </w:rPr>
              <w:t>部长级代表</w:t>
            </w:r>
          </w:p>
        </w:tc>
        <w:tc>
          <w:tcPr>
            <w:tcW w:w="2360" w:type="dxa"/>
          </w:tcPr>
          <w:p w:rsidR="0078645E" w:rsidRDefault="0078645E">
            <w:pPr>
              <w:spacing w:before="60" w:after="60" w:line="360" w:lineRule="exact"/>
              <w:jc w:val="center"/>
              <w:rPr>
                <w:rFonts w:hint="eastAsia"/>
                <w:sz w:val="18"/>
              </w:rPr>
            </w:pPr>
            <w:r>
              <w:rPr>
                <w:rFonts w:hint="eastAsia"/>
                <w:sz w:val="18"/>
              </w:rPr>
              <w:t>2</w:t>
            </w:r>
          </w:p>
        </w:tc>
        <w:tc>
          <w:tcPr>
            <w:tcW w:w="2360" w:type="dxa"/>
          </w:tcPr>
          <w:p w:rsidR="0078645E" w:rsidRDefault="0078645E">
            <w:pPr>
              <w:spacing w:before="60" w:after="60" w:line="360" w:lineRule="exact"/>
              <w:jc w:val="center"/>
              <w:rPr>
                <w:rFonts w:hint="eastAsia"/>
                <w:sz w:val="18"/>
              </w:rPr>
            </w:pPr>
            <w:r>
              <w:rPr>
                <w:rFonts w:hint="eastAsia"/>
                <w:sz w:val="18"/>
              </w:rPr>
              <w:t>0</w:t>
            </w:r>
          </w:p>
        </w:tc>
        <w:tc>
          <w:tcPr>
            <w:tcW w:w="2360" w:type="dxa"/>
          </w:tcPr>
          <w:p w:rsidR="0078645E" w:rsidRDefault="0078645E">
            <w:pPr>
              <w:spacing w:before="60" w:after="60" w:line="360" w:lineRule="exact"/>
              <w:jc w:val="center"/>
              <w:rPr>
                <w:rFonts w:hint="eastAsia"/>
                <w:sz w:val="18"/>
              </w:rPr>
            </w:pPr>
            <w:r>
              <w:rPr>
                <w:rFonts w:hint="eastAsia"/>
                <w:sz w:val="18"/>
              </w:rPr>
              <w:t>2</w:t>
            </w:r>
          </w:p>
        </w:tc>
      </w:tr>
      <w:tr w:rsidR="0078645E">
        <w:tblPrEx>
          <w:tblCellMar>
            <w:top w:w="0" w:type="dxa"/>
            <w:bottom w:w="0" w:type="dxa"/>
          </w:tblCellMar>
        </w:tblPrEx>
        <w:tc>
          <w:tcPr>
            <w:tcW w:w="2760" w:type="dxa"/>
          </w:tcPr>
          <w:p w:rsidR="0078645E" w:rsidRDefault="0078645E">
            <w:pPr>
              <w:spacing w:before="60" w:after="60" w:line="360" w:lineRule="exact"/>
              <w:rPr>
                <w:rFonts w:hint="eastAsia"/>
                <w:sz w:val="18"/>
              </w:rPr>
            </w:pPr>
            <w:r>
              <w:rPr>
                <w:rFonts w:hint="eastAsia"/>
                <w:sz w:val="18"/>
              </w:rPr>
              <w:t>秘书长</w:t>
            </w:r>
          </w:p>
        </w:tc>
        <w:tc>
          <w:tcPr>
            <w:tcW w:w="2360" w:type="dxa"/>
          </w:tcPr>
          <w:p w:rsidR="0078645E" w:rsidRDefault="0078645E">
            <w:pPr>
              <w:spacing w:before="60" w:after="60" w:line="360" w:lineRule="exact"/>
              <w:jc w:val="center"/>
              <w:rPr>
                <w:rFonts w:hint="eastAsia"/>
                <w:sz w:val="18"/>
              </w:rPr>
            </w:pPr>
            <w:r>
              <w:rPr>
                <w:rFonts w:hint="eastAsia"/>
                <w:sz w:val="18"/>
              </w:rPr>
              <w:t>1</w:t>
            </w:r>
          </w:p>
        </w:tc>
        <w:tc>
          <w:tcPr>
            <w:tcW w:w="2360" w:type="dxa"/>
          </w:tcPr>
          <w:p w:rsidR="0078645E" w:rsidRDefault="0078645E">
            <w:pPr>
              <w:spacing w:before="60" w:after="60" w:line="360" w:lineRule="exact"/>
              <w:jc w:val="center"/>
              <w:rPr>
                <w:rFonts w:hint="eastAsia"/>
                <w:sz w:val="18"/>
              </w:rPr>
            </w:pPr>
            <w:r>
              <w:rPr>
                <w:rFonts w:hint="eastAsia"/>
                <w:sz w:val="18"/>
              </w:rPr>
              <w:t>0</w:t>
            </w:r>
          </w:p>
        </w:tc>
        <w:tc>
          <w:tcPr>
            <w:tcW w:w="2360" w:type="dxa"/>
          </w:tcPr>
          <w:p w:rsidR="0078645E" w:rsidRDefault="0078645E">
            <w:pPr>
              <w:spacing w:before="60" w:after="60" w:line="360" w:lineRule="exact"/>
              <w:jc w:val="center"/>
              <w:rPr>
                <w:rFonts w:hint="eastAsia"/>
                <w:sz w:val="18"/>
              </w:rPr>
            </w:pPr>
            <w:r>
              <w:rPr>
                <w:rFonts w:hint="eastAsia"/>
                <w:sz w:val="18"/>
              </w:rPr>
              <w:t>1</w:t>
            </w:r>
          </w:p>
        </w:tc>
      </w:tr>
      <w:tr w:rsidR="0078645E">
        <w:tblPrEx>
          <w:tblCellMar>
            <w:top w:w="0" w:type="dxa"/>
            <w:bottom w:w="0" w:type="dxa"/>
          </w:tblCellMar>
        </w:tblPrEx>
        <w:tc>
          <w:tcPr>
            <w:tcW w:w="2760" w:type="dxa"/>
          </w:tcPr>
          <w:p w:rsidR="0078645E" w:rsidRDefault="0078645E">
            <w:pPr>
              <w:spacing w:before="60" w:after="60" w:line="360" w:lineRule="exact"/>
              <w:rPr>
                <w:rFonts w:hint="eastAsia"/>
                <w:sz w:val="18"/>
              </w:rPr>
            </w:pPr>
            <w:r>
              <w:rPr>
                <w:rFonts w:hint="eastAsia"/>
                <w:sz w:val="18"/>
              </w:rPr>
              <w:t>总监</w:t>
            </w:r>
          </w:p>
        </w:tc>
        <w:tc>
          <w:tcPr>
            <w:tcW w:w="2360" w:type="dxa"/>
          </w:tcPr>
          <w:p w:rsidR="0078645E" w:rsidRDefault="0078645E">
            <w:pPr>
              <w:spacing w:before="60" w:after="60" w:line="360" w:lineRule="exact"/>
              <w:jc w:val="center"/>
              <w:rPr>
                <w:rFonts w:hint="eastAsia"/>
                <w:sz w:val="18"/>
              </w:rPr>
            </w:pPr>
            <w:r>
              <w:rPr>
                <w:rFonts w:hint="eastAsia"/>
                <w:sz w:val="18"/>
              </w:rPr>
              <w:t>3</w:t>
            </w:r>
          </w:p>
        </w:tc>
        <w:tc>
          <w:tcPr>
            <w:tcW w:w="2360" w:type="dxa"/>
          </w:tcPr>
          <w:p w:rsidR="0078645E" w:rsidRDefault="0078645E">
            <w:pPr>
              <w:spacing w:before="60" w:after="60" w:line="360" w:lineRule="exact"/>
              <w:jc w:val="center"/>
              <w:rPr>
                <w:rFonts w:hint="eastAsia"/>
                <w:sz w:val="18"/>
              </w:rPr>
            </w:pPr>
            <w:r>
              <w:rPr>
                <w:rFonts w:hint="eastAsia"/>
                <w:sz w:val="18"/>
              </w:rPr>
              <w:t>00</w:t>
            </w:r>
          </w:p>
        </w:tc>
        <w:tc>
          <w:tcPr>
            <w:tcW w:w="2360" w:type="dxa"/>
          </w:tcPr>
          <w:p w:rsidR="0078645E" w:rsidRDefault="0078645E">
            <w:pPr>
              <w:spacing w:before="60" w:after="60" w:line="360" w:lineRule="exact"/>
              <w:jc w:val="center"/>
              <w:rPr>
                <w:rFonts w:hint="eastAsia"/>
                <w:sz w:val="18"/>
              </w:rPr>
            </w:pPr>
            <w:r>
              <w:rPr>
                <w:rFonts w:hint="eastAsia"/>
                <w:sz w:val="18"/>
              </w:rPr>
              <w:t>03</w:t>
            </w:r>
          </w:p>
        </w:tc>
      </w:tr>
      <w:tr w:rsidR="0078645E">
        <w:tblPrEx>
          <w:tblCellMar>
            <w:top w:w="0" w:type="dxa"/>
            <w:bottom w:w="0" w:type="dxa"/>
          </w:tblCellMar>
        </w:tblPrEx>
        <w:tc>
          <w:tcPr>
            <w:tcW w:w="2760" w:type="dxa"/>
          </w:tcPr>
          <w:p w:rsidR="0078645E" w:rsidRDefault="0078645E">
            <w:pPr>
              <w:spacing w:before="60" w:after="60" w:line="360" w:lineRule="exact"/>
              <w:rPr>
                <w:rFonts w:hint="eastAsia"/>
                <w:sz w:val="18"/>
              </w:rPr>
            </w:pPr>
            <w:r>
              <w:rPr>
                <w:rFonts w:hint="eastAsia"/>
                <w:sz w:val="18"/>
              </w:rPr>
              <w:t>技术顾问</w:t>
            </w:r>
          </w:p>
        </w:tc>
        <w:tc>
          <w:tcPr>
            <w:tcW w:w="2360" w:type="dxa"/>
          </w:tcPr>
          <w:p w:rsidR="0078645E" w:rsidRDefault="0078645E">
            <w:pPr>
              <w:spacing w:before="60" w:after="60" w:line="360" w:lineRule="exact"/>
              <w:jc w:val="center"/>
              <w:rPr>
                <w:rFonts w:hint="eastAsia"/>
                <w:sz w:val="18"/>
              </w:rPr>
            </w:pPr>
            <w:r>
              <w:rPr>
                <w:rFonts w:hint="eastAsia"/>
                <w:sz w:val="18"/>
              </w:rPr>
              <w:t>4</w:t>
            </w:r>
          </w:p>
        </w:tc>
        <w:tc>
          <w:tcPr>
            <w:tcW w:w="2360" w:type="dxa"/>
          </w:tcPr>
          <w:p w:rsidR="0078645E" w:rsidRDefault="0078645E">
            <w:pPr>
              <w:spacing w:before="60" w:after="60" w:line="360" w:lineRule="exact"/>
              <w:jc w:val="center"/>
              <w:rPr>
                <w:rFonts w:hint="eastAsia"/>
                <w:sz w:val="18"/>
              </w:rPr>
            </w:pPr>
            <w:r>
              <w:rPr>
                <w:rFonts w:hint="eastAsia"/>
                <w:sz w:val="18"/>
              </w:rPr>
              <w:t>00</w:t>
            </w:r>
          </w:p>
        </w:tc>
        <w:tc>
          <w:tcPr>
            <w:tcW w:w="2360" w:type="dxa"/>
          </w:tcPr>
          <w:p w:rsidR="0078645E" w:rsidRDefault="0078645E">
            <w:pPr>
              <w:spacing w:before="60" w:after="60" w:line="360" w:lineRule="exact"/>
              <w:jc w:val="center"/>
              <w:rPr>
                <w:rFonts w:hint="eastAsia"/>
                <w:sz w:val="18"/>
              </w:rPr>
            </w:pPr>
            <w:r>
              <w:rPr>
                <w:rFonts w:hint="eastAsia"/>
                <w:sz w:val="18"/>
              </w:rPr>
              <w:t>04</w:t>
            </w:r>
          </w:p>
        </w:tc>
      </w:tr>
      <w:tr w:rsidR="0078645E">
        <w:tblPrEx>
          <w:tblCellMar>
            <w:top w:w="0" w:type="dxa"/>
            <w:bottom w:w="0" w:type="dxa"/>
          </w:tblCellMar>
        </w:tblPrEx>
        <w:tc>
          <w:tcPr>
            <w:tcW w:w="2760" w:type="dxa"/>
          </w:tcPr>
          <w:p w:rsidR="0078645E" w:rsidRDefault="0078645E">
            <w:pPr>
              <w:spacing w:before="60" w:after="60" w:line="360" w:lineRule="exact"/>
              <w:rPr>
                <w:rFonts w:hint="eastAsia"/>
                <w:sz w:val="18"/>
              </w:rPr>
            </w:pPr>
            <w:r>
              <w:rPr>
                <w:rFonts w:hint="eastAsia"/>
                <w:sz w:val="18"/>
              </w:rPr>
              <w:t>司长</w:t>
            </w:r>
          </w:p>
        </w:tc>
        <w:tc>
          <w:tcPr>
            <w:tcW w:w="2360" w:type="dxa"/>
          </w:tcPr>
          <w:p w:rsidR="0078645E" w:rsidRDefault="0078645E">
            <w:pPr>
              <w:spacing w:before="60" w:after="60" w:line="360" w:lineRule="exact"/>
              <w:jc w:val="center"/>
              <w:rPr>
                <w:rFonts w:hint="eastAsia"/>
                <w:sz w:val="18"/>
              </w:rPr>
            </w:pPr>
            <w:r>
              <w:rPr>
                <w:rFonts w:hint="eastAsia"/>
                <w:sz w:val="18"/>
              </w:rPr>
              <w:t>08</w:t>
            </w:r>
          </w:p>
        </w:tc>
        <w:tc>
          <w:tcPr>
            <w:tcW w:w="2360" w:type="dxa"/>
          </w:tcPr>
          <w:p w:rsidR="0078645E" w:rsidRDefault="0078645E">
            <w:pPr>
              <w:spacing w:before="60" w:after="60" w:line="360" w:lineRule="exact"/>
              <w:jc w:val="center"/>
              <w:rPr>
                <w:rFonts w:hint="eastAsia"/>
                <w:sz w:val="18"/>
              </w:rPr>
            </w:pPr>
            <w:r>
              <w:rPr>
                <w:rFonts w:hint="eastAsia"/>
                <w:sz w:val="18"/>
              </w:rPr>
              <w:t>02</w:t>
            </w:r>
          </w:p>
        </w:tc>
        <w:tc>
          <w:tcPr>
            <w:tcW w:w="2360" w:type="dxa"/>
          </w:tcPr>
          <w:p w:rsidR="0078645E" w:rsidRDefault="0078645E">
            <w:pPr>
              <w:spacing w:before="60" w:after="60" w:line="360" w:lineRule="exact"/>
              <w:jc w:val="center"/>
              <w:rPr>
                <w:rFonts w:hint="eastAsia"/>
                <w:sz w:val="18"/>
              </w:rPr>
            </w:pPr>
            <w:r>
              <w:rPr>
                <w:rFonts w:hint="eastAsia"/>
                <w:sz w:val="18"/>
              </w:rPr>
              <w:t>10</w:t>
            </w:r>
          </w:p>
        </w:tc>
      </w:tr>
      <w:tr w:rsidR="0078645E">
        <w:tblPrEx>
          <w:tblCellMar>
            <w:top w:w="0" w:type="dxa"/>
            <w:bottom w:w="0" w:type="dxa"/>
          </w:tblCellMar>
        </w:tblPrEx>
        <w:tc>
          <w:tcPr>
            <w:tcW w:w="2760" w:type="dxa"/>
          </w:tcPr>
          <w:p w:rsidR="0078645E" w:rsidRDefault="0078645E">
            <w:pPr>
              <w:spacing w:before="60" w:after="60" w:line="360" w:lineRule="exact"/>
              <w:rPr>
                <w:rFonts w:hint="eastAsia"/>
                <w:sz w:val="18"/>
              </w:rPr>
            </w:pPr>
            <w:r>
              <w:rPr>
                <w:rFonts w:hint="eastAsia"/>
                <w:sz w:val="18"/>
              </w:rPr>
              <w:t>副司长</w:t>
            </w:r>
          </w:p>
        </w:tc>
        <w:tc>
          <w:tcPr>
            <w:tcW w:w="2360" w:type="dxa"/>
          </w:tcPr>
          <w:p w:rsidR="0078645E" w:rsidRDefault="0078645E">
            <w:pPr>
              <w:spacing w:before="60" w:after="60" w:line="360" w:lineRule="exact"/>
              <w:jc w:val="center"/>
              <w:rPr>
                <w:rFonts w:hint="eastAsia"/>
                <w:sz w:val="18"/>
              </w:rPr>
            </w:pPr>
            <w:r>
              <w:rPr>
                <w:rFonts w:hint="eastAsia"/>
                <w:sz w:val="18"/>
              </w:rPr>
              <w:t>33</w:t>
            </w:r>
          </w:p>
        </w:tc>
        <w:tc>
          <w:tcPr>
            <w:tcW w:w="2360" w:type="dxa"/>
          </w:tcPr>
          <w:p w:rsidR="0078645E" w:rsidRDefault="0078645E">
            <w:pPr>
              <w:spacing w:before="60" w:after="60" w:line="360" w:lineRule="exact"/>
              <w:jc w:val="center"/>
              <w:rPr>
                <w:rFonts w:hint="eastAsia"/>
                <w:sz w:val="18"/>
              </w:rPr>
            </w:pPr>
            <w:r>
              <w:rPr>
                <w:rFonts w:hint="eastAsia"/>
                <w:sz w:val="18"/>
              </w:rPr>
              <w:t>07</w:t>
            </w:r>
          </w:p>
        </w:tc>
        <w:tc>
          <w:tcPr>
            <w:tcW w:w="2360" w:type="dxa"/>
          </w:tcPr>
          <w:p w:rsidR="0078645E" w:rsidRDefault="0078645E">
            <w:pPr>
              <w:spacing w:before="60" w:after="60" w:line="360" w:lineRule="exact"/>
              <w:jc w:val="center"/>
              <w:rPr>
                <w:rFonts w:hint="eastAsia"/>
                <w:sz w:val="18"/>
              </w:rPr>
            </w:pPr>
            <w:r>
              <w:rPr>
                <w:rFonts w:hint="eastAsia"/>
                <w:sz w:val="18"/>
              </w:rPr>
              <w:t>40</w:t>
            </w:r>
          </w:p>
        </w:tc>
      </w:tr>
      <w:tr w:rsidR="0078645E">
        <w:tblPrEx>
          <w:tblCellMar>
            <w:top w:w="0" w:type="dxa"/>
            <w:bottom w:w="0" w:type="dxa"/>
          </w:tblCellMar>
        </w:tblPrEx>
        <w:tc>
          <w:tcPr>
            <w:tcW w:w="2760" w:type="dxa"/>
          </w:tcPr>
          <w:p w:rsidR="0078645E" w:rsidRDefault="0078645E">
            <w:pPr>
              <w:spacing w:before="60" w:after="60" w:line="360" w:lineRule="exact"/>
              <w:rPr>
                <w:rFonts w:hint="eastAsia"/>
                <w:sz w:val="18"/>
              </w:rPr>
            </w:pPr>
            <w:r>
              <w:rPr>
                <w:rFonts w:hint="eastAsia"/>
                <w:sz w:val="18"/>
              </w:rPr>
              <w:t>处长</w:t>
            </w:r>
          </w:p>
        </w:tc>
        <w:tc>
          <w:tcPr>
            <w:tcW w:w="2360" w:type="dxa"/>
          </w:tcPr>
          <w:p w:rsidR="0078645E" w:rsidRDefault="0078645E">
            <w:pPr>
              <w:spacing w:before="60" w:after="60" w:line="360" w:lineRule="exact"/>
              <w:jc w:val="center"/>
              <w:rPr>
                <w:rFonts w:hint="eastAsia"/>
                <w:sz w:val="18"/>
              </w:rPr>
            </w:pPr>
            <w:r>
              <w:rPr>
                <w:rFonts w:hint="eastAsia"/>
                <w:sz w:val="18"/>
              </w:rPr>
              <w:t>45</w:t>
            </w:r>
          </w:p>
        </w:tc>
        <w:tc>
          <w:tcPr>
            <w:tcW w:w="2360" w:type="dxa"/>
          </w:tcPr>
          <w:p w:rsidR="0078645E" w:rsidRDefault="0078645E">
            <w:pPr>
              <w:spacing w:before="60" w:after="60" w:line="360" w:lineRule="exact"/>
              <w:jc w:val="center"/>
              <w:rPr>
                <w:rFonts w:hint="eastAsia"/>
                <w:sz w:val="18"/>
              </w:rPr>
            </w:pPr>
            <w:r>
              <w:rPr>
                <w:rFonts w:hint="eastAsia"/>
                <w:sz w:val="18"/>
              </w:rPr>
              <w:t>36</w:t>
            </w:r>
          </w:p>
        </w:tc>
        <w:tc>
          <w:tcPr>
            <w:tcW w:w="2360" w:type="dxa"/>
          </w:tcPr>
          <w:p w:rsidR="0078645E" w:rsidRDefault="0078645E">
            <w:pPr>
              <w:spacing w:before="60" w:after="60" w:line="360" w:lineRule="exact"/>
              <w:jc w:val="center"/>
              <w:rPr>
                <w:rFonts w:hint="eastAsia"/>
                <w:sz w:val="18"/>
              </w:rPr>
            </w:pPr>
            <w:r>
              <w:rPr>
                <w:rFonts w:hint="eastAsia"/>
                <w:sz w:val="18"/>
              </w:rPr>
              <w:t>81</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对外关系部，</w:t>
      </w:r>
      <w:r>
        <w:rPr>
          <w:rFonts w:hint="eastAsia"/>
          <w:sz w:val="18"/>
        </w:rPr>
        <w:t>2006</w:t>
      </w:r>
      <w:r>
        <w:rPr>
          <w:rFonts w:hint="eastAsia"/>
          <w:sz w:val="18"/>
        </w:rPr>
        <w:t>年总务司。</w:t>
      </w:r>
    </w:p>
    <w:p w:rsidR="0078645E" w:rsidRDefault="0078645E">
      <w:pPr>
        <w:spacing w:after="240" w:line="360" w:lineRule="exact"/>
        <w:rPr>
          <w:rFonts w:ascii="SimHei" w:eastAsia="SimHei" w:hint="eastAsia"/>
          <w:color w:val="FF0000"/>
        </w:rPr>
      </w:pPr>
      <w:r>
        <w:rPr>
          <w:rFonts w:ascii="SimHei" w:eastAsia="SimHei" w:hint="eastAsia"/>
          <w:color w:val="FF0000"/>
        </w:rPr>
        <w:t>第10条</w:t>
      </w: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24.</w:t>
      </w:r>
      <w:r>
        <w:rPr>
          <w:rFonts w:ascii="KaiTi_GB2312" w:eastAsia="KaiTi_GB2312" w:hint="eastAsia"/>
          <w:b/>
          <w:bCs/>
          <w:iCs/>
          <w:color w:val="0000FF"/>
        </w:rPr>
        <w:tab/>
        <w:t>2001年15岁以上人口扫盲率（%）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0"/>
        <w:gridCol w:w="2360"/>
        <w:gridCol w:w="2360"/>
        <w:gridCol w:w="2360"/>
      </w:tblGrid>
      <w:tr w:rsidR="0078645E">
        <w:tblPrEx>
          <w:tblCellMar>
            <w:top w:w="0" w:type="dxa"/>
            <w:bottom w:w="0" w:type="dxa"/>
          </w:tblCellMar>
        </w:tblPrEx>
        <w:trPr>
          <w:tblHeader/>
        </w:trPr>
        <w:tc>
          <w:tcPr>
            <w:tcW w:w="2760" w:type="dxa"/>
          </w:tcPr>
          <w:p w:rsidR="0078645E" w:rsidRDefault="0078645E">
            <w:pPr>
              <w:spacing w:before="60" w:after="60" w:line="360" w:lineRule="exact"/>
              <w:rPr>
                <w:rFonts w:eastAsia="SimHei" w:hint="eastAsia"/>
                <w:color w:val="FF0000"/>
                <w:sz w:val="18"/>
              </w:rPr>
            </w:pPr>
          </w:p>
        </w:tc>
        <w:tc>
          <w:tcPr>
            <w:tcW w:w="236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男子</w:t>
            </w:r>
          </w:p>
        </w:tc>
        <w:tc>
          <w:tcPr>
            <w:tcW w:w="236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妇女</w:t>
            </w:r>
          </w:p>
        </w:tc>
        <w:tc>
          <w:tcPr>
            <w:tcW w:w="236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总计</w:t>
            </w:r>
          </w:p>
        </w:tc>
      </w:tr>
      <w:tr w:rsidR="0078645E">
        <w:tblPrEx>
          <w:tblCellMar>
            <w:top w:w="0" w:type="dxa"/>
            <w:bottom w:w="0" w:type="dxa"/>
          </w:tblCellMar>
        </w:tblPrEx>
        <w:tc>
          <w:tcPr>
            <w:tcW w:w="2760" w:type="dxa"/>
          </w:tcPr>
          <w:p w:rsidR="0078645E" w:rsidRDefault="0078645E">
            <w:pPr>
              <w:spacing w:before="60" w:after="60" w:line="360" w:lineRule="exact"/>
              <w:rPr>
                <w:rFonts w:hint="eastAsia"/>
                <w:sz w:val="18"/>
              </w:rPr>
            </w:pPr>
            <w:r>
              <w:rPr>
                <w:rFonts w:hint="eastAsia"/>
                <w:sz w:val="18"/>
              </w:rPr>
              <w:t>雅温得</w:t>
            </w:r>
          </w:p>
        </w:tc>
        <w:tc>
          <w:tcPr>
            <w:tcW w:w="2360" w:type="dxa"/>
          </w:tcPr>
          <w:p w:rsidR="0078645E" w:rsidRDefault="0078645E">
            <w:pPr>
              <w:spacing w:before="60" w:after="60" w:line="360" w:lineRule="exact"/>
              <w:jc w:val="center"/>
              <w:rPr>
                <w:sz w:val="18"/>
              </w:rPr>
            </w:pPr>
            <w:r>
              <w:rPr>
                <w:sz w:val="18"/>
              </w:rPr>
              <w:t>96.3</w:t>
            </w:r>
          </w:p>
        </w:tc>
        <w:tc>
          <w:tcPr>
            <w:tcW w:w="2360" w:type="dxa"/>
          </w:tcPr>
          <w:p w:rsidR="0078645E" w:rsidRDefault="0078645E">
            <w:pPr>
              <w:spacing w:before="60" w:after="60" w:line="360" w:lineRule="exact"/>
              <w:jc w:val="center"/>
              <w:rPr>
                <w:sz w:val="18"/>
              </w:rPr>
            </w:pPr>
            <w:r>
              <w:rPr>
                <w:sz w:val="18"/>
              </w:rPr>
              <w:t>92.5</w:t>
            </w:r>
          </w:p>
        </w:tc>
        <w:tc>
          <w:tcPr>
            <w:tcW w:w="2360" w:type="dxa"/>
          </w:tcPr>
          <w:p w:rsidR="0078645E" w:rsidRDefault="0078645E">
            <w:pPr>
              <w:spacing w:before="60" w:after="60" w:line="360" w:lineRule="exact"/>
              <w:jc w:val="center"/>
              <w:rPr>
                <w:sz w:val="18"/>
              </w:rPr>
            </w:pPr>
            <w:r>
              <w:rPr>
                <w:sz w:val="18"/>
              </w:rPr>
              <w:t>94.4</w:t>
            </w:r>
          </w:p>
        </w:tc>
      </w:tr>
      <w:tr w:rsidR="0078645E">
        <w:tblPrEx>
          <w:tblCellMar>
            <w:top w:w="0" w:type="dxa"/>
            <w:bottom w:w="0" w:type="dxa"/>
          </w:tblCellMar>
        </w:tblPrEx>
        <w:tc>
          <w:tcPr>
            <w:tcW w:w="2760" w:type="dxa"/>
          </w:tcPr>
          <w:p w:rsidR="0078645E" w:rsidRDefault="0078645E">
            <w:pPr>
              <w:spacing w:before="60" w:after="60" w:line="360" w:lineRule="exact"/>
              <w:rPr>
                <w:rFonts w:hint="eastAsia"/>
                <w:sz w:val="18"/>
              </w:rPr>
            </w:pPr>
            <w:r>
              <w:rPr>
                <w:rFonts w:hint="eastAsia"/>
                <w:sz w:val="18"/>
              </w:rPr>
              <w:t>杜阿拉</w:t>
            </w:r>
          </w:p>
        </w:tc>
        <w:tc>
          <w:tcPr>
            <w:tcW w:w="2360" w:type="dxa"/>
          </w:tcPr>
          <w:p w:rsidR="0078645E" w:rsidRDefault="0078645E">
            <w:pPr>
              <w:spacing w:before="60" w:after="60" w:line="360" w:lineRule="exact"/>
              <w:jc w:val="center"/>
              <w:rPr>
                <w:sz w:val="18"/>
              </w:rPr>
            </w:pPr>
            <w:r>
              <w:rPr>
                <w:sz w:val="18"/>
              </w:rPr>
              <w:t>97.2</w:t>
            </w:r>
          </w:p>
        </w:tc>
        <w:tc>
          <w:tcPr>
            <w:tcW w:w="2360" w:type="dxa"/>
          </w:tcPr>
          <w:p w:rsidR="0078645E" w:rsidRDefault="0078645E">
            <w:pPr>
              <w:spacing w:before="60" w:after="60" w:line="360" w:lineRule="exact"/>
              <w:jc w:val="center"/>
              <w:rPr>
                <w:sz w:val="18"/>
              </w:rPr>
            </w:pPr>
            <w:r>
              <w:rPr>
                <w:sz w:val="18"/>
              </w:rPr>
              <w:t>90.5</w:t>
            </w:r>
          </w:p>
        </w:tc>
        <w:tc>
          <w:tcPr>
            <w:tcW w:w="2360" w:type="dxa"/>
          </w:tcPr>
          <w:p w:rsidR="0078645E" w:rsidRDefault="0078645E">
            <w:pPr>
              <w:spacing w:before="60" w:after="60" w:line="360" w:lineRule="exact"/>
              <w:jc w:val="center"/>
              <w:rPr>
                <w:sz w:val="18"/>
              </w:rPr>
            </w:pPr>
            <w:r>
              <w:rPr>
                <w:sz w:val="18"/>
              </w:rPr>
              <w:t>94.0</w:t>
            </w:r>
          </w:p>
        </w:tc>
      </w:tr>
      <w:tr w:rsidR="0078645E">
        <w:tblPrEx>
          <w:tblCellMar>
            <w:top w:w="0" w:type="dxa"/>
            <w:bottom w:w="0" w:type="dxa"/>
          </w:tblCellMar>
        </w:tblPrEx>
        <w:tc>
          <w:tcPr>
            <w:tcW w:w="2760" w:type="dxa"/>
          </w:tcPr>
          <w:p w:rsidR="0078645E" w:rsidRDefault="0078645E">
            <w:pPr>
              <w:spacing w:before="60" w:after="60" w:line="360" w:lineRule="exact"/>
              <w:rPr>
                <w:rFonts w:hint="eastAsia"/>
                <w:sz w:val="18"/>
              </w:rPr>
            </w:pPr>
            <w:r>
              <w:rPr>
                <w:rFonts w:hint="eastAsia"/>
                <w:sz w:val="18"/>
              </w:rPr>
              <w:t>城市地区</w:t>
            </w:r>
          </w:p>
        </w:tc>
        <w:tc>
          <w:tcPr>
            <w:tcW w:w="2360" w:type="dxa"/>
          </w:tcPr>
          <w:p w:rsidR="0078645E" w:rsidRDefault="0078645E">
            <w:pPr>
              <w:spacing w:before="60" w:after="60" w:line="360" w:lineRule="exact"/>
              <w:jc w:val="center"/>
              <w:rPr>
                <w:sz w:val="18"/>
              </w:rPr>
            </w:pPr>
            <w:r>
              <w:rPr>
                <w:sz w:val="18"/>
              </w:rPr>
              <w:t>92.4</w:t>
            </w:r>
          </w:p>
        </w:tc>
        <w:tc>
          <w:tcPr>
            <w:tcW w:w="2360" w:type="dxa"/>
          </w:tcPr>
          <w:p w:rsidR="0078645E" w:rsidRDefault="0078645E">
            <w:pPr>
              <w:spacing w:before="60" w:after="60" w:line="360" w:lineRule="exact"/>
              <w:jc w:val="center"/>
              <w:rPr>
                <w:sz w:val="18"/>
              </w:rPr>
            </w:pPr>
            <w:r>
              <w:rPr>
                <w:sz w:val="18"/>
              </w:rPr>
              <w:t>83.1</w:t>
            </w:r>
          </w:p>
        </w:tc>
        <w:tc>
          <w:tcPr>
            <w:tcW w:w="2360" w:type="dxa"/>
          </w:tcPr>
          <w:p w:rsidR="0078645E" w:rsidRDefault="0078645E">
            <w:pPr>
              <w:spacing w:before="60" w:after="60" w:line="360" w:lineRule="exact"/>
              <w:jc w:val="center"/>
              <w:rPr>
                <w:sz w:val="18"/>
              </w:rPr>
            </w:pPr>
            <w:r>
              <w:rPr>
                <w:sz w:val="18"/>
              </w:rPr>
              <w:t>87.8</w:t>
            </w:r>
          </w:p>
        </w:tc>
      </w:tr>
      <w:tr w:rsidR="0078645E">
        <w:tblPrEx>
          <w:tblCellMar>
            <w:top w:w="0" w:type="dxa"/>
            <w:bottom w:w="0" w:type="dxa"/>
          </w:tblCellMar>
        </w:tblPrEx>
        <w:tc>
          <w:tcPr>
            <w:tcW w:w="2760" w:type="dxa"/>
          </w:tcPr>
          <w:p w:rsidR="0078645E" w:rsidRDefault="0078645E">
            <w:pPr>
              <w:spacing w:before="60" w:after="60" w:line="360" w:lineRule="exact"/>
              <w:rPr>
                <w:rFonts w:hint="eastAsia"/>
                <w:sz w:val="18"/>
              </w:rPr>
            </w:pPr>
            <w:r>
              <w:rPr>
                <w:rFonts w:hint="eastAsia"/>
                <w:sz w:val="18"/>
              </w:rPr>
              <w:t>农村地区</w:t>
            </w:r>
          </w:p>
        </w:tc>
        <w:tc>
          <w:tcPr>
            <w:tcW w:w="2360" w:type="dxa"/>
          </w:tcPr>
          <w:p w:rsidR="0078645E" w:rsidRDefault="0078645E">
            <w:pPr>
              <w:spacing w:before="60" w:after="60" w:line="360" w:lineRule="exact"/>
              <w:jc w:val="center"/>
              <w:rPr>
                <w:sz w:val="18"/>
              </w:rPr>
            </w:pPr>
            <w:r>
              <w:rPr>
                <w:sz w:val="18"/>
              </w:rPr>
              <w:t>66.5</w:t>
            </w:r>
          </w:p>
        </w:tc>
        <w:tc>
          <w:tcPr>
            <w:tcW w:w="2360" w:type="dxa"/>
          </w:tcPr>
          <w:p w:rsidR="0078645E" w:rsidRDefault="0078645E">
            <w:pPr>
              <w:spacing w:before="60" w:after="60" w:line="360" w:lineRule="exact"/>
              <w:jc w:val="center"/>
              <w:rPr>
                <w:sz w:val="18"/>
              </w:rPr>
            </w:pPr>
            <w:r>
              <w:rPr>
                <w:sz w:val="18"/>
              </w:rPr>
              <w:t>46.6</w:t>
            </w:r>
          </w:p>
        </w:tc>
        <w:tc>
          <w:tcPr>
            <w:tcW w:w="2360" w:type="dxa"/>
          </w:tcPr>
          <w:p w:rsidR="0078645E" w:rsidRDefault="0078645E">
            <w:pPr>
              <w:spacing w:before="60" w:after="60" w:line="360" w:lineRule="exact"/>
              <w:jc w:val="center"/>
              <w:rPr>
                <w:sz w:val="18"/>
              </w:rPr>
            </w:pPr>
            <w:r>
              <w:rPr>
                <w:sz w:val="18"/>
              </w:rPr>
              <w:t>55.7</w:t>
            </w:r>
          </w:p>
        </w:tc>
      </w:tr>
      <w:tr w:rsidR="0078645E">
        <w:tblPrEx>
          <w:tblCellMar>
            <w:top w:w="0" w:type="dxa"/>
            <w:bottom w:w="0" w:type="dxa"/>
          </w:tblCellMar>
        </w:tblPrEx>
        <w:tc>
          <w:tcPr>
            <w:tcW w:w="2760" w:type="dxa"/>
          </w:tcPr>
          <w:p w:rsidR="0078645E" w:rsidRDefault="0078645E">
            <w:pPr>
              <w:spacing w:before="60" w:after="60" w:line="360" w:lineRule="exact"/>
              <w:rPr>
                <w:rFonts w:eastAsia="SimHei" w:hint="eastAsia"/>
                <w:color w:val="FF0000"/>
                <w:sz w:val="18"/>
              </w:rPr>
            </w:pPr>
            <w:r>
              <w:rPr>
                <w:rFonts w:eastAsia="SimHei" w:hint="eastAsia"/>
                <w:color w:val="FF0000"/>
                <w:sz w:val="18"/>
              </w:rPr>
              <w:t>总计</w:t>
            </w:r>
          </w:p>
        </w:tc>
        <w:tc>
          <w:tcPr>
            <w:tcW w:w="2360" w:type="dxa"/>
          </w:tcPr>
          <w:p w:rsidR="0078645E" w:rsidRDefault="0078645E">
            <w:pPr>
              <w:spacing w:before="60" w:after="60" w:line="360" w:lineRule="exact"/>
              <w:jc w:val="center"/>
              <w:rPr>
                <w:b/>
                <w:bCs/>
                <w:color w:val="FF0000"/>
                <w:sz w:val="18"/>
              </w:rPr>
            </w:pPr>
            <w:r>
              <w:rPr>
                <w:b/>
                <w:bCs/>
                <w:color w:val="FF0000"/>
                <w:sz w:val="18"/>
              </w:rPr>
              <w:t>77.0</w:t>
            </w:r>
          </w:p>
        </w:tc>
        <w:tc>
          <w:tcPr>
            <w:tcW w:w="2360" w:type="dxa"/>
          </w:tcPr>
          <w:p w:rsidR="0078645E" w:rsidRDefault="0078645E">
            <w:pPr>
              <w:spacing w:before="60" w:after="60" w:line="360" w:lineRule="exact"/>
              <w:jc w:val="center"/>
              <w:rPr>
                <w:b/>
                <w:bCs/>
                <w:color w:val="FF0000"/>
                <w:sz w:val="18"/>
              </w:rPr>
            </w:pPr>
            <w:r>
              <w:rPr>
                <w:b/>
                <w:bCs/>
                <w:color w:val="FF0000"/>
                <w:sz w:val="18"/>
              </w:rPr>
              <w:t>59.8</w:t>
            </w:r>
          </w:p>
        </w:tc>
        <w:tc>
          <w:tcPr>
            <w:tcW w:w="2360" w:type="dxa"/>
          </w:tcPr>
          <w:p w:rsidR="0078645E" w:rsidRDefault="0078645E">
            <w:pPr>
              <w:spacing w:before="60" w:after="60" w:line="360" w:lineRule="exact"/>
              <w:jc w:val="center"/>
              <w:rPr>
                <w:b/>
                <w:bCs/>
                <w:color w:val="FF0000"/>
                <w:sz w:val="18"/>
              </w:rPr>
            </w:pPr>
            <w:r>
              <w:rPr>
                <w:b/>
                <w:bCs/>
                <w:color w:val="FF0000"/>
                <w:sz w:val="18"/>
              </w:rPr>
              <w:t>67.9</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《喀麦隆家庭调查二》（</w:t>
      </w:r>
      <w:r>
        <w:rPr>
          <w:rFonts w:hint="eastAsia"/>
          <w:sz w:val="18"/>
        </w:rPr>
        <w:t>2001</w:t>
      </w:r>
      <w:r>
        <w:rPr>
          <w:rFonts w:hint="eastAsia"/>
          <w:sz w:val="18"/>
        </w:rPr>
        <w:t>年），规划和领土整治部</w:t>
      </w:r>
      <w:r>
        <w:rPr>
          <w:rFonts w:hint="eastAsia"/>
          <w:sz w:val="18"/>
        </w:rPr>
        <w:t>/</w:t>
      </w:r>
      <w:r>
        <w:rPr>
          <w:rFonts w:hint="eastAsia"/>
          <w:sz w:val="18"/>
        </w:rPr>
        <w:t>国家统计局。</w:t>
      </w:r>
    </w:p>
    <w:p w:rsidR="0078645E" w:rsidRDefault="0078645E">
      <w:pPr>
        <w:spacing w:after="240" w:line="360" w:lineRule="exact"/>
        <w:rPr>
          <w:rFonts w:ascii="KaiTi_GB2312" w:eastAsia="KaiTi_GB2312" w:hint="eastAsia"/>
          <w:b/>
          <w:bCs/>
          <w:iCs/>
          <w:color w:val="0000FF"/>
        </w:rPr>
      </w:pPr>
      <w:r>
        <w:rPr>
          <w:rFonts w:ascii="KaiTi_GB2312" w:eastAsia="KaiTi_GB2312" w:hint="eastAsia"/>
          <w:b/>
          <w:bCs/>
          <w:iCs/>
          <w:color w:val="0000FF"/>
        </w:rPr>
        <w:t>25.</w:t>
      </w:r>
      <w:r>
        <w:rPr>
          <w:rFonts w:ascii="KaiTi_GB2312" w:eastAsia="KaiTi_GB2312" w:hint="eastAsia"/>
          <w:b/>
          <w:bCs/>
          <w:iCs/>
          <w:color w:val="0000FF"/>
        </w:rPr>
        <w:tab/>
        <w:t>按达到的文化水平分列的六岁及六岁以上人口</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2"/>
        <w:gridCol w:w="1705"/>
        <w:gridCol w:w="1706"/>
        <w:gridCol w:w="1705"/>
        <w:gridCol w:w="1706"/>
        <w:gridCol w:w="1706"/>
      </w:tblGrid>
      <w:tr w:rsidR="0078645E">
        <w:tblPrEx>
          <w:tblCellMar>
            <w:top w:w="0" w:type="dxa"/>
            <w:bottom w:w="0" w:type="dxa"/>
          </w:tblCellMar>
        </w:tblPrEx>
        <w:tc>
          <w:tcPr>
            <w:tcW w:w="1312" w:type="dxa"/>
          </w:tcPr>
          <w:p w:rsidR="0078645E" w:rsidRDefault="0078645E">
            <w:pPr>
              <w:spacing w:before="60" w:after="60" w:line="360" w:lineRule="exact"/>
              <w:rPr>
                <w:rFonts w:eastAsia="SimHei" w:hint="eastAsia"/>
                <w:color w:val="FF0000"/>
                <w:sz w:val="18"/>
              </w:rPr>
            </w:pPr>
            <w:r>
              <w:rPr>
                <w:rFonts w:eastAsia="SimHei" w:hint="eastAsia"/>
                <w:color w:val="FF0000"/>
                <w:sz w:val="18"/>
              </w:rPr>
              <w:t>性别</w:t>
            </w:r>
          </w:p>
        </w:tc>
        <w:tc>
          <w:tcPr>
            <w:tcW w:w="1705"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无任何水平</w:t>
            </w:r>
          </w:p>
        </w:tc>
        <w:tc>
          <w:tcPr>
            <w:tcW w:w="1706"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初等</w:t>
            </w:r>
          </w:p>
        </w:tc>
        <w:tc>
          <w:tcPr>
            <w:tcW w:w="1705"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中等</w:t>
            </w:r>
          </w:p>
        </w:tc>
        <w:tc>
          <w:tcPr>
            <w:tcW w:w="1706"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高等</w:t>
            </w:r>
          </w:p>
        </w:tc>
        <w:tc>
          <w:tcPr>
            <w:tcW w:w="1706"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总计</w:t>
            </w:r>
          </w:p>
        </w:tc>
      </w:tr>
      <w:tr w:rsidR="0078645E">
        <w:tblPrEx>
          <w:tblCellMar>
            <w:top w:w="0" w:type="dxa"/>
            <w:bottom w:w="0" w:type="dxa"/>
          </w:tblCellMar>
        </w:tblPrEx>
        <w:tc>
          <w:tcPr>
            <w:tcW w:w="1312" w:type="dxa"/>
          </w:tcPr>
          <w:p w:rsidR="0078645E" w:rsidRDefault="0078645E">
            <w:pPr>
              <w:spacing w:before="60" w:after="60" w:line="360" w:lineRule="exact"/>
              <w:rPr>
                <w:rFonts w:hint="eastAsia"/>
                <w:sz w:val="18"/>
              </w:rPr>
            </w:pPr>
            <w:r>
              <w:rPr>
                <w:rFonts w:hint="eastAsia"/>
                <w:sz w:val="18"/>
              </w:rPr>
              <w:t>男</w:t>
            </w:r>
          </w:p>
        </w:tc>
        <w:tc>
          <w:tcPr>
            <w:tcW w:w="1705" w:type="dxa"/>
          </w:tcPr>
          <w:p w:rsidR="0078645E" w:rsidRDefault="0078645E">
            <w:pPr>
              <w:spacing w:before="60" w:after="60" w:line="360" w:lineRule="exact"/>
              <w:jc w:val="center"/>
              <w:rPr>
                <w:sz w:val="18"/>
              </w:rPr>
            </w:pPr>
            <w:r>
              <w:rPr>
                <w:sz w:val="18"/>
              </w:rPr>
              <w:t>17.0</w:t>
            </w:r>
          </w:p>
        </w:tc>
        <w:tc>
          <w:tcPr>
            <w:tcW w:w="1706" w:type="dxa"/>
          </w:tcPr>
          <w:p w:rsidR="0078645E" w:rsidRDefault="0078645E">
            <w:pPr>
              <w:spacing w:before="60" w:after="60" w:line="360" w:lineRule="exact"/>
              <w:jc w:val="center"/>
              <w:rPr>
                <w:sz w:val="18"/>
              </w:rPr>
            </w:pPr>
            <w:r>
              <w:rPr>
                <w:sz w:val="18"/>
              </w:rPr>
              <w:t>51.4</w:t>
            </w:r>
          </w:p>
        </w:tc>
        <w:tc>
          <w:tcPr>
            <w:tcW w:w="1705" w:type="dxa"/>
          </w:tcPr>
          <w:p w:rsidR="0078645E" w:rsidRDefault="0078645E">
            <w:pPr>
              <w:spacing w:before="60" w:after="60" w:line="360" w:lineRule="exact"/>
              <w:jc w:val="center"/>
              <w:rPr>
                <w:sz w:val="18"/>
              </w:rPr>
            </w:pPr>
            <w:r>
              <w:rPr>
                <w:sz w:val="18"/>
              </w:rPr>
              <w:t>27.8</w:t>
            </w:r>
          </w:p>
        </w:tc>
        <w:tc>
          <w:tcPr>
            <w:tcW w:w="1706" w:type="dxa"/>
          </w:tcPr>
          <w:p w:rsidR="0078645E" w:rsidRDefault="0078645E">
            <w:pPr>
              <w:spacing w:before="60" w:after="60" w:line="360" w:lineRule="exact"/>
              <w:jc w:val="center"/>
              <w:rPr>
                <w:sz w:val="18"/>
              </w:rPr>
            </w:pPr>
            <w:r>
              <w:rPr>
                <w:sz w:val="18"/>
              </w:rPr>
              <w:t>3.2</w:t>
            </w:r>
          </w:p>
        </w:tc>
        <w:tc>
          <w:tcPr>
            <w:tcW w:w="1706" w:type="dxa"/>
          </w:tcPr>
          <w:p w:rsidR="0078645E" w:rsidRDefault="0078645E">
            <w:pPr>
              <w:spacing w:before="60" w:after="60" w:line="360" w:lineRule="exact"/>
              <w:jc w:val="center"/>
              <w:rPr>
                <w:sz w:val="18"/>
              </w:rPr>
            </w:pPr>
            <w:r>
              <w:rPr>
                <w:sz w:val="18"/>
              </w:rPr>
              <w:t>100.0</w:t>
            </w:r>
          </w:p>
        </w:tc>
      </w:tr>
      <w:tr w:rsidR="0078645E">
        <w:tblPrEx>
          <w:tblCellMar>
            <w:top w:w="0" w:type="dxa"/>
            <w:bottom w:w="0" w:type="dxa"/>
          </w:tblCellMar>
        </w:tblPrEx>
        <w:tc>
          <w:tcPr>
            <w:tcW w:w="1312" w:type="dxa"/>
          </w:tcPr>
          <w:p w:rsidR="0078645E" w:rsidRDefault="0078645E">
            <w:pPr>
              <w:spacing w:before="60" w:after="60" w:line="360" w:lineRule="exact"/>
              <w:rPr>
                <w:rFonts w:hint="eastAsia"/>
                <w:sz w:val="18"/>
              </w:rPr>
            </w:pPr>
            <w:r>
              <w:rPr>
                <w:rFonts w:hint="eastAsia"/>
                <w:sz w:val="18"/>
              </w:rPr>
              <w:t>女</w:t>
            </w:r>
          </w:p>
        </w:tc>
        <w:tc>
          <w:tcPr>
            <w:tcW w:w="1705" w:type="dxa"/>
          </w:tcPr>
          <w:p w:rsidR="0078645E" w:rsidRDefault="0078645E">
            <w:pPr>
              <w:spacing w:before="60" w:after="60" w:line="360" w:lineRule="exact"/>
              <w:jc w:val="center"/>
              <w:rPr>
                <w:sz w:val="18"/>
              </w:rPr>
            </w:pPr>
            <w:r>
              <w:rPr>
                <w:sz w:val="18"/>
              </w:rPr>
              <w:t>29.2</w:t>
            </w:r>
          </w:p>
        </w:tc>
        <w:tc>
          <w:tcPr>
            <w:tcW w:w="1706" w:type="dxa"/>
          </w:tcPr>
          <w:p w:rsidR="0078645E" w:rsidRDefault="0078645E">
            <w:pPr>
              <w:spacing w:before="60" w:after="60" w:line="360" w:lineRule="exact"/>
              <w:jc w:val="center"/>
              <w:rPr>
                <w:sz w:val="18"/>
              </w:rPr>
            </w:pPr>
            <w:r>
              <w:rPr>
                <w:sz w:val="18"/>
              </w:rPr>
              <w:t>46.8</w:t>
            </w:r>
          </w:p>
        </w:tc>
        <w:tc>
          <w:tcPr>
            <w:tcW w:w="1705" w:type="dxa"/>
          </w:tcPr>
          <w:p w:rsidR="0078645E" w:rsidRDefault="0078645E">
            <w:pPr>
              <w:spacing w:before="60" w:after="60" w:line="360" w:lineRule="exact"/>
              <w:jc w:val="center"/>
              <w:rPr>
                <w:sz w:val="18"/>
              </w:rPr>
            </w:pPr>
            <w:r>
              <w:rPr>
                <w:sz w:val="18"/>
              </w:rPr>
              <w:t>22.1</w:t>
            </w:r>
          </w:p>
        </w:tc>
        <w:tc>
          <w:tcPr>
            <w:tcW w:w="1706" w:type="dxa"/>
          </w:tcPr>
          <w:p w:rsidR="0078645E" w:rsidRDefault="0078645E">
            <w:pPr>
              <w:spacing w:before="60" w:after="60" w:line="360" w:lineRule="exact"/>
              <w:jc w:val="center"/>
              <w:rPr>
                <w:sz w:val="18"/>
              </w:rPr>
            </w:pPr>
            <w:r>
              <w:rPr>
                <w:sz w:val="18"/>
              </w:rPr>
              <w:t>1.4</w:t>
            </w:r>
          </w:p>
        </w:tc>
        <w:tc>
          <w:tcPr>
            <w:tcW w:w="1706" w:type="dxa"/>
          </w:tcPr>
          <w:p w:rsidR="0078645E" w:rsidRDefault="0078645E">
            <w:pPr>
              <w:spacing w:before="60" w:after="60" w:line="360" w:lineRule="exact"/>
              <w:jc w:val="center"/>
              <w:rPr>
                <w:sz w:val="18"/>
              </w:rPr>
            </w:pPr>
            <w:r>
              <w:rPr>
                <w:sz w:val="18"/>
              </w:rPr>
              <w:t>100.0</w:t>
            </w:r>
          </w:p>
        </w:tc>
      </w:tr>
    </w:tbl>
    <w:p w:rsidR="0078645E" w:rsidRDefault="0078645E">
      <w:pPr>
        <w:spacing w:after="240" w:line="360" w:lineRule="exact"/>
        <w:rPr>
          <w:sz w:val="18"/>
        </w:rPr>
      </w:pPr>
      <w:r>
        <w:rPr>
          <w:rFonts w:ascii="KaiTi_GB2312" w:eastAsia="KaiTi_GB2312" w:hint="eastAsia"/>
          <w:color w:val="0000FF"/>
          <w:sz w:val="18"/>
        </w:rPr>
        <w:t>资料来源：</w:t>
      </w:r>
      <w:r>
        <w:rPr>
          <w:rFonts w:hint="eastAsia"/>
          <w:sz w:val="18"/>
        </w:rPr>
        <w:t>《喀麦隆人口与健康调查三》。</w:t>
      </w:r>
    </w:p>
    <w:p w:rsidR="0078645E" w:rsidRDefault="0078645E">
      <w:pPr>
        <w:spacing w:after="240" w:line="360" w:lineRule="exact"/>
        <w:rPr>
          <w:rFonts w:ascii="KaiTi_GB2312" w:eastAsia="KaiTi_GB2312" w:hint="eastAsia"/>
          <w:b/>
          <w:bCs/>
          <w:iCs/>
          <w:color w:val="0000FF"/>
        </w:rPr>
      </w:pPr>
      <w:r>
        <w:rPr>
          <w:rFonts w:ascii="KaiTi_GB2312" w:eastAsia="KaiTi_GB2312" w:hint="eastAsia"/>
          <w:b/>
          <w:bCs/>
          <w:iCs/>
          <w:color w:val="0000FF"/>
        </w:rPr>
        <w:t>26</w:t>
      </w:r>
      <w:r>
        <w:rPr>
          <w:rFonts w:ascii="KaiTi_GB2312" w:eastAsia="KaiTi_GB2312"/>
          <w:b/>
          <w:bCs/>
          <w:iCs/>
          <w:color w:val="0000FF"/>
        </w:rPr>
        <w:t>.</w:t>
      </w:r>
      <w:r>
        <w:rPr>
          <w:rFonts w:ascii="KaiTi_GB2312" w:eastAsia="KaiTi_GB2312" w:hint="eastAsia"/>
          <w:b/>
          <w:bCs/>
          <w:iCs/>
          <w:color w:val="0000FF"/>
        </w:rPr>
        <w:tab/>
        <w:t>人口的初等和中等教育净入学率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0"/>
        <w:gridCol w:w="1420"/>
        <w:gridCol w:w="1420"/>
        <w:gridCol w:w="1420"/>
        <w:gridCol w:w="1420"/>
        <w:gridCol w:w="1420"/>
        <w:gridCol w:w="1420"/>
      </w:tblGrid>
      <w:tr w:rsidR="0078645E">
        <w:tblPrEx>
          <w:tblCellMar>
            <w:top w:w="0" w:type="dxa"/>
            <w:bottom w:w="0" w:type="dxa"/>
          </w:tblCellMar>
        </w:tblPrEx>
        <w:trPr>
          <w:cantSplit/>
        </w:trPr>
        <w:tc>
          <w:tcPr>
            <w:tcW w:w="1320" w:type="dxa"/>
          </w:tcPr>
          <w:p w:rsidR="0078645E" w:rsidRDefault="0078645E">
            <w:pPr>
              <w:spacing w:before="60" w:after="60" w:line="360" w:lineRule="exact"/>
              <w:rPr>
                <w:rFonts w:eastAsia="SimHei" w:hint="eastAsia"/>
                <w:color w:val="FF0000"/>
                <w:sz w:val="18"/>
              </w:rPr>
            </w:pPr>
          </w:p>
        </w:tc>
        <w:tc>
          <w:tcPr>
            <w:tcW w:w="4260" w:type="dxa"/>
            <w:gridSpan w:val="3"/>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初等教育</w:t>
            </w:r>
          </w:p>
        </w:tc>
        <w:tc>
          <w:tcPr>
            <w:tcW w:w="4260" w:type="dxa"/>
            <w:gridSpan w:val="3"/>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中等教育</w:t>
            </w:r>
          </w:p>
        </w:tc>
      </w:tr>
      <w:tr w:rsidR="0078645E">
        <w:tblPrEx>
          <w:tblCellMar>
            <w:top w:w="0" w:type="dxa"/>
            <w:bottom w:w="0" w:type="dxa"/>
          </w:tblCellMar>
        </w:tblPrEx>
        <w:tc>
          <w:tcPr>
            <w:tcW w:w="1320" w:type="dxa"/>
          </w:tcPr>
          <w:p w:rsidR="0078645E" w:rsidRDefault="0078645E">
            <w:pPr>
              <w:spacing w:before="60" w:after="60" w:line="360" w:lineRule="exact"/>
              <w:rPr>
                <w:rFonts w:eastAsia="SimHei" w:hint="eastAsia"/>
                <w:color w:val="FF0000"/>
                <w:sz w:val="18"/>
              </w:rPr>
            </w:pPr>
            <w:r>
              <w:rPr>
                <w:rFonts w:eastAsia="SimHei" w:hint="eastAsia"/>
                <w:color w:val="FF0000"/>
                <w:sz w:val="18"/>
              </w:rPr>
              <w:t>性别</w:t>
            </w:r>
          </w:p>
        </w:tc>
        <w:tc>
          <w:tcPr>
            <w:tcW w:w="142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男</w:t>
            </w:r>
          </w:p>
        </w:tc>
        <w:tc>
          <w:tcPr>
            <w:tcW w:w="142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女</w:t>
            </w:r>
          </w:p>
        </w:tc>
        <w:tc>
          <w:tcPr>
            <w:tcW w:w="142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总计</w:t>
            </w:r>
          </w:p>
        </w:tc>
        <w:tc>
          <w:tcPr>
            <w:tcW w:w="142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男</w:t>
            </w:r>
          </w:p>
        </w:tc>
        <w:tc>
          <w:tcPr>
            <w:tcW w:w="142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女</w:t>
            </w:r>
          </w:p>
        </w:tc>
        <w:tc>
          <w:tcPr>
            <w:tcW w:w="142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总计</w:t>
            </w:r>
          </w:p>
        </w:tc>
      </w:tr>
      <w:tr w:rsidR="0078645E">
        <w:tblPrEx>
          <w:tblCellMar>
            <w:top w:w="0" w:type="dxa"/>
            <w:bottom w:w="0" w:type="dxa"/>
          </w:tblCellMar>
        </w:tblPrEx>
        <w:tc>
          <w:tcPr>
            <w:tcW w:w="1320" w:type="dxa"/>
          </w:tcPr>
          <w:p w:rsidR="0078645E" w:rsidRDefault="0078645E">
            <w:pPr>
              <w:spacing w:before="60" w:after="60" w:line="360" w:lineRule="exact"/>
              <w:rPr>
                <w:rFonts w:hint="eastAsia"/>
                <w:sz w:val="18"/>
              </w:rPr>
            </w:pPr>
            <w:r>
              <w:rPr>
                <w:rFonts w:hint="eastAsia"/>
                <w:sz w:val="18"/>
              </w:rPr>
              <w:t>净入学率</w:t>
            </w:r>
            <w:r>
              <w:rPr>
                <w:sz w:val="18"/>
                <w:vertAlign w:val="superscript"/>
              </w:rPr>
              <w:footnoteReference w:customMarkFollows="1" w:id="6"/>
              <w:t>6</w:t>
            </w:r>
          </w:p>
        </w:tc>
        <w:tc>
          <w:tcPr>
            <w:tcW w:w="1420" w:type="dxa"/>
          </w:tcPr>
          <w:p w:rsidR="0078645E" w:rsidRDefault="0078645E">
            <w:pPr>
              <w:pStyle w:val="a3"/>
              <w:adjustRightInd w:val="0"/>
              <w:spacing w:before="60" w:after="60" w:line="360" w:lineRule="exact"/>
              <w:jc w:val="center"/>
              <w:textAlignment w:val="baseline"/>
              <w:rPr>
                <w:kern w:val="0"/>
                <w:szCs w:val="20"/>
              </w:rPr>
            </w:pPr>
            <w:r>
              <w:rPr>
                <w:kern w:val="0"/>
                <w:szCs w:val="20"/>
              </w:rPr>
              <w:t>79.2</w:t>
            </w:r>
          </w:p>
        </w:tc>
        <w:tc>
          <w:tcPr>
            <w:tcW w:w="1420" w:type="dxa"/>
          </w:tcPr>
          <w:p w:rsidR="0078645E" w:rsidRDefault="0078645E">
            <w:pPr>
              <w:spacing w:before="60" w:after="60" w:line="360" w:lineRule="exact"/>
              <w:jc w:val="center"/>
              <w:rPr>
                <w:sz w:val="18"/>
              </w:rPr>
            </w:pPr>
            <w:r>
              <w:rPr>
                <w:sz w:val="18"/>
              </w:rPr>
              <w:t>76.4</w:t>
            </w:r>
          </w:p>
        </w:tc>
        <w:tc>
          <w:tcPr>
            <w:tcW w:w="1420" w:type="dxa"/>
          </w:tcPr>
          <w:p w:rsidR="0078645E" w:rsidRDefault="0078645E">
            <w:pPr>
              <w:spacing w:before="60" w:after="60" w:line="360" w:lineRule="exact"/>
              <w:jc w:val="center"/>
              <w:rPr>
                <w:sz w:val="18"/>
              </w:rPr>
            </w:pPr>
            <w:r>
              <w:rPr>
                <w:sz w:val="18"/>
              </w:rPr>
              <w:t>77.8</w:t>
            </w:r>
          </w:p>
        </w:tc>
        <w:tc>
          <w:tcPr>
            <w:tcW w:w="1420" w:type="dxa"/>
          </w:tcPr>
          <w:p w:rsidR="0078645E" w:rsidRDefault="0078645E">
            <w:pPr>
              <w:spacing w:before="60" w:after="60" w:line="360" w:lineRule="exact"/>
              <w:jc w:val="center"/>
              <w:rPr>
                <w:sz w:val="18"/>
              </w:rPr>
            </w:pPr>
            <w:r>
              <w:rPr>
                <w:sz w:val="18"/>
              </w:rPr>
              <w:t>34.2</w:t>
            </w:r>
          </w:p>
        </w:tc>
        <w:tc>
          <w:tcPr>
            <w:tcW w:w="1420" w:type="dxa"/>
          </w:tcPr>
          <w:p w:rsidR="0078645E" w:rsidRDefault="0078645E">
            <w:pPr>
              <w:spacing w:before="60" w:after="60" w:line="360" w:lineRule="exact"/>
              <w:jc w:val="center"/>
              <w:rPr>
                <w:sz w:val="18"/>
              </w:rPr>
            </w:pPr>
            <w:r>
              <w:rPr>
                <w:sz w:val="18"/>
              </w:rPr>
              <w:t>31.4</w:t>
            </w:r>
          </w:p>
        </w:tc>
        <w:tc>
          <w:tcPr>
            <w:tcW w:w="1420" w:type="dxa"/>
          </w:tcPr>
          <w:p w:rsidR="0078645E" w:rsidRDefault="0078645E">
            <w:pPr>
              <w:spacing w:before="60" w:after="60" w:line="360" w:lineRule="exact"/>
              <w:jc w:val="center"/>
              <w:rPr>
                <w:sz w:val="18"/>
              </w:rPr>
            </w:pPr>
            <w:r>
              <w:rPr>
                <w:sz w:val="18"/>
              </w:rPr>
              <w:t>32.8</w:t>
            </w:r>
          </w:p>
        </w:tc>
      </w:tr>
      <w:tr w:rsidR="0078645E">
        <w:tblPrEx>
          <w:tblCellMar>
            <w:top w:w="0" w:type="dxa"/>
            <w:bottom w:w="0" w:type="dxa"/>
          </w:tblCellMar>
        </w:tblPrEx>
        <w:tc>
          <w:tcPr>
            <w:tcW w:w="1320" w:type="dxa"/>
          </w:tcPr>
          <w:p w:rsidR="0078645E" w:rsidRDefault="0078645E">
            <w:pPr>
              <w:spacing w:before="60" w:after="60" w:line="360" w:lineRule="exact"/>
              <w:rPr>
                <w:rFonts w:hint="eastAsia"/>
                <w:sz w:val="18"/>
              </w:rPr>
            </w:pPr>
            <w:r>
              <w:rPr>
                <w:rFonts w:hint="eastAsia"/>
                <w:sz w:val="18"/>
              </w:rPr>
              <w:t>毛入学率</w:t>
            </w:r>
            <w:r>
              <w:rPr>
                <w:sz w:val="18"/>
                <w:vertAlign w:val="superscript"/>
              </w:rPr>
              <w:footnoteReference w:customMarkFollows="1" w:id="7"/>
              <w:t>7</w:t>
            </w:r>
          </w:p>
        </w:tc>
        <w:tc>
          <w:tcPr>
            <w:tcW w:w="1420" w:type="dxa"/>
          </w:tcPr>
          <w:p w:rsidR="0078645E" w:rsidRDefault="0078645E">
            <w:pPr>
              <w:spacing w:before="60" w:after="60" w:line="360" w:lineRule="exact"/>
              <w:jc w:val="center"/>
              <w:rPr>
                <w:sz w:val="18"/>
              </w:rPr>
            </w:pPr>
            <w:r>
              <w:rPr>
                <w:sz w:val="18"/>
              </w:rPr>
              <w:t>124.0</w:t>
            </w:r>
          </w:p>
        </w:tc>
        <w:tc>
          <w:tcPr>
            <w:tcW w:w="1420" w:type="dxa"/>
          </w:tcPr>
          <w:p w:rsidR="0078645E" w:rsidRDefault="0078645E">
            <w:pPr>
              <w:spacing w:before="60" w:after="60" w:line="360" w:lineRule="exact"/>
              <w:jc w:val="center"/>
              <w:rPr>
                <w:sz w:val="18"/>
              </w:rPr>
            </w:pPr>
            <w:r>
              <w:rPr>
                <w:sz w:val="18"/>
              </w:rPr>
              <w:t>111.1</w:t>
            </w:r>
          </w:p>
        </w:tc>
        <w:tc>
          <w:tcPr>
            <w:tcW w:w="1420" w:type="dxa"/>
          </w:tcPr>
          <w:p w:rsidR="0078645E" w:rsidRDefault="0078645E">
            <w:pPr>
              <w:spacing w:before="60" w:after="60" w:line="360" w:lineRule="exact"/>
              <w:jc w:val="center"/>
              <w:rPr>
                <w:sz w:val="18"/>
              </w:rPr>
            </w:pPr>
            <w:r>
              <w:rPr>
                <w:sz w:val="18"/>
              </w:rPr>
              <w:t>117.7</w:t>
            </w:r>
          </w:p>
        </w:tc>
        <w:tc>
          <w:tcPr>
            <w:tcW w:w="1420" w:type="dxa"/>
          </w:tcPr>
          <w:p w:rsidR="0078645E" w:rsidRDefault="0078645E">
            <w:pPr>
              <w:spacing w:before="60" w:after="60" w:line="360" w:lineRule="exact"/>
              <w:jc w:val="center"/>
              <w:rPr>
                <w:sz w:val="18"/>
              </w:rPr>
            </w:pPr>
            <w:r>
              <w:rPr>
                <w:sz w:val="18"/>
              </w:rPr>
              <w:t>49.9</w:t>
            </w:r>
          </w:p>
        </w:tc>
        <w:tc>
          <w:tcPr>
            <w:tcW w:w="1420" w:type="dxa"/>
          </w:tcPr>
          <w:p w:rsidR="0078645E" w:rsidRDefault="0078645E">
            <w:pPr>
              <w:spacing w:before="60" w:after="60" w:line="360" w:lineRule="exact"/>
              <w:jc w:val="center"/>
              <w:rPr>
                <w:sz w:val="18"/>
              </w:rPr>
            </w:pPr>
            <w:r>
              <w:rPr>
                <w:sz w:val="18"/>
              </w:rPr>
              <w:t>42.7</w:t>
            </w:r>
          </w:p>
        </w:tc>
        <w:tc>
          <w:tcPr>
            <w:tcW w:w="1420" w:type="dxa"/>
          </w:tcPr>
          <w:p w:rsidR="0078645E" w:rsidRDefault="0078645E">
            <w:pPr>
              <w:spacing w:before="60" w:after="60" w:line="360" w:lineRule="exact"/>
              <w:jc w:val="center"/>
              <w:rPr>
                <w:sz w:val="18"/>
              </w:rPr>
            </w:pPr>
            <w:r>
              <w:rPr>
                <w:sz w:val="18"/>
              </w:rPr>
              <w:t>46.3</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《喀麦隆人口与健康调查三》。</w:t>
      </w: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27.</w:t>
      </w:r>
      <w:r>
        <w:rPr>
          <w:rFonts w:ascii="KaiTi_GB2312" w:eastAsia="KaiTi_GB2312" w:hint="eastAsia"/>
          <w:b/>
          <w:bCs/>
          <w:iCs/>
          <w:color w:val="0000FF"/>
        </w:rPr>
        <w:tab/>
        <w:t>各等教育中女生的比例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53"/>
        <w:gridCol w:w="4261"/>
      </w:tblGrid>
      <w:tr w:rsidR="0078645E">
        <w:tblPrEx>
          <w:tblCellMar>
            <w:top w:w="0" w:type="dxa"/>
            <w:bottom w:w="0" w:type="dxa"/>
          </w:tblCellMar>
        </w:tblPrEx>
        <w:trPr>
          <w:tblHeader/>
        </w:trPr>
        <w:tc>
          <w:tcPr>
            <w:tcW w:w="4153" w:type="dxa"/>
          </w:tcPr>
          <w:p w:rsidR="0078645E" w:rsidRDefault="0078645E">
            <w:pPr>
              <w:spacing w:before="60" w:after="60" w:line="320" w:lineRule="exact"/>
              <w:rPr>
                <w:rFonts w:ascii="SimHei" w:eastAsia="SimHei" w:hint="eastAsia"/>
                <w:color w:val="FF0000"/>
                <w:sz w:val="18"/>
              </w:rPr>
            </w:pPr>
            <w:r>
              <w:rPr>
                <w:rFonts w:ascii="SimHei" w:eastAsia="SimHei" w:hint="eastAsia"/>
                <w:color w:val="FF0000"/>
                <w:sz w:val="18"/>
              </w:rPr>
              <w:t>教育水平</w:t>
            </w:r>
          </w:p>
        </w:tc>
        <w:tc>
          <w:tcPr>
            <w:tcW w:w="4261" w:type="dxa"/>
          </w:tcPr>
          <w:p w:rsidR="0078645E" w:rsidRDefault="0078645E">
            <w:pPr>
              <w:spacing w:before="60" w:after="60" w:line="320" w:lineRule="exact"/>
              <w:jc w:val="center"/>
              <w:rPr>
                <w:rFonts w:ascii="SimHei" w:eastAsia="SimHei" w:hint="eastAsia"/>
                <w:color w:val="FF0000"/>
                <w:sz w:val="18"/>
              </w:rPr>
            </w:pPr>
            <w:r>
              <w:rPr>
                <w:rFonts w:ascii="SimHei" w:eastAsia="SimHei" w:hint="eastAsia"/>
                <w:color w:val="FF0000"/>
                <w:sz w:val="18"/>
              </w:rPr>
              <w:t>女生比例（%）</w:t>
            </w:r>
          </w:p>
        </w:tc>
      </w:tr>
      <w:tr w:rsidR="0078645E">
        <w:tblPrEx>
          <w:tblCellMar>
            <w:top w:w="0" w:type="dxa"/>
            <w:bottom w:w="0" w:type="dxa"/>
          </w:tblCellMar>
        </w:tblPrEx>
        <w:tc>
          <w:tcPr>
            <w:tcW w:w="4153" w:type="dxa"/>
          </w:tcPr>
          <w:p w:rsidR="0078645E" w:rsidRDefault="0078645E">
            <w:pPr>
              <w:spacing w:before="60" w:after="60" w:line="320" w:lineRule="exact"/>
              <w:rPr>
                <w:rFonts w:hint="eastAsia"/>
                <w:sz w:val="18"/>
              </w:rPr>
            </w:pPr>
            <w:r>
              <w:rPr>
                <w:rFonts w:hint="eastAsia"/>
                <w:sz w:val="18"/>
              </w:rPr>
              <w:t>幼儿园</w:t>
            </w:r>
          </w:p>
        </w:tc>
        <w:tc>
          <w:tcPr>
            <w:tcW w:w="4261" w:type="dxa"/>
          </w:tcPr>
          <w:p w:rsidR="0078645E" w:rsidRDefault="0078645E">
            <w:pPr>
              <w:spacing w:before="60" w:after="60" w:line="320" w:lineRule="exact"/>
              <w:jc w:val="center"/>
              <w:rPr>
                <w:sz w:val="18"/>
              </w:rPr>
            </w:pPr>
            <w:r>
              <w:rPr>
                <w:sz w:val="18"/>
              </w:rPr>
              <w:t>49.5%</w:t>
            </w:r>
          </w:p>
        </w:tc>
      </w:tr>
      <w:tr w:rsidR="0078645E">
        <w:tblPrEx>
          <w:tblCellMar>
            <w:top w:w="0" w:type="dxa"/>
            <w:bottom w:w="0" w:type="dxa"/>
          </w:tblCellMar>
        </w:tblPrEx>
        <w:tc>
          <w:tcPr>
            <w:tcW w:w="4153" w:type="dxa"/>
          </w:tcPr>
          <w:p w:rsidR="0078645E" w:rsidRDefault="0078645E">
            <w:pPr>
              <w:spacing w:before="60" w:after="60" w:line="320" w:lineRule="exact"/>
              <w:rPr>
                <w:rFonts w:hint="eastAsia"/>
                <w:sz w:val="18"/>
              </w:rPr>
            </w:pPr>
            <w:r>
              <w:rPr>
                <w:rFonts w:hint="eastAsia"/>
                <w:sz w:val="18"/>
              </w:rPr>
              <w:t>小学</w:t>
            </w:r>
          </w:p>
        </w:tc>
        <w:tc>
          <w:tcPr>
            <w:tcW w:w="4261" w:type="dxa"/>
          </w:tcPr>
          <w:p w:rsidR="0078645E" w:rsidRDefault="0078645E">
            <w:pPr>
              <w:spacing w:before="60" w:after="60" w:line="320" w:lineRule="exact"/>
              <w:jc w:val="center"/>
              <w:rPr>
                <w:sz w:val="18"/>
              </w:rPr>
            </w:pPr>
            <w:r>
              <w:rPr>
                <w:sz w:val="18"/>
              </w:rPr>
              <w:t>45.7%</w:t>
            </w:r>
          </w:p>
        </w:tc>
      </w:tr>
      <w:tr w:rsidR="0078645E">
        <w:tblPrEx>
          <w:tblCellMar>
            <w:top w:w="0" w:type="dxa"/>
            <w:bottom w:w="0" w:type="dxa"/>
          </w:tblCellMar>
        </w:tblPrEx>
        <w:tc>
          <w:tcPr>
            <w:tcW w:w="4153" w:type="dxa"/>
          </w:tcPr>
          <w:p w:rsidR="0078645E" w:rsidRDefault="0078645E">
            <w:pPr>
              <w:spacing w:before="60" w:after="60" w:line="320" w:lineRule="exact"/>
              <w:rPr>
                <w:rFonts w:hint="eastAsia"/>
                <w:sz w:val="18"/>
              </w:rPr>
            </w:pPr>
            <w:r>
              <w:rPr>
                <w:rFonts w:hint="eastAsia"/>
                <w:sz w:val="18"/>
              </w:rPr>
              <w:t>普通中学</w:t>
            </w:r>
          </w:p>
        </w:tc>
        <w:tc>
          <w:tcPr>
            <w:tcW w:w="4261" w:type="dxa"/>
          </w:tcPr>
          <w:p w:rsidR="0078645E" w:rsidRDefault="0078645E">
            <w:pPr>
              <w:spacing w:before="60" w:after="60" w:line="320" w:lineRule="exact"/>
              <w:jc w:val="center"/>
              <w:rPr>
                <w:sz w:val="18"/>
              </w:rPr>
            </w:pPr>
            <w:r>
              <w:rPr>
                <w:sz w:val="18"/>
              </w:rPr>
              <w:t>46.7%</w:t>
            </w:r>
          </w:p>
        </w:tc>
      </w:tr>
      <w:tr w:rsidR="0078645E">
        <w:tblPrEx>
          <w:tblCellMar>
            <w:top w:w="0" w:type="dxa"/>
            <w:bottom w:w="0" w:type="dxa"/>
          </w:tblCellMar>
        </w:tblPrEx>
        <w:tc>
          <w:tcPr>
            <w:tcW w:w="4153" w:type="dxa"/>
          </w:tcPr>
          <w:p w:rsidR="0078645E" w:rsidRDefault="0078645E">
            <w:pPr>
              <w:spacing w:before="60" w:after="60" w:line="320" w:lineRule="exact"/>
              <w:rPr>
                <w:rFonts w:hint="eastAsia"/>
                <w:sz w:val="18"/>
              </w:rPr>
            </w:pPr>
            <w:r>
              <w:rPr>
                <w:rFonts w:hint="eastAsia"/>
                <w:sz w:val="18"/>
              </w:rPr>
              <w:t>技术中学</w:t>
            </w:r>
          </w:p>
        </w:tc>
        <w:tc>
          <w:tcPr>
            <w:tcW w:w="4261" w:type="dxa"/>
          </w:tcPr>
          <w:p w:rsidR="0078645E" w:rsidRDefault="0078645E">
            <w:pPr>
              <w:spacing w:before="60" w:after="60" w:line="320" w:lineRule="exact"/>
              <w:jc w:val="center"/>
              <w:rPr>
                <w:sz w:val="18"/>
              </w:rPr>
            </w:pPr>
            <w:r>
              <w:rPr>
                <w:sz w:val="18"/>
              </w:rPr>
              <w:t>41.2%</w:t>
            </w:r>
          </w:p>
        </w:tc>
      </w:tr>
      <w:tr w:rsidR="0078645E">
        <w:tblPrEx>
          <w:tblCellMar>
            <w:top w:w="0" w:type="dxa"/>
            <w:bottom w:w="0" w:type="dxa"/>
          </w:tblCellMar>
        </w:tblPrEx>
        <w:tc>
          <w:tcPr>
            <w:tcW w:w="4153" w:type="dxa"/>
          </w:tcPr>
          <w:p w:rsidR="0078645E" w:rsidRDefault="0078645E">
            <w:pPr>
              <w:spacing w:before="60" w:after="60" w:line="320" w:lineRule="exact"/>
              <w:rPr>
                <w:rFonts w:hint="eastAsia"/>
                <w:sz w:val="18"/>
              </w:rPr>
            </w:pPr>
            <w:r>
              <w:rPr>
                <w:rFonts w:hint="eastAsia"/>
                <w:sz w:val="18"/>
              </w:rPr>
              <w:t>师范</w:t>
            </w:r>
          </w:p>
        </w:tc>
        <w:tc>
          <w:tcPr>
            <w:tcW w:w="4261" w:type="dxa"/>
          </w:tcPr>
          <w:p w:rsidR="0078645E" w:rsidRDefault="0078645E">
            <w:pPr>
              <w:spacing w:before="60" w:after="60" w:line="320" w:lineRule="exact"/>
              <w:jc w:val="center"/>
              <w:rPr>
                <w:sz w:val="18"/>
              </w:rPr>
            </w:pPr>
            <w:r>
              <w:rPr>
                <w:sz w:val="18"/>
              </w:rPr>
              <w:t>61.6%</w:t>
            </w:r>
          </w:p>
        </w:tc>
      </w:tr>
      <w:tr w:rsidR="0078645E">
        <w:tblPrEx>
          <w:tblCellMar>
            <w:top w:w="0" w:type="dxa"/>
            <w:bottom w:w="0" w:type="dxa"/>
          </w:tblCellMar>
        </w:tblPrEx>
        <w:tc>
          <w:tcPr>
            <w:tcW w:w="4153" w:type="dxa"/>
          </w:tcPr>
          <w:p w:rsidR="0078645E" w:rsidRDefault="0078645E">
            <w:pPr>
              <w:spacing w:before="60" w:after="60" w:line="320" w:lineRule="exact"/>
              <w:rPr>
                <w:rFonts w:eastAsia="SimHei" w:hint="eastAsia"/>
                <w:color w:val="FF0000"/>
                <w:sz w:val="18"/>
              </w:rPr>
            </w:pPr>
            <w:r>
              <w:rPr>
                <w:rFonts w:eastAsia="SimHei" w:hint="eastAsia"/>
                <w:color w:val="FF0000"/>
                <w:sz w:val="18"/>
              </w:rPr>
              <w:t>总计</w:t>
            </w:r>
          </w:p>
        </w:tc>
        <w:tc>
          <w:tcPr>
            <w:tcW w:w="4261" w:type="dxa"/>
          </w:tcPr>
          <w:p w:rsidR="0078645E" w:rsidRDefault="0078645E">
            <w:pPr>
              <w:spacing w:before="60" w:after="60" w:line="320" w:lineRule="exact"/>
              <w:jc w:val="center"/>
              <w:rPr>
                <w:b/>
                <w:bCs/>
                <w:color w:val="FF0000"/>
                <w:sz w:val="18"/>
              </w:rPr>
            </w:pPr>
            <w:r>
              <w:rPr>
                <w:b/>
                <w:bCs/>
                <w:color w:val="FF0000"/>
                <w:sz w:val="18"/>
              </w:rPr>
              <w:t>45.9%</w:t>
            </w:r>
          </w:p>
        </w:tc>
      </w:tr>
    </w:tbl>
    <w:p w:rsidR="0078645E" w:rsidRDefault="0078645E">
      <w:pPr>
        <w:spacing w:after="240" w:line="360" w:lineRule="exact"/>
        <w:rPr>
          <w:sz w:val="18"/>
        </w:rPr>
      </w:pPr>
      <w:r>
        <w:rPr>
          <w:rFonts w:ascii="KaiTi_GB2312" w:eastAsia="KaiTi_GB2312" w:hint="eastAsia"/>
          <w:color w:val="0000FF"/>
          <w:sz w:val="18"/>
        </w:rPr>
        <w:t>资料来源：</w:t>
      </w:r>
      <w:r>
        <w:rPr>
          <w:rFonts w:hint="eastAsia"/>
          <w:sz w:val="18"/>
        </w:rPr>
        <w:t>国民教育部，喀麦隆学生卡。</w:t>
      </w: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28</w:t>
      </w:r>
      <w:r>
        <w:rPr>
          <w:rFonts w:eastAsia="KaiTi_GB2312"/>
          <w:b/>
          <w:bCs/>
          <w:iCs/>
          <w:color w:val="0000FF"/>
        </w:rPr>
        <w:t>.</w:t>
      </w:r>
      <w:r>
        <w:rPr>
          <w:rFonts w:eastAsia="KaiTi_GB2312"/>
          <w:b/>
          <w:bCs/>
          <w:iCs/>
          <w:color w:val="0000FF"/>
        </w:rPr>
        <w:tab/>
      </w:r>
      <w:r>
        <w:rPr>
          <w:rFonts w:ascii="KaiTi_GB2312" w:eastAsia="KaiTi_GB2312" w:hint="eastAsia"/>
          <w:b/>
          <w:bCs/>
          <w:iCs/>
          <w:color w:val="0000FF"/>
        </w:rPr>
        <w:t>国家各大学中女生的比例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9"/>
        <w:gridCol w:w="1121"/>
        <w:gridCol w:w="1122"/>
        <w:gridCol w:w="1121"/>
        <w:gridCol w:w="1122"/>
        <w:gridCol w:w="1121"/>
        <w:gridCol w:w="1122"/>
        <w:gridCol w:w="1122"/>
      </w:tblGrid>
      <w:tr w:rsidR="0078645E">
        <w:tblPrEx>
          <w:tblCellMar>
            <w:top w:w="0" w:type="dxa"/>
            <w:bottom w:w="0" w:type="dxa"/>
          </w:tblCellMar>
        </w:tblPrEx>
        <w:tc>
          <w:tcPr>
            <w:tcW w:w="1989" w:type="dxa"/>
          </w:tcPr>
          <w:p w:rsidR="0078645E" w:rsidRDefault="0078645E">
            <w:pPr>
              <w:spacing w:before="60" w:after="60" w:line="380" w:lineRule="exact"/>
              <w:rPr>
                <w:rFonts w:eastAsia="SimHei" w:hint="eastAsia"/>
                <w:color w:val="FF0000"/>
                <w:sz w:val="18"/>
              </w:rPr>
            </w:pPr>
            <w:r>
              <w:rPr>
                <w:rFonts w:eastAsia="SimHei" w:hint="eastAsia"/>
                <w:color w:val="FF0000"/>
                <w:sz w:val="18"/>
              </w:rPr>
              <w:t>大学</w:t>
            </w:r>
          </w:p>
        </w:tc>
        <w:tc>
          <w:tcPr>
            <w:tcW w:w="1121" w:type="dxa"/>
          </w:tcPr>
          <w:p w:rsidR="0078645E" w:rsidRDefault="0078645E">
            <w:pPr>
              <w:spacing w:before="60" w:after="60" w:line="380" w:lineRule="exact"/>
              <w:jc w:val="center"/>
              <w:rPr>
                <w:rFonts w:eastAsia="SimHei" w:hint="eastAsia"/>
                <w:color w:val="FF0000"/>
                <w:sz w:val="18"/>
              </w:rPr>
            </w:pPr>
            <w:r>
              <w:rPr>
                <w:rFonts w:eastAsia="SimHei" w:hint="eastAsia"/>
                <w:color w:val="FF0000"/>
                <w:sz w:val="18"/>
              </w:rPr>
              <w:t>布埃亚</w:t>
            </w:r>
          </w:p>
        </w:tc>
        <w:tc>
          <w:tcPr>
            <w:tcW w:w="1122" w:type="dxa"/>
          </w:tcPr>
          <w:p w:rsidR="0078645E" w:rsidRDefault="0078645E">
            <w:pPr>
              <w:spacing w:before="60" w:after="60" w:line="380" w:lineRule="exact"/>
              <w:jc w:val="center"/>
              <w:rPr>
                <w:rFonts w:eastAsia="SimHei" w:hint="eastAsia"/>
                <w:color w:val="FF0000"/>
                <w:sz w:val="18"/>
              </w:rPr>
            </w:pPr>
            <w:r>
              <w:rPr>
                <w:rFonts w:eastAsia="SimHei" w:hint="eastAsia"/>
                <w:color w:val="FF0000"/>
                <w:sz w:val="18"/>
              </w:rPr>
              <w:t>杜阿拉</w:t>
            </w:r>
          </w:p>
        </w:tc>
        <w:tc>
          <w:tcPr>
            <w:tcW w:w="1121" w:type="dxa"/>
          </w:tcPr>
          <w:p w:rsidR="0078645E" w:rsidRDefault="0078645E">
            <w:pPr>
              <w:spacing w:before="60" w:after="60" w:line="380" w:lineRule="exact"/>
              <w:jc w:val="center"/>
              <w:rPr>
                <w:rFonts w:eastAsia="SimHei" w:hint="eastAsia"/>
                <w:color w:val="FF0000"/>
                <w:sz w:val="18"/>
              </w:rPr>
            </w:pPr>
            <w:r>
              <w:rPr>
                <w:rFonts w:eastAsia="SimHei" w:hint="eastAsia"/>
                <w:color w:val="FF0000"/>
                <w:sz w:val="18"/>
              </w:rPr>
              <w:t>姜村</w:t>
            </w:r>
          </w:p>
        </w:tc>
        <w:tc>
          <w:tcPr>
            <w:tcW w:w="1122" w:type="dxa"/>
          </w:tcPr>
          <w:p w:rsidR="0078645E" w:rsidRDefault="0078645E">
            <w:pPr>
              <w:spacing w:before="60" w:after="60" w:line="380" w:lineRule="exact"/>
              <w:jc w:val="center"/>
              <w:rPr>
                <w:rFonts w:eastAsia="SimHei" w:hint="eastAsia"/>
                <w:color w:val="FF0000"/>
                <w:sz w:val="18"/>
              </w:rPr>
            </w:pPr>
            <w:r>
              <w:rPr>
                <w:rFonts w:eastAsia="SimHei" w:hint="eastAsia"/>
                <w:color w:val="FF0000"/>
                <w:sz w:val="18"/>
              </w:rPr>
              <w:t>恩贡代雷</w:t>
            </w:r>
          </w:p>
        </w:tc>
        <w:tc>
          <w:tcPr>
            <w:tcW w:w="1121" w:type="dxa"/>
          </w:tcPr>
          <w:p w:rsidR="0078645E" w:rsidRDefault="0078645E">
            <w:pPr>
              <w:spacing w:before="60" w:after="60" w:line="380" w:lineRule="exact"/>
              <w:jc w:val="center"/>
              <w:rPr>
                <w:rFonts w:eastAsia="SimHei" w:hint="eastAsia"/>
                <w:color w:val="FF0000"/>
                <w:sz w:val="18"/>
              </w:rPr>
            </w:pPr>
            <w:r>
              <w:rPr>
                <w:rFonts w:eastAsia="SimHei" w:hint="eastAsia"/>
                <w:color w:val="FF0000"/>
                <w:sz w:val="18"/>
              </w:rPr>
              <w:t>雅温得一大</w:t>
            </w:r>
          </w:p>
        </w:tc>
        <w:tc>
          <w:tcPr>
            <w:tcW w:w="1122" w:type="dxa"/>
          </w:tcPr>
          <w:p w:rsidR="0078645E" w:rsidRDefault="0078645E">
            <w:pPr>
              <w:spacing w:before="60" w:after="60" w:line="380" w:lineRule="exact"/>
              <w:jc w:val="center"/>
              <w:rPr>
                <w:rFonts w:eastAsia="SimHei" w:hint="eastAsia"/>
                <w:color w:val="FF0000"/>
                <w:sz w:val="18"/>
              </w:rPr>
            </w:pPr>
            <w:r>
              <w:rPr>
                <w:rFonts w:eastAsia="SimHei" w:hint="eastAsia"/>
                <w:color w:val="FF0000"/>
                <w:sz w:val="18"/>
              </w:rPr>
              <w:t>雅温得二大</w:t>
            </w:r>
          </w:p>
        </w:tc>
        <w:tc>
          <w:tcPr>
            <w:tcW w:w="1122" w:type="dxa"/>
          </w:tcPr>
          <w:p w:rsidR="0078645E" w:rsidRDefault="0078645E">
            <w:pPr>
              <w:spacing w:before="60" w:after="60" w:line="380" w:lineRule="exact"/>
              <w:jc w:val="center"/>
              <w:rPr>
                <w:rFonts w:eastAsia="SimHei" w:hint="eastAsia"/>
                <w:color w:val="FF0000"/>
                <w:sz w:val="18"/>
              </w:rPr>
            </w:pPr>
            <w:r>
              <w:rPr>
                <w:rFonts w:eastAsia="SimHei" w:hint="eastAsia"/>
                <w:color w:val="FF0000"/>
                <w:sz w:val="18"/>
              </w:rPr>
              <w:t>总计</w:t>
            </w:r>
          </w:p>
        </w:tc>
      </w:tr>
      <w:tr w:rsidR="0078645E">
        <w:tblPrEx>
          <w:tblCellMar>
            <w:top w:w="0" w:type="dxa"/>
            <w:bottom w:w="0" w:type="dxa"/>
          </w:tblCellMar>
        </w:tblPrEx>
        <w:tc>
          <w:tcPr>
            <w:tcW w:w="1989" w:type="dxa"/>
          </w:tcPr>
          <w:p w:rsidR="0078645E" w:rsidRDefault="0078645E">
            <w:pPr>
              <w:spacing w:before="60" w:after="60" w:line="380" w:lineRule="exact"/>
              <w:rPr>
                <w:rFonts w:hint="eastAsia"/>
                <w:sz w:val="18"/>
              </w:rPr>
            </w:pPr>
            <w:r>
              <w:rPr>
                <w:rFonts w:hint="eastAsia"/>
                <w:sz w:val="18"/>
              </w:rPr>
              <w:t>女生比例（</w:t>
            </w:r>
            <w:r>
              <w:rPr>
                <w:rFonts w:hint="eastAsia"/>
                <w:sz w:val="18"/>
              </w:rPr>
              <w:t>%</w:t>
            </w:r>
            <w:r>
              <w:rPr>
                <w:rFonts w:hint="eastAsia"/>
                <w:sz w:val="18"/>
              </w:rPr>
              <w:t>）</w:t>
            </w:r>
          </w:p>
        </w:tc>
        <w:tc>
          <w:tcPr>
            <w:tcW w:w="1121" w:type="dxa"/>
          </w:tcPr>
          <w:p w:rsidR="0078645E" w:rsidRDefault="0078645E">
            <w:pPr>
              <w:spacing w:before="60" w:after="60" w:line="380" w:lineRule="exact"/>
              <w:jc w:val="center"/>
              <w:rPr>
                <w:sz w:val="18"/>
              </w:rPr>
            </w:pPr>
            <w:r>
              <w:rPr>
                <w:sz w:val="18"/>
              </w:rPr>
              <w:t>49.9</w:t>
            </w:r>
          </w:p>
        </w:tc>
        <w:tc>
          <w:tcPr>
            <w:tcW w:w="1122" w:type="dxa"/>
          </w:tcPr>
          <w:p w:rsidR="0078645E" w:rsidRDefault="0078645E">
            <w:pPr>
              <w:spacing w:before="60" w:after="60" w:line="380" w:lineRule="exact"/>
              <w:jc w:val="center"/>
              <w:rPr>
                <w:sz w:val="18"/>
              </w:rPr>
            </w:pPr>
            <w:r>
              <w:rPr>
                <w:sz w:val="18"/>
              </w:rPr>
              <w:t>38.1</w:t>
            </w:r>
          </w:p>
        </w:tc>
        <w:tc>
          <w:tcPr>
            <w:tcW w:w="1121" w:type="dxa"/>
          </w:tcPr>
          <w:p w:rsidR="0078645E" w:rsidRDefault="0078645E">
            <w:pPr>
              <w:spacing w:before="60" w:after="60" w:line="380" w:lineRule="exact"/>
              <w:jc w:val="center"/>
              <w:rPr>
                <w:sz w:val="18"/>
              </w:rPr>
            </w:pPr>
            <w:r>
              <w:rPr>
                <w:sz w:val="18"/>
              </w:rPr>
              <w:t>36.1</w:t>
            </w:r>
          </w:p>
        </w:tc>
        <w:tc>
          <w:tcPr>
            <w:tcW w:w="1122" w:type="dxa"/>
          </w:tcPr>
          <w:p w:rsidR="0078645E" w:rsidRDefault="0078645E">
            <w:pPr>
              <w:spacing w:before="60" w:after="60" w:line="380" w:lineRule="exact"/>
              <w:jc w:val="center"/>
              <w:rPr>
                <w:sz w:val="18"/>
              </w:rPr>
            </w:pPr>
            <w:r>
              <w:rPr>
                <w:sz w:val="18"/>
              </w:rPr>
              <w:t>26.7</w:t>
            </w:r>
          </w:p>
        </w:tc>
        <w:tc>
          <w:tcPr>
            <w:tcW w:w="1121" w:type="dxa"/>
          </w:tcPr>
          <w:p w:rsidR="0078645E" w:rsidRDefault="0078645E">
            <w:pPr>
              <w:spacing w:before="60" w:after="60" w:line="380" w:lineRule="exact"/>
              <w:jc w:val="center"/>
              <w:rPr>
                <w:sz w:val="18"/>
              </w:rPr>
            </w:pPr>
            <w:r>
              <w:rPr>
                <w:sz w:val="18"/>
              </w:rPr>
              <w:t>39.1</w:t>
            </w:r>
          </w:p>
        </w:tc>
        <w:tc>
          <w:tcPr>
            <w:tcW w:w="1122" w:type="dxa"/>
          </w:tcPr>
          <w:p w:rsidR="0078645E" w:rsidRDefault="0078645E">
            <w:pPr>
              <w:spacing w:before="60" w:after="60" w:line="380" w:lineRule="exact"/>
              <w:jc w:val="center"/>
              <w:rPr>
                <w:sz w:val="18"/>
              </w:rPr>
            </w:pPr>
            <w:r>
              <w:rPr>
                <w:sz w:val="18"/>
              </w:rPr>
              <w:t>42.1</w:t>
            </w:r>
          </w:p>
        </w:tc>
        <w:tc>
          <w:tcPr>
            <w:tcW w:w="1122" w:type="dxa"/>
          </w:tcPr>
          <w:p w:rsidR="0078645E" w:rsidRDefault="0078645E">
            <w:pPr>
              <w:spacing w:before="60" w:after="60" w:line="380" w:lineRule="exact"/>
              <w:jc w:val="center"/>
              <w:rPr>
                <w:sz w:val="18"/>
              </w:rPr>
            </w:pPr>
            <w:r>
              <w:rPr>
                <w:sz w:val="18"/>
              </w:rPr>
              <w:t>38.8</w:t>
            </w:r>
          </w:p>
        </w:tc>
      </w:tr>
      <w:tr w:rsidR="0078645E">
        <w:tblPrEx>
          <w:tblCellMar>
            <w:top w:w="0" w:type="dxa"/>
            <w:bottom w:w="0" w:type="dxa"/>
          </w:tblCellMar>
        </w:tblPrEx>
        <w:tc>
          <w:tcPr>
            <w:tcW w:w="1989" w:type="dxa"/>
          </w:tcPr>
          <w:p w:rsidR="0078645E" w:rsidRDefault="0078645E">
            <w:pPr>
              <w:spacing w:before="60" w:after="60" w:line="380" w:lineRule="exact"/>
              <w:rPr>
                <w:rFonts w:hint="eastAsia"/>
                <w:sz w:val="18"/>
              </w:rPr>
            </w:pPr>
            <w:r>
              <w:rPr>
                <w:rFonts w:hint="eastAsia"/>
                <w:sz w:val="18"/>
              </w:rPr>
              <w:t>女教师比例（</w:t>
            </w:r>
            <w:r>
              <w:rPr>
                <w:rFonts w:hint="eastAsia"/>
                <w:sz w:val="18"/>
              </w:rPr>
              <w:t>%</w:t>
            </w:r>
            <w:r>
              <w:rPr>
                <w:rFonts w:hint="eastAsia"/>
                <w:sz w:val="18"/>
              </w:rPr>
              <w:t>）</w:t>
            </w:r>
          </w:p>
        </w:tc>
        <w:tc>
          <w:tcPr>
            <w:tcW w:w="1121" w:type="dxa"/>
          </w:tcPr>
          <w:p w:rsidR="0078645E" w:rsidRDefault="0078645E">
            <w:pPr>
              <w:spacing w:before="60" w:after="60" w:line="380" w:lineRule="exact"/>
              <w:jc w:val="center"/>
              <w:rPr>
                <w:sz w:val="18"/>
              </w:rPr>
            </w:pPr>
            <w:r>
              <w:rPr>
                <w:sz w:val="18"/>
              </w:rPr>
              <w:t>23.6</w:t>
            </w:r>
          </w:p>
        </w:tc>
        <w:tc>
          <w:tcPr>
            <w:tcW w:w="1122" w:type="dxa"/>
          </w:tcPr>
          <w:p w:rsidR="0078645E" w:rsidRDefault="0078645E">
            <w:pPr>
              <w:spacing w:before="60" w:after="60" w:line="380" w:lineRule="exact"/>
              <w:jc w:val="center"/>
              <w:rPr>
                <w:sz w:val="18"/>
              </w:rPr>
            </w:pPr>
            <w:r>
              <w:rPr>
                <w:sz w:val="18"/>
              </w:rPr>
              <w:t>18.9</w:t>
            </w:r>
          </w:p>
        </w:tc>
        <w:tc>
          <w:tcPr>
            <w:tcW w:w="1121" w:type="dxa"/>
          </w:tcPr>
          <w:p w:rsidR="0078645E" w:rsidRDefault="0078645E">
            <w:pPr>
              <w:spacing w:before="60" w:after="60" w:line="380" w:lineRule="exact"/>
              <w:jc w:val="center"/>
              <w:rPr>
                <w:sz w:val="18"/>
              </w:rPr>
            </w:pPr>
            <w:r>
              <w:rPr>
                <w:sz w:val="18"/>
              </w:rPr>
              <w:t>12.7</w:t>
            </w:r>
          </w:p>
        </w:tc>
        <w:tc>
          <w:tcPr>
            <w:tcW w:w="1122" w:type="dxa"/>
          </w:tcPr>
          <w:p w:rsidR="0078645E" w:rsidRDefault="0078645E">
            <w:pPr>
              <w:spacing w:before="60" w:after="60" w:line="380" w:lineRule="exact"/>
              <w:jc w:val="center"/>
              <w:rPr>
                <w:sz w:val="18"/>
              </w:rPr>
            </w:pPr>
            <w:r>
              <w:rPr>
                <w:sz w:val="18"/>
              </w:rPr>
              <w:t>10.2</w:t>
            </w:r>
          </w:p>
        </w:tc>
        <w:tc>
          <w:tcPr>
            <w:tcW w:w="1121" w:type="dxa"/>
          </w:tcPr>
          <w:p w:rsidR="0078645E" w:rsidRDefault="0078645E">
            <w:pPr>
              <w:spacing w:before="60" w:after="60" w:line="380" w:lineRule="exact"/>
              <w:jc w:val="center"/>
              <w:rPr>
                <w:sz w:val="18"/>
              </w:rPr>
            </w:pPr>
            <w:r>
              <w:rPr>
                <w:sz w:val="18"/>
              </w:rPr>
              <w:t>14.5</w:t>
            </w:r>
          </w:p>
        </w:tc>
        <w:tc>
          <w:tcPr>
            <w:tcW w:w="1122" w:type="dxa"/>
          </w:tcPr>
          <w:p w:rsidR="0078645E" w:rsidRDefault="0078645E">
            <w:pPr>
              <w:spacing w:before="60" w:after="60" w:line="380" w:lineRule="exact"/>
              <w:jc w:val="center"/>
              <w:rPr>
                <w:sz w:val="18"/>
              </w:rPr>
            </w:pPr>
            <w:r>
              <w:rPr>
                <w:sz w:val="18"/>
              </w:rPr>
              <w:t>13.1</w:t>
            </w:r>
          </w:p>
        </w:tc>
        <w:tc>
          <w:tcPr>
            <w:tcW w:w="1122" w:type="dxa"/>
          </w:tcPr>
          <w:p w:rsidR="0078645E" w:rsidRDefault="0078645E">
            <w:pPr>
              <w:spacing w:before="60" w:after="60" w:line="380" w:lineRule="exact"/>
              <w:jc w:val="center"/>
              <w:rPr>
                <w:sz w:val="18"/>
              </w:rPr>
            </w:pPr>
            <w:r>
              <w:rPr>
                <w:sz w:val="18"/>
              </w:rPr>
              <w:t>15.8</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高等教育部。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7"/>
        <w:gridCol w:w="3355"/>
        <w:gridCol w:w="3238"/>
      </w:tblGrid>
      <w:tr w:rsidR="0078645E">
        <w:tc>
          <w:tcPr>
            <w:tcW w:w="3247" w:type="dxa"/>
          </w:tcPr>
          <w:p w:rsidR="0078645E" w:rsidRDefault="0078645E">
            <w:pPr>
              <w:spacing w:before="60" w:after="60" w:line="380" w:lineRule="exact"/>
              <w:rPr>
                <w:rFonts w:ascii="SimHei" w:eastAsia="SimHei" w:hint="eastAsia"/>
                <w:color w:val="FF0000"/>
                <w:sz w:val="18"/>
              </w:rPr>
            </w:pPr>
            <w:r>
              <w:rPr>
                <w:rFonts w:ascii="SimHei" w:eastAsia="SimHei" w:hint="eastAsia"/>
                <w:color w:val="FF0000"/>
                <w:sz w:val="18"/>
              </w:rPr>
              <w:t>大学</w:t>
            </w:r>
          </w:p>
        </w:tc>
        <w:tc>
          <w:tcPr>
            <w:tcW w:w="3355" w:type="dxa"/>
          </w:tcPr>
          <w:p w:rsidR="0078645E" w:rsidRDefault="0078645E">
            <w:pPr>
              <w:spacing w:before="60" w:after="60" w:line="380" w:lineRule="exact"/>
              <w:jc w:val="center"/>
              <w:rPr>
                <w:rFonts w:ascii="SimHei" w:eastAsia="SimHei" w:hint="eastAsia"/>
                <w:color w:val="FF0000"/>
                <w:sz w:val="18"/>
              </w:rPr>
            </w:pPr>
            <w:r>
              <w:rPr>
                <w:rFonts w:ascii="SimHei" w:eastAsia="SimHei" w:hint="eastAsia"/>
                <w:color w:val="FF0000"/>
                <w:sz w:val="18"/>
              </w:rPr>
              <w:t>2001/2002年</w:t>
            </w:r>
          </w:p>
        </w:tc>
        <w:tc>
          <w:tcPr>
            <w:tcW w:w="3238" w:type="dxa"/>
          </w:tcPr>
          <w:p w:rsidR="0078645E" w:rsidRDefault="0078645E">
            <w:pPr>
              <w:spacing w:before="60" w:after="60" w:line="380" w:lineRule="exact"/>
              <w:jc w:val="center"/>
              <w:rPr>
                <w:rFonts w:ascii="SimHei" w:eastAsia="SimHei" w:hint="eastAsia"/>
                <w:color w:val="FF0000"/>
                <w:sz w:val="18"/>
              </w:rPr>
            </w:pPr>
            <w:r>
              <w:rPr>
                <w:rFonts w:ascii="SimHei" w:eastAsia="SimHei" w:hint="eastAsia"/>
                <w:color w:val="FF0000"/>
                <w:sz w:val="18"/>
              </w:rPr>
              <w:t>2002/2003年</w:t>
            </w:r>
          </w:p>
        </w:tc>
      </w:tr>
      <w:tr w:rsidR="0078645E">
        <w:tc>
          <w:tcPr>
            <w:tcW w:w="3247" w:type="dxa"/>
          </w:tcPr>
          <w:p w:rsidR="0078645E" w:rsidRDefault="0078645E">
            <w:pPr>
              <w:spacing w:before="60" w:after="60" w:line="380" w:lineRule="exact"/>
              <w:rPr>
                <w:rFonts w:hint="eastAsia"/>
                <w:sz w:val="18"/>
              </w:rPr>
            </w:pPr>
            <w:r>
              <w:rPr>
                <w:rFonts w:eastAsia="SimHei" w:hint="eastAsia"/>
                <w:color w:val="FF0000"/>
                <w:sz w:val="18"/>
              </w:rPr>
              <w:t>布埃亚</w:t>
            </w:r>
          </w:p>
        </w:tc>
        <w:tc>
          <w:tcPr>
            <w:tcW w:w="3355" w:type="dxa"/>
          </w:tcPr>
          <w:p w:rsidR="0078645E" w:rsidRDefault="0078645E">
            <w:pPr>
              <w:spacing w:before="60" w:after="60" w:line="380" w:lineRule="exact"/>
              <w:jc w:val="center"/>
              <w:rPr>
                <w:rFonts w:hint="eastAsia"/>
                <w:sz w:val="18"/>
              </w:rPr>
            </w:pPr>
            <w:r>
              <w:rPr>
                <w:rFonts w:hint="eastAsia"/>
                <w:sz w:val="18"/>
              </w:rPr>
              <w:t>49.9%</w:t>
            </w:r>
          </w:p>
        </w:tc>
        <w:tc>
          <w:tcPr>
            <w:tcW w:w="3238" w:type="dxa"/>
          </w:tcPr>
          <w:p w:rsidR="0078645E" w:rsidRDefault="0078645E">
            <w:pPr>
              <w:spacing w:before="60" w:after="60" w:line="380" w:lineRule="exact"/>
              <w:jc w:val="center"/>
              <w:rPr>
                <w:rFonts w:hint="eastAsia"/>
                <w:sz w:val="18"/>
              </w:rPr>
            </w:pPr>
            <w:r>
              <w:rPr>
                <w:rFonts w:hint="eastAsia"/>
                <w:sz w:val="18"/>
              </w:rPr>
              <w:t>50.0%</w:t>
            </w:r>
          </w:p>
        </w:tc>
      </w:tr>
      <w:tr w:rsidR="0078645E">
        <w:tc>
          <w:tcPr>
            <w:tcW w:w="3247" w:type="dxa"/>
          </w:tcPr>
          <w:p w:rsidR="0078645E" w:rsidRDefault="0078645E">
            <w:pPr>
              <w:spacing w:before="60" w:after="60" w:line="380" w:lineRule="exact"/>
              <w:rPr>
                <w:rFonts w:hint="eastAsia"/>
                <w:sz w:val="18"/>
              </w:rPr>
            </w:pPr>
            <w:r>
              <w:rPr>
                <w:rFonts w:eastAsia="SimHei" w:hint="eastAsia"/>
                <w:color w:val="FF0000"/>
                <w:sz w:val="18"/>
              </w:rPr>
              <w:t>杜阿拉</w:t>
            </w:r>
          </w:p>
        </w:tc>
        <w:tc>
          <w:tcPr>
            <w:tcW w:w="3355" w:type="dxa"/>
          </w:tcPr>
          <w:p w:rsidR="0078645E" w:rsidRDefault="0078645E">
            <w:pPr>
              <w:spacing w:before="60" w:after="60" w:line="380" w:lineRule="exact"/>
              <w:jc w:val="center"/>
              <w:rPr>
                <w:rFonts w:hint="eastAsia"/>
                <w:sz w:val="18"/>
              </w:rPr>
            </w:pPr>
            <w:r>
              <w:rPr>
                <w:rFonts w:hint="eastAsia"/>
                <w:sz w:val="18"/>
              </w:rPr>
              <w:t>38.1%</w:t>
            </w:r>
          </w:p>
        </w:tc>
        <w:tc>
          <w:tcPr>
            <w:tcW w:w="3238" w:type="dxa"/>
          </w:tcPr>
          <w:p w:rsidR="0078645E" w:rsidRDefault="0078645E">
            <w:pPr>
              <w:spacing w:before="60" w:after="60" w:line="380" w:lineRule="exact"/>
              <w:jc w:val="center"/>
              <w:rPr>
                <w:rFonts w:hint="eastAsia"/>
                <w:sz w:val="18"/>
              </w:rPr>
            </w:pPr>
            <w:r>
              <w:rPr>
                <w:rFonts w:hint="eastAsia"/>
                <w:sz w:val="18"/>
              </w:rPr>
              <w:t>36.2%</w:t>
            </w:r>
          </w:p>
        </w:tc>
      </w:tr>
      <w:tr w:rsidR="0078645E">
        <w:tc>
          <w:tcPr>
            <w:tcW w:w="3247" w:type="dxa"/>
          </w:tcPr>
          <w:p w:rsidR="0078645E" w:rsidRDefault="0078645E">
            <w:pPr>
              <w:spacing w:before="60" w:after="60" w:line="380" w:lineRule="exact"/>
              <w:rPr>
                <w:rFonts w:hint="eastAsia"/>
                <w:sz w:val="18"/>
              </w:rPr>
            </w:pPr>
            <w:r>
              <w:rPr>
                <w:rFonts w:eastAsia="SimHei" w:hint="eastAsia"/>
                <w:color w:val="FF0000"/>
                <w:sz w:val="18"/>
              </w:rPr>
              <w:t>姜村</w:t>
            </w:r>
          </w:p>
        </w:tc>
        <w:tc>
          <w:tcPr>
            <w:tcW w:w="3355" w:type="dxa"/>
          </w:tcPr>
          <w:p w:rsidR="0078645E" w:rsidRDefault="0078645E">
            <w:pPr>
              <w:spacing w:before="60" w:after="60" w:line="380" w:lineRule="exact"/>
              <w:jc w:val="center"/>
              <w:rPr>
                <w:rFonts w:hint="eastAsia"/>
                <w:sz w:val="18"/>
              </w:rPr>
            </w:pPr>
            <w:r>
              <w:rPr>
                <w:rFonts w:hint="eastAsia"/>
                <w:sz w:val="18"/>
              </w:rPr>
              <w:t>36.1%</w:t>
            </w:r>
          </w:p>
        </w:tc>
        <w:tc>
          <w:tcPr>
            <w:tcW w:w="3238" w:type="dxa"/>
          </w:tcPr>
          <w:p w:rsidR="0078645E" w:rsidRDefault="0078645E">
            <w:pPr>
              <w:spacing w:before="60" w:after="60" w:line="380" w:lineRule="exact"/>
              <w:jc w:val="center"/>
              <w:rPr>
                <w:rFonts w:hint="eastAsia"/>
                <w:sz w:val="18"/>
              </w:rPr>
            </w:pPr>
            <w:r>
              <w:rPr>
                <w:rFonts w:hint="eastAsia"/>
                <w:sz w:val="18"/>
              </w:rPr>
              <w:t>36.6%</w:t>
            </w:r>
          </w:p>
        </w:tc>
      </w:tr>
      <w:tr w:rsidR="0078645E">
        <w:tc>
          <w:tcPr>
            <w:tcW w:w="3247" w:type="dxa"/>
          </w:tcPr>
          <w:p w:rsidR="0078645E" w:rsidRDefault="0078645E">
            <w:pPr>
              <w:spacing w:before="60" w:after="60" w:line="380" w:lineRule="exact"/>
              <w:rPr>
                <w:rFonts w:hint="eastAsia"/>
                <w:sz w:val="18"/>
              </w:rPr>
            </w:pPr>
            <w:r>
              <w:rPr>
                <w:rFonts w:eastAsia="SimHei" w:hint="eastAsia"/>
                <w:color w:val="FF0000"/>
                <w:sz w:val="18"/>
              </w:rPr>
              <w:t>恩贡代雷</w:t>
            </w:r>
          </w:p>
        </w:tc>
        <w:tc>
          <w:tcPr>
            <w:tcW w:w="3355" w:type="dxa"/>
          </w:tcPr>
          <w:p w:rsidR="0078645E" w:rsidRDefault="0078645E">
            <w:pPr>
              <w:spacing w:before="60" w:after="60" w:line="380" w:lineRule="exact"/>
              <w:jc w:val="center"/>
              <w:rPr>
                <w:rFonts w:hint="eastAsia"/>
                <w:sz w:val="18"/>
              </w:rPr>
            </w:pPr>
            <w:r>
              <w:rPr>
                <w:rFonts w:hint="eastAsia"/>
                <w:sz w:val="18"/>
              </w:rPr>
              <w:t>26.7%</w:t>
            </w:r>
          </w:p>
        </w:tc>
        <w:tc>
          <w:tcPr>
            <w:tcW w:w="3238" w:type="dxa"/>
          </w:tcPr>
          <w:p w:rsidR="0078645E" w:rsidRDefault="0078645E">
            <w:pPr>
              <w:spacing w:before="60" w:after="60" w:line="380" w:lineRule="exact"/>
              <w:jc w:val="center"/>
              <w:rPr>
                <w:rFonts w:hint="eastAsia"/>
                <w:sz w:val="18"/>
              </w:rPr>
            </w:pPr>
            <w:r>
              <w:rPr>
                <w:rFonts w:hint="eastAsia"/>
                <w:sz w:val="18"/>
              </w:rPr>
              <w:t>27.8%</w:t>
            </w:r>
          </w:p>
        </w:tc>
      </w:tr>
      <w:tr w:rsidR="0078645E">
        <w:tc>
          <w:tcPr>
            <w:tcW w:w="3247" w:type="dxa"/>
          </w:tcPr>
          <w:p w:rsidR="0078645E" w:rsidRDefault="0078645E">
            <w:pPr>
              <w:spacing w:before="60" w:after="60" w:line="380" w:lineRule="exact"/>
              <w:rPr>
                <w:rFonts w:hint="eastAsia"/>
                <w:sz w:val="18"/>
              </w:rPr>
            </w:pPr>
            <w:r>
              <w:rPr>
                <w:rFonts w:eastAsia="SimHei" w:hint="eastAsia"/>
                <w:color w:val="FF0000"/>
                <w:sz w:val="18"/>
              </w:rPr>
              <w:t>雅温得一大</w:t>
            </w:r>
          </w:p>
        </w:tc>
        <w:tc>
          <w:tcPr>
            <w:tcW w:w="3355" w:type="dxa"/>
          </w:tcPr>
          <w:p w:rsidR="0078645E" w:rsidRDefault="0078645E">
            <w:pPr>
              <w:spacing w:before="60" w:after="60" w:line="380" w:lineRule="exact"/>
              <w:jc w:val="center"/>
              <w:rPr>
                <w:rFonts w:hint="eastAsia"/>
                <w:sz w:val="18"/>
              </w:rPr>
            </w:pPr>
            <w:r>
              <w:rPr>
                <w:rFonts w:hint="eastAsia"/>
                <w:sz w:val="18"/>
              </w:rPr>
              <w:t>39.1%</w:t>
            </w:r>
          </w:p>
        </w:tc>
        <w:tc>
          <w:tcPr>
            <w:tcW w:w="3238" w:type="dxa"/>
          </w:tcPr>
          <w:p w:rsidR="0078645E" w:rsidRDefault="0078645E">
            <w:pPr>
              <w:spacing w:before="60" w:after="60" w:line="380" w:lineRule="exact"/>
              <w:jc w:val="center"/>
              <w:rPr>
                <w:rFonts w:hint="eastAsia"/>
                <w:sz w:val="18"/>
              </w:rPr>
            </w:pPr>
            <w:r>
              <w:rPr>
                <w:rFonts w:hint="eastAsia"/>
                <w:sz w:val="18"/>
              </w:rPr>
              <w:t>40.1%</w:t>
            </w:r>
          </w:p>
        </w:tc>
      </w:tr>
      <w:tr w:rsidR="0078645E">
        <w:tc>
          <w:tcPr>
            <w:tcW w:w="3247" w:type="dxa"/>
          </w:tcPr>
          <w:p w:rsidR="0078645E" w:rsidRDefault="0078645E">
            <w:pPr>
              <w:spacing w:before="60" w:after="60" w:line="380" w:lineRule="exact"/>
              <w:rPr>
                <w:rFonts w:hint="eastAsia"/>
                <w:sz w:val="18"/>
              </w:rPr>
            </w:pPr>
            <w:r>
              <w:rPr>
                <w:rFonts w:eastAsia="SimHei" w:hint="eastAsia"/>
                <w:color w:val="FF0000"/>
                <w:sz w:val="18"/>
              </w:rPr>
              <w:t>雅温得二大</w:t>
            </w:r>
          </w:p>
        </w:tc>
        <w:tc>
          <w:tcPr>
            <w:tcW w:w="3355" w:type="dxa"/>
          </w:tcPr>
          <w:p w:rsidR="0078645E" w:rsidRDefault="0078645E">
            <w:pPr>
              <w:spacing w:before="60" w:after="60" w:line="380" w:lineRule="exact"/>
              <w:jc w:val="center"/>
              <w:rPr>
                <w:rFonts w:hint="eastAsia"/>
                <w:sz w:val="18"/>
              </w:rPr>
            </w:pPr>
            <w:r>
              <w:rPr>
                <w:rFonts w:hint="eastAsia"/>
                <w:sz w:val="18"/>
              </w:rPr>
              <w:t>42.1%</w:t>
            </w:r>
          </w:p>
        </w:tc>
        <w:tc>
          <w:tcPr>
            <w:tcW w:w="3238" w:type="dxa"/>
          </w:tcPr>
          <w:p w:rsidR="0078645E" w:rsidRDefault="0078645E">
            <w:pPr>
              <w:spacing w:before="60" w:after="60" w:line="380" w:lineRule="exact"/>
              <w:jc w:val="center"/>
              <w:rPr>
                <w:rFonts w:hint="eastAsia"/>
                <w:sz w:val="18"/>
              </w:rPr>
            </w:pPr>
            <w:r>
              <w:rPr>
                <w:rFonts w:hint="eastAsia"/>
                <w:sz w:val="18"/>
              </w:rPr>
              <w:t>38.0%</w:t>
            </w:r>
          </w:p>
        </w:tc>
      </w:tr>
      <w:tr w:rsidR="0078645E">
        <w:tc>
          <w:tcPr>
            <w:tcW w:w="3247" w:type="dxa"/>
          </w:tcPr>
          <w:p w:rsidR="0078645E" w:rsidRDefault="0078645E">
            <w:pPr>
              <w:spacing w:before="60" w:after="60" w:line="380" w:lineRule="exact"/>
              <w:rPr>
                <w:rFonts w:hint="eastAsia"/>
                <w:sz w:val="18"/>
              </w:rPr>
            </w:pPr>
            <w:r>
              <w:rPr>
                <w:rFonts w:eastAsia="SimHei" w:hint="eastAsia"/>
                <w:color w:val="FF0000"/>
                <w:sz w:val="18"/>
              </w:rPr>
              <w:t>总计</w:t>
            </w:r>
          </w:p>
        </w:tc>
        <w:tc>
          <w:tcPr>
            <w:tcW w:w="3355" w:type="dxa"/>
          </w:tcPr>
          <w:p w:rsidR="0078645E" w:rsidRDefault="0078645E">
            <w:pPr>
              <w:spacing w:before="60" w:after="60" w:line="380" w:lineRule="exact"/>
              <w:jc w:val="center"/>
              <w:rPr>
                <w:rFonts w:hint="eastAsia"/>
                <w:sz w:val="18"/>
              </w:rPr>
            </w:pPr>
            <w:r>
              <w:rPr>
                <w:rFonts w:hint="eastAsia"/>
                <w:sz w:val="18"/>
              </w:rPr>
              <w:t>38.8%</w:t>
            </w:r>
          </w:p>
        </w:tc>
        <w:tc>
          <w:tcPr>
            <w:tcW w:w="3238" w:type="dxa"/>
          </w:tcPr>
          <w:p w:rsidR="0078645E" w:rsidRDefault="0078645E">
            <w:pPr>
              <w:spacing w:before="60" w:after="60" w:line="380" w:lineRule="exact"/>
              <w:jc w:val="center"/>
              <w:rPr>
                <w:rFonts w:hint="eastAsia"/>
                <w:sz w:val="18"/>
              </w:rPr>
            </w:pPr>
            <w:r>
              <w:rPr>
                <w:rFonts w:hint="eastAsia"/>
                <w:sz w:val="18"/>
              </w:rPr>
              <w:t>38.2%</w:t>
            </w:r>
          </w:p>
        </w:tc>
      </w:tr>
    </w:tbl>
    <w:p w:rsidR="0078645E" w:rsidRDefault="0078645E">
      <w:pPr>
        <w:pStyle w:val="a3"/>
        <w:adjustRightInd w:val="0"/>
        <w:spacing w:line="360" w:lineRule="exact"/>
        <w:textAlignment w:val="baseline"/>
        <w:rPr>
          <w:rFonts w:hint="eastAsia"/>
          <w:kern w:val="0"/>
          <w:szCs w:val="20"/>
        </w:rPr>
      </w:pP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29.</w:t>
      </w:r>
      <w:r>
        <w:rPr>
          <w:rFonts w:ascii="KaiTi_GB2312" w:eastAsia="KaiTi_GB2312"/>
          <w:b/>
          <w:bCs/>
          <w:iCs/>
          <w:color w:val="0000FF"/>
        </w:rPr>
        <w:tab/>
      </w:r>
      <w:r>
        <w:rPr>
          <w:rFonts w:ascii="KaiTi_GB2312" w:eastAsia="KaiTi_GB2312" w:hint="eastAsia"/>
          <w:b/>
          <w:bCs/>
          <w:iCs/>
          <w:color w:val="0000FF"/>
        </w:rPr>
        <w:t>6-14岁儿童净入学率</w:t>
      </w:r>
      <w:r>
        <w:rPr>
          <w:rFonts w:ascii="KaiTi_GB2312" w:eastAsia="KaiTi_GB2312"/>
          <w:b/>
          <w:bCs/>
          <w:iCs/>
          <w:color w:val="0000FF"/>
          <w:vertAlign w:val="superscript"/>
        </w:rPr>
        <w:footnoteReference w:customMarkFollows="1" w:id="8"/>
        <w:t>8</w:t>
      </w:r>
      <w:r>
        <w:rPr>
          <w:rFonts w:ascii="KaiTi_GB2312" w:eastAsia="KaiTi_GB2312" w:hint="eastAsia"/>
          <w:b/>
          <w:bCs/>
          <w:iCs/>
          <w:color w:val="0000FF"/>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2440"/>
        <w:gridCol w:w="2440"/>
        <w:gridCol w:w="2440"/>
      </w:tblGrid>
      <w:tr w:rsidR="0078645E">
        <w:tblPrEx>
          <w:tblCellMar>
            <w:top w:w="0" w:type="dxa"/>
            <w:bottom w:w="0" w:type="dxa"/>
          </w:tblCellMar>
        </w:tblPrEx>
        <w:trPr>
          <w:tblHeader/>
        </w:trPr>
        <w:tc>
          <w:tcPr>
            <w:tcW w:w="2520" w:type="dxa"/>
          </w:tcPr>
          <w:p w:rsidR="0078645E" w:rsidRDefault="0078645E">
            <w:pPr>
              <w:spacing w:before="60" w:after="60" w:line="340" w:lineRule="exact"/>
              <w:rPr>
                <w:rFonts w:eastAsia="SimHei" w:hint="eastAsia"/>
                <w:color w:val="FF0000"/>
                <w:sz w:val="18"/>
              </w:rPr>
            </w:pPr>
            <w:r>
              <w:rPr>
                <w:rFonts w:eastAsia="SimHei" w:hint="eastAsia"/>
                <w:color w:val="FF0000"/>
                <w:sz w:val="18"/>
              </w:rPr>
              <w:t>省份</w:t>
            </w:r>
          </w:p>
        </w:tc>
        <w:tc>
          <w:tcPr>
            <w:tcW w:w="2440" w:type="dxa"/>
          </w:tcPr>
          <w:p w:rsidR="0078645E" w:rsidRDefault="0078645E">
            <w:pPr>
              <w:spacing w:before="60" w:after="60" w:line="340" w:lineRule="exact"/>
              <w:jc w:val="center"/>
              <w:rPr>
                <w:rFonts w:eastAsia="SimHei" w:hint="eastAsia"/>
                <w:color w:val="FF0000"/>
                <w:sz w:val="18"/>
              </w:rPr>
            </w:pPr>
            <w:r>
              <w:rPr>
                <w:rFonts w:eastAsia="SimHei" w:hint="eastAsia"/>
                <w:color w:val="FF0000"/>
                <w:sz w:val="18"/>
              </w:rPr>
              <w:t>男生</w:t>
            </w:r>
          </w:p>
        </w:tc>
        <w:tc>
          <w:tcPr>
            <w:tcW w:w="2440" w:type="dxa"/>
          </w:tcPr>
          <w:p w:rsidR="0078645E" w:rsidRDefault="0078645E">
            <w:pPr>
              <w:spacing w:before="60" w:after="60" w:line="340" w:lineRule="exact"/>
              <w:jc w:val="center"/>
              <w:rPr>
                <w:rFonts w:eastAsia="SimHei" w:hint="eastAsia"/>
                <w:color w:val="FF0000"/>
                <w:sz w:val="18"/>
              </w:rPr>
            </w:pPr>
            <w:r>
              <w:rPr>
                <w:rFonts w:eastAsia="SimHei" w:hint="eastAsia"/>
                <w:color w:val="FF0000"/>
                <w:sz w:val="18"/>
              </w:rPr>
              <w:t>女生</w:t>
            </w:r>
          </w:p>
        </w:tc>
        <w:tc>
          <w:tcPr>
            <w:tcW w:w="2440" w:type="dxa"/>
          </w:tcPr>
          <w:p w:rsidR="0078645E" w:rsidRDefault="0078645E">
            <w:pPr>
              <w:spacing w:before="60" w:after="60" w:line="340" w:lineRule="exact"/>
              <w:jc w:val="center"/>
              <w:rPr>
                <w:rFonts w:eastAsia="SimHei" w:hint="eastAsia"/>
                <w:color w:val="FF0000"/>
                <w:sz w:val="18"/>
              </w:rPr>
            </w:pPr>
            <w:r>
              <w:rPr>
                <w:rFonts w:eastAsia="SimHei" w:hint="eastAsia"/>
                <w:color w:val="FF0000"/>
                <w:sz w:val="18"/>
              </w:rPr>
              <w:t>总计</w:t>
            </w:r>
          </w:p>
        </w:tc>
      </w:tr>
      <w:tr w:rsidR="0078645E">
        <w:tblPrEx>
          <w:tblCellMar>
            <w:top w:w="0" w:type="dxa"/>
            <w:bottom w:w="0" w:type="dxa"/>
          </w:tblCellMar>
        </w:tblPrEx>
        <w:tc>
          <w:tcPr>
            <w:tcW w:w="2520" w:type="dxa"/>
          </w:tcPr>
          <w:p w:rsidR="0078645E" w:rsidRDefault="0078645E">
            <w:pPr>
              <w:spacing w:before="60" w:after="60" w:line="340" w:lineRule="exact"/>
              <w:rPr>
                <w:rFonts w:hint="eastAsia"/>
                <w:sz w:val="18"/>
              </w:rPr>
            </w:pPr>
            <w:r>
              <w:rPr>
                <w:rFonts w:hint="eastAsia"/>
                <w:sz w:val="18"/>
              </w:rPr>
              <w:t>阿达马乌阿省</w:t>
            </w:r>
          </w:p>
        </w:tc>
        <w:tc>
          <w:tcPr>
            <w:tcW w:w="2440" w:type="dxa"/>
          </w:tcPr>
          <w:p w:rsidR="0078645E" w:rsidRDefault="0078645E">
            <w:pPr>
              <w:spacing w:before="60" w:after="60" w:line="340" w:lineRule="exact"/>
              <w:jc w:val="center"/>
              <w:rPr>
                <w:sz w:val="18"/>
              </w:rPr>
            </w:pPr>
            <w:r>
              <w:rPr>
                <w:sz w:val="18"/>
              </w:rPr>
              <w:t>66.8</w:t>
            </w:r>
          </w:p>
        </w:tc>
        <w:tc>
          <w:tcPr>
            <w:tcW w:w="2440" w:type="dxa"/>
          </w:tcPr>
          <w:p w:rsidR="0078645E" w:rsidRDefault="0078645E">
            <w:pPr>
              <w:spacing w:before="60" w:after="60" w:line="340" w:lineRule="exact"/>
              <w:jc w:val="center"/>
              <w:rPr>
                <w:sz w:val="18"/>
              </w:rPr>
            </w:pPr>
            <w:r>
              <w:rPr>
                <w:sz w:val="18"/>
              </w:rPr>
              <w:t>53.8</w:t>
            </w:r>
          </w:p>
        </w:tc>
        <w:tc>
          <w:tcPr>
            <w:tcW w:w="2440" w:type="dxa"/>
          </w:tcPr>
          <w:p w:rsidR="0078645E" w:rsidRDefault="0078645E">
            <w:pPr>
              <w:spacing w:before="60" w:after="60" w:line="340" w:lineRule="exact"/>
              <w:jc w:val="center"/>
              <w:rPr>
                <w:sz w:val="18"/>
              </w:rPr>
            </w:pPr>
            <w:r>
              <w:rPr>
                <w:sz w:val="18"/>
              </w:rPr>
              <w:t>60.7</w:t>
            </w:r>
          </w:p>
        </w:tc>
      </w:tr>
      <w:tr w:rsidR="0078645E">
        <w:tblPrEx>
          <w:tblCellMar>
            <w:top w:w="0" w:type="dxa"/>
            <w:bottom w:w="0" w:type="dxa"/>
          </w:tblCellMar>
        </w:tblPrEx>
        <w:tc>
          <w:tcPr>
            <w:tcW w:w="2520" w:type="dxa"/>
          </w:tcPr>
          <w:p w:rsidR="0078645E" w:rsidRDefault="0078645E">
            <w:pPr>
              <w:spacing w:before="60" w:after="60" w:line="380" w:lineRule="exact"/>
              <w:rPr>
                <w:rFonts w:hint="eastAsia"/>
                <w:sz w:val="18"/>
              </w:rPr>
            </w:pPr>
            <w:r>
              <w:rPr>
                <w:rFonts w:hint="eastAsia"/>
                <w:sz w:val="18"/>
              </w:rPr>
              <w:t>中部省</w:t>
            </w:r>
          </w:p>
        </w:tc>
        <w:tc>
          <w:tcPr>
            <w:tcW w:w="2440" w:type="dxa"/>
          </w:tcPr>
          <w:p w:rsidR="0078645E" w:rsidRDefault="0078645E">
            <w:pPr>
              <w:spacing w:before="60" w:after="60" w:line="380" w:lineRule="exact"/>
              <w:jc w:val="center"/>
              <w:rPr>
                <w:sz w:val="18"/>
              </w:rPr>
            </w:pPr>
            <w:r>
              <w:rPr>
                <w:sz w:val="18"/>
              </w:rPr>
              <w:t>91.0</w:t>
            </w:r>
          </w:p>
        </w:tc>
        <w:tc>
          <w:tcPr>
            <w:tcW w:w="2440" w:type="dxa"/>
          </w:tcPr>
          <w:p w:rsidR="0078645E" w:rsidRDefault="0078645E">
            <w:pPr>
              <w:spacing w:before="60" w:after="60" w:line="380" w:lineRule="exact"/>
              <w:jc w:val="center"/>
              <w:rPr>
                <w:sz w:val="18"/>
              </w:rPr>
            </w:pPr>
            <w:r>
              <w:rPr>
                <w:sz w:val="18"/>
              </w:rPr>
              <w:t>92.4</w:t>
            </w:r>
          </w:p>
        </w:tc>
        <w:tc>
          <w:tcPr>
            <w:tcW w:w="2440" w:type="dxa"/>
          </w:tcPr>
          <w:p w:rsidR="0078645E" w:rsidRDefault="0078645E">
            <w:pPr>
              <w:spacing w:before="60" w:after="60" w:line="380" w:lineRule="exact"/>
              <w:jc w:val="center"/>
              <w:rPr>
                <w:sz w:val="18"/>
              </w:rPr>
            </w:pPr>
            <w:r>
              <w:rPr>
                <w:sz w:val="18"/>
              </w:rPr>
              <w:t>91.7</w:t>
            </w:r>
          </w:p>
        </w:tc>
      </w:tr>
      <w:tr w:rsidR="0078645E">
        <w:tblPrEx>
          <w:tblCellMar>
            <w:top w:w="0" w:type="dxa"/>
            <w:bottom w:w="0" w:type="dxa"/>
          </w:tblCellMar>
        </w:tblPrEx>
        <w:tc>
          <w:tcPr>
            <w:tcW w:w="2520" w:type="dxa"/>
          </w:tcPr>
          <w:p w:rsidR="0078645E" w:rsidRDefault="0078645E">
            <w:pPr>
              <w:spacing w:before="60" w:after="60" w:line="380" w:lineRule="exact"/>
              <w:rPr>
                <w:rFonts w:hint="eastAsia"/>
                <w:sz w:val="18"/>
              </w:rPr>
            </w:pPr>
            <w:r>
              <w:rPr>
                <w:rFonts w:hint="eastAsia"/>
                <w:sz w:val="18"/>
              </w:rPr>
              <w:t>东部省</w:t>
            </w:r>
          </w:p>
        </w:tc>
        <w:tc>
          <w:tcPr>
            <w:tcW w:w="2440" w:type="dxa"/>
          </w:tcPr>
          <w:p w:rsidR="0078645E" w:rsidRDefault="0078645E">
            <w:pPr>
              <w:spacing w:before="60" w:after="60" w:line="380" w:lineRule="exact"/>
              <w:jc w:val="center"/>
              <w:rPr>
                <w:sz w:val="18"/>
              </w:rPr>
            </w:pPr>
            <w:r>
              <w:rPr>
                <w:sz w:val="18"/>
              </w:rPr>
              <w:t>79.2</w:t>
            </w:r>
          </w:p>
        </w:tc>
        <w:tc>
          <w:tcPr>
            <w:tcW w:w="2440" w:type="dxa"/>
          </w:tcPr>
          <w:p w:rsidR="0078645E" w:rsidRDefault="0078645E">
            <w:pPr>
              <w:spacing w:before="60" w:after="60" w:line="380" w:lineRule="exact"/>
              <w:jc w:val="center"/>
              <w:rPr>
                <w:sz w:val="18"/>
              </w:rPr>
            </w:pPr>
            <w:r>
              <w:rPr>
                <w:sz w:val="18"/>
              </w:rPr>
              <w:t>79.4</w:t>
            </w:r>
          </w:p>
        </w:tc>
        <w:tc>
          <w:tcPr>
            <w:tcW w:w="2440" w:type="dxa"/>
          </w:tcPr>
          <w:p w:rsidR="0078645E" w:rsidRDefault="0078645E">
            <w:pPr>
              <w:spacing w:before="60" w:after="60" w:line="380" w:lineRule="exact"/>
              <w:jc w:val="center"/>
              <w:rPr>
                <w:sz w:val="18"/>
              </w:rPr>
            </w:pPr>
            <w:r>
              <w:rPr>
                <w:sz w:val="18"/>
              </w:rPr>
              <w:t>79.3</w:t>
            </w:r>
          </w:p>
        </w:tc>
      </w:tr>
      <w:tr w:rsidR="0078645E">
        <w:tblPrEx>
          <w:tblCellMar>
            <w:top w:w="0" w:type="dxa"/>
            <w:bottom w:w="0" w:type="dxa"/>
          </w:tblCellMar>
        </w:tblPrEx>
        <w:tc>
          <w:tcPr>
            <w:tcW w:w="2520" w:type="dxa"/>
          </w:tcPr>
          <w:p w:rsidR="0078645E" w:rsidRDefault="0078645E">
            <w:pPr>
              <w:spacing w:before="60" w:after="60" w:line="380" w:lineRule="exact"/>
              <w:rPr>
                <w:rFonts w:hint="eastAsia"/>
                <w:sz w:val="18"/>
              </w:rPr>
            </w:pPr>
            <w:r>
              <w:rPr>
                <w:rFonts w:hint="eastAsia"/>
                <w:sz w:val="18"/>
              </w:rPr>
              <w:t>极北省</w:t>
            </w:r>
          </w:p>
        </w:tc>
        <w:tc>
          <w:tcPr>
            <w:tcW w:w="2440" w:type="dxa"/>
          </w:tcPr>
          <w:p w:rsidR="0078645E" w:rsidRDefault="0078645E">
            <w:pPr>
              <w:spacing w:before="60" w:after="60" w:line="380" w:lineRule="exact"/>
              <w:jc w:val="center"/>
              <w:rPr>
                <w:sz w:val="18"/>
              </w:rPr>
            </w:pPr>
            <w:r>
              <w:rPr>
                <w:sz w:val="18"/>
              </w:rPr>
              <w:t>54.6</w:t>
            </w:r>
          </w:p>
        </w:tc>
        <w:tc>
          <w:tcPr>
            <w:tcW w:w="2440" w:type="dxa"/>
          </w:tcPr>
          <w:p w:rsidR="0078645E" w:rsidRDefault="0078645E">
            <w:pPr>
              <w:spacing w:before="60" w:after="60" w:line="380" w:lineRule="exact"/>
              <w:jc w:val="center"/>
              <w:rPr>
                <w:sz w:val="18"/>
              </w:rPr>
            </w:pPr>
            <w:r>
              <w:rPr>
                <w:sz w:val="18"/>
              </w:rPr>
              <w:t>38.0</w:t>
            </w:r>
          </w:p>
        </w:tc>
        <w:tc>
          <w:tcPr>
            <w:tcW w:w="2440" w:type="dxa"/>
          </w:tcPr>
          <w:p w:rsidR="0078645E" w:rsidRDefault="0078645E">
            <w:pPr>
              <w:spacing w:before="60" w:after="60" w:line="380" w:lineRule="exact"/>
              <w:jc w:val="center"/>
              <w:rPr>
                <w:sz w:val="18"/>
              </w:rPr>
            </w:pPr>
            <w:r>
              <w:rPr>
                <w:sz w:val="18"/>
              </w:rPr>
              <w:t>46.7</w:t>
            </w:r>
          </w:p>
        </w:tc>
      </w:tr>
      <w:tr w:rsidR="0078645E">
        <w:tblPrEx>
          <w:tblCellMar>
            <w:top w:w="0" w:type="dxa"/>
            <w:bottom w:w="0" w:type="dxa"/>
          </w:tblCellMar>
        </w:tblPrEx>
        <w:tc>
          <w:tcPr>
            <w:tcW w:w="2520" w:type="dxa"/>
          </w:tcPr>
          <w:p w:rsidR="0078645E" w:rsidRDefault="0078645E">
            <w:pPr>
              <w:spacing w:before="60" w:after="60" w:line="380" w:lineRule="exact"/>
              <w:rPr>
                <w:rFonts w:hint="eastAsia"/>
                <w:sz w:val="18"/>
              </w:rPr>
            </w:pPr>
            <w:r>
              <w:rPr>
                <w:rFonts w:hint="eastAsia"/>
                <w:sz w:val="18"/>
              </w:rPr>
              <w:t>滨海省</w:t>
            </w:r>
          </w:p>
        </w:tc>
        <w:tc>
          <w:tcPr>
            <w:tcW w:w="2440" w:type="dxa"/>
          </w:tcPr>
          <w:p w:rsidR="0078645E" w:rsidRDefault="0078645E">
            <w:pPr>
              <w:spacing w:before="60" w:after="60" w:line="380" w:lineRule="exact"/>
              <w:jc w:val="center"/>
              <w:rPr>
                <w:sz w:val="18"/>
              </w:rPr>
            </w:pPr>
            <w:r>
              <w:rPr>
                <w:sz w:val="18"/>
              </w:rPr>
              <w:t>94.7</w:t>
            </w:r>
          </w:p>
        </w:tc>
        <w:tc>
          <w:tcPr>
            <w:tcW w:w="2440" w:type="dxa"/>
          </w:tcPr>
          <w:p w:rsidR="0078645E" w:rsidRDefault="0078645E">
            <w:pPr>
              <w:spacing w:before="60" w:after="60" w:line="380" w:lineRule="exact"/>
              <w:jc w:val="center"/>
              <w:rPr>
                <w:sz w:val="18"/>
              </w:rPr>
            </w:pPr>
            <w:r>
              <w:rPr>
                <w:sz w:val="18"/>
              </w:rPr>
              <w:t>94.1</w:t>
            </w:r>
          </w:p>
        </w:tc>
        <w:tc>
          <w:tcPr>
            <w:tcW w:w="2440" w:type="dxa"/>
          </w:tcPr>
          <w:p w:rsidR="0078645E" w:rsidRDefault="0078645E">
            <w:pPr>
              <w:spacing w:before="60" w:after="60" w:line="380" w:lineRule="exact"/>
              <w:jc w:val="center"/>
              <w:rPr>
                <w:sz w:val="18"/>
              </w:rPr>
            </w:pPr>
            <w:r>
              <w:rPr>
                <w:sz w:val="18"/>
              </w:rPr>
              <w:t>94.4</w:t>
            </w:r>
          </w:p>
        </w:tc>
      </w:tr>
      <w:tr w:rsidR="0078645E">
        <w:tblPrEx>
          <w:tblCellMar>
            <w:top w:w="0" w:type="dxa"/>
            <w:bottom w:w="0" w:type="dxa"/>
          </w:tblCellMar>
        </w:tblPrEx>
        <w:tc>
          <w:tcPr>
            <w:tcW w:w="2520" w:type="dxa"/>
          </w:tcPr>
          <w:p w:rsidR="0078645E" w:rsidRDefault="0078645E">
            <w:pPr>
              <w:spacing w:before="60" w:after="60" w:line="380" w:lineRule="exact"/>
              <w:rPr>
                <w:rFonts w:hint="eastAsia"/>
                <w:sz w:val="18"/>
              </w:rPr>
            </w:pPr>
            <w:r>
              <w:rPr>
                <w:rFonts w:hint="eastAsia"/>
                <w:sz w:val="18"/>
              </w:rPr>
              <w:t>北部省</w:t>
            </w:r>
          </w:p>
        </w:tc>
        <w:tc>
          <w:tcPr>
            <w:tcW w:w="2440" w:type="dxa"/>
          </w:tcPr>
          <w:p w:rsidR="0078645E" w:rsidRDefault="0078645E">
            <w:pPr>
              <w:spacing w:before="60" w:after="60" w:line="380" w:lineRule="exact"/>
              <w:jc w:val="center"/>
              <w:rPr>
                <w:sz w:val="18"/>
              </w:rPr>
            </w:pPr>
            <w:r>
              <w:rPr>
                <w:sz w:val="18"/>
              </w:rPr>
              <w:t>60.7</w:t>
            </w:r>
          </w:p>
        </w:tc>
        <w:tc>
          <w:tcPr>
            <w:tcW w:w="2440" w:type="dxa"/>
          </w:tcPr>
          <w:p w:rsidR="0078645E" w:rsidRDefault="0078645E">
            <w:pPr>
              <w:spacing w:before="60" w:after="60" w:line="380" w:lineRule="exact"/>
              <w:jc w:val="center"/>
              <w:rPr>
                <w:sz w:val="18"/>
              </w:rPr>
            </w:pPr>
            <w:r>
              <w:rPr>
                <w:sz w:val="18"/>
              </w:rPr>
              <w:t>42.2</w:t>
            </w:r>
          </w:p>
        </w:tc>
        <w:tc>
          <w:tcPr>
            <w:tcW w:w="2440" w:type="dxa"/>
          </w:tcPr>
          <w:p w:rsidR="0078645E" w:rsidRDefault="0078645E">
            <w:pPr>
              <w:spacing w:before="60" w:after="60" w:line="380" w:lineRule="exact"/>
              <w:jc w:val="center"/>
              <w:rPr>
                <w:sz w:val="18"/>
              </w:rPr>
            </w:pPr>
            <w:r>
              <w:rPr>
                <w:sz w:val="18"/>
              </w:rPr>
              <w:t>51.5</w:t>
            </w:r>
          </w:p>
        </w:tc>
      </w:tr>
      <w:tr w:rsidR="0078645E">
        <w:tblPrEx>
          <w:tblCellMar>
            <w:top w:w="0" w:type="dxa"/>
            <w:bottom w:w="0" w:type="dxa"/>
          </w:tblCellMar>
        </w:tblPrEx>
        <w:tc>
          <w:tcPr>
            <w:tcW w:w="2520" w:type="dxa"/>
          </w:tcPr>
          <w:p w:rsidR="0078645E" w:rsidRDefault="0078645E">
            <w:pPr>
              <w:spacing w:before="60" w:after="60" w:line="380" w:lineRule="exact"/>
              <w:rPr>
                <w:rFonts w:hint="eastAsia"/>
                <w:sz w:val="18"/>
              </w:rPr>
            </w:pPr>
            <w:r>
              <w:rPr>
                <w:rFonts w:hint="eastAsia"/>
                <w:sz w:val="18"/>
              </w:rPr>
              <w:t>西北省</w:t>
            </w:r>
          </w:p>
        </w:tc>
        <w:tc>
          <w:tcPr>
            <w:tcW w:w="2440" w:type="dxa"/>
          </w:tcPr>
          <w:p w:rsidR="0078645E" w:rsidRDefault="0078645E">
            <w:pPr>
              <w:spacing w:before="60" w:after="60" w:line="380" w:lineRule="exact"/>
              <w:jc w:val="center"/>
              <w:rPr>
                <w:sz w:val="18"/>
              </w:rPr>
            </w:pPr>
            <w:r>
              <w:rPr>
                <w:sz w:val="18"/>
              </w:rPr>
              <w:t>90.2</w:t>
            </w:r>
          </w:p>
        </w:tc>
        <w:tc>
          <w:tcPr>
            <w:tcW w:w="2440" w:type="dxa"/>
          </w:tcPr>
          <w:p w:rsidR="0078645E" w:rsidRDefault="0078645E">
            <w:pPr>
              <w:spacing w:before="60" w:after="60" w:line="380" w:lineRule="exact"/>
              <w:jc w:val="center"/>
              <w:rPr>
                <w:sz w:val="18"/>
              </w:rPr>
            </w:pPr>
            <w:r>
              <w:rPr>
                <w:sz w:val="18"/>
              </w:rPr>
              <w:t>88.0</w:t>
            </w:r>
          </w:p>
        </w:tc>
        <w:tc>
          <w:tcPr>
            <w:tcW w:w="2440" w:type="dxa"/>
          </w:tcPr>
          <w:p w:rsidR="0078645E" w:rsidRDefault="0078645E">
            <w:pPr>
              <w:spacing w:before="60" w:after="60" w:line="380" w:lineRule="exact"/>
              <w:jc w:val="center"/>
              <w:rPr>
                <w:sz w:val="18"/>
              </w:rPr>
            </w:pPr>
            <w:r>
              <w:rPr>
                <w:sz w:val="18"/>
              </w:rPr>
              <w:t>89.1</w:t>
            </w:r>
          </w:p>
        </w:tc>
      </w:tr>
      <w:tr w:rsidR="0078645E">
        <w:tblPrEx>
          <w:tblCellMar>
            <w:top w:w="0" w:type="dxa"/>
            <w:bottom w:w="0" w:type="dxa"/>
          </w:tblCellMar>
        </w:tblPrEx>
        <w:tc>
          <w:tcPr>
            <w:tcW w:w="2520" w:type="dxa"/>
          </w:tcPr>
          <w:p w:rsidR="0078645E" w:rsidRDefault="0078645E">
            <w:pPr>
              <w:spacing w:before="60" w:after="60" w:line="380" w:lineRule="exact"/>
              <w:rPr>
                <w:rFonts w:hint="eastAsia"/>
                <w:sz w:val="18"/>
              </w:rPr>
            </w:pPr>
            <w:r>
              <w:rPr>
                <w:rFonts w:hint="eastAsia"/>
                <w:sz w:val="18"/>
              </w:rPr>
              <w:t>西部省</w:t>
            </w:r>
          </w:p>
        </w:tc>
        <w:tc>
          <w:tcPr>
            <w:tcW w:w="2440" w:type="dxa"/>
          </w:tcPr>
          <w:p w:rsidR="0078645E" w:rsidRDefault="0078645E">
            <w:pPr>
              <w:spacing w:before="60" w:after="60" w:line="380" w:lineRule="exact"/>
              <w:jc w:val="center"/>
              <w:rPr>
                <w:sz w:val="18"/>
              </w:rPr>
            </w:pPr>
            <w:r>
              <w:rPr>
                <w:sz w:val="18"/>
              </w:rPr>
              <w:t>93.5</w:t>
            </w:r>
          </w:p>
        </w:tc>
        <w:tc>
          <w:tcPr>
            <w:tcW w:w="2440" w:type="dxa"/>
          </w:tcPr>
          <w:p w:rsidR="0078645E" w:rsidRDefault="0078645E">
            <w:pPr>
              <w:spacing w:before="60" w:after="60" w:line="380" w:lineRule="exact"/>
              <w:jc w:val="center"/>
              <w:rPr>
                <w:sz w:val="18"/>
              </w:rPr>
            </w:pPr>
            <w:r>
              <w:rPr>
                <w:sz w:val="18"/>
              </w:rPr>
              <w:t>93.5</w:t>
            </w:r>
          </w:p>
        </w:tc>
        <w:tc>
          <w:tcPr>
            <w:tcW w:w="2440" w:type="dxa"/>
          </w:tcPr>
          <w:p w:rsidR="0078645E" w:rsidRDefault="0078645E">
            <w:pPr>
              <w:spacing w:before="60" w:after="60" w:line="380" w:lineRule="exact"/>
              <w:jc w:val="center"/>
              <w:rPr>
                <w:sz w:val="18"/>
              </w:rPr>
            </w:pPr>
            <w:r>
              <w:rPr>
                <w:sz w:val="18"/>
              </w:rPr>
              <w:t>93.5</w:t>
            </w:r>
          </w:p>
        </w:tc>
      </w:tr>
      <w:tr w:rsidR="0078645E">
        <w:tblPrEx>
          <w:tblCellMar>
            <w:top w:w="0" w:type="dxa"/>
            <w:bottom w:w="0" w:type="dxa"/>
          </w:tblCellMar>
        </w:tblPrEx>
        <w:tc>
          <w:tcPr>
            <w:tcW w:w="2520" w:type="dxa"/>
          </w:tcPr>
          <w:p w:rsidR="0078645E" w:rsidRDefault="0078645E">
            <w:pPr>
              <w:spacing w:before="60" w:after="60" w:line="380" w:lineRule="exact"/>
              <w:rPr>
                <w:rFonts w:hint="eastAsia"/>
                <w:sz w:val="18"/>
              </w:rPr>
            </w:pPr>
            <w:r>
              <w:rPr>
                <w:rFonts w:hint="eastAsia"/>
                <w:sz w:val="18"/>
              </w:rPr>
              <w:t>南部省</w:t>
            </w:r>
          </w:p>
        </w:tc>
        <w:tc>
          <w:tcPr>
            <w:tcW w:w="2440" w:type="dxa"/>
          </w:tcPr>
          <w:p w:rsidR="0078645E" w:rsidRDefault="0078645E">
            <w:pPr>
              <w:spacing w:before="60" w:after="60" w:line="380" w:lineRule="exact"/>
              <w:jc w:val="center"/>
              <w:rPr>
                <w:sz w:val="18"/>
              </w:rPr>
            </w:pPr>
            <w:r>
              <w:rPr>
                <w:sz w:val="18"/>
              </w:rPr>
              <w:t>94.6</w:t>
            </w:r>
          </w:p>
        </w:tc>
        <w:tc>
          <w:tcPr>
            <w:tcW w:w="2440" w:type="dxa"/>
          </w:tcPr>
          <w:p w:rsidR="0078645E" w:rsidRDefault="0078645E">
            <w:pPr>
              <w:spacing w:before="60" w:after="60" w:line="380" w:lineRule="exact"/>
              <w:jc w:val="center"/>
              <w:rPr>
                <w:sz w:val="18"/>
              </w:rPr>
            </w:pPr>
            <w:r>
              <w:rPr>
                <w:sz w:val="18"/>
              </w:rPr>
              <w:t>90.0</w:t>
            </w:r>
          </w:p>
        </w:tc>
        <w:tc>
          <w:tcPr>
            <w:tcW w:w="2440" w:type="dxa"/>
          </w:tcPr>
          <w:p w:rsidR="0078645E" w:rsidRDefault="0078645E">
            <w:pPr>
              <w:spacing w:before="60" w:after="60" w:line="380" w:lineRule="exact"/>
              <w:jc w:val="center"/>
              <w:rPr>
                <w:sz w:val="18"/>
              </w:rPr>
            </w:pPr>
            <w:r>
              <w:rPr>
                <w:sz w:val="18"/>
              </w:rPr>
              <w:t>92.3</w:t>
            </w:r>
          </w:p>
        </w:tc>
      </w:tr>
      <w:tr w:rsidR="0078645E">
        <w:tblPrEx>
          <w:tblCellMar>
            <w:top w:w="0" w:type="dxa"/>
            <w:bottom w:w="0" w:type="dxa"/>
          </w:tblCellMar>
        </w:tblPrEx>
        <w:tc>
          <w:tcPr>
            <w:tcW w:w="2520" w:type="dxa"/>
          </w:tcPr>
          <w:p w:rsidR="0078645E" w:rsidRDefault="0078645E">
            <w:pPr>
              <w:spacing w:before="60" w:after="60" w:line="380" w:lineRule="exact"/>
              <w:rPr>
                <w:rFonts w:hint="eastAsia"/>
                <w:sz w:val="18"/>
              </w:rPr>
            </w:pPr>
            <w:r>
              <w:rPr>
                <w:rFonts w:hint="eastAsia"/>
                <w:sz w:val="18"/>
              </w:rPr>
              <w:t>西南省</w:t>
            </w:r>
          </w:p>
        </w:tc>
        <w:tc>
          <w:tcPr>
            <w:tcW w:w="2440" w:type="dxa"/>
          </w:tcPr>
          <w:p w:rsidR="0078645E" w:rsidRDefault="0078645E">
            <w:pPr>
              <w:spacing w:before="60" w:after="60" w:line="380" w:lineRule="exact"/>
              <w:jc w:val="center"/>
              <w:rPr>
                <w:sz w:val="18"/>
              </w:rPr>
            </w:pPr>
            <w:r>
              <w:rPr>
                <w:sz w:val="18"/>
              </w:rPr>
              <w:t>92.2</w:t>
            </w:r>
          </w:p>
        </w:tc>
        <w:tc>
          <w:tcPr>
            <w:tcW w:w="2440" w:type="dxa"/>
          </w:tcPr>
          <w:p w:rsidR="0078645E" w:rsidRDefault="0078645E">
            <w:pPr>
              <w:spacing w:before="60" w:after="60" w:line="380" w:lineRule="exact"/>
              <w:jc w:val="center"/>
              <w:rPr>
                <w:sz w:val="18"/>
              </w:rPr>
            </w:pPr>
            <w:r>
              <w:rPr>
                <w:sz w:val="18"/>
              </w:rPr>
              <w:t>91.4</w:t>
            </w:r>
          </w:p>
        </w:tc>
        <w:tc>
          <w:tcPr>
            <w:tcW w:w="2440" w:type="dxa"/>
          </w:tcPr>
          <w:p w:rsidR="0078645E" w:rsidRDefault="0078645E">
            <w:pPr>
              <w:pStyle w:val="Header"/>
              <w:pBdr>
                <w:bottom w:val="none" w:sz="0" w:space="0" w:color="auto"/>
              </w:pBdr>
              <w:tabs>
                <w:tab w:val="clear" w:pos="4320"/>
                <w:tab w:val="clear" w:pos="8640"/>
              </w:tabs>
              <w:spacing w:before="60" w:after="60" w:line="380" w:lineRule="exact"/>
            </w:pPr>
            <w:r>
              <w:t>91.8</w:t>
            </w:r>
          </w:p>
        </w:tc>
      </w:tr>
      <w:tr w:rsidR="0078645E">
        <w:tblPrEx>
          <w:tblCellMar>
            <w:top w:w="0" w:type="dxa"/>
            <w:bottom w:w="0" w:type="dxa"/>
          </w:tblCellMar>
        </w:tblPrEx>
        <w:tc>
          <w:tcPr>
            <w:tcW w:w="2520" w:type="dxa"/>
          </w:tcPr>
          <w:p w:rsidR="0078645E" w:rsidRDefault="0078645E">
            <w:pPr>
              <w:spacing w:before="60" w:after="60" w:line="380" w:lineRule="exact"/>
              <w:rPr>
                <w:rFonts w:eastAsia="SimHei" w:hint="eastAsia"/>
                <w:color w:val="FF0000"/>
                <w:sz w:val="18"/>
              </w:rPr>
            </w:pPr>
            <w:r>
              <w:rPr>
                <w:rFonts w:eastAsia="SimHei" w:hint="eastAsia"/>
                <w:color w:val="FF0000"/>
                <w:sz w:val="18"/>
              </w:rPr>
              <w:t>总计</w:t>
            </w:r>
          </w:p>
        </w:tc>
        <w:tc>
          <w:tcPr>
            <w:tcW w:w="2440" w:type="dxa"/>
          </w:tcPr>
          <w:p w:rsidR="0078645E" w:rsidRDefault="0078645E">
            <w:pPr>
              <w:spacing w:before="60" w:after="60" w:line="380" w:lineRule="exact"/>
              <w:jc w:val="center"/>
              <w:rPr>
                <w:b/>
                <w:bCs/>
                <w:color w:val="FF0000"/>
                <w:sz w:val="18"/>
              </w:rPr>
            </w:pPr>
            <w:r>
              <w:rPr>
                <w:b/>
                <w:bCs/>
                <w:color w:val="FF0000"/>
                <w:sz w:val="18"/>
              </w:rPr>
              <w:t>81.3</w:t>
            </w:r>
          </w:p>
        </w:tc>
        <w:tc>
          <w:tcPr>
            <w:tcW w:w="2440" w:type="dxa"/>
          </w:tcPr>
          <w:p w:rsidR="0078645E" w:rsidRDefault="0078645E">
            <w:pPr>
              <w:spacing w:before="60" w:after="60" w:line="380" w:lineRule="exact"/>
              <w:jc w:val="center"/>
              <w:rPr>
                <w:b/>
                <w:bCs/>
                <w:color w:val="FF0000"/>
                <w:sz w:val="18"/>
              </w:rPr>
            </w:pPr>
            <w:r>
              <w:rPr>
                <w:b/>
                <w:bCs/>
                <w:color w:val="FF0000"/>
                <w:sz w:val="18"/>
              </w:rPr>
              <w:t>76.2</w:t>
            </w:r>
          </w:p>
        </w:tc>
        <w:tc>
          <w:tcPr>
            <w:tcW w:w="2440" w:type="dxa"/>
          </w:tcPr>
          <w:p w:rsidR="0078645E" w:rsidRDefault="0078645E">
            <w:pPr>
              <w:spacing w:before="60" w:after="60" w:line="380" w:lineRule="exact"/>
              <w:jc w:val="center"/>
              <w:rPr>
                <w:b/>
                <w:bCs/>
                <w:color w:val="FF0000"/>
                <w:sz w:val="18"/>
              </w:rPr>
            </w:pPr>
            <w:r>
              <w:rPr>
                <w:b/>
                <w:bCs/>
                <w:color w:val="FF0000"/>
                <w:sz w:val="18"/>
              </w:rPr>
              <w:t>78.8</w:t>
            </w:r>
          </w:p>
        </w:tc>
      </w:tr>
    </w:tbl>
    <w:p w:rsidR="0078645E" w:rsidRDefault="0078645E">
      <w:pPr>
        <w:pStyle w:val="Date"/>
        <w:spacing w:line="240" w:lineRule="exac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2440"/>
        <w:gridCol w:w="2440"/>
        <w:gridCol w:w="2440"/>
      </w:tblGrid>
      <w:tr w:rsidR="0078645E">
        <w:tblPrEx>
          <w:tblCellMar>
            <w:top w:w="0" w:type="dxa"/>
            <w:bottom w:w="0" w:type="dxa"/>
          </w:tblCellMar>
        </w:tblPrEx>
        <w:tc>
          <w:tcPr>
            <w:tcW w:w="2520" w:type="dxa"/>
          </w:tcPr>
          <w:p w:rsidR="0078645E" w:rsidRDefault="0078645E">
            <w:pPr>
              <w:spacing w:before="60" w:after="60" w:line="360" w:lineRule="exact"/>
              <w:rPr>
                <w:rFonts w:eastAsia="SimHei"/>
                <w:color w:val="FF0000"/>
                <w:sz w:val="18"/>
              </w:rPr>
            </w:pPr>
          </w:p>
        </w:tc>
        <w:tc>
          <w:tcPr>
            <w:tcW w:w="244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男童</w:t>
            </w:r>
          </w:p>
        </w:tc>
        <w:tc>
          <w:tcPr>
            <w:tcW w:w="244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女童</w:t>
            </w:r>
          </w:p>
        </w:tc>
        <w:tc>
          <w:tcPr>
            <w:tcW w:w="244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总计</w:t>
            </w:r>
          </w:p>
        </w:tc>
      </w:tr>
      <w:tr w:rsidR="0078645E">
        <w:tblPrEx>
          <w:tblCellMar>
            <w:top w:w="0" w:type="dxa"/>
            <w:bottom w:w="0" w:type="dxa"/>
          </w:tblCellMar>
        </w:tblPrEx>
        <w:tc>
          <w:tcPr>
            <w:tcW w:w="2520" w:type="dxa"/>
          </w:tcPr>
          <w:p w:rsidR="0078645E" w:rsidRDefault="0078645E">
            <w:pPr>
              <w:spacing w:before="60" w:after="60" w:line="360" w:lineRule="exact"/>
              <w:rPr>
                <w:rFonts w:hint="eastAsia"/>
                <w:sz w:val="18"/>
              </w:rPr>
            </w:pPr>
            <w:r>
              <w:rPr>
                <w:rFonts w:hint="eastAsia"/>
                <w:sz w:val="18"/>
              </w:rPr>
              <w:t>雅温得</w:t>
            </w:r>
          </w:p>
        </w:tc>
        <w:tc>
          <w:tcPr>
            <w:tcW w:w="2440" w:type="dxa"/>
          </w:tcPr>
          <w:p w:rsidR="0078645E" w:rsidRDefault="0078645E">
            <w:pPr>
              <w:spacing w:before="60" w:after="60" w:line="360" w:lineRule="exact"/>
              <w:jc w:val="center"/>
              <w:rPr>
                <w:sz w:val="18"/>
              </w:rPr>
            </w:pPr>
            <w:r>
              <w:rPr>
                <w:sz w:val="18"/>
              </w:rPr>
              <w:t>94.6</w:t>
            </w:r>
          </w:p>
        </w:tc>
        <w:tc>
          <w:tcPr>
            <w:tcW w:w="2440" w:type="dxa"/>
          </w:tcPr>
          <w:p w:rsidR="0078645E" w:rsidRDefault="0078645E">
            <w:pPr>
              <w:spacing w:before="60" w:after="60" w:line="360" w:lineRule="exact"/>
              <w:jc w:val="center"/>
              <w:rPr>
                <w:sz w:val="18"/>
              </w:rPr>
            </w:pPr>
            <w:r>
              <w:rPr>
                <w:sz w:val="18"/>
              </w:rPr>
              <w:t>94.0</w:t>
            </w:r>
          </w:p>
        </w:tc>
        <w:tc>
          <w:tcPr>
            <w:tcW w:w="2440" w:type="dxa"/>
          </w:tcPr>
          <w:p w:rsidR="0078645E" w:rsidRDefault="0078645E">
            <w:pPr>
              <w:spacing w:before="60" w:after="60" w:line="360" w:lineRule="exact"/>
              <w:jc w:val="center"/>
              <w:rPr>
                <w:sz w:val="18"/>
              </w:rPr>
            </w:pPr>
            <w:r>
              <w:rPr>
                <w:sz w:val="18"/>
              </w:rPr>
              <w:t>94.3</w:t>
            </w:r>
          </w:p>
        </w:tc>
      </w:tr>
      <w:tr w:rsidR="0078645E">
        <w:tblPrEx>
          <w:tblCellMar>
            <w:top w:w="0" w:type="dxa"/>
            <w:bottom w:w="0" w:type="dxa"/>
          </w:tblCellMar>
        </w:tblPrEx>
        <w:tc>
          <w:tcPr>
            <w:tcW w:w="2520" w:type="dxa"/>
          </w:tcPr>
          <w:p w:rsidR="0078645E" w:rsidRDefault="0078645E">
            <w:pPr>
              <w:spacing w:before="60" w:after="60" w:line="360" w:lineRule="exact"/>
              <w:rPr>
                <w:rFonts w:hint="eastAsia"/>
                <w:sz w:val="18"/>
              </w:rPr>
            </w:pPr>
            <w:r>
              <w:rPr>
                <w:rFonts w:hint="eastAsia"/>
                <w:sz w:val="18"/>
              </w:rPr>
              <w:t>杜阿拉</w:t>
            </w:r>
          </w:p>
        </w:tc>
        <w:tc>
          <w:tcPr>
            <w:tcW w:w="2440" w:type="dxa"/>
          </w:tcPr>
          <w:p w:rsidR="0078645E" w:rsidRDefault="0078645E">
            <w:pPr>
              <w:spacing w:before="60" w:after="60" w:line="360" w:lineRule="exact"/>
              <w:jc w:val="center"/>
              <w:rPr>
                <w:sz w:val="18"/>
              </w:rPr>
            </w:pPr>
            <w:r>
              <w:rPr>
                <w:sz w:val="18"/>
              </w:rPr>
              <w:t>95.9</w:t>
            </w:r>
          </w:p>
        </w:tc>
        <w:tc>
          <w:tcPr>
            <w:tcW w:w="2440" w:type="dxa"/>
          </w:tcPr>
          <w:p w:rsidR="0078645E" w:rsidRDefault="0078645E">
            <w:pPr>
              <w:spacing w:before="60" w:after="60" w:line="360" w:lineRule="exact"/>
              <w:jc w:val="center"/>
              <w:rPr>
                <w:sz w:val="18"/>
              </w:rPr>
            </w:pPr>
            <w:r>
              <w:rPr>
                <w:sz w:val="18"/>
              </w:rPr>
              <w:t>96.4</w:t>
            </w:r>
          </w:p>
        </w:tc>
        <w:tc>
          <w:tcPr>
            <w:tcW w:w="2440" w:type="dxa"/>
          </w:tcPr>
          <w:p w:rsidR="0078645E" w:rsidRDefault="0078645E">
            <w:pPr>
              <w:spacing w:before="60" w:after="60" w:line="360" w:lineRule="exact"/>
              <w:jc w:val="center"/>
              <w:rPr>
                <w:sz w:val="18"/>
              </w:rPr>
            </w:pPr>
            <w:r>
              <w:rPr>
                <w:sz w:val="18"/>
              </w:rPr>
              <w:t>96.1</w:t>
            </w:r>
          </w:p>
        </w:tc>
      </w:tr>
      <w:tr w:rsidR="0078645E">
        <w:tblPrEx>
          <w:tblCellMar>
            <w:top w:w="0" w:type="dxa"/>
            <w:bottom w:w="0" w:type="dxa"/>
          </w:tblCellMar>
        </w:tblPrEx>
        <w:tc>
          <w:tcPr>
            <w:tcW w:w="2520" w:type="dxa"/>
          </w:tcPr>
          <w:p w:rsidR="0078645E" w:rsidRDefault="0078645E">
            <w:pPr>
              <w:spacing w:before="60" w:after="60" w:line="360" w:lineRule="exact"/>
              <w:rPr>
                <w:rFonts w:hint="eastAsia"/>
                <w:sz w:val="18"/>
              </w:rPr>
            </w:pPr>
            <w:r>
              <w:rPr>
                <w:rFonts w:hint="eastAsia"/>
                <w:sz w:val="18"/>
              </w:rPr>
              <w:t>城市地区</w:t>
            </w:r>
          </w:p>
        </w:tc>
        <w:tc>
          <w:tcPr>
            <w:tcW w:w="2440" w:type="dxa"/>
          </w:tcPr>
          <w:p w:rsidR="0078645E" w:rsidRDefault="0078645E">
            <w:pPr>
              <w:spacing w:before="60" w:after="60" w:line="360" w:lineRule="exact"/>
              <w:jc w:val="center"/>
              <w:rPr>
                <w:sz w:val="18"/>
              </w:rPr>
            </w:pPr>
            <w:r>
              <w:rPr>
                <w:sz w:val="18"/>
              </w:rPr>
              <w:t>91.1</w:t>
            </w:r>
          </w:p>
        </w:tc>
        <w:tc>
          <w:tcPr>
            <w:tcW w:w="2440" w:type="dxa"/>
          </w:tcPr>
          <w:p w:rsidR="0078645E" w:rsidRDefault="0078645E">
            <w:pPr>
              <w:spacing w:before="60" w:after="60" w:line="360" w:lineRule="exact"/>
              <w:jc w:val="center"/>
              <w:rPr>
                <w:sz w:val="18"/>
              </w:rPr>
            </w:pPr>
            <w:r>
              <w:rPr>
                <w:sz w:val="18"/>
              </w:rPr>
              <w:t>89.9</w:t>
            </w:r>
          </w:p>
        </w:tc>
        <w:tc>
          <w:tcPr>
            <w:tcW w:w="2440" w:type="dxa"/>
          </w:tcPr>
          <w:p w:rsidR="0078645E" w:rsidRDefault="0078645E">
            <w:pPr>
              <w:spacing w:before="60" w:after="60" w:line="360" w:lineRule="exact"/>
              <w:jc w:val="center"/>
              <w:rPr>
                <w:sz w:val="18"/>
              </w:rPr>
            </w:pPr>
            <w:r>
              <w:rPr>
                <w:sz w:val="18"/>
              </w:rPr>
              <w:t>90.5</w:t>
            </w:r>
          </w:p>
        </w:tc>
      </w:tr>
      <w:tr w:rsidR="0078645E">
        <w:tblPrEx>
          <w:tblCellMar>
            <w:top w:w="0" w:type="dxa"/>
            <w:bottom w:w="0" w:type="dxa"/>
          </w:tblCellMar>
        </w:tblPrEx>
        <w:tc>
          <w:tcPr>
            <w:tcW w:w="2520" w:type="dxa"/>
          </w:tcPr>
          <w:p w:rsidR="0078645E" w:rsidRDefault="0078645E">
            <w:pPr>
              <w:spacing w:before="60" w:after="60" w:line="360" w:lineRule="exact"/>
              <w:rPr>
                <w:rFonts w:hint="eastAsia"/>
                <w:sz w:val="18"/>
              </w:rPr>
            </w:pPr>
            <w:r>
              <w:rPr>
                <w:rFonts w:hint="eastAsia"/>
                <w:sz w:val="18"/>
              </w:rPr>
              <w:t>农村地区</w:t>
            </w:r>
          </w:p>
        </w:tc>
        <w:tc>
          <w:tcPr>
            <w:tcW w:w="2440" w:type="dxa"/>
          </w:tcPr>
          <w:p w:rsidR="0078645E" w:rsidRDefault="0078645E">
            <w:pPr>
              <w:spacing w:before="60" w:after="60" w:line="360" w:lineRule="exact"/>
              <w:jc w:val="center"/>
              <w:rPr>
                <w:sz w:val="18"/>
              </w:rPr>
            </w:pPr>
            <w:r>
              <w:rPr>
                <w:sz w:val="18"/>
              </w:rPr>
              <w:t>77.1</w:t>
            </w:r>
          </w:p>
        </w:tc>
        <w:tc>
          <w:tcPr>
            <w:tcW w:w="2440" w:type="dxa"/>
          </w:tcPr>
          <w:p w:rsidR="0078645E" w:rsidRDefault="0078645E">
            <w:pPr>
              <w:spacing w:before="60" w:after="60" w:line="360" w:lineRule="exact"/>
              <w:jc w:val="center"/>
              <w:rPr>
                <w:sz w:val="18"/>
              </w:rPr>
            </w:pPr>
            <w:r>
              <w:rPr>
                <w:sz w:val="18"/>
              </w:rPr>
              <w:t>69.6</w:t>
            </w:r>
          </w:p>
        </w:tc>
        <w:tc>
          <w:tcPr>
            <w:tcW w:w="2440" w:type="dxa"/>
          </w:tcPr>
          <w:p w:rsidR="0078645E" w:rsidRDefault="0078645E">
            <w:pPr>
              <w:spacing w:before="60" w:after="60" w:line="360" w:lineRule="exact"/>
              <w:jc w:val="center"/>
              <w:rPr>
                <w:sz w:val="18"/>
              </w:rPr>
            </w:pPr>
            <w:r>
              <w:rPr>
                <w:sz w:val="18"/>
              </w:rPr>
              <w:t>73.5</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《喀麦隆家庭调查二》，规划和领土整治部</w:t>
      </w:r>
      <w:r>
        <w:rPr>
          <w:rFonts w:hint="eastAsia"/>
          <w:sz w:val="18"/>
        </w:rPr>
        <w:t>/</w:t>
      </w:r>
      <w:r>
        <w:rPr>
          <w:rFonts w:hint="eastAsia"/>
          <w:sz w:val="18"/>
        </w:rPr>
        <w:t>国家统计局。</w:t>
      </w: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30.</w:t>
      </w:r>
      <w:r>
        <w:rPr>
          <w:rFonts w:ascii="KaiTi_GB2312" w:eastAsia="KaiTi_GB2312"/>
          <w:b/>
          <w:bCs/>
          <w:iCs/>
          <w:color w:val="0000FF"/>
        </w:rPr>
        <w:tab/>
      </w:r>
      <w:r>
        <w:rPr>
          <w:rFonts w:ascii="KaiTi_GB2312" w:eastAsia="KaiTi_GB2312" w:hint="eastAsia"/>
          <w:b/>
          <w:bCs/>
          <w:iCs/>
          <w:color w:val="0000FF"/>
        </w:rPr>
        <w:t>2003</w:t>
      </w:r>
      <w:r>
        <w:rPr>
          <w:rFonts w:ascii="KaiTi_GB2312" w:eastAsia="KaiTi_GB2312"/>
          <w:b/>
          <w:bCs/>
          <w:iCs/>
          <w:color w:val="0000FF"/>
        </w:rPr>
        <w:t>-</w:t>
      </w:r>
      <w:r>
        <w:rPr>
          <w:rFonts w:ascii="KaiTi_GB2312" w:eastAsia="KaiTi_GB2312" w:hint="eastAsia"/>
          <w:b/>
          <w:bCs/>
          <w:iCs/>
          <w:color w:val="0000FF"/>
        </w:rPr>
        <w:t>2004年各省小学生的毛入学率</w:t>
      </w:r>
      <w:r>
        <w:rPr>
          <w:rFonts w:ascii="KaiTi_GB2312" w:eastAsia="KaiTi_GB2312"/>
          <w:b/>
          <w:bCs/>
          <w:iCs/>
          <w:color w:val="0000FF"/>
          <w:vertAlign w:val="superscript"/>
        </w:rPr>
        <w:footnoteReference w:customMarkFollows="1" w:id="9"/>
        <w:t>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2440"/>
        <w:gridCol w:w="2440"/>
        <w:gridCol w:w="2440"/>
      </w:tblGrid>
      <w:tr w:rsidR="0078645E">
        <w:tblPrEx>
          <w:tblCellMar>
            <w:top w:w="0" w:type="dxa"/>
            <w:bottom w:w="0" w:type="dxa"/>
          </w:tblCellMar>
        </w:tblPrEx>
        <w:trPr>
          <w:tblHeader/>
        </w:trPr>
        <w:tc>
          <w:tcPr>
            <w:tcW w:w="2520" w:type="dxa"/>
          </w:tcPr>
          <w:p w:rsidR="0078645E" w:rsidRDefault="0078645E">
            <w:pPr>
              <w:spacing w:before="60" w:after="120" w:line="380" w:lineRule="exact"/>
              <w:rPr>
                <w:rFonts w:eastAsia="SimHei" w:hint="eastAsia"/>
                <w:color w:val="FF0000"/>
                <w:sz w:val="18"/>
              </w:rPr>
            </w:pPr>
            <w:r>
              <w:rPr>
                <w:rFonts w:eastAsia="SimHei" w:hint="eastAsia"/>
                <w:color w:val="FF0000"/>
                <w:sz w:val="18"/>
              </w:rPr>
              <w:t>省份</w:t>
            </w:r>
          </w:p>
        </w:tc>
        <w:tc>
          <w:tcPr>
            <w:tcW w:w="2440" w:type="dxa"/>
          </w:tcPr>
          <w:p w:rsidR="0078645E" w:rsidRDefault="0078645E">
            <w:pPr>
              <w:spacing w:before="60" w:after="120" w:line="380" w:lineRule="exact"/>
              <w:jc w:val="center"/>
              <w:rPr>
                <w:rFonts w:eastAsia="SimHei" w:hint="eastAsia"/>
                <w:color w:val="FF0000"/>
                <w:sz w:val="18"/>
              </w:rPr>
            </w:pPr>
            <w:r>
              <w:rPr>
                <w:rFonts w:eastAsia="SimHei" w:hint="eastAsia"/>
                <w:color w:val="FF0000"/>
                <w:sz w:val="18"/>
              </w:rPr>
              <w:t>男童</w:t>
            </w:r>
          </w:p>
        </w:tc>
        <w:tc>
          <w:tcPr>
            <w:tcW w:w="2440" w:type="dxa"/>
          </w:tcPr>
          <w:p w:rsidR="0078645E" w:rsidRDefault="0078645E">
            <w:pPr>
              <w:spacing w:before="60" w:after="120" w:line="380" w:lineRule="exact"/>
              <w:jc w:val="center"/>
              <w:rPr>
                <w:rFonts w:eastAsia="SimHei" w:hint="eastAsia"/>
                <w:color w:val="FF0000"/>
                <w:sz w:val="18"/>
              </w:rPr>
            </w:pPr>
            <w:r>
              <w:rPr>
                <w:rFonts w:eastAsia="SimHei" w:hint="eastAsia"/>
                <w:color w:val="FF0000"/>
                <w:sz w:val="18"/>
              </w:rPr>
              <w:t>女童</w:t>
            </w:r>
          </w:p>
        </w:tc>
        <w:tc>
          <w:tcPr>
            <w:tcW w:w="2440" w:type="dxa"/>
          </w:tcPr>
          <w:p w:rsidR="0078645E" w:rsidRDefault="0078645E">
            <w:pPr>
              <w:spacing w:before="60" w:after="120" w:line="380" w:lineRule="exact"/>
              <w:jc w:val="center"/>
              <w:rPr>
                <w:rFonts w:eastAsia="SimHei" w:hint="eastAsia"/>
                <w:color w:val="FF0000"/>
                <w:sz w:val="18"/>
              </w:rPr>
            </w:pPr>
            <w:r>
              <w:rPr>
                <w:rFonts w:eastAsia="SimHei" w:hint="eastAsia"/>
                <w:color w:val="FF0000"/>
                <w:sz w:val="18"/>
              </w:rPr>
              <w:t>总计</w:t>
            </w:r>
          </w:p>
        </w:tc>
      </w:tr>
      <w:tr w:rsidR="0078645E">
        <w:tblPrEx>
          <w:tblCellMar>
            <w:top w:w="0" w:type="dxa"/>
            <w:bottom w:w="0" w:type="dxa"/>
          </w:tblCellMar>
        </w:tblPrEx>
        <w:tc>
          <w:tcPr>
            <w:tcW w:w="2520" w:type="dxa"/>
          </w:tcPr>
          <w:p w:rsidR="0078645E" w:rsidRDefault="0078645E">
            <w:pPr>
              <w:spacing w:before="60" w:after="120" w:line="380" w:lineRule="exact"/>
              <w:rPr>
                <w:rFonts w:hint="eastAsia"/>
                <w:sz w:val="18"/>
              </w:rPr>
            </w:pPr>
            <w:r>
              <w:rPr>
                <w:rFonts w:hint="eastAsia"/>
                <w:sz w:val="18"/>
              </w:rPr>
              <w:t>阿达马乌阿省</w:t>
            </w:r>
          </w:p>
        </w:tc>
        <w:tc>
          <w:tcPr>
            <w:tcW w:w="2440" w:type="dxa"/>
          </w:tcPr>
          <w:p w:rsidR="0078645E" w:rsidRDefault="0078645E">
            <w:pPr>
              <w:spacing w:before="60" w:after="120" w:line="380" w:lineRule="exact"/>
              <w:jc w:val="center"/>
              <w:rPr>
                <w:sz w:val="18"/>
              </w:rPr>
            </w:pPr>
            <w:r>
              <w:rPr>
                <w:sz w:val="18"/>
              </w:rPr>
              <w:t>113.83</w:t>
            </w:r>
          </w:p>
        </w:tc>
        <w:tc>
          <w:tcPr>
            <w:tcW w:w="2440" w:type="dxa"/>
          </w:tcPr>
          <w:p w:rsidR="0078645E" w:rsidRDefault="0078645E">
            <w:pPr>
              <w:spacing w:before="60" w:after="120" w:line="380" w:lineRule="exact"/>
              <w:jc w:val="center"/>
              <w:rPr>
                <w:sz w:val="18"/>
              </w:rPr>
            </w:pPr>
            <w:r>
              <w:rPr>
                <w:sz w:val="18"/>
              </w:rPr>
              <w:t>80.87</w:t>
            </w:r>
          </w:p>
        </w:tc>
        <w:tc>
          <w:tcPr>
            <w:tcW w:w="2440" w:type="dxa"/>
          </w:tcPr>
          <w:p w:rsidR="0078645E" w:rsidRDefault="0078645E">
            <w:pPr>
              <w:spacing w:before="60" w:after="120" w:line="380" w:lineRule="exact"/>
              <w:jc w:val="center"/>
              <w:rPr>
                <w:sz w:val="18"/>
              </w:rPr>
            </w:pPr>
            <w:r>
              <w:rPr>
                <w:sz w:val="18"/>
              </w:rPr>
              <w:t>97.26</w:t>
            </w:r>
          </w:p>
        </w:tc>
      </w:tr>
      <w:tr w:rsidR="0078645E">
        <w:tblPrEx>
          <w:tblCellMar>
            <w:top w:w="0" w:type="dxa"/>
            <w:bottom w:w="0" w:type="dxa"/>
          </w:tblCellMar>
        </w:tblPrEx>
        <w:tc>
          <w:tcPr>
            <w:tcW w:w="2520" w:type="dxa"/>
          </w:tcPr>
          <w:p w:rsidR="0078645E" w:rsidRDefault="0078645E">
            <w:pPr>
              <w:spacing w:before="60" w:after="120" w:line="380" w:lineRule="exact"/>
              <w:rPr>
                <w:rFonts w:hint="eastAsia"/>
                <w:sz w:val="18"/>
              </w:rPr>
            </w:pPr>
            <w:r>
              <w:rPr>
                <w:rFonts w:hint="eastAsia"/>
                <w:sz w:val="18"/>
              </w:rPr>
              <w:t>中部省</w:t>
            </w:r>
          </w:p>
        </w:tc>
        <w:tc>
          <w:tcPr>
            <w:tcW w:w="2440" w:type="dxa"/>
          </w:tcPr>
          <w:p w:rsidR="0078645E" w:rsidRDefault="0078645E">
            <w:pPr>
              <w:spacing w:before="60" w:after="120" w:line="380" w:lineRule="exact"/>
              <w:jc w:val="center"/>
              <w:rPr>
                <w:sz w:val="18"/>
              </w:rPr>
            </w:pPr>
            <w:r>
              <w:rPr>
                <w:sz w:val="18"/>
              </w:rPr>
              <w:t>114.48</w:t>
            </w:r>
          </w:p>
        </w:tc>
        <w:tc>
          <w:tcPr>
            <w:tcW w:w="2440" w:type="dxa"/>
          </w:tcPr>
          <w:p w:rsidR="0078645E" w:rsidRDefault="0078645E">
            <w:pPr>
              <w:spacing w:before="60" w:after="120" w:line="380" w:lineRule="exact"/>
              <w:jc w:val="center"/>
              <w:rPr>
                <w:sz w:val="18"/>
              </w:rPr>
            </w:pPr>
            <w:r>
              <w:rPr>
                <w:sz w:val="18"/>
              </w:rPr>
              <w:t>112.24</w:t>
            </w:r>
          </w:p>
        </w:tc>
        <w:tc>
          <w:tcPr>
            <w:tcW w:w="2440" w:type="dxa"/>
          </w:tcPr>
          <w:p w:rsidR="0078645E" w:rsidRDefault="0078645E">
            <w:pPr>
              <w:spacing w:before="60" w:after="120" w:line="380" w:lineRule="exact"/>
              <w:jc w:val="center"/>
              <w:rPr>
                <w:sz w:val="18"/>
              </w:rPr>
            </w:pPr>
            <w:r>
              <w:rPr>
                <w:sz w:val="18"/>
              </w:rPr>
              <w:t>113.37</w:t>
            </w:r>
          </w:p>
        </w:tc>
      </w:tr>
      <w:tr w:rsidR="0078645E">
        <w:tblPrEx>
          <w:tblCellMar>
            <w:top w:w="0" w:type="dxa"/>
            <w:bottom w:w="0" w:type="dxa"/>
          </w:tblCellMar>
        </w:tblPrEx>
        <w:tc>
          <w:tcPr>
            <w:tcW w:w="2520" w:type="dxa"/>
          </w:tcPr>
          <w:p w:rsidR="0078645E" w:rsidRDefault="0078645E">
            <w:pPr>
              <w:spacing w:before="60" w:after="120" w:line="380" w:lineRule="exact"/>
              <w:rPr>
                <w:rFonts w:hint="eastAsia"/>
                <w:sz w:val="18"/>
              </w:rPr>
            </w:pPr>
            <w:r>
              <w:rPr>
                <w:rFonts w:hint="eastAsia"/>
                <w:sz w:val="18"/>
              </w:rPr>
              <w:t>东部省</w:t>
            </w:r>
          </w:p>
        </w:tc>
        <w:tc>
          <w:tcPr>
            <w:tcW w:w="2440" w:type="dxa"/>
          </w:tcPr>
          <w:p w:rsidR="0078645E" w:rsidRDefault="0078645E">
            <w:pPr>
              <w:spacing w:before="60" w:after="120" w:line="380" w:lineRule="exact"/>
              <w:jc w:val="center"/>
              <w:rPr>
                <w:sz w:val="18"/>
              </w:rPr>
            </w:pPr>
            <w:r>
              <w:rPr>
                <w:sz w:val="18"/>
              </w:rPr>
              <w:t>109.62</w:t>
            </w:r>
          </w:p>
        </w:tc>
        <w:tc>
          <w:tcPr>
            <w:tcW w:w="2440" w:type="dxa"/>
          </w:tcPr>
          <w:p w:rsidR="0078645E" w:rsidRDefault="0078645E">
            <w:pPr>
              <w:spacing w:before="60" w:after="120" w:line="380" w:lineRule="exact"/>
              <w:jc w:val="center"/>
              <w:rPr>
                <w:sz w:val="18"/>
              </w:rPr>
            </w:pPr>
            <w:r>
              <w:rPr>
                <w:sz w:val="18"/>
              </w:rPr>
              <w:t>97.58</w:t>
            </w:r>
          </w:p>
        </w:tc>
        <w:tc>
          <w:tcPr>
            <w:tcW w:w="2440" w:type="dxa"/>
          </w:tcPr>
          <w:p w:rsidR="0078645E" w:rsidRDefault="0078645E">
            <w:pPr>
              <w:pStyle w:val="a3"/>
              <w:adjustRightInd w:val="0"/>
              <w:spacing w:before="60" w:after="120" w:line="380" w:lineRule="exact"/>
              <w:jc w:val="center"/>
              <w:textAlignment w:val="baseline"/>
              <w:rPr>
                <w:kern w:val="0"/>
                <w:szCs w:val="20"/>
              </w:rPr>
            </w:pPr>
            <w:r>
              <w:rPr>
                <w:kern w:val="0"/>
                <w:szCs w:val="20"/>
              </w:rPr>
              <w:t>103.72</w:t>
            </w:r>
          </w:p>
        </w:tc>
      </w:tr>
      <w:tr w:rsidR="0078645E">
        <w:tblPrEx>
          <w:tblCellMar>
            <w:top w:w="0" w:type="dxa"/>
            <w:bottom w:w="0" w:type="dxa"/>
          </w:tblCellMar>
        </w:tblPrEx>
        <w:tc>
          <w:tcPr>
            <w:tcW w:w="2520" w:type="dxa"/>
          </w:tcPr>
          <w:p w:rsidR="0078645E" w:rsidRDefault="0078645E">
            <w:pPr>
              <w:spacing w:before="60" w:after="120" w:line="380" w:lineRule="exact"/>
              <w:rPr>
                <w:rFonts w:hint="eastAsia"/>
                <w:sz w:val="18"/>
              </w:rPr>
            </w:pPr>
            <w:r>
              <w:rPr>
                <w:rFonts w:hint="eastAsia"/>
                <w:sz w:val="18"/>
              </w:rPr>
              <w:t>极北省</w:t>
            </w:r>
          </w:p>
        </w:tc>
        <w:tc>
          <w:tcPr>
            <w:tcW w:w="2440" w:type="dxa"/>
          </w:tcPr>
          <w:p w:rsidR="0078645E" w:rsidRDefault="0078645E">
            <w:pPr>
              <w:spacing w:before="60" w:after="120" w:line="380" w:lineRule="exact"/>
              <w:jc w:val="center"/>
              <w:rPr>
                <w:sz w:val="18"/>
              </w:rPr>
            </w:pPr>
            <w:r>
              <w:rPr>
                <w:sz w:val="18"/>
              </w:rPr>
              <w:t>113.06</w:t>
            </w:r>
          </w:p>
        </w:tc>
        <w:tc>
          <w:tcPr>
            <w:tcW w:w="2440" w:type="dxa"/>
          </w:tcPr>
          <w:p w:rsidR="0078645E" w:rsidRDefault="0078645E">
            <w:pPr>
              <w:spacing w:before="60" w:after="120" w:line="380" w:lineRule="exact"/>
              <w:jc w:val="center"/>
              <w:rPr>
                <w:sz w:val="18"/>
              </w:rPr>
            </w:pPr>
            <w:r>
              <w:rPr>
                <w:sz w:val="18"/>
              </w:rPr>
              <w:t>70.75</w:t>
            </w:r>
          </w:p>
        </w:tc>
        <w:tc>
          <w:tcPr>
            <w:tcW w:w="2440" w:type="dxa"/>
          </w:tcPr>
          <w:p w:rsidR="0078645E" w:rsidRDefault="0078645E">
            <w:pPr>
              <w:spacing w:before="60" w:after="120" w:line="380" w:lineRule="exact"/>
              <w:jc w:val="center"/>
              <w:rPr>
                <w:sz w:val="18"/>
              </w:rPr>
            </w:pPr>
            <w:r>
              <w:rPr>
                <w:sz w:val="18"/>
              </w:rPr>
              <w:t>92.01</w:t>
            </w:r>
          </w:p>
        </w:tc>
      </w:tr>
      <w:tr w:rsidR="0078645E">
        <w:tblPrEx>
          <w:tblCellMar>
            <w:top w:w="0" w:type="dxa"/>
            <w:bottom w:w="0" w:type="dxa"/>
          </w:tblCellMar>
        </w:tblPrEx>
        <w:tc>
          <w:tcPr>
            <w:tcW w:w="2520" w:type="dxa"/>
          </w:tcPr>
          <w:p w:rsidR="0078645E" w:rsidRDefault="0078645E">
            <w:pPr>
              <w:spacing w:before="60" w:after="120" w:line="380" w:lineRule="exact"/>
              <w:rPr>
                <w:rFonts w:hint="eastAsia"/>
                <w:sz w:val="18"/>
              </w:rPr>
            </w:pPr>
            <w:r>
              <w:rPr>
                <w:rFonts w:hint="eastAsia"/>
                <w:sz w:val="18"/>
              </w:rPr>
              <w:t>滨海省</w:t>
            </w:r>
          </w:p>
        </w:tc>
        <w:tc>
          <w:tcPr>
            <w:tcW w:w="2440" w:type="dxa"/>
          </w:tcPr>
          <w:p w:rsidR="0078645E" w:rsidRDefault="0078645E">
            <w:pPr>
              <w:spacing w:before="60" w:after="120" w:line="380" w:lineRule="exact"/>
              <w:jc w:val="center"/>
              <w:rPr>
                <w:sz w:val="18"/>
              </w:rPr>
            </w:pPr>
            <w:r>
              <w:rPr>
                <w:sz w:val="18"/>
              </w:rPr>
              <w:t>93.37</w:t>
            </w:r>
          </w:p>
        </w:tc>
        <w:tc>
          <w:tcPr>
            <w:tcW w:w="2440" w:type="dxa"/>
          </w:tcPr>
          <w:p w:rsidR="0078645E" w:rsidRDefault="0078645E">
            <w:pPr>
              <w:spacing w:before="60" w:after="120" w:line="380" w:lineRule="exact"/>
              <w:jc w:val="center"/>
              <w:rPr>
                <w:sz w:val="18"/>
              </w:rPr>
            </w:pPr>
            <w:r>
              <w:rPr>
                <w:sz w:val="18"/>
              </w:rPr>
              <w:t>89.18</w:t>
            </w:r>
          </w:p>
        </w:tc>
        <w:tc>
          <w:tcPr>
            <w:tcW w:w="2440" w:type="dxa"/>
          </w:tcPr>
          <w:p w:rsidR="0078645E" w:rsidRDefault="0078645E">
            <w:pPr>
              <w:spacing w:before="60" w:after="120" w:line="380" w:lineRule="exact"/>
              <w:jc w:val="center"/>
              <w:rPr>
                <w:sz w:val="18"/>
              </w:rPr>
            </w:pPr>
            <w:r>
              <w:rPr>
                <w:sz w:val="18"/>
              </w:rPr>
              <w:t>91.27</w:t>
            </w:r>
          </w:p>
        </w:tc>
      </w:tr>
      <w:tr w:rsidR="0078645E">
        <w:tblPrEx>
          <w:tblCellMar>
            <w:top w:w="0" w:type="dxa"/>
            <w:bottom w:w="0" w:type="dxa"/>
          </w:tblCellMar>
        </w:tblPrEx>
        <w:tc>
          <w:tcPr>
            <w:tcW w:w="2520" w:type="dxa"/>
          </w:tcPr>
          <w:p w:rsidR="0078645E" w:rsidRDefault="0078645E">
            <w:pPr>
              <w:spacing w:before="60" w:after="120" w:line="380" w:lineRule="exact"/>
              <w:rPr>
                <w:rFonts w:hint="eastAsia"/>
                <w:sz w:val="18"/>
              </w:rPr>
            </w:pPr>
            <w:r>
              <w:rPr>
                <w:rFonts w:hint="eastAsia"/>
                <w:sz w:val="18"/>
              </w:rPr>
              <w:t>北部省</w:t>
            </w:r>
          </w:p>
        </w:tc>
        <w:tc>
          <w:tcPr>
            <w:tcW w:w="2440" w:type="dxa"/>
          </w:tcPr>
          <w:p w:rsidR="0078645E" w:rsidRDefault="0078645E">
            <w:pPr>
              <w:spacing w:before="60" w:after="120" w:line="380" w:lineRule="exact"/>
              <w:jc w:val="center"/>
              <w:rPr>
                <w:sz w:val="18"/>
              </w:rPr>
            </w:pPr>
            <w:r>
              <w:rPr>
                <w:sz w:val="18"/>
              </w:rPr>
              <w:t>117.28</w:t>
            </w:r>
          </w:p>
        </w:tc>
        <w:tc>
          <w:tcPr>
            <w:tcW w:w="2440" w:type="dxa"/>
          </w:tcPr>
          <w:p w:rsidR="0078645E" w:rsidRDefault="0078645E">
            <w:pPr>
              <w:spacing w:before="60" w:after="120" w:line="380" w:lineRule="exact"/>
              <w:jc w:val="center"/>
              <w:rPr>
                <w:sz w:val="18"/>
              </w:rPr>
            </w:pPr>
            <w:r>
              <w:rPr>
                <w:sz w:val="18"/>
              </w:rPr>
              <w:t>74.94</w:t>
            </w:r>
          </w:p>
        </w:tc>
        <w:tc>
          <w:tcPr>
            <w:tcW w:w="2440" w:type="dxa"/>
          </w:tcPr>
          <w:p w:rsidR="0078645E" w:rsidRDefault="0078645E">
            <w:pPr>
              <w:spacing w:before="60" w:after="120" w:line="380" w:lineRule="exact"/>
              <w:jc w:val="center"/>
              <w:rPr>
                <w:sz w:val="18"/>
              </w:rPr>
            </w:pPr>
            <w:r>
              <w:rPr>
                <w:sz w:val="18"/>
              </w:rPr>
              <w:t>96.66</w:t>
            </w:r>
          </w:p>
        </w:tc>
      </w:tr>
      <w:tr w:rsidR="0078645E">
        <w:tblPrEx>
          <w:tblCellMar>
            <w:top w:w="0" w:type="dxa"/>
            <w:bottom w:w="0" w:type="dxa"/>
          </w:tblCellMar>
        </w:tblPrEx>
        <w:tc>
          <w:tcPr>
            <w:tcW w:w="2520" w:type="dxa"/>
          </w:tcPr>
          <w:p w:rsidR="0078645E" w:rsidRDefault="0078645E">
            <w:pPr>
              <w:spacing w:before="60" w:after="120" w:line="380" w:lineRule="exact"/>
              <w:rPr>
                <w:rFonts w:hint="eastAsia"/>
                <w:sz w:val="18"/>
              </w:rPr>
            </w:pPr>
            <w:r>
              <w:rPr>
                <w:rFonts w:hint="eastAsia"/>
                <w:sz w:val="18"/>
              </w:rPr>
              <w:t>西北省</w:t>
            </w:r>
          </w:p>
        </w:tc>
        <w:tc>
          <w:tcPr>
            <w:tcW w:w="2440" w:type="dxa"/>
          </w:tcPr>
          <w:p w:rsidR="0078645E" w:rsidRDefault="0078645E">
            <w:pPr>
              <w:spacing w:before="60" w:after="120" w:line="380" w:lineRule="exact"/>
              <w:jc w:val="center"/>
              <w:rPr>
                <w:sz w:val="18"/>
              </w:rPr>
            </w:pPr>
            <w:r>
              <w:rPr>
                <w:sz w:val="18"/>
              </w:rPr>
              <w:t>96.27</w:t>
            </w:r>
          </w:p>
        </w:tc>
        <w:tc>
          <w:tcPr>
            <w:tcW w:w="2440" w:type="dxa"/>
          </w:tcPr>
          <w:p w:rsidR="0078645E" w:rsidRDefault="0078645E">
            <w:pPr>
              <w:spacing w:before="60" w:after="120" w:line="380" w:lineRule="exact"/>
              <w:jc w:val="center"/>
              <w:rPr>
                <w:sz w:val="18"/>
              </w:rPr>
            </w:pPr>
            <w:r>
              <w:rPr>
                <w:sz w:val="18"/>
              </w:rPr>
              <w:t>90.54</w:t>
            </w:r>
          </w:p>
        </w:tc>
        <w:tc>
          <w:tcPr>
            <w:tcW w:w="2440" w:type="dxa"/>
          </w:tcPr>
          <w:p w:rsidR="0078645E" w:rsidRDefault="0078645E">
            <w:pPr>
              <w:spacing w:before="60" w:after="120" w:line="380" w:lineRule="exact"/>
              <w:jc w:val="center"/>
              <w:rPr>
                <w:sz w:val="18"/>
              </w:rPr>
            </w:pPr>
            <w:r>
              <w:rPr>
                <w:sz w:val="18"/>
              </w:rPr>
              <w:t>93.43</w:t>
            </w:r>
          </w:p>
        </w:tc>
      </w:tr>
      <w:tr w:rsidR="0078645E">
        <w:tblPrEx>
          <w:tblCellMar>
            <w:top w:w="0" w:type="dxa"/>
            <w:bottom w:w="0" w:type="dxa"/>
          </w:tblCellMar>
        </w:tblPrEx>
        <w:tc>
          <w:tcPr>
            <w:tcW w:w="2520" w:type="dxa"/>
          </w:tcPr>
          <w:p w:rsidR="0078645E" w:rsidRDefault="0078645E">
            <w:pPr>
              <w:spacing w:before="60" w:after="120" w:line="380" w:lineRule="exact"/>
              <w:rPr>
                <w:rFonts w:hint="eastAsia"/>
                <w:sz w:val="18"/>
              </w:rPr>
            </w:pPr>
            <w:r>
              <w:rPr>
                <w:rFonts w:hint="eastAsia"/>
                <w:sz w:val="18"/>
              </w:rPr>
              <w:t>西部省</w:t>
            </w:r>
          </w:p>
        </w:tc>
        <w:tc>
          <w:tcPr>
            <w:tcW w:w="2440" w:type="dxa"/>
          </w:tcPr>
          <w:p w:rsidR="0078645E" w:rsidRDefault="0078645E">
            <w:pPr>
              <w:spacing w:before="60" w:after="120" w:line="380" w:lineRule="exact"/>
              <w:jc w:val="center"/>
              <w:rPr>
                <w:rFonts w:hint="eastAsia"/>
                <w:sz w:val="18"/>
              </w:rPr>
            </w:pPr>
            <w:r>
              <w:rPr>
                <w:rFonts w:hint="eastAsia"/>
                <w:sz w:val="18"/>
              </w:rPr>
              <w:t>129</w:t>
            </w:r>
            <w:r>
              <w:rPr>
                <w:sz w:val="18"/>
              </w:rPr>
              <w:t>.</w:t>
            </w:r>
            <w:r>
              <w:rPr>
                <w:rFonts w:hint="eastAsia"/>
                <w:sz w:val="18"/>
              </w:rPr>
              <w:t>65</w:t>
            </w:r>
          </w:p>
        </w:tc>
        <w:tc>
          <w:tcPr>
            <w:tcW w:w="2440" w:type="dxa"/>
          </w:tcPr>
          <w:p w:rsidR="0078645E" w:rsidRDefault="0078645E">
            <w:pPr>
              <w:spacing w:before="60" w:after="120" w:line="380" w:lineRule="exact"/>
              <w:jc w:val="center"/>
              <w:rPr>
                <w:sz w:val="18"/>
              </w:rPr>
            </w:pPr>
            <w:r>
              <w:rPr>
                <w:sz w:val="18"/>
              </w:rPr>
              <w:t>119.26</w:t>
            </w:r>
          </w:p>
        </w:tc>
        <w:tc>
          <w:tcPr>
            <w:tcW w:w="2440" w:type="dxa"/>
          </w:tcPr>
          <w:p w:rsidR="0078645E" w:rsidRDefault="0078645E">
            <w:pPr>
              <w:spacing w:before="60" w:after="120" w:line="380" w:lineRule="exact"/>
              <w:jc w:val="center"/>
              <w:rPr>
                <w:sz w:val="18"/>
              </w:rPr>
            </w:pPr>
            <w:r>
              <w:rPr>
                <w:sz w:val="18"/>
              </w:rPr>
              <w:t>124.41</w:t>
            </w:r>
          </w:p>
        </w:tc>
      </w:tr>
      <w:tr w:rsidR="0078645E">
        <w:tblPrEx>
          <w:tblCellMar>
            <w:top w:w="0" w:type="dxa"/>
            <w:bottom w:w="0" w:type="dxa"/>
          </w:tblCellMar>
        </w:tblPrEx>
        <w:tc>
          <w:tcPr>
            <w:tcW w:w="2520" w:type="dxa"/>
          </w:tcPr>
          <w:p w:rsidR="0078645E" w:rsidRDefault="0078645E">
            <w:pPr>
              <w:spacing w:before="60" w:after="120" w:line="380" w:lineRule="exact"/>
              <w:rPr>
                <w:rFonts w:hint="eastAsia"/>
                <w:sz w:val="18"/>
              </w:rPr>
            </w:pPr>
            <w:r>
              <w:rPr>
                <w:rFonts w:hint="eastAsia"/>
                <w:sz w:val="18"/>
              </w:rPr>
              <w:t>南部省</w:t>
            </w:r>
          </w:p>
        </w:tc>
        <w:tc>
          <w:tcPr>
            <w:tcW w:w="2440" w:type="dxa"/>
          </w:tcPr>
          <w:p w:rsidR="0078645E" w:rsidRDefault="0078645E">
            <w:pPr>
              <w:spacing w:before="60" w:after="120" w:line="380" w:lineRule="exact"/>
              <w:jc w:val="center"/>
              <w:rPr>
                <w:sz w:val="18"/>
              </w:rPr>
            </w:pPr>
            <w:r>
              <w:rPr>
                <w:sz w:val="18"/>
              </w:rPr>
              <w:t>105.49</w:t>
            </w:r>
          </w:p>
        </w:tc>
        <w:tc>
          <w:tcPr>
            <w:tcW w:w="2440" w:type="dxa"/>
          </w:tcPr>
          <w:p w:rsidR="0078645E" w:rsidRDefault="0078645E">
            <w:pPr>
              <w:spacing w:before="60" w:after="120" w:line="380" w:lineRule="exact"/>
              <w:jc w:val="center"/>
              <w:rPr>
                <w:sz w:val="18"/>
              </w:rPr>
            </w:pPr>
            <w:r>
              <w:rPr>
                <w:sz w:val="18"/>
              </w:rPr>
              <w:t>105.35</w:t>
            </w:r>
          </w:p>
        </w:tc>
        <w:tc>
          <w:tcPr>
            <w:tcW w:w="2440" w:type="dxa"/>
          </w:tcPr>
          <w:p w:rsidR="0078645E" w:rsidRDefault="0078645E">
            <w:pPr>
              <w:spacing w:before="60" w:after="120" w:line="380" w:lineRule="exact"/>
              <w:jc w:val="center"/>
              <w:rPr>
                <w:sz w:val="18"/>
              </w:rPr>
            </w:pPr>
            <w:r>
              <w:rPr>
                <w:sz w:val="18"/>
              </w:rPr>
              <w:t>105.42</w:t>
            </w:r>
          </w:p>
        </w:tc>
      </w:tr>
      <w:tr w:rsidR="0078645E">
        <w:tblPrEx>
          <w:tblCellMar>
            <w:top w:w="0" w:type="dxa"/>
            <w:bottom w:w="0" w:type="dxa"/>
          </w:tblCellMar>
        </w:tblPrEx>
        <w:tc>
          <w:tcPr>
            <w:tcW w:w="2520" w:type="dxa"/>
          </w:tcPr>
          <w:p w:rsidR="0078645E" w:rsidRDefault="0078645E">
            <w:pPr>
              <w:spacing w:before="60" w:after="120" w:line="380" w:lineRule="exact"/>
              <w:rPr>
                <w:rFonts w:hint="eastAsia"/>
                <w:sz w:val="18"/>
              </w:rPr>
            </w:pPr>
            <w:r>
              <w:rPr>
                <w:rFonts w:hint="eastAsia"/>
                <w:sz w:val="18"/>
              </w:rPr>
              <w:t>西南省</w:t>
            </w:r>
          </w:p>
        </w:tc>
        <w:tc>
          <w:tcPr>
            <w:tcW w:w="2440" w:type="dxa"/>
          </w:tcPr>
          <w:p w:rsidR="0078645E" w:rsidRDefault="0078645E">
            <w:pPr>
              <w:spacing w:before="60" w:after="120" w:line="380" w:lineRule="exact"/>
              <w:jc w:val="center"/>
              <w:rPr>
                <w:sz w:val="18"/>
              </w:rPr>
            </w:pPr>
            <w:r>
              <w:rPr>
                <w:sz w:val="18"/>
              </w:rPr>
              <w:t>85.17</w:t>
            </w:r>
          </w:p>
        </w:tc>
        <w:tc>
          <w:tcPr>
            <w:tcW w:w="2440" w:type="dxa"/>
          </w:tcPr>
          <w:p w:rsidR="0078645E" w:rsidRDefault="0078645E">
            <w:pPr>
              <w:spacing w:before="60" w:after="120" w:line="380" w:lineRule="exact"/>
              <w:jc w:val="center"/>
              <w:rPr>
                <w:sz w:val="18"/>
              </w:rPr>
            </w:pPr>
            <w:r>
              <w:rPr>
                <w:sz w:val="18"/>
              </w:rPr>
              <w:t>79.22</w:t>
            </w:r>
          </w:p>
        </w:tc>
        <w:tc>
          <w:tcPr>
            <w:tcW w:w="2440" w:type="dxa"/>
          </w:tcPr>
          <w:p w:rsidR="0078645E" w:rsidRDefault="0078645E">
            <w:pPr>
              <w:spacing w:before="60" w:after="120" w:line="380" w:lineRule="exact"/>
              <w:jc w:val="center"/>
              <w:rPr>
                <w:sz w:val="18"/>
              </w:rPr>
            </w:pPr>
            <w:r>
              <w:rPr>
                <w:sz w:val="18"/>
              </w:rPr>
              <w:t>82.15</w:t>
            </w:r>
          </w:p>
        </w:tc>
      </w:tr>
      <w:tr w:rsidR="0078645E">
        <w:tblPrEx>
          <w:tblCellMar>
            <w:top w:w="0" w:type="dxa"/>
            <w:bottom w:w="0" w:type="dxa"/>
          </w:tblCellMar>
        </w:tblPrEx>
        <w:tc>
          <w:tcPr>
            <w:tcW w:w="2520" w:type="dxa"/>
          </w:tcPr>
          <w:p w:rsidR="0078645E" w:rsidRDefault="0078645E">
            <w:pPr>
              <w:spacing w:before="60" w:after="120" w:line="380" w:lineRule="exact"/>
              <w:rPr>
                <w:rFonts w:eastAsia="SimHei" w:hint="eastAsia"/>
                <w:color w:val="FF0000"/>
                <w:sz w:val="18"/>
              </w:rPr>
            </w:pPr>
            <w:r>
              <w:rPr>
                <w:rFonts w:eastAsia="SimHei" w:hint="eastAsia"/>
                <w:color w:val="FF0000"/>
                <w:sz w:val="18"/>
              </w:rPr>
              <w:t>总计</w:t>
            </w:r>
          </w:p>
        </w:tc>
        <w:tc>
          <w:tcPr>
            <w:tcW w:w="2440" w:type="dxa"/>
          </w:tcPr>
          <w:p w:rsidR="0078645E" w:rsidRDefault="0078645E">
            <w:pPr>
              <w:spacing w:before="60" w:after="120" w:line="380" w:lineRule="exact"/>
              <w:jc w:val="center"/>
              <w:rPr>
                <w:b/>
                <w:bCs/>
                <w:color w:val="FF0000"/>
                <w:sz w:val="18"/>
              </w:rPr>
            </w:pPr>
            <w:r>
              <w:rPr>
                <w:b/>
                <w:bCs/>
                <w:color w:val="FF0000"/>
                <w:sz w:val="18"/>
              </w:rPr>
              <w:t>108.14</w:t>
            </w:r>
          </w:p>
        </w:tc>
        <w:tc>
          <w:tcPr>
            <w:tcW w:w="2440" w:type="dxa"/>
          </w:tcPr>
          <w:p w:rsidR="0078645E" w:rsidRDefault="0078645E">
            <w:pPr>
              <w:spacing w:before="60" w:after="120" w:line="380" w:lineRule="exact"/>
              <w:jc w:val="center"/>
              <w:rPr>
                <w:b/>
                <w:bCs/>
                <w:color w:val="FF0000"/>
                <w:sz w:val="18"/>
              </w:rPr>
            </w:pPr>
            <w:r>
              <w:rPr>
                <w:b/>
                <w:bCs/>
                <w:color w:val="FF0000"/>
                <w:sz w:val="18"/>
              </w:rPr>
              <w:t>92.05</w:t>
            </w:r>
          </w:p>
        </w:tc>
        <w:tc>
          <w:tcPr>
            <w:tcW w:w="2440" w:type="dxa"/>
          </w:tcPr>
          <w:p w:rsidR="0078645E" w:rsidRDefault="0078645E">
            <w:pPr>
              <w:spacing w:before="60" w:after="120" w:line="380" w:lineRule="exact"/>
              <w:jc w:val="center"/>
              <w:rPr>
                <w:b/>
                <w:bCs/>
                <w:color w:val="FF0000"/>
                <w:sz w:val="18"/>
              </w:rPr>
            </w:pPr>
            <w:r>
              <w:rPr>
                <w:b/>
                <w:bCs/>
                <w:color w:val="FF0000"/>
                <w:sz w:val="18"/>
              </w:rPr>
              <w:t>100.14</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国民教育部，喀麦隆学生卡。</w:t>
      </w:r>
    </w:p>
    <w:p w:rsidR="0078645E" w:rsidRDefault="0078645E">
      <w:pPr>
        <w:spacing w:after="240" w:line="360" w:lineRule="exact"/>
        <w:rPr>
          <w:rFonts w:ascii="KaiTi_GB2312" w:eastAsia="KaiTi_GB2312"/>
          <w:b/>
          <w:bCs/>
          <w:iCs/>
          <w:color w:val="0000FF"/>
        </w:rPr>
      </w:pPr>
      <w:r>
        <w:rPr>
          <w:rFonts w:ascii="KaiTi_GB2312" w:eastAsia="KaiTi_GB2312" w:hint="eastAsia"/>
          <w:b/>
          <w:bCs/>
          <w:iCs/>
          <w:color w:val="0000FF"/>
        </w:rPr>
        <w:t>31.</w:t>
      </w:r>
      <w:r>
        <w:rPr>
          <w:rFonts w:ascii="KaiTi_GB2312" w:eastAsia="KaiTi_GB2312"/>
          <w:b/>
          <w:bCs/>
          <w:iCs/>
          <w:color w:val="0000FF"/>
        </w:rPr>
        <w:tab/>
      </w:r>
      <w:r>
        <w:rPr>
          <w:rFonts w:ascii="KaiTi_GB2312" w:eastAsia="KaiTi_GB2312" w:hint="eastAsia"/>
          <w:b/>
          <w:bCs/>
          <w:iCs/>
          <w:color w:val="0000FF"/>
        </w:rPr>
        <w:t>2002-2003学年和2003-2004学年国民教育部按各级教育水平统计的学生总人数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1380"/>
        <w:gridCol w:w="1380"/>
        <w:gridCol w:w="1380"/>
        <w:gridCol w:w="1380"/>
        <w:gridCol w:w="1380"/>
        <w:gridCol w:w="1380"/>
      </w:tblGrid>
      <w:tr w:rsidR="0078645E">
        <w:tblPrEx>
          <w:tblCellMar>
            <w:top w:w="0" w:type="dxa"/>
            <w:bottom w:w="0" w:type="dxa"/>
          </w:tblCellMar>
        </w:tblPrEx>
        <w:trPr>
          <w:cantSplit/>
        </w:trPr>
        <w:tc>
          <w:tcPr>
            <w:tcW w:w="1560" w:type="dxa"/>
          </w:tcPr>
          <w:p w:rsidR="0078645E" w:rsidRDefault="0078645E">
            <w:pPr>
              <w:spacing w:before="120" w:after="120" w:line="360" w:lineRule="exact"/>
              <w:rPr>
                <w:rFonts w:ascii="SimHei" w:eastAsia="SimHei" w:hint="eastAsia"/>
                <w:color w:val="FF0000"/>
                <w:sz w:val="18"/>
              </w:rPr>
            </w:pPr>
            <w:r>
              <w:rPr>
                <w:rFonts w:ascii="SimHei" w:eastAsia="SimHei" w:hint="eastAsia"/>
                <w:color w:val="FF0000"/>
                <w:sz w:val="18"/>
              </w:rPr>
              <w:t>文化水平</w:t>
            </w:r>
          </w:p>
        </w:tc>
        <w:tc>
          <w:tcPr>
            <w:tcW w:w="4140" w:type="dxa"/>
            <w:gridSpan w:val="3"/>
          </w:tcPr>
          <w:p w:rsidR="0078645E" w:rsidRDefault="0078645E">
            <w:pPr>
              <w:spacing w:before="120" w:after="120" w:line="360" w:lineRule="exact"/>
              <w:jc w:val="center"/>
              <w:rPr>
                <w:rFonts w:ascii="SimHei" w:eastAsia="SimHei"/>
                <w:color w:val="FF0000"/>
                <w:sz w:val="18"/>
              </w:rPr>
            </w:pPr>
            <w:r>
              <w:rPr>
                <w:rFonts w:ascii="SimHei" w:eastAsia="SimHei" w:hint="eastAsia"/>
                <w:color w:val="FF0000"/>
                <w:sz w:val="18"/>
              </w:rPr>
              <w:t>2002-2003学年</w:t>
            </w:r>
          </w:p>
        </w:tc>
        <w:tc>
          <w:tcPr>
            <w:tcW w:w="4140" w:type="dxa"/>
            <w:gridSpan w:val="3"/>
          </w:tcPr>
          <w:p w:rsidR="0078645E" w:rsidRDefault="0078645E">
            <w:pPr>
              <w:spacing w:before="120" w:after="120" w:line="360" w:lineRule="exact"/>
              <w:jc w:val="center"/>
              <w:rPr>
                <w:rFonts w:ascii="SimHei" w:eastAsia="SimHei" w:hint="eastAsia"/>
                <w:color w:val="FF0000"/>
                <w:sz w:val="18"/>
              </w:rPr>
            </w:pPr>
            <w:r>
              <w:rPr>
                <w:rFonts w:ascii="SimHei" w:eastAsia="SimHei" w:hint="eastAsia"/>
                <w:color w:val="FF0000"/>
                <w:sz w:val="18"/>
              </w:rPr>
              <w:t>2003-2004学年</w:t>
            </w:r>
          </w:p>
        </w:tc>
      </w:tr>
      <w:tr w:rsidR="0078645E">
        <w:tblPrEx>
          <w:tblCellMar>
            <w:top w:w="0" w:type="dxa"/>
            <w:bottom w:w="0" w:type="dxa"/>
          </w:tblCellMar>
        </w:tblPrEx>
        <w:tc>
          <w:tcPr>
            <w:tcW w:w="1560" w:type="dxa"/>
          </w:tcPr>
          <w:p w:rsidR="0078645E" w:rsidRDefault="0078645E">
            <w:pPr>
              <w:pStyle w:val="a3"/>
              <w:adjustRightInd w:val="0"/>
              <w:spacing w:before="120" w:after="120" w:line="360" w:lineRule="exact"/>
              <w:textAlignment w:val="baseline"/>
              <w:rPr>
                <w:rFonts w:hint="eastAsia"/>
                <w:kern w:val="0"/>
                <w:szCs w:val="20"/>
              </w:rPr>
            </w:pPr>
          </w:p>
        </w:tc>
        <w:tc>
          <w:tcPr>
            <w:tcW w:w="1380" w:type="dxa"/>
          </w:tcPr>
          <w:p w:rsidR="0078645E" w:rsidRDefault="0078645E">
            <w:pPr>
              <w:spacing w:before="120" w:after="120" w:line="360" w:lineRule="exact"/>
              <w:jc w:val="center"/>
              <w:rPr>
                <w:rFonts w:hint="eastAsia"/>
                <w:sz w:val="18"/>
              </w:rPr>
            </w:pPr>
            <w:r>
              <w:rPr>
                <w:rFonts w:eastAsia="SimHei" w:hint="eastAsia"/>
                <w:color w:val="FF0000"/>
                <w:sz w:val="18"/>
              </w:rPr>
              <w:t>女生</w:t>
            </w:r>
          </w:p>
        </w:tc>
        <w:tc>
          <w:tcPr>
            <w:tcW w:w="1380" w:type="dxa"/>
          </w:tcPr>
          <w:p w:rsidR="0078645E" w:rsidRDefault="0078645E">
            <w:pPr>
              <w:spacing w:before="120" w:after="120" w:line="360" w:lineRule="exact"/>
              <w:jc w:val="center"/>
              <w:rPr>
                <w:rFonts w:hint="eastAsia"/>
                <w:sz w:val="18"/>
              </w:rPr>
            </w:pPr>
            <w:r>
              <w:rPr>
                <w:rFonts w:eastAsia="SimHei" w:hint="eastAsia"/>
                <w:color w:val="FF0000"/>
                <w:sz w:val="18"/>
              </w:rPr>
              <w:t>总计</w:t>
            </w:r>
          </w:p>
        </w:tc>
        <w:tc>
          <w:tcPr>
            <w:tcW w:w="1380" w:type="dxa"/>
          </w:tcPr>
          <w:p w:rsidR="0078645E" w:rsidRDefault="0078645E">
            <w:pPr>
              <w:spacing w:before="120" w:after="120" w:line="360" w:lineRule="exact"/>
              <w:jc w:val="center"/>
              <w:rPr>
                <w:rFonts w:hint="eastAsia"/>
                <w:sz w:val="18"/>
              </w:rPr>
            </w:pPr>
            <w:r>
              <w:rPr>
                <w:rFonts w:eastAsia="SimHei" w:hint="eastAsia"/>
                <w:color w:val="FF0000"/>
                <w:sz w:val="18"/>
              </w:rPr>
              <w:t>女生比例</w:t>
            </w:r>
          </w:p>
        </w:tc>
        <w:tc>
          <w:tcPr>
            <w:tcW w:w="1380" w:type="dxa"/>
          </w:tcPr>
          <w:p w:rsidR="0078645E" w:rsidRDefault="0078645E">
            <w:pPr>
              <w:spacing w:before="120" w:after="120" w:line="360" w:lineRule="exact"/>
              <w:jc w:val="center"/>
              <w:rPr>
                <w:sz w:val="18"/>
              </w:rPr>
            </w:pPr>
            <w:r>
              <w:rPr>
                <w:rFonts w:eastAsia="SimHei" w:hint="eastAsia"/>
                <w:color w:val="FF0000"/>
                <w:sz w:val="18"/>
              </w:rPr>
              <w:t>女生</w:t>
            </w:r>
          </w:p>
        </w:tc>
        <w:tc>
          <w:tcPr>
            <w:tcW w:w="1380" w:type="dxa"/>
          </w:tcPr>
          <w:p w:rsidR="0078645E" w:rsidRDefault="0078645E">
            <w:pPr>
              <w:spacing w:before="120" w:after="120" w:line="360" w:lineRule="exact"/>
              <w:jc w:val="center"/>
              <w:rPr>
                <w:sz w:val="18"/>
              </w:rPr>
            </w:pPr>
            <w:r>
              <w:rPr>
                <w:rFonts w:eastAsia="SimHei" w:hint="eastAsia"/>
                <w:color w:val="FF0000"/>
                <w:sz w:val="18"/>
              </w:rPr>
              <w:t>总计</w:t>
            </w:r>
          </w:p>
        </w:tc>
        <w:tc>
          <w:tcPr>
            <w:tcW w:w="1380" w:type="dxa"/>
          </w:tcPr>
          <w:p w:rsidR="0078645E" w:rsidRDefault="0078645E">
            <w:pPr>
              <w:spacing w:before="120" w:after="120" w:line="360" w:lineRule="exact"/>
              <w:jc w:val="center"/>
              <w:rPr>
                <w:sz w:val="18"/>
              </w:rPr>
            </w:pPr>
            <w:r>
              <w:rPr>
                <w:rFonts w:eastAsia="SimHei" w:hint="eastAsia"/>
                <w:color w:val="FF0000"/>
                <w:sz w:val="18"/>
              </w:rPr>
              <w:t>女生比例</w:t>
            </w:r>
          </w:p>
        </w:tc>
      </w:tr>
      <w:tr w:rsidR="0078645E">
        <w:tblPrEx>
          <w:tblCellMar>
            <w:top w:w="0" w:type="dxa"/>
            <w:bottom w:w="0" w:type="dxa"/>
          </w:tblCellMar>
        </w:tblPrEx>
        <w:tc>
          <w:tcPr>
            <w:tcW w:w="1560" w:type="dxa"/>
          </w:tcPr>
          <w:p w:rsidR="0078645E" w:rsidRDefault="0078645E">
            <w:pPr>
              <w:pStyle w:val="a3"/>
              <w:adjustRightInd w:val="0"/>
              <w:spacing w:before="120" w:after="120" w:line="360" w:lineRule="exact"/>
              <w:textAlignment w:val="baseline"/>
              <w:rPr>
                <w:rFonts w:hint="eastAsia"/>
                <w:kern w:val="0"/>
                <w:szCs w:val="20"/>
              </w:rPr>
            </w:pPr>
            <w:r>
              <w:rPr>
                <w:rFonts w:hint="eastAsia"/>
                <w:kern w:val="0"/>
                <w:szCs w:val="20"/>
              </w:rPr>
              <w:t>幼儿园</w:t>
            </w:r>
          </w:p>
        </w:tc>
        <w:tc>
          <w:tcPr>
            <w:tcW w:w="1380" w:type="dxa"/>
          </w:tcPr>
          <w:p w:rsidR="0078645E" w:rsidRDefault="0078645E">
            <w:pPr>
              <w:spacing w:before="120" w:after="120" w:line="360" w:lineRule="exact"/>
              <w:jc w:val="right"/>
              <w:rPr>
                <w:sz w:val="18"/>
              </w:rPr>
            </w:pPr>
            <w:r>
              <w:rPr>
                <w:sz w:val="18"/>
              </w:rPr>
              <w:t>69 073</w:t>
            </w:r>
          </w:p>
        </w:tc>
        <w:tc>
          <w:tcPr>
            <w:tcW w:w="1380" w:type="dxa"/>
          </w:tcPr>
          <w:p w:rsidR="0078645E" w:rsidRDefault="0078645E">
            <w:pPr>
              <w:spacing w:before="120" w:after="120" w:line="360" w:lineRule="exact"/>
              <w:jc w:val="right"/>
              <w:rPr>
                <w:sz w:val="18"/>
              </w:rPr>
            </w:pPr>
            <w:r>
              <w:rPr>
                <w:sz w:val="18"/>
              </w:rPr>
              <w:t>138 716</w:t>
            </w:r>
          </w:p>
        </w:tc>
        <w:tc>
          <w:tcPr>
            <w:tcW w:w="1380" w:type="dxa"/>
          </w:tcPr>
          <w:p w:rsidR="0078645E" w:rsidRDefault="0078645E">
            <w:pPr>
              <w:spacing w:before="120" w:after="120" w:line="360" w:lineRule="exact"/>
              <w:jc w:val="right"/>
              <w:rPr>
                <w:sz w:val="18"/>
              </w:rPr>
            </w:pPr>
            <w:r>
              <w:rPr>
                <w:sz w:val="18"/>
              </w:rPr>
              <w:t>49.8%</w:t>
            </w:r>
          </w:p>
        </w:tc>
        <w:tc>
          <w:tcPr>
            <w:tcW w:w="1380" w:type="dxa"/>
          </w:tcPr>
          <w:p w:rsidR="0078645E" w:rsidRDefault="0078645E">
            <w:pPr>
              <w:spacing w:before="120" w:after="120" w:line="360" w:lineRule="exact"/>
              <w:jc w:val="right"/>
              <w:rPr>
                <w:sz w:val="18"/>
              </w:rPr>
            </w:pPr>
            <w:r>
              <w:rPr>
                <w:sz w:val="18"/>
              </w:rPr>
              <w:t>87 181</w:t>
            </w:r>
          </w:p>
        </w:tc>
        <w:tc>
          <w:tcPr>
            <w:tcW w:w="1380" w:type="dxa"/>
          </w:tcPr>
          <w:p w:rsidR="0078645E" w:rsidRDefault="0078645E">
            <w:pPr>
              <w:spacing w:before="120" w:after="120" w:line="360" w:lineRule="exact"/>
              <w:jc w:val="right"/>
              <w:rPr>
                <w:sz w:val="18"/>
              </w:rPr>
            </w:pPr>
            <w:r>
              <w:rPr>
                <w:sz w:val="18"/>
              </w:rPr>
              <w:t>175 970</w:t>
            </w:r>
          </w:p>
        </w:tc>
        <w:tc>
          <w:tcPr>
            <w:tcW w:w="1380" w:type="dxa"/>
          </w:tcPr>
          <w:p w:rsidR="0078645E" w:rsidRDefault="0078645E">
            <w:pPr>
              <w:spacing w:before="120" w:after="120" w:line="360" w:lineRule="exact"/>
              <w:jc w:val="center"/>
              <w:rPr>
                <w:sz w:val="18"/>
              </w:rPr>
            </w:pPr>
            <w:r>
              <w:rPr>
                <w:sz w:val="18"/>
              </w:rPr>
              <w:t>49.5%</w:t>
            </w:r>
          </w:p>
        </w:tc>
      </w:tr>
      <w:tr w:rsidR="0078645E">
        <w:tblPrEx>
          <w:tblCellMar>
            <w:top w:w="0" w:type="dxa"/>
            <w:bottom w:w="0" w:type="dxa"/>
          </w:tblCellMar>
        </w:tblPrEx>
        <w:tc>
          <w:tcPr>
            <w:tcW w:w="1560" w:type="dxa"/>
          </w:tcPr>
          <w:p w:rsidR="0078645E" w:rsidRDefault="0078645E">
            <w:pPr>
              <w:spacing w:before="120" w:after="120" w:line="360" w:lineRule="exact"/>
              <w:rPr>
                <w:rFonts w:hint="eastAsia"/>
                <w:sz w:val="18"/>
              </w:rPr>
            </w:pPr>
            <w:r>
              <w:rPr>
                <w:rFonts w:hint="eastAsia"/>
                <w:sz w:val="18"/>
              </w:rPr>
              <w:t>小学</w:t>
            </w:r>
          </w:p>
        </w:tc>
        <w:tc>
          <w:tcPr>
            <w:tcW w:w="1380" w:type="dxa"/>
          </w:tcPr>
          <w:p w:rsidR="0078645E" w:rsidRDefault="0078645E">
            <w:pPr>
              <w:spacing w:before="120" w:after="120" w:line="360" w:lineRule="exact"/>
              <w:jc w:val="right"/>
              <w:rPr>
                <w:sz w:val="18"/>
              </w:rPr>
            </w:pPr>
            <w:r>
              <w:rPr>
                <w:sz w:val="18"/>
              </w:rPr>
              <w:t>1 278</w:t>
            </w:r>
            <w:r>
              <w:rPr>
                <w:rFonts w:hint="eastAsia"/>
                <w:sz w:val="18"/>
              </w:rPr>
              <w:t xml:space="preserve"> </w:t>
            </w:r>
            <w:r>
              <w:rPr>
                <w:sz w:val="18"/>
              </w:rPr>
              <w:t>804</w:t>
            </w:r>
          </w:p>
        </w:tc>
        <w:tc>
          <w:tcPr>
            <w:tcW w:w="1380" w:type="dxa"/>
          </w:tcPr>
          <w:p w:rsidR="0078645E" w:rsidRDefault="0078645E">
            <w:pPr>
              <w:spacing w:before="120" w:after="120" w:line="360" w:lineRule="exact"/>
              <w:jc w:val="right"/>
              <w:rPr>
                <w:sz w:val="18"/>
              </w:rPr>
            </w:pPr>
            <w:r>
              <w:rPr>
                <w:sz w:val="18"/>
              </w:rPr>
              <w:t>2 789 523</w:t>
            </w:r>
          </w:p>
        </w:tc>
        <w:tc>
          <w:tcPr>
            <w:tcW w:w="1380" w:type="dxa"/>
          </w:tcPr>
          <w:p w:rsidR="0078645E" w:rsidRDefault="0078645E">
            <w:pPr>
              <w:spacing w:before="120" w:after="120" w:line="360" w:lineRule="exact"/>
              <w:jc w:val="right"/>
              <w:rPr>
                <w:sz w:val="18"/>
              </w:rPr>
            </w:pPr>
            <w:r>
              <w:rPr>
                <w:sz w:val="18"/>
              </w:rPr>
              <w:t>45.7%</w:t>
            </w:r>
          </w:p>
        </w:tc>
        <w:tc>
          <w:tcPr>
            <w:tcW w:w="1380" w:type="dxa"/>
          </w:tcPr>
          <w:p w:rsidR="0078645E" w:rsidRDefault="0078645E">
            <w:pPr>
              <w:spacing w:before="120" w:after="120" w:line="360" w:lineRule="exact"/>
              <w:jc w:val="right"/>
              <w:rPr>
                <w:sz w:val="18"/>
              </w:rPr>
            </w:pPr>
            <w:r>
              <w:rPr>
                <w:sz w:val="18"/>
              </w:rPr>
              <w:t>1 329 106</w:t>
            </w:r>
          </w:p>
        </w:tc>
        <w:tc>
          <w:tcPr>
            <w:tcW w:w="1380" w:type="dxa"/>
          </w:tcPr>
          <w:p w:rsidR="0078645E" w:rsidRDefault="0078645E">
            <w:pPr>
              <w:spacing w:before="120" w:after="120" w:line="360" w:lineRule="exact"/>
              <w:jc w:val="right"/>
              <w:rPr>
                <w:sz w:val="18"/>
              </w:rPr>
            </w:pPr>
            <w:r>
              <w:rPr>
                <w:sz w:val="18"/>
              </w:rPr>
              <w:t>2 906 732</w:t>
            </w:r>
          </w:p>
        </w:tc>
        <w:tc>
          <w:tcPr>
            <w:tcW w:w="1380" w:type="dxa"/>
          </w:tcPr>
          <w:p w:rsidR="0078645E" w:rsidRDefault="0078645E">
            <w:pPr>
              <w:spacing w:before="120" w:after="120" w:line="360" w:lineRule="exact"/>
              <w:jc w:val="center"/>
              <w:rPr>
                <w:sz w:val="18"/>
              </w:rPr>
            </w:pPr>
            <w:r>
              <w:rPr>
                <w:sz w:val="18"/>
              </w:rPr>
              <w:t>45.7%</w:t>
            </w:r>
          </w:p>
        </w:tc>
      </w:tr>
      <w:tr w:rsidR="0078645E">
        <w:tblPrEx>
          <w:tblCellMar>
            <w:top w:w="0" w:type="dxa"/>
            <w:bottom w:w="0" w:type="dxa"/>
          </w:tblCellMar>
        </w:tblPrEx>
        <w:tc>
          <w:tcPr>
            <w:tcW w:w="1560" w:type="dxa"/>
          </w:tcPr>
          <w:p w:rsidR="0078645E" w:rsidRDefault="0078645E">
            <w:pPr>
              <w:spacing w:before="120" w:after="120" w:line="360" w:lineRule="exact"/>
              <w:rPr>
                <w:rFonts w:hint="eastAsia"/>
                <w:sz w:val="18"/>
              </w:rPr>
            </w:pPr>
            <w:r>
              <w:rPr>
                <w:rFonts w:hint="eastAsia"/>
                <w:sz w:val="18"/>
              </w:rPr>
              <w:t>普通中学</w:t>
            </w:r>
          </w:p>
        </w:tc>
        <w:tc>
          <w:tcPr>
            <w:tcW w:w="1380" w:type="dxa"/>
          </w:tcPr>
          <w:p w:rsidR="0078645E" w:rsidRDefault="0078645E">
            <w:pPr>
              <w:spacing w:before="120" w:after="120" w:line="360" w:lineRule="exact"/>
              <w:jc w:val="right"/>
              <w:rPr>
                <w:sz w:val="18"/>
              </w:rPr>
            </w:pPr>
            <w:r>
              <w:rPr>
                <w:sz w:val="18"/>
              </w:rPr>
              <w:t>311 230</w:t>
            </w:r>
          </w:p>
        </w:tc>
        <w:tc>
          <w:tcPr>
            <w:tcW w:w="1380" w:type="dxa"/>
          </w:tcPr>
          <w:p w:rsidR="0078645E" w:rsidRDefault="0078645E">
            <w:pPr>
              <w:spacing w:before="120" w:after="120" w:line="360" w:lineRule="exact"/>
              <w:jc w:val="right"/>
              <w:rPr>
                <w:sz w:val="18"/>
              </w:rPr>
            </w:pPr>
            <w:r>
              <w:rPr>
                <w:sz w:val="18"/>
              </w:rPr>
              <w:t>669 129</w:t>
            </w:r>
          </w:p>
        </w:tc>
        <w:tc>
          <w:tcPr>
            <w:tcW w:w="1380" w:type="dxa"/>
          </w:tcPr>
          <w:p w:rsidR="0078645E" w:rsidRDefault="0078645E">
            <w:pPr>
              <w:spacing w:before="120" w:after="120" w:line="360" w:lineRule="exact"/>
              <w:jc w:val="right"/>
              <w:rPr>
                <w:sz w:val="18"/>
              </w:rPr>
            </w:pPr>
            <w:r>
              <w:rPr>
                <w:sz w:val="18"/>
              </w:rPr>
              <w:t>46.5%</w:t>
            </w:r>
          </w:p>
        </w:tc>
        <w:tc>
          <w:tcPr>
            <w:tcW w:w="1380" w:type="dxa"/>
          </w:tcPr>
          <w:p w:rsidR="0078645E" w:rsidRDefault="0078645E">
            <w:pPr>
              <w:spacing w:before="120" w:after="120" w:line="360" w:lineRule="exact"/>
              <w:jc w:val="right"/>
              <w:rPr>
                <w:sz w:val="18"/>
              </w:rPr>
            </w:pPr>
            <w:r>
              <w:rPr>
                <w:sz w:val="18"/>
              </w:rPr>
              <w:t>355 652</w:t>
            </w:r>
          </w:p>
        </w:tc>
        <w:tc>
          <w:tcPr>
            <w:tcW w:w="1380" w:type="dxa"/>
          </w:tcPr>
          <w:p w:rsidR="0078645E" w:rsidRDefault="0078645E">
            <w:pPr>
              <w:spacing w:before="120" w:after="120" w:line="360" w:lineRule="exact"/>
              <w:jc w:val="right"/>
              <w:rPr>
                <w:sz w:val="18"/>
              </w:rPr>
            </w:pPr>
            <w:r>
              <w:rPr>
                <w:sz w:val="18"/>
              </w:rPr>
              <w:t>762 053</w:t>
            </w:r>
          </w:p>
        </w:tc>
        <w:tc>
          <w:tcPr>
            <w:tcW w:w="1380" w:type="dxa"/>
          </w:tcPr>
          <w:p w:rsidR="0078645E" w:rsidRDefault="0078645E">
            <w:pPr>
              <w:spacing w:before="120" w:after="120" w:line="360" w:lineRule="exact"/>
              <w:jc w:val="center"/>
              <w:rPr>
                <w:sz w:val="18"/>
              </w:rPr>
            </w:pPr>
            <w:r>
              <w:rPr>
                <w:sz w:val="18"/>
              </w:rPr>
              <w:t>46.7%</w:t>
            </w:r>
          </w:p>
        </w:tc>
      </w:tr>
      <w:tr w:rsidR="0078645E">
        <w:tblPrEx>
          <w:tblCellMar>
            <w:top w:w="0" w:type="dxa"/>
            <w:bottom w:w="0" w:type="dxa"/>
          </w:tblCellMar>
        </w:tblPrEx>
        <w:tc>
          <w:tcPr>
            <w:tcW w:w="1560" w:type="dxa"/>
          </w:tcPr>
          <w:p w:rsidR="0078645E" w:rsidRDefault="0078645E">
            <w:pPr>
              <w:spacing w:before="120" w:after="120" w:line="360" w:lineRule="exact"/>
              <w:rPr>
                <w:rFonts w:hint="eastAsia"/>
                <w:sz w:val="18"/>
              </w:rPr>
            </w:pPr>
            <w:r>
              <w:rPr>
                <w:rFonts w:hint="eastAsia"/>
                <w:sz w:val="18"/>
              </w:rPr>
              <w:t>师范</w:t>
            </w:r>
          </w:p>
        </w:tc>
        <w:tc>
          <w:tcPr>
            <w:tcW w:w="1380" w:type="dxa"/>
          </w:tcPr>
          <w:p w:rsidR="0078645E" w:rsidRDefault="0078645E">
            <w:pPr>
              <w:spacing w:before="120" w:after="120" w:line="360" w:lineRule="exact"/>
              <w:jc w:val="right"/>
              <w:rPr>
                <w:sz w:val="18"/>
              </w:rPr>
            </w:pPr>
            <w:r>
              <w:rPr>
                <w:sz w:val="18"/>
              </w:rPr>
              <w:t>4 150</w:t>
            </w:r>
          </w:p>
        </w:tc>
        <w:tc>
          <w:tcPr>
            <w:tcW w:w="1380" w:type="dxa"/>
          </w:tcPr>
          <w:p w:rsidR="0078645E" w:rsidRDefault="0078645E">
            <w:pPr>
              <w:spacing w:before="120" w:after="120" w:line="360" w:lineRule="exact"/>
              <w:jc w:val="right"/>
              <w:rPr>
                <w:sz w:val="18"/>
              </w:rPr>
            </w:pPr>
            <w:r>
              <w:rPr>
                <w:sz w:val="18"/>
              </w:rPr>
              <w:t>6 739</w:t>
            </w:r>
          </w:p>
        </w:tc>
        <w:tc>
          <w:tcPr>
            <w:tcW w:w="1380" w:type="dxa"/>
          </w:tcPr>
          <w:p w:rsidR="0078645E" w:rsidRDefault="0078645E">
            <w:pPr>
              <w:spacing w:before="120" w:after="120" w:line="360" w:lineRule="exact"/>
              <w:jc w:val="right"/>
              <w:rPr>
                <w:sz w:val="18"/>
              </w:rPr>
            </w:pPr>
            <w:r>
              <w:rPr>
                <w:sz w:val="18"/>
              </w:rPr>
              <w:t>61.6%</w:t>
            </w:r>
          </w:p>
        </w:tc>
        <w:tc>
          <w:tcPr>
            <w:tcW w:w="1380" w:type="dxa"/>
          </w:tcPr>
          <w:p w:rsidR="0078645E" w:rsidRDefault="0078645E">
            <w:pPr>
              <w:spacing w:before="120" w:after="120" w:line="360" w:lineRule="exact"/>
              <w:jc w:val="right"/>
              <w:rPr>
                <w:sz w:val="18"/>
              </w:rPr>
            </w:pPr>
            <w:r>
              <w:rPr>
                <w:sz w:val="18"/>
              </w:rPr>
              <w:t>3 123</w:t>
            </w:r>
          </w:p>
        </w:tc>
        <w:tc>
          <w:tcPr>
            <w:tcW w:w="1380" w:type="dxa"/>
          </w:tcPr>
          <w:p w:rsidR="0078645E" w:rsidRDefault="0078645E">
            <w:pPr>
              <w:spacing w:before="120" w:after="120" w:line="360" w:lineRule="exact"/>
              <w:jc w:val="right"/>
              <w:rPr>
                <w:sz w:val="18"/>
              </w:rPr>
            </w:pPr>
            <w:r>
              <w:rPr>
                <w:sz w:val="18"/>
              </w:rPr>
              <w:t>5 068</w:t>
            </w:r>
          </w:p>
        </w:tc>
        <w:tc>
          <w:tcPr>
            <w:tcW w:w="1380" w:type="dxa"/>
          </w:tcPr>
          <w:p w:rsidR="0078645E" w:rsidRDefault="0078645E">
            <w:pPr>
              <w:spacing w:before="120" w:after="120" w:line="360" w:lineRule="exact"/>
              <w:jc w:val="center"/>
              <w:rPr>
                <w:sz w:val="18"/>
              </w:rPr>
            </w:pPr>
            <w:r>
              <w:rPr>
                <w:sz w:val="18"/>
              </w:rPr>
              <w:t>61.6%</w:t>
            </w:r>
          </w:p>
        </w:tc>
      </w:tr>
      <w:tr w:rsidR="0078645E">
        <w:tblPrEx>
          <w:tblCellMar>
            <w:top w:w="0" w:type="dxa"/>
            <w:bottom w:w="0" w:type="dxa"/>
          </w:tblCellMar>
        </w:tblPrEx>
        <w:tc>
          <w:tcPr>
            <w:tcW w:w="1560" w:type="dxa"/>
          </w:tcPr>
          <w:p w:rsidR="0078645E" w:rsidRDefault="0078645E">
            <w:pPr>
              <w:spacing w:before="120" w:after="120" w:line="360" w:lineRule="exact"/>
              <w:rPr>
                <w:rFonts w:eastAsia="SimHei" w:hint="eastAsia"/>
                <w:color w:val="FF0000"/>
                <w:sz w:val="18"/>
              </w:rPr>
            </w:pPr>
            <w:r>
              <w:rPr>
                <w:rFonts w:eastAsia="SimHei" w:hint="eastAsia"/>
                <w:color w:val="FF0000"/>
                <w:sz w:val="18"/>
              </w:rPr>
              <w:t>总计</w:t>
            </w:r>
          </w:p>
        </w:tc>
        <w:tc>
          <w:tcPr>
            <w:tcW w:w="1380" w:type="dxa"/>
          </w:tcPr>
          <w:p w:rsidR="0078645E" w:rsidRDefault="0078645E">
            <w:pPr>
              <w:spacing w:before="120" w:after="120" w:line="360" w:lineRule="exact"/>
              <w:jc w:val="right"/>
              <w:rPr>
                <w:b/>
                <w:bCs/>
                <w:color w:val="FF0000"/>
                <w:sz w:val="18"/>
              </w:rPr>
            </w:pPr>
            <w:r>
              <w:rPr>
                <w:b/>
                <w:bCs/>
                <w:color w:val="FF0000"/>
                <w:sz w:val="18"/>
              </w:rPr>
              <w:t>1 663 257</w:t>
            </w:r>
          </w:p>
        </w:tc>
        <w:tc>
          <w:tcPr>
            <w:tcW w:w="1380" w:type="dxa"/>
          </w:tcPr>
          <w:p w:rsidR="0078645E" w:rsidRDefault="0078645E">
            <w:pPr>
              <w:spacing w:before="120" w:after="120" w:line="360" w:lineRule="exact"/>
              <w:jc w:val="right"/>
              <w:rPr>
                <w:b/>
                <w:bCs/>
                <w:color w:val="FF0000"/>
                <w:sz w:val="18"/>
              </w:rPr>
            </w:pPr>
            <w:r>
              <w:rPr>
                <w:b/>
                <w:bCs/>
                <w:color w:val="FF0000"/>
                <w:sz w:val="18"/>
              </w:rPr>
              <w:t>3 613 107</w:t>
            </w:r>
          </w:p>
        </w:tc>
        <w:tc>
          <w:tcPr>
            <w:tcW w:w="1380" w:type="dxa"/>
          </w:tcPr>
          <w:p w:rsidR="0078645E" w:rsidRDefault="0078645E">
            <w:pPr>
              <w:spacing w:before="120" w:after="120" w:line="360" w:lineRule="exact"/>
              <w:jc w:val="right"/>
              <w:rPr>
                <w:b/>
                <w:bCs/>
                <w:color w:val="FF0000"/>
                <w:sz w:val="18"/>
              </w:rPr>
            </w:pPr>
            <w:r>
              <w:rPr>
                <w:b/>
                <w:bCs/>
                <w:color w:val="FF0000"/>
                <w:sz w:val="18"/>
              </w:rPr>
              <w:t>46.0%</w:t>
            </w:r>
          </w:p>
        </w:tc>
        <w:tc>
          <w:tcPr>
            <w:tcW w:w="1380" w:type="dxa"/>
          </w:tcPr>
          <w:p w:rsidR="0078645E" w:rsidRDefault="0078645E">
            <w:pPr>
              <w:spacing w:before="120" w:after="120" w:line="360" w:lineRule="exact"/>
              <w:jc w:val="right"/>
              <w:rPr>
                <w:b/>
                <w:bCs/>
                <w:color w:val="FF0000"/>
                <w:sz w:val="18"/>
              </w:rPr>
            </w:pPr>
            <w:r>
              <w:rPr>
                <w:b/>
                <w:bCs/>
                <w:color w:val="FF0000"/>
                <w:sz w:val="18"/>
              </w:rPr>
              <w:t>1 775 062</w:t>
            </w:r>
          </w:p>
        </w:tc>
        <w:tc>
          <w:tcPr>
            <w:tcW w:w="1380" w:type="dxa"/>
          </w:tcPr>
          <w:p w:rsidR="0078645E" w:rsidRDefault="0078645E">
            <w:pPr>
              <w:spacing w:before="120" w:after="120" w:line="360" w:lineRule="exact"/>
              <w:jc w:val="right"/>
              <w:rPr>
                <w:b/>
                <w:bCs/>
                <w:color w:val="FF0000"/>
                <w:sz w:val="18"/>
              </w:rPr>
            </w:pPr>
            <w:r>
              <w:rPr>
                <w:b/>
                <w:bCs/>
                <w:color w:val="FF0000"/>
                <w:sz w:val="18"/>
              </w:rPr>
              <w:t>3 849 823</w:t>
            </w:r>
          </w:p>
        </w:tc>
        <w:tc>
          <w:tcPr>
            <w:tcW w:w="1380" w:type="dxa"/>
          </w:tcPr>
          <w:p w:rsidR="0078645E" w:rsidRDefault="0078645E">
            <w:pPr>
              <w:spacing w:before="120" w:after="120" w:line="360" w:lineRule="exact"/>
              <w:jc w:val="center"/>
              <w:rPr>
                <w:b/>
                <w:bCs/>
                <w:color w:val="FF0000"/>
                <w:sz w:val="18"/>
              </w:rPr>
            </w:pPr>
            <w:r>
              <w:rPr>
                <w:b/>
                <w:bCs/>
                <w:color w:val="FF0000"/>
                <w:sz w:val="18"/>
              </w:rPr>
              <w:t>46.1%</w:t>
            </w:r>
          </w:p>
        </w:tc>
      </w:tr>
    </w:tbl>
    <w:p w:rsidR="0078645E" w:rsidRDefault="0078645E">
      <w:pPr>
        <w:spacing w:after="240" w:line="360" w:lineRule="exact"/>
        <w:rPr>
          <w:sz w:val="18"/>
        </w:rPr>
      </w:pPr>
      <w:r>
        <w:rPr>
          <w:rFonts w:ascii="KaiTi_GB2312" w:eastAsia="KaiTi_GB2312" w:hint="eastAsia"/>
          <w:color w:val="0000FF"/>
          <w:sz w:val="18"/>
        </w:rPr>
        <w:t>资料来源：</w:t>
      </w:r>
      <w:r>
        <w:rPr>
          <w:rFonts w:hint="eastAsia"/>
          <w:sz w:val="18"/>
        </w:rPr>
        <w:t>国民教育部，喀麦隆学生卡。</w:t>
      </w: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br w:type="page"/>
        <w:t>32.</w:t>
      </w:r>
      <w:r>
        <w:rPr>
          <w:rFonts w:ascii="KaiTi_GB2312" w:eastAsia="KaiTi_GB2312"/>
          <w:b/>
          <w:bCs/>
          <w:iCs/>
          <w:color w:val="0000FF"/>
        </w:rPr>
        <w:tab/>
      </w:r>
      <w:r>
        <w:rPr>
          <w:rFonts w:ascii="KaiTi_GB2312" w:eastAsia="KaiTi_GB2312" w:hint="eastAsia"/>
          <w:b/>
          <w:bCs/>
          <w:iCs/>
          <w:color w:val="0000FF"/>
        </w:rPr>
        <w:t>2003-2004年国民教育部按教育水平、部门和性别统计的学生总人数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1380"/>
        <w:gridCol w:w="1380"/>
        <w:gridCol w:w="1380"/>
        <w:gridCol w:w="1380"/>
        <w:gridCol w:w="1380"/>
        <w:gridCol w:w="1380"/>
      </w:tblGrid>
      <w:tr w:rsidR="0078645E">
        <w:tblPrEx>
          <w:tblCellMar>
            <w:top w:w="0" w:type="dxa"/>
            <w:bottom w:w="0" w:type="dxa"/>
          </w:tblCellMar>
        </w:tblPrEx>
        <w:trPr>
          <w:cantSplit/>
          <w:tblHeader/>
        </w:trPr>
        <w:tc>
          <w:tcPr>
            <w:tcW w:w="1560" w:type="dxa"/>
            <w:vMerge w:val="restart"/>
          </w:tcPr>
          <w:p w:rsidR="0078645E" w:rsidRDefault="0078645E">
            <w:pPr>
              <w:spacing w:before="60" w:after="60" w:line="360" w:lineRule="exact"/>
              <w:rPr>
                <w:rFonts w:eastAsia="SimHei" w:hint="eastAsia"/>
                <w:color w:val="FF0000"/>
                <w:sz w:val="18"/>
              </w:rPr>
            </w:pPr>
            <w:r>
              <w:rPr>
                <w:rFonts w:eastAsia="SimHei" w:hint="eastAsia"/>
                <w:color w:val="FF0000"/>
                <w:sz w:val="18"/>
              </w:rPr>
              <w:t>文化水平</w:t>
            </w:r>
          </w:p>
        </w:tc>
        <w:tc>
          <w:tcPr>
            <w:tcW w:w="4140" w:type="dxa"/>
            <w:gridSpan w:val="3"/>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公立</w:t>
            </w:r>
          </w:p>
        </w:tc>
        <w:tc>
          <w:tcPr>
            <w:tcW w:w="4140" w:type="dxa"/>
            <w:gridSpan w:val="3"/>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私立</w:t>
            </w:r>
          </w:p>
        </w:tc>
      </w:tr>
      <w:tr w:rsidR="0078645E">
        <w:tblPrEx>
          <w:tblCellMar>
            <w:top w:w="0" w:type="dxa"/>
            <w:bottom w:w="0" w:type="dxa"/>
          </w:tblCellMar>
        </w:tblPrEx>
        <w:trPr>
          <w:cantSplit/>
          <w:tblHeader/>
        </w:trPr>
        <w:tc>
          <w:tcPr>
            <w:tcW w:w="1560" w:type="dxa"/>
            <w:vMerge/>
          </w:tcPr>
          <w:p w:rsidR="0078645E" w:rsidRDefault="0078645E">
            <w:pPr>
              <w:spacing w:before="60" w:after="60" w:line="360" w:lineRule="exact"/>
              <w:rPr>
                <w:rFonts w:eastAsia="SimHei" w:hint="eastAsia"/>
                <w:color w:val="FF0000"/>
                <w:sz w:val="18"/>
              </w:rPr>
            </w:pPr>
          </w:p>
        </w:tc>
        <w:tc>
          <w:tcPr>
            <w:tcW w:w="138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女生</w:t>
            </w:r>
          </w:p>
        </w:tc>
        <w:tc>
          <w:tcPr>
            <w:tcW w:w="138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总计</w:t>
            </w:r>
          </w:p>
        </w:tc>
        <w:tc>
          <w:tcPr>
            <w:tcW w:w="138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女生比例</w:t>
            </w:r>
          </w:p>
        </w:tc>
        <w:tc>
          <w:tcPr>
            <w:tcW w:w="138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女生</w:t>
            </w:r>
          </w:p>
        </w:tc>
        <w:tc>
          <w:tcPr>
            <w:tcW w:w="138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总计</w:t>
            </w:r>
          </w:p>
        </w:tc>
        <w:tc>
          <w:tcPr>
            <w:tcW w:w="138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女生比例</w:t>
            </w:r>
          </w:p>
        </w:tc>
      </w:tr>
      <w:tr w:rsidR="0078645E">
        <w:tblPrEx>
          <w:tblCellMar>
            <w:top w:w="0" w:type="dxa"/>
            <w:bottom w:w="0" w:type="dxa"/>
          </w:tblCellMar>
        </w:tblPrEx>
        <w:tc>
          <w:tcPr>
            <w:tcW w:w="1560" w:type="dxa"/>
          </w:tcPr>
          <w:p w:rsidR="0078645E" w:rsidRDefault="0078645E">
            <w:pPr>
              <w:spacing w:before="60" w:after="60" w:line="360" w:lineRule="exact"/>
              <w:rPr>
                <w:rFonts w:hint="eastAsia"/>
                <w:sz w:val="18"/>
              </w:rPr>
            </w:pPr>
            <w:r>
              <w:rPr>
                <w:rFonts w:hint="eastAsia"/>
                <w:sz w:val="18"/>
              </w:rPr>
              <w:t>幼儿园</w:t>
            </w:r>
          </w:p>
        </w:tc>
        <w:tc>
          <w:tcPr>
            <w:tcW w:w="1380" w:type="dxa"/>
          </w:tcPr>
          <w:p w:rsidR="0078645E" w:rsidRDefault="0078645E" w:rsidP="003C526C">
            <w:pPr>
              <w:pStyle w:val="Header"/>
              <w:pBdr>
                <w:bottom w:val="none" w:sz="0" w:space="0" w:color="auto"/>
              </w:pBdr>
              <w:tabs>
                <w:tab w:val="clear" w:pos="4320"/>
                <w:tab w:val="clear" w:pos="8640"/>
              </w:tabs>
              <w:spacing w:before="60" w:after="60" w:line="360" w:lineRule="exact"/>
              <w:ind w:rightChars="34" w:right="31680"/>
              <w:jc w:val="right"/>
              <w:rPr>
                <w:rFonts w:hint="eastAsia"/>
              </w:rPr>
            </w:pPr>
            <w:r>
              <w:rPr>
                <w:rFonts w:hint="eastAsia"/>
              </w:rPr>
              <w:t>31</w:t>
            </w:r>
            <w:r>
              <w:t xml:space="preserve"> </w:t>
            </w:r>
            <w:r>
              <w:rPr>
                <w:rFonts w:hint="eastAsia"/>
              </w:rPr>
              <w:t>073</w:t>
            </w:r>
          </w:p>
        </w:tc>
        <w:tc>
          <w:tcPr>
            <w:tcW w:w="1380" w:type="dxa"/>
          </w:tcPr>
          <w:p w:rsidR="0078645E" w:rsidRDefault="0078645E" w:rsidP="003C526C">
            <w:pPr>
              <w:pStyle w:val="a3"/>
              <w:adjustRightInd w:val="0"/>
              <w:spacing w:before="60" w:after="60" w:line="360" w:lineRule="exact"/>
              <w:ind w:rightChars="34" w:right="31680"/>
              <w:jc w:val="right"/>
              <w:textAlignment w:val="baseline"/>
              <w:rPr>
                <w:rFonts w:hint="eastAsia"/>
                <w:kern w:val="0"/>
                <w:szCs w:val="20"/>
              </w:rPr>
            </w:pPr>
            <w:r>
              <w:rPr>
                <w:rFonts w:hint="eastAsia"/>
                <w:kern w:val="0"/>
                <w:szCs w:val="20"/>
              </w:rPr>
              <w:t>62</w:t>
            </w:r>
            <w:r>
              <w:rPr>
                <w:kern w:val="0"/>
                <w:szCs w:val="20"/>
              </w:rPr>
              <w:t xml:space="preserve"> </w:t>
            </w:r>
            <w:r>
              <w:rPr>
                <w:rFonts w:hint="eastAsia"/>
                <w:kern w:val="0"/>
                <w:szCs w:val="20"/>
              </w:rPr>
              <w:t>773</w:t>
            </w:r>
          </w:p>
        </w:tc>
        <w:tc>
          <w:tcPr>
            <w:tcW w:w="1380" w:type="dxa"/>
          </w:tcPr>
          <w:p w:rsidR="0078645E" w:rsidRDefault="0078645E" w:rsidP="003C526C">
            <w:pPr>
              <w:spacing w:before="60" w:after="60" w:line="360" w:lineRule="exact"/>
              <w:ind w:rightChars="34" w:right="31680"/>
              <w:jc w:val="right"/>
              <w:rPr>
                <w:sz w:val="18"/>
              </w:rPr>
            </w:pPr>
            <w:r>
              <w:rPr>
                <w:rFonts w:hint="eastAsia"/>
                <w:sz w:val="18"/>
              </w:rPr>
              <w:t>49</w:t>
            </w:r>
            <w:r>
              <w:rPr>
                <w:sz w:val="18"/>
              </w:rPr>
              <w:t>.5%</w:t>
            </w:r>
          </w:p>
        </w:tc>
        <w:tc>
          <w:tcPr>
            <w:tcW w:w="1380" w:type="dxa"/>
          </w:tcPr>
          <w:p w:rsidR="0078645E" w:rsidRDefault="0078645E" w:rsidP="003C526C">
            <w:pPr>
              <w:spacing w:before="60" w:after="60" w:line="360" w:lineRule="exact"/>
              <w:ind w:rightChars="34" w:right="31680"/>
              <w:jc w:val="right"/>
              <w:rPr>
                <w:sz w:val="18"/>
              </w:rPr>
            </w:pPr>
            <w:r>
              <w:rPr>
                <w:sz w:val="18"/>
              </w:rPr>
              <w:t>56 108</w:t>
            </w:r>
          </w:p>
        </w:tc>
        <w:tc>
          <w:tcPr>
            <w:tcW w:w="1380" w:type="dxa"/>
          </w:tcPr>
          <w:p w:rsidR="0078645E" w:rsidRDefault="0078645E" w:rsidP="003C526C">
            <w:pPr>
              <w:spacing w:before="60" w:after="60" w:line="360" w:lineRule="exact"/>
              <w:ind w:rightChars="34" w:right="31680"/>
              <w:jc w:val="right"/>
              <w:rPr>
                <w:sz w:val="18"/>
              </w:rPr>
            </w:pPr>
            <w:r>
              <w:rPr>
                <w:sz w:val="18"/>
              </w:rPr>
              <w:t>113 197</w:t>
            </w:r>
          </w:p>
        </w:tc>
        <w:tc>
          <w:tcPr>
            <w:tcW w:w="1380" w:type="dxa"/>
          </w:tcPr>
          <w:p w:rsidR="0078645E" w:rsidRDefault="0078645E">
            <w:pPr>
              <w:spacing w:before="60" w:after="60" w:line="360" w:lineRule="exact"/>
              <w:jc w:val="center"/>
              <w:rPr>
                <w:sz w:val="18"/>
              </w:rPr>
            </w:pPr>
            <w:r>
              <w:rPr>
                <w:sz w:val="18"/>
              </w:rPr>
              <w:t>49.6%</w:t>
            </w:r>
          </w:p>
        </w:tc>
      </w:tr>
      <w:tr w:rsidR="0078645E">
        <w:tblPrEx>
          <w:tblCellMar>
            <w:top w:w="0" w:type="dxa"/>
            <w:bottom w:w="0" w:type="dxa"/>
          </w:tblCellMar>
        </w:tblPrEx>
        <w:tc>
          <w:tcPr>
            <w:tcW w:w="1560" w:type="dxa"/>
          </w:tcPr>
          <w:p w:rsidR="0078645E" w:rsidRDefault="0078645E">
            <w:pPr>
              <w:spacing w:before="60" w:after="60" w:line="360" w:lineRule="exact"/>
              <w:rPr>
                <w:rFonts w:hint="eastAsia"/>
                <w:sz w:val="18"/>
              </w:rPr>
            </w:pPr>
            <w:r>
              <w:rPr>
                <w:rFonts w:hint="eastAsia"/>
                <w:sz w:val="18"/>
              </w:rPr>
              <w:t>小学</w:t>
            </w:r>
          </w:p>
        </w:tc>
        <w:tc>
          <w:tcPr>
            <w:tcW w:w="1380" w:type="dxa"/>
          </w:tcPr>
          <w:p w:rsidR="0078645E" w:rsidRDefault="0078645E" w:rsidP="003C526C">
            <w:pPr>
              <w:spacing w:before="60" w:after="60" w:line="360" w:lineRule="exact"/>
              <w:ind w:rightChars="34" w:right="31680"/>
              <w:jc w:val="right"/>
              <w:rPr>
                <w:rFonts w:hint="eastAsia"/>
                <w:sz w:val="18"/>
              </w:rPr>
            </w:pPr>
            <w:r>
              <w:rPr>
                <w:rFonts w:hint="eastAsia"/>
                <w:sz w:val="18"/>
              </w:rPr>
              <w:t>1 002 732</w:t>
            </w:r>
          </w:p>
        </w:tc>
        <w:tc>
          <w:tcPr>
            <w:tcW w:w="1380" w:type="dxa"/>
          </w:tcPr>
          <w:p w:rsidR="0078645E" w:rsidRDefault="0078645E" w:rsidP="003C526C">
            <w:pPr>
              <w:spacing w:before="60" w:after="60" w:line="360" w:lineRule="exact"/>
              <w:ind w:rightChars="34" w:right="31680"/>
              <w:jc w:val="right"/>
              <w:rPr>
                <w:rFonts w:hint="eastAsia"/>
                <w:sz w:val="18"/>
              </w:rPr>
            </w:pPr>
            <w:r>
              <w:rPr>
                <w:rFonts w:hint="eastAsia"/>
                <w:sz w:val="18"/>
              </w:rPr>
              <w:t>2</w:t>
            </w:r>
            <w:r>
              <w:rPr>
                <w:sz w:val="18"/>
              </w:rPr>
              <w:t xml:space="preserve"> </w:t>
            </w:r>
            <w:r>
              <w:rPr>
                <w:rFonts w:hint="eastAsia"/>
                <w:sz w:val="18"/>
              </w:rPr>
              <w:t>222</w:t>
            </w:r>
            <w:r>
              <w:rPr>
                <w:sz w:val="18"/>
              </w:rPr>
              <w:t xml:space="preserve"> </w:t>
            </w:r>
            <w:r>
              <w:rPr>
                <w:rFonts w:hint="eastAsia"/>
                <w:sz w:val="18"/>
              </w:rPr>
              <w:t>051</w:t>
            </w:r>
          </w:p>
        </w:tc>
        <w:tc>
          <w:tcPr>
            <w:tcW w:w="1380" w:type="dxa"/>
          </w:tcPr>
          <w:p w:rsidR="0078645E" w:rsidRDefault="0078645E" w:rsidP="003C526C">
            <w:pPr>
              <w:spacing w:before="60" w:after="60" w:line="360" w:lineRule="exact"/>
              <w:ind w:rightChars="34" w:right="31680"/>
              <w:jc w:val="right"/>
              <w:rPr>
                <w:sz w:val="18"/>
              </w:rPr>
            </w:pPr>
            <w:r>
              <w:rPr>
                <w:sz w:val="18"/>
              </w:rPr>
              <w:t>45.1%</w:t>
            </w:r>
          </w:p>
        </w:tc>
        <w:tc>
          <w:tcPr>
            <w:tcW w:w="1380" w:type="dxa"/>
          </w:tcPr>
          <w:p w:rsidR="0078645E" w:rsidRDefault="0078645E" w:rsidP="003C526C">
            <w:pPr>
              <w:spacing w:before="60" w:after="60" w:line="360" w:lineRule="exact"/>
              <w:ind w:rightChars="34" w:right="31680"/>
              <w:jc w:val="right"/>
              <w:rPr>
                <w:sz w:val="18"/>
              </w:rPr>
            </w:pPr>
            <w:r>
              <w:rPr>
                <w:sz w:val="18"/>
              </w:rPr>
              <w:t>326 383</w:t>
            </w:r>
          </w:p>
        </w:tc>
        <w:tc>
          <w:tcPr>
            <w:tcW w:w="1380" w:type="dxa"/>
          </w:tcPr>
          <w:p w:rsidR="0078645E" w:rsidRDefault="0078645E" w:rsidP="003C526C">
            <w:pPr>
              <w:spacing w:before="60" w:after="60" w:line="360" w:lineRule="exact"/>
              <w:ind w:rightChars="34" w:right="31680"/>
              <w:jc w:val="right"/>
              <w:rPr>
                <w:sz w:val="18"/>
              </w:rPr>
            </w:pPr>
            <w:r>
              <w:rPr>
                <w:sz w:val="18"/>
              </w:rPr>
              <w:t>684 681</w:t>
            </w:r>
          </w:p>
        </w:tc>
        <w:tc>
          <w:tcPr>
            <w:tcW w:w="1380" w:type="dxa"/>
          </w:tcPr>
          <w:p w:rsidR="0078645E" w:rsidRDefault="0078645E">
            <w:pPr>
              <w:spacing w:before="60" w:after="60" w:line="360" w:lineRule="exact"/>
              <w:jc w:val="center"/>
              <w:rPr>
                <w:sz w:val="18"/>
              </w:rPr>
            </w:pPr>
            <w:r>
              <w:rPr>
                <w:sz w:val="18"/>
              </w:rPr>
              <w:t>47.7%</w:t>
            </w:r>
          </w:p>
        </w:tc>
      </w:tr>
      <w:tr w:rsidR="0078645E">
        <w:tblPrEx>
          <w:tblCellMar>
            <w:top w:w="0" w:type="dxa"/>
            <w:bottom w:w="0" w:type="dxa"/>
          </w:tblCellMar>
        </w:tblPrEx>
        <w:tc>
          <w:tcPr>
            <w:tcW w:w="1560" w:type="dxa"/>
          </w:tcPr>
          <w:p w:rsidR="0078645E" w:rsidRDefault="0078645E">
            <w:pPr>
              <w:spacing w:before="60" w:after="60" w:line="360" w:lineRule="exact"/>
              <w:rPr>
                <w:rFonts w:hint="eastAsia"/>
                <w:sz w:val="18"/>
              </w:rPr>
            </w:pPr>
            <w:r>
              <w:rPr>
                <w:rFonts w:hint="eastAsia"/>
                <w:sz w:val="18"/>
              </w:rPr>
              <w:t>普通中学</w:t>
            </w:r>
          </w:p>
        </w:tc>
        <w:tc>
          <w:tcPr>
            <w:tcW w:w="1380" w:type="dxa"/>
          </w:tcPr>
          <w:p w:rsidR="0078645E" w:rsidRDefault="0078645E" w:rsidP="003C526C">
            <w:pPr>
              <w:spacing w:before="60" w:after="60" w:line="360" w:lineRule="exact"/>
              <w:ind w:rightChars="34" w:right="31680"/>
              <w:jc w:val="right"/>
              <w:rPr>
                <w:rFonts w:hint="eastAsia"/>
                <w:sz w:val="18"/>
              </w:rPr>
            </w:pPr>
            <w:r>
              <w:rPr>
                <w:rFonts w:hint="eastAsia"/>
                <w:sz w:val="18"/>
              </w:rPr>
              <w:t>230</w:t>
            </w:r>
            <w:r>
              <w:rPr>
                <w:sz w:val="18"/>
              </w:rPr>
              <w:t xml:space="preserve"> </w:t>
            </w:r>
            <w:r>
              <w:rPr>
                <w:rFonts w:hint="eastAsia"/>
                <w:sz w:val="18"/>
              </w:rPr>
              <w:t>986</w:t>
            </w:r>
          </w:p>
        </w:tc>
        <w:tc>
          <w:tcPr>
            <w:tcW w:w="1380" w:type="dxa"/>
          </w:tcPr>
          <w:p w:rsidR="0078645E" w:rsidRDefault="0078645E" w:rsidP="003C526C">
            <w:pPr>
              <w:spacing w:before="60" w:after="60" w:line="360" w:lineRule="exact"/>
              <w:ind w:rightChars="34" w:right="31680"/>
              <w:jc w:val="right"/>
              <w:rPr>
                <w:rFonts w:hint="eastAsia"/>
                <w:sz w:val="18"/>
              </w:rPr>
            </w:pPr>
            <w:r>
              <w:rPr>
                <w:rFonts w:hint="eastAsia"/>
                <w:sz w:val="18"/>
              </w:rPr>
              <w:t>519</w:t>
            </w:r>
            <w:r>
              <w:rPr>
                <w:sz w:val="18"/>
              </w:rPr>
              <w:t xml:space="preserve"> </w:t>
            </w:r>
            <w:r>
              <w:rPr>
                <w:rFonts w:hint="eastAsia"/>
                <w:sz w:val="18"/>
              </w:rPr>
              <w:t>259</w:t>
            </w:r>
          </w:p>
        </w:tc>
        <w:tc>
          <w:tcPr>
            <w:tcW w:w="1380" w:type="dxa"/>
          </w:tcPr>
          <w:p w:rsidR="0078645E" w:rsidRDefault="0078645E" w:rsidP="003C526C">
            <w:pPr>
              <w:spacing w:before="60" w:after="60" w:line="360" w:lineRule="exact"/>
              <w:ind w:rightChars="34" w:right="31680"/>
              <w:jc w:val="right"/>
              <w:rPr>
                <w:sz w:val="18"/>
              </w:rPr>
            </w:pPr>
            <w:r>
              <w:rPr>
                <w:sz w:val="18"/>
              </w:rPr>
              <w:t>44.5%</w:t>
            </w:r>
          </w:p>
        </w:tc>
        <w:tc>
          <w:tcPr>
            <w:tcW w:w="1380" w:type="dxa"/>
          </w:tcPr>
          <w:p w:rsidR="0078645E" w:rsidRDefault="0078645E" w:rsidP="003C526C">
            <w:pPr>
              <w:spacing w:before="60" w:after="60" w:line="360" w:lineRule="exact"/>
              <w:ind w:rightChars="34" w:right="31680"/>
              <w:jc w:val="right"/>
              <w:rPr>
                <w:sz w:val="18"/>
              </w:rPr>
            </w:pPr>
            <w:r>
              <w:rPr>
                <w:sz w:val="18"/>
              </w:rPr>
              <w:t>124 668</w:t>
            </w:r>
          </w:p>
        </w:tc>
        <w:tc>
          <w:tcPr>
            <w:tcW w:w="1380" w:type="dxa"/>
          </w:tcPr>
          <w:p w:rsidR="0078645E" w:rsidRDefault="0078645E" w:rsidP="003C526C">
            <w:pPr>
              <w:spacing w:before="60" w:after="60" w:line="360" w:lineRule="exact"/>
              <w:ind w:rightChars="34" w:right="31680"/>
              <w:jc w:val="right"/>
              <w:rPr>
                <w:sz w:val="18"/>
              </w:rPr>
            </w:pPr>
            <w:r>
              <w:rPr>
                <w:sz w:val="18"/>
              </w:rPr>
              <w:t>242 794</w:t>
            </w:r>
          </w:p>
        </w:tc>
        <w:tc>
          <w:tcPr>
            <w:tcW w:w="1380" w:type="dxa"/>
          </w:tcPr>
          <w:p w:rsidR="0078645E" w:rsidRDefault="0078645E">
            <w:pPr>
              <w:spacing w:before="60" w:after="60" w:line="360" w:lineRule="exact"/>
              <w:jc w:val="center"/>
              <w:rPr>
                <w:sz w:val="18"/>
              </w:rPr>
            </w:pPr>
            <w:r>
              <w:rPr>
                <w:sz w:val="18"/>
              </w:rPr>
              <w:t>51.3%</w:t>
            </w:r>
          </w:p>
        </w:tc>
      </w:tr>
      <w:tr w:rsidR="0078645E">
        <w:tblPrEx>
          <w:tblCellMar>
            <w:top w:w="0" w:type="dxa"/>
            <w:bottom w:w="0" w:type="dxa"/>
          </w:tblCellMar>
        </w:tblPrEx>
        <w:tc>
          <w:tcPr>
            <w:tcW w:w="1560" w:type="dxa"/>
          </w:tcPr>
          <w:p w:rsidR="0078645E" w:rsidRDefault="0078645E">
            <w:pPr>
              <w:spacing w:before="60" w:after="60" w:line="360" w:lineRule="exact"/>
              <w:rPr>
                <w:rFonts w:hint="eastAsia"/>
                <w:sz w:val="18"/>
              </w:rPr>
            </w:pPr>
            <w:r>
              <w:rPr>
                <w:rFonts w:hint="eastAsia"/>
                <w:sz w:val="18"/>
              </w:rPr>
              <w:t>师范</w:t>
            </w:r>
          </w:p>
        </w:tc>
        <w:tc>
          <w:tcPr>
            <w:tcW w:w="1380" w:type="dxa"/>
          </w:tcPr>
          <w:p w:rsidR="0078645E" w:rsidRDefault="0078645E" w:rsidP="003C526C">
            <w:pPr>
              <w:spacing w:before="60" w:after="60" w:line="360" w:lineRule="exact"/>
              <w:ind w:rightChars="34" w:right="31680"/>
              <w:jc w:val="right"/>
              <w:rPr>
                <w:rFonts w:hint="eastAsia"/>
                <w:sz w:val="18"/>
              </w:rPr>
            </w:pPr>
            <w:r>
              <w:rPr>
                <w:rFonts w:hint="eastAsia"/>
                <w:sz w:val="18"/>
              </w:rPr>
              <w:t>3</w:t>
            </w:r>
            <w:r>
              <w:rPr>
                <w:sz w:val="18"/>
              </w:rPr>
              <w:t xml:space="preserve"> </w:t>
            </w:r>
            <w:r>
              <w:rPr>
                <w:rFonts w:hint="eastAsia"/>
                <w:sz w:val="18"/>
              </w:rPr>
              <w:t>042</w:t>
            </w:r>
          </w:p>
        </w:tc>
        <w:tc>
          <w:tcPr>
            <w:tcW w:w="1380" w:type="dxa"/>
          </w:tcPr>
          <w:p w:rsidR="0078645E" w:rsidRDefault="0078645E" w:rsidP="003C526C">
            <w:pPr>
              <w:spacing w:before="60" w:after="60" w:line="360" w:lineRule="exact"/>
              <w:ind w:rightChars="34" w:right="31680"/>
              <w:jc w:val="right"/>
              <w:rPr>
                <w:rFonts w:hint="eastAsia"/>
                <w:sz w:val="18"/>
              </w:rPr>
            </w:pPr>
            <w:r>
              <w:rPr>
                <w:rFonts w:hint="eastAsia"/>
                <w:sz w:val="18"/>
              </w:rPr>
              <w:t>4</w:t>
            </w:r>
            <w:r>
              <w:rPr>
                <w:sz w:val="18"/>
              </w:rPr>
              <w:t xml:space="preserve"> </w:t>
            </w:r>
            <w:r>
              <w:rPr>
                <w:rFonts w:hint="eastAsia"/>
                <w:sz w:val="18"/>
              </w:rPr>
              <w:t>955</w:t>
            </w:r>
          </w:p>
        </w:tc>
        <w:tc>
          <w:tcPr>
            <w:tcW w:w="1380" w:type="dxa"/>
          </w:tcPr>
          <w:p w:rsidR="0078645E" w:rsidRDefault="0078645E" w:rsidP="003C526C">
            <w:pPr>
              <w:spacing w:before="60" w:after="60" w:line="360" w:lineRule="exact"/>
              <w:ind w:rightChars="34" w:right="31680"/>
              <w:jc w:val="right"/>
              <w:rPr>
                <w:sz w:val="18"/>
              </w:rPr>
            </w:pPr>
            <w:r>
              <w:rPr>
                <w:sz w:val="18"/>
              </w:rPr>
              <w:t>61.4%</w:t>
            </w:r>
          </w:p>
        </w:tc>
        <w:tc>
          <w:tcPr>
            <w:tcW w:w="1380" w:type="dxa"/>
          </w:tcPr>
          <w:p w:rsidR="0078645E" w:rsidRDefault="0078645E" w:rsidP="003C526C">
            <w:pPr>
              <w:spacing w:before="60" w:after="60" w:line="360" w:lineRule="exact"/>
              <w:ind w:rightChars="34" w:right="31680"/>
              <w:jc w:val="right"/>
              <w:rPr>
                <w:sz w:val="18"/>
              </w:rPr>
            </w:pPr>
            <w:r>
              <w:rPr>
                <w:sz w:val="18"/>
              </w:rPr>
              <w:t>113</w:t>
            </w:r>
          </w:p>
        </w:tc>
        <w:tc>
          <w:tcPr>
            <w:tcW w:w="1380" w:type="dxa"/>
          </w:tcPr>
          <w:p w:rsidR="0078645E" w:rsidRDefault="0078645E" w:rsidP="003C526C">
            <w:pPr>
              <w:spacing w:before="60" w:after="60" w:line="360" w:lineRule="exact"/>
              <w:ind w:rightChars="34" w:right="31680"/>
              <w:jc w:val="right"/>
              <w:rPr>
                <w:sz w:val="18"/>
              </w:rPr>
            </w:pPr>
            <w:r>
              <w:rPr>
                <w:sz w:val="18"/>
              </w:rPr>
              <w:t>145</w:t>
            </w:r>
          </w:p>
        </w:tc>
        <w:tc>
          <w:tcPr>
            <w:tcW w:w="1380" w:type="dxa"/>
          </w:tcPr>
          <w:p w:rsidR="0078645E" w:rsidRDefault="0078645E">
            <w:pPr>
              <w:spacing w:before="60" w:after="60" w:line="360" w:lineRule="exact"/>
              <w:jc w:val="center"/>
              <w:rPr>
                <w:sz w:val="18"/>
              </w:rPr>
            </w:pPr>
            <w:r>
              <w:rPr>
                <w:sz w:val="18"/>
              </w:rPr>
              <w:t>77.9%</w:t>
            </w:r>
          </w:p>
        </w:tc>
      </w:tr>
      <w:tr w:rsidR="0078645E">
        <w:tblPrEx>
          <w:tblCellMar>
            <w:top w:w="0" w:type="dxa"/>
            <w:bottom w:w="0" w:type="dxa"/>
          </w:tblCellMar>
        </w:tblPrEx>
        <w:tc>
          <w:tcPr>
            <w:tcW w:w="1560" w:type="dxa"/>
          </w:tcPr>
          <w:p w:rsidR="0078645E" w:rsidRDefault="0078645E">
            <w:pPr>
              <w:spacing w:before="60" w:after="60" w:line="360" w:lineRule="exact"/>
              <w:rPr>
                <w:rFonts w:eastAsia="SimHei" w:hint="eastAsia"/>
                <w:color w:val="FF0000"/>
                <w:sz w:val="18"/>
              </w:rPr>
            </w:pPr>
            <w:r>
              <w:rPr>
                <w:rFonts w:eastAsia="SimHei" w:hint="eastAsia"/>
                <w:color w:val="FF0000"/>
                <w:sz w:val="18"/>
              </w:rPr>
              <w:t>总计</w:t>
            </w:r>
          </w:p>
        </w:tc>
        <w:tc>
          <w:tcPr>
            <w:tcW w:w="1380" w:type="dxa"/>
          </w:tcPr>
          <w:p w:rsidR="0078645E" w:rsidRDefault="0078645E" w:rsidP="003C526C">
            <w:pPr>
              <w:wordWrap w:val="0"/>
              <w:spacing w:before="60" w:after="60" w:line="360" w:lineRule="exact"/>
              <w:ind w:rightChars="34" w:right="31680"/>
              <w:jc w:val="right"/>
              <w:rPr>
                <w:rFonts w:hint="eastAsia"/>
                <w:b/>
                <w:bCs/>
                <w:color w:val="FF0000"/>
                <w:sz w:val="18"/>
              </w:rPr>
            </w:pPr>
            <w:r>
              <w:rPr>
                <w:rFonts w:hint="eastAsia"/>
                <w:b/>
                <w:bCs/>
                <w:color w:val="FF0000"/>
                <w:sz w:val="18"/>
              </w:rPr>
              <w:t>1 267 822</w:t>
            </w:r>
          </w:p>
        </w:tc>
        <w:tc>
          <w:tcPr>
            <w:tcW w:w="1380" w:type="dxa"/>
          </w:tcPr>
          <w:p w:rsidR="0078645E" w:rsidRDefault="0078645E" w:rsidP="003C526C">
            <w:pPr>
              <w:spacing w:before="60" w:after="60" w:line="360" w:lineRule="exact"/>
              <w:ind w:rightChars="34" w:right="31680"/>
              <w:jc w:val="right"/>
              <w:rPr>
                <w:rFonts w:hint="eastAsia"/>
                <w:b/>
                <w:bCs/>
                <w:color w:val="FF0000"/>
                <w:sz w:val="18"/>
              </w:rPr>
            </w:pPr>
            <w:r>
              <w:rPr>
                <w:rFonts w:hint="eastAsia"/>
                <w:b/>
                <w:bCs/>
                <w:color w:val="FF0000"/>
                <w:sz w:val="18"/>
              </w:rPr>
              <w:t>2</w:t>
            </w:r>
            <w:r>
              <w:rPr>
                <w:b/>
                <w:bCs/>
                <w:color w:val="FF0000"/>
                <w:sz w:val="18"/>
              </w:rPr>
              <w:t xml:space="preserve"> </w:t>
            </w:r>
            <w:r>
              <w:rPr>
                <w:rFonts w:hint="eastAsia"/>
                <w:b/>
                <w:bCs/>
                <w:color w:val="FF0000"/>
                <w:sz w:val="18"/>
              </w:rPr>
              <w:t>809</w:t>
            </w:r>
            <w:r>
              <w:rPr>
                <w:b/>
                <w:bCs/>
                <w:color w:val="FF0000"/>
                <w:sz w:val="18"/>
              </w:rPr>
              <w:t xml:space="preserve"> </w:t>
            </w:r>
            <w:r>
              <w:rPr>
                <w:rFonts w:hint="eastAsia"/>
                <w:b/>
                <w:bCs/>
                <w:color w:val="FF0000"/>
                <w:sz w:val="18"/>
              </w:rPr>
              <w:t>038</w:t>
            </w:r>
          </w:p>
        </w:tc>
        <w:tc>
          <w:tcPr>
            <w:tcW w:w="1380" w:type="dxa"/>
          </w:tcPr>
          <w:p w:rsidR="0078645E" w:rsidRDefault="0078645E" w:rsidP="003C526C">
            <w:pPr>
              <w:spacing w:before="60" w:after="60" w:line="360" w:lineRule="exact"/>
              <w:ind w:rightChars="34" w:right="31680"/>
              <w:jc w:val="right"/>
              <w:rPr>
                <w:b/>
                <w:bCs/>
                <w:color w:val="FF0000"/>
                <w:sz w:val="18"/>
              </w:rPr>
            </w:pPr>
            <w:r>
              <w:rPr>
                <w:b/>
                <w:bCs/>
                <w:color w:val="FF0000"/>
                <w:sz w:val="18"/>
              </w:rPr>
              <w:t>45.1%</w:t>
            </w:r>
          </w:p>
        </w:tc>
        <w:tc>
          <w:tcPr>
            <w:tcW w:w="1380" w:type="dxa"/>
          </w:tcPr>
          <w:p w:rsidR="0078645E" w:rsidRDefault="0078645E" w:rsidP="003C526C">
            <w:pPr>
              <w:spacing w:before="60" w:after="60" w:line="360" w:lineRule="exact"/>
              <w:ind w:rightChars="34" w:right="31680"/>
              <w:jc w:val="right"/>
              <w:rPr>
                <w:b/>
                <w:bCs/>
                <w:color w:val="FF0000"/>
                <w:sz w:val="18"/>
              </w:rPr>
            </w:pPr>
            <w:r>
              <w:rPr>
                <w:b/>
                <w:bCs/>
                <w:color w:val="FF0000"/>
                <w:sz w:val="18"/>
              </w:rPr>
              <w:t>507 272</w:t>
            </w:r>
          </w:p>
        </w:tc>
        <w:tc>
          <w:tcPr>
            <w:tcW w:w="1380" w:type="dxa"/>
          </w:tcPr>
          <w:p w:rsidR="0078645E" w:rsidRDefault="0078645E" w:rsidP="003C526C">
            <w:pPr>
              <w:spacing w:before="60" w:after="60" w:line="360" w:lineRule="exact"/>
              <w:ind w:rightChars="34" w:right="31680"/>
              <w:jc w:val="right"/>
              <w:rPr>
                <w:b/>
                <w:bCs/>
                <w:color w:val="FF0000"/>
                <w:sz w:val="18"/>
              </w:rPr>
            </w:pPr>
            <w:r>
              <w:rPr>
                <w:b/>
                <w:bCs/>
                <w:color w:val="FF0000"/>
                <w:sz w:val="18"/>
              </w:rPr>
              <w:t>1 040 817</w:t>
            </w:r>
          </w:p>
        </w:tc>
        <w:tc>
          <w:tcPr>
            <w:tcW w:w="1380" w:type="dxa"/>
          </w:tcPr>
          <w:p w:rsidR="0078645E" w:rsidRDefault="0078645E">
            <w:pPr>
              <w:spacing w:before="60" w:after="60" w:line="360" w:lineRule="exact"/>
              <w:jc w:val="center"/>
              <w:rPr>
                <w:b/>
                <w:bCs/>
                <w:color w:val="FF0000"/>
                <w:sz w:val="18"/>
              </w:rPr>
            </w:pPr>
            <w:r>
              <w:rPr>
                <w:b/>
                <w:bCs/>
                <w:color w:val="FF0000"/>
                <w:sz w:val="18"/>
              </w:rPr>
              <w:t>48.7%</w:t>
            </w:r>
          </w:p>
        </w:tc>
      </w:tr>
    </w:tbl>
    <w:p w:rsidR="0078645E" w:rsidRDefault="0078645E">
      <w:pPr>
        <w:spacing w:after="240" w:line="360" w:lineRule="exact"/>
        <w:rPr>
          <w:sz w:val="18"/>
        </w:rPr>
      </w:pPr>
      <w:r>
        <w:rPr>
          <w:rFonts w:ascii="KaiTi_GB2312" w:eastAsia="KaiTi_GB2312" w:hint="eastAsia"/>
          <w:color w:val="0000FF"/>
          <w:sz w:val="18"/>
        </w:rPr>
        <w:t>资料来源：</w:t>
      </w:r>
      <w:r>
        <w:rPr>
          <w:rFonts w:hint="eastAsia"/>
          <w:sz w:val="18"/>
        </w:rPr>
        <w:t>国民教育部，喀麦隆学生卡。</w:t>
      </w: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33.</w:t>
      </w:r>
      <w:r>
        <w:rPr>
          <w:rFonts w:ascii="KaiTi_GB2312" w:eastAsia="KaiTi_GB2312"/>
          <w:b/>
          <w:bCs/>
          <w:iCs/>
          <w:color w:val="0000FF"/>
        </w:rPr>
        <w:tab/>
      </w:r>
      <w:r>
        <w:rPr>
          <w:rFonts w:ascii="KaiTi_GB2312" w:eastAsia="KaiTi_GB2312" w:hint="eastAsia"/>
          <w:b/>
          <w:bCs/>
          <w:iCs/>
          <w:color w:val="0000FF"/>
        </w:rPr>
        <w:t>2003-2004学年国民教育部按各省所有教育水平混合在一起统计的学生总人数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6"/>
        <w:gridCol w:w="2061"/>
        <w:gridCol w:w="2061"/>
        <w:gridCol w:w="2061"/>
        <w:gridCol w:w="2061"/>
      </w:tblGrid>
      <w:tr w:rsidR="0078645E">
        <w:tblPrEx>
          <w:tblCellMar>
            <w:top w:w="0" w:type="dxa"/>
            <w:bottom w:w="0" w:type="dxa"/>
          </w:tblCellMar>
        </w:tblPrEx>
        <w:trPr>
          <w:tblHeader/>
        </w:trPr>
        <w:tc>
          <w:tcPr>
            <w:tcW w:w="1596" w:type="dxa"/>
          </w:tcPr>
          <w:p w:rsidR="0078645E" w:rsidRDefault="0078645E">
            <w:pPr>
              <w:spacing w:before="60" w:after="60" w:line="360" w:lineRule="exact"/>
              <w:rPr>
                <w:rFonts w:ascii="SimHei" w:eastAsia="SimHei" w:hint="eastAsia"/>
                <w:color w:val="FF0000"/>
                <w:sz w:val="18"/>
              </w:rPr>
            </w:pPr>
            <w:r>
              <w:rPr>
                <w:rFonts w:ascii="SimHei" w:eastAsia="SimHei" w:hint="eastAsia"/>
                <w:color w:val="FF0000"/>
                <w:sz w:val="18"/>
              </w:rPr>
              <w:t>省份</w:t>
            </w:r>
          </w:p>
        </w:tc>
        <w:tc>
          <w:tcPr>
            <w:tcW w:w="2061" w:type="dxa"/>
          </w:tcPr>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男生</w:t>
            </w:r>
          </w:p>
        </w:tc>
        <w:tc>
          <w:tcPr>
            <w:tcW w:w="2061" w:type="dxa"/>
          </w:tcPr>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女生</w:t>
            </w:r>
          </w:p>
        </w:tc>
        <w:tc>
          <w:tcPr>
            <w:tcW w:w="2061" w:type="dxa"/>
          </w:tcPr>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总数</w:t>
            </w:r>
          </w:p>
        </w:tc>
        <w:tc>
          <w:tcPr>
            <w:tcW w:w="2061" w:type="dxa"/>
          </w:tcPr>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女生比例（%）</w:t>
            </w:r>
          </w:p>
        </w:tc>
      </w:tr>
      <w:tr w:rsidR="0078645E">
        <w:tblPrEx>
          <w:tblCellMar>
            <w:top w:w="0" w:type="dxa"/>
            <w:bottom w:w="0" w:type="dxa"/>
          </w:tblCellMar>
        </w:tblPrEx>
        <w:tc>
          <w:tcPr>
            <w:tcW w:w="1596" w:type="dxa"/>
          </w:tcPr>
          <w:p w:rsidR="0078645E" w:rsidRDefault="0078645E">
            <w:pPr>
              <w:spacing w:before="60" w:after="60" w:line="360" w:lineRule="exact"/>
              <w:rPr>
                <w:rFonts w:hint="eastAsia"/>
                <w:sz w:val="18"/>
              </w:rPr>
            </w:pPr>
            <w:r>
              <w:rPr>
                <w:rFonts w:hint="eastAsia"/>
                <w:sz w:val="18"/>
              </w:rPr>
              <w:t>阿达马乌阿省</w:t>
            </w:r>
          </w:p>
        </w:tc>
        <w:tc>
          <w:tcPr>
            <w:tcW w:w="2061" w:type="dxa"/>
          </w:tcPr>
          <w:p w:rsidR="0078645E" w:rsidRDefault="0078645E" w:rsidP="003C526C">
            <w:pPr>
              <w:spacing w:before="60" w:after="60" w:line="360" w:lineRule="exact"/>
              <w:ind w:rightChars="261" w:right="31680"/>
              <w:jc w:val="right"/>
              <w:rPr>
                <w:sz w:val="18"/>
              </w:rPr>
            </w:pPr>
            <w:r>
              <w:rPr>
                <w:sz w:val="18"/>
              </w:rPr>
              <w:t>91 956</w:t>
            </w:r>
          </w:p>
        </w:tc>
        <w:tc>
          <w:tcPr>
            <w:tcW w:w="2061" w:type="dxa"/>
          </w:tcPr>
          <w:p w:rsidR="0078645E" w:rsidRDefault="0078645E" w:rsidP="003C526C">
            <w:pPr>
              <w:spacing w:before="60" w:after="60" w:line="360" w:lineRule="exact"/>
              <w:ind w:rightChars="261" w:right="31680"/>
              <w:jc w:val="right"/>
              <w:rPr>
                <w:sz w:val="18"/>
              </w:rPr>
            </w:pPr>
            <w:r>
              <w:rPr>
                <w:sz w:val="18"/>
              </w:rPr>
              <w:t>64 571</w:t>
            </w:r>
          </w:p>
        </w:tc>
        <w:tc>
          <w:tcPr>
            <w:tcW w:w="2061" w:type="dxa"/>
          </w:tcPr>
          <w:p w:rsidR="0078645E" w:rsidRDefault="0078645E" w:rsidP="003C526C">
            <w:pPr>
              <w:spacing w:before="60" w:after="60" w:line="360" w:lineRule="exact"/>
              <w:ind w:rightChars="261" w:right="31680"/>
              <w:jc w:val="right"/>
              <w:rPr>
                <w:sz w:val="18"/>
              </w:rPr>
            </w:pPr>
            <w:r>
              <w:rPr>
                <w:sz w:val="18"/>
              </w:rPr>
              <w:t>156 527</w:t>
            </w:r>
          </w:p>
        </w:tc>
        <w:tc>
          <w:tcPr>
            <w:tcW w:w="2061" w:type="dxa"/>
          </w:tcPr>
          <w:p w:rsidR="0078645E" w:rsidRDefault="0078645E">
            <w:pPr>
              <w:spacing w:before="60" w:after="60" w:line="360" w:lineRule="exact"/>
              <w:jc w:val="center"/>
              <w:rPr>
                <w:sz w:val="18"/>
              </w:rPr>
            </w:pPr>
            <w:r>
              <w:rPr>
                <w:sz w:val="18"/>
              </w:rPr>
              <w:t>41.3%</w:t>
            </w:r>
          </w:p>
        </w:tc>
      </w:tr>
      <w:tr w:rsidR="0078645E">
        <w:tblPrEx>
          <w:tblCellMar>
            <w:top w:w="0" w:type="dxa"/>
            <w:bottom w:w="0" w:type="dxa"/>
          </w:tblCellMar>
        </w:tblPrEx>
        <w:tc>
          <w:tcPr>
            <w:tcW w:w="1596" w:type="dxa"/>
          </w:tcPr>
          <w:p w:rsidR="0078645E" w:rsidRDefault="0078645E">
            <w:pPr>
              <w:spacing w:before="60" w:after="60" w:line="360" w:lineRule="exact"/>
              <w:rPr>
                <w:rFonts w:hint="eastAsia"/>
                <w:sz w:val="18"/>
              </w:rPr>
            </w:pPr>
            <w:r>
              <w:rPr>
                <w:rFonts w:hint="eastAsia"/>
                <w:sz w:val="18"/>
              </w:rPr>
              <w:t>中部省</w:t>
            </w:r>
          </w:p>
        </w:tc>
        <w:tc>
          <w:tcPr>
            <w:tcW w:w="2061" w:type="dxa"/>
          </w:tcPr>
          <w:p w:rsidR="0078645E" w:rsidRDefault="0078645E" w:rsidP="003C526C">
            <w:pPr>
              <w:spacing w:before="60" w:after="60" w:line="360" w:lineRule="exact"/>
              <w:ind w:rightChars="261" w:right="31680"/>
              <w:jc w:val="right"/>
              <w:rPr>
                <w:sz w:val="18"/>
              </w:rPr>
            </w:pPr>
            <w:r>
              <w:rPr>
                <w:sz w:val="18"/>
              </w:rPr>
              <w:t>383 702</w:t>
            </w:r>
          </w:p>
        </w:tc>
        <w:tc>
          <w:tcPr>
            <w:tcW w:w="2061" w:type="dxa"/>
          </w:tcPr>
          <w:p w:rsidR="0078645E" w:rsidRDefault="0078645E" w:rsidP="003C526C">
            <w:pPr>
              <w:spacing w:before="60" w:after="60" w:line="360" w:lineRule="exact"/>
              <w:ind w:rightChars="261" w:right="31680"/>
              <w:jc w:val="right"/>
              <w:rPr>
                <w:sz w:val="18"/>
              </w:rPr>
            </w:pPr>
            <w:r>
              <w:rPr>
                <w:sz w:val="18"/>
              </w:rPr>
              <w:t>367 334</w:t>
            </w:r>
          </w:p>
        </w:tc>
        <w:tc>
          <w:tcPr>
            <w:tcW w:w="2061" w:type="dxa"/>
          </w:tcPr>
          <w:p w:rsidR="0078645E" w:rsidRDefault="0078645E" w:rsidP="003C526C">
            <w:pPr>
              <w:spacing w:before="60" w:after="60" w:line="360" w:lineRule="exact"/>
              <w:ind w:rightChars="261" w:right="31680"/>
              <w:jc w:val="right"/>
              <w:rPr>
                <w:sz w:val="18"/>
              </w:rPr>
            </w:pPr>
            <w:r>
              <w:rPr>
                <w:sz w:val="18"/>
              </w:rPr>
              <w:t>751 036</w:t>
            </w:r>
          </w:p>
        </w:tc>
        <w:tc>
          <w:tcPr>
            <w:tcW w:w="2061" w:type="dxa"/>
          </w:tcPr>
          <w:p w:rsidR="0078645E" w:rsidRDefault="0078645E">
            <w:pPr>
              <w:spacing w:before="60" w:after="60" w:line="360" w:lineRule="exact"/>
              <w:jc w:val="center"/>
              <w:rPr>
                <w:sz w:val="18"/>
              </w:rPr>
            </w:pPr>
            <w:r>
              <w:rPr>
                <w:sz w:val="18"/>
              </w:rPr>
              <w:t>48.9%</w:t>
            </w:r>
          </w:p>
        </w:tc>
      </w:tr>
      <w:tr w:rsidR="0078645E">
        <w:tblPrEx>
          <w:tblCellMar>
            <w:top w:w="0" w:type="dxa"/>
            <w:bottom w:w="0" w:type="dxa"/>
          </w:tblCellMar>
        </w:tblPrEx>
        <w:tc>
          <w:tcPr>
            <w:tcW w:w="1596" w:type="dxa"/>
          </w:tcPr>
          <w:p w:rsidR="0078645E" w:rsidRDefault="0078645E">
            <w:pPr>
              <w:spacing w:before="60" w:after="60" w:line="360" w:lineRule="exact"/>
              <w:rPr>
                <w:rFonts w:hint="eastAsia"/>
                <w:sz w:val="18"/>
              </w:rPr>
            </w:pPr>
            <w:r>
              <w:rPr>
                <w:rFonts w:hint="eastAsia"/>
                <w:sz w:val="18"/>
              </w:rPr>
              <w:t>东部省</w:t>
            </w:r>
          </w:p>
        </w:tc>
        <w:tc>
          <w:tcPr>
            <w:tcW w:w="2061" w:type="dxa"/>
          </w:tcPr>
          <w:p w:rsidR="0078645E" w:rsidRDefault="0078645E" w:rsidP="003C526C">
            <w:pPr>
              <w:spacing w:before="60" w:after="60" w:line="360" w:lineRule="exact"/>
              <w:ind w:rightChars="261" w:right="31680"/>
              <w:jc w:val="right"/>
              <w:rPr>
                <w:sz w:val="18"/>
              </w:rPr>
            </w:pPr>
            <w:r>
              <w:rPr>
                <w:sz w:val="18"/>
              </w:rPr>
              <w:t>94 277</w:t>
            </w:r>
          </w:p>
        </w:tc>
        <w:tc>
          <w:tcPr>
            <w:tcW w:w="2061" w:type="dxa"/>
          </w:tcPr>
          <w:p w:rsidR="0078645E" w:rsidRDefault="0078645E" w:rsidP="003C526C">
            <w:pPr>
              <w:spacing w:before="60" w:after="60" w:line="360" w:lineRule="exact"/>
              <w:ind w:rightChars="261" w:right="31680"/>
              <w:jc w:val="right"/>
              <w:rPr>
                <w:sz w:val="18"/>
              </w:rPr>
            </w:pPr>
            <w:r>
              <w:rPr>
                <w:sz w:val="18"/>
              </w:rPr>
              <w:t>80 294</w:t>
            </w:r>
          </w:p>
        </w:tc>
        <w:tc>
          <w:tcPr>
            <w:tcW w:w="2061" w:type="dxa"/>
          </w:tcPr>
          <w:p w:rsidR="0078645E" w:rsidRDefault="0078645E" w:rsidP="003C526C">
            <w:pPr>
              <w:spacing w:before="60" w:after="60" w:line="360" w:lineRule="exact"/>
              <w:ind w:rightChars="261" w:right="31680"/>
              <w:jc w:val="right"/>
              <w:rPr>
                <w:sz w:val="18"/>
              </w:rPr>
            </w:pPr>
            <w:r>
              <w:rPr>
                <w:sz w:val="18"/>
              </w:rPr>
              <w:t>174 571</w:t>
            </w:r>
          </w:p>
        </w:tc>
        <w:tc>
          <w:tcPr>
            <w:tcW w:w="2061" w:type="dxa"/>
          </w:tcPr>
          <w:p w:rsidR="0078645E" w:rsidRDefault="0078645E">
            <w:pPr>
              <w:spacing w:before="60" w:after="60" w:line="360" w:lineRule="exact"/>
              <w:jc w:val="center"/>
              <w:rPr>
                <w:sz w:val="18"/>
              </w:rPr>
            </w:pPr>
            <w:r>
              <w:rPr>
                <w:sz w:val="18"/>
              </w:rPr>
              <w:t>46.0%</w:t>
            </w:r>
          </w:p>
        </w:tc>
      </w:tr>
      <w:tr w:rsidR="0078645E">
        <w:tblPrEx>
          <w:tblCellMar>
            <w:top w:w="0" w:type="dxa"/>
            <w:bottom w:w="0" w:type="dxa"/>
          </w:tblCellMar>
        </w:tblPrEx>
        <w:tc>
          <w:tcPr>
            <w:tcW w:w="1596" w:type="dxa"/>
          </w:tcPr>
          <w:p w:rsidR="0078645E" w:rsidRDefault="0078645E">
            <w:pPr>
              <w:spacing w:before="60" w:after="60" w:line="360" w:lineRule="exact"/>
              <w:rPr>
                <w:rFonts w:hint="eastAsia"/>
                <w:sz w:val="18"/>
              </w:rPr>
            </w:pPr>
            <w:r>
              <w:rPr>
                <w:rFonts w:hint="eastAsia"/>
                <w:sz w:val="18"/>
              </w:rPr>
              <w:t>极北省</w:t>
            </w:r>
          </w:p>
        </w:tc>
        <w:tc>
          <w:tcPr>
            <w:tcW w:w="2061" w:type="dxa"/>
          </w:tcPr>
          <w:p w:rsidR="0078645E" w:rsidRDefault="0078645E" w:rsidP="003C526C">
            <w:pPr>
              <w:spacing w:before="60" w:after="60" w:line="360" w:lineRule="exact"/>
              <w:ind w:rightChars="261" w:right="31680"/>
              <w:jc w:val="right"/>
              <w:rPr>
                <w:sz w:val="18"/>
              </w:rPr>
            </w:pPr>
            <w:r>
              <w:rPr>
                <w:sz w:val="18"/>
              </w:rPr>
              <w:t>326 604</w:t>
            </w:r>
          </w:p>
        </w:tc>
        <w:tc>
          <w:tcPr>
            <w:tcW w:w="2061" w:type="dxa"/>
          </w:tcPr>
          <w:p w:rsidR="0078645E" w:rsidRDefault="0078645E" w:rsidP="003C526C">
            <w:pPr>
              <w:spacing w:before="60" w:after="60" w:line="360" w:lineRule="exact"/>
              <w:ind w:rightChars="261" w:right="31680"/>
              <w:jc w:val="right"/>
              <w:rPr>
                <w:sz w:val="18"/>
              </w:rPr>
            </w:pPr>
            <w:r>
              <w:rPr>
                <w:sz w:val="18"/>
              </w:rPr>
              <w:t>188 206</w:t>
            </w:r>
          </w:p>
        </w:tc>
        <w:tc>
          <w:tcPr>
            <w:tcW w:w="2061" w:type="dxa"/>
          </w:tcPr>
          <w:p w:rsidR="0078645E" w:rsidRDefault="0078645E" w:rsidP="003C526C">
            <w:pPr>
              <w:spacing w:before="60" w:after="60" w:line="360" w:lineRule="exact"/>
              <w:ind w:rightChars="261" w:right="31680"/>
              <w:jc w:val="right"/>
              <w:rPr>
                <w:sz w:val="18"/>
              </w:rPr>
            </w:pPr>
            <w:r>
              <w:rPr>
                <w:sz w:val="18"/>
              </w:rPr>
              <w:t>514 810</w:t>
            </w:r>
          </w:p>
        </w:tc>
        <w:tc>
          <w:tcPr>
            <w:tcW w:w="2061" w:type="dxa"/>
          </w:tcPr>
          <w:p w:rsidR="0078645E" w:rsidRDefault="0078645E">
            <w:pPr>
              <w:spacing w:before="60" w:after="60" w:line="360" w:lineRule="exact"/>
              <w:jc w:val="center"/>
              <w:rPr>
                <w:sz w:val="18"/>
              </w:rPr>
            </w:pPr>
            <w:r>
              <w:rPr>
                <w:sz w:val="18"/>
              </w:rPr>
              <w:t>36.6%</w:t>
            </w:r>
          </w:p>
        </w:tc>
      </w:tr>
      <w:tr w:rsidR="0078645E">
        <w:tblPrEx>
          <w:tblCellMar>
            <w:top w:w="0" w:type="dxa"/>
            <w:bottom w:w="0" w:type="dxa"/>
          </w:tblCellMar>
        </w:tblPrEx>
        <w:tc>
          <w:tcPr>
            <w:tcW w:w="1596" w:type="dxa"/>
          </w:tcPr>
          <w:p w:rsidR="0078645E" w:rsidRDefault="0078645E">
            <w:pPr>
              <w:spacing w:before="60" w:after="60" w:line="360" w:lineRule="exact"/>
              <w:rPr>
                <w:rFonts w:hint="eastAsia"/>
                <w:sz w:val="18"/>
              </w:rPr>
            </w:pPr>
            <w:r>
              <w:rPr>
                <w:rFonts w:hint="eastAsia"/>
                <w:sz w:val="18"/>
              </w:rPr>
              <w:t>滨海省</w:t>
            </w:r>
          </w:p>
        </w:tc>
        <w:tc>
          <w:tcPr>
            <w:tcW w:w="2061" w:type="dxa"/>
          </w:tcPr>
          <w:p w:rsidR="0078645E" w:rsidRDefault="0078645E" w:rsidP="003C526C">
            <w:pPr>
              <w:spacing w:before="60" w:after="60" w:line="360" w:lineRule="exact"/>
              <w:ind w:rightChars="261" w:right="31680"/>
              <w:jc w:val="right"/>
              <w:rPr>
                <w:sz w:val="18"/>
              </w:rPr>
            </w:pPr>
            <w:r>
              <w:rPr>
                <w:sz w:val="18"/>
              </w:rPr>
              <w:t>273 899</w:t>
            </w:r>
          </w:p>
        </w:tc>
        <w:tc>
          <w:tcPr>
            <w:tcW w:w="2061" w:type="dxa"/>
          </w:tcPr>
          <w:p w:rsidR="0078645E" w:rsidRDefault="0078645E" w:rsidP="003C526C">
            <w:pPr>
              <w:spacing w:before="60" w:after="60" w:line="360" w:lineRule="exact"/>
              <w:ind w:rightChars="261" w:right="31680"/>
              <w:jc w:val="right"/>
              <w:rPr>
                <w:sz w:val="18"/>
              </w:rPr>
            </w:pPr>
            <w:r>
              <w:rPr>
                <w:sz w:val="18"/>
              </w:rPr>
              <w:t>269 657</w:t>
            </w:r>
          </w:p>
        </w:tc>
        <w:tc>
          <w:tcPr>
            <w:tcW w:w="2061" w:type="dxa"/>
          </w:tcPr>
          <w:p w:rsidR="0078645E" w:rsidRDefault="0078645E" w:rsidP="003C526C">
            <w:pPr>
              <w:spacing w:before="60" w:after="60" w:line="360" w:lineRule="exact"/>
              <w:ind w:rightChars="261" w:right="31680"/>
              <w:jc w:val="right"/>
              <w:rPr>
                <w:sz w:val="18"/>
              </w:rPr>
            </w:pPr>
            <w:r>
              <w:rPr>
                <w:sz w:val="18"/>
              </w:rPr>
              <w:t>543 556</w:t>
            </w:r>
          </w:p>
        </w:tc>
        <w:tc>
          <w:tcPr>
            <w:tcW w:w="2061" w:type="dxa"/>
          </w:tcPr>
          <w:p w:rsidR="0078645E" w:rsidRDefault="0078645E">
            <w:pPr>
              <w:spacing w:before="60" w:after="60" w:line="360" w:lineRule="exact"/>
              <w:jc w:val="center"/>
              <w:rPr>
                <w:sz w:val="18"/>
              </w:rPr>
            </w:pPr>
            <w:r>
              <w:rPr>
                <w:sz w:val="18"/>
              </w:rPr>
              <w:t>49.6%</w:t>
            </w:r>
          </w:p>
        </w:tc>
      </w:tr>
      <w:tr w:rsidR="0078645E">
        <w:tblPrEx>
          <w:tblCellMar>
            <w:top w:w="0" w:type="dxa"/>
            <w:bottom w:w="0" w:type="dxa"/>
          </w:tblCellMar>
        </w:tblPrEx>
        <w:tc>
          <w:tcPr>
            <w:tcW w:w="1596" w:type="dxa"/>
          </w:tcPr>
          <w:p w:rsidR="0078645E" w:rsidRDefault="0078645E">
            <w:pPr>
              <w:spacing w:before="60" w:after="60" w:line="360" w:lineRule="exact"/>
              <w:rPr>
                <w:rFonts w:hint="eastAsia"/>
                <w:sz w:val="18"/>
              </w:rPr>
            </w:pPr>
            <w:r>
              <w:rPr>
                <w:rFonts w:hint="eastAsia"/>
                <w:sz w:val="18"/>
              </w:rPr>
              <w:t>北部省</w:t>
            </w:r>
          </w:p>
        </w:tc>
        <w:tc>
          <w:tcPr>
            <w:tcW w:w="2061" w:type="dxa"/>
          </w:tcPr>
          <w:p w:rsidR="0078645E" w:rsidRDefault="0078645E" w:rsidP="003C526C">
            <w:pPr>
              <w:spacing w:before="60" w:after="60" w:line="360" w:lineRule="exact"/>
              <w:ind w:rightChars="261" w:right="31680"/>
              <w:jc w:val="right"/>
              <w:rPr>
                <w:sz w:val="18"/>
              </w:rPr>
            </w:pPr>
            <w:r>
              <w:rPr>
                <w:sz w:val="18"/>
              </w:rPr>
              <w:t>156 436</w:t>
            </w:r>
          </w:p>
        </w:tc>
        <w:tc>
          <w:tcPr>
            <w:tcW w:w="2061" w:type="dxa"/>
          </w:tcPr>
          <w:p w:rsidR="0078645E" w:rsidRDefault="0078645E" w:rsidP="003C526C">
            <w:pPr>
              <w:spacing w:before="60" w:after="60" w:line="360" w:lineRule="exact"/>
              <w:ind w:rightChars="261" w:right="31680"/>
              <w:jc w:val="right"/>
              <w:rPr>
                <w:sz w:val="18"/>
              </w:rPr>
            </w:pPr>
            <w:r>
              <w:rPr>
                <w:sz w:val="18"/>
              </w:rPr>
              <w:t>91 049</w:t>
            </w:r>
          </w:p>
        </w:tc>
        <w:tc>
          <w:tcPr>
            <w:tcW w:w="2061" w:type="dxa"/>
          </w:tcPr>
          <w:p w:rsidR="0078645E" w:rsidRDefault="0078645E" w:rsidP="003C526C">
            <w:pPr>
              <w:spacing w:before="60" w:after="60" w:line="360" w:lineRule="exact"/>
              <w:ind w:rightChars="261" w:right="31680"/>
              <w:jc w:val="right"/>
              <w:rPr>
                <w:sz w:val="18"/>
              </w:rPr>
            </w:pPr>
            <w:r>
              <w:rPr>
                <w:sz w:val="18"/>
              </w:rPr>
              <w:t>247 485</w:t>
            </w:r>
          </w:p>
        </w:tc>
        <w:tc>
          <w:tcPr>
            <w:tcW w:w="2061" w:type="dxa"/>
          </w:tcPr>
          <w:p w:rsidR="0078645E" w:rsidRDefault="0078645E">
            <w:pPr>
              <w:spacing w:before="60" w:after="60" w:line="360" w:lineRule="exact"/>
              <w:jc w:val="center"/>
              <w:rPr>
                <w:sz w:val="18"/>
              </w:rPr>
            </w:pPr>
            <w:r>
              <w:rPr>
                <w:sz w:val="18"/>
              </w:rPr>
              <w:t>36.8%</w:t>
            </w:r>
          </w:p>
        </w:tc>
      </w:tr>
      <w:tr w:rsidR="0078645E">
        <w:tblPrEx>
          <w:tblCellMar>
            <w:top w:w="0" w:type="dxa"/>
            <w:bottom w:w="0" w:type="dxa"/>
          </w:tblCellMar>
        </w:tblPrEx>
        <w:tc>
          <w:tcPr>
            <w:tcW w:w="1596" w:type="dxa"/>
          </w:tcPr>
          <w:p w:rsidR="0078645E" w:rsidRDefault="0078645E">
            <w:pPr>
              <w:spacing w:before="60" w:after="60" w:line="360" w:lineRule="exact"/>
              <w:rPr>
                <w:rFonts w:hint="eastAsia"/>
                <w:sz w:val="18"/>
              </w:rPr>
            </w:pPr>
            <w:r>
              <w:rPr>
                <w:rFonts w:hint="eastAsia"/>
                <w:sz w:val="18"/>
              </w:rPr>
              <w:t>西北省</w:t>
            </w:r>
          </w:p>
        </w:tc>
        <w:tc>
          <w:tcPr>
            <w:tcW w:w="2061" w:type="dxa"/>
          </w:tcPr>
          <w:p w:rsidR="0078645E" w:rsidRDefault="0078645E" w:rsidP="003C526C">
            <w:pPr>
              <w:spacing w:before="60" w:after="60" w:line="360" w:lineRule="exact"/>
              <w:ind w:rightChars="261" w:right="31680"/>
              <w:jc w:val="right"/>
              <w:rPr>
                <w:sz w:val="18"/>
              </w:rPr>
            </w:pPr>
            <w:r>
              <w:rPr>
                <w:sz w:val="18"/>
              </w:rPr>
              <w:t>226 995</w:t>
            </w:r>
          </w:p>
        </w:tc>
        <w:tc>
          <w:tcPr>
            <w:tcW w:w="2061" w:type="dxa"/>
          </w:tcPr>
          <w:p w:rsidR="0078645E" w:rsidRDefault="0078645E" w:rsidP="003C526C">
            <w:pPr>
              <w:spacing w:before="60" w:after="60" w:line="360" w:lineRule="exact"/>
              <w:ind w:rightChars="261" w:right="31680"/>
              <w:jc w:val="right"/>
              <w:rPr>
                <w:sz w:val="18"/>
              </w:rPr>
            </w:pPr>
            <w:r>
              <w:rPr>
                <w:sz w:val="18"/>
              </w:rPr>
              <w:t>216 154</w:t>
            </w:r>
          </w:p>
        </w:tc>
        <w:tc>
          <w:tcPr>
            <w:tcW w:w="2061" w:type="dxa"/>
          </w:tcPr>
          <w:p w:rsidR="0078645E" w:rsidRDefault="0078645E" w:rsidP="003C526C">
            <w:pPr>
              <w:spacing w:before="60" w:after="60" w:line="360" w:lineRule="exact"/>
              <w:ind w:rightChars="261" w:right="31680"/>
              <w:jc w:val="right"/>
              <w:rPr>
                <w:sz w:val="18"/>
              </w:rPr>
            </w:pPr>
            <w:r>
              <w:rPr>
                <w:sz w:val="18"/>
              </w:rPr>
              <w:t>443 149</w:t>
            </w:r>
          </w:p>
        </w:tc>
        <w:tc>
          <w:tcPr>
            <w:tcW w:w="2061" w:type="dxa"/>
          </w:tcPr>
          <w:p w:rsidR="0078645E" w:rsidRDefault="0078645E">
            <w:pPr>
              <w:spacing w:before="60" w:after="60" w:line="360" w:lineRule="exact"/>
              <w:jc w:val="center"/>
              <w:rPr>
                <w:sz w:val="18"/>
              </w:rPr>
            </w:pPr>
            <w:r>
              <w:rPr>
                <w:sz w:val="18"/>
              </w:rPr>
              <w:t>48.8%</w:t>
            </w:r>
          </w:p>
        </w:tc>
      </w:tr>
      <w:tr w:rsidR="0078645E">
        <w:tblPrEx>
          <w:tblCellMar>
            <w:top w:w="0" w:type="dxa"/>
            <w:bottom w:w="0" w:type="dxa"/>
          </w:tblCellMar>
        </w:tblPrEx>
        <w:tc>
          <w:tcPr>
            <w:tcW w:w="1596" w:type="dxa"/>
          </w:tcPr>
          <w:p w:rsidR="0078645E" w:rsidRDefault="0078645E">
            <w:pPr>
              <w:spacing w:before="60" w:after="60" w:line="360" w:lineRule="exact"/>
              <w:rPr>
                <w:rFonts w:hint="eastAsia"/>
                <w:sz w:val="18"/>
              </w:rPr>
            </w:pPr>
            <w:r>
              <w:rPr>
                <w:rFonts w:hint="eastAsia"/>
                <w:sz w:val="18"/>
              </w:rPr>
              <w:t>西部省</w:t>
            </w:r>
          </w:p>
        </w:tc>
        <w:tc>
          <w:tcPr>
            <w:tcW w:w="2061" w:type="dxa"/>
          </w:tcPr>
          <w:p w:rsidR="0078645E" w:rsidRDefault="0078645E" w:rsidP="003C526C">
            <w:pPr>
              <w:spacing w:before="60" w:after="60" w:line="360" w:lineRule="exact"/>
              <w:ind w:rightChars="261" w:right="31680"/>
              <w:jc w:val="right"/>
              <w:rPr>
                <w:sz w:val="18"/>
              </w:rPr>
            </w:pPr>
            <w:r>
              <w:rPr>
                <w:sz w:val="18"/>
              </w:rPr>
              <w:t>302 418</w:t>
            </w:r>
          </w:p>
        </w:tc>
        <w:tc>
          <w:tcPr>
            <w:tcW w:w="2061" w:type="dxa"/>
          </w:tcPr>
          <w:p w:rsidR="0078645E" w:rsidRDefault="0078645E" w:rsidP="003C526C">
            <w:pPr>
              <w:spacing w:before="60" w:after="60" w:line="360" w:lineRule="exact"/>
              <w:ind w:rightChars="261" w:right="31680"/>
              <w:jc w:val="right"/>
              <w:rPr>
                <w:sz w:val="18"/>
              </w:rPr>
            </w:pPr>
            <w:r>
              <w:rPr>
                <w:sz w:val="18"/>
              </w:rPr>
              <w:t>287 832</w:t>
            </w:r>
          </w:p>
        </w:tc>
        <w:tc>
          <w:tcPr>
            <w:tcW w:w="2061" w:type="dxa"/>
          </w:tcPr>
          <w:p w:rsidR="0078645E" w:rsidRDefault="0078645E" w:rsidP="003C526C">
            <w:pPr>
              <w:spacing w:before="60" w:after="60" w:line="360" w:lineRule="exact"/>
              <w:ind w:rightChars="261" w:right="31680"/>
              <w:jc w:val="right"/>
              <w:rPr>
                <w:sz w:val="18"/>
              </w:rPr>
            </w:pPr>
            <w:r>
              <w:rPr>
                <w:sz w:val="18"/>
              </w:rPr>
              <w:t>590 250</w:t>
            </w:r>
          </w:p>
        </w:tc>
        <w:tc>
          <w:tcPr>
            <w:tcW w:w="2061" w:type="dxa"/>
          </w:tcPr>
          <w:p w:rsidR="0078645E" w:rsidRDefault="0078645E">
            <w:pPr>
              <w:spacing w:before="60" w:after="60" w:line="360" w:lineRule="exact"/>
              <w:jc w:val="center"/>
              <w:rPr>
                <w:sz w:val="18"/>
              </w:rPr>
            </w:pPr>
            <w:r>
              <w:rPr>
                <w:sz w:val="18"/>
              </w:rPr>
              <w:t>48.8%</w:t>
            </w:r>
          </w:p>
        </w:tc>
      </w:tr>
      <w:tr w:rsidR="0078645E">
        <w:tblPrEx>
          <w:tblCellMar>
            <w:top w:w="0" w:type="dxa"/>
            <w:bottom w:w="0" w:type="dxa"/>
          </w:tblCellMar>
        </w:tblPrEx>
        <w:tc>
          <w:tcPr>
            <w:tcW w:w="1596" w:type="dxa"/>
          </w:tcPr>
          <w:p w:rsidR="0078645E" w:rsidRDefault="0078645E">
            <w:pPr>
              <w:spacing w:before="60" w:after="60" w:line="360" w:lineRule="exact"/>
              <w:rPr>
                <w:rFonts w:hint="eastAsia"/>
                <w:sz w:val="18"/>
              </w:rPr>
            </w:pPr>
            <w:r>
              <w:rPr>
                <w:rFonts w:hint="eastAsia"/>
                <w:sz w:val="18"/>
              </w:rPr>
              <w:t>南部省</w:t>
            </w:r>
          </w:p>
        </w:tc>
        <w:tc>
          <w:tcPr>
            <w:tcW w:w="2061" w:type="dxa"/>
          </w:tcPr>
          <w:p w:rsidR="0078645E" w:rsidRDefault="0078645E" w:rsidP="003C526C">
            <w:pPr>
              <w:spacing w:before="60" w:after="60" w:line="360" w:lineRule="exact"/>
              <w:ind w:rightChars="261" w:right="31680"/>
              <w:jc w:val="right"/>
              <w:rPr>
                <w:sz w:val="18"/>
              </w:rPr>
            </w:pPr>
            <w:r>
              <w:rPr>
                <w:sz w:val="18"/>
              </w:rPr>
              <w:t>74 478</w:t>
            </w:r>
          </w:p>
        </w:tc>
        <w:tc>
          <w:tcPr>
            <w:tcW w:w="2061" w:type="dxa"/>
          </w:tcPr>
          <w:p w:rsidR="0078645E" w:rsidRDefault="0078645E" w:rsidP="003C526C">
            <w:pPr>
              <w:spacing w:before="60" w:after="60" w:line="360" w:lineRule="exact"/>
              <w:ind w:rightChars="261" w:right="31680"/>
              <w:jc w:val="right"/>
              <w:rPr>
                <w:sz w:val="18"/>
              </w:rPr>
            </w:pPr>
            <w:r>
              <w:rPr>
                <w:sz w:val="18"/>
              </w:rPr>
              <w:t>68 166</w:t>
            </w:r>
          </w:p>
        </w:tc>
        <w:tc>
          <w:tcPr>
            <w:tcW w:w="2061" w:type="dxa"/>
          </w:tcPr>
          <w:p w:rsidR="0078645E" w:rsidRDefault="0078645E" w:rsidP="003C526C">
            <w:pPr>
              <w:spacing w:before="60" w:after="60" w:line="360" w:lineRule="exact"/>
              <w:ind w:rightChars="261" w:right="31680"/>
              <w:jc w:val="right"/>
              <w:rPr>
                <w:sz w:val="18"/>
              </w:rPr>
            </w:pPr>
            <w:r>
              <w:rPr>
                <w:sz w:val="18"/>
              </w:rPr>
              <w:t>142 644</w:t>
            </w:r>
          </w:p>
        </w:tc>
        <w:tc>
          <w:tcPr>
            <w:tcW w:w="2061" w:type="dxa"/>
          </w:tcPr>
          <w:p w:rsidR="0078645E" w:rsidRDefault="0078645E">
            <w:pPr>
              <w:spacing w:before="60" w:after="60" w:line="360" w:lineRule="exact"/>
              <w:jc w:val="center"/>
              <w:rPr>
                <w:sz w:val="18"/>
              </w:rPr>
            </w:pPr>
            <w:r>
              <w:rPr>
                <w:sz w:val="18"/>
              </w:rPr>
              <w:t>47.8%</w:t>
            </w:r>
          </w:p>
        </w:tc>
      </w:tr>
      <w:tr w:rsidR="0078645E">
        <w:tblPrEx>
          <w:tblCellMar>
            <w:top w:w="0" w:type="dxa"/>
            <w:bottom w:w="0" w:type="dxa"/>
          </w:tblCellMar>
        </w:tblPrEx>
        <w:tc>
          <w:tcPr>
            <w:tcW w:w="1596" w:type="dxa"/>
          </w:tcPr>
          <w:p w:rsidR="0078645E" w:rsidRDefault="0078645E">
            <w:pPr>
              <w:spacing w:before="60" w:after="60" w:line="360" w:lineRule="exact"/>
              <w:rPr>
                <w:rFonts w:hint="eastAsia"/>
                <w:sz w:val="18"/>
              </w:rPr>
            </w:pPr>
            <w:r>
              <w:rPr>
                <w:rFonts w:hint="eastAsia"/>
                <w:sz w:val="18"/>
              </w:rPr>
              <w:t>西南省</w:t>
            </w:r>
          </w:p>
        </w:tc>
        <w:tc>
          <w:tcPr>
            <w:tcW w:w="2061" w:type="dxa"/>
          </w:tcPr>
          <w:p w:rsidR="0078645E" w:rsidRDefault="0078645E" w:rsidP="003C526C">
            <w:pPr>
              <w:spacing w:before="60" w:after="60" w:line="360" w:lineRule="exact"/>
              <w:ind w:rightChars="261" w:right="31680"/>
              <w:jc w:val="right"/>
              <w:rPr>
                <w:sz w:val="18"/>
              </w:rPr>
            </w:pPr>
            <w:r>
              <w:rPr>
                <w:sz w:val="18"/>
              </w:rPr>
              <w:t>143 996</w:t>
            </w:r>
          </w:p>
        </w:tc>
        <w:tc>
          <w:tcPr>
            <w:tcW w:w="2061" w:type="dxa"/>
          </w:tcPr>
          <w:p w:rsidR="0078645E" w:rsidRDefault="0078645E" w:rsidP="003C526C">
            <w:pPr>
              <w:spacing w:before="60" w:after="60" w:line="360" w:lineRule="exact"/>
              <w:ind w:rightChars="261" w:right="31680"/>
              <w:jc w:val="right"/>
              <w:rPr>
                <w:sz w:val="18"/>
              </w:rPr>
            </w:pPr>
            <w:r>
              <w:rPr>
                <w:sz w:val="18"/>
              </w:rPr>
              <w:t>141 799</w:t>
            </w:r>
          </w:p>
        </w:tc>
        <w:tc>
          <w:tcPr>
            <w:tcW w:w="2061" w:type="dxa"/>
          </w:tcPr>
          <w:p w:rsidR="0078645E" w:rsidRDefault="0078645E" w:rsidP="003C526C">
            <w:pPr>
              <w:spacing w:before="60" w:after="60" w:line="360" w:lineRule="exact"/>
              <w:ind w:rightChars="261" w:right="31680"/>
              <w:jc w:val="right"/>
              <w:rPr>
                <w:sz w:val="18"/>
              </w:rPr>
            </w:pPr>
            <w:r>
              <w:rPr>
                <w:sz w:val="18"/>
              </w:rPr>
              <w:t>285 795</w:t>
            </w:r>
          </w:p>
        </w:tc>
        <w:tc>
          <w:tcPr>
            <w:tcW w:w="2061" w:type="dxa"/>
          </w:tcPr>
          <w:p w:rsidR="0078645E" w:rsidRDefault="0078645E">
            <w:pPr>
              <w:spacing w:before="60" w:after="60" w:line="360" w:lineRule="exact"/>
              <w:jc w:val="center"/>
              <w:rPr>
                <w:sz w:val="18"/>
              </w:rPr>
            </w:pPr>
            <w:r>
              <w:rPr>
                <w:sz w:val="18"/>
              </w:rPr>
              <w:t>49.6%</w:t>
            </w:r>
          </w:p>
        </w:tc>
      </w:tr>
      <w:tr w:rsidR="0078645E">
        <w:tblPrEx>
          <w:tblCellMar>
            <w:top w:w="0" w:type="dxa"/>
            <w:bottom w:w="0" w:type="dxa"/>
          </w:tblCellMar>
        </w:tblPrEx>
        <w:tc>
          <w:tcPr>
            <w:tcW w:w="1596" w:type="dxa"/>
          </w:tcPr>
          <w:p w:rsidR="0078645E" w:rsidRDefault="0078645E">
            <w:pPr>
              <w:spacing w:before="60" w:after="60" w:line="360" w:lineRule="exact"/>
              <w:rPr>
                <w:rFonts w:eastAsia="SimHei" w:hint="eastAsia"/>
                <w:color w:val="FF0000"/>
                <w:sz w:val="18"/>
              </w:rPr>
            </w:pPr>
            <w:r>
              <w:rPr>
                <w:rFonts w:eastAsia="SimHei" w:hint="eastAsia"/>
                <w:color w:val="FF0000"/>
                <w:sz w:val="18"/>
              </w:rPr>
              <w:t>总计</w:t>
            </w:r>
          </w:p>
        </w:tc>
        <w:tc>
          <w:tcPr>
            <w:tcW w:w="2061" w:type="dxa"/>
          </w:tcPr>
          <w:p w:rsidR="0078645E" w:rsidRDefault="0078645E" w:rsidP="003C526C">
            <w:pPr>
              <w:spacing w:before="60" w:after="60" w:line="360" w:lineRule="exact"/>
              <w:ind w:rightChars="261" w:right="31680"/>
              <w:jc w:val="right"/>
              <w:rPr>
                <w:b/>
                <w:bCs/>
                <w:color w:val="FF0000"/>
                <w:sz w:val="18"/>
              </w:rPr>
            </w:pPr>
            <w:r>
              <w:rPr>
                <w:b/>
                <w:bCs/>
                <w:color w:val="FF0000"/>
                <w:sz w:val="18"/>
              </w:rPr>
              <w:t>2 074 761</w:t>
            </w:r>
          </w:p>
        </w:tc>
        <w:tc>
          <w:tcPr>
            <w:tcW w:w="2061" w:type="dxa"/>
          </w:tcPr>
          <w:p w:rsidR="0078645E" w:rsidRDefault="0078645E" w:rsidP="003C526C">
            <w:pPr>
              <w:spacing w:before="60" w:after="60" w:line="360" w:lineRule="exact"/>
              <w:ind w:rightChars="261" w:right="31680"/>
              <w:jc w:val="right"/>
              <w:rPr>
                <w:b/>
                <w:bCs/>
                <w:color w:val="FF0000"/>
                <w:sz w:val="18"/>
              </w:rPr>
            </w:pPr>
            <w:r>
              <w:rPr>
                <w:b/>
                <w:bCs/>
                <w:color w:val="FF0000"/>
                <w:sz w:val="18"/>
              </w:rPr>
              <w:t>1 775 062</w:t>
            </w:r>
          </w:p>
        </w:tc>
        <w:tc>
          <w:tcPr>
            <w:tcW w:w="2061" w:type="dxa"/>
          </w:tcPr>
          <w:p w:rsidR="0078645E" w:rsidRDefault="0078645E" w:rsidP="003C526C">
            <w:pPr>
              <w:pStyle w:val="Header"/>
              <w:pBdr>
                <w:bottom w:val="none" w:sz="0" w:space="0" w:color="auto"/>
              </w:pBdr>
              <w:tabs>
                <w:tab w:val="clear" w:pos="4320"/>
                <w:tab w:val="clear" w:pos="8640"/>
              </w:tabs>
              <w:spacing w:before="60" w:after="60" w:line="360" w:lineRule="exact"/>
              <w:ind w:rightChars="261" w:right="31680"/>
              <w:jc w:val="right"/>
              <w:rPr>
                <w:b/>
                <w:bCs/>
                <w:color w:val="FF0000"/>
              </w:rPr>
            </w:pPr>
            <w:r>
              <w:rPr>
                <w:b/>
                <w:bCs/>
                <w:color w:val="FF0000"/>
              </w:rPr>
              <w:t>3 849 823</w:t>
            </w:r>
          </w:p>
        </w:tc>
        <w:tc>
          <w:tcPr>
            <w:tcW w:w="2061" w:type="dxa"/>
          </w:tcPr>
          <w:p w:rsidR="0078645E" w:rsidRDefault="0078645E">
            <w:pPr>
              <w:spacing w:before="60" w:after="60" w:line="360" w:lineRule="exact"/>
              <w:jc w:val="center"/>
              <w:rPr>
                <w:b/>
                <w:bCs/>
                <w:color w:val="FF0000"/>
                <w:sz w:val="18"/>
              </w:rPr>
            </w:pPr>
            <w:r>
              <w:rPr>
                <w:b/>
                <w:bCs/>
                <w:color w:val="FF0000"/>
                <w:sz w:val="18"/>
              </w:rPr>
              <w:t>46.1%</w:t>
            </w:r>
          </w:p>
        </w:tc>
      </w:tr>
    </w:tbl>
    <w:p w:rsidR="0078645E" w:rsidRDefault="0078645E">
      <w:pPr>
        <w:spacing w:after="240" w:line="360" w:lineRule="exact"/>
        <w:rPr>
          <w:sz w:val="18"/>
        </w:rPr>
      </w:pPr>
      <w:r>
        <w:rPr>
          <w:rFonts w:ascii="KaiTi_GB2312" w:eastAsia="KaiTi_GB2312" w:hint="eastAsia"/>
          <w:color w:val="0000FF"/>
          <w:sz w:val="18"/>
        </w:rPr>
        <w:t>资料来源：</w:t>
      </w:r>
      <w:r>
        <w:rPr>
          <w:rFonts w:hint="eastAsia"/>
          <w:sz w:val="18"/>
        </w:rPr>
        <w:t>国民教育部，喀麦隆学生卡。</w:t>
      </w:r>
    </w:p>
    <w:p w:rsidR="0078645E" w:rsidRDefault="0078645E">
      <w:pPr>
        <w:spacing w:after="240" w:line="360" w:lineRule="exact"/>
        <w:rPr>
          <w:rFonts w:ascii="SimHei" w:eastAsia="SimHei" w:hint="eastAsia"/>
          <w:color w:val="FF0000"/>
        </w:rPr>
      </w:pPr>
      <w:r>
        <w:rPr>
          <w:rFonts w:ascii="SimHei" w:eastAsia="SimHei"/>
          <w:color w:val="FF0000"/>
        </w:rPr>
        <w:br w:type="page"/>
      </w:r>
      <w:r>
        <w:rPr>
          <w:rFonts w:ascii="SimHei" w:eastAsia="SimHei" w:hint="eastAsia"/>
          <w:color w:val="FF0000"/>
        </w:rPr>
        <w:t>第11条</w:t>
      </w: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34.</w:t>
      </w:r>
      <w:r>
        <w:rPr>
          <w:rFonts w:ascii="KaiTi_GB2312" w:eastAsia="KaiTi_GB2312"/>
          <w:b/>
          <w:bCs/>
          <w:iCs/>
          <w:color w:val="0000FF"/>
        </w:rPr>
        <w:tab/>
      </w:r>
      <w:r>
        <w:rPr>
          <w:rFonts w:ascii="KaiTi_GB2312" w:eastAsia="KaiTi_GB2312" w:hint="eastAsia"/>
          <w:b/>
          <w:bCs/>
          <w:iCs/>
          <w:color w:val="0000FF"/>
        </w:rPr>
        <w:t>工会会员人数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2"/>
        <w:gridCol w:w="2606"/>
        <w:gridCol w:w="2606"/>
        <w:gridCol w:w="2606"/>
      </w:tblGrid>
      <w:tr w:rsidR="0078645E">
        <w:tblPrEx>
          <w:tblCellMar>
            <w:top w:w="0" w:type="dxa"/>
            <w:bottom w:w="0" w:type="dxa"/>
          </w:tblCellMar>
        </w:tblPrEx>
        <w:tc>
          <w:tcPr>
            <w:tcW w:w="2022" w:type="dxa"/>
          </w:tcPr>
          <w:p w:rsidR="0078645E" w:rsidRDefault="0078645E">
            <w:pPr>
              <w:spacing w:before="60" w:after="60" w:line="340" w:lineRule="exact"/>
              <w:rPr>
                <w:rFonts w:eastAsia="SimHei" w:hint="eastAsia"/>
                <w:color w:val="FF0000"/>
                <w:sz w:val="18"/>
              </w:rPr>
            </w:pPr>
            <w:r>
              <w:rPr>
                <w:rFonts w:eastAsia="SimHei" w:hint="eastAsia"/>
                <w:color w:val="FF0000"/>
                <w:sz w:val="18"/>
              </w:rPr>
              <w:t>工会</w:t>
            </w:r>
          </w:p>
        </w:tc>
        <w:tc>
          <w:tcPr>
            <w:tcW w:w="2606" w:type="dxa"/>
          </w:tcPr>
          <w:p w:rsidR="0078645E" w:rsidRDefault="0078645E">
            <w:pPr>
              <w:spacing w:before="60" w:after="60" w:line="340" w:lineRule="exact"/>
              <w:jc w:val="center"/>
              <w:rPr>
                <w:rFonts w:eastAsia="SimHei" w:hint="eastAsia"/>
                <w:color w:val="FF0000"/>
                <w:sz w:val="18"/>
              </w:rPr>
            </w:pPr>
            <w:r>
              <w:rPr>
                <w:rFonts w:eastAsia="SimHei" w:hint="eastAsia"/>
                <w:color w:val="FF0000"/>
                <w:sz w:val="18"/>
              </w:rPr>
              <w:t>女</w:t>
            </w:r>
          </w:p>
        </w:tc>
        <w:tc>
          <w:tcPr>
            <w:tcW w:w="2606" w:type="dxa"/>
          </w:tcPr>
          <w:p w:rsidR="0078645E" w:rsidRDefault="0078645E">
            <w:pPr>
              <w:spacing w:before="60" w:after="60" w:line="340" w:lineRule="exact"/>
              <w:jc w:val="center"/>
              <w:rPr>
                <w:rFonts w:eastAsia="SimHei" w:hint="eastAsia"/>
                <w:color w:val="FF0000"/>
                <w:sz w:val="18"/>
              </w:rPr>
            </w:pPr>
            <w:r>
              <w:rPr>
                <w:rFonts w:eastAsia="SimHei" w:hint="eastAsia"/>
                <w:color w:val="FF0000"/>
                <w:sz w:val="18"/>
              </w:rPr>
              <w:t>男</w:t>
            </w:r>
          </w:p>
        </w:tc>
        <w:tc>
          <w:tcPr>
            <w:tcW w:w="2606" w:type="dxa"/>
          </w:tcPr>
          <w:p w:rsidR="0078645E" w:rsidRDefault="0078645E">
            <w:pPr>
              <w:spacing w:before="60" w:after="60" w:line="340" w:lineRule="exact"/>
              <w:jc w:val="center"/>
              <w:rPr>
                <w:rFonts w:eastAsia="SimHei" w:hint="eastAsia"/>
                <w:color w:val="FF0000"/>
                <w:sz w:val="18"/>
              </w:rPr>
            </w:pPr>
            <w:r>
              <w:rPr>
                <w:rFonts w:eastAsia="SimHei" w:hint="eastAsia"/>
                <w:color w:val="FF0000"/>
                <w:sz w:val="18"/>
              </w:rPr>
              <w:t>会员总数</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市镇</w:t>
            </w:r>
          </w:p>
        </w:tc>
        <w:tc>
          <w:tcPr>
            <w:tcW w:w="2606" w:type="dxa"/>
          </w:tcPr>
          <w:p w:rsidR="0078645E" w:rsidRDefault="0078645E" w:rsidP="003C526C">
            <w:pPr>
              <w:spacing w:before="60" w:after="60" w:line="340" w:lineRule="exact"/>
              <w:ind w:rightChars="438" w:right="31680"/>
              <w:jc w:val="right"/>
              <w:rPr>
                <w:sz w:val="18"/>
              </w:rPr>
            </w:pPr>
            <w:r>
              <w:rPr>
                <w:sz w:val="18"/>
              </w:rPr>
              <w:t>120</w:t>
            </w:r>
          </w:p>
        </w:tc>
        <w:tc>
          <w:tcPr>
            <w:tcW w:w="2606" w:type="dxa"/>
          </w:tcPr>
          <w:p w:rsidR="0078645E" w:rsidRDefault="0078645E" w:rsidP="003C526C">
            <w:pPr>
              <w:spacing w:before="60" w:after="60" w:line="340" w:lineRule="exact"/>
              <w:ind w:rightChars="438" w:right="31680"/>
              <w:jc w:val="right"/>
              <w:rPr>
                <w:sz w:val="18"/>
              </w:rPr>
            </w:pPr>
            <w:r>
              <w:rPr>
                <w:sz w:val="18"/>
              </w:rPr>
              <w:t>350</w:t>
            </w:r>
          </w:p>
        </w:tc>
        <w:tc>
          <w:tcPr>
            <w:tcW w:w="2606" w:type="dxa"/>
          </w:tcPr>
          <w:p w:rsidR="0078645E" w:rsidRDefault="0078645E" w:rsidP="003C526C">
            <w:pPr>
              <w:spacing w:before="60" w:after="60" w:line="340" w:lineRule="exact"/>
              <w:ind w:rightChars="438" w:right="31680"/>
              <w:jc w:val="right"/>
              <w:rPr>
                <w:sz w:val="18"/>
              </w:rPr>
            </w:pPr>
            <w:r>
              <w:rPr>
                <w:sz w:val="18"/>
              </w:rPr>
              <w:t>470</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农业</w:t>
            </w:r>
          </w:p>
        </w:tc>
        <w:tc>
          <w:tcPr>
            <w:tcW w:w="2606" w:type="dxa"/>
          </w:tcPr>
          <w:p w:rsidR="0078645E" w:rsidRDefault="0078645E" w:rsidP="003C526C">
            <w:pPr>
              <w:spacing w:before="60" w:after="60" w:line="340" w:lineRule="exact"/>
              <w:ind w:rightChars="438" w:right="31680"/>
              <w:jc w:val="right"/>
              <w:rPr>
                <w:sz w:val="18"/>
              </w:rPr>
            </w:pPr>
            <w:r>
              <w:rPr>
                <w:sz w:val="18"/>
              </w:rPr>
              <w:t>1 055</w:t>
            </w:r>
          </w:p>
        </w:tc>
        <w:tc>
          <w:tcPr>
            <w:tcW w:w="2606" w:type="dxa"/>
          </w:tcPr>
          <w:p w:rsidR="0078645E" w:rsidRDefault="0078645E" w:rsidP="003C526C">
            <w:pPr>
              <w:spacing w:before="60" w:after="60" w:line="340" w:lineRule="exact"/>
              <w:ind w:rightChars="438" w:right="31680"/>
              <w:jc w:val="right"/>
              <w:rPr>
                <w:sz w:val="18"/>
              </w:rPr>
            </w:pPr>
            <w:r>
              <w:rPr>
                <w:sz w:val="18"/>
              </w:rPr>
              <w:t>2 800</w:t>
            </w:r>
          </w:p>
        </w:tc>
        <w:tc>
          <w:tcPr>
            <w:tcW w:w="2606" w:type="dxa"/>
          </w:tcPr>
          <w:p w:rsidR="0078645E" w:rsidRDefault="0078645E" w:rsidP="003C526C">
            <w:pPr>
              <w:spacing w:before="60" w:after="60" w:line="340" w:lineRule="exact"/>
              <w:ind w:rightChars="438" w:right="31680"/>
              <w:jc w:val="right"/>
              <w:rPr>
                <w:sz w:val="18"/>
              </w:rPr>
            </w:pPr>
            <w:r>
              <w:rPr>
                <w:sz w:val="18"/>
              </w:rPr>
              <w:t>3 855</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林业</w:t>
            </w:r>
          </w:p>
        </w:tc>
        <w:tc>
          <w:tcPr>
            <w:tcW w:w="2606" w:type="dxa"/>
          </w:tcPr>
          <w:p w:rsidR="0078645E" w:rsidRDefault="0078645E" w:rsidP="003C526C">
            <w:pPr>
              <w:spacing w:before="60" w:after="60" w:line="340" w:lineRule="exact"/>
              <w:ind w:rightChars="438" w:right="31680"/>
              <w:jc w:val="right"/>
              <w:rPr>
                <w:sz w:val="18"/>
              </w:rPr>
            </w:pPr>
            <w:r>
              <w:rPr>
                <w:sz w:val="18"/>
              </w:rPr>
              <w:t>475</w:t>
            </w:r>
          </w:p>
        </w:tc>
        <w:tc>
          <w:tcPr>
            <w:tcW w:w="2606" w:type="dxa"/>
          </w:tcPr>
          <w:p w:rsidR="0078645E" w:rsidRDefault="0078645E" w:rsidP="003C526C">
            <w:pPr>
              <w:spacing w:before="60" w:after="60" w:line="340" w:lineRule="exact"/>
              <w:ind w:rightChars="438" w:right="31680"/>
              <w:jc w:val="right"/>
              <w:rPr>
                <w:sz w:val="18"/>
              </w:rPr>
            </w:pPr>
            <w:r>
              <w:rPr>
                <w:sz w:val="18"/>
              </w:rPr>
              <w:t>2 500</w:t>
            </w:r>
          </w:p>
        </w:tc>
        <w:tc>
          <w:tcPr>
            <w:tcW w:w="2606" w:type="dxa"/>
          </w:tcPr>
          <w:p w:rsidR="0078645E" w:rsidRDefault="0078645E" w:rsidP="003C526C">
            <w:pPr>
              <w:spacing w:before="60" w:after="60" w:line="340" w:lineRule="exact"/>
              <w:ind w:rightChars="438" w:right="31680"/>
              <w:jc w:val="right"/>
              <w:rPr>
                <w:sz w:val="18"/>
              </w:rPr>
            </w:pPr>
            <w:r>
              <w:rPr>
                <w:sz w:val="18"/>
              </w:rPr>
              <w:t>2 975</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商业</w:t>
            </w:r>
          </w:p>
        </w:tc>
        <w:tc>
          <w:tcPr>
            <w:tcW w:w="2606" w:type="dxa"/>
          </w:tcPr>
          <w:p w:rsidR="0078645E" w:rsidRDefault="0078645E" w:rsidP="003C526C">
            <w:pPr>
              <w:spacing w:before="60" w:after="60" w:line="340" w:lineRule="exact"/>
              <w:ind w:rightChars="438" w:right="31680"/>
              <w:jc w:val="right"/>
              <w:rPr>
                <w:sz w:val="18"/>
              </w:rPr>
            </w:pPr>
            <w:r>
              <w:rPr>
                <w:sz w:val="18"/>
              </w:rPr>
              <w:t>120</w:t>
            </w:r>
          </w:p>
        </w:tc>
        <w:tc>
          <w:tcPr>
            <w:tcW w:w="2606" w:type="dxa"/>
          </w:tcPr>
          <w:p w:rsidR="0078645E" w:rsidRDefault="0078645E" w:rsidP="003C526C">
            <w:pPr>
              <w:spacing w:before="60" w:after="60" w:line="340" w:lineRule="exact"/>
              <w:ind w:rightChars="438" w:right="31680"/>
              <w:jc w:val="right"/>
              <w:rPr>
                <w:sz w:val="18"/>
              </w:rPr>
            </w:pPr>
            <w:r>
              <w:rPr>
                <w:sz w:val="18"/>
              </w:rPr>
              <w:t>350</w:t>
            </w:r>
          </w:p>
        </w:tc>
        <w:tc>
          <w:tcPr>
            <w:tcW w:w="2606" w:type="dxa"/>
          </w:tcPr>
          <w:p w:rsidR="0078645E" w:rsidRDefault="0078645E" w:rsidP="003C526C">
            <w:pPr>
              <w:spacing w:before="60" w:after="60" w:line="340" w:lineRule="exact"/>
              <w:ind w:rightChars="438" w:right="31680"/>
              <w:jc w:val="right"/>
              <w:rPr>
                <w:sz w:val="18"/>
              </w:rPr>
            </w:pPr>
            <w:r>
              <w:rPr>
                <w:sz w:val="18"/>
              </w:rPr>
              <w:t>470</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私立教育</w:t>
            </w:r>
          </w:p>
        </w:tc>
        <w:tc>
          <w:tcPr>
            <w:tcW w:w="2606" w:type="dxa"/>
          </w:tcPr>
          <w:p w:rsidR="0078645E" w:rsidRDefault="0078645E" w:rsidP="003C526C">
            <w:pPr>
              <w:spacing w:before="60" w:after="60" w:line="340" w:lineRule="exact"/>
              <w:ind w:rightChars="438" w:right="31680"/>
              <w:jc w:val="right"/>
              <w:rPr>
                <w:sz w:val="18"/>
              </w:rPr>
            </w:pPr>
            <w:r>
              <w:rPr>
                <w:sz w:val="18"/>
              </w:rPr>
              <w:t>200</w:t>
            </w:r>
          </w:p>
        </w:tc>
        <w:tc>
          <w:tcPr>
            <w:tcW w:w="2606" w:type="dxa"/>
          </w:tcPr>
          <w:p w:rsidR="0078645E" w:rsidRDefault="0078645E" w:rsidP="003C526C">
            <w:pPr>
              <w:spacing w:before="60" w:after="60" w:line="340" w:lineRule="exact"/>
              <w:ind w:rightChars="438" w:right="31680"/>
              <w:jc w:val="right"/>
              <w:rPr>
                <w:sz w:val="18"/>
              </w:rPr>
            </w:pPr>
            <w:r>
              <w:rPr>
                <w:sz w:val="18"/>
              </w:rPr>
              <w:t>400</w:t>
            </w:r>
          </w:p>
        </w:tc>
        <w:tc>
          <w:tcPr>
            <w:tcW w:w="2606" w:type="dxa"/>
          </w:tcPr>
          <w:p w:rsidR="0078645E" w:rsidRDefault="0078645E" w:rsidP="003C526C">
            <w:pPr>
              <w:spacing w:before="60" w:after="60" w:line="340" w:lineRule="exact"/>
              <w:ind w:rightChars="438" w:right="31680"/>
              <w:jc w:val="right"/>
              <w:rPr>
                <w:sz w:val="18"/>
              </w:rPr>
            </w:pPr>
            <w:r>
              <w:rPr>
                <w:sz w:val="18"/>
              </w:rPr>
              <w:t>600</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运输</w:t>
            </w:r>
          </w:p>
        </w:tc>
        <w:tc>
          <w:tcPr>
            <w:tcW w:w="2606" w:type="dxa"/>
          </w:tcPr>
          <w:p w:rsidR="0078645E" w:rsidRDefault="0078645E" w:rsidP="003C526C">
            <w:pPr>
              <w:spacing w:before="60" w:after="60" w:line="340" w:lineRule="exact"/>
              <w:ind w:rightChars="438" w:right="31680"/>
              <w:jc w:val="right"/>
              <w:rPr>
                <w:sz w:val="18"/>
              </w:rPr>
            </w:pPr>
            <w:r>
              <w:rPr>
                <w:sz w:val="18"/>
              </w:rPr>
              <w:t>515</w:t>
            </w:r>
          </w:p>
        </w:tc>
        <w:tc>
          <w:tcPr>
            <w:tcW w:w="2606" w:type="dxa"/>
          </w:tcPr>
          <w:p w:rsidR="0078645E" w:rsidRDefault="0078645E" w:rsidP="003C526C">
            <w:pPr>
              <w:spacing w:before="60" w:after="60" w:line="340" w:lineRule="exact"/>
              <w:ind w:rightChars="438" w:right="31680"/>
              <w:jc w:val="right"/>
              <w:rPr>
                <w:sz w:val="18"/>
              </w:rPr>
            </w:pPr>
            <w:r>
              <w:rPr>
                <w:sz w:val="18"/>
              </w:rPr>
              <w:t>15</w:t>
            </w:r>
          </w:p>
        </w:tc>
        <w:tc>
          <w:tcPr>
            <w:tcW w:w="2606" w:type="dxa"/>
          </w:tcPr>
          <w:p w:rsidR="0078645E" w:rsidRDefault="0078645E" w:rsidP="003C526C">
            <w:pPr>
              <w:spacing w:before="60" w:after="60" w:line="340" w:lineRule="exact"/>
              <w:ind w:rightChars="438" w:right="31680"/>
              <w:jc w:val="right"/>
              <w:rPr>
                <w:sz w:val="18"/>
              </w:rPr>
            </w:pPr>
            <w:r>
              <w:rPr>
                <w:sz w:val="18"/>
              </w:rPr>
              <w:t>530</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工业</w:t>
            </w:r>
          </w:p>
        </w:tc>
        <w:tc>
          <w:tcPr>
            <w:tcW w:w="2606" w:type="dxa"/>
          </w:tcPr>
          <w:p w:rsidR="0078645E" w:rsidRDefault="0078645E" w:rsidP="003C526C">
            <w:pPr>
              <w:spacing w:before="60" w:after="60" w:line="340" w:lineRule="exact"/>
              <w:ind w:rightChars="438" w:right="31680"/>
              <w:jc w:val="right"/>
              <w:rPr>
                <w:sz w:val="18"/>
              </w:rPr>
            </w:pPr>
            <w:r>
              <w:rPr>
                <w:sz w:val="18"/>
              </w:rPr>
              <w:t>184</w:t>
            </w:r>
          </w:p>
        </w:tc>
        <w:tc>
          <w:tcPr>
            <w:tcW w:w="2606" w:type="dxa"/>
          </w:tcPr>
          <w:p w:rsidR="0078645E" w:rsidRDefault="0078645E" w:rsidP="003C526C">
            <w:pPr>
              <w:spacing w:before="60" w:after="60" w:line="340" w:lineRule="exact"/>
              <w:ind w:rightChars="438" w:right="31680"/>
              <w:jc w:val="right"/>
              <w:rPr>
                <w:sz w:val="18"/>
              </w:rPr>
            </w:pPr>
            <w:r>
              <w:rPr>
                <w:sz w:val="18"/>
              </w:rPr>
              <w:t>1 586</w:t>
            </w:r>
          </w:p>
        </w:tc>
        <w:tc>
          <w:tcPr>
            <w:tcW w:w="2606" w:type="dxa"/>
          </w:tcPr>
          <w:p w:rsidR="0078645E" w:rsidRDefault="0078645E" w:rsidP="003C526C">
            <w:pPr>
              <w:spacing w:before="60" w:after="60" w:line="340" w:lineRule="exact"/>
              <w:ind w:rightChars="438" w:right="31680"/>
              <w:jc w:val="right"/>
              <w:rPr>
                <w:sz w:val="18"/>
              </w:rPr>
            </w:pPr>
            <w:r>
              <w:rPr>
                <w:sz w:val="18"/>
              </w:rPr>
              <w:t>1 770</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纺织与皮革</w:t>
            </w:r>
          </w:p>
        </w:tc>
        <w:tc>
          <w:tcPr>
            <w:tcW w:w="2606" w:type="dxa"/>
          </w:tcPr>
          <w:p w:rsidR="0078645E" w:rsidRDefault="0078645E" w:rsidP="003C526C">
            <w:pPr>
              <w:spacing w:before="60" w:after="60" w:line="340" w:lineRule="exact"/>
              <w:ind w:rightChars="438" w:right="31680"/>
              <w:jc w:val="right"/>
              <w:rPr>
                <w:sz w:val="18"/>
              </w:rPr>
            </w:pPr>
            <w:r>
              <w:rPr>
                <w:sz w:val="18"/>
              </w:rPr>
              <w:t>70</w:t>
            </w:r>
          </w:p>
        </w:tc>
        <w:tc>
          <w:tcPr>
            <w:tcW w:w="2606" w:type="dxa"/>
          </w:tcPr>
          <w:p w:rsidR="0078645E" w:rsidRDefault="0078645E" w:rsidP="003C526C">
            <w:pPr>
              <w:spacing w:before="60" w:after="60" w:line="340" w:lineRule="exact"/>
              <w:ind w:rightChars="438" w:right="31680"/>
              <w:jc w:val="right"/>
              <w:rPr>
                <w:sz w:val="18"/>
              </w:rPr>
            </w:pPr>
            <w:r>
              <w:rPr>
                <w:sz w:val="18"/>
              </w:rPr>
              <w:t>30</w:t>
            </w:r>
          </w:p>
        </w:tc>
        <w:tc>
          <w:tcPr>
            <w:tcW w:w="2606" w:type="dxa"/>
          </w:tcPr>
          <w:p w:rsidR="0078645E" w:rsidRDefault="0078645E" w:rsidP="003C526C">
            <w:pPr>
              <w:spacing w:before="60" w:after="60" w:line="340" w:lineRule="exact"/>
              <w:ind w:rightChars="438" w:right="31680"/>
              <w:jc w:val="right"/>
              <w:rPr>
                <w:sz w:val="18"/>
              </w:rPr>
            </w:pPr>
            <w:r>
              <w:rPr>
                <w:sz w:val="18"/>
              </w:rPr>
              <w:t>100</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总计</w:t>
            </w:r>
          </w:p>
        </w:tc>
        <w:tc>
          <w:tcPr>
            <w:tcW w:w="2606" w:type="dxa"/>
          </w:tcPr>
          <w:p w:rsidR="0078645E" w:rsidRDefault="0078645E" w:rsidP="003C526C">
            <w:pPr>
              <w:spacing w:before="60" w:after="60" w:line="340" w:lineRule="exact"/>
              <w:ind w:rightChars="438" w:right="31680"/>
              <w:jc w:val="right"/>
              <w:rPr>
                <w:sz w:val="18"/>
              </w:rPr>
            </w:pPr>
            <w:r>
              <w:rPr>
                <w:sz w:val="18"/>
              </w:rPr>
              <w:t>2 739</w:t>
            </w:r>
          </w:p>
        </w:tc>
        <w:tc>
          <w:tcPr>
            <w:tcW w:w="2606" w:type="dxa"/>
          </w:tcPr>
          <w:p w:rsidR="0078645E" w:rsidRDefault="0078645E" w:rsidP="003C526C">
            <w:pPr>
              <w:spacing w:before="60" w:after="60" w:line="340" w:lineRule="exact"/>
              <w:ind w:rightChars="438" w:right="31680"/>
              <w:jc w:val="right"/>
              <w:rPr>
                <w:sz w:val="18"/>
              </w:rPr>
            </w:pPr>
            <w:r>
              <w:rPr>
                <w:sz w:val="18"/>
              </w:rPr>
              <w:t>8 031</w:t>
            </w:r>
          </w:p>
        </w:tc>
        <w:tc>
          <w:tcPr>
            <w:tcW w:w="2606" w:type="dxa"/>
          </w:tcPr>
          <w:p w:rsidR="0078645E" w:rsidRDefault="0078645E" w:rsidP="003C526C">
            <w:pPr>
              <w:pStyle w:val="Header"/>
              <w:pBdr>
                <w:bottom w:val="none" w:sz="0" w:space="0" w:color="auto"/>
              </w:pBdr>
              <w:tabs>
                <w:tab w:val="clear" w:pos="4320"/>
                <w:tab w:val="clear" w:pos="8640"/>
              </w:tabs>
              <w:spacing w:before="60" w:after="60" w:line="340" w:lineRule="exact"/>
              <w:ind w:rightChars="438" w:right="31680"/>
              <w:jc w:val="right"/>
            </w:pPr>
            <w:r>
              <w:t>10 770</w:t>
            </w:r>
          </w:p>
        </w:tc>
      </w:tr>
    </w:tbl>
    <w:p w:rsidR="0078645E" w:rsidRDefault="0078645E">
      <w:pPr>
        <w:pStyle w:val="H2"/>
        <w:spacing w:after="0" w:line="240" w:lineRule="exact"/>
        <w:rPr>
          <w:lang w:val="en-US"/>
        </w:rPr>
      </w:pPr>
    </w:p>
    <w:p w:rsidR="0078645E" w:rsidRDefault="0078645E">
      <w:pPr>
        <w:spacing w:after="120" w:line="360" w:lineRule="exact"/>
        <w:rPr>
          <w:rFonts w:ascii="SimHei" w:eastAsia="SimHei" w:hint="eastAsia"/>
          <w:color w:val="FF0000"/>
        </w:rPr>
      </w:pPr>
      <w:r>
        <w:rPr>
          <w:rFonts w:ascii="SimHei" w:eastAsia="SimHei" w:hint="eastAsia"/>
          <w:color w:val="FF0000"/>
        </w:rPr>
        <w:t>第12条</w:t>
      </w:r>
    </w:p>
    <w:p w:rsidR="0078645E" w:rsidRDefault="0078645E">
      <w:pPr>
        <w:spacing w:after="120" w:line="360" w:lineRule="exact"/>
        <w:rPr>
          <w:rFonts w:ascii="KaiTi_GB2312" w:eastAsia="KaiTi_GB2312" w:hint="eastAsia"/>
          <w:b/>
          <w:bCs/>
          <w:iCs/>
          <w:color w:val="0000FF"/>
        </w:rPr>
      </w:pPr>
      <w:r>
        <w:rPr>
          <w:rFonts w:ascii="KaiTi_GB2312" w:eastAsia="KaiTi_GB2312"/>
          <w:b/>
          <w:bCs/>
          <w:iCs/>
          <w:color w:val="0000FF"/>
        </w:rPr>
        <w:t>35.</w:t>
      </w:r>
      <w:r>
        <w:rPr>
          <w:rFonts w:ascii="KaiTi_GB2312" w:eastAsia="KaiTi_GB2312"/>
          <w:b/>
          <w:bCs/>
          <w:iCs/>
          <w:color w:val="0000FF"/>
        </w:rPr>
        <w:tab/>
      </w:r>
      <w:r>
        <w:rPr>
          <w:rFonts w:ascii="KaiTi_GB2312" w:eastAsia="KaiTi_GB2312" w:hint="eastAsia"/>
          <w:b/>
          <w:bCs/>
          <w:iCs/>
          <w:color w:val="0000FF"/>
        </w:rPr>
        <w:t>15-19岁已经有一个孩子或已经开始生育生活的青少年的比例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0"/>
        <w:gridCol w:w="1200"/>
        <w:gridCol w:w="1200"/>
        <w:gridCol w:w="1200"/>
        <w:gridCol w:w="1200"/>
        <w:gridCol w:w="1200"/>
        <w:gridCol w:w="1200"/>
      </w:tblGrid>
      <w:tr w:rsidR="0078645E">
        <w:tblPrEx>
          <w:tblCellMar>
            <w:top w:w="0" w:type="dxa"/>
            <w:bottom w:w="0" w:type="dxa"/>
          </w:tblCellMar>
        </w:tblPrEx>
        <w:tc>
          <w:tcPr>
            <w:tcW w:w="2640" w:type="dxa"/>
          </w:tcPr>
          <w:p w:rsidR="0078645E" w:rsidRDefault="0078645E">
            <w:pPr>
              <w:spacing w:before="60" w:after="60" w:line="340" w:lineRule="exact"/>
              <w:rPr>
                <w:rFonts w:ascii="SimHei" w:eastAsia="SimHei" w:hint="eastAsia"/>
                <w:color w:val="FF0000"/>
                <w:sz w:val="18"/>
              </w:rPr>
            </w:pPr>
          </w:p>
        </w:tc>
        <w:tc>
          <w:tcPr>
            <w:tcW w:w="1200" w:type="dxa"/>
          </w:tcPr>
          <w:p w:rsidR="0078645E" w:rsidRDefault="0078645E">
            <w:pPr>
              <w:spacing w:before="60" w:after="60" w:line="340" w:lineRule="exact"/>
              <w:jc w:val="center"/>
              <w:rPr>
                <w:rFonts w:ascii="SimHei" w:eastAsia="SimHei" w:hint="eastAsia"/>
                <w:color w:val="FF0000"/>
                <w:sz w:val="18"/>
              </w:rPr>
            </w:pPr>
            <w:r>
              <w:rPr>
                <w:rFonts w:ascii="SimHei" w:eastAsia="SimHei" w:hint="eastAsia"/>
                <w:color w:val="FF0000"/>
                <w:sz w:val="18"/>
              </w:rPr>
              <w:t>15岁</w:t>
            </w:r>
          </w:p>
        </w:tc>
        <w:tc>
          <w:tcPr>
            <w:tcW w:w="1200" w:type="dxa"/>
          </w:tcPr>
          <w:p w:rsidR="0078645E" w:rsidRDefault="0078645E">
            <w:pPr>
              <w:spacing w:before="60" w:after="60" w:line="340" w:lineRule="exact"/>
              <w:jc w:val="center"/>
              <w:rPr>
                <w:rFonts w:ascii="SimHei" w:eastAsia="SimHei" w:hint="eastAsia"/>
                <w:color w:val="FF0000"/>
                <w:sz w:val="18"/>
              </w:rPr>
            </w:pPr>
            <w:r>
              <w:rPr>
                <w:rFonts w:ascii="SimHei" w:eastAsia="SimHei" w:hint="eastAsia"/>
                <w:color w:val="FF0000"/>
                <w:sz w:val="18"/>
              </w:rPr>
              <w:t>16岁</w:t>
            </w:r>
          </w:p>
        </w:tc>
        <w:tc>
          <w:tcPr>
            <w:tcW w:w="1200" w:type="dxa"/>
          </w:tcPr>
          <w:p w:rsidR="0078645E" w:rsidRDefault="0078645E">
            <w:pPr>
              <w:spacing w:before="60" w:after="60" w:line="340" w:lineRule="exact"/>
              <w:jc w:val="center"/>
              <w:rPr>
                <w:rFonts w:ascii="SimHei" w:eastAsia="SimHei" w:hint="eastAsia"/>
                <w:color w:val="FF0000"/>
                <w:sz w:val="18"/>
              </w:rPr>
            </w:pPr>
            <w:r>
              <w:rPr>
                <w:rFonts w:ascii="SimHei" w:eastAsia="SimHei" w:hint="eastAsia"/>
                <w:color w:val="FF0000"/>
                <w:sz w:val="18"/>
              </w:rPr>
              <w:t>17岁</w:t>
            </w:r>
          </w:p>
        </w:tc>
        <w:tc>
          <w:tcPr>
            <w:tcW w:w="1200" w:type="dxa"/>
          </w:tcPr>
          <w:p w:rsidR="0078645E" w:rsidRDefault="0078645E">
            <w:pPr>
              <w:spacing w:before="60" w:after="60" w:line="340" w:lineRule="exact"/>
              <w:jc w:val="center"/>
              <w:rPr>
                <w:rFonts w:ascii="SimHei" w:eastAsia="SimHei" w:hint="eastAsia"/>
                <w:color w:val="FF0000"/>
                <w:sz w:val="18"/>
              </w:rPr>
            </w:pPr>
            <w:r>
              <w:rPr>
                <w:rFonts w:ascii="SimHei" w:eastAsia="SimHei" w:hint="eastAsia"/>
                <w:color w:val="FF0000"/>
                <w:sz w:val="18"/>
              </w:rPr>
              <w:t>18岁</w:t>
            </w:r>
          </w:p>
        </w:tc>
        <w:tc>
          <w:tcPr>
            <w:tcW w:w="1200" w:type="dxa"/>
          </w:tcPr>
          <w:p w:rsidR="0078645E" w:rsidRDefault="0078645E">
            <w:pPr>
              <w:spacing w:before="60" w:after="60" w:line="340" w:lineRule="exact"/>
              <w:jc w:val="center"/>
              <w:rPr>
                <w:rFonts w:ascii="SimHei" w:eastAsia="SimHei" w:hint="eastAsia"/>
                <w:color w:val="FF0000"/>
                <w:sz w:val="18"/>
              </w:rPr>
            </w:pPr>
            <w:r>
              <w:rPr>
                <w:rFonts w:ascii="SimHei" w:eastAsia="SimHei" w:hint="eastAsia"/>
                <w:color w:val="FF0000"/>
                <w:sz w:val="18"/>
              </w:rPr>
              <w:t>19岁</w:t>
            </w:r>
          </w:p>
        </w:tc>
        <w:tc>
          <w:tcPr>
            <w:tcW w:w="1200" w:type="dxa"/>
          </w:tcPr>
          <w:p w:rsidR="0078645E" w:rsidRDefault="0078645E">
            <w:pPr>
              <w:spacing w:before="60" w:after="60" w:line="340" w:lineRule="exact"/>
              <w:jc w:val="center"/>
              <w:rPr>
                <w:rFonts w:ascii="SimHei" w:eastAsia="SimHei" w:hint="eastAsia"/>
                <w:color w:val="FF0000"/>
                <w:sz w:val="18"/>
              </w:rPr>
            </w:pPr>
            <w:r>
              <w:rPr>
                <w:rFonts w:ascii="SimHei" w:eastAsia="SimHei" w:hint="eastAsia"/>
                <w:color w:val="FF0000"/>
                <w:sz w:val="18"/>
              </w:rPr>
              <w:t>总计</w:t>
            </w:r>
          </w:p>
        </w:tc>
      </w:tr>
      <w:tr w:rsidR="0078645E">
        <w:tblPrEx>
          <w:tblCellMar>
            <w:top w:w="0" w:type="dxa"/>
            <w:bottom w:w="0" w:type="dxa"/>
          </w:tblCellMar>
        </w:tblPrEx>
        <w:tc>
          <w:tcPr>
            <w:tcW w:w="2640" w:type="dxa"/>
          </w:tcPr>
          <w:p w:rsidR="0078645E" w:rsidRDefault="0078645E">
            <w:pPr>
              <w:spacing w:before="60" w:after="60" w:line="340" w:lineRule="exact"/>
              <w:rPr>
                <w:rFonts w:hint="eastAsia"/>
                <w:sz w:val="18"/>
              </w:rPr>
            </w:pPr>
            <w:r>
              <w:rPr>
                <w:rFonts w:hint="eastAsia"/>
                <w:sz w:val="18"/>
              </w:rPr>
              <w:t>少女妈妈比例</w:t>
            </w:r>
          </w:p>
        </w:tc>
        <w:tc>
          <w:tcPr>
            <w:tcW w:w="1200" w:type="dxa"/>
          </w:tcPr>
          <w:p w:rsidR="0078645E" w:rsidRDefault="0078645E">
            <w:pPr>
              <w:spacing w:before="60" w:after="60" w:line="340" w:lineRule="exact"/>
              <w:jc w:val="center"/>
              <w:rPr>
                <w:sz w:val="18"/>
              </w:rPr>
            </w:pPr>
            <w:r>
              <w:rPr>
                <w:sz w:val="18"/>
              </w:rPr>
              <w:t>3.5</w:t>
            </w:r>
          </w:p>
        </w:tc>
        <w:tc>
          <w:tcPr>
            <w:tcW w:w="1200" w:type="dxa"/>
          </w:tcPr>
          <w:p w:rsidR="0078645E" w:rsidRDefault="0078645E">
            <w:pPr>
              <w:spacing w:before="60" w:after="60" w:line="340" w:lineRule="exact"/>
              <w:jc w:val="center"/>
              <w:rPr>
                <w:sz w:val="18"/>
              </w:rPr>
            </w:pPr>
            <w:r>
              <w:rPr>
                <w:sz w:val="18"/>
              </w:rPr>
              <w:t>9.5</w:t>
            </w:r>
          </w:p>
        </w:tc>
        <w:tc>
          <w:tcPr>
            <w:tcW w:w="1200" w:type="dxa"/>
          </w:tcPr>
          <w:p w:rsidR="0078645E" w:rsidRDefault="0078645E">
            <w:pPr>
              <w:spacing w:before="60" w:after="60" w:line="340" w:lineRule="exact"/>
              <w:jc w:val="center"/>
              <w:rPr>
                <w:sz w:val="18"/>
              </w:rPr>
            </w:pPr>
            <w:r>
              <w:rPr>
                <w:sz w:val="18"/>
              </w:rPr>
              <w:t>19.9</w:t>
            </w:r>
          </w:p>
        </w:tc>
        <w:tc>
          <w:tcPr>
            <w:tcW w:w="1200" w:type="dxa"/>
          </w:tcPr>
          <w:p w:rsidR="0078645E" w:rsidRDefault="0078645E">
            <w:pPr>
              <w:spacing w:before="60" w:after="60" w:line="340" w:lineRule="exact"/>
              <w:jc w:val="center"/>
              <w:rPr>
                <w:sz w:val="18"/>
              </w:rPr>
            </w:pPr>
            <w:r>
              <w:rPr>
                <w:sz w:val="18"/>
              </w:rPr>
              <w:t>34.2</w:t>
            </w:r>
          </w:p>
        </w:tc>
        <w:tc>
          <w:tcPr>
            <w:tcW w:w="1200" w:type="dxa"/>
          </w:tcPr>
          <w:p w:rsidR="0078645E" w:rsidRDefault="0078645E">
            <w:pPr>
              <w:spacing w:before="60" w:after="60" w:line="340" w:lineRule="exact"/>
              <w:jc w:val="center"/>
              <w:rPr>
                <w:sz w:val="18"/>
              </w:rPr>
            </w:pPr>
            <w:r>
              <w:rPr>
                <w:sz w:val="18"/>
              </w:rPr>
              <w:t>47.3</w:t>
            </w:r>
          </w:p>
        </w:tc>
        <w:tc>
          <w:tcPr>
            <w:tcW w:w="1200" w:type="dxa"/>
          </w:tcPr>
          <w:p w:rsidR="0078645E" w:rsidRDefault="0078645E">
            <w:pPr>
              <w:spacing w:before="60" w:after="60" w:line="340" w:lineRule="exact"/>
              <w:jc w:val="center"/>
              <w:rPr>
                <w:sz w:val="18"/>
              </w:rPr>
            </w:pPr>
            <w:r>
              <w:rPr>
                <w:sz w:val="18"/>
              </w:rPr>
              <w:t>22.7</w:t>
            </w:r>
          </w:p>
        </w:tc>
      </w:tr>
      <w:tr w:rsidR="0078645E">
        <w:tblPrEx>
          <w:tblCellMar>
            <w:top w:w="0" w:type="dxa"/>
            <w:bottom w:w="0" w:type="dxa"/>
          </w:tblCellMar>
        </w:tblPrEx>
        <w:tc>
          <w:tcPr>
            <w:tcW w:w="2640" w:type="dxa"/>
          </w:tcPr>
          <w:p w:rsidR="0078645E" w:rsidRDefault="0078645E">
            <w:pPr>
              <w:spacing w:before="60" w:after="60" w:line="340" w:lineRule="exact"/>
              <w:rPr>
                <w:rFonts w:hint="eastAsia"/>
                <w:sz w:val="18"/>
              </w:rPr>
            </w:pPr>
            <w:r>
              <w:rPr>
                <w:rFonts w:hint="eastAsia"/>
                <w:sz w:val="18"/>
              </w:rPr>
              <w:t>已开始生育生活的女子的比例</w:t>
            </w:r>
          </w:p>
        </w:tc>
        <w:tc>
          <w:tcPr>
            <w:tcW w:w="1200" w:type="dxa"/>
          </w:tcPr>
          <w:p w:rsidR="0078645E" w:rsidRDefault="0078645E">
            <w:pPr>
              <w:spacing w:before="60" w:after="60" w:line="340" w:lineRule="exact"/>
              <w:jc w:val="center"/>
              <w:rPr>
                <w:sz w:val="18"/>
              </w:rPr>
            </w:pPr>
            <w:r>
              <w:rPr>
                <w:sz w:val="18"/>
              </w:rPr>
              <w:t>6.8</w:t>
            </w:r>
          </w:p>
        </w:tc>
        <w:tc>
          <w:tcPr>
            <w:tcW w:w="1200" w:type="dxa"/>
          </w:tcPr>
          <w:p w:rsidR="0078645E" w:rsidRDefault="0078645E">
            <w:pPr>
              <w:spacing w:before="60" w:after="60" w:line="340" w:lineRule="exact"/>
              <w:jc w:val="center"/>
              <w:rPr>
                <w:sz w:val="18"/>
              </w:rPr>
            </w:pPr>
            <w:r>
              <w:rPr>
                <w:sz w:val="18"/>
              </w:rPr>
              <w:t>15.2</w:t>
            </w:r>
          </w:p>
        </w:tc>
        <w:tc>
          <w:tcPr>
            <w:tcW w:w="1200" w:type="dxa"/>
          </w:tcPr>
          <w:p w:rsidR="0078645E" w:rsidRDefault="0078645E">
            <w:pPr>
              <w:spacing w:before="60" w:after="60" w:line="340" w:lineRule="exact"/>
              <w:jc w:val="center"/>
              <w:rPr>
                <w:sz w:val="18"/>
              </w:rPr>
            </w:pPr>
            <w:r>
              <w:rPr>
                <w:sz w:val="18"/>
              </w:rPr>
              <w:t>24.6</w:t>
            </w:r>
          </w:p>
        </w:tc>
        <w:tc>
          <w:tcPr>
            <w:tcW w:w="1200" w:type="dxa"/>
          </w:tcPr>
          <w:p w:rsidR="0078645E" w:rsidRDefault="0078645E">
            <w:pPr>
              <w:spacing w:before="60" w:after="60" w:line="340" w:lineRule="exact"/>
              <w:jc w:val="center"/>
              <w:rPr>
                <w:sz w:val="18"/>
              </w:rPr>
            </w:pPr>
            <w:r>
              <w:rPr>
                <w:sz w:val="18"/>
              </w:rPr>
              <w:t>42.8</w:t>
            </w:r>
          </w:p>
        </w:tc>
        <w:tc>
          <w:tcPr>
            <w:tcW w:w="1200" w:type="dxa"/>
          </w:tcPr>
          <w:p w:rsidR="0078645E" w:rsidRDefault="0078645E">
            <w:pPr>
              <w:spacing w:before="60" w:after="60" w:line="340" w:lineRule="exact"/>
              <w:jc w:val="center"/>
              <w:rPr>
                <w:sz w:val="18"/>
              </w:rPr>
            </w:pPr>
            <w:r>
              <w:rPr>
                <w:sz w:val="18"/>
              </w:rPr>
              <w:t>53.1</w:t>
            </w:r>
          </w:p>
        </w:tc>
        <w:tc>
          <w:tcPr>
            <w:tcW w:w="1200" w:type="dxa"/>
          </w:tcPr>
          <w:p w:rsidR="0078645E" w:rsidRDefault="0078645E">
            <w:pPr>
              <w:spacing w:before="60" w:after="60" w:line="340" w:lineRule="exact"/>
              <w:jc w:val="center"/>
              <w:rPr>
                <w:sz w:val="18"/>
              </w:rPr>
            </w:pPr>
            <w:r>
              <w:rPr>
                <w:sz w:val="18"/>
              </w:rPr>
              <w:t>28.4</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《喀麦隆人口与健康调查三》，</w:t>
      </w:r>
      <w:r>
        <w:rPr>
          <w:rFonts w:hint="eastAsia"/>
          <w:sz w:val="18"/>
        </w:rPr>
        <w:t>2004</w:t>
      </w:r>
      <w:r>
        <w:rPr>
          <w:rFonts w:hint="eastAsia"/>
          <w:sz w:val="18"/>
        </w:rPr>
        <w:t>。</w:t>
      </w: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36.</w:t>
      </w:r>
      <w:r>
        <w:rPr>
          <w:rFonts w:ascii="KaiTi_GB2312" w:eastAsia="KaiTi_GB2312"/>
          <w:b/>
          <w:bCs/>
          <w:iCs/>
          <w:color w:val="0000FF"/>
        </w:rPr>
        <w:tab/>
      </w:r>
      <w:r>
        <w:rPr>
          <w:rFonts w:ascii="KaiTi_GB2312" w:eastAsia="KaiTi_GB2312" w:hint="eastAsia"/>
          <w:b/>
          <w:bCs/>
          <w:iCs/>
          <w:color w:val="0000FF"/>
        </w:rPr>
        <w:t>按伴侣类型列示的使用避孕套的男女比例（%）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80"/>
        <w:gridCol w:w="3180"/>
        <w:gridCol w:w="3180"/>
      </w:tblGrid>
      <w:tr w:rsidR="0078645E">
        <w:tblPrEx>
          <w:tblCellMar>
            <w:top w:w="0" w:type="dxa"/>
            <w:bottom w:w="0" w:type="dxa"/>
          </w:tblCellMar>
        </w:tblPrEx>
        <w:trPr>
          <w:tblHeader/>
        </w:trPr>
        <w:tc>
          <w:tcPr>
            <w:tcW w:w="3480" w:type="dxa"/>
          </w:tcPr>
          <w:p w:rsidR="0078645E" w:rsidRDefault="0078645E">
            <w:pPr>
              <w:spacing w:before="60" w:after="60" w:line="340" w:lineRule="exact"/>
              <w:rPr>
                <w:rFonts w:eastAsia="SimHei" w:hint="eastAsia"/>
                <w:color w:val="FF0000"/>
                <w:sz w:val="18"/>
              </w:rPr>
            </w:pPr>
            <w:r>
              <w:rPr>
                <w:rFonts w:eastAsia="SimHei" w:hint="eastAsia"/>
                <w:color w:val="FF0000"/>
                <w:sz w:val="18"/>
              </w:rPr>
              <w:t>伴侣类型</w:t>
            </w:r>
          </w:p>
        </w:tc>
        <w:tc>
          <w:tcPr>
            <w:tcW w:w="3180" w:type="dxa"/>
          </w:tcPr>
          <w:p w:rsidR="0078645E" w:rsidRDefault="0078645E">
            <w:pPr>
              <w:spacing w:before="60" w:after="60" w:line="340" w:lineRule="exact"/>
              <w:jc w:val="center"/>
              <w:rPr>
                <w:rFonts w:eastAsia="SimHei" w:hint="eastAsia"/>
                <w:color w:val="FF0000"/>
                <w:sz w:val="18"/>
              </w:rPr>
            </w:pPr>
            <w:r>
              <w:rPr>
                <w:rFonts w:eastAsia="SimHei" w:hint="eastAsia"/>
                <w:color w:val="FF0000"/>
                <w:sz w:val="18"/>
              </w:rPr>
              <w:t>女</w:t>
            </w:r>
          </w:p>
        </w:tc>
        <w:tc>
          <w:tcPr>
            <w:tcW w:w="3180" w:type="dxa"/>
          </w:tcPr>
          <w:p w:rsidR="0078645E" w:rsidRDefault="0078645E">
            <w:pPr>
              <w:spacing w:before="60" w:after="60" w:line="340" w:lineRule="exact"/>
              <w:jc w:val="center"/>
              <w:rPr>
                <w:rFonts w:eastAsia="SimHei" w:hint="eastAsia"/>
                <w:color w:val="FF0000"/>
                <w:sz w:val="18"/>
              </w:rPr>
            </w:pPr>
            <w:r>
              <w:rPr>
                <w:rFonts w:eastAsia="SimHei" w:hint="eastAsia"/>
                <w:color w:val="FF0000"/>
                <w:sz w:val="18"/>
              </w:rPr>
              <w:t>男</w:t>
            </w:r>
          </w:p>
        </w:tc>
      </w:tr>
      <w:tr w:rsidR="0078645E">
        <w:tblPrEx>
          <w:tblCellMar>
            <w:top w:w="0" w:type="dxa"/>
            <w:bottom w:w="0" w:type="dxa"/>
          </w:tblCellMar>
        </w:tblPrEx>
        <w:tc>
          <w:tcPr>
            <w:tcW w:w="3480" w:type="dxa"/>
          </w:tcPr>
          <w:p w:rsidR="0078645E" w:rsidRDefault="0078645E">
            <w:pPr>
              <w:spacing w:before="60" w:after="60" w:line="340" w:lineRule="exact"/>
              <w:rPr>
                <w:rFonts w:hint="eastAsia"/>
                <w:sz w:val="18"/>
              </w:rPr>
            </w:pPr>
            <w:r>
              <w:rPr>
                <w:rFonts w:hint="eastAsia"/>
                <w:sz w:val="18"/>
              </w:rPr>
              <w:t>与配偶或同居伴侣的比例</w:t>
            </w:r>
          </w:p>
        </w:tc>
        <w:tc>
          <w:tcPr>
            <w:tcW w:w="3180" w:type="dxa"/>
          </w:tcPr>
          <w:p w:rsidR="0078645E" w:rsidRDefault="0078645E">
            <w:pPr>
              <w:spacing w:before="60" w:after="60" w:line="340" w:lineRule="exact"/>
              <w:jc w:val="center"/>
              <w:rPr>
                <w:sz w:val="18"/>
              </w:rPr>
            </w:pPr>
            <w:r>
              <w:rPr>
                <w:sz w:val="18"/>
              </w:rPr>
              <w:t>5.7</w:t>
            </w:r>
          </w:p>
        </w:tc>
        <w:tc>
          <w:tcPr>
            <w:tcW w:w="3180" w:type="dxa"/>
          </w:tcPr>
          <w:p w:rsidR="0078645E" w:rsidRDefault="0078645E">
            <w:pPr>
              <w:spacing w:before="60" w:after="60" w:line="340" w:lineRule="exact"/>
              <w:jc w:val="center"/>
              <w:rPr>
                <w:sz w:val="18"/>
              </w:rPr>
            </w:pPr>
            <w:r>
              <w:rPr>
                <w:sz w:val="18"/>
              </w:rPr>
              <w:t>7.3</w:t>
            </w:r>
          </w:p>
        </w:tc>
      </w:tr>
      <w:tr w:rsidR="0078645E">
        <w:tblPrEx>
          <w:tblCellMar>
            <w:top w:w="0" w:type="dxa"/>
            <w:bottom w:w="0" w:type="dxa"/>
          </w:tblCellMar>
        </w:tblPrEx>
        <w:tc>
          <w:tcPr>
            <w:tcW w:w="3480" w:type="dxa"/>
          </w:tcPr>
          <w:p w:rsidR="0078645E" w:rsidRDefault="0078645E">
            <w:pPr>
              <w:spacing w:before="60" w:after="60" w:line="340" w:lineRule="exact"/>
              <w:rPr>
                <w:rFonts w:hint="eastAsia"/>
                <w:sz w:val="18"/>
              </w:rPr>
            </w:pPr>
            <w:r>
              <w:rPr>
                <w:rFonts w:hint="eastAsia"/>
                <w:sz w:val="18"/>
              </w:rPr>
              <w:t>与非同居伴侣的比例</w:t>
            </w:r>
          </w:p>
        </w:tc>
        <w:tc>
          <w:tcPr>
            <w:tcW w:w="3180" w:type="dxa"/>
          </w:tcPr>
          <w:p w:rsidR="0078645E" w:rsidRDefault="0078645E">
            <w:pPr>
              <w:spacing w:before="60" w:after="60" w:line="340" w:lineRule="exact"/>
              <w:jc w:val="center"/>
              <w:rPr>
                <w:sz w:val="18"/>
              </w:rPr>
            </w:pPr>
            <w:r>
              <w:rPr>
                <w:sz w:val="18"/>
              </w:rPr>
              <w:t>40.5</w:t>
            </w:r>
          </w:p>
        </w:tc>
        <w:tc>
          <w:tcPr>
            <w:tcW w:w="3180" w:type="dxa"/>
          </w:tcPr>
          <w:p w:rsidR="0078645E" w:rsidRDefault="0078645E">
            <w:pPr>
              <w:spacing w:before="60" w:after="60" w:line="340" w:lineRule="exact"/>
              <w:jc w:val="center"/>
              <w:rPr>
                <w:sz w:val="18"/>
              </w:rPr>
            </w:pPr>
            <w:r>
              <w:rPr>
                <w:sz w:val="18"/>
              </w:rPr>
              <w:t>53.9</w:t>
            </w:r>
          </w:p>
        </w:tc>
      </w:tr>
      <w:tr w:rsidR="0078645E">
        <w:tblPrEx>
          <w:tblCellMar>
            <w:top w:w="0" w:type="dxa"/>
            <w:bottom w:w="0" w:type="dxa"/>
          </w:tblCellMar>
        </w:tblPrEx>
        <w:tc>
          <w:tcPr>
            <w:tcW w:w="3480" w:type="dxa"/>
          </w:tcPr>
          <w:p w:rsidR="0078645E" w:rsidRDefault="0078645E">
            <w:pPr>
              <w:spacing w:before="60" w:after="60" w:line="340" w:lineRule="exact"/>
              <w:rPr>
                <w:rFonts w:hint="eastAsia"/>
                <w:sz w:val="18"/>
              </w:rPr>
            </w:pPr>
            <w:r>
              <w:rPr>
                <w:rFonts w:hint="eastAsia"/>
                <w:sz w:val="18"/>
              </w:rPr>
              <w:t>与任意伴侣的比例</w:t>
            </w:r>
          </w:p>
        </w:tc>
        <w:tc>
          <w:tcPr>
            <w:tcW w:w="3180" w:type="dxa"/>
          </w:tcPr>
          <w:p w:rsidR="0078645E" w:rsidRDefault="0078645E">
            <w:pPr>
              <w:spacing w:before="60" w:after="60" w:line="340" w:lineRule="exact"/>
              <w:jc w:val="center"/>
              <w:rPr>
                <w:sz w:val="18"/>
              </w:rPr>
            </w:pPr>
            <w:r>
              <w:rPr>
                <w:sz w:val="18"/>
              </w:rPr>
              <w:t>14.9</w:t>
            </w:r>
          </w:p>
        </w:tc>
        <w:tc>
          <w:tcPr>
            <w:tcW w:w="3180" w:type="dxa"/>
          </w:tcPr>
          <w:p w:rsidR="0078645E" w:rsidRDefault="0078645E">
            <w:pPr>
              <w:spacing w:before="60" w:after="60" w:line="340" w:lineRule="exact"/>
              <w:jc w:val="center"/>
              <w:rPr>
                <w:sz w:val="18"/>
              </w:rPr>
            </w:pPr>
            <w:r>
              <w:rPr>
                <w:sz w:val="18"/>
              </w:rPr>
              <w:t>29.5</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《喀麦隆人口与健康调查三》（</w:t>
      </w:r>
      <w:r>
        <w:rPr>
          <w:rFonts w:hint="eastAsia"/>
          <w:sz w:val="18"/>
        </w:rPr>
        <w:t>2004</w:t>
      </w:r>
      <w:r>
        <w:rPr>
          <w:rFonts w:hint="eastAsia"/>
          <w:sz w:val="18"/>
        </w:rPr>
        <w:t>年）。</w:t>
      </w: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37.</w:t>
      </w:r>
      <w:r>
        <w:rPr>
          <w:rFonts w:ascii="KaiTi_GB2312" w:eastAsia="KaiTi_GB2312"/>
          <w:b/>
          <w:bCs/>
          <w:iCs/>
          <w:color w:val="0000FF"/>
        </w:rPr>
        <w:tab/>
      </w:r>
      <w:r>
        <w:rPr>
          <w:rFonts w:ascii="KaiTi_GB2312" w:eastAsia="KaiTi_GB2312" w:hint="eastAsia"/>
          <w:b/>
          <w:bCs/>
          <w:iCs/>
          <w:color w:val="0000FF"/>
        </w:rPr>
        <w:t>各年龄生育率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0"/>
        <w:gridCol w:w="2360"/>
        <w:gridCol w:w="2360"/>
        <w:gridCol w:w="2360"/>
      </w:tblGrid>
      <w:tr w:rsidR="0078645E">
        <w:tblPrEx>
          <w:tblCellMar>
            <w:top w:w="0" w:type="dxa"/>
            <w:bottom w:w="0" w:type="dxa"/>
          </w:tblCellMar>
        </w:tblPrEx>
        <w:tc>
          <w:tcPr>
            <w:tcW w:w="2760" w:type="dxa"/>
          </w:tcPr>
          <w:p w:rsidR="0078645E" w:rsidRDefault="0078645E">
            <w:pPr>
              <w:spacing w:before="60" w:after="60" w:line="340" w:lineRule="exact"/>
              <w:rPr>
                <w:rFonts w:eastAsia="SimHei" w:hint="eastAsia"/>
                <w:color w:val="FF0000"/>
                <w:sz w:val="18"/>
              </w:rPr>
            </w:pPr>
            <w:r>
              <w:rPr>
                <w:rFonts w:eastAsia="SimHei" w:hint="eastAsia"/>
                <w:color w:val="FF0000"/>
                <w:sz w:val="18"/>
              </w:rPr>
              <w:t>年龄</w:t>
            </w:r>
          </w:p>
        </w:tc>
        <w:tc>
          <w:tcPr>
            <w:tcW w:w="2360" w:type="dxa"/>
          </w:tcPr>
          <w:p w:rsidR="0078645E" w:rsidRDefault="0078645E">
            <w:pPr>
              <w:spacing w:before="60" w:after="60" w:line="340" w:lineRule="exact"/>
              <w:jc w:val="center"/>
              <w:rPr>
                <w:rFonts w:eastAsia="SimHei" w:hint="eastAsia"/>
                <w:color w:val="FF0000"/>
                <w:sz w:val="18"/>
              </w:rPr>
            </w:pPr>
            <w:r>
              <w:rPr>
                <w:rFonts w:eastAsia="SimHei" w:hint="eastAsia"/>
                <w:color w:val="FF0000"/>
                <w:sz w:val="18"/>
              </w:rPr>
              <w:t>城市地区</w:t>
            </w:r>
          </w:p>
        </w:tc>
        <w:tc>
          <w:tcPr>
            <w:tcW w:w="2360" w:type="dxa"/>
          </w:tcPr>
          <w:p w:rsidR="0078645E" w:rsidRDefault="0078645E">
            <w:pPr>
              <w:spacing w:before="60" w:after="60" w:line="340" w:lineRule="exact"/>
              <w:jc w:val="center"/>
              <w:rPr>
                <w:rFonts w:eastAsia="SimHei" w:hint="eastAsia"/>
                <w:color w:val="FF0000"/>
                <w:sz w:val="18"/>
              </w:rPr>
            </w:pPr>
            <w:r>
              <w:rPr>
                <w:rFonts w:eastAsia="SimHei" w:hint="eastAsia"/>
                <w:color w:val="FF0000"/>
                <w:sz w:val="18"/>
              </w:rPr>
              <w:t>农村地区</w:t>
            </w:r>
          </w:p>
        </w:tc>
        <w:tc>
          <w:tcPr>
            <w:tcW w:w="2360" w:type="dxa"/>
          </w:tcPr>
          <w:p w:rsidR="0078645E" w:rsidRDefault="0078645E">
            <w:pPr>
              <w:spacing w:before="60" w:after="60" w:line="340" w:lineRule="exact"/>
              <w:jc w:val="center"/>
              <w:rPr>
                <w:rFonts w:eastAsia="SimHei" w:hint="eastAsia"/>
                <w:color w:val="FF0000"/>
                <w:sz w:val="18"/>
              </w:rPr>
            </w:pPr>
            <w:r>
              <w:rPr>
                <w:rFonts w:eastAsia="SimHei" w:hint="eastAsia"/>
                <w:color w:val="FF0000"/>
                <w:sz w:val="18"/>
              </w:rPr>
              <w:t>总计</w:t>
            </w:r>
          </w:p>
        </w:tc>
      </w:tr>
      <w:tr w:rsidR="0078645E">
        <w:tblPrEx>
          <w:tblCellMar>
            <w:top w:w="0" w:type="dxa"/>
            <w:bottom w:w="0" w:type="dxa"/>
          </w:tblCellMar>
        </w:tblPrEx>
        <w:tc>
          <w:tcPr>
            <w:tcW w:w="2760" w:type="dxa"/>
          </w:tcPr>
          <w:p w:rsidR="0078645E" w:rsidRDefault="0078645E">
            <w:pPr>
              <w:spacing w:before="60" w:after="60" w:line="340" w:lineRule="exact"/>
              <w:rPr>
                <w:rFonts w:hint="eastAsia"/>
                <w:sz w:val="18"/>
              </w:rPr>
            </w:pPr>
            <w:r>
              <w:rPr>
                <w:rFonts w:hint="eastAsia"/>
                <w:sz w:val="18"/>
              </w:rPr>
              <w:t>15-19</w:t>
            </w:r>
            <w:r>
              <w:rPr>
                <w:rFonts w:hint="eastAsia"/>
                <w:sz w:val="18"/>
              </w:rPr>
              <w:t>岁</w:t>
            </w:r>
          </w:p>
        </w:tc>
        <w:tc>
          <w:tcPr>
            <w:tcW w:w="2360" w:type="dxa"/>
          </w:tcPr>
          <w:p w:rsidR="0078645E" w:rsidRDefault="0078645E">
            <w:pPr>
              <w:spacing w:before="60" w:after="60" w:line="340" w:lineRule="exact"/>
              <w:jc w:val="center"/>
              <w:rPr>
                <w:sz w:val="18"/>
              </w:rPr>
            </w:pPr>
            <w:r>
              <w:rPr>
                <w:sz w:val="18"/>
              </w:rPr>
              <w:t>104</w:t>
            </w:r>
          </w:p>
        </w:tc>
        <w:tc>
          <w:tcPr>
            <w:tcW w:w="2360" w:type="dxa"/>
          </w:tcPr>
          <w:p w:rsidR="0078645E" w:rsidRDefault="0078645E">
            <w:pPr>
              <w:spacing w:before="60" w:after="60" w:line="340" w:lineRule="exact"/>
              <w:jc w:val="center"/>
              <w:rPr>
                <w:sz w:val="18"/>
              </w:rPr>
            </w:pPr>
            <w:r>
              <w:rPr>
                <w:sz w:val="18"/>
              </w:rPr>
              <w:t>184</w:t>
            </w:r>
          </w:p>
        </w:tc>
        <w:tc>
          <w:tcPr>
            <w:tcW w:w="2360" w:type="dxa"/>
          </w:tcPr>
          <w:p w:rsidR="0078645E" w:rsidRDefault="0078645E">
            <w:pPr>
              <w:spacing w:before="60" w:after="60" w:line="340" w:lineRule="exact"/>
              <w:jc w:val="center"/>
              <w:rPr>
                <w:sz w:val="18"/>
              </w:rPr>
            </w:pPr>
            <w:r>
              <w:rPr>
                <w:sz w:val="18"/>
              </w:rPr>
              <w:t>137</w:t>
            </w:r>
          </w:p>
        </w:tc>
      </w:tr>
      <w:tr w:rsidR="0078645E">
        <w:tblPrEx>
          <w:tblCellMar>
            <w:top w:w="0" w:type="dxa"/>
            <w:bottom w:w="0" w:type="dxa"/>
          </w:tblCellMar>
        </w:tblPrEx>
        <w:tc>
          <w:tcPr>
            <w:tcW w:w="2760" w:type="dxa"/>
          </w:tcPr>
          <w:p w:rsidR="0078645E" w:rsidRDefault="0078645E">
            <w:pPr>
              <w:spacing w:before="60" w:after="60" w:line="340" w:lineRule="exact"/>
              <w:rPr>
                <w:rFonts w:hint="eastAsia"/>
                <w:sz w:val="18"/>
              </w:rPr>
            </w:pPr>
            <w:r>
              <w:rPr>
                <w:rFonts w:hint="eastAsia"/>
                <w:sz w:val="18"/>
              </w:rPr>
              <w:t>20-24</w:t>
            </w:r>
            <w:r>
              <w:rPr>
                <w:rFonts w:hint="eastAsia"/>
                <w:sz w:val="18"/>
              </w:rPr>
              <w:t>岁</w:t>
            </w:r>
          </w:p>
        </w:tc>
        <w:tc>
          <w:tcPr>
            <w:tcW w:w="2360" w:type="dxa"/>
          </w:tcPr>
          <w:p w:rsidR="0078645E" w:rsidRDefault="0078645E">
            <w:pPr>
              <w:spacing w:before="60" w:after="60" w:line="340" w:lineRule="exact"/>
              <w:jc w:val="center"/>
              <w:rPr>
                <w:sz w:val="18"/>
              </w:rPr>
            </w:pPr>
            <w:r>
              <w:rPr>
                <w:sz w:val="18"/>
              </w:rPr>
              <w:t>186</w:t>
            </w:r>
          </w:p>
        </w:tc>
        <w:tc>
          <w:tcPr>
            <w:tcW w:w="2360" w:type="dxa"/>
          </w:tcPr>
          <w:p w:rsidR="0078645E" w:rsidRDefault="0078645E">
            <w:pPr>
              <w:spacing w:before="60" w:after="60" w:line="340" w:lineRule="exact"/>
              <w:jc w:val="center"/>
              <w:rPr>
                <w:sz w:val="18"/>
              </w:rPr>
            </w:pPr>
            <w:r>
              <w:rPr>
                <w:sz w:val="18"/>
              </w:rPr>
              <w:t>303</w:t>
            </w:r>
          </w:p>
        </w:tc>
        <w:tc>
          <w:tcPr>
            <w:tcW w:w="2360" w:type="dxa"/>
          </w:tcPr>
          <w:p w:rsidR="0078645E" w:rsidRDefault="0078645E">
            <w:pPr>
              <w:spacing w:before="60" w:after="60" w:line="340" w:lineRule="exact"/>
              <w:jc w:val="center"/>
              <w:rPr>
                <w:sz w:val="18"/>
              </w:rPr>
            </w:pPr>
            <w:r>
              <w:rPr>
                <w:sz w:val="18"/>
              </w:rPr>
              <w:t>236</w:t>
            </w:r>
          </w:p>
        </w:tc>
      </w:tr>
      <w:tr w:rsidR="0078645E">
        <w:tblPrEx>
          <w:tblCellMar>
            <w:top w:w="0" w:type="dxa"/>
            <w:bottom w:w="0" w:type="dxa"/>
          </w:tblCellMar>
        </w:tblPrEx>
        <w:tc>
          <w:tcPr>
            <w:tcW w:w="2760" w:type="dxa"/>
          </w:tcPr>
          <w:p w:rsidR="0078645E" w:rsidRDefault="0078645E">
            <w:pPr>
              <w:spacing w:before="60" w:after="60" w:line="340" w:lineRule="exact"/>
              <w:rPr>
                <w:rFonts w:hint="eastAsia"/>
                <w:sz w:val="18"/>
              </w:rPr>
            </w:pPr>
            <w:r>
              <w:rPr>
                <w:rFonts w:hint="eastAsia"/>
                <w:sz w:val="18"/>
              </w:rPr>
              <w:t>25-29</w:t>
            </w:r>
            <w:r>
              <w:rPr>
                <w:rFonts w:hint="eastAsia"/>
                <w:sz w:val="18"/>
              </w:rPr>
              <w:t>岁</w:t>
            </w:r>
          </w:p>
        </w:tc>
        <w:tc>
          <w:tcPr>
            <w:tcW w:w="2360" w:type="dxa"/>
          </w:tcPr>
          <w:p w:rsidR="0078645E" w:rsidRDefault="0078645E">
            <w:pPr>
              <w:spacing w:before="60" w:after="60" w:line="340" w:lineRule="exact"/>
              <w:jc w:val="center"/>
              <w:rPr>
                <w:sz w:val="18"/>
              </w:rPr>
            </w:pPr>
            <w:r>
              <w:rPr>
                <w:sz w:val="18"/>
              </w:rPr>
              <w:t>201</w:t>
            </w:r>
          </w:p>
        </w:tc>
        <w:tc>
          <w:tcPr>
            <w:tcW w:w="2360" w:type="dxa"/>
          </w:tcPr>
          <w:p w:rsidR="0078645E" w:rsidRDefault="0078645E">
            <w:pPr>
              <w:spacing w:before="60" w:after="60" w:line="340" w:lineRule="exact"/>
              <w:jc w:val="center"/>
              <w:rPr>
                <w:sz w:val="18"/>
              </w:rPr>
            </w:pPr>
            <w:r>
              <w:rPr>
                <w:sz w:val="18"/>
              </w:rPr>
              <w:t>267</w:t>
            </w:r>
          </w:p>
        </w:tc>
        <w:tc>
          <w:tcPr>
            <w:tcW w:w="2360" w:type="dxa"/>
          </w:tcPr>
          <w:p w:rsidR="0078645E" w:rsidRDefault="0078645E">
            <w:pPr>
              <w:spacing w:before="60" w:after="60" w:line="340" w:lineRule="exact"/>
              <w:jc w:val="center"/>
              <w:rPr>
                <w:rFonts w:hint="eastAsia"/>
                <w:sz w:val="18"/>
              </w:rPr>
            </w:pPr>
            <w:r>
              <w:rPr>
                <w:rFonts w:hint="eastAsia"/>
                <w:sz w:val="18"/>
              </w:rPr>
              <w:t>232</w:t>
            </w:r>
          </w:p>
        </w:tc>
      </w:tr>
      <w:tr w:rsidR="0078645E">
        <w:tblPrEx>
          <w:tblCellMar>
            <w:top w:w="0" w:type="dxa"/>
            <w:bottom w:w="0" w:type="dxa"/>
          </w:tblCellMar>
        </w:tblPrEx>
        <w:tc>
          <w:tcPr>
            <w:tcW w:w="2760" w:type="dxa"/>
          </w:tcPr>
          <w:p w:rsidR="0078645E" w:rsidRDefault="0078645E">
            <w:pPr>
              <w:spacing w:before="60" w:after="60" w:line="340" w:lineRule="exact"/>
              <w:rPr>
                <w:rFonts w:hint="eastAsia"/>
                <w:sz w:val="18"/>
              </w:rPr>
            </w:pPr>
            <w:r>
              <w:rPr>
                <w:rFonts w:hint="eastAsia"/>
                <w:sz w:val="18"/>
              </w:rPr>
              <w:t>30-34</w:t>
            </w:r>
            <w:r>
              <w:rPr>
                <w:rFonts w:hint="eastAsia"/>
                <w:sz w:val="18"/>
              </w:rPr>
              <w:t>岁</w:t>
            </w:r>
          </w:p>
        </w:tc>
        <w:tc>
          <w:tcPr>
            <w:tcW w:w="2360" w:type="dxa"/>
          </w:tcPr>
          <w:p w:rsidR="0078645E" w:rsidRDefault="0078645E">
            <w:pPr>
              <w:spacing w:before="60" w:after="60" w:line="340" w:lineRule="exact"/>
              <w:jc w:val="center"/>
              <w:rPr>
                <w:sz w:val="18"/>
              </w:rPr>
            </w:pPr>
            <w:r>
              <w:rPr>
                <w:sz w:val="18"/>
              </w:rPr>
              <w:t>166</w:t>
            </w:r>
          </w:p>
        </w:tc>
        <w:tc>
          <w:tcPr>
            <w:tcW w:w="2360" w:type="dxa"/>
          </w:tcPr>
          <w:p w:rsidR="0078645E" w:rsidRDefault="0078645E">
            <w:pPr>
              <w:spacing w:before="60" w:after="60" w:line="340" w:lineRule="exact"/>
              <w:jc w:val="center"/>
              <w:rPr>
                <w:sz w:val="18"/>
              </w:rPr>
            </w:pPr>
            <w:r>
              <w:rPr>
                <w:sz w:val="18"/>
              </w:rPr>
              <w:t>221</w:t>
            </w:r>
          </w:p>
        </w:tc>
        <w:tc>
          <w:tcPr>
            <w:tcW w:w="2360" w:type="dxa"/>
          </w:tcPr>
          <w:p w:rsidR="0078645E" w:rsidRDefault="0078645E">
            <w:pPr>
              <w:spacing w:before="60" w:after="60" w:line="340" w:lineRule="exact"/>
              <w:jc w:val="center"/>
              <w:rPr>
                <w:sz w:val="18"/>
              </w:rPr>
            </w:pPr>
            <w:r>
              <w:rPr>
                <w:sz w:val="18"/>
              </w:rPr>
              <w:t>192</w:t>
            </w:r>
          </w:p>
        </w:tc>
      </w:tr>
      <w:tr w:rsidR="0078645E">
        <w:tblPrEx>
          <w:tblCellMar>
            <w:top w:w="0" w:type="dxa"/>
            <w:bottom w:w="0" w:type="dxa"/>
          </w:tblCellMar>
        </w:tblPrEx>
        <w:tc>
          <w:tcPr>
            <w:tcW w:w="2760" w:type="dxa"/>
          </w:tcPr>
          <w:p w:rsidR="0078645E" w:rsidRDefault="0078645E">
            <w:pPr>
              <w:spacing w:before="60" w:after="60" w:line="340" w:lineRule="exact"/>
              <w:rPr>
                <w:rFonts w:hint="eastAsia"/>
                <w:sz w:val="18"/>
              </w:rPr>
            </w:pPr>
            <w:r>
              <w:rPr>
                <w:rFonts w:hint="eastAsia"/>
                <w:sz w:val="18"/>
              </w:rPr>
              <w:t>35-39</w:t>
            </w:r>
            <w:r>
              <w:rPr>
                <w:rFonts w:hint="eastAsia"/>
                <w:sz w:val="18"/>
              </w:rPr>
              <w:t>岁</w:t>
            </w:r>
          </w:p>
        </w:tc>
        <w:tc>
          <w:tcPr>
            <w:tcW w:w="2360" w:type="dxa"/>
          </w:tcPr>
          <w:p w:rsidR="0078645E" w:rsidRDefault="0078645E">
            <w:pPr>
              <w:spacing w:before="60" w:after="60" w:line="340" w:lineRule="exact"/>
              <w:jc w:val="center"/>
              <w:rPr>
                <w:sz w:val="18"/>
              </w:rPr>
            </w:pPr>
            <w:r>
              <w:rPr>
                <w:sz w:val="18"/>
              </w:rPr>
              <w:t>102</w:t>
            </w:r>
          </w:p>
        </w:tc>
        <w:tc>
          <w:tcPr>
            <w:tcW w:w="2360" w:type="dxa"/>
          </w:tcPr>
          <w:p w:rsidR="0078645E" w:rsidRDefault="0078645E">
            <w:pPr>
              <w:spacing w:before="60" w:after="60" w:line="340" w:lineRule="exact"/>
              <w:jc w:val="center"/>
              <w:rPr>
                <w:sz w:val="18"/>
              </w:rPr>
            </w:pPr>
            <w:r>
              <w:rPr>
                <w:sz w:val="18"/>
              </w:rPr>
              <w:t>161</w:t>
            </w:r>
          </w:p>
        </w:tc>
        <w:tc>
          <w:tcPr>
            <w:tcW w:w="2360" w:type="dxa"/>
          </w:tcPr>
          <w:p w:rsidR="0078645E" w:rsidRDefault="0078645E">
            <w:pPr>
              <w:spacing w:before="60" w:after="60" w:line="340" w:lineRule="exact"/>
              <w:jc w:val="center"/>
              <w:rPr>
                <w:sz w:val="18"/>
              </w:rPr>
            </w:pPr>
            <w:r>
              <w:rPr>
                <w:sz w:val="18"/>
              </w:rPr>
              <w:t>131</w:t>
            </w:r>
          </w:p>
        </w:tc>
      </w:tr>
      <w:tr w:rsidR="0078645E">
        <w:tblPrEx>
          <w:tblCellMar>
            <w:top w:w="0" w:type="dxa"/>
            <w:bottom w:w="0" w:type="dxa"/>
          </w:tblCellMar>
        </w:tblPrEx>
        <w:tc>
          <w:tcPr>
            <w:tcW w:w="2760" w:type="dxa"/>
          </w:tcPr>
          <w:p w:rsidR="0078645E" w:rsidRDefault="0078645E">
            <w:pPr>
              <w:spacing w:before="60" w:after="60" w:line="340" w:lineRule="exact"/>
              <w:rPr>
                <w:rFonts w:hint="eastAsia"/>
                <w:sz w:val="18"/>
              </w:rPr>
            </w:pPr>
            <w:r>
              <w:rPr>
                <w:rFonts w:hint="eastAsia"/>
                <w:sz w:val="18"/>
              </w:rPr>
              <w:t>40-44</w:t>
            </w:r>
            <w:r>
              <w:rPr>
                <w:rFonts w:hint="eastAsia"/>
                <w:sz w:val="18"/>
              </w:rPr>
              <w:t>岁</w:t>
            </w:r>
          </w:p>
        </w:tc>
        <w:tc>
          <w:tcPr>
            <w:tcW w:w="2360" w:type="dxa"/>
          </w:tcPr>
          <w:p w:rsidR="0078645E" w:rsidRDefault="0078645E">
            <w:pPr>
              <w:spacing w:before="60" w:after="60" w:line="340" w:lineRule="exact"/>
              <w:jc w:val="center"/>
              <w:rPr>
                <w:rFonts w:hint="eastAsia"/>
                <w:sz w:val="18"/>
              </w:rPr>
            </w:pPr>
            <w:r>
              <w:rPr>
                <w:rFonts w:hint="eastAsia"/>
                <w:sz w:val="18"/>
              </w:rPr>
              <w:t>41</w:t>
            </w:r>
          </w:p>
        </w:tc>
        <w:tc>
          <w:tcPr>
            <w:tcW w:w="2360" w:type="dxa"/>
          </w:tcPr>
          <w:p w:rsidR="0078645E" w:rsidRDefault="0078645E">
            <w:pPr>
              <w:spacing w:before="60" w:after="60" w:line="340" w:lineRule="exact"/>
              <w:jc w:val="center"/>
              <w:rPr>
                <w:sz w:val="18"/>
              </w:rPr>
            </w:pPr>
            <w:r>
              <w:rPr>
                <w:sz w:val="18"/>
              </w:rPr>
              <w:t>60</w:t>
            </w:r>
          </w:p>
        </w:tc>
        <w:tc>
          <w:tcPr>
            <w:tcW w:w="2360" w:type="dxa"/>
          </w:tcPr>
          <w:p w:rsidR="0078645E" w:rsidRDefault="0078645E">
            <w:pPr>
              <w:spacing w:before="60" w:after="60" w:line="340" w:lineRule="exact"/>
              <w:jc w:val="center"/>
              <w:rPr>
                <w:sz w:val="18"/>
              </w:rPr>
            </w:pPr>
            <w:r>
              <w:rPr>
                <w:sz w:val="18"/>
              </w:rPr>
              <w:t>51</w:t>
            </w:r>
          </w:p>
        </w:tc>
      </w:tr>
      <w:tr w:rsidR="0078645E">
        <w:tblPrEx>
          <w:tblCellMar>
            <w:top w:w="0" w:type="dxa"/>
            <w:bottom w:w="0" w:type="dxa"/>
          </w:tblCellMar>
        </w:tblPrEx>
        <w:tc>
          <w:tcPr>
            <w:tcW w:w="2760" w:type="dxa"/>
          </w:tcPr>
          <w:p w:rsidR="0078645E" w:rsidRDefault="0078645E">
            <w:pPr>
              <w:spacing w:before="60" w:after="60" w:line="340" w:lineRule="exact"/>
              <w:rPr>
                <w:rFonts w:hint="eastAsia"/>
                <w:sz w:val="18"/>
              </w:rPr>
            </w:pPr>
            <w:r>
              <w:rPr>
                <w:rFonts w:hint="eastAsia"/>
                <w:sz w:val="18"/>
              </w:rPr>
              <w:t>45-49</w:t>
            </w:r>
            <w:r>
              <w:rPr>
                <w:rFonts w:hint="eastAsia"/>
                <w:sz w:val="18"/>
              </w:rPr>
              <w:t>岁</w:t>
            </w:r>
          </w:p>
        </w:tc>
        <w:tc>
          <w:tcPr>
            <w:tcW w:w="2360" w:type="dxa"/>
          </w:tcPr>
          <w:p w:rsidR="0078645E" w:rsidRDefault="0078645E">
            <w:pPr>
              <w:spacing w:before="60" w:after="60" w:line="340" w:lineRule="exact"/>
              <w:jc w:val="center"/>
              <w:rPr>
                <w:sz w:val="18"/>
              </w:rPr>
            </w:pPr>
            <w:r>
              <w:rPr>
                <w:sz w:val="18"/>
              </w:rPr>
              <w:t>11</w:t>
            </w:r>
          </w:p>
        </w:tc>
        <w:tc>
          <w:tcPr>
            <w:tcW w:w="2360" w:type="dxa"/>
          </w:tcPr>
          <w:p w:rsidR="0078645E" w:rsidRDefault="0078645E">
            <w:pPr>
              <w:spacing w:before="60" w:after="60" w:line="340" w:lineRule="exact"/>
              <w:jc w:val="center"/>
              <w:rPr>
                <w:sz w:val="18"/>
              </w:rPr>
            </w:pPr>
            <w:r>
              <w:rPr>
                <w:sz w:val="18"/>
              </w:rPr>
              <w:t>21</w:t>
            </w:r>
          </w:p>
        </w:tc>
        <w:tc>
          <w:tcPr>
            <w:tcW w:w="2360" w:type="dxa"/>
          </w:tcPr>
          <w:p w:rsidR="0078645E" w:rsidRDefault="0078645E">
            <w:pPr>
              <w:spacing w:before="60" w:after="60" w:line="340" w:lineRule="exact"/>
              <w:jc w:val="center"/>
              <w:rPr>
                <w:sz w:val="18"/>
              </w:rPr>
            </w:pPr>
            <w:r>
              <w:rPr>
                <w:sz w:val="18"/>
              </w:rPr>
              <w:t>16</w:t>
            </w:r>
          </w:p>
        </w:tc>
      </w:tr>
    </w:tbl>
    <w:p w:rsidR="0078645E" w:rsidRDefault="0078645E">
      <w:pPr>
        <w:spacing w:after="180" w:line="360" w:lineRule="exact"/>
        <w:rPr>
          <w:sz w:val="18"/>
        </w:rPr>
      </w:pPr>
      <w:r>
        <w:rPr>
          <w:rFonts w:ascii="KaiTi_GB2312" w:eastAsia="KaiTi_GB2312" w:hint="eastAsia"/>
          <w:color w:val="0000FF"/>
          <w:sz w:val="18"/>
        </w:rPr>
        <w:t>资料来源：</w:t>
      </w:r>
      <w:r>
        <w:rPr>
          <w:rFonts w:hint="eastAsia"/>
          <w:sz w:val="18"/>
        </w:rPr>
        <w:t>《喀麦隆人口与健康调查三》（</w:t>
      </w:r>
      <w:r>
        <w:rPr>
          <w:rFonts w:hint="eastAsia"/>
          <w:sz w:val="18"/>
        </w:rPr>
        <w:t>2004</w:t>
      </w:r>
      <w:r>
        <w:rPr>
          <w:rFonts w:hint="eastAsia"/>
          <w:sz w:val="18"/>
        </w:rPr>
        <w:t>年）。</w:t>
      </w:r>
    </w:p>
    <w:p w:rsidR="0078645E" w:rsidRDefault="0078645E">
      <w:pPr>
        <w:spacing w:after="240" w:line="360" w:lineRule="exact"/>
        <w:rPr>
          <w:rFonts w:ascii="KaiTi_GB2312" w:eastAsia="KaiTi_GB2312" w:hint="eastAsia"/>
          <w:b/>
          <w:bCs/>
          <w:iCs/>
          <w:color w:val="0000FF"/>
        </w:rPr>
      </w:pPr>
      <w:r>
        <w:rPr>
          <w:rFonts w:ascii="KaiTi_GB2312" w:eastAsia="KaiTi_GB2312" w:hint="eastAsia"/>
          <w:b/>
          <w:bCs/>
          <w:iCs/>
          <w:color w:val="0000FF"/>
        </w:rPr>
        <w:t>38.</w:t>
      </w:r>
      <w:r>
        <w:rPr>
          <w:rFonts w:ascii="KaiTi_GB2312" w:eastAsia="KaiTi_GB2312"/>
          <w:b/>
          <w:bCs/>
          <w:iCs/>
          <w:color w:val="0000FF"/>
        </w:rPr>
        <w:tab/>
      </w:r>
      <w:r>
        <w:rPr>
          <w:rFonts w:ascii="KaiTi_GB2312" w:eastAsia="KaiTi_GB2312" w:hint="eastAsia"/>
          <w:b/>
          <w:bCs/>
          <w:iCs/>
          <w:color w:val="0000FF"/>
        </w:rPr>
        <w:t>各居住地区生育综合指数，</w:t>
      </w:r>
      <w:r>
        <w:rPr>
          <w:rFonts w:ascii="KaiTi_GB2312" w:eastAsia="KaiTi_GB2312"/>
          <w:b/>
          <w:bCs/>
          <w:iCs/>
          <w:color w:val="0000FF"/>
          <w:vertAlign w:val="superscript"/>
        </w:rPr>
        <w:footnoteReference w:customMarkFollows="1" w:id="10"/>
        <w:t>10</w:t>
      </w:r>
      <w:r>
        <w:rPr>
          <w:rFonts w:ascii="KaiTi_GB2312" w:eastAsia="KaiTi_GB2312" w:hint="eastAsia"/>
          <w:b/>
          <w:bCs/>
          <w:iCs/>
          <w:color w:val="0000FF"/>
        </w:rPr>
        <w:t>总生育率、</w:t>
      </w:r>
      <w:r>
        <w:rPr>
          <w:rFonts w:ascii="KaiTi_GB2312" w:eastAsia="KaiTi_GB2312"/>
          <w:b/>
          <w:bCs/>
          <w:iCs/>
          <w:color w:val="0000FF"/>
          <w:vertAlign w:val="superscript"/>
        </w:rPr>
        <w:footnoteReference w:customMarkFollows="1" w:id="11"/>
        <w:t>11</w:t>
      </w:r>
      <w:r>
        <w:rPr>
          <w:rFonts w:ascii="KaiTi_GB2312" w:eastAsia="KaiTi_GB2312" w:hint="eastAsia"/>
          <w:b/>
          <w:bCs/>
          <w:iCs/>
          <w:color w:val="0000FF"/>
        </w:rPr>
        <w:t>毛出生率</w:t>
      </w:r>
      <w:r>
        <w:rPr>
          <w:rStyle w:val="FootnoteReference"/>
          <w:rFonts w:ascii="KaiTi_GB2312" w:eastAsia="KaiTi_GB2312"/>
          <w:b/>
          <w:bCs/>
          <w:iCs/>
          <w:color w:val="0000FF"/>
        </w:rPr>
        <w:footnoteReference w:customMarkFollows="1" w:id="12"/>
        <w:t>12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0"/>
        <w:gridCol w:w="2280"/>
        <w:gridCol w:w="2280"/>
        <w:gridCol w:w="2280"/>
      </w:tblGrid>
      <w:tr w:rsidR="0078645E">
        <w:tblPrEx>
          <w:tblCellMar>
            <w:top w:w="0" w:type="dxa"/>
            <w:bottom w:w="0" w:type="dxa"/>
          </w:tblCellMar>
        </w:tblPrEx>
        <w:tc>
          <w:tcPr>
            <w:tcW w:w="3000" w:type="dxa"/>
          </w:tcPr>
          <w:p w:rsidR="0078645E" w:rsidRDefault="0078645E">
            <w:pPr>
              <w:spacing w:before="60" w:after="60" w:line="340" w:lineRule="exact"/>
              <w:rPr>
                <w:rFonts w:eastAsia="SimHei" w:hint="eastAsia"/>
                <w:color w:val="FF0000"/>
                <w:sz w:val="18"/>
              </w:rPr>
            </w:pPr>
            <w:r>
              <w:rPr>
                <w:rFonts w:eastAsia="SimHei" w:hint="eastAsia"/>
                <w:color w:val="FF0000"/>
                <w:sz w:val="18"/>
              </w:rPr>
              <w:t>年龄</w:t>
            </w:r>
          </w:p>
        </w:tc>
        <w:tc>
          <w:tcPr>
            <w:tcW w:w="2280" w:type="dxa"/>
          </w:tcPr>
          <w:p w:rsidR="0078645E" w:rsidRDefault="0078645E">
            <w:pPr>
              <w:spacing w:before="60" w:after="60" w:line="340" w:lineRule="exact"/>
              <w:jc w:val="center"/>
              <w:rPr>
                <w:rFonts w:eastAsia="SimHei" w:hint="eastAsia"/>
                <w:color w:val="FF0000"/>
                <w:sz w:val="18"/>
              </w:rPr>
            </w:pPr>
            <w:r>
              <w:rPr>
                <w:rFonts w:eastAsia="SimHei" w:hint="eastAsia"/>
                <w:color w:val="FF0000"/>
                <w:sz w:val="18"/>
              </w:rPr>
              <w:t>城市地区</w:t>
            </w:r>
          </w:p>
        </w:tc>
        <w:tc>
          <w:tcPr>
            <w:tcW w:w="2280" w:type="dxa"/>
          </w:tcPr>
          <w:p w:rsidR="0078645E" w:rsidRDefault="0078645E">
            <w:pPr>
              <w:spacing w:before="60" w:after="60" w:line="340" w:lineRule="exact"/>
              <w:jc w:val="center"/>
              <w:rPr>
                <w:rFonts w:eastAsia="SimHei" w:hint="eastAsia"/>
                <w:color w:val="FF0000"/>
                <w:sz w:val="18"/>
              </w:rPr>
            </w:pPr>
            <w:r>
              <w:rPr>
                <w:rFonts w:eastAsia="SimHei" w:hint="eastAsia"/>
                <w:color w:val="FF0000"/>
                <w:sz w:val="18"/>
              </w:rPr>
              <w:t>农村地区</w:t>
            </w:r>
          </w:p>
        </w:tc>
        <w:tc>
          <w:tcPr>
            <w:tcW w:w="2280" w:type="dxa"/>
          </w:tcPr>
          <w:p w:rsidR="0078645E" w:rsidRDefault="0078645E">
            <w:pPr>
              <w:spacing w:before="60" w:after="60" w:line="340" w:lineRule="exact"/>
              <w:jc w:val="center"/>
              <w:rPr>
                <w:rFonts w:eastAsia="SimHei" w:hint="eastAsia"/>
                <w:color w:val="FF0000"/>
                <w:sz w:val="18"/>
              </w:rPr>
            </w:pPr>
            <w:r>
              <w:rPr>
                <w:rFonts w:eastAsia="SimHei" w:hint="eastAsia"/>
                <w:color w:val="FF0000"/>
                <w:sz w:val="18"/>
              </w:rPr>
              <w:t>总计</w:t>
            </w:r>
          </w:p>
        </w:tc>
      </w:tr>
      <w:tr w:rsidR="0078645E">
        <w:tblPrEx>
          <w:tblCellMar>
            <w:top w:w="0" w:type="dxa"/>
            <w:bottom w:w="0" w:type="dxa"/>
          </w:tblCellMar>
        </w:tblPrEx>
        <w:tc>
          <w:tcPr>
            <w:tcW w:w="3000" w:type="dxa"/>
          </w:tcPr>
          <w:p w:rsidR="0078645E" w:rsidRDefault="0078645E">
            <w:pPr>
              <w:spacing w:before="60" w:after="60" w:line="340" w:lineRule="exact"/>
              <w:rPr>
                <w:rFonts w:hint="eastAsia"/>
                <w:sz w:val="18"/>
              </w:rPr>
            </w:pPr>
            <w:r>
              <w:rPr>
                <w:rFonts w:hint="eastAsia"/>
                <w:sz w:val="18"/>
              </w:rPr>
              <w:t>生育综合指数</w:t>
            </w:r>
          </w:p>
        </w:tc>
        <w:tc>
          <w:tcPr>
            <w:tcW w:w="2280" w:type="dxa"/>
          </w:tcPr>
          <w:p w:rsidR="0078645E" w:rsidRDefault="0078645E">
            <w:pPr>
              <w:spacing w:before="60" w:after="60" w:line="340" w:lineRule="exact"/>
              <w:jc w:val="center"/>
              <w:rPr>
                <w:sz w:val="18"/>
              </w:rPr>
            </w:pPr>
            <w:r>
              <w:rPr>
                <w:sz w:val="18"/>
              </w:rPr>
              <w:t>4.1</w:t>
            </w:r>
          </w:p>
        </w:tc>
        <w:tc>
          <w:tcPr>
            <w:tcW w:w="2280" w:type="dxa"/>
          </w:tcPr>
          <w:p w:rsidR="0078645E" w:rsidRDefault="0078645E">
            <w:pPr>
              <w:spacing w:before="60" w:after="60" w:line="340" w:lineRule="exact"/>
              <w:jc w:val="center"/>
              <w:rPr>
                <w:sz w:val="18"/>
              </w:rPr>
            </w:pPr>
            <w:r>
              <w:rPr>
                <w:sz w:val="18"/>
              </w:rPr>
              <w:t>6.1</w:t>
            </w:r>
          </w:p>
        </w:tc>
        <w:tc>
          <w:tcPr>
            <w:tcW w:w="2280" w:type="dxa"/>
          </w:tcPr>
          <w:p w:rsidR="0078645E" w:rsidRDefault="0078645E">
            <w:pPr>
              <w:spacing w:before="60" w:after="60" w:line="340" w:lineRule="exact"/>
              <w:jc w:val="center"/>
              <w:rPr>
                <w:sz w:val="18"/>
              </w:rPr>
            </w:pPr>
            <w:r>
              <w:rPr>
                <w:sz w:val="18"/>
              </w:rPr>
              <w:t>5.0</w:t>
            </w:r>
          </w:p>
        </w:tc>
      </w:tr>
      <w:tr w:rsidR="0078645E">
        <w:tblPrEx>
          <w:tblCellMar>
            <w:top w:w="0" w:type="dxa"/>
            <w:bottom w:w="0" w:type="dxa"/>
          </w:tblCellMar>
        </w:tblPrEx>
        <w:tc>
          <w:tcPr>
            <w:tcW w:w="3000" w:type="dxa"/>
          </w:tcPr>
          <w:p w:rsidR="0078645E" w:rsidRDefault="0078645E">
            <w:pPr>
              <w:spacing w:before="60" w:after="60" w:line="340" w:lineRule="exact"/>
              <w:rPr>
                <w:rFonts w:hint="eastAsia"/>
                <w:sz w:val="18"/>
              </w:rPr>
            </w:pPr>
            <w:r>
              <w:rPr>
                <w:rFonts w:hint="eastAsia"/>
                <w:sz w:val="18"/>
              </w:rPr>
              <w:t>总生育率（千分率）</w:t>
            </w:r>
          </w:p>
        </w:tc>
        <w:tc>
          <w:tcPr>
            <w:tcW w:w="2280" w:type="dxa"/>
          </w:tcPr>
          <w:p w:rsidR="0078645E" w:rsidRDefault="0078645E">
            <w:pPr>
              <w:spacing w:before="60" w:after="60" w:line="340" w:lineRule="exact"/>
              <w:jc w:val="center"/>
              <w:rPr>
                <w:sz w:val="18"/>
              </w:rPr>
            </w:pPr>
            <w:r>
              <w:rPr>
                <w:sz w:val="18"/>
              </w:rPr>
              <w:t>142.0</w:t>
            </w:r>
          </w:p>
        </w:tc>
        <w:tc>
          <w:tcPr>
            <w:tcW w:w="2280" w:type="dxa"/>
          </w:tcPr>
          <w:p w:rsidR="0078645E" w:rsidRDefault="0078645E">
            <w:pPr>
              <w:pStyle w:val="Header"/>
              <w:pBdr>
                <w:bottom w:val="none" w:sz="0" w:space="0" w:color="auto"/>
              </w:pBdr>
              <w:tabs>
                <w:tab w:val="clear" w:pos="4320"/>
                <w:tab w:val="clear" w:pos="8640"/>
              </w:tabs>
              <w:spacing w:before="60" w:after="60" w:line="340" w:lineRule="exact"/>
            </w:pPr>
            <w:r>
              <w:t>217.0</w:t>
            </w:r>
          </w:p>
        </w:tc>
        <w:tc>
          <w:tcPr>
            <w:tcW w:w="2280" w:type="dxa"/>
          </w:tcPr>
          <w:p w:rsidR="0078645E" w:rsidRDefault="0078645E">
            <w:pPr>
              <w:spacing w:before="60" w:after="60" w:line="340" w:lineRule="exact"/>
              <w:jc w:val="center"/>
              <w:rPr>
                <w:sz w:val="18"/>
              </w:rPr>
            </w:pPr>
            <w:r>
              <w:rPr>
                <w:sz w:val="18"/>
              </w:rPr>
              <w:t>176.0</w:t>
            </w:r>
          </w:p>
        </w:tc>
      </w:tr>
      <w:tr w:rsidR="0078645E">
        <w:tblPrEx>
          <w:tblCellMar>
            <w:top w:w="0" w:type="dxa"/>
            <w:bottom w:w="0" w:type="dxa"/>
          </w:tblCellMar>
        </w:tblPrEx>
        <w:tc>
          <w:tcPr>
            <w:tcW w:w="3000" w:type="dxa"/>
          </w:tcPr>
          <w:p w:rsidR="0078645E" w:rsidRDefault="0078645E">
            <w:pPr>
              <w:spacing w:before="60" w:after="60" w:line="340" w:lineRule="exact"/>
              <w:rPr>
                <w:rFonts w:hint="eastAsia"/>
                <w:sz w:val="18"/>
              </w:rPr>
            </w:pPr>
            <w:r>
              <w:rPr>
                <w:rFonts w:hint="eastAsia"/>
                <w:sz w:val="18"/>
              </w:rPr>
              <w:t>毛出生率（千分率）</w:t>
            </w:r>
          </w:p>
        </w:tc>
        <w:tc>
          <w:tcPr>
            <w:tcW w:w="2280" w:type="dxa"/>
          </w:tcPr>
          <w:p w:rsidR="0078645E" w:rsidRDefault="0078645E">
            <w:pPr>
              <w:spacing w:before="60" w:after="60" w:line="340" w:lineRule="exact"/>
              <w:jc w:val="center"/>
              <w:rPr>
                <w:sz w:val="18"/>
              </w:rPr>
            </w:pPr>
            <w:r>
              <w:rPr>
                <w:sz w:val="18"/>
              </w:rPr>
              <w:t>35.0</w:t>
            </w:r>
          </w:p>
        </w:tc>
        <w:tc>
          <w:tcPr>
            <w:tcW w:w="2280" w:type="dxa"/>
          </w:tcPr>
          <w:p w:rsidR="0078645E" w:rsidRDefault="0078645E">
            <w:pPr>
              <w:spacing w:before="60" w:after="60" w:line="340" w:lineRule="exact"/>
              <w:jc w:val="center"/>
              <w:rPr>
                <w:sz w:val="18"/>
              </w:rPr>
            </w:pPr>
            <w:r>
              <w:rPr>
                <w:sz w:val="18"/>
              </w:rPr>
              <w:t>40.5</w:t>
            </w:r>
          </w:p>
        </w:tc>
        <w:tc>
          <w:tcPr>
            <w:tcW w:w="2280" w:type="dxa"/>
          </w:tcPr>
          <w:p w:rsidR="0078645E" w:rsidRDefault="0078645E">
            <w:pPr>
              <w:spacing w:before="60" w:after="60" w:line="340" w:lineRule="exact"/>
              <w:jc w:val="center"/>
              <w:rPr>
                <w:sz w:val="18"/>
              </w:rPr>
            </w:pPr>
            <w:r>
              <w:rPr>
                <w:sz w:val="18"/>
              </w:rPr>
              <w:t>37.9</w:t>
            </w:r>
          </w:p>
        </w:tc>
      </w:tr>
    </w:tbl>
    <w:p w:rsidR="0078645E" w:rsidRDefault="0078645E">
      <w:pPr>
        <w:spacing w:after="180" w:line="360" w:lineRule="exact"/>
        <w:rPr>
          <w:rFonts w:hint="eastAsia"/>
          <w:sz w:val="18"/>
        </w:rPr>
      </w:pPr>
      <w:r>
        <w:rPr>
          <w:rFonts w:ascii="KaiTi_GB2312" w:eastAsia="KaiTi_GB2312" w:hint="eastAsia"/>
          <w:color w:val="0000FF"/>
          <w:sz w:val="18"/>
        </w:rPr>
        <w:t>资料来源：</w:t>
      </w:r>
      <w:r>
        <w:rPr>
          <w:rFonts w:hint="eastAsia"/>
          <w:sz w:val="18"/>
        </w:rPr>
        <w:t>《喀麦隆人口与健康调查三》（</w:t>
      </w:r>
      <w:r>
        <w:rPr>
          <w:rFonts w:hint="eastAsia"/>
          <w:sz w:val="18"/>
        </w:rPr>
        <w:t>2004</w:t>
      </w:r>
      <w:r>
        <w:rPr>
          <w:rFonts w:hint="eastAsia"/>
          <w:sz w:val="18"/>
        </w:rPr>
        <w:t>年）。</w:t>
      </w: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39.</w:t>
      </w:r>
      <w:r>
        <w:rPr>
          <w:rFonts w:ascii="KaiTi_GB2312" w:eastAsia="KaiTi_GB2312"/>
          <w:b/>
          <w:bCs/>
          <w:iCs/>
          <w:color w:val="0000FF"/>
        </w:rPr>
        <w:tab/>
        <w:t>1991</w:t>
      </w:r>
      <w:r>
        <w:rPr>
          <w:rFonts w:ascii="KaiTi_GB2312" w:eastAsia="KaiTi_GB2312" w:hint="eastAsia"/>
          <w:b/>
          <w:bCs/>
          <w:iCs/>
          <w:color w:val="0000FF"/>
        </w:rPr>
        <w:t>年以来生育综合指数的变化</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0"/>
        <w:gridCol w:w="3374"/>
      </w:tblGrid>
      <w:tr w:rsidR="0078645E">
        <w:tblPrEx>
          <w:tblCellMar>
            <w:top w:w="0" w:type="dxa"/>
            <w:bottom w:w="0" w:type="dxa"/>
          </w:tblCellMar>
        </w:tblPrEx>
        <w:tc>
          <w:tcPr>
            <w:tcW w:w="5040" w:type="dxa"/>
          </w:tcPr>
          <w:p w:rsidR="0078645E" w:rsidRDefault="0078645E">
            <w:pPr>
              <w:spacing w:before="60" w:after="60" w:line="340" w:lineRule="exact"/>
              <w:rPr>
                <w:rFonts w:eastAsia="SimHei" w:hint="eastAsia"/>
                <w:color w:val="FF0000"/>
                <w:sz w:val="18"/>
              </w:rPr>
            </w:pPr>
            <w:r>
              <w:rPr>
                <w:rFonts w:eastAsia="SimHei" w:hint="eastAsia"/>
                <w:color w:val="FF0000"/>
                <w:sz w:val="18"/>
              </w:rPr>
              <w:t>调查</w:t>
            </w:r>
          </w:p>
        </w:tc>
        <w:tc>
          <w:tcPr>
            <w:tcW w:w="3374" w:type="dxa"/>
          </w:tcPr>
          <w:p w:rsidR="0078645E" w:rsidRDefault="0078645E">
            <w:pPr>
              <w:pStyle w:val="Header"/>
              <w:pBdr>
                <w:bottom w:val="none" w:sz="0" w:space="0" w:color="auto"/>
              </w:pBdr>
              <w:tabs>
                <w:tab w:val="clear" w:pos="4320"/>
                <w:tab w:val="clear" w:pos="8640"/>
              </w:tabs>
              <w:spacing w:before="60" w:after="60" w:line="340" w:lineRule="exact"/>
              <w:rPr>
                <w:rFonts w:eastAsia="SimHei" w:hint="eastAsia"/>
                <w:color w:val="FF0000"/>
              </w:rPr>
            </w:pPr>
            <w:r>
              <w:rPr>
                <w:rFonts w:eastAsia="SimHei" w:hint="eastAsia"/>
                <w:color w:val="FF0000"/>
              </w:rPr>
              <w:t>综合生育指数</w:t>
            </w:r>
          </w:p>
        </w:tc>
      </w:tr>
      <w:tr w:rsidR="0078645E">
        <w:tblPrEx>
          <w:tblCellMar>
            <w:top w:w="0" w:type="dxa"/>
            <w:bottom w:w="0" w:type="dxa"/>
          </w:tblCellMar>
        </w:tblPrEx>
        <w:tc>
          <w:tcPr>
            <w:tcW w:w="5040" w:type="dxa"/>
          </w:tcPr>
          <w:p w:rsidR="0078645E" w:rsidRDefault="0078645E">
            <w:pPr>
              <w:spacing w:before="60" w:after="60" w:line="340" w:lineRule="exact"/>
              <w:rPr>
                <w:rFonts w:hint="eastAsia"/>
                <w:sz w:val="18"/>
              </w:rPr>
            </w:pPr>
            <w:r>
              <w:rPr>
                <w:rFonts w:hint="eastAsia"/>
                <w:sz w:val="18"/>
              </w:rPr>
              <w:t>《喀麦隆人口与健康调查一》（</w:t>
            </w:r>
            <w:r>
              <w:rPr>
                <w:rFonts w:hint="eastAsia"/>
                <w:sz w:val="18"/>
              </w:rPr>
              <w:t>1991</w:t>
            </w:r>
            <w:r>
              <w:rPr>
                <w:rFonts w:hint="eastAsia"/>
                <w:sz w:val="18"/>
              </w:rPr>
              <w:t>年）</w:t>
            </w:r>
          </w:p>
        </w:tc>
        <w:tc>
          <w:tcPr>
            <w:tcW w:w="3374" w:type="dxa"/>
          </w:tcPr>
          <w:p w:rsidR="0078645E" w:rsidRDefault="0078645E">
            <w:pPr>
              <w:spacing w:before="60" w:after="60" w:line="340" w:lineRule="exact"/>
              <w:jc w:val="center"/>
              <w:rPr>
                <w:sz w:val="18"/>
              </w:rPr>
            </w:pPr>
            <w:r>
              <w:rPr>
                <w:sz w:val="18"/>
              </w:rPr>
              <w:t>5.8</w:t>
            </w:r>
          </w:p>
        </w:tc>
      </w:tr>
      <w:tr w:rsidR="0078645E">
        <w:tblPrEx>
          <w:tblCellMar>
            <w:top w:w="0" w:type="dxa"/>
            <w:bottom w:w="0" w:type="dxa"/>
          </w:tblCellMar>
        </w:tblPrEx>
        <w:tc>
          <w:tcPr>
            <w:tcW w:w="5040" w:type="dxa"/>
          </w:tcPr>
          <w:p w:rsidR="0078645E" w:rsidRDefault="0078645E">
            <w:pPr>
              <w:spacing w:before="60" w:after="60" w:line="340" w:lineRule="exact"/>
              <w:rPr>
                <w:rFonts w:hint="eastAsia"/>
                <w:sz w:val="18"/>
              </w:rPr>
            </w:pPr>
            <w:r>
              <w:rPr>
                <w:rFonts w:hint="eastAsia"/>
                <w:sz w:val="18"/>
              </w:rPr>
              <w:t>《喀麦隆人口与健康调查二》（</w:t>
            </w:r>
            <w:r>
              <w:rPr>
                <w:rFonts w:hint="eastAsia"/>
                <w:sz w:val="18"/>
              </w:rPr>
              <w:t>1996</w:t>
            </w:r>
            <w:r>
              <w:rPr>
                <w:rFonts w:hint="eastAsia"/>
                <w:sz w:val="18"/>
              </w:rPr>
              <w:t>）年</w:t>
            </w:r>
          </w:p>
        </w:tc>
        <w:tc>
          <w:tcPr>
            <w:tcW w:w="3374" w:type="dxa"/>
          </w:tcPr>
          <w:p w:rsidR="0078645E" w:rsidRDefault="0078645E">
            <w:pPr>
              <w:spacing w:before="60" w:after="60" w:line="340" w:lineRule="exact"/>
              <w:jc w:val="center"/>
              <w:rPr>
                <w:sz w:val="18"/>
              </w:rPr>
            </w:pPr>
            <w:r>
              <w:rPr>
                <w:sz w:val="18"/>
              </w:rPr>
              <w:t>5.2</w:t>
            </w:r>
          </w:p>
        </w:tc>
      </w:tr>
      <w:tr w:rsidR="0078645E">
        <w:tblPrEx>
          <w:tblCellMar>
            <w:top w:w="0" w:type="dxa"/>
            <w:bottom w:w="0" w:type="dxa"/>
          </w:tblCellMar>
        </w:tblPrEx>
        <w:tc>
          <w:tcPr>
            <w:tcW w:w="5040" w:type="dxa"/>
          </w:tcPr>
          <w:p w:rsidR="0078645E" w:rsidRDefault="0078645E">
            <w:pPr>
              <w:spacing w:before="60" w:after="60" w:line="340" w:lineRule="exact"/>
              <w:rPr>
                <w:rFonts w:hint="eastAsia"/>
                <w:sz w:val="18"/>
              </w:rPr>
            </w:pPr>
            <w:r>
              <w:rPr>
                <w:rFonts w:hint="eastAsia"/>
                <w:sz w:val="18"/>
              </w:rPr>
              <w:t>多项指数调查（</w:t>
            </w:r>
            <w:r>
              <w:rPr>
                <w:rFonts w:hint="eastAsia"/>
                <w:sz w:val="18"/>
              </w:rPr>
              <w:t>2000</w:t>
            </w:r>
            <w:r>
              <w:rPr>
                <w:rFonts w:hint="eastAsia"/>
                <w:sz w:val="18"/>
              </w:rPr>
              <w:t>年）</w:t>
            </w:r>
          </w:p>
        </w:tc>
        <w:tc>
          <w:tcPr>
            <w:tcW w:w="3374" w:type="dxa"/>
          </w:tcPr>
          <w:p w:rsidR="0078645E" w:rsidRDefault="0078645E">
            <w:pPr>
              <w:spacing w:before="60" w:after="60" w:line="340" w:lineRule="exact"/>
              <w:jc w:val="center"/>
              <w:rPr>
                <w:sz w:val="18"/>
              </w:rPr>
            </w:pPr>
            <w:r>
              <w:rPr>
                <w:sz w:val="18"/>
              </w:rPr>
              <w:t>5.1</w:t>
            </w:r>
          </w:p>
        </w:tc>
      </w:tr>
      <w:tr w:rsidR="0078645E">
        <w:tblPrEx>
          <w:tblCellMar>
            <w:top w:w="0" w:type="dxa"/>
            <w:bottom w:w="0" w:type="dxa"/>
          </w:tblCellMar>
        </w:tblPrEx>
        <w:tc>
          <w:tcPr>
            <w:tcW w:w="5040" w:type="dxa"/>
          </w:tcPr>
          <w:p w:rsidR="0078645E" w:rsidRDefault="0078645E">
            <w:pPr>
              <w:spacing w:before="60" w:after="60" w:line="360" w:lineRule="exact"/>
              <w:rPr>
                <w:rFonts w:hint="eastAsia"/>
                <w:sz w:val="18"/>
              </w:rPr>
            </w:pPr>
            <w:r>
              <w:rPr>
                <w:rFonts w:hint="eastAsia"/>
                <w:sz w:val="18"/>
              </w:rPr>
              <w:t>《喀麦隆人口与健康调查三》（</w:t>
            </w:r>
            <w:r>
              <w:rPr>
                <w:rFonts w:hint="eastAsia"/>
                <w:sz w:val="18"/>
              </w:rPr>
              <w:t>2004</w:t>
            </w:r>
            <w:r>
              <w:rPr>
                <w:rFonts w:hint="eastAsia"/>
                <w:sz w:val="18"/>
              </w:rPr>
              <w:t>）</w:t>
            </w:r>
          </w:p>
        </w:tc>
        <w:tc>
          <w:tcPr>
            <w:tcW w:w="3374" w:type="dxa"/>
          </w:tcPr>
          <w:p w:rsidR="0078645E" w:rsidRDefault="0078645E">
            <w:pPr>
              <w:spacing w:before="60" w:after="60" w:line="360" w:lineRule="exact"/>
              <w:jc w:val="center"/>
              <w:rPr>
                <w:sz w:val="18"/>
              </w:rPr>
            </w:pPr>
            <w:r>
              <w:rPr>
                <w:sz w:val="18"/>
              </w:rPr>
              <w:t>5.0</w:t>
            </w:r>
          </w:p>
        </w:tc>
      </w:tr>
    </w:tbl>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40.</w:t>
      </w:r>
      <w:r>
        <w:rPr>
          <w:rFonts w:ascii="KaiTi_GB2312" w:eastAsia="KaiTi_GB2312"/>
          <w:b/>
          <w:bCs/>
          <w:iCs/>
          <w:color w:val="0000FF"/>
        </w:rPr>
        <w:tab/>
      </w:r>
      <w:r>
        <w:rPr>
          <w:rFonts w:ascii="KaiTi_GB2312" w:eastAsia="KaiTi_GB2312" w:hint="eastAsia"/>
          <w:b/>
          <w:bCs/>
          <w:iCs/>
          <w:color w:val="0000FF"/>
        </w:rPr>
        <w:t>各居住地区到最近医疗保健中心就诊的情况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2440"/>
        <w:gridCol w:w="2440"/>
        <w:gridCol w:w="2440"/>
      </w:tblGrid>
      <w:tr w:rsidR="0078645E">
        <w:tblPrEx>
          <w:tblCellMar>
            <w:top w:w="0" w:type="dxa"/>
            <w:bottom w:w="0" w:type="dxa"/>
          </w:tblCellMar>
        </w:tblPrEx>
        <w:tc>
          <w:tcPr>
            <w:tcW w:w="2520" w:type="dxa"/>
          </w:tcPr>
          <w:p w:rsidR="0078645E" w:rsidRDefault="0078645E">
            <w:pPr>
              <w:spacing w:before="60" w:after="60" w:line="340" w:lineRule="exact"/>
              <w:rPr>
                <w:rFonts w:ascii="SimHei" w:eastAsia="SimHei" w:hint="eastAsia"/>
                <w:color w:val="FF0000"/>
                <w:sz w:val="18"/>
              </w:rPr>
            </w:pPr>
          </w:p>
        </w:tc>
        <w:tc>
          <w:tcPr>
            <w:tcW w:w="2440" w:type="dxa"/>
          </w:tcPr>
          <w:p w:rsidR="0078645E" w:rsidRDefault="0078645E">
            <w:pPr>
              <w:spacing w:before="60" w:after="60" w:line="340" w:lineRule="exact"/>
              <w:jc w:val="center"/>
              <w:rPr>
                <w:rFonts w:ascii="SimHei" w:eastAsia="SimHei" w:hint="eastAsia"/>
                <w:color w:val="FF0000"/>
                <w:sz w:val="18"/>
              </w:rPr>
            </w:pPr>
            <w:r>
              <w:rPr>
                <w:rFonts w:ascii="SimHei" w:eastAsia="SimHei" w:hint="eastAsia"/>
                <w:color w:val="FF0000"/>
                <w:sz w:val="18"/>
              </w:rPr>
              <w:t>平均距离（千米）</w:t>
            </w:r>
          </w:p>
        </w:tc>
        <w:tc>
          <w:tcPr>
            <w:tcW w:w="2440" w:type="dxa"/>
          </w:tcPr>
          <w:p w:rsidR="0078645E" w:rsidRDefault="0078645E">
            <w:pPr>
              <w:spacing w:before="60" w:after="60" w:line="340" w:lineRule="exact"/>
              <w:jc w:val="center"/>
              <w:rPr>
                <w:rFonts w:ascii="SimHei" w:eastAsia="SimHei" w:hint="eastAsia"/>
                <w:color w:val="FF0000"/>
                <w:sz w:val="18"/>
              </w:rPr>
            </w:pPr>
            <w:r>
              <w:rPr>
                <w:rFonts w:ascii="SimHei" w:eastAsia="SimHei" w:hint="eastAsia"/>
                <w:color w:val="FF0000"/>
                <w:sz w:val="18"/>
              </w:rPr>
              <w:t>平均用时（分钟）</w:t>
            </w:r>
          </w:p>
        </w:tc>
        <w:tc>
          <w:tcPr>
            <w:tcW w:w="2440" w:type="dxa"/>
          </w:tcPr>
          <w:p w:rsidR="0078645E" w:rsidRDefault="0078645E">
            <w:pPr>
              <w:spacing w:before="60" w:after="60" w:line="340" w:lineRule="exact"/>
              <w:jc w:val="center"/>
              <w:rPr>
                <w:rFonts w:ascii="SimHei" w:eastAsia="SimHei" w:hint="eastAsia"/>
                <w:color w:val="FF0000"/>
                <w:sz w:val="18"/>
              </w:rPr>
            </w:pPr>
            <w:r>
              <w:rPr>
                <w:rFonts w:ascii="SimHei" w:eastAsia="SimHei" w:hint="eastAsia"/>
                <w:color w:val="FF0000"/>
                <w:sz w:val="18"/>
              </w:rPr>
              <w:t>满意家庭比例（%）</w:t>
            </w:r>
          </w:p>
        </w:tc>
      </w:tr>
      <w:tr w:rsidR="0078645E">
        <w:tblPrEx>
          <w:tblCellMar>
            <w:top w:w="0" w:type="dxa"/>
            <w:bottom w:w="0" w:type="dxa"/>
          </w:tblCellMar>
        </w:tblPrEx>
        <w:trPr>
          <w:cantSplit/>
        </w:trPr>
        <w:tc>
          <w:tcPr>
            <w:tcW w:w="2520" w:type="dxa"/>
          </w:tcPr>
          <w:p w:rsidR="0078645E" w:rsidRDefault="0078645E">
            <w:pPr>
              <w:spacing w:before="60" w:after="60" w:line="340" w:lineRule="exact"/>
              <w:rPr>
                <w:rFonts w:hint="eastAsia"/>
                <w:sz w:val="18"/>
              </w:rPr>
            </w:pPr>
            <w:r>
              <w:rPr>
                <w:rFonts w:eastAsia="KaiTi_GB2312" w:hint="eastAsia"/>
                <w:color w:val="0000FF"/>
                <w:sz w:val="18"/>
              </w:rPr>
              <w:t>地区</w:t>
            </w:r>
          </w:p>
        </w:tc>
        <w:tc>
          <w:tcPr>
            <w:tcW w:w="2440" w:type="dxa"/>
          </w:tcPr>
          <w:p w:rsidR="0078645E" w:rsidRDefault="0078645E">
            <w:pPr>
              <w:pStyle w:val="Header"/>
              <w:pBdr>
                <w:bottom w:val="none" w:sz="0" w:space="0" w:color="auto"/>
              </w:pBdr>
              <w:tabs>
                <w:tab w:val="clear" w:pos="4320"/>
                <w:tab w:val="clear" w:pos="8640"/>
              </w:tabs>
              <w:spacing w:before="60" w:after="60" w:line="340" w:lineRule="exact"/>
              <w:rPr>
                <w:rFonts w:hint="eastAsia"/>
              </w:rPr>
            </w:pPr>
            <w:r>
              <w:rPr>
                <w:rFonts w:hint="eastAsia"/>
              </w:rPr>
              <w:t>//</w:t>
            </w:r>
          </w:p>
        </w:tc>
        <w:tc>
          <w:tcPr>
            <w:tcW w:w="2440" w:type="dxa"/>
          </w:tcPr>
          <w:p w:rsidR="0078645E" w:rsidRDefault="0078645E">
            <w:pPr>
              <w:spacing w:before="60" w:after="60" w:line="340" w:lineRule="exact"/>
              <w:jc w:val="center"/>
              <w:rPr>
                <w:rFonts w:hint="eastAsia"/>
                <w:sz w:val="18"/>
              </w:rPr>
            </w:pPr>
            <w:r>
              <w:rPr>
                <w:rFonts w:hint="eastAsia"/>
                <w:sz w:val="18"/>
              </w:rPr>
              <w:t>//</w:t>
            </w:r>
          </w:p>
        </w:tc>
        <w:tc>
          <w:tcPr>
            <w:tcW w:w="2440" w:type="dxa"/>
          </w:tcPr>
          <w:p w:rsidR="0078645E" w:rsidRDefault="0078645E">
            <w:pPr>
              <w:spacing w:before="60" w:after="60" w:line="340" w:lineRule="exact"/>
              <w:jc w:val="center"/>
              <w:rPr>
                <w:rFonts w:hint="eastAsia"/>
                <w:sz w:val="18"/>
              </w:rPr>
            </w:pPr>
            <w:r>
              <w:rPr>
                <w:rFonts w:hint="eastAsia"/>
                <w:sz w:val="18"/>
              </w:rPr>
              <w:t>//</w:t>
            </w:r>
          </w:p>
        </w:tc>
      </w:tr>
      <w:tr w:rsidR="0078645E">
        <w:tblPrEx>
          <w:tblCellMar>
            <w:top w:w="0" w:type="dxa"/>
            <w:bottom w:w="0" w:type="dxa"/>
          </w:tblCellMar>
        </w:tblPrEx>
        <w:trPr>
          <w:cantSplit/>
        </w:trPr>
        <w:tc>
          <w:tcPr>
            <w:tcW w:w="2520" w:type="dxa"/>
          </w:tcPr>
          <w:p w:rsidR="0078645E" w:rsidRDefault="0078645E">
            <w:pPr>
              <w:spacing w:before="60" w:after="60" w:line="340" w:lineRule="exact"/>
              <w:rPr>
                <w:rFonts w:hint="eastAsia"/>
                <w:sz w:val="18"/>
              </w:rPr>
            </w:pPr>
            <w:r>
              <w:rPr>
                <w:rFonts w:hint="eastAsia"/>
                <w:sz w:val="18"/>
              </w:rPr>
              <w:t>城市地区</w:t>
            </w:r>
          </w:p>
        </w:tc>
        <w:tc>
          <w:tcPr>
            <w:tcW w:w="2440" w:type="dxa"/>
          </w:tcPr>
          <w:p w:rsidR="0078645E" w:rsidRDefault="0078645E">
            <w:pPr>
              <w:spacing w:before="60" w:after="60" w:line="340" w:lineRule="exact"/>
              <w:jc w:val="center"/>
              <w:rPr>
                <w:sz w:val="18"/>
              </w:rPr>
            </w:pPr>
            <w:r>
              <w:rPr>
                <w:sz w:val="18"/>
              </w:rPr>
              <w:t>1.13</w:t>
            </w:r>
          </w:p>
        </w:tc>
        <w:tc>
          <w:tcPr>
            <w:tcW w:w="2440" w:type="dxa"/>
          </w:tcPr>
          <w:p w:rsidR="0078645E" w:rsidRDefault="0078645E">
            <w:pPr>
              <w:spacing w:before="60" w:after="60" w:line="340" w:lineRule="exact"/>
              <w:jc w:val="center"/>
              <w:rPr>
                <w:sz w:val="18"/>
              </w:rPr>
            </w:pPr>
            <w:r>
              <w:rPr>
                <w:sz w:val="18"/>
              </w:rPr>
              <w:t>13.0</w:t>
            </w:r>
          </w:p>
        </w:tc>
        <w:tc>
          <w:tcPr>
            <w:tcW w:w="2440" w:type="dxa"/>
          </w:tcPr>
          <w:p w:rsidR="0078645E" w:rsidRDefault="0078645E">
            <w:pPr>
              <w:spacing w:before="60" w:after="60" w:line="340" w:lineRule="exact"/>
              <w:jc w:val="center"/>
              <w:rPr>
                <w:sz w:val="18"/>
              </w:rPr>
            </w:pPr>
            <w:r>
              <w:rPr>
                <w:sz w:val="18"/>
              </w:rPr>
              <w:t>82.5</w:t>
            </w:r>
          </w:p>
        </w:tc>
      </w:tr>
      <w:tr w:rsidR="0078645E">
        <w:tblPrEx>
          <w:tblCellMar>
            <w:top w:w="0" w:type="dxa"/>
            <w:bottom w:w="0" w:type="dxa"/>
          </w:tblCellMar>
        </w:tblPrEx>
        <w:tc>
          <w:tcPr>
            <w:tcW w:w="2520" w:type="dxa"/>
          </w:tcPr>
          <w:p w:rsidR="0078645E" w:rsidRDefault="0078645E">
            <w:pPr>
              <w:spacing w:before="60" w:after="60" w:line="340" w:lineRule="exact"/>
              <w:rPr>
                <w:rFonts w:hint="eastAsia"/>
                <w:sz w:val="18"/>
              </w:rPr>
            </w:pPr>
            <w:r>
              <w:rPr>
                <w:rFonts w:hint="eastAsia"/>
                <w:sz w:val="18"/>
              </w:rPr>
              <w:t>农村地区</w:t>
            </w:r>
          </w:p>
        </w:tc>
        <w:tc>
          <w:tcPr>
            <w:tcW w:w="2440" w:type="dxa"/>
          </w:tcPr>
          <w:p w:rsidR="0078645E" w:rsidRDefault="0078645E">
            <w:pPr>
              <w:spacing w:before="60" w:after="60" w:line="340" w:lineRule="exact"/>
              <w:jc w:val="center"/>
              <w:rPr>
                <w:sz w:val="18"/>
              </w:rPr>
            </w:pPr>
            <w:r>
              <w:rPr>
                <w:sz w:val="18"/>
              </w:rPr>
              <w:t>5.26</w:t>
            </w:r>
          </w:p>
        </w:tc>
        <w:tc>
          <w:tcPr>
            <w:tcW w:w="2440" w:type="dxa"/>
          </w:tcPr>
          <w:p w:rsidR="0078645E" w:rsidRDefault="0078645E">
            <w:pPr>
              <w:spacing w:before="60" w:after="60" w:line="340" w:lineRule="exact"/>
              <w:jc w:val="center"/>
              <w:rPr>
                <w:sz w:val="18"/>
              </w:rPr>
            </w:pPr>
            <w:r>
              <w:rPr>
                <w:sz w:val="18"/>
              </w:rPr>
              <w:t>39.7</w:t>
            </w:r>
          </w:p>
        </w:tc>
        <w:tc>
          <w:tcPr>
            <w:tcW w:w="2440" w:type="dxa"/>
          </w:tcPr>
          <w:p w:rsidR="0078645E" w:rsidRDefault="0078645E">
            <w:pPr>
              <w:spacing w:before="60" w:after="60" w:line="340" w:lineRule="exact"/>
              <w:jc w:val="center"/>
              <w:rPr>
                <w:sz w:val="18"/>
              </w:rPr>
            </w:pPr>
            <w:r>
              <w:rPr>
                <w:sz w:val="18"/>
              </w:rPr>
              <w:t>65.1</w:t>
            </w:r>
          </w:p>
        </w:tc>
      </w:tr>
      <w:tr w:rsidR="0078645E">
        <w:tblPrEx>
          <w:tblCellMar>
            <w:top w:w="0" w:type="dxa"/>
            <w:bottom w:w="0" w:type="dxa"/>
          </w:tblCellMar>
        </w:tblPrEx>
        <w:tc>
          <w:tcPr>
            <w:tcW w:w="2520" w:type="dxa"/>
          </w:tcPr>
          <w:p w:rsidR="0078645E" w:rsidRDefault="0078645E">
            <w:pPr>
              <w:spacing w:before="60" w:after="60" w:line="340" w:lineRule="exact"/>
              <w:rPr>
                <w:rFonts w:hint="eastAsia"/>
                <w:sz w:val="18"/>
              </w:rPr>
            </w:pPr>
            <w:r>
              <w:rPr>
                <w:rFonts w:eastAsia="KaiTi_GB2312" w:hint="eastAsia"/>
                <w:color w:val="0000FF"/>
                <w:sz w:val="18"/>
              </w:rPr>
              <w:t>杜阿拉</w:t>
            </w:r>
            <w:r>
              <w:rPr>
                <w:rFonts w:eastAsia="KaiTi_GB2312" w:hint="eastAsia"/>
                <w:color w:val="0000FF"/>
                <w:sz w:val="18"/>
              </w:rPr>
              <w:t>/</w:t>
            </w:r>
            <w:r>
              <w:rPr>
                <w:rFonts w:eastAsia="KaiTi_GB2312" w:hint="eastAsia"/>
                <w:color w:val="0000FF"/>
                <w:sz w:val="18"/>
              </w:rPr>
              <w:t>雅温得</w:t>
            </w:r>
          </w:p>
        </w:tc>
        <w:tc>
          <w:tcPr>
            <w:tcW w:w="2440" w:type="dxa"/>
          </w:tcPr>
          <w:p w:rsidR="0078645E" w:rsidRDefault="0078645E">
            <w:pPr>
              <w:spacing w:before="60" w:after="60" w:line="340" w:lineRule="exact"/>
              <w:jc w:val="center"/>
              <w:rPr>
                <w:sz w:val="18"/>
              </w:rPr>
            </w:pPr>
            <w:r>
              <w:rPr>
                <w:sz w:val="18"/>
              </w:rPr>
              <w:t>//</w:t>
            </w:r>
          </w:p>
        </w:tc>
        <w:tc>
          <w:tcPr>
            <w:tcW w:w="2440" w:type="dxa"/>
          </w:tcPr>
          <w:p w:rsidR="0078645E" w:rsidRDefault="0078645E">
            <w:pPr>
              <w:spacing w:before="60" w:after="60" w:line="340" w:lineRule="exact"/>
              <w:jc w:val="center"/>
              <w:rPr>
                <w:sz w:val="18"/>
              </w:rPr>
            </w:pPr>
            <w:r>
              <w:rPr>
                <w:sz w:val="18"/>
              </w:rPr>
              <w:t>//</w:t>
            </w:r>
          </w:p>
        </w:tc>
        <w:tc>
          <w:tcPr>
            <w:tcW w:w="2440" w:type="dxa"/>
          </w:tcPr>
          <w:p w:rsidR="0078645E" w:rsidRDefault="0078645E">
            <w:pPr>
              <w:spacing w:before="60" w:after="60" w:line="340" w:lineRule="exact"/>
              <w:jc w:val="center"/>
              <w:rPr>
                <w:sz w:val="18"/>
              </w:rPr>
            </w:pPr>
            <w:r>
              <w:rPr>
                <w:sz w:val="18"/>
              </w:rPr>
              <w:t>//</w:t>
            </w:r>
          </w:p>
        </w:tc>
      </w:tr>
      <w:tr w:rsidR="0078645E">
        <w:tblPrEx>
          <w:tblCellMar>
            <w:top w:w="0" w:type="dxa"/>
            <w:bottom w:w="0" w:type="dxa"/>
          </w:tblCellMar>
        </w:tblPrEx>
        <w:tc>
          <w:tcPr>
            <w:tcW w:w="2520" w:type="dxa"/>
          </w:tcPr>
          <w:p w:rsidR="0078645E" w:rsidRDefault="0078645E">
            <w:pPr>
              <w:spacing w:before="60" w:after="60" w:line="340" w:lineRule="exact"/>
              <w:rPr>
                <w:rFonts w:hint="eastAsia"/>
                <w:sz w:val="18"/>
              </w:rPr>
            </w:pPr>
            <w:r>
              <w:rPr>
                <w:rFonts w:hint="eastAsia"/>
                <w:sz w:val="18"/>
              </w:rPr>
              <w:t>杜阿拉</w:t>
            </w:r>
          </w:p>
        </w:tc>
        <w:tc>
          <w:tcPr>
            <w:tcW w:w="2440" w:type="dxa"/>
          </w:tcPr>
          <w:p w:rsidR="0078645E" w:rsidRDefault="0078645E">
            <w:pPr>
              <w:spacing w:before="60" w:after="60" w:line="340" w:lineRule="exact"/>
              <w:jc w:val="center"/>
              <w:rPr>
                <w:sz w:val="18"/>
              </w:rPr>
            </w:pPr>
            <w:r>
              <w:rPr>
                <w:sz w:val="18"/>
              </w:rPr>
              <w:t>0.99</w:t>
            </w:r>
          </w:p>
        </w:tc>
        <w:tc>
          <w:tcPr>
            <w:tcW w:w="2440" w:type="dxa"/>
          </w:tcPr>
          <w:p w:rsidR="0078645E" w:rsidRDefault="0078645E">
            <w:pPr>
              <w:spacing w:before="60" w:after="60" w:line="340" w:lineRule="exact"/>
              <w:jc w:val="center"/>
              <w:rPr>
                <w:sz w:val="18"/>
              </w:rPr>
            </w:pPr>
            <w:r>
              <w:rPr>
                <w:sz w:val="18"/>
              </w:rPr>
              <w:t>12.1</w:t>
            </w:r>
          </w:p>
        </w:tc>
        <w:tc>
          <w:tcPr>
            <w:tcW w:w="2440" w:type="dxa"/>
          </w:tcPr>
          <w:p w:rsidR="0078645E" w:rsidRDefault="0078645E">
            <w:pPr>
              <w:spacing w:before="60" w:after="60" w:line="340" w:lineRule="exact"/>
              <w:jc w:val="center"/>
              <w:rPr>
                <w:sz w:val="18"/>
              </w:rPr>
            </w:pPr>
            <w:r>
              <w:rPr>
                <w:sz w:val="18"/>
              </w:rPr>
              <w:t>72.1</w:t>
            </w:r>
          </w:p>
        </w:tc>
      </w:tr>
      <w:tr w:rsidR="0078645E">
        <w:tblPrEx>
          <w:tblCellMar>
            <w:top w:w="0" w:type="dxa"/>
            <w:bottom w:w="0" w:type="dxa"/>
          </w:tblCellMar>
        </w:tblPrEx>
        <w:tc>
          <w:tcPr>
            <w:tcW w:w="2520" w:type="dxa"/>
          </w:tcPr>
          <w:p w:rsidR="0078645E" w:rsidRDefault="0078645E">
            <w:pPr>
              <w:spacing w:before="60" w:after="60" w:line="340" w:lineRule="exact"/>
              <w:rPr>
                <w:rFonts w:hint="eastAsia"/>
                <w:sz w:val="18"/>
              </w:rPr>
            </w:pPr>
            <w:r>
              <w:rPr>
                <w:rFonts w:hint="eastAsia"/>
                <w:sz w:val="18"/>
              </w:rPr>
              <w:t>雅温得</w:t>
            </w:r>
          </w:p>
        </w:tc>
        <w:tc>
          <w:tcPr>
            <w:tcW w:w="2440" w:type="dxa"/>
          </w:tcPr>
          <w:p w:rsidR="0078645E" w:rsidRDefault="0078645E">
            <w:pPr>
              <w:spacing w:before="60" w:after="60" w:line="340" w:lineRule="exact"/>
              <w:jc w:val="center"/>
              <w:rPr>
                <w:sz w:val="18"/>
              </w:rPr>
            </w:pPr>
            <w:r>
              <w:rPr>
                <w:sz w:val="18"/>
              </w:rPr>
              <w:t>0.93</w:t>
            </w:r>
          </w:p>
        </w:tc>
        <w:tc>
          <w:tcPr>
            <w:tcW w:w="2440" w:type="dxa"/>
          </w:tcPr>
          <w:p w:rsidR="0078645E" w:rsidRDefault="0078645E">
            <w:pPr>
              <w:spacing w:before="60" w:after="60" w:line="340" w:lineRule="exact"/>
              <w:jc w:val="center"/>
              <w:rPr>
                <w:sz w:val="18"/>
              </w:rPr>
            </w:pPr>
            <w:r>
              <w:rPr>
                <w:sz w:val="18"/>
              </w:rPr>
              <w:t>9.3</w:t>
            </w:r>
          </w:p>
        </w:tc>
        <w:tc>
          <w:tcPr>
            <w:tcW w:w="2440" w:type="dxa"/>
          </w:tcPr>
          <w:p w:rsidR="0078645E" w:rsidRDefault="0078645E">
            <w:pPr>
              <w:spacing w:before="60" w:after="60" w:line="340" w:lineRule="exact"/>
              <w:jc w:val="center"/>
              <w:rPr>
                <w:sz w:val="18"/>
              </w:rPr>
            </w:pPr>
            <w:r>
              <w:rPr>
                <w:sz w:val="18"/>
              </w:rPr>
              <w:t>87.3</w:t>
            </w:r>
          </w:p>
        </w:tc>
      </w:tr>
      <w:tr w:rsidR="0078645E">
        <w:tblPrEx>
          <w:tblCellMar>
            <w:top w:w="0" w:type="dxa"/>
            <w:bottom w:w="0" w:type="dxa"/>
          </w:tblCellMar>
        </w:tblPrEx>
        <w:tc>
          <w:tcPr>
            <w:tcW w:w="2520" w:type="dxa"/>
          </w:tcPr>
          <w:p w:rsidR="0078645E" w:rsidRDefault="0078645E">
            <w:pPr>
              <w:spacing w:before="60" w:after="60" w:line="340" w:lineRule="exact"/>
              <w:rPr>
                <w:rFonts w:hint="eastAsia"/>
                <w:sz w:val="18"/>
              </w:rPr>
            </w:pPr>
            <w:r>
              <w:rPr>
                <w:rFonts w:hint="eastAsia"/>
                <w:sz w:val="18"/>
              </w:rPr>
              <w:t>总计</w:t>
            </w:r>
          </w:p>
        </w:tc>
        <w:tc>
          <w:tcPr>
            <w:tcW w:w="2440" w:type="dxa"/>
          </w:tcPr>
          <w:p w:rsidR="0078645E" w:rsidRDefault="0078645E">
            <w:pPr>
              <w:spacing w:before="60" w:after="60" w:line="340" w:lineRule="exact"/>
              <w:jc w:val="center"/>
              <w:rPr>
                <w:sz w:val="18"/>
              </w:rPr>
            </w:pPr>
            <w:r>
              <w:rPr>
                <w:sz w:val="18"/>
              </w:rPr>
              <w:t>3.86</w:t>
            </w:r>
          </w:p>
        </w:tc>
        <w:tc>
          <w:tcPr>
            <w:tcW w:w="2440" w:type="dxa"/>
          </w:tcPr>
          <w:p w:rsidR="0078645E" w:rsidRDefault="0078645E">
            <w:pPr>
              <w:spacing w:before="60" w:after="60" w:line="340" w:lineRule="exact"/>
              <w:jc w:val="center"/>
              <w:rPr>
                <w:sz w:val="18"/>
              </w:rPr>
            </w:pPr>
            <w:r>
              <w:rPr>
                <w:sz w:val="18"/>
              </w:rPr>
              <w:t>30.6</w:t>
            </w:r>
          </w:p>
        </w:tc>
        <w:tc>
          <w:tcPr>
            <w:tcW w:w="2440" w:type="dxa"/>
          </w:tcPr>
          <w:p w:rsidR="0078645E" w:rsidRDefault="0078645E">
            <w:pPr>
              <w:spacing w:before="60" w:after="60" w:line="340" w:lineRule="exact"/>
              <w:jc w:val="center"/>
              <w:rPr>
                <w:sz w:val="18"/>
              </w:rPr>
            </w:pPr>
            <w:r>
              <w:rPr>
                <w:sz w:val="18"/>
              </w:rPr>
              <w:t>69.3</w:t>
            </w:r>
          </w:p>
        </w:tc>
      </w:tr>
    </w:tbl>
    <w:p w:rsidR="0078645E" w:rsidRDefault="0078645E">
      <w:pPr>
        <w:spacing w:after="240" w:line="360" w:lineRule="exact"/>
        <w:rPr>
          <w:sz w:val="18"/>
        </w:rPr>
      </w:pPr>
      <w:r>
        <w:rPr>
          <w:rFonts w:ascii="KaiTi_GB2312" w:eastAsia="KaiTi_GB2312" w:hint="eastAsia"/>
          <w:color w:val="0000FF"/>
          <w:sz w:val="18"/>
        </w:rPr>
        <w:t>资料来源：</w:t>
      </w:r>
      <w:r>
        <w:rPr>
          <w:rFonts w:hint="eastAsia"/>
          <w:sz w:val="18"/>
        </w:rPr>
        <w:t>《喀麦隆家庭调查二》，国家统计局。</w:t>
      </w: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41.</w:t>
      </w:r>
      <w:r>
        <w:rPr>
          <w:rFonts w:ascii="KaiTi_GB2312" w:eastAsia="KaiTi_GB2312"/>
          <w:b/>
          <w:bCs/>
          <w:iCs/>
          <w:color w:val="0000FF"/>
        </w:rPr>
        <w:tab/>
      </w:r>
      <w:r>
        <w:rPr>
          <w:rFonts w:ascii="KaiTi_GB2312" w:eastAsia="KaiTi_GB2312" w:hint="eastAsia"/>
          <w:b/>
          <w:bCs/>
          <w:iCs/>
          <w:color w:val="0000FF"/>
        </w:rPr>
        <w:t>已婚妇女目前采用避孕方法的分布情况（%）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53"/>
        <w:gridCol w:w="3047"/>
      </w:tblGrid>
      <w:tr w:rsidR="0078645E">
        <w:tblPrEx>
          <w:tblCellMar>
            <w:top w:w="0" w:type="dxa"/>
            <w:bottom w:w="0" w:type="dxa"/>
          </w:tblCellMar>
        </w:tblPrEx>
        <w:trPr>
          <w:tblHeader/>
        </w:trPr>
        <w:tc>
          <w:tcPr>
            <w:tcW w:w="4153" w:type="dxa"/>
          </w:tcPr>
          <w:p w:rsidR="0078645E" w:rsidRDefault="0078645E">
            <w:pPr>
              <w:spacing w:before="60" w:after="60" w:line="320" w:lineRule="exact"/>
              <w:rPr>
                <w:rFonts w:ascii="SimHei" w:eastAsia="SimHei" w:hint="eastAsia"/>
                <w:color w:val="FF0000"/>
                <w:sz w:val="18"/>
              </w:rPr>
            </w:pPr>
            <w:r>
              <w:rPr>
                <w:rFonts w:ascii="SimHei" w:eastAsia="SimHei" w:hint="eastAsia"/>
                <w:color w:val="FF0000"/>
                <w:sz w:val="18"/>
              </w:rPr>
              <w:t>避孕方法</w:t>
            </w:r>
          </w:p>
        </w:tc>
        <w:tc>
          <w:tcPr>
            <w:tcW w:w="3047" w:type="dxa"/>
          </w:tcPr>
          <w:p w:rsidR="0078645E" w:rsidRDefault="0078645E">
            <w:pPr>
              <w:pStyle w:val="Header"/>
              <w:pBdr>
                <w:bottom w:val="none" w:sz="0" w:space="0" w:color="auto"/>
              </w:pBdr>
              <w:tabs>
                <w:tab w:val="clear" w:pos="4320"/>
                <w:tab w:val="clear" w:pos="8640"/>
              </w:tabs>
              <w:spacing w:before="60" w:after="60" w:line="320" w:lineRule="exact"/>
              <w:rPr>
                <w:rFonts w:ascii="SimHei" w:eastAsia="SimHei" w:hint="eastAsia"/>
                <w:color w:val="FF0000"/>
              </w:rPr>
            </w:pPr>
            <w:r>
              <w:rPr>
                <w:rFonts w:ascii="SimHei" w:eastAsia="SimHei" w:hint="eastAsia"/>
                <w:color w:val="FF0000"/>
              </w:rPr>
              <w:t>比例（%）</w:t>
            </w:r>
          </w:p>
        </w:tc>
      </w:tr>
      <w:tr w:rsidR="0078645E">
        <w:tblPrEx>
          <w:tblCellMar>
            <w:top w:w="0" w:type="dxa"/>
            <w:bottom w:w="0" w:type="dxa"/>
          </w:tblCellMar>
        </w:tblPrEx>
        <w:tc>
          <w:tcPr>
            <w:tcW w:w="4153" w:type="dxa"/>
          </w:tcPr>
          <w:p w:rsidR="0078645E" w:rsidRDefault="0078645E">
            <w:pPr>
              <w:pStyle w:val="a3"/>
              <w:adjustRightInd w:val="0"/>
              <w:spacing w:before="60" w:after="60" w:line="320" w:lineRule="exact"/>
              <w:textAlignment w:val="baseline"/>
              <w:rPr>
                <w:rFonts w:hint="eastAsia"/>
                <w:kern w:val="0"/>
                <w:szCs w:val="20"/>
              </w:rPr>
            </w:pPr>
            <w:r>
              <w:rPr>
                <w:rFonts w:hint="eastAsia"/>
                <w:kern w:val="0"/>
                <w:szCs w:val="20"/>
              </w:rPr>
              <w:t>方法</w:t>
            </w:r>
          </w:p>
        </w:tc>
        <w:tc>
          <w:tcPr>
            <w:tcW w:w="3047" w:type="dxa"/>
          </w:tcPr>
          <w:p w:rsidR="0078645E" w:rsidRDefault="0078645E">
            <w:pPr>
              <w:pStyle w:val="Header"/>
              <w:pBdr>
                <w:bottom w:val="none" w:sz="0" w:space="0" w:color="auto"/>
              </w:pBdr>
              <w:tabs>
                <w:tab w:val="clear" w:pos="4320"/>
                <w:tab w:val="clear" w:pos="8640"/>
              </w:tabs>
              <w:spacing w:before="60" w:after="60" w:line="320" w:lineRule="exact"/>
            </w:pPr>
            <w:r>
              <w:t>26.0</w:t>
            </w:r>
          </w:p>
        </w:tc>
      </w:tr>
      <w:tr w:rsidR="0078645E">
        <w:tblPrEx>
          <w:tblCellMar>
            <w:top w:w="0" w:type="dxa"/>
            <w:bottom w:w="0" w:type="dxa"/>
          </w:tblCellMar>
        </w:tblPrEx>
        <w:tc>
          <w:tcPr>
            <w:tcW w:w="4153" w:type="dxa"/>
          </w:tcPr>
          <w:p w:rsidR="0078645E" w:rsidRDefault="0078645E">
            <w:pPr>
              <w:spacing w:before="60" w:after="60" w:line="320" w:lineRule="exact"/>
              <w:rPr>
                <w:rFonts w:hint="eastAsia"/>
                <w:sz w:val="18"/>
              </w:rPr>
            </w:pPr>
            <w:r>
              <w:rPr>
                <w:rFonts w:hint="eastAsia"/>
                <w:sz w:val="18"/>
              </w:rPr>
              <w:t>一种现代方法</w:t>
            </w:r>
          </w:p>
        </w:tc>
        <w:tc>
          <w:tcPr>
            <w:tcW w:w="3047" w:type="dxa"/>
          </w:tcPr>
          <w:p w:rsidR="0078645E" w:rsidRDefault="0078645E">
            <w:pPr>
              <w:spacing w:before="60" w:after="60" w:line="320" w:lineRule="exact"/>
              <w:jc w:val="center"/>
              <w:rPr>
                <w:sz w:val="18"/>
              </w:rPr>
            </w:pPr>
            <w:r>
              <w:rPr>
                <w:sz w:val="18"/>
              </w:rPr>
              <w:t>12.5</w:t>
            </w:r>
          </w:p>
        </w:tc>
      </w:tr>
      <w:tr w:rsidR="0078645E">
        <w:tblPrEx>
          <w:tblCellMar>
            <w:top w:w="0" w:type="dxa"/>
            <w:bottom w:w="0" w:type="dxa"/>
          </w:tblCellMar>
        </w:tblPrEx>
        <w:tc>
          <w:tcPr>
            <w:tcW w:w="4153" w:type="dxa"/>
          </w:tcPr>
          <w:p w:rsidR="0078645E" w:rsidRDefault="0078645E">
            <w:pPr>
              <w:spacing w:before="60" w:after="60" w:line="340" w:lineRule="exact"/>
              <w:rPr>
                <w:rFonts w:hint="eastAsia"/>
                <w:sz w:val="18"/>
              </w:rPr>
            </w:pPr>
            <w:r>
              <w:rPr>
                <w:rFonts w:eastAsia="KaiTi_GB2312" w:hint="eastAsia"/>
                <w:color w:val="0000FF"/>
                <w:sz w:val="18"/>
              </w:rPr>
              <w:t>现代方法</w:t>
            </w:r>
          </w:p>
        </w:tc>
        <w:tc>
          <w:tcPr>
            <w:tcW w:w="3047" w:type="dxa"/>
          </w:tcPr>
          <w:p w:rsidR="0078645E" w:rsidRDefault="0078645E">
            <w:pPr>
              <w:spacing w:before="60" w:after="60" w:line="320" w:lineRule="exact"/>
              <w:jc w:val="center"/>
              <w:rPr>
                <w:sz w:val="18"/>
              </w:rPr>
            </w:pPr>
            <w:r>
              <w:rPr>
                <w:sz w:val="18"/>
              </w:rPr>
              <w:t>//</w:t>
            </w:r>
          </w:p>
        </w:tc>
      </w:tr>
      <w:tr w:rsidR="0078645E">
        <w:tblPrEx>
          <w:tblCellMar>
            <w:top w:w="0" w:type="dxa"/>
            <w:bottom w:w="0" w:type="dxa"/>
          </w:tblCellMar>
        </w:tblPrEx>
        <w:tc>
          <w:tcPr>
            <w:tcW w:w="4153" w:type="dxa"/>
          </w:tcPr>
          <w:p w:rsidR="0078645E" w:rsidRDefault="0078645E">
            <w:pPr>
              <w:spacing w:before="60" w:after="60" w:line="320" w:lineRule="exact"/>
              <w:rPr>
                <w:rFonts w:hint="eastAsia"/>
                <w:sz w:val="18"/>
              </w:rPr>
            </w:pPr>
            <w:r>
              <w:rPr>
                <w:rFonts w:ascii="SimSun" w:hAnsi="SimSun" w:hint="eastAsia"/>
                <w:sz w:val="18"/>
              </w:rPr>
              <w:t xml:space="preserve">-  </w:t>
            </w:r>
            <w:r>
              <w:rPr>
                <w:rFonts w:hint="eastAsia"/>
                <w:sz w:val="18"/>
              </w:rPr>
              <w:t>妇女绝育</w:t>
            </w:r>
          </w:p>
        </w:tc>
        <w:tc>
          <w:tcPr>
            <w:tcW w:w="3047" w:type="dxa"/>
          </w:tcPr>
          <w:p w:rsidR="0078645E" w:rsidRDefault="0078645E">
            <w:pPr>
              <w:spacing w:before="60" w:after="60" w:line="320" w:lineRule="exact"/>
              <w:jc w:val="center"/>
              <w:rPr>
                <w:sz w:val="18"/>
              </w:rPr>
            </w:pPr>
            <w:r>
              <w:rPr>
                <w:sz w:val="18"/>
              </w:rPr>
              <w:t>1.2</w:t>
            </w:r>
          </w:p>
        </w:tc>
      </w:tr>
      <w:tr w:rsidR="0078645E">
        <w:tblPrEx>
          <w:tblCellMar>
            <w:top w:w="0" w:type="dxa"/>
            <w:bottom w:w="0" w:type="dxa"/>
          </w:tblCellMar>
        </w:tblPrEx>
        <w:tc>
          <w:tcPr>
            <w:tcW w:w="4153" w:type="dxa"/>
          </w:tcPr>
          <w:p w:rsidR="0078645E" w:rsidRDefault="0078645E">
            <w:pPr>
              <w:spacing w:before="60" w:after="60" w:line="320" w:lineRule="exact"/>
              <w:rPr>
                <w:rFonts w:hint="eastAsia"/>
                <w:sz w:val="18"/>
              </w:rPr>
            </w:pPr>
            <w:r>
              <w:rPr>
                <w:rFonts w:ascii="SimSun" w:hAnsi="SimSun" w:hint="eastAsia"/>
                <w:sz w:val="18"/>
              </w:rPr>
              <w:t xml:space="preserve">-  </w:t>
            </w:r>
            <w:r>
              <w:rPr>
                <w:rFonts w:hint="eastAsia"/>
                <w:sz w:val="18"/>
              </w:rPr>
              <w:t>避孕丸</w:t>
            </w:r>
          </w:p>
        </w:tc>
        <w:tc>
          <w:tcPr>
            <w:tcW w:w="3047" w:type="dxa"/>
          </w:tcPr>
          <w:p w:rsidR="0078645E" w:rsidRDefault="0078645E">
            <w:pPr>
              <w:spacing w:before="60" w:after="60" w:line="320" w:lineRule="exact"/>
              <w:jc w:val="center"/>
              <w:rPr>
                <w:sz w:val="18"/>
              </w:rPr>
            </w:pPr>
            <w:r>
              <w:rPr>
                <w:sz w:val="18"/>
              </w:rPr>
              <w:t>1.6</w:t>
            </w:r>
          </w:p>
        </w:tc>
      </w:tr>
      <w:tr w:rsidR="0078645E">
        <w:tblPrEx>
          <w:tblCellMar>
            <w:top w:w="0" w:type="dxa"/>
            <w:bottom w:w="0" w:type="dxa"/>
          </w:tblCellMar>
        </w:tblPrEx>
        <w:tc>
          <w:tcPr>
            <w:tcW w:w="4153" w:type="dxa"/>
          </w:tcPr>
          <w:p w:rsidR="0078645E" w:rsidRDefault="0078645E">
            <w:pPr>
              <w:spacing w:before="60" w:after="60" w:line="320" w:lineRule="exact"/>
              <w:rPr>
                <w:rFonts w:hint="eastAsia"/>
                <w:sz w:val="18"/>
              </w:rPr>
            </w:pPr>
            <w:r>
              <w:rPr>
                <w:rFonts w:ascii="SimSun" w:hAnsi="SimSun" w:hint="eastAsia"/>
                <w:sz w:val="18"/>
              </w:rPr>
              <w:t xml:space="preserve">-  </w:t>
            </w:r>
            <w:r>
              <w:rPr>
                <w:rFonts w:hint="eastAsia"/>
                <w:sz w:val="18"/>
              </w:rPr>
              <w:t>宫内节育器</w:t>
            </w:r>
          </w:p>
        </w:tc>
        <w:tc>
          <w:tcPr>
            <w:tcW w:w="3047" w:type="dxa"/>
          </w:tcPr>
          <w:p w:rsidR="0078645E" w:rsidRDefault="0078645E">
            <w:pPr>
              <w:spacing w:before="60" w:after="60" w:line="320" w:lineRule="exact"/>
              <w:jc w:val="center"/>
              <w:rPr>
                <w:sz w:val="18"/>
              </w:rPr>
            </w:pPr>
            <w:r>
              <w:rPr>
                <w:sz w:val="18"/>
              </w:rPr>
              <w:t>0.3</w:t>
            </w:r>
          </w:p>
        </w:tc>
      </w:tr>
      <w:tr w:rsidR="0078645E">
        <w:tblPrEx>
          <w:tblCellMar>
            <w:top w:w="0" w:type="dxa"/>
            <w:bottom w:w="0" w:type="dxa"/>
          </w:tblCellMar>
        </w:tblPrEx>
        <w:tc>
          <w:tcPr>
            <w:tcW w:w="4153" w:type="dxa"/>
          </w:tcPr>
          <w:p w:rsidR="0078645E" w:rsidRDefault="0078645E">
            <w:pPr>
              <w:spacing w:before="60" w:after="60" w:line="320" w:lineRule="exact"/>
              <w:rPr>
                <w:rFonts w:hint="eastAsia"/>
                <w:sz w:val="18"/>
              </w:rPr>
            </w:pPr>
            <w:r>
              <w:rPr>
                <w:rFonts w:ascii="SimSun" w:hAnsi="SimSun" w:hint="eastAsia"/>
                <w:sz w:val="18"/>
              </w:rPr>
              <w:t xml:space="preserve">-  </w:t>
            </w:r>
            <w:r>
              <w:rPr>
                <w:rFonts w:hint="eastAsia"/>
                <w:sz w:val="18"/>
              </w:rPr>
              <w:t>注射</w:t>
            </w:r>
          </w:p>
        </w:tc>
        <w:tc>
          <w:tcPr>
            <w:tcW w:w="3047" w:type="dxa"/>
          </w:tcPr>
          <w:p w:rsidR="0078645E" w:rsidRDefault="0078645E">
            <w:pPr>
              <w:spacing w:before="60" w:after="60" w:line="320" w:lineRule="exact"/>
              <w:jc w:val="center"/>
              <w:rPr>
                <w:sz w:val="18"/>
              </w:rPr>
            </w:pPr>
            <w:r>
              <w:rPr>
                <w:sz w:val="18"/>
              </w:rPr>
              <w:t>1.4</w:t>
            </w:r>
          </w:p>
        </w:tc>
      </w:tr>
      <w:tr w:rsidR="0078645E">
        <w:tblPrEx>
          <w:tblCellMar>
            <w:top w:w="0" w:type="dxa"/>
            <w:bottom w:w="0" w:type="dxa"/>
          </w:tblCellMar>
        </w:tblPrEx>
        <w:tc>
          <w:tcPr>
            <w:tcW w:w="4153" w:type="dxa"/>
          </w:tcPr>
          <w:p w:rsidR="0078645E" w:rsidRDefault="0078645E">
            <w:pPr>
              <w:spacing w:before="60" w:after="60" w:line="320" w:lineRule="exact"/>
              <w:rPr>
                <w:rFonts w:hint="eastAsia"/>
                <w:sz w:val="18"/>
              </w:rPr>
            </w:pPr>
            <w:r>
              <w:rPr>
                <w:rFonts w:ascii="SimSun" w:hAnsi="SimSun" w:hint="eastAsia"/>
                <w:sz w:val="18"/>
              </w:rPr>
              <w:t xml:space="preserve">-  </w:t>
            </w:r>
            <w:r>
              <w:rPr>
                <w:rFonts w:hint="eastAsia"/>
                <w:sz w:val="18"/>
              </w:rPr>
              <w:t>植入物</w:t>
            </w:r>
          </w:p>
        </w:tc>
        <w:tc>
          <w:tcPr>
            <w:tcW w:w="3047" w:type="dxa"/>
          </w:tcPr>
          <w:p w:rsidR="0078645E" w:rsidRDefault="0078645E">
            <w:pPr>
              <w:spacing w:before="60" w:after="60" w:line="320" w:lineRule="exact"/>
              <w:jc w:val="center"/>
              <w:rPr>
                <w:sz w:val="18"/>
              </w:rPr>
            </w:pPr>
            <w:r>
              <w:rPr>
                <w:sz w:val="18"/>
              </w:rPr>
              <w:t>0.3</w:t>
            </w:r>
          </w:p>
        </w:tc>
      </w:tr>
      <w:tr w:rsidR="0078645E">
        <w:tblPrEx>
          <w:tblCellMar>
            <w:top w:w="0" w:type="dxa"/>
            <w:bottom w:w="0" w:type="dxa"/>
          </w:tblCellMar>
        </w:tblPrEx>
        <w:tc>
          <w:tcPr>
            <w:tcW w:w="4153" w:type="dxa"/>
          </w:tcPr>
          <w:p w:rsidR="0078645E" w:rsidRDefault="0078645E">
            <w:pPr>
              <w:spacing w:before="60" w:after="60" w:line="320" w:lineRule="exact"/>
              <w:rPr>
                <w:rFonts w:hint="eastAsia"/>
                <w:sz w:val="18"/>
              </w:rPr>
            </w:pPr>
            <w:r>
              <w:rPr>
                <w:rFonts w:ascii="SimSun" w:hAnsi="SimSun" w:hint="eastAsia"/>
                <w:sz w:val="18"/>
              </w:rPr>
              <w:t xml:space="preserve">-  </w:t>
            </w:r>
            <w:r>
              <w:rPr>
                <w:rFonts w:hint="eastAsia"/>
                <w:sz w:val="18"/>
              </w:rPr>
              <w:t>避孕套</w:t>
            </w:r>
          </w:p>
        </w:tc>
        <w:tc>
          <w:tcPr>
            <w:tcW w:w="3047" w:type="dxa"/>
          </w:tcPr>
          <w:p w:rsidR="0078645E" w:rsidRDefault="0078645E">
            <w:pPr>
              <w:spacing w:before="60" w:after="60" w:line="320" w:lineRule="exact"/>
              <w:jc w:val="center"/>
              <w:rPr>
                <w:sz w:val="18"/>
              </w:rPr>
            </w:pPr>
            <w:r>
              <w:rPr>
                <w:sz w:val="18"/>
              </w:rPr>
              <w:t>7.6</w:t>
            </w:r>
          </w:p>
        </w:tc>
      </w:tr>
      <w:tr w:rsidR="0078645E">
        <w:tblPrEx>
          <w:tblCellMar>
            <w:top w:w="0" w:type="dxa"/>
            <w:bottom w:w="0" w:type="dxa"/>
          </w:tblCellMar>
        </w:tblPrEx>
        <w:tc>
          <w:tcPr>
            <w:tcW w:w="4153" w:type="dxa"/>
          </w:tcPr>
          <w:p w:rsidR="0078645E" w:rsidRDefault="0078645E">
            <w:pPr>
              <w:spacing w:before="60" w:after="60" w:line="320" w:lineRule="exact"/>
              <w:rPr>
                <w:rFonts w:hint="eastAsia"/>
                <w:sz w:val="18"/>
              </w:rPr>
            </w:pPr>
            <w:r>
              <w:rPr>
                <w:rFonts w:ascii="SimSun" w:hAnsi="SimSun" w:hint="eastAsia"/>
                <w:sz w:val="18"/>
              </w:rPr>
              <w:t xml:space="preserve">-  </w:t>
            </w:r>
            <w:r>
              <w:rPr>
                <w:rFonts w:hint="eastAsia"/>
                <w:sz w:val="18"/>
              </w:rPr>
              <w:t>避孕环</w:t>
            </w:r>
          </w:p>
        </w:tc>
        <w:tc>
          <w:tcPr>
            <w:tcW w:w="3047" w:type="dxa"/>
          </w:tcPr>
          <w:p w:rsidR="0078645E" w:rsidRDefault="0078645E">
            <w:pPr>
              <w:spacing w:before="60" w:after="60" w:line="320" w:lineRule="exact"/>
              <w:jc w:val="center"/>
              <w:rPr>
                <w:sz w:val="18"/>
              </w:rPr>
            </w:pPr>
            <w:r>
              <w:rPr>
                <w:sz w:val="18"/>
              </w:rPr>
              <w:t>-</w:t>
            </w:r>
          </w:p>
        </w:tc>
      </w:tr>
      <w:tr w:rsidR="0078645E">
        <w:tblPrEx>
          <w:tblCellMar>
            <w:top w:w="0" w:type="dxa"/>
            <w:bottom w:w="0" w:type="dxa"/>
          </w:tblCellMar>
        </w:tblPrEx>
        <w:tc>
          <w:tcPr>
            <w:tcW w:w="4153" w:type="dxa"/>
          </w:tcPr>
          <w:p w:rsidR="0078645E" w:rsidRDefault="0078645E">
            <w:pPr>
              <w:spacing w:before="60" w:after="60" w:line="320" w:lineRule="exact"/>
              <w:rPr>
                <w:rFonts w:hint="eastAsia"/>
                <w:sz w:val="18"/>
              </w:rPr>
            </w:pPr>
            <w:r>
              <w:rPr>
                <w:rFonts w:ascii="SimSun" w:hAnsi="SimSun" w:hint="eastAsia"/>
                <w:sz w:val="18"/>
              </w:rPr>
              <w:t xml:space="preserve">-  </w:t>
            </w:r>
            <w:r>
              <w:rPr>
                <w:rFonts w:hint="eastAsia"/>
                <w:sz w:val="18"/>
              </w:rPr>
              <w:t>泡沫</w:t>
            </w:r>
            <w:r>
              <w:rPr>
                <w:rFonts w:hint="eastAsia"/>
                <w:sz w:val="18"/>
              </w:rPr>
              <w:t>/</w:t>
            </w:r>
            <w:r>
              <w:rPr>
                <w:rFonts w:hint="eastAsia"/>
                <w:sz w:val="18"/>
              </w:rPr>
              <w:t>乳液</w:t>
            </w:r>
          </w:p>
        </w:tc>
        <w:tc>
          <w:tcPr>
            <w:tcW w:w="3047" w:type="dxa"/>
          </w:tcPr>
          <w:p w:rsidR="0078645E" w:rsidRDefault="0078645E">
            <w:pPr>
              <w:spacing w:before="60" w:after="60" w:line="320" w:lineRule="exact"/>
              <w:jc w:val="center"/>
              <w:rPr>
                <w:sz w:val="18"/>
              </w:rPr>
            </w:pPr>
            <w:r>
              <w:rPr>
                <w:sz w:val="18"/>
              </w:rPr>
              <w:t>-</w:t>
            </w:r>
          </w:p>
        </w:tc>
      </w:tr>
      <w:tr w:rsidR="0078645E">
        <w:tblPrEx>
          <w:tblCellMar>
            <w:top w:w="0" w:type="dxa"/>
            <w:bottom w:w="0" w:type="dxa"/>
          </w:tblCellMar>
        </w:tblPrEx>
        <w:tc>
          <w:tcPr>
            <w:tcW w:w="4153" w:type="dxa"/>
          </w:tcPr>
          <w:p w:rsidR="0078645E" w:rsidRDefault="0078645E">
            <w:pPr>
              <w:spacing w:before="60" w:after="60" w:line="320" w:lineRule="exact"/>
              <w:rPr>
                <w:rFonts w:hint="eastAsia"/>
                <w:sz w:val="18"/>
              </w:rPr>
            </w:pPr>
            <w:r>
              <w:rPr>
                <w:rFonts w:ascii="SimSun" w:hAnsi="SimSun" w:hint="eastAsia"/>
                <w:sz w:val="18"/>
              </w:rPr>
              <w:t xml:space="preserve">-  </w:t>
            </w:r>
            <w:r>
              <w:rPr>
                <w:rFonts w:hint="eastAsia"/>
                <w:sz w:val="18"/>
              </w:rPr>
              <w:t>一种传统方法</w:t>
            </w:r>
          </w:p>
        </w:tc>
        <w:tc>
          <w:tcPr>
            <w:tcW w:w="3047" w:type="dxa"/>
          </w:tcPr>
          <w:p w:rsidR="0078645E" w:rsidRDefault="0078645E">
            <w:pPr>
              <w:spacing w:before="60" w:after="60" w:line="320" w:lineRule="exact"/>
              <w:jc w:val="center"/>
              <w:rPr>
                <w:sz w:val="18"/>
              </w:rPr>
            </w:pPr>
            <w:r>
              <w:rPr>
                <w:sz w:val="18"/>
              </w:rPr>
              <w:t>13.5</w:t>
            </w:r>
          </w:p>
        </w:tc>
      </w:tr>
      <w:tr w:rsidR="0078645E">
        <w:tblPrEx>
          <w:tblCellMar>
            <w:top w:w="0" w:type="dxa"/>
            <w:bottom w:w="0" w:type="dxa"/>
          </w:tblCellMar>
        </w:tblPrEx>
        <w:tc>
          <w:tcPr>
            <w:tcW w:w="4153" w:type="dxa"/>
          </w:tcPr>
          <w:p w:rsidR="0078645E" w:rsidRDefault="0078645E">
            <w:pPr>
              <w:spacing w:before="60" w:after="60" w:line="340" w:lineRule="exact"/>
              <w:rPr>
                <w:rFonts w:hint="eastAsia"/>
                <w:sz w:val="18"/>
              </w:rPr>
            </w:pPr>
            <w:r>
              <w:rPr>
                <w:rFonts w:eastAsia="KaiTi_GB2312" w:hint="eastAsia"/>
                <w:color w:val="0000FF"/>
                <w:sz w:val="18"/>
              </w:rPr>
              <w:t>传统方法</w:t>
            </w:r>
          </w:p>
        </w:tc>
        <w:tc>
          <w:tcPr>
            <w:tcW w:w="3047" w:type="dxa"/>
          </w:tcPr>
          <w:p w:rsidR="0078645E" w:rsidRDefault="0078645E">
            <w:pPr>
              <w:spacing w:before="60" w:after="60" w:line="320" w:lineRule="exact"/>
              <w:jc w:val="center"/>
              <w:rPr>
                <w:sz w:val="18"/>
              </w:rPr>
            </w:pPr>
            <w:r>
              <w:rPr>
                <w:sz w:val="18"/>
              </w:rPr>
              <w:t>//</w:t>
            </w:r>
          </w:p>
        </w:tc>
      </w:tr>
      <w:tr w:rsidR="0078645E">
        <w:tblPrEx>
          <w:tblCellMar>
            <w:top w:w="0" w:type="dxa"/>
            <w:bottom w:w="0" w:type="dxa"/>
          </w:tblCellMar>
        </w:tblPrEx>
        <w:tc>
          <w:tcPr>
            <w:tcW w:w="4153" w:type="dxa"/>
          </w:tcPr>
          <w:p w:rsidR="0078645E" w:rsidRDefault="0078645E">
            <w:pPr>
              <w:spacing w:before="60" w:after="60" w:line="320" w:lineRule="exact"/>
              <w:rPr>
                <w:sz w:val="18"/>
              </w:rPr>
            </w:pPr>
            <w:r>
              <w:rPr>
                <w:rFonts w:ascii="SimSun" w:hAnsi="SimSun" w:hint="eastAsia"/>
                <w:sz w:val="18"/>
              </w:rPr>
              <w:t xml:space="preserve">-  </w:t>
            </w:r>
            <w:r>
              <w:rPr>
                <w:rFonts w:hint="eastAsia"/>
                <w:sz w:val="18"/>
              </w:rPr>
              <w:t>马马（</w:t>
            </w:r>
            <w:r>
              <w:rPr>
                <w:sz w:val="18"/>
              </w:rPr>
              <w:t>maam</w:t>
            </w:r>
            <w:r>
              <w:rPr>
                <w:rFonts w:hint="eastAsia"/>
                <w:sz w:val="18"/>
              </w:rPr>
              <w:t>）</w:t>
            </w:r>
          </w:p>
        </w:tc>
        <w:tc>
          <w:tcPr>
            <w:tcW w:w="3047" w:type="dxa"/>
          </w:tcPr>
          <w:p w:rsidR="0078645E" w:rsidRDefault="0078645E">
            <w:pPr>
              <w:spacing w:before="60" w:after="60" w:line="320" w:lineRule="exact"/>
              <w:jc w:val="center"/>
              <w:rPr>
                <w:sz w:val="18"/>
              </w:rPr>
            </w:pPr>
            <w:r>
              <w:rPr>
                <w:sz w:val="18"/>
              </w:rPr>
              <w:t>0.6</w:t>
            </w:r>
          </w:p>
        </w:tc>
      </w:tr>
      <w:tr w:rsidR="0078645E">
        <w:tblPrEx>
          <w:tblCellMar>
            <w:top w:w="0" w:type="dxa"/>
            <w:bottom w:w="0" w:type="dxa"/>
          </w:tblCellMar>
        </w:tblPrEx>
        <w:tc>
          <w:tcPr>
            <w:tcW w:w="4153" w:type="dxa"/>
          </w:tcPr>
          <w:p w:rsidR="0078645E" w:rsidRDefault="0078645E">
            <w:pPr>
              <w:spacing w:before="60" w:after="60" w:line="320" w:lineRule="exact"/>
              <w:rPr>
                <w:rFonts w:hint="eastAsia"/>
                <w:sz w:val="18"/>
              </w:rPr>
            </w:pPr>
            <w:r>
              <w:rPr>
                <w:rFonts w:ascii="SimSun" w:hAnsi="SimSun" w:hint="eastAsia"/>
                <w:sz w:val="18"/>
              </w:rPr>
              <w:t xml:space="preserve">-  </w:t>
            </w:r>
            <w:r>
              <w:rPr>
                <w:rFonts w:hint="eastAsia"/>
                <w:sz w:val="18"/>
              </w:rPr>
              <w:t>定期禁欲</w:t>
            </w:r>
          </w:p>
        </w:tc>
        <w:tc>
          <w:tcPr>
            <w:tcW w:w="3047" w:type="dxa"/>
          </w:tcPr>
          <w:p w:rsidR="0078645E" w:rsidRDefault="0078645E">
            <w:pPr>
              <w:spacing w:before="60" w:after="60" w:line="320" w:lineRule="exact"/>
              <w:jc w:val="center"/>
              <w:rPr>
                <w:sz w:val="18"/>
              </w:rPr>
            </w:pPr>
            <w:r>
              <w:rPr>
                <w:sz w:val="18"/>
              </w:rPr>
              <w:t>10.2</w:t>
            </w:r>
          </w:p>
        </w:tc>
      </w:tr>
      <w:tr w:rsidR="0078645E">
        <w:tblPrEx>
          <w:tblCellMar>
            <w:top w:w="0" w:type="dxa"/>
            <w:bottom w:w="0" w:type="dxa"/>
          </w:tblCellMar>
        </w:tblPrEx>
        <w:tc>
          <w:tcPr>
            <w:tcW w:w="4153" w:type="dxa"/>
          </w:tcPr>
          <w:p w:rsidR="0078645E" w:rsidRDefault="0078645E">
            <w:pPr>
              <w:spacing w:before="60" w:after="60" w:line="320" w:lineRule="exact"/>
              <w:rPr>
                <w:rFonts w:hint="eastAsia"/>
                <w:sz w:val="18"/>
              </w:rPr>
            </w:pPr>
            <w:r>
              <w:rPr>
                <w:rFonts w:ascii="SimSun" w:hAnsi="SimSun" w:hint="eastAsia"/>
                <w:sz w:val="18"/>
              </w:rPr>
              <w:t xml:space="preserve">-  </w:t>
            </w:r>
            <w:r>
              <w:rPr>
                <w:rFonts w:hint="eastAsia"/>
                <w:sz w:val="18"/>
              </w:rPr>
              <w:t>退出</w:t>
            </w:r>
          </w:p>
        </w:tc>
        <w:tc>
          <w:tcPr>
            <w:tcW w:w="3047" w:type="dxa"/>
          </w:tcPr>
          <w:p w:rsidR="0078645E" w:rsidRDefault="0078645E">
            <w:pPr>
              <w:spacing w:before="60" w:after="60" w:line="320" w:lineRule="exact"/>
              <w:jc w:val="center"/>
              <w:rPr>
                <w:sz w:val="18"/>
              </w:rPr>
            </w:pPr>
            <w:r>
              <w:rPr>
                <w:sz w:val="18"/>
              </w:rPr>
              <w:t>2.1</w:t>
            </w:r>
          </w:p>
        </w:tc>
      </w:tr>
      <w:tr w:rsidR="0078645E">
        <w:tblPrEx>
          <w:tblCellMar>
            <w:top w:w="0" w:type="dxa"/>
            <w:bottom w:w="0" w:type="dxa"/>
          </w:tblCellMar>
        </w:tblPrEx>
        <w:tc>
          <w:tcPr>
            <w:tcW w:w="4153" w:type="dxa"/>
          </w:tcPr>
          <w:p w:rsidR="0078645E" w:rsidRDefault="0078645E">
            <w:pPr>
              <w:spacing w:before="60" w:after="60" w:line="320" w:lineRule="exact"/>
              <w:rPr>
                <w:rFonts w:hint="eastAsia"/>
                <w:sz w:val="18"/>
              </w:rPr>
            </w:pPr>
            <w:r>
              <w:rPr>
                <w:rFonts w:ascii="SimSun" w:hAnsi="SimSun" w:hint="eastAsia"/>
                <w:sz w:val="18"/>
              </w:rPr>
              <w:t xml:space="preserve">-  </w:t>
            </w:r>
            <w:r>
              <w:rPr>
                <w:rFonts w:hint="eastAsia"/>
                <w:sz w:val="18"/>
              </w:rPr>
              <w:t>民间方法</w:t>
            </w:r>
          </w:p>
        </w:tc>
        <w:tc>
          <w:tcPr>
            <w:tcW w:w="3047" w:type="dxa"/>
          </w:tcPr>
          <w:p w:rsidR="0078645E" w:rsidRDefault="0078645E">
            <w:pPr>
              <w:spacing w:before="60" w:after="60" w:line="320" w:lineRule="exact"/>
              <w:jc w:val="center"/>
              <w:rPr>
                <w:rFonts w:hint="eastAsia"/>
                <w:sz w:val="18"/>
              </w:rPr>
            </w:pPr>
            <w:r>
              <w:rPr>
                <w:sz w:val="18"/>
              </w:rPr>
              <w:t>0.6</w:t>
            </w:r>
          </w:p>
        </w:tc>
      </w:tr>
      <w:tr w:rsidR="0078645E">
        <w:tblPrEx>
          <w:tblCellMar>
            <w:top w:w="0" w:type="dxa"/>
            <w:bottom w:w="0" w:type="dxa"/>
          </w:tblCellMar>
        </w:tblPrEx>
        <w:tc>
          <w:tcPr>
            <w:tcW w:w="4153" w:type="dxa"/>
          </w:tcPr>
          <w:p w:rsidR="0078645E" w:rsidRDefault="0078645E">
            <w:pPr>
              <w:spacing w:before="60" w:after="60" w:line="320" w:lineRule="exact"/>
              <w:rPr>
                <w:rFonts w:hint="eastAsia"/>
                <w:sz w:val="18"/>
              </w:rPr>
            </w:pPr>
            <w:r>
              <w:rPr>
                <w:rFonts w:hint="eastAsia"/>
                <w:sz w:val="18"/>
              </w:rPr>
              <w:t>不采用任何方法</w:t>
            </w:r>
          </w:p>
        </w:tc>
        <w:tc>
          <w:tcPr>
            <w:tcW w:w="3047" w:type="dxa"/>
          </w:tcPr>
          <w:p w:rsidR="0078645E" w:rsidRDefault="0078645E">
            <w:pPr>
              <w:pStyle w:val="Header"/>
              <w:pBdr>
                <w:bottom w:val="none" w:sz="0" w:space="0" w:color="auto"/>
              </w:pBdr>
              <w:tabs>
                <w:tab w:val="clear" w:pos="4320"/>
                <w:tab w:val="clear" w:pos="8640"/>
              </w:tabs>
              <w:spacing w:before="60" w:after="60" w:line="320" w:lineRule="exact"/>
            </w:pPr>
            <w:r>
              <w:t>74.0</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《喀麦隆人口与健康调查三》（</w:t>
      </w:r>
      <w:r>
        <w:rPr>
          <w:rFonts w:hint="eastAsia"/>
          <w:sz w:val="18"/>
        </w:rPr>
        <w:t>2004</w:t>
      </w:r>
      <w:r>
        <w:rPr>
          <w:rFonts w:hint="eastAsia"/>
          <w:sz w:val="18"/>
        </w:rPr>
        <w:t>年）。</w:t>
      </w:r>
    </w:p>
    <w:p w:rsidR="0078645E" w:rsidRDefault="0078645E">
      <w:pPr>
        <w:spacing w:after="240" w:line="360" w:lineRule="exact"/>
        <w:rPr>
          <w:rFonts w:ascii="KaiTi_GB2312" w:eastAsia="KaiTi_GB2312" w:hint="eastAsia"/>
          <w:b/>
          <w:bCs/>
          <w:iCs/>
          <w:color w:val="0000FF"/>
        </w:rPr>
      </w:pPr>
      <w:r>
        <w:rPr>
          <w:rFonts w:ascii="KaiTi_GB2312" w:eastAsia="KaiTi_GB2312" w:hint="eastAsia"/>
          <w:b/>
          <w:bCs/>
          <w:iCs/>
          <w:color w:val="0000FF"/>
        </w:rPr>
        <w:t>42</w:t>
      </w:r>
      <w:r>
        <w:rPr>
          <w:rFonts w:ascii="KaiTi_GB2312" w:eastAsia="KaiTi_GB2312"/>
          <w:b/>
          <w:bCs/>
          <w:iCs/>
          <w:color w:val="0000FF"/>
        </w:rPr>
        <w:t>.</w:t>
      </w:r>
      <w:r>
        <w:rPr>
          <w:rFonts w:ascii="KaiTi_GB2312" w:eastAsia="KaiTi_GB2312"/>
          <w:b/>
          <w:bCs/>
          <w:iCs/>
          <w:color w:val="0000FF"/>
        </w:rPr>
        <w:tab/>
      </w:r>
      <w:r>
        <w:rPr>
          <w:rFonts w:ascii="KaiTi_GB2312" w:eastAsia="KaiTi_GB2312" w:hint="eastAsia"/>
          <w:b/>
          <w:bCs/>
          <w:iCs/>
          <w:color w:val="0000FF"/>
        </w:rPr>
        <w:t>按某些社会人口参数统计的在医疗保健中心分娩妇女的比例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0"/>
        <w:gridCol w:w="3240"/>
        <w:gridCol w:w="3240"/>
      </w:tblGrid>
      <w:tr w:rsidR="0078645E">
        <w:tblPrEx>
          <w:tblCellMar>
            <w:top w:w="0" w:type="dxa"/>
            <w:bottom w:w="0" w:type="dxa"/>
          </w:tblCellMar>
        </w:tblPrEx>
        <w:trPr>
          <w:tblHeader/>
        </w:trPr>
        <w:tc>
          <w:tcPr>
            <w:tcW w:w="3360" w:type="dxa"/>
          </w:tcPr>
          <w:p w:rsidR="0078645E" w:rsidRDefault="0078645E">
            <w:pPr>
              <w:spacing w:before="60" w:after="60" w:line="340" w:lineRule="exact"/>
              <w:rPr>
                <w:rFonts w:ascii="SimHei" w:eastAsia="SimHei" w:hint="eastAsia"/>
                <w:color w:val="FF0000"/>
                <w:sz w:val="18"/>
              </w:rPr>
            </w:pPr>
            <w:r>
              <w:rPr>
                <w:rFonts w:ascii="SimHei" w:eastAsia="SimHei" w:hint="eastAsia"/>
                <w:color w:val="FF0000"/>
                <w:sz w:val="18"/>
              </w:rPr>
              <w:t>参数</w:t>
            </w:r>
          </w:p>
        </w:tc>
        <w:tc>
          <w:tcPr>
            <w:tcW w:w="3240" w:type="dxa"/>
          </w:tcPr>
          <w:p w:rsidR="0078645E" w:rsidRDefault="0078645E">
            <w:pPr>
              <w:spacing w:before="60" w:after="60" w:line="340" w:lineRule="exact"/>
              <w:jc w:val="center"/>
              <w:rPr>
                <w:rFonts w:ascii="SimHei" w:eastAsia="SimHei" w:hint="eastAsia"/>
                <w:color w:val="FF0000"/>
                <w:sz w:val="18"/>
              </w:rPr>
            </w:pPr>
            <w:r>
              <w:rPr>
                <w:rFonts w:ascii="SimHei" w:eastAsia="SimHei" w:hint="eastAsia"/>
                <w:color w:val="FF0000"/>
                <w:sz w:val="18"/>
              </w:rPr>
              <w:t>由卫生工作者</w:t>
            </w:r>
            <w:r>
              <w:rPr>
                <w:rStyle w:val="FootnoteReference"/>
                <w:rFonts w:ascii="SimHei" w:eastAsia="SimHei"/>
                <w:color w:val="FF0000"/>
                <w:sz w:val="18"/>
              </w:rPr>
              <w:footnoteReference w:customMarkFollows="1" w:id="13"/>
              <w:t>13</w:t>
            </w:r>
            <w:r>
              <w:rPr>
                <w:rFonts w:ascii="SimHei" w:eastAsia="SimHei" w:hint="eastAsia"/>
                <w:color w:val="FF0000"/>
                <w:sz w:val="18"/>
              </w:rPr>
              <w:t>接生的妇女（%）</w:t>
            </w:r>
          </w:p>
        </w:tc>
        <w:tc>
          <w:tcPr>
            <w:tcW w:w="3240" w:type="dxa"/>
          </w:tcPr>
          <w:p w:rsidR="0078645E" w:rsidRDefault="0078645E">
            <w:pPr>
              <w:spacing w:before="60" w:after="60" w:line="340" w:lineRule="exact"/>
              <w:jc w:val="center"/>
              <w:rPr>
                <w:rFonts w:ascii="SimHei" w:eastAsia="SimHei" w:hint="eastAsia"/>
                <w:color w:val="FF0000"/>
                <w:sz w:val="18"/>
              </w:rPr>
            </w:pPr>
            <w:r>
              <w:rPr>
                <w:rFonts w:ascii="SimHei" w:eastAsia="SimHei" w:hint="eastAsia"/>
                <w:color w:val="FF0000"/>
                <w:sz w:val="18"/>
              </w:rPr>
              <w:t>在医疗保健中心分娩的妇女（%）</w:t>
            </w:r>
          </w:p>
        </w:tc>
      </w:tr>
      <w:tr w:rsidR="0078645E">
        <w:tblPrEx>
          <w:tblCellMar>
            <w:top w:w="0" w:type="dxa"/>
            <w:bottom w:w="0" w:type="dxa"/>
          </w:tblCellMar>
        </w:tblPrEx>
        <w:tc>
          <w:tcPr>
            <w:tcW w:w="3360" w:type="dxa"/>
          </w:tcPr>
          <w:p w:rsidR="0078645E" w:rsidRDefault="0078645E">
            <w:pPr>
              <w:spacing w:before="60" w:after="60" w:line="340" w:lineRule="exact"/>
              <w:rPr>
                <w:rFonts w:hint="eastAsia"/>
                <w:sz w:val="18"/>
              </w:rPr>
            </w:pPr>
            <w:r>
              <w:rPr>
                <w:rFonts w:eastAsia="KaiTi_GB2312" w:hint="eastAsia"/>
                <w:color w:val="0000FF"/>
                <w:sz w:val="18"/>
              </w:rPr>
              <w:t>母亲年龄</w:t>
            </w:r>
          </w:p>
        </w:tc>
        <w:tc>
          <w:tcPr>
            <w:tcW w:w="3240" w:type="dxa"/>
          </w:tcPr>
          <w:p w:rsidR="0078645E" w:rsidRDefault="0078645E">
            <w:pPr>
              <w:pStyle w:val="Header"/>
              <w:pBdr>
                <w:bottom w:val="none" w:sz="0" w:space="0" w:color="auto"/>
              </w:pBdr>
              <w:tabs>
                <w:tab w:val="clear" w:pos="4320"/>
                <w:tab w:val="clear" w:pos="8640"/>
              </w:tabs>
              <w:spacing w:before="60" w:after="60" w:line="340" w:lineRule="exact"/>
            </w:pPr>
          </w:p>
        </w:tc>
        <w:tc>
          <w:tcPr>
            <w:tcW w:w="3240" w:type="dxa"/>
          </w:tcPr>
          <w:p w:rsidR="0078645E" w:rsidRDefault="0078645E">
            <w:pPr>
              <w:spacing w:before="60" w:after="60" w:line="340" w:lineRule="exact"/>
              <w:jc w:val="center"/>
              <w:rPr>
                <w:sz w:val="18"/>
              </w:rPr>
            </w:pPr>
          </w:p>
        </w:tc>
      </w:tr>
      <w:tr w:rsidR="0078645E">
        <w:tblPrEx>
          <w:tblCellMar>
            <w:top w:w="0" w:type="dxa"/>
            <w:bottom w:w="0" w:type="dxa"/>
          </w:tblCellMar>
        </w:tblPrEx>
        <w:tc>
          <w:tcPr>
            <w:tcW w:w="3360" w:type="dxa"/>
          </w:tcPr>
          <w:p w:rsidR="0078645E" w:rsidRDefault="0078645E">
            <w:pPr>
              <w:spacing w:before="60" w:after="60" w:line="340" w:lineRule="exact"/>
              <w:rPr>
                <w:rFonts w:hint="eastAsia"/>
                <w:sz w:val="18"/>
              </w:rPr>
            </w:pPr>
            <w:r>
              <w:rPr>
                <w:rFonts w:hint="eastAsia"/>
                <w:sz w:val="18"/>
              </w:rPr>
              <w:t>20</w:t>
            </w:r>
            <w:r>
              <w:rPr>
                <w:rFonts w:hint="eastAsia"/>
                <w:sz w:val="18"/>
              </w:rPr>
              <w:t>岁以下</w:t>
            </w:r>
          </w:p>
        </w:tc>
        <w:tc>
          <w:tcPr>
            <w:tcW w:w="3240" w:type="dxa"/>
          </w:tcPr>
          <w:p w:rsidR="0078645E" w:rsidRDefault="0078645E">
            <w:pPr>
              <w:spacing w:before="60" w:after="60" w:line="340" w:lineRule="exact"/>
              <w:jc w:val="center"/>
              <w:rPr>
                <w:sz w:val="18"/>
              </w:rPr>
            </w:pPr>
            <w:r>
              <w:rPr>
                <w:sz w:val="18"/>
              </w:rPr>
              <w:t>60.6</w:t>
            </w:r>
          </w:p>
        </w:tc>
        <w:tc>
          <w:tcPr>
            <w:tcW w:w="3240" w:type="dxa"/>
          </w:tcPr>
          <w:p w:rsidR="0078645E" w:rsidRDefault="0078645E">
            <w:pPr>
              <w:spacing w:before="60" w:after="60" w:line="340" w:lineRule="exact"/>
              <w:jc w:val="center"/>
              <w:rPr>
                <w:sz w:val="18"/>
              </w:rPr>
            </w:pPr>
            <w:r>
              <w:rPr>
                <w:sz w:val="18"/>
              </w:rPr>
              <w:t>58.2</w:t>
            </w:r>
          </w:p>
        </w:tc>
      </w:tr>
      <w:tr w:rsidR="0078645E">
        <w:tblPrEx>
          <w:tblCellMar>
            <w:top w:w="0" w:type="dxa"/>
            <w:bottom w:w="0" w:type="dxa"/>
          </w:tblCellMar>
        </w:tblPrEx>
        <w:tc>
          <w:tcPr>
            <w:tcW w:w="3360" w:type="dxa"/>
          </w:tcPr>
          <w:p w:rsidR="0078645E" w:rsidRDefault="0078645E">
            <w:pPr>
              <w:spacing w:before="60" w:after="60" w:line="340" w:lineRule="exact"/>
              <w:rPr>
                <w:rFonts w:hint="eastAsia"/>
                <w:sz w:val="18"/>
              </w:rPr>
            </w:pPr>
            <w:r>
              <w:rPr>
                <w:rFonts w:hint="eastAsia"/>
                <w:sz w:val="18"/>
              </w:rPr>
              <w:t>20</w:t>
            </w:r>
            <w:r>
              <w:rPr>
                <w:rFonts w:hint="eastAsia"/>
                <w:sz w:val="18"/>
              </w:rPr>
              <w:t>至</w:t>
            </w:r>
            <w:r>
              <w:rPr>
                <w:rFonts w:hint="eastAsia"/>
                <w:sz w:val="18"/>
              </w:rPr>
              <w:t>34</w:t>
            </w:r>
            <w:r>
              <w:rPr>
                <w:rFonts w:hint="eastAsia"/>
                <w:sz w:val="18"/>
              </w:rPr>
              <w:t>岁</w:t>
            </w:r>
          </w:p>
        </w:tc>
        <w:tc>
          <w:tcPr>
            <w:tcW w:w="3240" w:type="dxa"/>
          </w:tcPr>
          <w:p w:rsidR="0078645E" w:rsidRDefault="0078645E">
            <w:pPr>
              <w:spacing w:before="60" w:after="60" w:line="340" w:lineRule="exact"/>
              <w:jc w:val="center"/>
              <w:rPr>
                <w:sz w:val="18"/>
              </w:rPr>
            </w:pPr>
            <w:r>
              <w:rPr>
                <w:sz w:val="18"/>
              </w:rPr>
              <w:t>62.3</w:t>
            </w:r>
          </w:p>
        </w:tc>
        <w:tc>
          <w:tcPr>
            <w:tcW w:w="3240" w:type="dxa"/>
          </w:tcPr>
          <w:p w:rsidR="0078645E" w:rsidRDefault="0078645E">
            <w:pPr>
              <w:spacing w:before="60" w:after="60" w:line="340" w:lineRule="exact"/>
              <w:jc w:val="center"/>
              <w:rPr>
                <w:sz w:val="18"/>
              </w:rPr>
            </w:pPr>
            <w:r>
              <w:rPr>
                <w:sz w:val="18"/>
              </w:rPr>
              <w:t>59.5</w:t>
            </w:r>
          </w:p>
        </w:tc>
      </w:tr>
      <w:tr w:rsidR="0078645E">
        <w:tblPrEx>
          <w:tblCellMar>
            <w:top w:w="0" w:type="dxa"/>
            <w:bottom w:w="0" w:type="dxa"/>
          </w:tblCellMar>
        </w:tblPrEx>
        <w:tc>
          <w:tcPr>
            <w:tcW w:w="3360" w:type="dxa"/>
          </w:tcPr>
          <w:p w:rsidR="0078645E" w:rsidRDefault="0078645E">
            <w:pPr>
              <w:spacing w:before="60" w:after="60" w:line="340" w:lineRule="exact"/>
              <w:rPr>
                <w:rFonts w:hint="eastAsia"/>
                <w:sz w:val="18"/>
              </w:rPr>
            </w:pPr>
            <w:r>
              <w:rPr>
                <w:rFonts w:hint="eastAsia"/>
                <w:sz w:val="18"/>
              </w:rPr>
              <w:t>35</w:t>
            </w:r>
            <w:r>
              <w:rPr>
                <w:rFonts w:hint="eastAsia"/>
                <w:sz w:val="18"/>
              </w:rPr>
              <w:t>岁及以上</w:t>
            </w:r>
          </w:p>
        </w:tc>
        <w:tc>
          <w:tcPr>
            <w:tcW w:w="3240" w:type="dxa"/>
          </w:tcPr>
          <w:p w:rsidR="0078645E" w:rsidRDefault="0078645E">
            <w:pPr>
              <w:spacing w:before="60" w:after="60" w:line="340" w:lineRule="exact"/>
              <w:jc w:val="center"/>
              <w:rPr>
                <w:sz w:val="18"/>
              </w:rPr>
            </w:pPr>
            <w:r>
              <w:rPr>
                <w:sz w:val="18"/>
              </w:rPr>
              <w:t>60.6</w:t>
            </w:r>
          </w:p>
        </w:tc>
        <w:tc>
          <w:tcPr>
            <w:tcW w:w="3240" w:type="dxa"/>
          </w:tcPr>
          <w:p w:rsidR="0078645E" w:rsidRDefault="0078645E">
            <w:pPr>
              <w:spacing w:before="60" w:after="60" w:line="340" w:lineRule="exact"/>
              <w:jc w:val="center"/>
              <w:rPr>
                <w:sz w:val="18"/>
              </w:rPr>
            </w:pPr>
            <w:r>
              <w:rPr>
                <w:sz w:val="18"/>
              </w:rPr>
              <w:t>57.4</w:t>
            </w:r>
          </w:p>
        </w:tc>
      </w:tr>
      <w:tr w:rsidR="0078645E">
        <w:tblPrEx>
          <w:tblCellMar>
            <w:top w:w="0" w:type="dxa"/>
            <w:bottom w:w="0" w:type="dxa"/>
          </w:tblCellMar>
        </w:tblPrEx>
        <w:tc>
          <w:tcPr>
            <w:tcW w:w="3360" w:type="dxa"/>
          </w:tcPr>
          <w:p w:rsidR="0078645E" w:rsidRDefault="0078645E">
            <w:pPr>
              <w:spacing w:before="60" w:after="60" w:line="340" w:lineRule="exact"/>
              <w:rPr>
                <w:rFonts w:hint="eastAsia"/>
                <w:sz w:val="18"/>
              </w:rPr>
            </w:pPr>
            <w:r>
              <w:rPr>
                <w:rFonts w:eastAsia="KaiTi_GB2312" w:hint="eastAsia"/>
                <w:color w:val="0000FF"/>
                <w:sz w:val="18"/>
              </w:rPr>
              <w:t>地区</w:t>
            </w:r>
          </w:p>
        </w:tc>
        <w:tc>
          <w:tcPr>
            <w:tcW w:w="3240" w:type="dxa"/>
          </w:tcPr>
          <w:p w:rsidR="0078645E" w:rsidRDefault="0078645E">
            <w:pPr>
              <w:spacing w:before="60" w:after="60" w:line="340" w:lineRule="exact"/>
              <w:jc w:val="center"/>
              <w:rPr>
                <w:sz w:val="18"/>
              </w:rPr>
            </w:pPr>
            <w:r>
              <w:rPr>
                <w:sz w:val="18"/>
              </w:rPr>
              <w:t>//</w:t>
            </w:r>
          </w:p>
        </w:tc>
        <w:tc>
          <w:tcPr>
            <w:tcW w:w="3240" w:type="dxa"/>
          </w:tcPr>
          <w:p w:rsidR="0078645E" w:rsidRDefault="0078645E">
            <w:pPr>
              <w:spacing w:before="60" w:after="60" w:line="340" w:lineRule="exact"/>
              <w:jc w:val="center"/>
              <w:rPr>
                <w:sz w:val="18"/>
              </w:rPr>
            </w:pPr>
            <w:r>
              <w:rPr>
                <w:sz w:val="18"/>
              </w:rPr>
              <w:t>//</w:t>
            </w:r>
          </w:p>
        </w:tc>
      </w:tr>
      <w:tr w:rsidR="0078645E">
        <w:tblPrEx>
          <w:tblCellMar>
            <w:top w:w="0" w:type="dxa"/>
            <w:bottom w:w="0" w:type="dxa"/>
          </w:tblCellMar>
        </w:tblPrEx>
        <w:tc>
          <w:tcPr>
            <w:tcW w:w="3360" w:type="dxa"/>
          </w:tcPr>
          <w:p w:rsidR="0078645E" w:rsidRDefault="0078645E">
            <w:pPr>
              <w:spacing w:before="60" w:after="60" w:line="340" w:lineRule="exact"/>
              <w:rPr>
                <w:rFonts w:hint="eastAsia"/>
                <w:sz w:val="18"/>
              </w:rPr>
            </w:pPr>
            <w:r>
              <w:rPr>
                <w:rFonts w:hint="eastAsia"/>
                <w:sz w:val="18"/>
              </w:rPr>
              <w:t>城市地区</w:t>
            </w:r>
          </w:p>
        </w:tc>
        <w:tc>
          <w:tcPr>
            <w:tcW w:w="3240" w:type="dxa"/>
          </w:tcPr>
          <w:p w:rsidR="0078645E" w:rsidRDefault="0078645E">
            <w:pPr>
              <w:spacing w:before="60" w:after="60" w:line="340" w:lineRule="exact"/>
              <w:jc w:val="center"/>
              <w:rPr>
                <w:sz w:val="18"/>
              </w:rPr>
            </w:pPr>
            <w:r>
              <w:rPr>
                <w:sz w:val="18"/>
              </w:rPr>
              <w:t>84.3</w:t>
            </w:r>
          </w:p>
        </w:tc>
        <w:tc>
          <w:tcPr>
            <w:tcW w:w="3240" w:type="dxa"/>
          </w:tcPr>
          <w:p w:rsidR="0078645E" w:rsidRDefault="0078645E">
            <w:pPr>
              <w:spacing w:before="60" w:after="60" w:line="340" w:lineRule="exact"/>
              <w:jc w:val="center"/>
              <w:rPr>
                <w:sz w:val="18"/>
              </w:rPr>
            </w:pPr>
            <w:r>
              <w:rPr>
                <w:sz w:val="18"/>
              </w:rPr>
              <w:t>81.2</w:t>
            </w:r>
          </w:p>
        </w:tc>
      </w:tr>
      <w:tr w:rsidR="0078645E">
        <w:tblPrEx>
          <w:tblCellMar>
            <w:top w:w="0" w:type="dxa"/>
            <w:bottom w:w="0" w:type="dxa"/>
          </w:tblCellMar>
        </w:tblPrEx>
        <w:tc>
          <w:tcPr>
            <w:tcW w:w="3360" w:type="dxa"/>
          </w:tcPr>
          <w:p w:rsidR="0078645E" w:rsidRDefault="0078645E">
            <w:pPr>
              <w:spacing w:before="60" w:after="60" w:line="340" w:lineRule="exact"/>
              <w:rPr>
                <w:rFonts w:hint="eastAsia"/>
                <w:sz w:val="18"/>
              </w:rPr>
            </w:pPr>
            <w:r>
              <w:rPr>
                <w:rFonts w:hint="eastAsia"/>
                <w:sz w:val="18"/>
              </w:rPr>
              <w:t>农村地区</w:t>
            </w:r>
          </w:p>
        </w:tc>
        <w:tc>
          <w:tcPr>
            <w:tcW w:w="3240" w:type="dxa"/>
          </w:tcPr>
          <w:p w:rsidR="0078645E" w:rsidRDefault="0078645E">
            <w:pPr>
              <w:spacing w:before="60" w:after="60" w:line="340" w:lineRule="exact"/>
              <w:jc w:val="center"/>
              <w:rPr>
                <w:sz w:val="18"/>
              </w:rPr>
            </w:pPr>
            <w:r>
              <w:rPr>
                <w:sz w:val="18"/>
              </w:rPr>
              <w:t>44.2</w:t>
            </w:r>
          </w:p>
        </w:tc>
        <w:tc>
          <w:tcPr>
            <w:tcW w:w="3240" w:type="dxa"/>
          </w:tcPr>
          <w:p w:rsidR="0078645E" w:rsidRDefault="0078645E">
            <w:pPr>
              <w:spacing w:before="60" w:after="60" w:line="340" w:lineRule="exact"/>
              <w:jc w:val="center"/>
              <w:rPr>
                <w:sz w:val="18"/>
              </w:rPr>
            </w:pPr>
            <w:r>
              <w:rPr>
                <w:sz w:val="18"/>
              </w:rPr>
              <w:t>41.7</w:t>
            </w:r>
          </w:p>
        </w:tc>
      </w:tr>
      <w:tr w:rsidR="0078645E">
        <w:tblPrEx>
          <w:tblCellMar>
            <w:top w:w="0" w:type="dxa"/>
            <w:bottom w:w="0" w:type="dxa"/>
          </w:tblCellMar>
        </w:tblPrEx>
        <w:tc>
          <w:tcPr>
            <w:tcW w:w="3360" w:type="dxa"/>
          </w:tcPr>
          <w:p w:rsidR="0078645E" w:rsidRDefault="0078645E">
            <w:pPr>
              <w:spacing w:before="60" w:after="60" w:line="340" w:lineRule="exact"/>
              <w:rPr>
                <w:rFonts w:hint="eastAsia"/>
                <w:sz w:val="18"/>
              </w:rPr>
            </w:pPr>
            <w:r>
              <w:rPr>
                <w:rFonts w:eastAsia="KaiTi_GB2312" w:hint="eastAsia"/>
                <w:color w:val="0000FF"/>
                <w:sz w:val="18"/>
              </w:rPr>
              <w:t>杜阿拉</w:t>
            </w:r>
            <w:r>
              <w:rPr>
                <w:rFonts w:eastAsia="KaiTi_GB2312" w:hint="eastAsia"/>
                <w:color w:val="0000FF"/>
                <w:sz w:val="18"/>
              </w:rPr>
              <w:t>/</w:t>
            </w:r>
            <w:r>
              <w:rPr>
                <w:rFonts w:eastAsia="KaiTi_GB2312" w:hint="eastAsia"/>
                <w:color w:val="0000FF"/>
                <w:sz w:val="18"/>
              </w:rPr>
              <w:t>雅温得</w:t>
            </w:r>
          </w:p>
        </w:tc>
        <w:tc>
          <w:tcPr>
            <w:tcW w:w="3240" w:type="dxa"/>
          </w:tcPr>
          <w:p w:rsidR="0078645E" w:rsidRDefault="0078645E">
            <w:pPr>
              <w:spacing w:before="60" w:after="60" w:line="340" w:lineRule="exact"/>
              <w:jc w:val="center"/>
              <w:rPr>
                <w:sz w:val="18"/>
              </w:rPr>
            </w:pPr>
            <w:r>
              <w:rPr>
                <w:sz w:val="18"/>
              </w:rPr>
              <w:t>//</w:t>
            </w:r>
          </w:p>
        </w:tc>
        <w:tc>
          <w:tcPr>
            <w:tcW w:w="3240" w:type="dxa"/>
          </w:tcPr>
          <w:p w:rsidR="0078645E" w:rsidRDefault="0078645E">
            <w:pPr>
              <w:spacing w:before="60" w:after="60" w:line="340" w:lineRule="exact"/>
              <w:jc w:val="center"/>
              <w:rPr>
                <w:sz w:val="18"/>
              </w:rPr>
            </w:pPr>
            <w:r>
              <w:rPr>
                <w:sz w:val="18"/>
              </w:rPr>
              <w:t>//</w:t>
            </w:r>
          </w:p>
        </w:tc>
      </w:tr>
      <w:tr w:rsidR="0078645E">
        <w:tblPrEx>
          <w:tblCellMar>
            <w:top w:w="0" w:type="dxa"/>
            <w:bottom w:w="0" w:type="dxa"/>
          </w:tblCellMar>
        </w:tblPrEx>
        <w:tc>
          <w:tcPr>
            <w:tcW w:w="3360" w:type="dxa"/>
          </w:tcPr>
          <w:p w:rsidR="0078645E" w:rsidRDefault="0078645E">
            <w:pPr>
              <w:spacing w:before="60" w:after="60" w:line="340" w:lineRule="exact"/>
              <w:rPr>
                <w:rFonts w:hint="eastAsia"/>
                <w:sz w:val="18"/>
              </w:rPr>
            </w:pPr>
            <w:r>
              <w:rPr>
                <w:rFonts w:hint="eastAsia"/>
                <w:sz w:val="18"/>
              </w:rPr>
              <w:t>杜阿拉</w:t>
            </w:r>
          </w:p>
        </w:tc>
        <w:tc>
          <w:tcPr>
            <w:tcW w:w="3240" w:type="dxa"/>
          </w:tcPr>
          <w:p w:rsidR="0078645E" w:rsidRDefault="0078645E">
            <w:pPr>
              <w:spacing w:before="60" w:after="60" w:line="340" w:lineRule="exact"/>
              <w:jc w:val="center"/>
              <w:rPr>
                <w:sz w:val="18"/>
              </w:rPr>
            </w:pPr>
            <w:r>
              <w:rPr>
                <w:sz w:val="18"/>
              </w:rPr>
              <w:t>97.2</w:t>
            </w:r>
          </w:p>
        </w:tc>
        <w:tc>
          <w:tcPr>
            <w:tcW w:w="3240" w:type="dxa"/>
          </w:tcPr>
          <w:p w:rsidR="0078645E" w:rsidRDefault="0078645E">
            <w:pPr>
              <w:spacing w:before="60" w:after="60" w:line="340" w:lineRule="exact"/>
              <w:jc w:val="center"/>
              <w:rPr>
                <w:sz w:val="18"/>
              </w:rPr>
            </w:pPr>
            <w:r>
              <w:rPr>
                <w:sz w:val="18"/>
              </w:rPr>
              <w:t>95.3</w:t>
            </w:r>
          </w:p>
        </w:tc>
      </w:tr>
      <w:tr w:rsidR="0078645E">
        <w:tblPrEx>
          <w:tblCellMar>
            <w:top w:w="0" w:type="dxa"/>
            <w:bottom w:w="0" w:type="dxa"/>
          </w:tblCellMar>
        </w:tblPrEx>
        <w:tc>
          <w:tcPr>
            <w:tcW w:w="3360" w:type="dxa"/>
          </w:tcPr>
          <w:p w:rsidR="0078645E" w:rsidRDefault="0078645E">
            <w:pPr>
              <w:spacing w:before="60" w:after="60" w:line="340" w:lineRule="exact"/>
              <w:rPr>
                <w:rFonts w:hint="eastAsia"/>
                <w:sz w:val="18"/>
              </w:rPr>
            </w:pPr>
            <w:r>
              <w:rPr>
                <w:rFonts w:hint="eastAsia"/>
                <w:sz w:val="18"/>
              </w:rPr>
              <w:t>雅温得</w:t>
            </w:r>
          </w:p>
        </w:tc>
        <w:tc>
          <w:tcPr>
            <w:tcW w:w="3240" w:type="dxa"/>
          </w:tcPr>
          <w:p w:rsidR="0078645E" w:rsidRDefault="0078645E">
            <w:pPr>
              <w:spacing w:before="60" w:after="60" w:line="340" w:lineRule="exact"/>
              <w:jc w:val="center"/>
              <w:rPr>
                <w:sz w:val="18"/>
              </w:rPr>
            </w:pPr>
            <w:r>
              <w:rPr>
                <w:sz w:val="18"/>
              </w:rPr>
              <w:t>94.0</w:t>
            </w:r>
          </w:p>
        </w:tc>
        <w:tc>
          <w:tcPr>
            <w:tcW w:w="3240" w:type="dxa"/>
          </w:tcPr>
          <w:p w:rsidR="0078645E" w:rsidRDefault="0078645E">
            <w:pPr>
              <w:spacing w:before="60" w:after="60" w:line="340" w:lineRule="exact"/>
              <w:jc w:val="center"/>
              <w:rPr>
                <w:sz w:val="18"/>
              </w:rPr>
            </w:pPr>
            <w:r>
              <w:rPr>
                <w:sz w:val="18"/>
              </w:rPr>
              <w:t>90.2</w:t>
            </w:r>
          </w:p>
        </w:tc>
      </w:tr>
      <w:tr w:rsidR="0078645E">
        <w:tblPrEx>
          <w:tblCellMar>
            <w:top w:w="0" w:type="dxa"/>
            <w:bottom w:w="0" w:type="dxa"/>
          </w:tblCellMar>
        </w:tblPrEx>
        <w:tc>
          <w:tcPr>
            <w:tcW w:w="3360" w:type="dxa"/>
          </w:tcPr>
          <w:p w:rsidR="0078645E" w:rsidRDefault="0078645E">
            <w:pPr>
              <w:spacing w:before="60" w:after="60" w:line="340" w:lineRule="exact"/>
              <w:rPr>
                <w:rFonts w:hint="eastAsia"/>
                <w:sz w:val="18"/>
              </w:rPr>
            </w:pPr>
            <w:r>
              <w:rPr>
                <w:rFonts w:eastAsia="KaiTi_GB2312" w:hint="eastAsia"/>
                <w:color w:val="0000FF"/>
                <w:sz w:val="18"/>
              </w:rPr>
              <w:t>省份</w:t>
            </w:r>
          </w:p>
        </w:tc>
        <w:tc>
          <w:tcPr>
            <w:tcW w:w="3240" w:type="dxa"/>
          </w:tcPr>
          <w:p w:rsidR="0078645E" w:rsidRDefault="0078645E">
            <w:pPr>
              <w:spacing w:before="60" w:after="60" w:line="340" w:lineRule="exact"/>
              <w:jc w:val="center"/>
              <w:rPr>
                <w:sz w:val="18"/>
              </w:rPr>
            </w:pPr>
            <w:r>
              <w:rPr>
                <w:sz w:val="18"/>
              </w:rPr>
              <w:t>//</w:t>
            </w:r>
          </w:p>
        </w:tc>
        <w:tc>
          <w:tcPr>
            <w:tcW w:w="3240" w:type="dxa"/>
          </w:tcPr>
          <w:p w:rsidR="0078645E" w:rsidRDefault="0078645E">
            <w:pPr>
              <w:spacing w:before="60" w:after="60" w:line="340" w:lineRule="exact"/>
              <w:jc w:val="center"/>
              <w:rPr>
                <w:sz w:val="18"/>
              </w:rPr>
            </w:pPr>
            <w:r>
              <w:rPr>
                <w:sz w:val="18"/>
              </w:rPr>
              <w:t>//</w:t>
            </w:r>
          </w:p>
        </w:tc>
      </w:tr>
      <w:tr w:rsidR="0078645E">
        <w:tblPrEx>
          <w:tblCellMar>
            <w:top w:w="0" w:type="dxa"/>
            <w:bottom w:w="0" w:type="dxa"/>
          </w:tblCellMar>
        </w:tblPrEx>
        <w:tc>
          <w:tcPr>
            <w:tcW w:w="3360" w:type="dxa"/>
          </w:tcPr>
          <w:p w:rsidR="0078645E" w:rsidRDefault="0078645E">
            <w:pPr>
              <w:spacing w:before="60" w:after="60" w:line="340" w:lineRule="exact"/>
              <w:rPr>
                <w:rFonts w:hint="eastAsia"/>
                <w:sz w:val="18"/>
              </w:rPr>
            </w:pPr>
            <w:r>
              <w:rPr>
                <w:rFonts w:hint="eastAsia"/>
                <w:sz w:val="18"/>
              </w:rPr>
              <w:t>阿达马乌阿</w:t>
            </w:r>
          </w:p>
        </w:tc>
        <w:tc>
          <w:tcPr>
            <w:tcW w:w="3240" w:type="dxa"/>
          </w:tcPr>
          <w:p w:rsidR="0078645E" w:rsidRDefault="0078645E">
            <w:pPr>
              <w:spacing w:before="60" w:after="60" w:line="340" w:lineRule="exact"/>
              <w:jc w:val="center"/>
              <w:rPr>
                <w:sz w:val="18"/>
              </w:rPr>
            </w:pPr>
            <w:r>
              <w:rPr>
                <w:sz w:val="18"/>
              </w:rPr>
              <w:t>37.1</w:t>
            </w:r>
          </w:p>
        </w:tc>
        <w:tc>
          <w:tcPr>
            <w:tcW w:w="3240" w:type="dxa"/>
          </w:tcPr>
          <w:p w:rsidR="0078645E" w:rsidRDefault="0078645E">
            <w:pPr>
              <w:spacing w:before="60" w:after="60" w:line="340" w:lineRule="exact"/>
              <w:jc w:val="center"/>
              <w:rPr>
                <w:sz w:val="18"/>
              </w:rPr>
            </w:pPr>
            <w:r>
              <w:rPr>
                <w:sz w:val="18"/>
              </w:rPr>
              <w:t>34.1</w:t>
            </w:r>
          </w:p>
        </w:tc>
      </w:tr>
      <w:tr w:rsidR="0078645E">
        <w:tblPrEx>
          <w:tblCellMar>
            <w:top w:w="0" w:type="dxa"/>
            <w:bottom w:w="0" w:type="dxa"/>
          </w:tblCellMar>
        </w:tblPrEx>
        <w:tc>
          <w:tcPr>
            <w:tcW w:w="3360" w:type="dxa"/>
          </w:tcPr>
          <w:p w:rsidR="0078645E" w:rsidRDefault="0078645E">
            <w:pPr>
              <w:spacing w:before="60" w:after="60" w:line="340" w:lineRule="exact"/>
              <w:rPr>
                <w:rFonts w:hint="eastAsia"/>
                <w:sz w:val="18"/>
              </w:rPr>
            </w:pPr>
            <w:r>
              <w:rPr>
                <w:rFonts w:hint="eastAsia"/>
                <w:sz w:val="18"/>
              </w:rPr>
              <w:t>中部</w:t>
            </w:r>
          </w:p>
        </w:tc>
        <w:tc>
          <w:tcPr>
            <w:tcW w:w="3240" w:type="dxa"/>
          </w:tcPr>
          <w:p w:rsidR="0078645E" w:rsidRDefault="0078645E">
            <w:pPr>
              <w:spacing w:before="60" w:after="60" w:line="340" w:lineRule="exact"/>
              <w:jc w:val="center"/>
              <w:rPr>
                <w:sz w:val="18"/>
              </w:rPr>
            </w:pPr>
            <w:r>
              <w:rPr>
                <w:sz w:val="18"/>
              </w:rPr>
              <w:t>74.5</w:t>
            </w:r>
          </w:p>
        </w:tc>
        <w:tc>
          <w:tcPr>
            <w:tcW w:w="3240" w:type="dxa"/>
          </w:tcPr>
          <w:p w:rsidR="0078645E" w:rsidRDefault="0078645E">
            <w:pPr>
              <w:spacing w:before="60" w:after="60" w:line="340" w:lineRule="exact"/>
              <w:jc w:val="center"/>
              <w:rPr>
                <w:sz w:val="18"/>
              </w:rPr>
            </w:pPr>
            <w:r>
              <w:rPr>
                <w:sz w:val="18"/>
              </w:rPr>
              <w:t>65.3</w:t>
            </w:r>
          </w:p>
        </w:tc>
      </w:tr>
      <w:tr w:rsidR="0078645E">
        <w:tblPrEx>
          <w:tblCellMar>
            <w:top w:w="0" w:type="dxa"/>
            <w:bottom w:w="0" w:type="dxa"/>
          </w:tblCellMar>
        </w:tblPrEx>
        <w:tc>
          <w:tcPr>
            <w:tcW w:w="3360" w:type="dxa"/>
          </w:tcPr>
          <w:p w:rsidR="0078645E" w:rsidRDefault="0078645E">
            <w:pPr>
              <w:spacing w:before="60" w:after="60" w:line="340" w:lineRule="exact"/>
              <w:rPr>
                <w:rFonts w:hint="eastAsia"/>
                <w:sz w:val="18"/>
              </w:rPr>
            </w:pPr>
            <w:r>
              <w:rPr>
                <w:rFonts w:hint="eastAsia"/>
                <w:sz w:val="18"/>
              </w:rPr>
              <w:t>东部</w:t>
            </w:r>
          </w:p>
        </w:tc>
        <w:tc>
          <w:tcPr>
            <w:tcW w:w="3240" w:type="dxa"/>
          </w:tcPr>
          <w:p w:rsidR="0078645E" w:rsidRDefault="0078645E">
            <w:pPr>
              <w:spacing w:before="60" w:after="60" w:line="340" w:lineRule="exact"/>
              <w:jc w:val="center"/>
              <w:rPr>
                <w:sz w:val="18"/>
              </w:rPr>
            </w:pPr>
            <w:r>
              <w:rPr>
                <w:sz w:val="18"/>
              </w:rPr>
              <w:t>47.6</w:t>
            </w:r>
          </w:p>
        </w:tc>
        <w:tc>
          <w:tcPr>
            <w:tcW w:w="3240" w:type="dxa"/>
          </w:tcPr>
          <w:p w:rsidR="0078645E" w:rsidRDefault="0078645E">
            <w:pPr>
              <w:spacing w:before="60" w:after="60" w:line="340" w:lineRule="exact"/>
              <w:jc w:val="center"/>
              <w:rPr>
                <w:sz w:val="18"/>
              </w:rPr>
            </w:pPr>
            <w:r>
              <w:rPr>
                <w:sz w:val="18"/>
              </w:rPr>
              <w:t>40.5</w:t>
            </w:r>
          </w:p>
        </w:tc>
      </w:tr>
      <w:tr w:rsidR="0078645E">
        <w:tblPrEx>
          <w:tblCellMar>
            <w:top w:w="0" w:type="dxa"/>
            <w:bottom w:w="0" w:type="dxa"/>
          </w:tblCellMar>
        </w:tblPrEx>
        <w:tc>
          <w:tcPr>
            <w:tcW w:w="3360" w:type="dxa"/>
          </w:tcPr>
          <w:p w:rsidR="0078645E" w:rsidRDefault="0078645E">
            <w:pPr>
              <w:spacing w:before="60" w:after="60" w:line="340" w:lineRule="exact"/>
              <w:rPr>
                <w:rFonts w:hint="eastAsia"/>
                <w:sz w:val="18"/>
              </w:rPr>
            </w:pPr>
            <w:r>
              <w:rPr>
                <w:rFonts w:hint="eastAsia"/>
                <w:sz w:val="18"/>
              </w:rPr>
              <w:t>极北</w:t>
            </w:r>
          </w:p>
        </w:tc>
        <w:tc>
          <w:tcPr>
            <w:tcW w:w="3240" w:type="dxa"/>
          </w:tcPr>
          <w:p w:rsidR="0078645E" w:rsidRDefault="0078645E">
            <w:pPr>
              <w:spacing w:before="60" w:after="60" w:line="340" w:lineRule="exact"/>
              <w:jc w:val="center"/>
              <w:rPr>
                <w:sz w:val="18"/>
              </w:rPr>
            </w:pPr>
            <w:r>
              <w:rPr>
                <w:sz w:val="18"/>
              </w:rPr>
              <w:t>26.5</w:t>
            </w:r>
          </w:p>
        </w:tc>
        <w:tc>
          <w:tcPr>
            <w:tcW w:w="3240" w:type="dxa"/>
          </w:tcPr>
          <w:p w:rsidR="0078645E" w:rsidRDefault="0078645E">
            <w:pPr>
              <w:spacing w:before="60" w:after="60" w:line="340" w:lineRule="exact"/>
              <w:jc w:val="center"/>
              <w:rPr>
                <w:sz w:val="18"/>
              </w:rPr>
            </w:pPr>
            <w:r>
              <w:rPr>
                <w:sz w:val="18"/>
              </w:rPr>
              <w:t>25.7</w:t>
            </w:r>
          </w:p>
        </w:tc>
      </w:tr>
      <w:tr w:rsidR="0078645E">
        <w:tblPrEx>
          <w:tblCellMar>
            <w:top w:w="0" w:type="dxa"/>
            <w:bottom w:w="0" w:type="dxa"/>
          </w:tblCellMar>
        </w:tblPrEx>
        <w:tc>
          <w:tcPr>
            <w:tcW w:w="3360" w:type="dxa"/>
          </w:tcPr>
          <w:p w:rsidR="0078645E" w:rsidRDefault="0078645E">
            <w:pPr>
              <w:pStyle w:val="a3"/>
              <w:adjustRightInd w:val="0"/>
              <w:spacing w:before="60" w:after="60" w:line="340" w:lineRule="exact"/>
              <w:textAlignment w:val="baseline"/>
              <w:rPr>
                <w:rFonts w:hint="eastAsia"/>
                <w:kern w:val="0"/>
                <w:szCs w:val="20"/>
              </w:rPr>
            </w:pPr>
            <w:r>
              <w:rPr>
                <w:rFonts w:hint="eastAsia"/>
                <w:kern w:val="0"/>
                <w:szCs w:val="20"/>
              </w:rPr>
              <w:t>滨海</w:t>
            </w:r>
          </w:p>
        </w:tc>
        <w:tc>
          <w:tcPr>
            <w:tcW w:w="3240" w:type="dxa"/>
          </w:tcPr>
          <w:p w:rsidR="0078645E" w:rsidRDefault="0078645E">
            <w:pPr>
              <w:spacing w:before="60" w:after="60" w:line="340" w:lineRule="exact"/>
              <w:jc w:val="center"/>
              <w:rPr>
                <w:sz w:val="18"/>
              </w:rPr>
            </w:pPr>
            <w:r>
              <w:rPr>
                <w:sz w:val="18"/>
              </w:rPr>
              <w:t>93.7</w:t>
            </w:r>
          </w:p>
        </w:tc>
        <w:tc>
          <w:tcPr>
            <w:tcW w:w="3240" w:type="dxa"/>
          </w:tcPr>
          <w:p w:rsidR="0078645E" w:rsidRDefault="0078645E">
            <w:pPr>
              <w:spacing w:before="60" w:after="60" w:line="340" w:lineRule="exact"/>
              <w:jc w:val="center"/>
              <w:rPr>
                <w:sz w:val="18"/>
              </w:rPr>
            </w:pPr>
            <w:r>
              <w:rPr>
                <w:sz w:val="18"/>
              </w:rPr>
              <w:t>92.2</w:t>
            </w:r>
          </w:p>
        </w:tc>
      </w:tr>
      <w:tr w:rsidR="0078645E">
        <w:tblPrEx>
          <w:tblCellMar>
            <w:top w:w="0" w:type="dxa"/>
            <w:bottom w:w="0" w:type="dxa"/>
          </w:tblCellMar>
        </w:tblPrEx>
        <w:tc>
          <w:tcPr>
            <w:tcW w:w="3360" w:type="dxa"/>
          </w:tcPr>
          <w:p w:rsidR="0078645E" w:rsidRDefault="0078645E">
            <w:pPr>
              <w:spacing w:before="60" w:after="60" w:line="320" w:lineRule="exact"/>
              <w:rPr>
                <w:rFonts w:hint="eastAsia"/>
                <w:sz w:val="18"/>
              </w:rPr>
            </w:pPr>
            <w:r>
              <w:rPr>
                <w:rFonts w:hint="eastAsia"/>
                <w:sz w:val="18"/>
              </w:rPr>
              <w:t>北部</w:t>
            </w:r>
          </w:p>
        </w:tc>
        <w:tc>
          <w:tcPr>
            <w:tcW w:w="3240" w:type="dxa"/>
          </w:tcPr>
          <w:p w:rsidR="0078645E" w:rsidRDefault="0078645E">
            <w:pPr>
              <w:spacing w:before="60" w:after="60" w:line="320" w:lineRule="exact"/>
              <w:jc w:val="center"/>
              <w:rPr>
                <w:sz w:val="18"/>
              </w:rPr>
            </w:pPr>
            <w:r>
              <w:rPr>
                <w:sz w:val="18"/>
              </w:rPr>
              <w:t>22.3</w:t>
            </w:r>
          </w:p>
        </w:tc>
        <w:tc>
          <w:tcPr>
            <w:tcW w:w="3240" w:type="dxa"/>
          </w:tcPr>
          <w:p w:rsidR="0078645E" w:rsidRDefault="0078645E">
            <w:pPr>
              <w:spacing w:before="60" w:after="60" w:line="320" w:lineRule="exact"/>
              <w:jc w:val="center"/>
              <w:rPr>
                <w:sz w:val="18"/>
              </w:rPr>
            </w:pPr>
            <w:r>
              <w:rPr>
                <w:sz w:val="18"/>
              </w:rPr>
              <w:t>20.9</w:t>
            </w:r>
          </w:p>
        </w:tc>
      </w:tr>
      <w:tr w:rsidR="0078645E">
        <w:tblPrEx>
          <w:tblCellMar>
            <w:top w:w="0" w:type="dxa"/>
            <w:bottom w:w="0" w:type="dxa"/>
          </w:tblCellMar>
        </w:tblPrEx>
        <w:tc>
          <w:tcPr>
            <w:tcW w:w="3360" w:type="dxa"/>
          </w:tcPr>
          <w:p w:rsidR="0078645E" w:rsidRDefault="0078645E">
            <w:pPr>
              <w:spacing w:before="60" w:after="60" w:line="320" w:lineRule="exact"/>
              <w:rPr>
                <w:rFonts w:hint="eastAsia"/>
                <w:sz w:val="18"/>
              </w:rPr>
            </w:pPr>
            <w:r>
              <w:rPr>
                <w:rFonts w:hint="eastAsia"/>
                <w:sz w:val="18"/>
              </w:rPr>
              <w:t>西北</w:t>
            </w:r>
          </w:p>
        </w:tc>
        <w:tc>
          <w:tcPr>
            <w:tcW w:w="3240" w:type="dxa"/>
          </w:tcPr>
          <w:p w:rsidR="0078645E" w:rsidRDefault="0078645E">
            <w:pPr>
              <w:spacing w:before="60" w:after="60" w:line="320" w:lineRule="exact"/>
              <w:jc w:val="center"/>
              <w:rPr>
                <w:sz w:val="18"/>
              </w:rPr>
            </w:pPr>
            <w:r>
              <w:rPr>
                <w:sz w:val="18"/>
              </w:rPr>
              <w:t>87.5</w:t>
            </w:r>
          </w:p>
        </w:tc>
        <w:tc>
          <w:tcPr>
            <w:tcW w:w="3240" w:type="dxa"/>
          </w:tcPr>
          <w:p w:rsidR="0078645E" w:rsidRDefault="0078645E">
            <w:pPr>
              <w:spacing w:before="60" w:after="60" w:line="320" w:lineRule="exact"/>
              <w:jc w:val="center"/>
              <w:rPr>
                <w:sz w:val="18"/>
              </w:rPr>
            </w:pPr>
            <w:r>
              <w:rPr>
                <w:sz w:val="18"/>
              </w:rPr>
              <w:t>87.8</w:t>
            </w:r>
          </w:p>
        </w:tc>
      </w:tr>
      <w:tr w:rsidR="0078645E">
        <w:tblPrEx>
          <w:tblCellMar>
            <w:top w:w="0" w:type="dxa"/>
            <w:bottom w:w="0" w:type="dxa"/>
          </w:tblCellMar>
        </w:tblPrEx>
        <w:tc>
          <w:tcPr>
            <w:tcW w:w="3360" w:type="dxa"/>
          </w:tcPr>
          <w:p w:rsidR="0078645E" w:rsidRDefault="0078645E">
            <w:pPr>
              <w:spacing w:before="60" w:after="60" w:line="320" w:lineRule="exact"/>
              <w:rPr>
                <w:rFonts w:hint="eastAsia"/>
                <w:sz w:val="18"/>
              </w:rPr>
            </w:pPr>
            <w:r>
              <w:rPr>
                <w:rFonts w:hint="eastAsia"/>
                <w:sz w:val="18"/>
              </w:rPr>
              <w:t>西部</w:t>
            </w:r>
          </w:p>
        </w:tc>
        <w:tc>
          <w:tcPr>
            <w:tcW w:w="3240" w:type="dxa"/>
          </w:tcPr>
          <w:p w:rsidR="0078645E" w:rsidRDefault="0078645E">
            <w:pPr>
              <w:spacing w:before="60" w:after="60" w:line="320" w:lineRule="exact"/>
              <w:jc w:val="center"/>
              <w:rPr>
                <w:sz w:val="18"/>
              </w:rPr>
            </w:pPr>
            <w:r>
              <w:rPr>
                <w:sz w:val="18"/>
              </w:rPr>
              <w:t>93.2</w:t>
            </w:r>
          </w:p>
        </w:tc>
        <w:tc>
          <w:tcPr>
            <w:tcW w:w="3240" w:type="dxa"/>
          </w:tcPr>
          <w:p w:rsidR="0078645E" w:rsidRDefault="0078645E">
            <w:pPr>
              <w:spacing w:before="60" w:after="60" w:line="320" w:lineRule="exact"/>
              <w:jc w:val="center"/>
              <w:rPr>
                <w:sz w:val="18"/>
              </w:rPr>
            </w:pPr>
            <w:r>
              <w:rPr>
                <w:sz w:val="18"/>
              </w:rPr>
              <w:t>89.7</w:t>
            </w:r>
          </w:p>
        </w:tc>
      </w:tr>
      <w:tr w:rsidR="0078645E">
        <w:tblPrEx>
          <w:tblCellMar>
            <w:top w:w="0" w:type="dxa"/>
            <w:bottom w:w="0" w:type="dxa"/>
          </w:tblCellMar>
        </w:tblPrEx>
        <w:tc>
          <w:tcPr>
            <w:tcW w:w="3360" w:type="dxa"/>
          </w:tcPr>
          <w:p w:rsidR="0078645E" w:rsidRDefault="0078645E">
            <w:pPr>
              <w:spacing w:before="60" w:after="60" w:line="320" w:lineRule="exact"/>
              <w:rPr>
                <w:rFonts w:hint="eastAsia"/>
                <w:sz w:val="18"/>
              </w:rPr>
            </w:pPr>
            <w:r>
              <w:rPr>
                <w:rFonts w:hint="eastAsia"/>
                <w:sz w:val="18"/>
              </w:rPr>
              <w:t>南部</w:t>
            </w:r>
          </w:p>
        </w:tc>
        <w:tc>
          <w:tcPr>
            <w:tcW w:w="3240" w:type="dxa"/>
          </w:tcPr>
          <w:p w:rsidR="0078645E" w:rsidRDefault="0078645E">
            <w:pPr>
              <w:spacing w:before="60" w:after="60" w:line="320" w:lineRule="exact"/>
              <w:jc w:val="center"/>
              <w:rPr>
                <w:sz w:val="18"/>
              </w:rPr>
            </w:pPr>
            <w:r>
              <w:rPr>
                <w:sz w:val="18"/>
              </w:rPr>
              <w:t>70.6</w:t>
            </w:r>
          </w:p>
        </w:tc>
        <w:tc>
          <w:tcPr>
            <w:tcW w:w="3240" w:type="dxa"/>
          </w:tcPr>
          <w:p w:rsidR="0078645E" w:rsidRDefault="0078645E">
            <w:pPr>
              <w:spacing w:before="60" w:after="60" w:line="320" w:lineRule="exact"/>
              <w:jc w:val="center"/>
              <w:rPr>
                <w:sz w:val="18"/>
              </w:rPr>
            </w:pPr>
            <w:r>
              <w:rPr>
                <w:sz w:val="18"/>
              </w:rPr>
              <w:t>63.4</w:t>
            </w:r>
          </w:p>
        </w:tc>
      </w:tr>
      <w:tr w:rsidR="0078645E">
        <w:tblPrEx>
          <w:tblCellMar>
            <w:top w:w="0" w:type="dxa"/>
            <w:bottom w:w="0" w:type="dxa"/>
          </w:tblCellMar>
        </w:tblPrEx>
        <w:tc>
          <w:tcPr>
            <w:tcW w:w="3360" w:type="dxa"/>
          </w:tcPr>
          <w:p w:rsidR="0078645E" w:rsidRDefault="0078645E">
            <w:pPr>
              <w:spacing w:before="60" w:after="60" w:line="320" w:lineRule="exact"/>
              <w:rPr>
                <w:rFonts w:hint="eastAsia"/>
                <w:sz w:val="18"/>
              </w:rPr>
            </w:pPr>
            <w:r>
              <w:rPr>
                <w:rFonts w:hint="eastAsia"/>
                <w:sz w:val="18"/>
              </w:rPr>
              <w:t>西南</w:t>
            </w:r>
          </w:p>
        </w:tc>
        <w:tc>
          <w:tcPr>
            <w:tcW w:w="3240" w:type="dxa"/>
          </w:tcPr>
          <w:p w:rsidR="0078645E" w:rsidRDefault="0078645E">
            <w:pPr>
              <w:spacing w:before="60" w:after="60" w:line="320" w:lineRule="exact"/>
              <w:jc w:val="center"/>
              <w:rPr>
                <w:sz w:val="18"/>
              </w:rPr>
            </w:pPr>
            <w:r>
              <w:rPr>
                <w:sz w:val="18"/>
              </w:rPr>
              <w:t>77.8</w:t>
            </w:r>
          </w:p>
        </w:tc>
        <w:tc>
          <w:tcPr>
            <w:tcW w:w="3240" w:type="dxa"/>
          </w:tcPr>
          <w:p w:rsidR="0078645E" w:rsidRDefault="0078645E">
            <w:pPr>
              <w:spacing w:before="60" w:after="60" w:line="320" w:lineRule="exact"/>
              <w:jc w:val="center"/>
              <w:rPr>
                <w:sz w:val="18"/>
              </w:rPr>
            </w:pPr>
            <w:r>
              <w:rPr>
                <w:sz w:val="18"/>
              </w:rPr>
              <w:t>76.9</w:t>
            </w:r>
          </w:p>
        </w:tc>
      </w:tr>
      <w:tr w:rsidR="0078645E">
        <w:tblPrEx>
          <w:tblCellMar>
            <w:top w:w="0" w:type="dxa"/>
            <w:bottom w:w="0" w:type="dxa"/>
          </w:tblCellMar>
        </w:tblPrEx>
        <w:tc>
          <w:tcPr>
            <w:tcW w:w="3360" w:type="dxa"/>
          </w:tcPr>
          <w:p w:rsidR="0078645E" w:rsidRDefault="0078645E">
            <w:pPr>
              <w:spacing w:before="60" w:after="60" w:line="320" w:lineRule="exact"/>
              <w:rPr>
                <w:rFonts w:hint="eastAsia"/>
                <w:sz w:val="18"/>
              </w:rPr>
            </w:pPr>
            <w:r>
              <w:rPr>
                <w:rFonts w:eastAsia="KaiTi_GB2312" w:hint="eastAsia"/>
                <w:color w:val="0000FF"/>
                <w:sz w:val="18"/>
              </w:rPr>
              <w:t>文化水平</w:t>
            </w:r>
          </w:p>
        </w:tc>
        <w:tc>
          <w:tcPr>
            <w:tcW w:w="3240" w:type="dxa"/>
          </w:tcPr>
          <w:p w:rsidR="0078645E" w:rsidRDefault="0078645E">
            <w:pPr>
              <w:spacing w:before="60" w:after="60" w:line="320" w:lineRule="exact"/>
              <w:jc w:val="center"/>
              <w:rPr>
                <w:sz w:val="18"/>
              </w:rPr>
            </w:pPr>
            <w:r>
              <w:rPr>
                <w:sz w:val="18"/>
              </w:rPr>
              <w:t>//</w:t>
            </w:r>
          </w:p>
        </w:tc>
        <w:tc>
          <w:tcPr>
            <w:tcW w:w="3240" w:type="dxa"/>
          </w:tcPr>
          <w:p w:rsidR="0078645E" w:rsidRDefault="0078645E">
            <w:pPr>
              <w:spacing w:before="60" w:after="60" w:line="320" w:lineRule="exact"/>
              <w:jc w:val="center"/>
              <w:rPr>
                <w:sz w:val="18"/>
              </w:rPr>
            </w:pPr>
            <w:r>
              <w:rPr>
                <w:sz w:val="18"/>
              </w:rPr>
              <w:t>//</w:t>
            </w:r>
          </w:p>
        </w:tc>
      </w:tr>
      <w:tr w:rsidR="0078645E">
        <w:tblPrEx>
          <w:tblCellMar>
            <w:top w:w="0" w:type="dxa"/>
            <w:bottom w:w="0" w:type="dxa"/>
          </w:tblCellMar>
        </w:tblPrEx>
        <w:tc>
          <w:tcPr>
            <w:tcW w:w="3360" w:type="dxa"/>
          </w:tcPr>
          <w:p w:rsidR="0078645E" w:rsidRDefault="0078645E">
            <w:pPr>
              <w:spacing w:before="60" w:after="60" w:line="320" w:lineRule="exact"/>
              <w:rPr>
                <w:rFonts w:hint="eastAsia"/>
                <w:sz w:val="18"/>
              </w:rPr>
            </w:pPr>
            <w:r>
              <w:rPr>
                <w:rFonts w:hint="eastAsia"/>
                <w:sz w:val="18"/>
              </w:rPr>
              <w:t>没文化</w:t>
            </w:r>
          </w:p>
        </w:tc>
        <w:tc>
          <w:tcPr>
            <w:tcW w:w="3240" w:type="dxa"/>
          </w:tcPr>
          <w:p w:rsidR="0078645E" w:rsidRDefault="0078645E">
            <w:pPr>
              <w:spacing w:before="60" w:after="60" w:line="320" w:lineRule="exact"/>
              <w:jc w:val="center"/>
              <w:rPr>
                <w:sz w:val="18"/>
              </w:rPr>
            </w:pPr>
            <w:r>
              <w:rPr>
                <w:sz w:val="18"/>
              </w:rPr>
              <w:t>22.8</w:t>
            </w:r>
          </w:p>
        </w:tc>
        <w:tc>
          <w:tcPr>
            <w:tcW w:w="3240" w:type="dxa"/>
          </w:tcPr>
          <w:p w:rsidR="0078645E" w:rsidRDefault="0078645E">
            <w:pPr>
              <w:spacing w:before="60" w:after="60" w:line="320" w:lineRule="exact"/>
              <w:jc w:val="center"/>
              <w:rPr>
                <w:sz w:val="18"/>
              </w:rPr>
            </w:pPr>
            <w:r>
              <w:rPr>
                <w:sz w:val="18"/>
              </w:rPr>
              <w:t>21.6</w:t>
            </w:r>
          </w:p>
        </w:tc>
      </w:tr>
      <w:tr w:rsidR="0078645E">
        <w:tblPrEx>
          <w:tblCellMar>
            <w:top w:w="0" w:type="dxa"/>
            <w:bottom w:w="0" w:type="dxa"/>
          </w:tblCellMar>
        </w:tblPrEx>
        <w:tc>
          <w:tcPr>
            <w:tcW w:w="3360" w:type="dxa"/>
          </w:tcPr>
          <w:p w:rsidR="0078645E" w:rsidRDefault="0078645E">
            <w:pPr>
              <w:pStyle w:val="a3"/>
              <w:adjustRightInd w:val="0"/>
              <w:spacing w:before="60" w:after="60" w:line="320" w:lineRule="exact"/>
              <w:textAlignment w:val="baseline"/>
              <w:rPr>
                <w:rFonts w:hint="eastAsia"/>
                <w:kern w:val="0"/>
                <w:szCs w:val="20"/>
              </w:rPr>
            </w:pPr>
            <w:r>
              <w:rPr>
                <w:rFonts w:hint="eastAsia"/>
                <w:kern w:val="0"/>
                <w:szCs w:val="20"/>
              </w:rPr>
              <w:t>小学</w:t>
            </w:r>
          </w:p>
        </w:tc>
        <w:tc>
          <w:tcPr>
            <w:tcW w:w="3240" w:type="dxa"/>
          </w:tcPr>
          <w:p w:rsidR="0078645E" w:rsidRDefault="0078645E">
            <w:pPr>
              <w:spacing w:before="60" w:after="60" w:line="320" w:lineRule="exact"/>
              <w:jc w:val="center"/>
              <w:rPr>
                <w:sz w:val="18"/>
              </w:rPr>
            </w:pPr>
            <w:r>
              <w:rPr>
                <w:sz w:val="18"/>
              </w:rPr>
              <w:t>69.3</w:t>
            </w:r>
          </w:p>
        </w:tc>
        <w:tc>
          <w:tcPr>
            <w:tcW w:w="3240" w:type="dxa"/>
          </w:tcPr>
          <w:p w:rsidR="0078645E" w:rsidRDefault="0078645E">
            <w:pPr>
              <w:spacing w:before="60" w:after="60" w:line="320" w:lineRule="exact"/>
              <w:jc w:val="center"/>
              <w:rPr>
                <w:sz w:val="18"/>
              </w:rPr>
            </w:pPr>
            <w:r>
              <w:rPr>
                <w:sz w:val="18"/>
              </w:rPr>
              <w:t>65.9</w:t>
            </w:r>
          </w:p>
        </w:tc>
      </w:tr>
      <w:tr w:rsidR="0078645E">
        <w:tblPrEx>
          <w:tblCellMar>
            <w:top w:w="0" w:type="dxa"/>
            <w:bottom w:w="0" w:type="dxa"/>
          </w:tblCellMar>
        </w:tblPrEx>
        <w:tc>
          <w:tcPr>
            <w:tcW w:w="3360" w:type="dxa"/>
          </w:tcPr>
          <w:p w:rsidR="0078645E" w:rsidRDefault="0078645E">
            <w:pPr>
              <w:spacing w:before="60" w:after="60" w:line="320" w:lineRule="exact"/>
              <w:rPr>
                <w:rFonts w:hint="eastAsia"/>
                <w:sz w:val="18"/>
              </w:rPr>
            </w:pPr>
            <w:r>
              <w:rPr>
                <w:rFonts w:hint="eastAsia"/>
                <w:sz w:val="18"/>
              </w:rPr>
              <w:t>中学</w:t>
            </w:r>
          </w:p>
        </w:tc>
        <w:tc>
          <w:tcPr>
            <w:tcW w:w="3240" w:type="dxa"/>
          </w:tcPr>
          <w:p w:rsidR="0078645E" w:rsidRDefault="0078645E">
            <w:pPr>
              <w:spacing w:before="60" w:after="60" w:line="320" w:lineRule="exact"/>
              <w:jc w:val="center"/>
              <w:rPr>
                <w:sz w:val="18"/>
              </w:rPr>
            </w:pPr>
            <w:r>
              <w:rPr>
                <w:sz w:val="18"/>
              </w:rPr>
              <w:t>91.6</w:t>
            </w:r>
          </w:p>
        </w:tc>
        <w:tc>
          <w:tcPr>
            <w:tcW w:w="3240" w:type="dxa"/>
          </w:tcPr>
          <w:p w:rsidR="0078645E" w:rsidRDefault="0078645E">
            <w:pPr>
              <w:spacing w:before="60" w:after="60" w:line="320" w:lineRule="exact"/>
              <w:jc w:val="center"/>
              <w:rPr>
                <w:sz w:val="18"/>
              </w:rPr>
            </w:pPr>
            <w:r>
              <w:rPr>
                <w:sz w:val="18"/>
              </w:rPr>
              <w:t>88.2</w:t>
            </w:r>
          </w:p>
        </w:tc>
      </w:tr>
      <w:tr w:rsidR="0078645E">
        <w:tblPrEx>
          <w:tblCellMar>
            <w:top w:w="0" w:type="dxa"/>
            <w:bottom w:w="0" w:type="dxa"/>
          </w:tblCellMar>
        </w:tblPrEx>
        <w:tc>
          <w:tcPr>
            <w:tcW w:w="3360" w:type="dxa"/>
          </w:tcPr>
          <w:p w:rsidR="0078645E" w:rsidRDefault="0078645E">
            <w:pPr>
              <w:spacing w:before="60" w:after="60" w:line="340" w:lineRule="exact"/>
              <w:rPr>
                <w:rFonts w:hint="eastAsia"/>
                <w:sz w:val="18"/>
              </w:rPr>
            </w:pPr>
            <w:r>
              <w:rPr>
                <w:rFonts w:hint="eastAsia"/>
                <w:sz w:val="18"/>
              </w:rPr>
              <w:t>中学以上</w:t>
            </w:r>
          </w:p>
        </w:tc>
        <w:tc>
          <w:tcPr>
            <w:tcW w:w="3240" w:type="dxa"/>
          </w:tcPr>
          <w:p w:rsidR="0078645E" w:rsidRDefault="0078645E">
            <w:pPr>
              <w:spacing w:before="60" w:after="60" w:line="340" w:lineRule="exact"/>
              <w:jc w:val="center"/>
              <w:rPr>
                <w:sz w:val="18"/>
              </w:rPr>
            </w:pPr>
            <w:r>
              <w:rPr>
                <w:sz w:val="18"/>
              </w:rPr>
              <w:t>98.6</w:t>
            </w:r>
          </w:p>
        </w:tc>
        <w:tc>
          <w:tcPr>
            <w:tcW w:w="3240" w:type="dxa"/>
          </w:tcPr>
          <w:p w:rsidR="0078645E" w:rsidRDefault="0078645E">
            <w:pPr>
              <w:pStyle w:val="Header"/>
              <w:pBdr>
                <w:bottom w:val="none" w:sz="0" w:space="0" w:color="auto"/>
              </w:pBdr>
              <w:tabs>
                <w:tab w:val="clear" w:pos="4320"/>
                <w:tab w:val="clear" w:pos="8640"/>
              </w:tabs>
              <w:spacing w:before="60" w:after="60" w:line="340" w:lineRule="exact"/>
            </w:pPr>
            <w:r>
              <w:t>96.4</w:t>
            </w:r>
          </w:p>
        </w:tc>
      </w:tr>
      <w:tr w:rsidR="0078645E">
        <w:tblPrEx>
          <w:tblCellMar>
            <w:top w:w="0" w:type="dxa"/>
            <w:bottom w:w="0" w:type="dxa"/>
          </w:tblCellMar>
        </w:tblPrEx>
        <w:tc>
          <w:tcPr>
            <w:tcW w:w="3360" w:type="dxa"/>
          </w:tcPr>
          <w:p w:rsidR="0078645E" w:rsidRDefault="0078645E">
            <w:pPr>
              <w:spacing w:before="60" w:after="60" w:line="340" w:lineRule="exact"/>
              <w:rPr>
                <w:rFonts w:eastAsia="SimHei" w:hint="eastAsia"/>
                <w:color w:val="FF0000"/>
                <w:sz w:val="18"/>
              </w:rPr>
            </w:pPr>
            <w:r>
              <w:rPr>
                <w:rFonts w:eastAsia="SimHei" w:hint="eastAsia"/>
                <w:color w:val="FF0000"/>
                <w:sz w:val="18"/>
              </w:rPr>
              <w:t>总计</w:t>
            </w:r>
          </w:p>
        </w:tc>
        <w:tc>
          <w:tcPr>
            <w:tcW w:w="3240" w:type="dxa"/>
          </w:tcPr>
          <w:p w:rsidR="0078645E" w:rsidRDefault="0078645E">
            <w:pPr>
              <w:spacing w:before="60" w:after="60" w:line="340" w:lineRule="exact"/>
              <w:jc w:val="center"/>
              <w:rPr>
                <w:b/>
                <w:bCs/>
                <w:color w:val="FF0000"/>
                <w:sz w:val="18"/>
              </w:rPr>
            </w:pPr>
            <w:r>
              <w:rPr>
                <w:b/>
                <w:bCs/>
                <w:color w:val="FF0000"/>
                <w:sz w:val="18"/>
              </w:rPr>
              <w:t>61.8</w:t>
            </w:r>
          </w:p>
        </w:tc>
        <w:tc>
          <w:tcPr>
            <w:tcW w:w="3240" w:type="dxa"/>
          </w:tcPr>
          <w:p w:rsidR="0078645E" w:rsidRDefault="0078645E">
            <w:pPr>
              <w:spacing w:before="60" w:after="60" w:line="340" w:lineRule="exact"/>
              <w:jc w:val="center"/>
              <w:rPr>
                <w:b/>
                <w:bCs/>
                <w:color w:val="FF0000"/>
                <w:sz w:val="18"/>
              </w:rPr>
            </w:pPr>
            <w:r>
              <w:rPr>
                <w:b/>
                <w:bCs/>
                <w:color w:val="FF0000"/>
                <w:sz w:val="18"/>
              </w:rPr>
              <w:t>59.0</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《喀麦隆人口与健康调查三》（</w:t>
      </w:r>
      <w:r>
        <w:rPr>
          <w:rFonts w:hint="eastAsia"/>
          <w:sz w:val="18"/>
        </w:rPr>
        <w:t>2004</w:t>
      </w:r>
      <w:r>
        <w:rPr>
          <w:rFonts w:hint="eastAsia"/>
          <w:sz w:val="18"/>
        </w:rPr>
        <w:t>年）。</w:t>
      </w:r>
    </w:p>
    <w:p w:rsidR="0078645E" w:rsidRDefault="0078645E">
      <w:pPr>
        <w:spacing w:after="240" w:line="360" w:lineRule="exact"/>
        <w:rPr>
          <w:rFonts w:ascii="KaiTi_GB2312" w:eastAsia="KaiTi_GB2312" w:hint="eastAsia"/>
          <w:b/>
          <w:bCs/>
          <w:iCs/>
          <w:color w:val="0000FF"/>
        </w:rPr>
      </w:pPr>
      <w:r>
        <w:rPr>
          <w:rFonts w:ascii="KaiTi_GB2312" w:eastAsia="KaiTi_GB2312"/>
          <w:b/>
          <w:bCs/>
          <w:iCs/>
          <w:color w:val="0000FF"/>
        </w:rPr>
        <w:t>43.</w:t>
      </w:r>
      <w:r>
        <w:rPr>
          <w:rFonts w:ascii="KaiTi_GB2312" w:eastAsia="KaiTi_GB2312"/>
          <w:b/>
          <w:bCs/>
          <w:iCs/>
          <w:color w:val="0000FF"/>
        </w:rPr>
        <w:tab/>
      </w:r>
      <w:r>
        <w:rPr>
          <w:rFonts w:ascii="KaiTi_GB2312" w:eastAsia="KaiTi_GB2312" w:hint="eastAsia"/>
          <w:b/>
          <w:bCs/>
          <w:iCs/>
          <w:color w:val="0000FF"/>
        </w:rPr>
        <w:t>根据某些社会人口参数统计的听说过艾滋病的男子和妇女的百分比</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2010"/>
        <w:gridCol w:w="2010"/>
        <w:gridCol w:w="2010"/>
        <w:gridCol w:w="2010"/>
      </w:tblGrid>
      <w:tr w:rsidR="0078645E">
        <w:tblPrEx>
          <w:tblCellMar>
            <w:top w:w="0" w:type="dxa"/>
            <w:bottom w:w="0" w:type="dxa"/>
          </w:tblCellMar>
        </w:tblPrEx>
        <w:trPr>
          <w:tblHeader/>
        </w:trPr>
        <w:tc>
          <w:tcPr>
            <w:tcW w:w="1800" w:type="dxa"/>
          </w:tcPr>
          <w:p w:rsidR="0078645E" w:rsidRDefault="0078645E">
            <w:pPr>
              <w:spacing w:before="60" w:after="60" w:line="320" w:lineRule="exact"/>
              <w:rPr>
                <w:rFonts w:ascii="SimHei" w:eastAsia="SimHei" w:hint="eastAsia"/>
                <w:color w:val="FF0000"/>
                <w:sz w:val="18"/>
              </w:rPr>
            </w:pPr>
            <w:r>
              <w:rPr>
                <w:rFonts w:ascii="SimHei" w:eastAsia="SimHei" w:hint="eastAsia"/>
                <w:color w:val="FF0000"/>
                <w:sz w:val="18"/>
              </w:rPr>
              <w:t>参数</w:t>
            </w:r>
          </w:p>
        </w:tc>
        <w:tc>
          <w:tcPr>
            <w:tcW w:w="2010" w:type="dxa"/>
          </w:tcPr>
          <w:p w:rsidR="0078645E" w:rsidRDefault="0078645E">
            <w:pPr>
              <w:spacing w:before="60" w:after="60" w:line="320" w:lineRule="exact"/>
              <w:jc w:val="center"/>
              <w:rPr>
                <w:rFonts w:ascii="SimHei" w:eastAsia="SimHei" w:hint="eastAsia"/>
                <w:color w:val="FF0000"/>
                <w:sz w:val="18"/>
              </w:rPr>
            </w:pPr>
            <w:r>
              <w:rPr>
                <w:rFonts w:ascii="SimHei" w:eastAsia="SimHei" w:hint="eastAsia"/>
                <w:color w:val="FF0000"/>
                <w:sz w:val="18"/>
              </w:rPr>
              <w:t>听说过艾滋病毒/艾滋病的妇女（%）</w:t>
            </w:r>
          </w:p>
        </w:tc>
        <w:tc>
          <w:tcPr>
            <w:tcW w:w="2010" w:type="dxa"/>
          </w:tcPr>
          <w:p w:rsidR="0078645E" w:rsidRDefault="0078645E">
            <w:pPr>
              <w:spacing w:before="60" w:after="60" w:line="320" w:lineRule="exact"/>
              <w:jc w:val="center"/>
              <w:rPr>
                <w:rFonts w:ascii="SimHei" w:eastAsia="SimHei" w:hint="eastAsia"/>
                <w:color w:val="FF0000"/>
                <w:sz w:val="18"/>
              </w:rPr>
            </w:pPr>
            <w:r>
              <w:rPr>
                <w:rFonts w:ascii="SimHei" w:eastAsia="SimHei" w:hint="eastAsia"/>
                <w:color w:val="FF0000"/>
                <w:sz w:val="18"/>
              </w:rPr>
              <w:t>相信某一方法可避免艾滋病毒/艾滋病的妇女（%）</w:t>
            </w:r>
          </w:p>
        </w:tc>
        <w:tc>
          <w:tcPr>
            <w:tcW w:w="2010" w:type="dxa"/>
          </w:tcPr>
          <w:p w:rsidR="0078645E" w:rsidRDefault="0078645E">
            <w:pPr>
              <w:spacing w:before="60" w:after="60" w:line="320" w:lineRule="exact"/>
              <w:jc w:val="center"/>
              <w:rPr>
                <w:rFonts w:ascii="SimHei" w:eastAsia="SimHei" w:hint="eastAsia"/>
                <w:color w:val="FF0000"/>
                <w:sz w:val="18"/>
              </w:rPr>
            </w:pPr>
            <w:r>
              <w:rPr>
                <w:rFonts w:ascii="SimHei" w:eastAsia="SimHei" w:hint="eastAsia"/>
                <w:color w:val="FF0000"/>
                <w:sz w:val="18"/>
              </w:rPr>
              <w:t>听说过艾滋病毒/艾滋病的男子（%）</w:t>
            </w:r>
          </w:p>
        </w:tc>
        <w:tc>
          <w:tcPr>
            <w:tcW w:w="2010" w:type="dxa"/>
          </w:tcPr>
          <w:p w:rsidR="0078645E" w:rsidRDefault="0078645E">
            <w:pPr>
              <w:spacing w:before="60" w:after="60" w:line="320" w:lineRule="exact"/>
              <w:jc w:val="center"/>
              <w:rPr>
                <w:rFonts w:ascii="SimHei" w:eastAsia="SimHei" w:hint="eastAsia"/>
                <w:color w:val="FF0000"/>
                <w:sz w:val="18"/>
              </w:rPr>
            </w:pPr>
            <w:r>
              <w:rPr>
                <w:rFonts w:ascii="SimHei" w:eastAsia="SimHei" w:hint="eastAsia"/>
                <w:color w:val="FF0000"/>
                <w:sz w:val="18"/>
              </w:rPr>
              <w:t>相信某一方法可避免艾滋病毒/艾滋病的男子%</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eastAsia="KaiTi_GB2312" w:hint="eastAsia"/>
                <w:color w:val="0000FF"/>
                <w:sz w:val="18"/>
              </w:rPr>
              <w:t>年龄</w:t>
            </w:r>
          </w:p>
        </w:tc>
        <w:tc>
          <w:tcPr>
            <w:tcW w:w="2010" w:type="dxa"/>
          </w:tcPr>
          <w:p w:rsidR="0078645E" w:rsidRDefault="0078645E">
            <w:pPr>
              <w:spacing w:before="60" w:after="60" w:line="380" w:lineRule="exact"/>
              <w:jc w:val="center"/>
              <w:rPr>
                <w:rFonts w:hint="eastAsia"/>
                <w:sz w:val="18"/>
              </w:rPr>
            </w:pPr>
            <w:r>
              <w:rPr>
                <w:rFonts w:hint="eastAsia"/>
                <w:sz w:val="18"/>
              </w:rPr>
              <w:t>//</w:t>
            </w:r>
          </w:p>
        </w:tc>
        <w:tc>
          <w:tcPr>
            <w:tcW w:w="2010" w:type="dxa"/>
          </w:tcPr>
          <w:p w:rsidR="0078645E" w:rsidRDefault="0078645E">
            <w:pPr>
              <w:spacing w:before="60" w:after="60" w:line="380" w:lineRule="exact"/>
              <w:jc w:val="center"/>
              <w:rPr>
                <w:rFonts w:hint="eastAsia"/>
                <w:sz w:val="18"/>
              </w:rPr>
            </w:pPr>
            <w:r>
              <w:rPr>
                <w:rFonts w:hint="eastAsia"/>
                <w:sz w:val="18"/>
              </w:rPr>
              <w:t>//</w:t>
            </w:r>
          </w:p>
        </w:tc>
        <w:tc>
          <w:tcPr>
            <w:tcW w:w="2010" w:type="dxa"/>
          </w:tcPr>
          <w:p w:rsidR="0078645E" w:rsidRDefault="0078645E">
            <w:pPr>
              <w:spacing w:before="60" w:after="60" w:line="380" w:lineRule="exact"/>
              <w:jc w:val="center"/>
              <w:rPr>
                <w:rFonts w:hint="eastAsia"/>
                <w:sz w:val="18"/>
              </w:rPr>
            </w:pPr>
            <w:r>
              <w:rPr>
                <w:rFonts w:hint="eastAsia"/>
                <w:sz w:val="18"/>
              </w:rPr>
              <w:t>//</w:t>
            </w:r>
          </w:p>
        </w:tc>
        <w:tc>
          <w:tcPr>
            <w:tcW w:w="2010" w:type="dxa"/>
          </w:tcPr>
          <w:p w:rsidR="0078645E" w:rsidRDefault="0078645E">
            <w:pPr>
              <w:pStyle w:val="a3"/>
              <w:adjustRightInd w:val="0"/>
              <w:spacing w:before="60" w:after="60" w:line="380" w:lineRule="exact"/>
              <w:jc w:val="center"/>
              <w:textAlignment w:val="baseline"/>
              <w:rPr>
                <w:rFonts w:hint="eastAsia"/>
                <w:kern w:val="0"/>
                <w:szCs w:val="20"/>
              </w:rPr>
            </w:pPr>
            <w:r>
              <w:rPr>
                <w:rFonts w:hint="eastAsia"/>
                <w:kern w:val="0"/>
                <w:szCs w:val="20"/>
              </w:rPr>
              <w:t>//</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hint="eastAsia"/>
                <w:sz w:val="18"/>
              </w:rPr>
              <w:t>15-19</w:t>
            </w:r>
            <w:r>
              <w:rPr>
                <w:rFonts w:hint="eastAsia"/>
                <w:sz w:val="18"/>
              </w:rPr>
              <w:t>岁</w:t>
            </w:r>
          </w:p>
        </w:tc>
        <w:tc>
          <w:tcPr>
            <w:tcW w:w="2010" w:type="dxa"/>
          </w:tcPr>
          <w:p w:rsidR="0078645E" w:rsidRDefault="0078645E">
            <w:pPr>
              <w:spacing w:before="60" w:after="60" w:line="380" w:lineRule="exact"/>
              <w:jc w:val="center"/>
              <w:rPr>
                <w:sz w:val="18"/>
              </w:rPr>
            </w:pPr>
            <w:r>
              <w:rPr>
                <w:sz w:val="18"/>
              </w:rPr>
              <w:t>97.4</w:t>
            </w:r>
          </w:p>
        </w:tc>
        <w:tc>
          <w:tcPr>
            <w:tcW w:w="2010" w:type="dxa"/>
          </w:tcPr>
          <w:p w:rsidR="0078645E" w:rsidRDefault="0078645E">
            <w:pPr>
              <w:spacing w:before="60" w:after="60" w:line="380" w:lineRule="exact"/>
              <w:jc w:val="center"/>
              <w:rPr>
                <w:sz w:val="18"/>
              </w:rPr>
            </w:pPr>
            <w:r>
              <w:rPr>
                <w:sz w:val="18"/>
              </w:rPr>
              <w:t>82.9</w:t>
            </w:r>
          </w:p>
        </w:tc>
        <w:tc>
          <w:tcPr>
            <w:tcW w:w="2010" w:type="dxa"/>
          </w:tcPr>
          <w:p w:rsidR="0078645E" w:rsidRDefault="0078645E">
            <w:pPr>
              <w:spacing w:before="60" w:after="60" w:line="380" w:lineRule="exact"/>
              <w:jc w:val="center"/>
              <w:rPr>
                <w:sz w:val="18"/>
              </w:rPr>
            </w:pPr>
            <w:r>
              <w:rPr>
                <w:sz w:val="18"/>
              </w:rPr>
              <w:t>98.6</w:t>
            </w:r>
          </w:p>
        </w:tc>
        <w:tc>
          <w:tcPr>
            <w:tcW w:w="2010" w:type="dxa"/>
          </w:tcPr>
          <w:p w:rsidR="0078645E" w:rsidRDefault="0078645E">
            <w:pPr>
              <w:spacing w:before="60" w:after="60" w:line="380" w:lineRule="exact"/>
              <w:jc w:val="center"/>
              <w:rPr>
                <w:sz w:val="18"/>
              </w:rPr>
            </w:pPr>
            <w:r>
              <w:rPr>
                <w:sz w:val="18"/>
              </w:rPr>
              <w:t>91.2</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hint="eastAsia"/>
                <w:sz w:val="18"/>
              </w:rPr>
              <w:t>20-24</w:t>
            </w:r>
            <w:r>
              <w:rPr>
                <w:rFonts w:hint="eastAsia"/>
                <w:sz w:val="18"/>
              </w:rPr>
              <w:t>岁</w:t>
            </w:r>
          </w:p>
        </w:tc>
        <w:tc>
          <w:tcPr>
            <w:tcW w:w="2010" w:type="dxa"/>
          </w:tcPr>
          <w:p w:rsidR="0078645E" w:rsidRDefault="0078645E">
            <w:pPr>
              <w:spacing w:before="60" w:after="60" w:line="380" w:lineRule="exact"/>
              <w:jc w:val="center"/>
              <w:rPr>
                <w:sz w:val="18"/>
              </w:rPr>
            </w:pPr>
            <w:r>
              <w:rPr>
                <w:sz w:val="18"/>
              </w:rPr>
              <w:t>98.2</w:t>
            </w:r>
          </w:p>
        </w:tc>
        <w:tc>
          <w:tcPr>
            <w:tcW w:w="2010" w:type="dxa"/>
          </w:tcPr>
          <w:p w:rsidR="0078645E" w:rsidRDefault="0078645E">
            <w:pPr>
              <w:spacing w:before="60" w:after="60" w:line="380" w:lineRule="exact"/>
              <w:jc w:val="center"/>
              <w:rPr>
                <w:sz w:val="18"/>
              </w:rPr>
            </w:pPr>
            <w:r>
              <w:rPr>
                <w:sz w:val="18"/>
              </w:rPr>
              <w:t>83.2</w:t>
            </w:r>
          </w:p>
        </w:tc>
        <w:tc>
          <w:tcPr>
            <w:tcW w:w="2010" w:type="dxa"/>
          </w:tcPr>
          <w:p w:rsidR="0078645E" w:rsidRDefault="0078645E">
            <w:pPr>
              <w:spacing w:before="60" w:after="60" w:line="380" w:lineRule="exact"/>
              <w:jc w:val="center"/>
              <w:rPr>
                <w:sz w:val="18"/>
              </w:rPr>
            </w:pPr>
            <w:r>
              <w:rPr>
                <w:sz w:val="18"/>
              </w:rPr>
              <w:t>99.5</w:t>
            </w:r>
          </w:p>
        </w:tc>
        <w:tc>
          <w:tcPr>
            <w:tcW w:w="2010" w:type="dxa"/>
          </w:tcPr>
          <w:p w:rsidR="0078645E" w:rsidRDefault="0078645E">
            <w:pPr>
              <w:spacing w:before="60" w:after="60" w:line="380" w:lineRule="exact"/>
              <w:jc w:val="center"/>
              <w:rPr>
                <w:sz w:val="18"/>
              </w:rPr>
            </w:pPr>
            <w:r>
              <w:rPr>
                <w:sz w:val="18"/>
              </w:rPr>
              <w:t>93.4</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hint="eastAsia"/>
                <w:sz w:val="18"/>
              </w:rPr>
              <w:t>25-29</w:t>
            </w:r>
            <w:r>
              <w:rPr>
                <w:rFonts w:hint="eastAsia"/>
                <w:sz w:val="18"/>
              </w:rPr>
              <w:t>岁</w:t>
            </w:r>
          </w:p>
        </w:tc>
        <w:tc>
          <w:tcPr>
            <w:tcW w:w="2010" w:type="dxa"/>
          </w:tcPr>
          <w:p w:rsidR="0078645E" w:rsidRDefault="0078645E">
            <w:pPr>
              <w:spacing w:before="60" w:after="60" w:line="380" w:lineRule="exact"/>
              <w:jc w:val="center"/>
              <w:rPr>
                <w:sz w:val="18"/>
              </w:rPr>
            </w:pPr>
            <w:r>
              <w:rPr>
                <w:sz w:val="18"/>
              </w:rPr>
              <w:t>98.4</w:t>
            </w:r>
          </w:p>
        </w:tc>
        <w:tc>
          <w:tcPr>
            <w:tcW w:w="2010" w:type="dxa"/>
          </w:tcPr>
          <w:p w:rsidR="0078645E" w:rsidRDefault="0078645E">
            <w:pPr>
              <w:spacing w:before="60" w:after="60" w:line="380" w:lineRule="exact"/>
              <w:jc w:val="center"/>
              <w:rPr>
                <w:rFonts w:hint="eastAsia"/>
                <w:sz w:val="18"/>
              </w:rPr>
            </w:pPr>
            <w:r>
              <w:rPr>
                <w:sz w:val="18"/>
              </w:rPr>
              <w:t>83.</w:t>
            </w:r>
            <w:r>
              <w:rPr>
                <w:rFonts w:hint="eastAsia"/>
                <w:sz w:val="18"/>
              </w:rPr>
              <w:t>2</w:t>
            </w:r>
          </w:p>
        </w:tc>
        <w:tc>
          <w:tcPr>
            <w:tcW w:w="2010" w:type="dxa"/>
          </w:tcPr>
          <w:p w:rsidR="0078645E" w:rsidRDefault="0078645E">
            <w:pPr>
              <w:spacing w:before="60" w:after="60" w:line="380" w:lineRule="exact"/>
              <w:jc w:val="center"/>
              <w:rPr>
                <w:sz w:val="18"/>
              </w:rPr>
            </w:pPr>
            <w:r>
              <w:rPr>
                <w:sz w:val="18"/>
              </w:rPr>
              <w:t>99.9</w:t>
            </w:r>
          </w:p>
        </w:tc>
        <w:tc>
          <w:tcPr>
            <w:tcW w:w="2010" w:type="dxa"/>
          </w:tcPr>
          <w:p w:rsidR="0078645E" w:rsidRDefault="0078645E">
            <w:pPr>
              <w:spacing w:before="60" w:after="60" w:line="380" w:lineRule="exact"/>
              <w:jc w:val="center"/>
              <w:rPr>
                <w:sz w:val="18"/>
              </w:rPr>
            </w:pPr>
            <w:r>
              <w:rPr>
                <w:sz w:val="18"/>
              </w:rPr>
              <w:t>96.6</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hint="eastAsia"/>
                <w:sz w:val="18"/>
              </w:rPr>
              <w:t>30-39</w:t>
            </w:r>
            <w:r>
              <w:rPr>
                <w:rFonts w:hint="eastAsia"/>
                <w:sz w:val="18"/>
              </w:rPr>
              <w:t>岁</w:t>
            </w:r>
          </w:p>
        </w:tc>
        <w:tc>
          <w:tcPr>
            <w:tcW w:w="2010" w:type="dxa"/>
          </w:tcPr>
          <w:p w:rsidR="0078645E" w:rsidRDefault="0078645E">
            <w:pPr>
              <w:spacing w:before="60" w:after="60" w:line="380" w:lineRule="exact"/>
              <w:jc w:val="center"/>
              <w:rPr>
                <w:sz w:val="18"/>
              </w:rPr>
            </w:pPr>
            <w:r>
              <w:rPr>
                <w:sz w:val="18"/>
              </w:rPr>
              <w:t>98.2</w:t>
            </w:r>
          </w:p>
        </w:tc>
        <w:tc>
          <w:tcPr>
            <w:tcW w:w="2010" w:type="dxa"/>
          </w:tcPr>
          <w:p w:rsidR="0078645E" w:rsidRDefault="0078645E">
            <w:pPr>
              <w:spacing w:before="60" w:after="60" w:line="380" w:lineRule="exact"/>
              <w:jc w:val="center"/>
              <w:rPr>
                <w:sz w:val="18"/>
              </w:rPr>
            </w:pPr>
            <w:r>
              <w:rPr>
                <w:sz w:val="18"/>
              </w:rPr>
              <w:t>82.2</w:t>
            </w:r>
          </w:p>
        </w:tc>
        <w:tc>
          <w:tcPr>
            <w:tcW w:w="2010" w:type="dxa"/>
          </w:tcPr>
          <w:p w:rsidR="0078645E" w:rsidRDefault="0078645E">
            <w:pPr>
              <w:spacing w:before="60" w:after="60" w:line="380" w:lineRule="exact"/>
              <w:jc w:val="center"/>
              <w:rPr>
                <w:sz w:val="18"/>
              </w:rPr>
            </w:pPr>
            <w:r>
              <w:rPr>
                <w:sz w:val="18"/>
              </w:rPr>
              <w:t>99.2</w:t>
            </w:r>
          </w:p>
        </w:tc>
        <w:tc>
          <w:tcPr>
            <w:tcW w:w="2010" w:type="dxa"/>
          </w:tcPr>
          <w:p w:rsidR="0078645E" w:rsidRDefault="0078645E">
            <w:pPr>
              <w:spacing w:before="60" w:after="60" w:line="380" w:lineRule="exact"/>
              <w:jc w:val="center"/>
              <w:rPr>
                <w:sz w:val="18"/>
              </w:rPr>
            </w:pPr>
            <w:r>
              <w:rPr>
                <w:sz w:val="18"/>
              </w:rPr>
              <w:t>94.8</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hint="eastAsia"/>
                <w:sz w:val="18"/>
              </w:rPr>
              <w:t>40-49</w:t>
            </w:r>
            <w:r>
              <w:rPr>
                <w:rFonts w:hint="eastAsia"/>
                <w:sz w:val="18"/>
              </w:rPr>
              <w:t>岁</w:t>
            </w:r>
          </w:p>
        </w:tc>
        <w:tc>
          <w:tcPr>
            <w:tcW w:w="2010" w:type="dxa"/>
          </w:tcPr>
          <w:p w:rsidR="0078645E" w:rsidRDefault="0078645E">
            <w:pPr>
              <w:spacing w:before="60" w:after="60" w:line="380" w:lineRule="exact"/>
              <w:jc w:val="center"/>
              <w:rPr>
                <w:sz w:val="18"/>
              </w:rPr>
            </w:pPr>
            <w:r>
              <w:rPr>
                <w:sz w:val="18"/>
              </w:rPr>
              <w:t>96.7</w:t>
            </w:r>
          </w:p>
        </w:tc>
        <w:tc>
          <w:tcPr>
            <w:tcW w:w="2010" w:type="dxa"/>
          </w:tcPr>
          <w:p w:rsidR="0078645E" w:rsidRDefault="0078645E">
            <w:pPr>
              <w:spacing w:before="60" w:after="60" w:line="380" w:lineRule="exact"/>
              <w:jc w:val="center"/>
              <w:rPr>
                <w:sz w:val="18"/>
              </w:rPr>
            </w:pPr>
            <w:r>
              <w:rPr>
                <w:sz w:val="18"/>
              </w:rPr>
              <w:t>76.4</w:t>
            </w:r>
          </w:p>
        </w:tc>
        <w:tc>
          <w:tcPr>
            <w:tcW w:w="2010" w:type="dxa"/>
          </w:tcPr>
          <w:p w:rsidR="0078645E" w:rsidRDefault="0078645E">
            <w:pPr>
              <w:spacing w:before="60" w:after="60" w:line="380" w:lineRule="exact"/>
              <w:jc w:val="center"/>
              <w:rPr>
                <w:sz w:val="18"/>
              </w:rPr>
            </w:pPr>
            <w:r>
              <w:rPr>
                <w:sz w:val="18"/>
              </w:rPr>
              <w:t>99.2</w:t>
            </w:r>
          </w:p>
        </w:tc>
        <w:tc>
          <w:tcPr>
            <w:tcW w:w="2010" w:type="dxa"/>
          </w:tcPr>
          <w:p w:rsidR="0078645E" w:rsidRDefault="0078645E">
            <w:pPr>
              <w:spacing w:before="60" w:after="60" w:line="380" w:lineRule="exact"/>
              <w:jc w:val="center"/>
              <w:rPr>
                <w:sz w:val="18"/>
              </w:rPr>
            </w:pPr>
            <w:r>
              <w:rPr>
                <w:sz w:val="18"/>
              </w:rPr>
              <w:t>92.5</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hint="eastAsia"/>
                <w:sz w:val="18"/>
              </w:rPr>
              <w:t>50-59</w:t>
            </w:r>
            <w:r>
              <w:rPr>
                <w:rFonts w:hint="eastAsia"/>
                <w:sz w:val="18"/>
              </w:rPr>
              <w:t>岁</w:t>
            </w:r>
          </w:p>
        </w:tc>
        <w:tc>
          <w:tcPr>
            <w:tcW w:w="2010" w:type="dxa"/>
          </w:tcPr>
          <w:p w:rsidR="0078645E" w:rsidRDefault="0078645E">
            <w:pPr>
              <w:spacing w:before="60" w:after="60" w:line="380" w:lineRule="exact"/>
              <w:jc w:val="center"/>
              <w:rPr>
                <w:sz w:val="18"/>
              </w:rPr>
            </w:pPr>
            <w:r>
              <w:rPr>
                <w:sz w:val="18"/>
              </w:rPr>
              <w:t>-</w:t>
            </w:r>
          </w:p>
        </w:tc>
        <w:tc>
          <w:tcPr>
            <w:tcW w:w="2010" w:type="dxa"/>
          </w:tcPr>
          <w:p w:rsidR="0078645E" w:rsidRDefault="0078645E">
            <w:pPr>
              <w:spacing w:before="60" w:after="60" w:line="380" w:lineRule="exact"/>
              <w:jc w:val="center"/>
              <w:rPr>
                <w:sz w:val="18"/>
              </w:rPr>
            </w:pPr>
            <w:r>
              <w:rPr>
                <w:sz w:val="18"/>
              </w:rPr>
              <w:t>-</w:t>
            </w:r>
          </w:p>
        </w:tc>
        <w:tc>
          <w:tcPr>
            <w:tcW w:w="2010" w:type="dxa"/>
          </w:tcPr>
          <w:p w:rsidR="0078645E" w:rsidRDefault="0078645E">
            <w:pPr>
              <w:spacing w:before="60" w:after="60" w:line="380" w:lineRule="exact"/>
              <w:jc w:val="center"/>
              <w:rPr>
                <w:sz w:val="18"/>
              </w:rPr>
            </w:pPr>
            <w:r>
              <w:rPr>
                <w:sz w:val="18"/>
              </w:rPr>
              <w:t>98.8</w:t>
            </w:r>
          </w:p>
        </w:tc>
        <w:tc>
          <w:tcPr>
            <w:tcW w:w="2010" w:type="dxa"/>
          </w:tcPr>
          <w:p w:rsidR="0078645E" w:rsidRDefault="0078645E">
            <w:pPr>
              <w:spacing w:before="60" w:after="60" w:line="380" w:lineRule="exact"/>
              <w:jc w:val="center"/>
              <w:rPr>
                <w:sz w:val="18"/>
              </w:rPr>
            </w:pPr>
            <w:r>
              <w:rPr>
                <w:sz w:val="18"/>
              </w:rPr>
              <w:t>90.8</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eastAsia="KaiTi_GB2312" w:hint="eastAsia"/>
                <w:color w:val="0000FF"/>
                <w:sz w:val="18"/>
              </w:rPr>
              <w:t>地区</w:t>
            </w:r>
          </w:p>
        </w:tc>
        <w:tc>
          <w:tcPr>
            <w:tcW w:w="2010" w:type="dxa"/>
          </w:tcPr>
          <w:p w:rsidR="0078645E" w:rsidRDefault="0078645E">
            <w:pPr>
              <w:spacing w:before="60" w:after="60" w:line="380" w:lineRule="exact"/>
              <w:jc w:val="center"/>
              <w:rPr>
                <w:sz w:val="18"/>
              </w:rPr>
            </w:pPr>
            <w:r>
              <w:rPr>
                <w:sz w:val="18"/>
              </w:rPr>
              <w:t>//</w:t>
            </w:r>
          </w:p>
        </w:tc>
        <w:tc>
          <w:tcPr>
            <w:tcW w:w="2010" w:type="dxa"/>
          </w:tcPr>
          <w:p w:rsidR="0078645E" w:rsidRDefault="0078645E">
            <w:pPr>
              <w:spacing w:before="60" w:after="60" w:line="380" w:lineRule="exact"/>
              <w:jc w:val="center"/>
              <w:rPr>
                <w:sz w:val="18"/>
              </w:rPr>
            </w:pPr>
            <w:r>
              <w:rPr>
                <w:sz w:val="18"/>
              </w:rPr>
              <w:t>//</w:t>
            </w:r>
          </w:p>
        </w:tc>
        <w:tc>
          <w:tcPr>
            <w:tcW w:w="2010" w:type="dxa"/>
          </w:tcPr>
          <w:p w:rsidR="0078645E" w:rsidRDefault="0078645E">
            <w:pPr>
              <w:spacing w:before="60" w:after="60" w:line="380" w:lineRule="exact"/>
              <w:jc w:val="center"/>
              <w:rPr>
                <w:sz w:val="18"/>
              </w:rPr>
            </w:pPr>
            <w:r>
              <w:rPr>
                <w:sz w:val="18"/>
              </w:rPr>
              <w:t>//</w:t>
            </w:r>
          </w:p>
        </w:tc>
        <w:tc>
          <w:tcPr>
            <w:tcW w:w="2010" w:type="dxa"/>
          </w:tcPr>
          <w:p w:rsidR="0078645E" w:rsidRDefault="0078645E">
            <w:pPr>
              <w:spacing w:before="60" w:after="60" w:line="380" w:lineRule="exact"/>
              <w:jc w:val="center"/>
              <w:rPr>
                <w:sz w:val="18"/>
              </w:rPr>
            </w:pPr>
            <w:r>
              <w:rPr>
                <w:sz w:val="18"/>
              </w:rPr>
              <w:t>//</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hint="eastAsia"/>
                <w:sz w:val="18"/>
              </w:rPr>
              <w:t>城市地区</w:t>
            </w:r>
          </w:p>
        </w:tc>
        <w:tc>
          <w:tcPr>
            <w:tcW w:w="2010" w:type="dxa"/>
          </w:tcPr>
          <w:p w:rsidR="0078645E" w:rsidRDefault="0078645E">
            <w:pPr>
              <w:spacing w:before="60" w:after="60" w:line="380" w:lineRule="exact"/>
              <w:jc w:val="center"/>
              <w:rPr>
                <w:sz w:val="18"/>
              </w:rPr>
            </w:pPr>
            <w:r>
              <w:rPr>
                <w:sz w:val="18"/>
              </w:rPr>
              <w:t>99.4</w:t>
            </w:r>
          </w:p>
        </w:tc>
        <w:tc>
          <w:tcPr>
            <w:tcW w:w="2010" w:type="dxa"/>
          </w:tcPr>
          <w:p w:rsidR="0078645E" w:rsidRDefault="0078645E">
            <w:pPr>
              <w:spacing w:before="60" w:after="60" w:line="380" w:lineRule="exact"/>
              <w:jc w:val="center"/>
              <w:rPr>
                <w:sz w:val="18"/>
              </w:rPr>
            </w:pPr>
            <w:r>
              <w:rPr>
                <w:sz w:val="18"/>
              </w:rPr>
              <w:t>89.4</w:t>
            </w:r>
          </w:p>
        </w:tc>
        <w:tc>
          <w:tcPr>
            <w:tcW w:w="2010" w:type="dxa"/>
          </w:tcPr>
          <w:p w:rsidR="0078645E" w:rsidRDefault="0078645E">
            <w:pPr>
              <w:spacing w:before="60" w:after="60" w:line="380" w:lineRule="exact"/>
              <w:jc w:val="center"/>
              <w:rPr>
                <w:sz w:val="18"/>
              </w:rPr>
            </w:pPr>
            <w:r>
              <w:rPr>
                <w:sz w:val="18"/>
              </w:rPr>
              <w:t>99.4</w:t>
            </w:r>
          </w:p>
        </w:tc>
        <w:tc>
          <w:tcPr>
            <w:tcW w:w="2010" w:type="dxa"/>
          </w:tcPr>
          <w:p w:rsidR="0078645E" w:rsidRDefault="0078645E">
            <w:pPr>
              <w:spacing w:before="60" w:after="60" w:line="380" w:lineRule="exact"/>
              <w:jc w:val="center"/>
              <w:rPr>
                <w:sz w:val="18"/>
              </w:rPr>
            </w:pPr>
            <w:r>
              <w:rPr>
                <w:sz w:val="18"/>
              </w:rPr>
              <w:t>94.8</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hint="eastAsia"/>
                <w:sz w:val="18"/>
              </w:rPr>
              <w:t>农村地区</w:t>
            </w:r>
          </w:p>
        </w:tc>
        <w:tc>
          <w:tcPr>
            <w:tcW w:w="2010" w:type="dxa"/>
          </w:tcPr>
          <w:p w:rsidR="0078645E" w:rsidRDefault="0078645E">
            <w:pPr>
              <w:spacing w:before="60" w:after="60" w:line="380" w:lineRule="exact"/>
              <w:jc w:val="center"/>
              <w:rPr>
                <w:sz w:val="18"/>
              </w:rPr>
            </w:pPr>
            <w:r>
              <w:rPr>
                <w:sz w:val="18"/>
              </w:rPr>
              <w:t>95.9</w:t>
            </w:r>
          </w:p>
        </w:tc>
        <w:tc>
          <w:tcPr>
            <w:tcW w:w="2010" w:type="dxa"/>
          </w:tcPr>
          <w:p w:rsidR="0078645E" w:rsidRDefault="0078645E">
            <w:pPr>
              <w:spacing w:before="60" w:after="60" w:line="380" w:lineRule="exact"/>
              <w:jc w:val="center"/>
              <w:rPr>
                <w:sz w:val="18"/>
              </w:rPr>
            </w:pPr>
            <w:r>
              <w:rPr>
                <w:sz w:val="18"/>
              </w:rPr>
              <w:t>72.8</w:t>
            </w:r>
          </w:p>
        </w:tc>
        <w:tc>
          <w:tcPr>
            <w:tcW w:w="2010" w:type="dxa"/>
          </w:tcPr>
          <w:p w:rsidR="0078645E" w:rsidRDefault="0078645E">
            <w:pPr>
              <w:spacing w:before="60" w:after="60" w:line="380" w:lineRule="exact"/>
              <w:jc w:val="center"/>
              <w:rPr>
                <w:sz w:val="18"/>
              </w:rPr>
            </w:pPr>
            <w:r>
              <w:rPr>
                <w:sz w:val="18"/>
              </w:rPr>
              <w:t>98.9</w:t>
            </w:r>
          </w:p>
        </w:tc>
        <w:tc>
          <w:tcPr>
            <w:tcW w:w="2010" w:type="dxa"/>
          </w:tcPr>
          <w:p w:rsidR="0078645E" w:rsidRDefault="0078645E">
            <w:pPr>
              <w:spacing w:before="60" w:after="60" w:line="380" w:lineRule="exact"/>
              <w:jc w:val="center"/>
              <w:rPr>
                <w:sz w:val="18"/>
              </w:rPr>
            </w:pPr>
            <w:r>
              <w:rPr>
                <w:sz w:val="18"/>
              </w:rPr>
              <w:t>91.4</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eastAsia="KaiTi_GB2312" w:hint="eastAsia"/>
                <w:color w:val="0000FF"/>
                <w:sz w:val="18"/>
              </w:rPr>
              <w:t>婚姻状况</w:t>
            </w:r>
          </w:p>
        </w:tc>
        <w:tc>
          <w:tcPr>
            <w:tcW w:w="2010" w:type="dxa"/>
          </w:tcPr>
          <w:p w:rsidR="0078645E" w:rsidRDefault="0078645E">
            <w:pPr>
              <w:spacing w:before="60" w:after="60" w:line="380" w:lineRule="exact"/>
              <w:jc w:val="center"/>
              <w:rPr>
                <w:sz w:val="18"/>
              </w:rPr>
            </w:pPr>
            <w:r>
              <w:rPr>
                <w:sz w:val="18"/>
              </w:rPr>
              <w:t>//</w:t>
            </w:r>
          </w:p>
        </w:tc>
        <w:tc>
          <w:tcPr>
            <w:tcW w:w="2010" w:type="dxa"/>
          </w:tcPr>
          <w:p w:rsidR="0078645E" w:rsidRDefault="0078645E">
            <w:pPr>
              <w:spacing w:before="60" w:after="60" w:line="380" w:lineRule="exact"/>
              <w:jc w:val="center"/>
              <w:rPr>
                <w:sz w:val="18"/>
              </w:rPr>
            </w:pPr>
            <w:r>
              <w:rPr>
                <w:sz w:val="18"/>
              </w:rPr>
              <w:t>//</w:t>
            </w:r>
          </w:p>
        </w:tc>
        <w:tc>
          <w:tcPr>
            <w:tcW w:w="2010" w:type="dxa"/>
          </w:tcPr>
          <w:p w:rsidR="0078645E" w:rsidRDefault="0078645E">
            <w:pPr>
              <w:spacing w:before="60" w:after="60" w:line="380" w:lineRule="exact"/>
              <w:jc w:val="center"/>
              <w:rPr>
                <w:sz w:val="18"/>
              </w:rPr>
            </w:pPr>
            <w:r>
              <w:rPr>
                <w:sz w:val="18"/>
              </w:rPr>
              <w:t>//</w:t>
            </w:r>
          </w:p>
        </w:tc>
        <w:tc>
          <w:tcPr>
            <w:tcW w:w="2010" w:type="dxa"/>
          </w:tcPr>
          <w:p w:rsidR="0078645E" w:rsidRDefault="0078645E">
            <w:pPr>
              <w:spacing w:before="60" w:after="60" w:line="380" w:lineRule="exact"/>
              <w:jc w:val="center"/>
              <w:rPr>
                <w:sz w:val="18"/>
              </w:rPr>
            </w:pPr>
            <w:r>
              <w:rPr>
                <w:sz w:val="18"/>
              </w:rPr>
              <w:t>//</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hint="eastAsia"/>
                <w:sz w:val="18"/>
              </w:rPr>
              <w:t>单身</w:t>
            </w:r>
          </w:p>
        </w:tc>
        <w:tc>
          <w:tcPr>
            <w:tcW w:w="2010" w:type="dxa"/>
          </w:tcPr>
          <w:p w:rsidR="0078645E" w:rsidRDefault="0078645E">
            <w:pPr>
              <w:spacing w:before="60" w:after="60" w:line="380" w:lineRule="exact"/>
              <w:jc w:val="center"/>
              <w:rPr>
                <w:sz w:val="18"/>
              </w:rPr>
            </w:pPr>
            <w:r>
              <w:rPr>
                <w:sz w:val="18"/>
              </w:rPr>
              <w:t>97.6</w:t>
            </w:r>
          </w:p>
        </w:tc>
        <w:tc>
          <w:tcPr>
            <w:tcW w:w="2010" w:type="dxa"/>
          </w:tcPr>
          <w:p w:rsidR="0078645E" w:rsidRDefault="0078645E">
            <w:pPr>
              <w:spacing w:before="60" w:after="60" w:line="380" w:lineRule="exact"/>
              <w:jc w:val="center"/>
              <w:rPr>
                <w:sz w:val="18"/>
              </w:rPr>
            </w:pPr>
            <w:r>
              <w:rPr>
                <w:sz w:val="18"/>
              </w:rPr>
              <w:t>88.0</w:t>
            </w:r>
          </w:p>
        </w:tc>
        <w:tc>
          <w:tcPr>
            <w:tcW w:w="2010" w:type="dxa"/>
          </w:tcPr>
          <w:p w:rsidR="0078645E" w:rsidRDefault="0078645E">
            <w:pPr>
              <w:spacing w:before="60" w:after="60" w:line="380" w:lineRule="exact"/>
              <w:jc w:val="center"/>
              <w:rPr>
                <w:sz w:val="18"/>
              </w:rPr>
            </w:pPr>
            <w:r>
              <w:rPr>
                <w:sz w:val="18"/>
              </w:rPr>
              <w:t>98.3</w:t>
            </w:r>
          </w:p>
        </w:tc>
        <w:tc>
          <w:tcPr>
            <w:tcW w:w="2010" w:type="dxa"/>
          </w:tcPr>
          <w:p w:rsidR="0078645E" w:rsidRDefault="0078645E">
            <w:pPr>
              <w:spacing w:before="60" w:after="60" w:line="380" w:lineRule="exact"/>
              <w:jc w:val="center"/>
              <w:rPr>
                <w:sz w:val="18"/>
              </w:rPr>
            </w:pPr>
            <w:r>
              <w:rPr>
                <w:sz w:val="18"/>
              </w:rPr>
              <w:t>94.3</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hint="eastAsia"/>
                <w:sz w:val="18"/>
              </w:rPr>
              <w:t>已婚或同居</w:t>
            </w:r>
          </w:p>
        </w:tc>
        <w:tc>
          <w:tcPr>
            <w:tcW w:w="2010" w:type="dxa"/>
          </w:tcPr>
          <w:p w:rsidR="0078645E" w:rsidRDefault="0078645E">
            <w:pPr>
              <w:spacing w:before="60" w:after="60" w:line="380" w:lineRule="exact"/>
              <w:jc w:val="center"/>
              <w:rPr>
                <w:sz w:val="18"/>
              </w:rPr>
            </w:pPr>
            <w:r>
              <w:rPr>
                <w:sz w:val="18"/>
              </w:rPr>
              <w:t>97.8</w:t>
            </w:r>
          </w:p>
        </w:tc>
        <w:tc>
          <w:tcPr>
            <w:tcW w:w="2010" w:type="dxa"/>
          </w:tcPr>
          <w:p w:rsidR="0078645E" w:rsidRDefault="0078645E">
            <w:pPr>
              <w:spacing w:before="60" w:after="60" w:line="380" w:lineRule="exact"/>
              <w:jc w:val="center"/>
              <w:rPr>
                <w:sz w:val="18"/>
              </w:rPr>
            </w:pPr>
            <w:r>
              <w:rPr>
                <w:sz w:val="18"/>
              </w:rPr>
              <w:t>79.6</w:t>
            </w:r>
          </w:p>
        </w:tc>
        <w:tc>
          <w:tcPr>
            <w:tcW w:w="2010" w:type="dxa"/>
          </w:tcPr>
          <w:p w:rsidR="0078645E" w:rsidRDefault="0078645E">
            <w:pPr>
              <w:spacing w:before="60" w:after="60" w:line="380" w:lineRule="exact"/>
              <w:jc w:val="center"/>
              <w:rPr>
                <w:sz w:val="18"/>
              </w:rPr>
            </w:pPr>
            <w:r>
              <w:rPr>
                <w:sz w:val="18"/>
              </w:rPr>
              <w:t>99.3</w:t>
            </w:r>
          </w:p>
        </w:tc>
        <w:tc>
          <w:tcPr>
            <w:tcW w:w="2010" w:type="dxa"/>
          </w:tcPr>
          <w:p w:rsidR="0078645E" w:rsidRDefault="0078645E">
            <w:pPr>
              <w:spacing w:before="60" w:after="60" w:line="380" w:lineRule="exact"/>
              <w:jc w:val="center"/>
              <w:rPr>
                <w:sz w:val="18"/>
              </w:rPr>
            </w:pPr>
            <w:r>
              <w:rPr>
                <w:sz w:val="18"/>
              </w:rPr>
              <w:t>93.4</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hint="eastAsia"/>
                <w:sz w:val="18"/>
              </w:rPr>
              <w:t>离婚</w:t>
            </w:r>
            <w:r>
              <w:rPr>
                <w:rFonts w:hint="eastAsia"/>
                <w:sz w:val="18"/>
              </w:rPr>
              <w:t>/</w:t>
            </w:r>
            <w:r>
              <w:rPr>
                <w:rFonts w:hint="eastAsia"/>
                <w:sz w:val="18"/>
              </w:rPr>
              <w:t>分居</w:t>
            </w:r>
            <w:r>
              <w:rPr>
                <w:rFonts w:hint="eastAsia"/>
                <w:sz w:val="18"/>
              </w:rPr>
              <w:t>/</w:t>
            </w:r>
            <w:r>
              <w:rPr>
                <w:rFonts w:hint="eastAsia"/>
                <w:sz w:val="18"/>
              </w:rPr>
              <w:t>寡居</w:t>
            </w:r>
          </w:p>
        </w:tc>
        <w:tc>
          <w:tcPr>
            <w:tcW w:w="2010" w:type="dxa"/>
          </w:tcPr>
          <w:p w:rsidR="0078645E" w:rsidRDefault="0078645E">
            <w:pPr>
              <w:spacing w:before="60" w:after="60" w:line="380" w:lineRule="exact"/>
              <w:jc w:val="center"/>
              <w:rPr>
                <w:sz w:val="18"/>
              </w:rPr>
            </w:pPr>
            <w:r>
              <w:rPr>
                <w:sz w:val="18"/>
              </w:rPr>
              <w:t>98.6</w:t>
            </w:r>
          </w:p>
        </w:tc>
        <w:tc>
          <w:tcPr>
            <w:tcW w:w="2010" w:type="dxa"/>
          </w:tcPr>
          <w:p w:rsidR="0078645E" w:rsidRDefault="0078645E">
            <w:pPr>
              <w:spacing w:before="60" w:after="60" w:line="380" w:lineRule="exact"/>
              <w:jc w:val="center"/>
              <w:rPr>
                <w:sz w:val="18"/>
              </w:rPr>
            </w:pPr>
            <w:r>
              <w:rPr>
                <w:sz w:val="18"/>
              </w:rPr>
              <w:t>83.1</w:t>
            </w:r>
          </w:p>
        </w:tc>
        <w:tc>
          <w:tcPr>
            <w:tcW w:w="2010" w:type="dxa"/>
          </w:tcPr>
          <w:p w:rsidR="0078645E" w:rsidRDefault="0078645E">
            <w:pPr>
              <w:spacing w:before="60" w:after="60" w:line="380" w:lineRule="exact"/>
              <w:jc w:val="center"/>
              <w:rPr>
                <w:sz w:val="18"/>
              </w:rPr>
            </w:pPr>
            <w:r>
              <w:rPr>
                <w:sz w:val="18"/>
              </w:rPr>
              <w:t>99.0</w:t>
            </w:r>
          </w:p>
        </w:tc>
        <w:tc>
          <w:tcPr>
            <w:tcW w:w="2010" w:type="dxa"/>
          </w:tcPr>
          <w:p w:rsidR="0078645E" w:rsidRDefault="0078645E">
            <w:pPr>
              <w:spacing w:before="60" w:after="60" w:line="380" w:lineRule="exact"/>
              <w:jc w:val="center"/>
              <w:rPr>
                <w:sz w:val="18"/>
              </w:rPr>
            </w:pPr>
            <w:r>
              <w:rPr>
                <w:sz w:val="18"/>
              </w:rPr>
              <w:t>92.3</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eastAsia="KaiTi_GB2312" w:hint="eastAsia"/>
                <w:color w:val="0000FF"/>
                <w:sz w:val="18"/>
              </w:rPr>
              <w:t>杜阿拉</w:t>
            </w:r>
            <w:r>
              <w:rPr>
                <w:rFonts w:eastAsia="KaiTi_GB2312" w:hint="eastAsia"/>
                <w:color w:val="0000FF"/>
                <w:sz w:val="18"/>
              </w:rPr>
              <w:t>/</w:t>
            </w:r>
            <w:r>
              <w:rPr>
                <w:rFonts w:eastAsia="KaiTi_GB2312" w:hint="eastAsia"/>
                <w:color w:val="0000FF"/>
                <w:sz w:val="18"/>
              </w:rPr>
              <w:t>雅温得</w:t>
            </w:r>
          </w:p>
        </w:tc>
        <w:tc>
          <w:tcPr>
            <w:tcW w:w="2010" w:type="dxa"/>
          </w:tcPr>
          <w:p w:rsidR="0078645E" w:rsidRDefault="0078645E">
            <w:pPr>
              <w:spacing w:before="60" w:after="60" w:line="380" w:lineRule="exact"/>
              <w:jc w:val="center"/>
              <w:rPr>
                <w:sz w:val="18"/>
              </w:rPr>
            </w:pPr>
            <w:r>
              <w:rPr>
                <w:sz w:val="18"/>
              </w:rPr>
              <w:t>//</w:t>
            </w:r>
          </w:p>
        </w:tc>
        <w:tc>
          <w:tcPr>
            <w:tcW w:w="2010" w:type="dxa"/>
          </w:tcPr>
          <w:p w:rsidR="0078645E" w:rsidRDefault="0078645E">
            <w:pPr>
              <w:spacing w:before="60" w:after="60" w:line="380" w:lineRule="exact"/>
              <w:jc w:val="center"/>
              <w:rPr>
                <w:sz w:val="18"/>
              </w:rPr>
            </w:pPr>
            <w:r>
              <w:rPr>
                <w:sz w:val="18"/>
              </w:rPr>
              <w:t>//</w:t>
            </w:r>
          </w:p>
        </w:tc>
        <w:tc>
          <w:tcPr>
            <w:tcW w:w="2010" w:type="dxa"/>
          </w:tcPr>
          <w:p w:rsidR="0078645E" w:rsidRDefault="0078645E">
            <w:pPr>
              <w:spacing w:before="60" w:after="60" w:line="380" w:lineRule="exact"/>
              <w:jc w:val="center"/>
              <w:rPr>
                <w:sz w:val="18"/>
              </w:rPr>
            </w:pPr>
            <w:r>
              <w:rPr>
                <w:sz w:val="18"/>
              </w:rPr>
              <w:t>//</w:t>
            </w:r>
          </w:p>
        </w:tc>
        <w:tc>
          <w:tcPr>
            <w:tcW w:w="2010" w:type="dxa"/>
          </w:tcPr>
          <w:p w:rsidR="0078645E" w:rsidRDefault="0078645E">
            <w:pPr>
              <w:spacing w:before="60" w:after="60" w:line="380" w:lineRule="exact"/>
              <w:jc w:val="center"/>
              <w:rPr>
                <w:sz w:val="18"/>
              </w:rPr>
            </w:pPr>
            <w:r>
              <w:rPr>
                <w:sz w:val="18"/>
              </w:rPr>
              <w:t>//</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hint="eastAsia"/>
                <w:sz w:val="18"/>
              </w:rPr>
              <w:t>杜阿拉</w:t>
            </w:r>
          </w:p>
        </w:tc>
        <w:tc>
          <w:tcPr>
            <w:tcW w:w="2010" w:type="dxa"/>
          </w:tcPr>
          <w:p w:rsidR="0078645E" w:rsidRDefault="0078645E">
            <w:pPr>
              <w:spacing w:before="60" w:after="60" w:line="380" w:lineRule="exact"/>
              <w:jc w:val="center"/>
              <w:rPr>
                <w:sz w:val="18"/>
              </w:rPr>
            </w:pPr>
            <w:r>
              <w:rPr>
                <w:sz w:val="18"/>
              </w:rPr>
              <w:t>99.8</w:t>
            </w:r>
          </w:p>
        </w:tc>
        <w:tc>
          <w:tcPr>
            <w:tcW w:w="2010" w:type="dxa"/>
          </w:tcPr>
          <w:p w:rsidR="0078645E" w:rsidRDefault="0078645E">
            <w:pPr>
              <w:spacing w:before="60" w:after="60" w:line="380" w:lineRule="exact"/>
              <w:jc w:val="center"/>
              <w:rPr>
                <w:sz w:val="18"/>
              </w:rPr>
            </w:pPr>
            <w:r>
              <w:rPr>
                <w:sz w:val="18"/>
              </w:rPr>
              <w:t>92.5</w:t>
            </w:r>
          </w:p>
        </w:tc>
        <w:tc>
          <w:tcPr>
            <w:tcW w:w="2010" w:type="dxa"/>
          </w:tcPr>
          <w:p w:rsidR="0078645E" w:rsidRDefault="0078645E">
            <w:pPr>
              <w:spacing w:before="60" w:after="60" w:line="380" w:lineRule="exact"/>
              <w:jc w:val="center"/>
              <w:rPr>
                <w:sz w:val="18"/>
              </w:rPr>
            </w:pPr>
            <w:r>
              <w:rPr>
                <w:sz w:val="18"/>
              </w:rPr>
              <w:t>99.4</w:t>
            </w:r>
          </w:p>
        </w:tc>
        <w:tc>
          <w:tcPr>
            <w:tcW w:w="2010" w:type="dxa"/>
          </w:tcPr>
          <w:p w:rsidR="0078645E" w:rsidRDefault="0078645E">
            <w:pPr>
              <w:spacing w:before="60" w:after="60" w:line="380" w:lineRule="exact"/>
              <w:jc w:val="center"/>
              <w:rPr>
                <w:sz w:val="18"/>
              </w:rPr>
            </w:pPr>
            <w:r>
              <w:rPr>
                <w:sz w:val="18"/>
              </w:rPr>
              <w:t>95.9</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hint="eastAsia"/>
                <w:sz w:val="18"/>
              </w:rPr>
              <w:t>雅温得</w:t>
            </w:r>
          </w:p>
        </w:tc>
        <w:tc>
          <w:tcPr>
            <w:tcW w:w="2010" w:type="dxa"/>
          </w:tcPr>
          <w:p w:rsidR="0078645E" w:rsidRDefault="0078645E">
            <w:pPr>
              <w:spacing w:before="60" w:after="60" w:line="380" w:lineRule="exact"/>
              <w:jc w:val="center"/>
              <w:rPr>
                <w:sz w:val="18"/>
              </w:rPr>
            </w:pPr>
            <w:r>
              <w:rPr>
                <w:sz w:val="18"/>
              </w:rPr>
              <w:t>100.0</w:t>
            </w:r>
          </w:p>
        </w:tc>
        <w:tc>
          <w:tcPr>
            <w:tcW w:w="2010" w:type="dxa"/>
          </w:tcPr>
          <w:p w:rsidR="0078645E" w:rsidRDefault="0078645E">
            <w:pPr>
              <w:spacing w:before="60" w:after="60" w:line="380" w:lineRule="exact"/>
              <w:jc w:val="center"/>
              <w:rPr>
                <w:sz w:val="18"/>
              </w:rPr>
            </w:pPr>
            <w:r>
              <w:rPr>
                <w:sz w:val="18"/>
              </w:rPr>
              <w:t>93.0</w:t>
            </w:r>
          </w:p>
        </w:tc>
        <w:tc>
          <w:tcPr>
            <w:tcW w:w="2010" w:type="dxa"/>
          </w:tcPr>
          <w:p w:rsidR="0078645E" w:rsidRDefault="0078645E">
            <w:pPr>
              <w:spacing w:before="60" w:after="60" w:line="380" w:lineRule="exact"/>
              <w:jc w:val="center"/>
              <w:rPr>
                <w:sz w:val="18"/>
              </w:rPr>
            </w:pPr>
            <w:r>
              <w:rPr>
                <w:sz w:val="18"/>
              </w:rPr>
              <w:t>99.6</w:t>
            </w:r>
          </w:p>
        </w:tc>
        <w:tc>
          <w:tcPr>
            <w:tcW w:w="2010" w:type="dxa"/>
          </w:tcPr>
          <w:p w:rsidR="0078645E" w:rsidRDefault="0078645E">
            <w:pPr>
              <w:spacing w:before="60" w:after="60" w:line="380" w:lineRule="exact"/>
              <w:jc w:val="center"/>
              <w:rPr>
                <w:sz w:val="18"/>
              </w:rPr>
            </w:pPr>
            <w:r>
              <w:rPr>
                <w:sz w:val="18"/>
              </w:rPr>
              <w:t>95.4</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eastAsia="KaiTi_GB2312" w:hint="eastAsia"/>
                <w:color w:val="0000FF"/>
                <w:sz w:val="18"/>
              </w:rPr>
              <w:t>省份</w:t>
            </w:r>
          </w:p>
        </w:tc>
        <w:tc>
          <w:tcPr>
            <w:tcW w:w="2010" w:type="dxa"/>
          </w:tcPr>
          <w:p w:rsidR="0078645E" w:rsidRDefault="0078645E">
            <w:pPr>
              <w:spacing w:before="60" w:after="60" w:line="380" w:lineRule="exact"/>
              <w:jc w:val="center"/>
              <w:rPr>
                <w:sz w:val="18"/>
              </w:rPr>
            </w:pPr>
            <w:r>
              <w:rPr>
                <w:sz w:val="18"/>
              </w:rPr>
              <w:t>//</w:t>
            </w:r>
          </w:p>
        </w:tc>
        <w:tc>
          <w:tcPr>
            <w:tcW w:w="2010" w:type="dxa"/>
          </w:tcPr>
          <w:p w:rsidR="0078645E" w:rsidRDefault="0078645E">
            <w:pPr>
              <w:spacing w:before="60" w:after="60" w:line="380" w:lineRule="exact"/>
              <w:jc w:val="center"/>
              <w:rPr>
                <w:sz w:val="18"/>
              </w:rPr>
            </w:pPr>
            <w:r>
              <w:rPr>
                <w:sz w:val="18"/>
              </w:rPr>
              <w:t>//</w:t>
            </w:r>
          </w:p>
        </w:tc>
        <w:tc>
          <w:tcPr>
            <w:tcW w:w="2010" w:type="dxa"/>
          </w:tcPr>
          <w:p w:rsidR="0078645E" w:rsidRDefault="0078645E">
            <w:pPr>
              <w:spacing w:before="60" w:after="60" w:line="380" w:lineRule="exact"/>
              <w:jc w:val="center"/>
              <w:rPr>
                <w:sz w:val="18"/>
              </w:rPr>
            </w:pPr>
            <w:r>
              <w:rPr>
                <w:sz w:val="18"/>
              </w:rPr>
              <w:t>//</w:t>
            </w:r>
          </w:p>
        </w:tc>
        <w:tc>
          <w:tcPr>
            <w:tcW w:w="2010" w:type="dxa"/>
          </w:tcPr>
          <w:p w:rsidR="0078645E" w:rsidRDefault="0078645E">
            <w:pPr>
              <w:spacing w:before="60" w:after="60" w:line="380" w:lineRule="exact"/>
              <w:jc w:val="center"/>
              <w:rPr>
                <w:sz w:val="18"/>
              </w:rPr>
            </w:pPr>
            <w:r>
              <w:rPr>
                <w:sz w:val="18"/>
              </w:rPr>
              <w:t>//</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hint="eastAsia"/>
                <w:sz w:val="18"/>
              </w:rPr>
              <w:t>阿达马乌阿</w:t>
            </w:r>
          </w:p>
        </w:tc>
        <w:tc>
          <w:tcPr>
            <w:tcW w:w="2010" w:type="dxa"/>
          </w:tcPr>
          <w:p w:rsidR="0078645E" w:rsidRDefault="0078645E">
            <w:pPr>
              <w:spacing w:before="60" w:after="60" w:line="380" w:lineRule="exact"/>
              <w:jc w:val="center"/>
              <w:rPr>
                <w:sz w:val="18"/>
              </w:rPr>
            </w:pPr>
            <w:r>
              <w:rPr>
                <w:sz w:val="18"/>
              </w:rPr>
              <w:t>96.4</w:t>
            </w:r>
          </w:p>
        </w:tc>
        <w:tc>
          <w:tcPr>
            <w:tcW w:w="2010" w:type="dxa"/>
          </w:tcPr>
          <w:p w:rsidR="0078645E" w:rsidRDefault="0078645E">
            <w:pPr>
              <w:spacing w:before="60" w:after="60" w:line="380" w:lineRule="exact"/>
              <w:jc w:val="center"/>
              <w:rPr>
                <w:sz w:val="18"/>
              </w:rPr>
            </w:pPr>
            <w:r>
              <w:rPr>
                <w:sz w:val="18"/>
              </w:rPr>
              <w:t>83.2</w:t>
            </w:r>
          </w:p>
        </w:tc>
        <w:tc>
          <w:tcPr>
            <w:tcW w:w="2010" w:type="dxa"/>
          </w:tcPr>
          <w:p w:rsidR="0078645E" w:rsidRDefault="0078645E">
            <w:pPr>
              <w:spacing w:before="60" w:after="60" w:line="380" w:lineRule="exact"/>
              <w:jc w:val="center"/>
              <w:rPr>
                <w:sz w:val="18"/>
              </w:rPr>
            </w:pPr>
            <w:r>
              <w:rPr>
                <w:sz w:val="18"/>
              </w:rPr>
              <w:t>100.0</w:t>
            </w:r>
          </w:p>
        </w:tc>
        <w:tc>
          <w:tcPr>
            <w:tcW w:w="2010" w:type="dxa"/>
          </w:tcPr>
          <w:p w:rsidR="0078645E" w:rsidRDefault="0078645E">
            <w:pPr>
              <w:spacing w:before="60" w:after="60" w:line="380" w:lineRule="exact"/>
              <w:jc w:val="center"/>
              <w:rPr>
                <w:sz w:val="18"/>
              </w:rPr>
            </w:pPr>
            <w:r>
              <w:rPr>
                <w:sz w:val="18"/>
              </w:rPr>
              <w:t>92.4</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hint="eastAsia"/>
                <w:sz w:val="18"/>
              </w:rPr>
              <w:t>中部</w:t>
            </w:r>
          </w:p>
        </w:tc>
        <w:tc>
          <w:tcPr>
            <w:tcW w:w="2010" w:type="dxa"/>
          </w:tcPr>
          <w:p w:rsidR="0078645E" w:rsidRDefault="0078645E">
            <w:pPr>
              <w:spacing w:before="60" w:after="60" w:line="380" w:lineRule="exact"/>
              <w:jc w:val="center"/>
              <w:rPr>
                <w:sz w:val="18"/>
              </w:rPr>
            </w:pPr>
            <w:r>
              <w:rPr>
                <w:sz w:val="18"/>
              </w:rPr>
              <w:t>97.9</w:t>
            </w:r>
          </w:p>
        </w:tc>
        <w:tc>
          <w:tcPr>
            <w:tcW w:w="2010" w:type="dxa"/>
          </w:tcPr>
          <w:p w:rsidR="0078645E" w:rsidRDefault="0078645E">
            <w:pPr>
              <w:spacing w:before="60" w:after="60" w:line="380" w:lineRule="exact"/>
              <w:jc w:val="center"/>
              <w:rPr>
                <w:sz w:val="18"/>
              </w:rPr>
            </w:pPr>
            <w:r>
              <w:rPr>
                <w:sz w:val="18"/>
              </w:rPr>
              <w:t>84.3</w:t>
            </w:r>
          </w:p>
        </w:tc>
        <w:tc>
          <w:tcPr>
            <w:tcW w:w="2010" w:type="dxa"/>
          </w:tcPr>
          <w:p w:rsidR="0078645E" w:rsidRDefault="0078645E">
            <w:pPr>
              <w:spacing w:before="60" w:after="60" w:line="380" w:lineRule="exact"/>
              <w:jc w:val="center"/>
              <w:rPr>
                <w:sz w:val="18"/>
              </w:rPr>
            </w:pPr>
            <w:r>
              <w:rPr>
                <w:sz w:val="18"/>
              </w:rPr>
              <w:t>98.6</w:t>
            </w:r>
          </w:p>
        </w:tc>
        <w:tc>
          <w:tcPr>
            <w:tcW w:w="2010" w:type="dxa"/>
          </w:tcPr>
          <w:p w:rsidR="0078645E" w:rsidRDefault="0078645E">
            <w:pPr>
              <w:spacing w:before="60" w:after="60" w:line="380" w:lineRule="exact"/>
              <w:jc w:val="center"/>
              <w:rPr>
                <w:sz w:val="18"/>
              </w:rPr>
            </w:pPr>
            <w:r>
              <w:rPr>
                <w:sz w:val="18"/>
              </w:rPr>
              <w:t>96.5</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hint="eastAsia"/>
                <w:sz w:val="18"/>
              </w:rPr>
              <w:t>东部</w:t>
            </w:r>
          </w:p>
        </w:tc>
        <w:tc>
          <w:tcPr>
            <w:tcW w:w="2010" w:type="dxa"/>
          </w:tcPr>
          <w:p w:rsidR="0078645E" w:rsidRDefault="0078645E">
            <w:pPr>
              <w:spacing w:before="60" w:after="60" w:line="380" w:lineRule="exact"/>
              <w:jc w:val="center"/>
              <w:rPr>
                <w:sz w:val="18"/>
              </w:rPr>
            </w:pPr>
            <w:r>
              <w:rPr>
                <w:sz w:val="18"/>
              </w:rPr>
              <w:t>93.8</w:t>
            </w:r>
          </w:p>
        </w:tc>
        <w:tc>
          <w:tcPr>
            <w:tcW w:w="2010" w:type="dxa"/>
          </w:tcPr>
          <w:p w:rsidR="0078645E" w:rsidRDefault="0078645E">
            <w:pPr>
              <w:spacing w:before="60" w:after="60" w:line="380" w:lineRule="exact"/>
              <w:jc w:val="center"/>
              <w:rPr>
                <w:sz w:val="18"/>
              </w:rPr>
            </w:pPr>
            <w:r>
              <w:rPr>
                <w:sz w:val="18"/>
              </w:rPr>
              <w:t>75.2</w:t>
            </w:r>
          </w:p>
        </w:tc>
        <w:tc>
          <w:tcPr>
            <w:tcW w:w="2010" w:type="dxa"/>
          </w:tcPr>
          <w:p w:rsidR="0078645E" w:rsidRDefault="0078645E">
            <w:pPr>
              <w:spacing w:before="60" w:after="60" w:line="380" w:lineRule="exact"/>
              <w:jc w:val="center"/>
              <w:rPr>
                <w:sz w:val="18"/>
              </w:rPr>
            </w:pPr>
            <w:r>
              <w:rPr>
                <w:sz w:val="18"/>
              </w:rPr>
              <w:t>98.3</w:t>
            </w:r>
          </w:p>
        </w:tc>
        <w:tc>
          <w:tcPr>
            <w:tcW w:w="2010" w:type="dxa"/>
          </w:tcPr>
          <w:p w:rsidR="0078645E" w:rsidRDefault="0078645E">
            <w:pPr>
              <w:spacing w:before="60" w:after="60" w:line="380" w:lineRule="exact"/>
              <w:jc w:val="center"/>
              <w:rPr>
                <w:sz w:val="18"/>
              </w:rPr>
            </w:pPr>
            <w:r>
              <w:rPr>
                <w:sz w:val="18"/>
              </w:rPr>
              <w:t>93.4</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hint="eastAsia"/>
                <w:sz w:val="18"/>
              </w:rPr>
              <w:t>极北</w:t>
            </w:r>
          </w:p>
        </w:tc>
        <w:tc>
          <w:tcPr>
            <w:tcW w:w="2010" w:type="dxa"/>
          </w:tcPr>
          <w:p w:rsidR="0078645E" w:rsidRDefault="0078645E">
            <w:pPr>
              <w:spacing w:before="60" w:after="60" w:line="380" w:lineRule="exact"/>
              <w:jc w:val="center"/>
              <w:rPr>
                <w:sz w:val="18"/>
              </w:rPr>
            </w:pPr>
            <w:r>
              <w:rPr>
                <w:sz w:val="18"/>
              </w:rPr>
              <w:t>96.0</w:t>
            </w:r>
          </w:p>
        </w:tc>
        <w:tc>
          <w:tcPr>
            <w:tcW w:w="2010" w:type="dxa"/>
          </w:tcPr>
          <w:p w:rsidR="0078645E" w:rsidRDefault="0078645E">
            <w:pPr>
              <w:spacing w:before="60" w:after="60" w:line="380" w:lineRule="exact"/>
              <w:jc w:val="center"/>
              <w:rPr>
                <w:sz w:val="18"/>
              </w:rPr>
            </w:pPr>
            <w:r>
              <w:rPr>
                <w:sz w:val="18"/>
              </w:rPr>
              <w:t>72.0</w:t>
            </w:r>
          </w:p>
        </w:tc>
        <w:tc>
          <w:tcPr>
            <w:tcW w:w="2010" w:type="dxa"/>
          </w:tcPr>
          <w:p w:rsidR="0078645E" w:rsidRDefault="0078645E">
            <w:pPr>
              <w:spacing w:before="60" w:after="60" w:line="380" w:lineRule="exact"/>
              <w:jc w:val="center"/>
              <w:rPr>
                <w:sz w:val="18"/>
              </w:rPr>
            </w:pPr>
            <w:r>
              <w:rPr>
                <w:sz w:val="18"/>
              </w:rPr>
              <w:t>98.9</w:t>
            </w:r>
          </w:p>
        </w:tc>
        <w:tc>
          <w:tcPr>
            <w:tcW w:w="2010" w:type="dxa"/>
          </w:tcPr>
          <w:p w:rsidR="0078645E" w:rsidRDefault="0078645E">
            <w:pPr>
              <w:spacing w:before="60" w:after="60" w:line="380" w:lineRule="exact"/>
              <w:jc w:val="center"/>
              <w:rPr>
                <w:sz w:val="18"/>
              </w:rPr>
            </w:pPr>
            <w:r>
              <w:rPr>
                <w:sz w:val="18"/>
              </w:rPr>
              <w:t>89.7</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hint="eastAsia"/>
                <w:sz w:val="18"/>
              </w:rPr>
              <w:t>滨海</w:t>
            </w:r>
          </w:p>
        </w:tc>
        <w:tc>
          <w:tcPr>
            <w:tcW w:w="2010" w:type="dxa"/>
          </w:tcPr>
          <w:p w:rsidR="0078645E" w:rsidRDefault="0078645E">
            <w:pPr>
              <w:spacing w:before="60" w:after="60" w:line="380" w:lineRule="exact"/>
              <w:jc w:val="center"/>
              <w:rPr>
                <w:sz w:val="18"/>
              </w:rPr>
            </w:pPr>
            <w:r>
              <w:rPr>
                <w:sz w:val="18"/>
              </w:rPr>
              <w:t>99.2</w:t>
            </w:r>
          </w:p>
        </w:tc>
        <w:tc>
          <w:tcPr>
            <w:tcW w:w="2010" w:type="dxa"/>
          </w:tcPr>
          <w:p w:rsidR="0078645E" w:rsidRDefault="0078645E">
            <w:pPr>
              <w:spacing w:before="60" w:after="60" w:line="380" w:lineRule="exact"/>
              <w:jc w:val="center"/>
              <w:rPr>
                <w:sz w:val="18"/>
              </w:rPr>
            </w:pPr>
            <w:r>
              <w:rPr>
                <w:sz w:val="18"/>
              </w:rPr>
              <w:t>85.8</w:t>
            </w:r>
          </w:p>
        </w:tc>
        <w:tc>
          <w:tcPr>
            <w:tcW w:w="2010" w:type="dxa"/>
          </w:tcPr>
          <w:p w:rsidR="0078645E" w:rsidRDefault="0078645E">
            <w:pPr>
              <w:spacing w:before="60" w:after="60" w:line="380" w:lineRule="exact"/>
              <w:jc w:val="center"/>
              <w:rPr>
                <w:sz w:val="18"/>
              </w:rPr>
            </w:pPr>
            <w:r>
              <w:rPr>
                <w:sz w:val="18"/>
              </w:rPr>
              <w:t>98.6</w:t>
            </w:r>
          </w:p>
        </w:tc>
        <w:tc>
          <w:tcPr>
            <w:tcW w:w="2010" w:type="dxa"/>
          </w:tcPr>
          <w:p w:rsidR="0078645E" w:rsidRDefault="0078645E">
            <w:pPr>
              <w:spacing w:before="60" w:after="60" w:line="380" w:lineRule="exact"/>
              <w:jc w:val="center"/>
              <w:rPr>
                <w:sz w:val="18"/>
              </w:rPr>
            </w:pPr>
            <w:r>
              <w:rPr>
                <w:sz w:val="18"/>
              </w:rPr>
              <w:t>92.8</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hint="eastAsia"/>
                <w:sz w:val="18"/>
              </w:rPr>
              <w:t>北部</w:t>
            </w:r>
          </w:p>
        </w:tc>
        <w:tc>
          <w:tcPr>
            <w:tcW w:w="2010" w:type="dxa"/>
          </w:tcPr>
          <w:p w:rsidR="0078645E" w:rsidRDefault="0078645E">
            <w:pPr>
              <w:spacing w:before="60" w:after="60" w:line="380" w:lineRule="exact"/>
              <w:jc w:val="center"/>
              <w:rPr>
                <w:sz w:val="18"/>
              </w:rPr>
            </w:pPr>
            <w:r>
              <w:rPr>
                <w:sz w:val="18"/>
              </w:rPr>
              <w:t>93.1</w:t>
            </w:r>
          </w:p>
        </w:tc>
        <w:tc>
          <w:tcPr>
            <w:tcW w:w="2010" w:type="dxa"/>
          </w:tcPr>
          <w:p w:rsidR="0078645E" w:rsidRDefault="0078645E">
            <w:pPr>
              <w:spacing w:before="60" w:after="60" w:line="380" w:lineRule="exact"/>
              <w:jc w:val="center"/>
              <w:rPr>
                <w:sz w:val="18"/>
              </w:rPr>
            </w:pPr>
            <w:r>
              <w:rPr>
                <w:sz w:val="18"/>
              </w:rPr>
              <w:t>52.6</w:t>
            </w:r>
          </w:p>
        </w:tc>
        <w:tc>
          <w:tcPr>
            <w:tcW w:w="2010" w:type="dxa"/>
          </w:tcPr>
          <w:p w:rsidR="0078645E" w:rsidRDefault="0078645E">
            <w:pPr>
              <w:spacing w:before="60" w:after="60" w:line="380" w:lineRule="exact"/>
              <w:jc w:val="center"/>
              <w:rPr>
                <w:sz w:val="18"/>
              </w:rPr>
            </w:pPr>
            <w:r>
              <w:rPr>
                <w:sz w:val="18"/>
              </w:rPr>
              <w:t>99.2</w:t>
            </w:r>
          </w:p>
        </w:tc>
        <w:tc>
          <w:tcPr>
            <w:tcW w:w="2010" w:type="dxa"/>
          </w:tcPr>
          <w:p w:rsidR="0078645E" w:rsidRDefault="0078645E">
            <w:pPr>
              <w:spacing w:before="60" w:after="60" w:line="380" w:lineRule="exact"/>
              <w:jc w:val="center"/>
              <w:rPr>
                <w:sz w:val="18"/>
              </w:rPr>
            </w:pPr>
            <w:r>
              <w:rPr>
                <w:sz w:val="18"/>
              </w:rPr>
              <w:t>83.1</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hint="eastAsia"/>
                <w:sz w:val="18"/>
              </w:rPr>
              <w:t>西北</w:t>
            </w:r>
          </w:p>
        </w:tc>
        <w:tc>
          <w:tcPr>
            <w:tcW w:w="2010" w:type="dxa"/>
          </w:tcPr>
          <w:p w:rsidR="0078645E" w:rsidRDefault="0078645E">
            <w:pPr>
              <w:spacing w:before="60" w:after="60" w:line="380" w:lineRule="exact"/>
              <w:jc w:val="center"/>
              <w:rPr>
                <w:sz w:val="18"/>
              </w:rPr>
            </w:pPr>
            <w:r>
              <w:rPr>
                <w:sz w:val="18"/>
              </w:rPr>
              <w:t>99.9</w:t>
            </w:r>
          </w:p>
        </w:tc>
        <w:tc>
          <w:tcPr>
            <w:tcW w:w="2010" w:type="dxa"/>
          </w:tcPr>
          <w:p w:rsidR="0078645E" w:rsidRDefault="0078645E">
            <w:pPr>
              <w:spacing w:before="60" w:after="60" w:line="380" w:lineRule="exact"/>
              <w:jc w:val="center"/>
              <w:rPr>
                <w:sz w:val="18"/>
              </w:rPr>
            </w:pPr>
            <w:r>
              <w:rPr>
                <w:sz w:val="18"/>
              </w:rPr>
              <w:t>87.7</w:t>
            </w:r>
          </w:p>
        </w:tc>
        <w:tc>
          <w:tcPr>
            <w:tcW w:w="2010" w:type="dxa"/>
          </w:tcPr>
          <w:p w:rsidR="0078645E" w:rsidRDefault="0078645E">
            <w:pPr>
              <w:spacing w:before="60" w:after="60" w:line="380" w:lineRule="exact"/>
              <w:jc w:val="center"/>
              <w:rPr>
                <w:sz w:val="18"/>
              </w:rPr>
            </w:pPr>
            <w:r>
              <w:rPr>
                <w:sz w:val="18"/>
              </w:rPr>
              <w:t>98.8</w:t>
            </w:r>
          </w:p>
        </w:tc>
        <w:tc>
          <w:tcPr>
            <w:tcW w:w="2010" w:type="dxa"/>
          </w:tcPr>
          <w:p w:rsidR="0078645E" w:rsidRDefault="0078645E">
            <w:pPr>
              <w:spacing w:before="60" w:after="60" w:line="380" w:lineRule="exact"/>
              <w:jc w:val="center"/>
              <w:rPr>
                <w:sz w:val="18"/>
              </w:rPr>
            </w:pPr>
            <w:r>
              <w:rPr>
                <w:sz w:val="18"/>
              </w:rPr>
              <w:t>96.7</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hint="eastAsia"/>
                <w:sz w:val="18"/>
              </w:rPr>
              <w:t>西部</w:t>
            </w:r>
          </w:p>
        </w:tc>
        <w:tc>
          <w:tcPr>
            <w:tcW w:w="2010" w:type="dxa"/>
          </w:tcPr>
          <w:p w:rsidR="0078645E" w:rsidRDefault="0078645E">
            <w:pPr>
              <w:spacing w:before="60" w:after="60" w:line="380" w:lineRule="exact"/>
              <w:jc w:val="center"/>
              <w:rPr>
                <w:sz w:val="18"/>
              </w:rPr>
            </w:pPr>
            <w:r>
              <w:rPr>
                <w:sz w:val="18"/>
              </w:rPr>
              <w:t>98.4</w:t>
            </w:r>
          </w:p>
        </w:tc>
        <w:tc>
          <w:tcPr>
            <w:tcW w:w="2010" w:type="dxa"/>
          </w:tcPr>
          <w:p w:rsidR="0078645E" w:rsidRDefault="0078645E">
            <w:pPr>
              <w:spacing w:before="60" w:after="60" w:line="380" w:lineRule="exact"/>
              <w:jc w:val="center"/>
              <w:rPr>
                <w:sz w:val="18"/>
              </w:rPr>
            </w:pPr>
            <w:r>
              <w:rPr>
                <w:sz w:val="18"/>
              </w:rPr>
              <w:t>83.9</w:t>
            </w:r>
          </w:p>
        </w:tc>
        <w:tc>
          <w:tcPr>
            <w:tcW w:w="2010" w:type="dxa"/>
          </w:tcPr>
          <w:p w:rsidR="0078645E" w:rsidRDefault="0078645E">
            <w:pPr>
              <w:spacing w:before="60" w:after="60" w:line="380" w:lineRule="exact"/>
              <w:jc w:val="center"/>
              <w:rPr>
                <w:sz w:val="18"/>
              </w:rPr>
            </w:pPr>
            <w:r>
              <w:rPr>
                <w:sz w:val="18"/>
              </w:rPr>
              <w:t>100.0</w:t>
            </w:r>
          </w:p>
        </w:tc>
        <w:tc>
          <w:tcPr>
            <w:tcW w:w="2010" w:type="dxa"/>
          </w:tcPr>
          <w:p w:rsidR="0078645E" w:rsidRDefault="0078645E">
            <w:pPr>
              <w:spacing w:before="60" w:after="60" w:line="380" w:lineRule="exact"/>
              <w:jc w:val="center"/>
              <w:rPr>
                <w:sz w:val="18"/>
              </w:rPr>
            </w:pPr>
            <w:r>
              <w:rPr>
                <w:sz w:val="18"/>
              </w:rPr>
              <w:t>95.1</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hint="eastAsia"/>
                <w:sz w:val="18"/>
              </w:rPr>
              <w:t>南部</w:t>
            </w:r>
          </w:p>
        </w:tc>
        <w:tc>
          <w:tcPr>
            <w:tcW w:w="2010" w:type="dxa"/>
          </w:tcPr>
          <w:p w:rsidR="0078645E" w:rsidRDefault="0078645E">
            <w:pPr>
              <w:spacing w:before="60" w:after="60" w:line="380" w:lineRule="exact"/>
              <w:jc w:val="center"/>
              <w:rPr>
                <w:sz w:val="18"/>
              </w:rPr>
            </w:pPr>
            <w:r>
              <w:rPr>
                <w:sz w:val="18"/>
              </w:rPr>
              <w:t>99.4</w:t>
            </w:r>
          </w:p>
        </w:tc>
        <w:tc>
          <w:tcPr>
            <w:tcW w:w="2010" w:type="dxa"/>
          </w:tcPr>
          <w:p w:rsidR="0078645E" w:rsidRDefault="0078645E">
            <w:pPr>
              <w:spacing w:before="60" w:after="60" w:line="380" w:lineRule="exact"/>
              <w:jc w:val="center"/>
              <w:rPr>
                <w:sz w:val="18"/>
              </w:rPr>
            </w:pPr>
            <w:r>
              <w:rPr>
                <w:sz w:val="18"/>
              </w:rPr>
              <w:t>91.9</w:t>
            </w:r>
          </w:p>
        </w:tc>
        <w:tc>
          <w:tcPr>
            <w:tcW w:w="2010" w:type="dxa"/>
          </w:tcPr>
          <w:p w:rsidR="0078645E" w:rsidRDefault="0078645E">
            <w:pPr>
              <w:spacing w:before="60" w:after="60" w:line="380" w:lineRule="exact"/>
              <w:jc w:val="center"/>
              <w:rPr>
                <w:sz w:val="18"/>
              </w:rPr>
            </w:pPr>
            <w:r>
              <w:rPr>
                <w:sz w:val="18"/>
              </w:rPr>
              <w:t>99.2</w:t>
            </w:r>
          </w:p>
        </w:tc>
        <w:tc>
          <w:tcPr>
            <w:tcW w:w="2010" w:type="dxa"/>
          </w:tcPr>
          <w:p w:rsidR="0078645E" w:rsidRDefault="0078645E">
            <w:pPr>
              <w:spacing w:before="60" w:after="60" w:line="380" w:lineRule="exact"/>
              <w:jc w:val="center"/>
              <w:rPr>
                <w:sz w:val="18"/>
              </w:rPr>
            </w:pPr>
            <w:r>
              <w:rPr>
                <w:sz w:val="18"/>
              </w:rPr>
              <w:t>95.4</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hint="eastAsia"/>
                <w:sz w:val="18"/>
              </w:rPr>
              <w:t>西南</w:t>
            </w:r>
          </w:p>
        </w:tc>
        <w:tc>
          <w:tcPr>
            <w:tcW w:w="2010" w:type="dxa"/>
          </w:tcPr>
          <w:p w:rsidR="0078645E" w:rsidRDefault="0078645E">
            <w:pPr>
              <w:spacing w:before="60" w:after="60" w:line="380" w:lineRule="exact"/>
              <w:jc w:val="center"/>
              <w:rPr>
                <w:sz w:val="18"/>
              </w:rPr>
            </w:pPr>
            <w:r>
              <w:rPr>
                <w:sz w:val="18"/>
              </w:rPr>
              <w:t>99.4</w:t>
            </w:r>
          </w:p>
        </w:tc>
        <w:tc>
          <w:tcPr>
            <w:tcW w:w="2010" w:type="dxa"/>
          </w:tcPr>
          <w:p w:rsidR="0078645E" w:rsidRDefault="0078645E">
            <w:pPr>
              <w:spacing w:before="60" w:after="60" w:line="380" w:lineRule="exact"/>
              <w:jc w:val="center"/>
              <w:rPr>
                <w:sz w:val="18"/>
              </w:rPr>
            </w:pPr>
            <w:r>
              <w:rPr>
                <w:sz w:val="18"/>
              </w:rPr>
              <w:t>91.1</w:t>
            </w:r>
          </w:p>
        </w:tc>
        <w:tc>
          <w:tcPr>
            <w:tcW w:w="2010" w:type="dxa"/>
          </w:tcPr>
          <w:p w:rsidR="0078645E" w:rsidRDefault="0078645E">
            <w:pPr>
              <w:spacing w:before="60" w:after="60" w:line="380" w:lineRule="exact"/>
              <w:jc w:val="center"/>
              <w:rPr>
                <w:sz w:val="18"/>
              </w:rPr>
            </w:pPr>
            <w:r>
              <w:rPr>
                <w:sz w:val="18"/>
              </w:rPr>
              <w:t>99.3</w:t>
            </w:r>
          </w:p>
        </w:tc>
        <w:tc>
          <w:tcPr>
            <w:tcW w:w="2010" w:type="dxa"/>
          </w:tcPr>
          <w:p w:rsidR="0078645E" w:rsidRDefault="0078645E">
            <w:pPr>
              <w:spacing w:before="60" w:after="60" w:line="380" w:lineRule="exact"/>
              <w:jc w:val="center"/>
              <w:rPr>
                <w:sz w:val="18"/>
              </w:rPr>
            </w:pPr>
            <w:r>
              <w:rPr>
                <w:sz w:val="18"/>
              </w:rPr>
              <w:t>94.5</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eastAsia="KaiTi_GB2312" w:hint="eastAsia"/>
                <w:color w:val="0000FF"/>
                <w:sz w:val="18"/>
              </w:rPr>
              <w:t>文化水平</w:t>
            </w:r>
          </w:p>
        </w:tc>
        <w:tc>
          <w:tcPr>
            <w:tcW w:w="2010" w:type="dxa"/>
          </w:tcPr>
          <w:p w:rsidR="0078645E" w:rsidRDefault="0078645E">
            <w:pPr>
              <w:spacing w:before="60" w:after="60" w:line="380" w:lineRule="exact"/>
              <w:jc w:val="center"/>
              <w:rPr>
                <w:sz w:val="18"/>
              </w:rPr>
            </w:pPr>
            <w:r>
              <w:rPr>
                <w:sz w:val="18"/>
              </w:rPr>
              <w:t>//</w:t>
            </w:r>
          </w:p>
        </w:tc>
        <w:tc>
          <w:tcPr>
            <w:tcW w:w="2010" w:type="dxa"/>
          </w:tcPr>
          <w:p w:rsidR="0078645E" w:rsidRDefault="0078645E">
            <w:pPr>
              <w:spacing w:before="60" w:after="60" w:line="380" w:lineRule="exact"/>
              <w:jc w:val="center"/>
              <w:rPr>
                <w:sz w:val="18"/>
              </w:rPr>
            </w:pPr>
            <w:r>
              <w:rPr>
                <w:sz w:val="18"/>
              </w:rPr>
              <w:t>//</w:t>
            </w:r>
          </w:p>
        </w:tc>
        <w:tc>
          <w:tcPr>
            <w:tcW w:w="2010" w:type="dxa"/>
          </w:tcPr>
          <w:p w:rsidR="0078645E" w:rsidRDefault="0078645E">
            <w:pPr>
              <w:spacing w:before="60" w:after="60" w:line="380" w:lineRule="exact"/>
              <w:jc w:val="center"/>
              <w:rPr>
                <w:sz w:val="18"/>
              </w:rPr>
            </w:pPr>
            <w:r>
              <w:rPr>
                <w:sz w:val="18"/>
              </w:rPr>
              <w:t>//</w:t>
            </w:r>
          </w:p>
        </w:tc>
        <w:tc>
          <w:tcPr>
            <w:tcW w:w="2010" w:type="dxa"/>
          </w:tcPr>
          <w:p w:rsidR="0078645E" w:rsidRDefault="0078645E">
            <w:pPr>
              <w:spacing w:before="60" w:after="60" w:line="380" w:lineRule="exact"/>
              <w:jc w:val="center"/>
              <w:rPr>
                <w:sz w:val="18"/>
              </w:rPr>
            </w:pPr>
            <w:r>
              <w:rPr>
                <w:sz w:val="18"/>
              </w:rPr>
              <w:t>//</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hint="eastAsia"/>
                <w:sz w:val="18"/>
              </w:rPr>
              <w:t>没文化</w:t>
            </w:r>
          </w:p>
        </w:tc>
        <w:tc>
          <w:tcPr>
            <w:tcW w:w="2010" w:type="dxa"/>
          </w:tcPr>
          <w:p w:rsidR="0078645E" w:rsidRDefault="0078645E">
            <w:pPr>
              <w:spacing w:before="60" w:after="60" w:line="380" w:lineRule="exact"/>
              <w:jc w:val="center"/>
              <w:rPr>
                <w:sz w:val="18"/>
              </w:rPr>
            </w:pPr>
            <w:r>
              <w:rPr>
                <w:sz w:val="18"/>
              </w:rPr>
              <w:t>93.5</w:t>
            </w:r>
          </w:p>
        </w:tc>
        <w:tc>
          <w:tcPr>
            <w:tcW w:w="2010" w:type="dxa"/>
          </w:tcPr>
          <w:p w:rsidR="0078645E" w:rsidRDefault="0078645E">
            <w:pPr>
              <w:spacing w:before="60" w:after="60" w:line="380" w:lineRule="exact"/>
              <w:jc w:val="center"/>
              <w:rPr>
                <w:sz w:val="18"/>
              </w:rPr>
            </w:pPr>
            <w:r>
              <w:rPr>
                <w:sz w:val="18"/>
              </w:rPr>
              <w:t>59.1</w:t>
            </w:r>
          </w:p>
        </w:tc>
        <w:tc>
          <w:tcPr>
            <w:tcW w:w="2010" w:type="dxa"/>
          </w:tcPr>
          <w:p w:rsidR="0078645E" w:rsidRDefault="0078645E">
            <w:pPr>
              <w:spacing w:before="60" w:after="60" w:line="380" w:lineRule="exact"/>
              <w:jc w:val="center"/>
              <w:rPr>
                <w:sz w:val="18"/>
              </w:rPr>
            </w:pPr>
            <w:r>
              <w:rPr>
                <w:sz w:val="18"/>
              </w:rPr>
              <w:t>97.7</w:t>
            </w:r>
          </w:p>
        </w:tc>
        <w:tc>
          <w:tcPr>
            <w:tcW w:w="2010" w:type="dxa"/>
          </w:tcPr>
          <w:p w:rsidR="0078645E" w:rsidRDefault="0078645E">
            <w:pPr>
              <w:spacing w:before="60" w:after="60" w:line="380" w:lineRule="exact"/>
              <w:jc w:val="center"/>
              <w:rPr>
                <w:rFonts w:hint="eastAsia"/>
                <w:sz w:val="18"/>
              </w:rPr>
            </w:pPr>
            <w:r>
              <w:rPr>
                <w:sz w:val="18"/>
              </w:rPr>
              <w:t>83.</w:t>
            </w:r>
            <w:r>
              <w:rPr>
                <w:rFonts w:hint="eastAsia"/>
                <w:sz w:val="18"/>
              </w:rPr>
              <w:t>3</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hint="eastAsia"/>
                <w:sz w:val="18"/>
              </w:rPr>
              <w:t>小学</w:t>
            </w:r>
          </w:p>
        </w:tc>
        <w:tc>
          <w:tcPr>
            <w:tcW w:w="2010" w:type="dxa"/>
          </w:tcPr>
          <w:p w:rsidR="0078645E" w:rsidRDefault="0078645E">
            <w:pPr>
              <w:spacing w:before="60" w:after="60" w:line="380" w:lineRule="exact"/>
              <w:jc w:val="center"/>
              <w:rPr>
                <w:sz w:val="18"/>
              </w:rPr>
            </w:pPr>
            <w:r>
              <w:rPr>
                <w:sz w:val="18"/>
              </w:rPr>
              <w:t>98.2</w:t>
            </w:r>
          </w:p>
        </w:tc>
        <w:tc>
          <w:tcPr>
            <w:tcW w:w="2010" w:type="dxa"/>
          </w:tcPr>
          <w:p w:rsidR="0078645E" w:rsidRDefault="0078645E">
            <w:pPr>
              <w:spacing w:before="60" w:after="60" w:line="380" w:lineRule="exact"/>
              <w:jc w:val="center"/>
              <w:rPr>
                <w:sz w:val="18"/>
              </w:rPr>
            </w:pPr>
            <w:r>
              <w:rPr>
                <w:sz w:val="18"/>
              </w:rPr>
              <w:t>81.1</w:t>
            </w:r>
          </w:p>
        </w:tc>
        <w:tc>
          <w:tcPr>
            <w:tcW w:w="2010" w:type="dxa"/>
          </w:tcPr>
          <w:p w:rsidR="0078645E" w:rsidRDefault="0078645E">
            <w:pPr>
              <w:spacing w:before="60" w:after="60" w:line="380" w:lineRule="exact"/>
              <w:jc w:val="center"/>
              <w:rPr>
                <w:sz w:val="18"/>
              </w:rPr>
            </w:pPr>
            <w:r>
              <w:rPr>
                <w:sz w:val="18"/>
              </w:rPr>
              <w:t>98.6</w:t>
            </w:r>
          </w:p>
        </w:tc>
        <w:tc>
          <w:tcPr>
            <w:tcW w:w="2010" w:type="dxa"/>
          </w:tcPr>
          <w:p w:rsidR="0078645E" w:rsidRDefault="0078645E">
            <w:pPr>
              <w:spacing w:before="60" w:after="60" w:line="380" w:lineRule="exact"/>
              <w:jc w:val="center"/>
              <w:rPr>
                <w:sz w:val="18"/>
              </w:rPr>
            </w:pPr>
            <w:r>
              <w:rPr>
                <w:sz w:val="18"/>
              </w:rPr>
              <w:t>90.0</w:t>
            </w:r>
          </w:p>
        </w:tc>
      </w:tr>
      <w:tr w:rsidR="0078645E">
        <w:tblPrEx>
          <w:tblCellMar>
            <w:top w:w="0" w:type="dxa"/>
            <w:bottom w:w="0" w:type="dxa"/>
          </w:tblCellMar>
        </w:tblPrEx>
        <w:tc>
          <w:tcPr>
            <w:tcW w:w="1800" w:type="dxa"/>
          </w:tcPr>
          <w:p w:rsidR="0078645E" w:rsidRDefault="0078645E">
            <w:pPr>
              <w:spacing w:before="60" w:after="60" w:line="380" w:lineRule="exact"/>
              <w:rPr>
                <w:rFonts w:hint="eastAsia"/>
                <w:sz w:val="18"/>
              </w:rPr>
            </w:pPr>
            <w:r>
              <w:rPr>
                <w:rFonts w:hint="eastAsia"/>
                <w:sz w:val="18"/>
              </w:rPr>
              <w:t>中学</w:t>
            </w:r>
          </w:p>
        </w:tc>
        <w:tc>
          <w:tcPr>
            <w:tcW w:w="2010" w:type="dxa"/>
          </w:tcPr>
          <w:p w:rsidR="0078645E" w:rsidRDefault="0078645E">
            <w:pPr>
              <w:spacing w:before="60" w:after="60" w:line="380" w:lineRule="exact"/>
              <w:jc w:val="center"/>
              <w:rPr>
                <w:sz w:val="18"/>
              </w:rPr>
            </w:pPr>
            <w:r>
              <w:rPr>
                <w:sz w:val="18"/>
              </w:rPr>
              <w:t>100.0</w:t>
            </w:r>
          </w:p>
        </w:tc>
        <w:tc>
          <w:tcPr>
            <w:tcW w:w="2010" w:type="dxa"/>
          </w:tcPr>
          <w:p w:rsidR="0078645E" w:rsidRDefault="0078645E">
            <w:pPr>
              <w:spacing w:before="60" w:after="60" w:line="380" w:lineRule="exact"/>
              <w:jc w:val="center"/>
              <w:rPr>
                <w:sz w:val="18"/>
              </w:rPr>
            </w:pPr>
            <w:r>
              <w:rPr>
                <w:sz w:val="18"/>
              </w:rPr>
              <w:t>95.6</w:t>
            </w:r>
          </w:p>
        </w:tc>
        <w:tc>
          <w:tcPr>
            <w:tcW w:w="2010" w:type="dxa"/>
          </w:tcPr>
          <w:p w:rsidR="0078645E" w:rsidRDefault="0078645E">
            <w:pPr>
              <w:spacing w:before="60" w:after="60" w:line="380" w:lineRule="exact"/>
              <w:jc w:val="center"/>
              <w:rPr>
                <w:sz w:val="18"/>
              </w:rPr>
            </w:pPr>
            <w:r>
              <w:rPr>
                <w:sz w:val="18"/>
              </w:rPr>
              <w:t>99.9</w:t>
            </w:r>
          </w:p>
        </w:tc>
        <w:tc>
          <w:tcPr>
            <w:tcW w:w="2010" w:type="dxa"/>
          </w:tcPr>
          <w:p w:rsidR="0078645E" w:rsidRDefault="0078645E">
            <w:pPr>
              <w:spacing w:before="60" w:after="60" w:line="380" w:lineRule="exact"/>
              <w:jc w:val="center"/>
              <w:rPr>
                <w:sz w:val="18"/>
              </w:rPr>
            </w:pPr>
            <w:r>
              <w:rPr>
                <w:sz w:val="18"/>
              </w:rPr>
              <w:t>97.8</w:t>
            </w:r>
          </w:p>
        </w:tc>
      </w:tr>
      <w:tr w:rsidR="0078645E">
        <w:tblPrEx>
          <w:tblCellMar>
            <w:top w:w="0" w:type="dxa"/>
            <w:bottom w:w="0" w:type="dxa"/>
          </w:tblCellMar>
        </w:tblPrEx>
        <w:tc>
          <w:tcPr>
            <w:tcW w:w="1800" w:type="dxa"/>
          </w:tcPr>
          <w:p w:rsidR="0078645E" w:rsidRDefault="0078645E">
            <w:pPr>
              <w:pStyle w:val="a3"/>
              <w:adjustRightInd w:val="0"/>
              <w:spacing w:before="60" w:after="60" w:line="380" w:lineRule="exact"/>
              <w:textAlignment w:val="baseline"/>
              <w:rPr>
                <w:rFonts w:hint="eastAsia"/>
                <w:kern w:val="0"/>
                <w:szCs w:val="20"/>
              </w:rPr>
            </w:pPr>
            <w:r>
              <w:rPr>
                <w:rFonts w:hint="eastAsia"/>
                <w:kern w:val="0"/>
                <w:szCs w:val="20"/>
              </w:rPr>
              <w:t>中学以上</w:t>
            </w:r>
          </w:p>
        </w:tc>
        <w:tc>
          <w:tcPr>
            <w:tcW w:w="2010" w:type="dxa"/>
          </w:tcPr>
          <w:p w:rsidR="0078645E" w:rsidRDefault="0078645E">
            <w:pPr>
              <w:spacing w:before="60" w:after="60" w:line="380" w:lineRule="exact"/>
              <w:jc w:val="center"/>
              <w:rPr>
                <w:sz w:val="18"/>
              </w:rPr>
            </w:pPr>
            <w:r>
              <w:rPr>
                <w:sz w:val="18"/>
              </w:rPr>
              <w:t>100.0</w:t>
            </w:r>
          </w:p>
        </w:tc>
        <w:tc>
          <w:tcPr>
            <w:tcW w:w="2010" w:type="dxa"/>
          </w:tcPr>
          <w:p w:rsidR="0078645E" w:rsidRDefault="0078645E">
            <w:pPr>
              <w:spacing w:before="60" w:after="60" w:line="380" w:lineRule="exact"/>
              <w:jc w:val="center"/>
              <w:rPr>
                <w:sz w:val="18"/>
              </w:rPr>
            </w:pPr>
            <w:r>
              <w:rPr>
                <w:sz w:val="18"/>
              </w:rPr>
              <w:t>98.8</w:t>
            </w:r>
          </w:p>
        </w:tc>
        <w:tc>
          <w:tcPr>
            <w:tcW w:w="2010" w:type="dxa"/>
          </w:tcPr>
          <w:p w:rsidR="0078645E" w:rsidRDefault="0078645E">
            <w:pPr>
              <w:spacing w:before="60" w:after="60" w:line="380" w:lineRule="exact"/>
              <w:jc w:val="center"/>
              <w:rPr>
                <w:sz w:val="18"/>
              </w:rPr>
            </w:pPr>
            <w:r>
              <w:rPr>
                <w:sz w:val="18"/>
              </w:rPr>
              <w:t>100.0</w:t>
            </w:r>
          </w:p>
        </w:tc>
        <w:tc>
          <w:tcPr>
            <w:tcW w:w="2010" w:type="dxa"/>
          </w:tcPr>
          <w:p w:rsidR="0078645E" w:rsidRDefault="0078645E">
            <w:pPr>
              <w:spacing w:before="60" w:after="60" w:line="380" w:lineRule="exact"/>
              <w:jc w:val="center"/>
              <w:rPr>
                <w:sz w:val="18"/>
              </w:rPr>
            </w:pPr>
            <w:r>
              <w:rPr>
                <w:sz w:val="18"/>
              </w:rPr>
              <w:t>99.0</w:t>
            </w:r>
          </w:p>
        </w:tc>
      </w:tr>
      <w:tr w:rsidR="0078645E">
        <w:tblPrEx>
          <w:tblCellMar>
            <w:top w:w="0" w:type="dxa"/>
            <w:bottom w:w="0" w:type="dxa"/>
          </w:tblCellMar>
        </w:tblPrEx>
        <w:tc>
          <w:tcPr>
            <w:tcW w:w="1800" w:type="dxa"/>
          </w:tcPr>
          <w:p w:rsidR="0078645E" w:rsidRDefault="0078645E">
            <w:pPr>
              <w:spacing w:before="60" w:after="60" w:line="380" w:lineRule="exact"/>
              <w:rPr>
                <w:rFonts w:eastAsia="SimHei" w:hint="eastAsia"/>
                <w:color w:val="FF0000"/>
                <w:sz w:val="18"/>
              </w:rPr>
            </w:pPr>
            <w:r>
              <w:rPr>
                <w:rFonts w:eastAsia="SimHei" w:hint="eastAsia"/>
                <w:color w:val="FF0000"/>
                <w:sz w:val="18"/>
              </w:rPr>
              <w:t>总计</w:t>
            </w:r>
          </w:p>
        </w:tc>
        <w:tc>
          <w:tcPr>
            <w:tcW w:w="2010" w:type="dxa"/>
          </w:tcPr>
          <w:p w:rsidR="0078645E" w:rsidRDefault="0078645E">
            <w:pPr>
              <w:spacing w:before="60" w:after="60" w:line="380" w:lineRule="exact"/>
              <w:jc w:val="center"/>
              <w:rPr>
                <w:b/>
                <w:bCs/>
                <w:color w:val="FF0000"/>
                <w:sz w:val="18"/>
              </w:rPr>
            </w:pPr>
            <w:r>
              <w:rPr>
                <w:b/>
                <w:bCs/>
                <w:color w:val="FF0000"/>
                <w:sz w:val="18"/>
              </w:rPr>
              <w:t>97.8</w:t>
            </w:r>
          </w:p>
        </w:tc>
        <w:tc>
          <w:tcPr>
            <w:tcW w:w="2010" w:type="dxa"/>
          </w:tcPr>
          <w:p w:rsidR="0078645E" w:rsidRDefault="0078645E">
            <w:pPr>
              <w:spacing w:before="60" w:after="60" w:line="380" w:lineRule="exact"/>
              <w:jc w:val="center"/>
              <w:rPr>
                <w:b/>
                <w:bCs/>
                <w:color w:val="FF0000"/>
                <w:sz w:val="18"/>
              </w:rPr>
            </w:pPr>
            <w:r>
              <w:rPr>
                <w:b/>
                <w:bCs/>
                <w:color w:val="FF0000"/>
                <w:sz w:val="18"/>
              </w:rPr>
              <w:t>81.9</w:t>
            </w:r>
          </w:p>
        </w:tc>
        <w:tc>
          <w:tcPr>
            <w:tcW w:w="2010" w:type="dxa"/>
          </w:tcPr>
          <w:p w:rsidR="0078645E" w:rsidRDefault="0078645E">
            <w:pPr>
              <w:spacing w:before="60" w:after="60" w:line="380" w:lineRule="exact"/>
              <w:jc w:val="center"/>
              <w:rPr>
                <w:b/>
                <w:bCs/>
                <w:color w:val="FF0000"/>
                <w:sz w:val="18"/>
              </w:rPr>
            </w:pPr>
            <w:r>
              <w:rPr>
                <w:b/>
                <w:bCs/>
                <w:color w:val="FF0000"/>
                <w:sz w:val="18"/>
              </w:rPr>
              <w:t>99.2</w:t>
            </w:r>
          </w:p>
        </w:tc>
        <w:tc>
          <w:tcPr>
            <w:tcW w:w="2010" w:type="dxa"/>
          </w:tcPr>
          <w:p w:rsidR="0078645E" w:rsidRDefault="0078645E">
            <w:pPr>
              <w:spacing w:before="60" w:after="60" w:line="380" w:lineRule="exact"/>
              <w:jc w:val="center"/>
              <w:rPr>
                <w:b/>
                <w:bCs/>
                <w:color w:val="FF0000"/>
                <w:sz w:val="18"/>
              </w:rPr>
            </w:pPr>
            <w:r>
              <w:rPr>
                <w:b/>
                <w:bCs/>
                <w:color w:val="FF0000"/>
                <w:sz w:val="18"/>
              </w:rPr>
              <w:t>93.3</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《喀麦隆人口与健康调查三》（</w:t>
      </w:r>
      <w:r>
        <w:rPr>
          <w:rFonts w:hint="eastAsia"/>
          <w:sz w:val="18"/>
        </w:rPr>
        <w:t>2004</w:t>
      </w:r>
      <w:r>
        <w:rPr>
          <w:rFonts w:hint="eastAsia"/>
          <w:sz w:val="18"/>
        </w:rPr>
        <w:t>年）。</w:t>
      </w:r>
    </w:p>
    <w:p w:rsidR="0078645E" w:rsidRDefault="0078645E">
      <w:pPr>
        <w:spacing w:after="240" w:line="360" w:lineRule="exact"/>
        <w:rPr>
          <w:rFonts w:ascii="KaiTi_GB2312" w:eastAsia="KaiTi_GB2312" w:hint="eastAsia"/>
          <w:b/>
          <w:bCs/>
          <w:iCs/>
          <w:color w:val="0000FF"/>
        </w:rPr>
      </w:pPr>
      <w:r>
        <w:rPr>
          <w:rFonts w:ascii="KaiTi_GB2312" w:eastAsia="KaiTi_GB2312" w:hint="eastAsia"/>
          <w:b/>
          <w:bCs/>
          <w:iCs/>
          <w:color w:val="0000FF"/>
        </w:rPr>
        <w:t>44</w:t>
      </w:r>
      <w:r>
        <w:rPr>
          <w:rFonts w:ascii="KaiTi_GB2312" w:eastAsia="KaiTi_GB2312"/>
          <w:b/>
          <w:bCs/>
          <w:iCs/>
          <w:color w:val="0000FF"/>
        </w:rPr>
        <w:t>.</w:t>
      </w:r>
      <w:r>
        <w:rPr>
          <w:rFonts w:ascii="KaiTi_GB2312" w:eastAsia="KaiTi_GB2312"/>
          <w:b/>
          <w:bCs/>
          <w:iCs/>
          <w:color w:val="0000FF"/>
        </w:rPr>
        <w:tab/>
      </w:r>
      <w:r>
        <w:rPr>
          <w:rFonts w:ascii="KaiTi_GB2312" w:eastAsia="KaiTi_GB2312" w:hint="eastAsia"/>
          <w:b/>
          <w:bCs/>
          <w:iCs/>
          <w:color w:val="0000FF"/>
        </w:rPr>
        <w:t>按伴侣类型分列的使用避孕套的男女比例（%）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40"/>
        <w:gridCol w:w="2287"/>
        <w:gridCol w:w="2287"/>
      </w:tblGrid>
      <w:tr w:rsidR="0078645E">
        <w:tblPrEx>
          <w:tblCellMar>
            <w:top w:w="0" w:type="dxa"/>
            <w:bottom w:w="0" w:type="dxa"/>
          </w:tblCellMar>
        </w:tblPrEx>
        <w:tc>
          <w:tcPr>
            <w:tcW w:w="3840" w:type="dxa"/>
          </w:tcPr>
          <w:p w:rsidR="0078645E" w:rsidRDefault="0078645E">
            <w:pPr>
              <w:spacing w:before="60" w:after="60" w:line="340" w:lineRule="exact"/>
              <w:rPr>
                <w:rFonts w:eastAsia="SimHei" w:hint="eastAsia"/>
                <w:color w:val="FF0000"/>
                <w:sz w:val="18"/>
              </w:rPr>
            </w:pPr>
            <w:r>
              <w:rPr>
                <w:rFonts w:eastAsia="SimHei" w:hint="eastAsia"/>
                <w:color w:val="FF0000"/>
                <w:sz w:val="18"/>
              </w:rPr>
              <w:t>伴侣类型</w:t>
            </w:r>
          </w:p>
        </w:tc>
        <w:tc>
          <w:tcPr>
            <w:tcW w:w="2287" w:type="dxa"/>
          </w:tcPr>
          <w:p w:rsidR="0078645E" w:rsidRDefault="0078645E">
            <w:pPr>
              <w:spacing w:before="60" w:after="60" w:line="340" w:lineRule="exact"/>
              <w:jc w:val="center"/>
              <w:rPr>
                <w:rFonts w:eastAsia="SimHei" w:hint="eastAsia"/>
                <w:color w:val="FF0000"/>
                <w:sz w:val="18"/>
              </w:rPr>
            </w:pPr>
            <w:r>
              <w:rPr>
                <w:rFonts w:eastAsia="SimHei" w:hint="eastAsia"/>
                <w:color w:val="FF0000"/>
                <w:sz w:val="18"/>
              </w:rPr>
              <w:t>女</w:t>
            </w:r>
          </w:p>
        </w:tc>
        <w:tc>
          <w:tcPr>
            <w:tcW w:w="2287" w:type="dxa"/>
          </w:tcPr>
          <w:p w:rsidR="0078645E" w:rsidRDefault="0078645E">
            <w:pPr>
              <w:spacing w:before="60" w:after="60" w:line="340" w:lineRule="exact"/>
              <w:jc w:val="center"/>
              <w:rPr>
                <w:rFonts w:eastAsia="SimHei" w:hint="eastAsia"/>
                <w:color w:val="FF0000"/>
                <w:sz w:val="18"/>
              </w:rPr>
            </w:pPr>
            <w:r>
              <w:rPr>
                <w:rFonts w:eastAsia="SimHei" w:hint="eastAsia"/>
                <w:color w:val="FF0000"/>
                <w:sz w:val="18"/>
              </w:rPr>
              <w:t>男</w:t>
            </w:r>
          </w:p>
        </w:tc>
      </w:tr>
      <w:tr w:rsidR="0078645E">
        <w:tblPrEx>
          <w:tblCellMar>
            <w:top w:w="0" w:type="dxa"/>
            <w:bottom w:w="0" w:type="dxa"/>
          </w:tblCellMar>
        </w:tblPrEx>
        <w:tc>
          <w:tcPr>
            <w:tcW w:w="3840" w:type="dxa"/>
          </w:tcPr>
          <w:p w:rsidR="0078645E" w:rsidRDefault="0078645E">
            <w:pPr>
              <w:spacing w:before="60" w:after="60" w:line="340" w:lineRule="exact"/>
              <w:rPr>
                <w:rFonts w:hint="eastAsia"/>
                <w:sz w:val="18"/>
              </w:rPr>
            </w:pPr>
            <w:r>
              <w:rPr>
                <w:rFonts w:hint="eastAsia"/>
                <w:sz w:val="18"/>
              </w:rPr>
              <w:t>与配偶或同居伴侣的比例</w:t>
            </w:r>
          </w:p>
        </w:tc>
        <w:tc>
          <w:tcPr>
            <w:tcW w:w="2287" w:type="dxa"/>
          </w:tcPr>
          <w:p w:rsidR="0078645E" w:rsidRDefault="0078645E">
            <w:pPr>
              <w:spacing w:before="60" w:after="60" w:line="340" w:lineRule="exact"/>
              <w:jc w:val="center"/>
              <w:rPr>
                <w:sz w:val="18"/>
              </w:rPr>
            </w:pPr>
            <w:r>
              <w:rPr>
                <w:sz w:val="18"/>
              </w:rPr>
              <w:t>5.7</w:t>
            </w:r>
          </w:p>
        </w:tc>
        <w:tc>
          <w:tcPr>
            <w:tcW w:w="2287" w:type="dxa"/>
          </w:tcPr>
          <w:p w:rsidR="0078645E" w:rsidRDefault="0078645E">
            <w:pPr>
              <w:spacing w:before="60" w:after="60" w:line="340" w:lineRule="exact"/>
              <w:jc w:val="center"/>
              <w:rPr>
                <w:sz w:val="18"/>
              </w:rPr>
            </w:pPr>
            <w:r>
              <w:rPr>
                <w:sz w:val="18"/>
              </w:rPr>
              <w:t>7.3</w:t>
            </w:r>
          </w:p>
        </w:tc>
      </w:tr>
      <w:tr w:rsidR="0078645E">
        <w:tblPrEx>
          <w:tblCellMar>
            <w:top w:w="0" w:type="dxa"/>
            <w:bottom w:w="0" w:type="dxa"/>
          </w:tblCellMar>
        </w:tblPrEx>
        <w:tc>
          <w:tcPr>
            <w:tcW w:w="3840" w:type="dxa"/>
          </w:tcPr>
          <w:p w:rsidR="0078645E" w:rsidRDefault="0078645E">
            <w:pPr>
              <w:spacing w:before="60" w:after="60" w:line="340" w:lineRule="exact"/>
              <w:rPr>
                <w:rFonts w:hint="eastAsia"/>
                <w:sz w:val="18"/>
              </w:rPr>
            </w:pPr>
            <w:r>
              <w:rPr>
                <w:rFonts w:hint="eastAsia"/>
                <w:sz w:val="18"/>
              </w:rPr>
              <w:t>与非同居伴侣的比例</w:t>
            </w:r>
          </w:p>
        </w:tc>
        <w:tc>
          <w:tcPr>
            <w:tcW w:w="2287" w:type="dxa"/>
          </w:tcPr>
          <w:p w:rsidR="0078645E" w:rsidRDefault="0078645E">
            <w:pPr>
              <w:spacing w:before="60" w:after="60" w:line="340" w:lineRule="exact"/>
              <w:jc w:val="center"/>
              <w:rPr>
                <w:sz w:val="18"/>
              </w:rPr>
            </w:pPr>
            <w:r>
              <w:rPr>
                <w:sz w:val="18"/>
              </w:rPr>
              <w:t>40.5</w:t>
            </w:r>
          </w:p>
        </w:tc>
        <w:tc>
          <w:tcPr>
            <w:tcW w:w="2287" w:type="dxa"/>
          </w:tcPr>
          <w:p w:rsidR="0078645E" w:rsidRDefault="0078645E">
            <w:pPr>
              <w:spacing w:before="60" w:after="60" w:line="340" w:lineRule="exact"/>
              <w:jc w:val="center"/>
              <w:rPr>
                <w:sz w:val="18"/>
              </w:rPr>
            </w:pPr>
            <w:r>
              <w:rPr>
                <w:sz w:val="18"/>
              </w:rPr>
              <w:t>53.9</w:t>
            </w:r>
          </w:p>
        </w:tc>
      </w:tr>
      <w:tr w:rsidR="0078645E">
        <w:tblPrEx>
          <w:tblCellMar>
            <w:top w:w="0" w:type="dxa"/>
            <w:bottom w:w="0" w:type="dxa"/>
          </w:tblCellMar>
        </w:tblPrEx>
        <w:tc>
          <w:tcPr>
            <w:tcW w:w="3840" w:type="dxa"/>
          </w:tcPr>
          <w:p w:rsidR="0078645E" w:rsidRDefault="0078645E">
            <w:pPr>
              <w:spacing w:before="60" w:after="60" w:line="340" w:lineRule="exact"/>
              <w:rPr>
                <w:rFonts w:hint="eastAsia"/>
                <w:sz w:val="18"/>
              </w:rPr>
            </w:pPr>
            <w:r>
              <w:rPr>
                <w:rFonts w:hint="eastAsia"/>
                <w:sz w:val="18"/>
              </w:rPr>
              <w:t>与任意伴侣的比例</w:t>
            </w:r>
          </w:p>
        </w:tc>
        <w:tc>
          <w:tcPr>
            <w:tcW w:w="2287" w:type="dxa"/>
          </w:tcPr>
          <w:p w:rsidR="0078645E" w:rsidRDefault="0078645E">
            <w:pPr>
              <w:spacing w:before="60" w:after="60" w:line="340" w:lineRule="exact"/>
              <w:jc w:val="center"/>
              <w:rPr>
                <w:sz w:val="18"/>
              </w:rPr>
            </w:pPr>
            <w:r>
              <w:rPr>
                <w:sz w:val="18"/>
              </w:rPr>
              <w:t>14.9</w:t>
            </w:r>
          </w:p>
        </w:tc>
        <w:tc>
          <w:tcPr>
            <w:tcW w:w="2287" w:type="dxa"/>
          </w:tcPr>
          <w:p w:rsidR="0078645E" w:rsidRDefault="0078645E">
            <w:pPr>
              <w:spacing w:before="60" w:after="60" w:line="340" w:lineRule="exact"/>
              <w:jc w:val="center"/>
              <w:rPr>
                <w:sz w:val="18"/>
              </w:rPr>
            </w:pPr>
            <w:r>
              <w:rPr>
                <w:sz w:val="18"/>
              </w:rPr>
              <w:t>29.5</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《喀麦隆人口与健康调查三》（</w:t>
      </w:r>
      <w:r>
        <w:rPr>
          <w:rFonts w:hint="eastAsia"/>
          <w:sz w:val="18"/>
        </w:rPr>
        <w:t>2004</w:t>
      </w:r>
      <w:r>
        <w:rPr>
          <w:rFonts w:hint="eastAsia"/>
          <w:sz w:val="18"/>
        </w:rPr>
        <w:t>年）。</w:t>
      </w:r>
    </w:p>
    <w:p w:rsidR="0078645E" w:rsidRDefault="0078645E" w:rsidP="003C526C">
      <w:pPr>
        <w:spacing w:after="240" w:line="360" w:lineRule="exact"/>
        <w:ind w:left="31680" w:hangingChars="200" w:firstLine="31680"/>
        <w:rPr>
          <w:rFonts w:ascii="KaiTi_GB2312" w:eastAsia="KaiTi_GB2312" w:hint="eastAsia"/>
          <w:b/>
          <w:bCs/>
          <w:iCs/>
          <w:color w:val="0000FF"/>
        </w:rPr>
      </w:pPr>
      <w:r>
        <w:rPr>
          <w:rFonts w:ascii="KaiTi_GB2312" w:eastAsia="KaiTi_GB2312"/>
          <w:b/>
          <w:bCs/>
          <w:iCs/>
          <w:color w:val="0000FF"/>
        </w:rPr>
        <w:t>45.</w:t>
      </w:r>
      <w:r>
        <w:rPr>
          <w:rFonts w:ascii="KaiTi_GB2312" w:eastAsia="KaiTi_GB2312"/>
          <w:b/>
          <w:bCs/>
          <w:iCs/>
          <w:color w:val="0000FF"/>
        </w:rPr>
        <w:tab/>
      </w:r>
      <w:r>
        <w:rPr>
          <w:rFonts w:ascii="KaiTi_GB2312" w:eastAsia="KaiTi_GB2312" w:hint="eastAsia"/>
          <w:b/>
          <w:bCs/>
          <w:iCs/>
          <w:color w:val="0000FF"/>
        </w:rPr>
        <w:t>按某些社会人口参数统计的在同丈夫、同居伴侣或与任意伴侣的最近一次性关系期间使用避孕套的妇女百分比</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1"/>
        <w:gridCol w:w="2606"/>
        <w:gridCol w:w="2606"/>
        <w:gridCol w:w="2607"/>
      </w:tblGrid>
      <w:tr w:rsidR="0078645E">
        <w:tblPrEx>
          <w:tblCellMar>
            <w:top w:w="0" w:type="dxa"/>
            <w:bottom w:w="0" w:type="dxa"/>
          </w:tblCellMar>
        </w:tblPrEx>
        <w:trPr>
          <w:tblHeader/>
        </w:trPr>
        <w:tc>
          <w:tcPr>
            <w:tcW w:w="2021" w:type="dxa"/>
          </w:tcPr>
          <w:p w:rsidR="0078645E" w:rsidRDefault="0078645E">
            <w:pPr>
              <w:spacing w:before="60" w:after="60" w:line="340" w:lineRule="exact"/>
              <w:rPr>
                <w:rFonts w:ascii="SimHei" w:eastAsia="SimHei" w:hint="eastAsia"/>
                <w:color w:val="FF0000"/>
                <w:sz w:val="18"/>
              </w:rPr>
            </w:pPr>
            <w:r>
              <w:rPr>
                <w:rFonts w:ascii="SimHei" w:eastAsia="SimHei" w:hint="eastAsia"/>
                <w:color w:val="FF0000"/>
                <w:sz w:val="18"/>
              </w:rPr>
              <w:t>参数</w:t>
            </w:r>
          </w:p>
        </w:tc>
        <w:tc>
          <w:tcPr>
            <w:tcW w:w="2606" w:type="dxa"/>
          </w:tcPr>
          <w:p w:rsidR="0078645E" w:rsidRDefault="0078645E">
            <w:pPr>
              <w:spacing w:before="60" w:after="60" w:line="340" w:lineRule="exact"/>
              <w:jc w:val="center"/>
              <w:rPr>
                <w:rFonts w:ascii="SimHei" w:eastAsia="SimHei" w:hint="eastAsia"/>
                <w:color w:val="FF0000"/>
                <w:sz w:val="18"/>
              </w:rPr>
            </w:pPr>
            <w:r>
              <w:rPr>
                <w:rFonts w:ascii="SimHei" w:eastAsia="SimHei" w:hint="eastAsia"/>
                <w:color w:val="FF0000"/>
                <w:sz w:val="18"/>
              </w:rPr>
              <w:t>与丈夫或同居伴侣的%</w:t>
            </w:r>
          </w:p>
        </w:tc>
        <w:tc>
          <w:tcPr>
            <w:tcW w:w="2606" w:type="dxa"/>
          </w:tcPr>
          <w:p w:rsidR="0078645E" w:rsidRDefault="0078645E">
            <w:pPr>
              <w:spacing w:before="60" w:after="60" w:line="340" w:lineRule="exact"/>
              <w:jc w:val="center"/>
              <w:rPr>
                <w:rFonts w:ascii="SimHei" w:eastAsia="SimHei" w:hint="eastAsia"/>
                <w:color w:val="FF0000"/>
                <w:sz w:val="18"/>
              </w:rPr>
            </w:pPr>
            <w:r>
              <w:rPr>
                <w:rFonts w:ascii="SimHei" w:eastAsia="SimHei" w:hint="eastAsia"/>
                <w:color w:val="FF0000"/>
                <w:sz w:val="18"/>
              </w:rPr>
              <w:t>与非同居伴侣的%</w:t>
            </w:r>
          </w:p>
        </w:tc>
        <w:tc>
          <w:tcPr>
            <w:tcW w:w="2607" w:type="dxa"/>
          </w:tcPr>
          <w:p w:rsidR="0078645E" w:rsidRDefault="0078645E">
            <w:pPr>
              <w:spacing w:before="60" w:after="60" w:line="340" w:lineRule="exact"/>
              <w:jc w:val="center"/>
              <w:rPr>
                <w:rFonts w:ascii="SimHei" w:eastAsia="SimHei" w:hint="eastAsia"/>
                <w:color w:val="FF0000"/>
                <w:sz w:val="18"/>
              </w:rPr>
            </w:pPr>
            <w:r>
              <w:rPr>
                <w:rFonts w:ascii="SimHei" w:eastAsia="SimHei" w:hint="eastAsia"/>
                <w:color w:val="FF0000"/>
                <w:sz w:val="18"/>
              </w:rPr>
              <w:t>与任意伴侣的%</w:t>
            </w:r>
          </w:p>
        </w:tc>
      </w:tr>
      <w:tr w:rsidR="0078645E">
        <w:tblPrEx>
          <w:tblCellMar>
            <w:top w:w="0" w:type="dxa"/>
            <w:bottom w:w="0" w:type="dxa"/>
          </w:tblCellMar>
        </w:tblPrEx>
        <w:trPr>
          <w:cantSplit/>
        </w:trPr>
        <w:tc>
          <w:tcPr>
            <w:tcW w:w="2021" w:type="dxa"/>
          </w:tcPr>
          <w:p w:rsidR="0078645E" w:rsidRDefault="0078645E">
            <w:pPr>
              <w:spacing w:before="60" w:after="60" w:line="340" w:lineRule="exact"/>
              <w:rPr>
                <w:rFonts w:hint="eastAsia"/>
                <w:sz w:val="18"/>
              </w:rPr>
            </w:pPr>
            <w:r>
              <w:rPr>
                <w:rFonts w:ascii="KaiTi_GB2312" w:eastAsia="KaiTi_GB2312" w:hint="eastAsia"/>
                <w:color w:val="0000FF"/>
                <w:sz w:val="18"/>
              </w:rPr>
              <w:t>年龄</w:t>
            </w:r>
          </w:p>
        </w:tc>
        <w:tc>
          <w:tcPr>
            <w:tcW w:w="2606" w:type="dxa"/>
          </w:tcPr>
          <w:p w:rsidR="0078645E" w:rsidRDefault="0078645E">
            <w:pPr>
              <w:spacing w:before="60" w:after="60" w:line="340" w:lineRule="exact"/>
              <w:jc w:val="center"/>
              <w:rPr>
                <w:rFonts w:hint="eastAsia"/>
                <w:sz w:val="18"/>
              </w:rPr>
            </w:pPr>
            <w:r>
              <w:rPr>
                <w:rFonts w:hint="eastAsia"/>
                <w:sz w:val="18"/>
              </w:rPr>
              <w:t>//</w:t>
            </w:r>
          </w:p>
        </w:tc>
        <w:tc>
          <w:tcPr>
            <w:tcW w:w="2606" w:type="dxa"/>
          </w:tcPr>
          <w:p w:rsidR="0078645E" w:rsidRDefault="0078645E">
            <w:pPr>
              <w:spacing w:before="60" w:after="60" w:line="340" w:lineRule="exact"/>
              <w:jc w:val="center"/>
              <w:rPr>
                <w:rFonts w:hint="eastAsia"/>
                <w:sz w:val="18"/>
              </w:rPr>
            </w:pPr>
            <w:r>
              <w:rPr>
                <w:rFonts w:hint="eastAsia"/>
                <w:sz w:val="18"/>
              </w:rPr>
              <w:t>//</w:t>
            </w:r>
          </w:p>
        </w:tc>
        <w:tc>
          <w:tcPr>
            <w:tcW w:w="2607" w:type="dxa"/>
          </w:tcPr>
          <w:p w:rsidR="0078645E" w:rsidRDefault="0078645E">
            <w:pPr>
              <w:spacing w:before="60" w:after="60" w:line="340" w:lineRule="exact"/>
              <w:jc w:val="center"/>
              <w:rPr>
                <w:rFonts w:hint="eastAsia"/>
                <w:sz w:val="18"/>
              </w:rPr>
            </w:pPr>
            <w:r>
              <w:rPr>
                <w:rFonts w:hint="eastAsia"/>
                <w:sz w:val="18"/>
              </w:rPr>
              <w:t>//</w:t>
            </w:r>
          </w:p>
        </w:tc>
      </w:tr>
      <w:tr w:rsidR="0078645E">
        <w:tblPrEx>
          <w:tblCellMar>
            <w:top w:w="0" w:type="dxa"/>
            <w:bottom w:w="0" w:type="dxa"/>
          </w:tblCellMar>
        </w:tblPrEx>
        <w:tc>
          <w:tcPr>
            <w:tcW w:w="2021" w:type="dxa"/>
          </w:tcPr>
          <w:p w:rsidR="0078645E" w:rsidRDefault="0078645E">
            <w:pPr>
              <w:spacing w:before="60" w:after="60" w:line="340" w:lineRule="exact"/>
              <w:rPr>
                <w:rFonts w:hint="eastAsia"/>
                <w:sz w:val="18"/>
              </w:rPr>
            </w:pPr>
            <w:r>
              <w:rPr>
                <w:rFonts w:hint="eastAsia"/>
                <w:sz w:val="18"/>
              </w:rPr>
              <w:t>15-19</w:t>
            </w:r>
            <w:r>
              <w:rPr>
                <w:rFonts w:hint="eastAsia"/>
                <w:sz w:val="18"/>
              </w:rPr>
              <w:t>岁</w:t>
            </w:r>
          </w:p>
        </w:tc>
        <w:tc>
          <w:tcPr>
            <w:tcW w:w="2606" w:type="dxa"/>
          </w:tcPr>
          <w:p w:rsidR="0078645E" w:rsidRDefault="0078645E">
            <w:pPr>
              <w:spacing w:before="60" w:after="60" w:line="340" w:lineRule="exact"/>
              <w:jc w:val="center"/>
              <w:rPr>
                <w:sz w:val="18"/>
              </w:rPr>
            </w:pPr>
            <w:r>
              <w:rPr>
                <w:sz w:val="18"/>
              </w:rPr>
              <w:t>6.3</w:t>
            </w:r>
          </w:p>
        </w:tc>
        <w:tc>
          <w:tcPr>
            <w:tcW w:w="2606" w:type="dxa"/>
          </w:tcPr>
          <w:p w:rsidR="0078645E" w:rsidRDefault="0078645E">
            <w:pPr>
              <w:spacing w:before="60" w:after="60" w:line="340" w:lineRule="exact"/>
              <w:jc w:val="center"/>
              <w:rPr>
                <w:sz w:val="18"/>
              </w:rPr>
            </w:pPr>
            <w:r>
              <w:rPr>
                <w:sz w:val="18"/>
              </w:rPr>
              <w:t>47.5</w:t>
            </w:r>
          </w:p>
        </w:tc>
        <w:tc>
          <w:tcPr>
            <w:tcW w:w="2607" w:type="dxa"/>
          </w:tcPr>
          <w:p w:rsidR="0078645E" w:rsidRDefault="0078645E">
            <w:pPr>
              <w:spacing w:before="60" w:after="60" w:line="340" w:lineRule="exact"/>
              <w:jc w:val="center"/>
              <w:rPr>
                <w:sz w:val="18"/>
              </w:rPr>
            </w:pPr>
            <w:r>
              <w:rPr>
                <w:sz w:val="18"/>
              </w:rPr>
              <w:t>28.6</w:t>
            </w:r>
          </w:p>
        </w:tc>
      </w:tr>
      <w:tr w:rsidR="0078645E">
        <w:tblPrEx>
          <w:tblCellMar>
            <w:top w:w="0" w:type="dxa"/>
            <w:bottom w:w="0" w:type="dxa"/>
          </w:tblCellMar>
        </w:tblPrEx>
        <w:tc>
          <w:tcPr>
            <w:tcW w:w="2021" w:type="dxa"/>
          </w:tcPr>
          <w:p w:rsidR="0078645E" w:rsidRDefault="0078645E">
            <w:pPr>
              <w:spacing w:before="60" w:after="60" w:line="340" w:lineRule="exact"/>
              <w:rPr>
                <w:rFonts w:hint="eastAsia"/>
                <w:sz w:val="18"/>
              </w:rPr>
            </w:pPr>
            <w:r>
              <w:rPr>
                <w:rFonts w:hint="eastAsia"/>
                <w:sz w:val="18"/>
              </w:rPr>
              <w:t>20-24</w:t>
            </w:r>
            <w:r>
              <w:rPr>
                <w:rFonts w:hint="eastAsia"/>
                <w:sz w:val="18"/>
              </w:rPr>
              <w:t>岁</w:t>
            </w:r>
          </w:p>
        </w:tc>
        <w:tc>
          <w:tcPr>
            <w:tcW w:w="2606" w:type="dxa"/>
          </w:tcPr>
          <w:p w:rsidR="0078645E" w:rsidRDefault="0078645E">
            <w:pPr>
              <w:spacing w:before="60" w:after="60" w:line="340" w:lineRule="exact"/>
              <w:jc w:val="center"/>
              <w:rPr>
                <w:sz w:val="18"/>
              </w:rPr>
            </w:pPr>
            <w:r>
              <w:rPr>
                <w:sz w:val="18"/>
              </w:rPr>
              <w:t>7.8</w:t>
            </w:r>
          </w:p>
        </w:tc>
        <w:tc>
          <w:tcPr>
            <w:tcW w:w="2606" w:type="dxa"/>
          </w:tcPr>
          <w:p w:rsidR="0078645E" w:rsidRDefault="0078645E">
            <w:pPr>
              <w:spacing w:before="60" w:after="60" w:line="340" w:lineRule="exact"/>
              <w:jc w:val="center"/>
              <w:rPr>
                <w:sz w:val="18"/>
              </w:rPr>
            </w:pPr>
            <w:r>
              <w:rPr>
                <w:sz w:val="18"/>
              </w:rPr>
              <w:t>45.4</w:t>
            </w:r>
          </w:p>
        </w:tc>
        <w:tc>
          <w:tcPr>
            <w:tcW w:w="2607" w:type="dxa"/>
          </w:tcPr>
          <w:p w:rsidR="0078645E" w:rsidRDefault="0078645E">
            <w:pPr>
              <w:spacing w:before="60" w:after="60" w:line="340" w:lineRule="exact"/>
              <w:jc w:val="center"/>
              <w:rPr>
                <w:sz w:val="18"/>
              </w:rPr>
            </w:pPr>
            <w:r>
              <w:rPr>
                <w:sz w:val="18"/>
              </w:rPr>
              <w:t>20.8</w:t>
            </w:r>
          </w:p>
        </w:tc>
      </w:tr>
      <w:tr w:rsidR="0078645E">
        <w:tblPrEx>
          <w:tblCellMar>
            <w:top w:w="0" w:type="dxa"/>
            <w:bottom w:w="0" w:type="dxa"/>
          </w:tblCellMar>
        </w:tblPrEx>
        <w:tc>
          <w:tcPr>
            <w:tcW w:w="2021" w:type="dxa"/>
          </w:tcPr>
          <w:p w:rsidR="0078645E" w:rsidRDefault="0078645E">
            <w:pPr>
              <w:spacing w:before="60" w:after="60" w:line="340" w:lineRule="exact"/>
              <w:rPr>
                <w:rFonts w:hint="eastAsia"/>
                <w:sz w:val="18"/>
              </w:rPr>
            </w:pPr>
            <w:r>
              <w:rPr>
                <w:rFonts w:hint="eastAsia"/>
                <w:sz w:val="18"/>
              </w:rPr>
              <w:t>25-29</w:t>
            </w:r>
            <w:r>
              <w:rPr>
                <w:rFonts w:hint="eastAsia"/>
                <w:sz w:val="18"/>
              </w:rPr>
              <w:t>岁</w:t>
            </w:r>
          </w:p>
        </w:tc>
        <w:tc>
          <w:tcPr>
            <w:tcW w:w="2606" w:type="dxa"/>
          </w:tcPr>
          <w:p w:rsidR="0078645E" w:rsidRDefault="0078645E">
            <w:pPr>
              <w:spacing w:before="60" w:after="60" w:line="340" w:lineRule="exact"/>
              <w:jc w:val="center"/>
              <w:rPr>
                <w:sz w:val="18"/>
              </w:rPr>
            </w:pPr>
            <w:r>
              <w:rPr>
                <w:sz w:val="18"/>
              </w:rPr>
              <w:t>6.9</w:t>
            </w:r>
          </w:p>
        </w:tc>
        <w:tc>
          <w:tcPr>
            <w:tcW w:w="2606" w:type="dxa"/>
          </w:tcPr>
          <w:p w:rsidR="0078645E" w:rsidRDefault="0078645E">
            <w:pPr>
              <w:spacing w:before="60" w:after="60" w:line="340" w:lineRule="exact"/>
              <w:jc w:val="center"/>
              <w:rPr>
                <w:sz w:val="18"/>
              </w:rPr>
            </w:pPr>
            <w:r>
              <w:rPr>
                <w:sz w:val="18"/>
              </w:rPr>
              <w:t>39.9</w:t>
            </w:r>
          </w:p>
        </w:tc>
        <w:tc>
          <w:tcPr>
            <w:tcW w:w="2607" w:type="dxa"/>
          </w:tcPr>
          <w:p w:rsidR="0078645E" w:rsidRDefault="0078645E">
            <w:pPr>
              <w:spacing w:before="60" w:after="60" w:line="340" w:lineRule="exact"/>
              <w:jc w:val="center"/>
              <w:rPr>
                <w:sz w:val="18"/>
              </w:rPr>
            </w:pPr>
            <w:r>
              <w:rPr>
                <w:sz w:val="18"/>
              </w:rPr>
              <w:t>13.3</w:t>
            </w:r>
          </w:p>
        </w:tc>
      </w:tr>
      <w:tr w:rsidR="0078645E">
        <w:tblPrEx>
          <w:tblCellMar>
            <w:top w:w="0" w:type="dxa"/>
            <w:bottom w:w="0" w:type="dxa"/>
          </w:tblCellMar>
        </w:tblPrEx>
        <w:tc>
          <w:tcPr>
            <w:tcW w:w="2021" w:type="dxa"/>
          </w:tcPr>
          <w:p w:rsidR="0078645E" w:rsidRDefault="0078645E">
            <w:pPr>
              <w:spacing w:before="60" w:after="60" w:line="340" w:lineRule="exact"/>
              <w:rPr>
                <w:rFonts w:hint="eastAsia"/>
                <w:sz w:val="18"/>
              </w:rPr>
            </w:pPr>
            <w:r>
              <w:rPr>
                <w:rFonts w:hint="eastAsia"/>
                <w:sz w:val="18"/>
              </w:rPr>
              <w:t>30-39</w:t>
            </w:r>
            <w:r>
              <w:rPr>
                <w:rFonts w:hint="eastAsia"/>
                <w:sz w:val="18"/>
              </w:rPr>
              <w:t>岁</w:t>
            </w:r>
          </w:p>
        </w:tc>
        <w:tc>
          <w:tcPr>
            <w:tcW w:w="2606" w:type="dxa"/>
          </w:tcPr>
          <w:p w:rsidR="0078645E" w:rsidRDefault="0078645E">
            <w:pPr>
              <w:spacing w:before="60" w:after="60" w:line="340" w:lineRule="exact"/>
              <w:jc w:val="center"/>
              <w:rPr>
                <w:sz w:val="18"/>
              </w:rPr>
            </w:pPr>
            <w:r>
              <w:rPr>
                <w:sz w:val="18"/>
              </w:rPr>
              <w:t>4.4</w:t>
            </w:r>
          </w:p>
        </w:tc>
        <w:tc>
          <w:tcPr>
            <w:tcW w:w="2606" w:type="dxa"/>
          </w:tcPr>
          <w:p w:rsidR="0078645E" w:rsidRDefault="0078645E">
            <w:pPr>
              <w:spacing w:before="60" w:after="60" w:line="340" w:lineRule="exact"/>
              <w:jc w:val="center"/>
              <w:rPr>
                <w:sz w:val="18"/>
              </w:rPr>
            </w:pPr>
            <w:r>
              <w:rPr>
                <w:sz w:val="18"/>
              </w:rPr>
              <w:t>31.3</w:t>
            </w:r>
          </w:p>
        </w:tc>
        <w:tc>
          <w:tcPr>
            <w:tcW w:w="2607" w:type="dxa"/>
          </w:tcPr>
          <w:p w:rsidR="0078645E" w:rsidRDefault="0078645E">
            <w:pPr>
              <w:spacing w:before="60" w:after="60" w:line="340" w:lineRule="exact"/>
              <w:jc w:val="center"/>
              <w:rPr>
                <w:sz w:val="18"/>
              </w:rPr>
            </w:pPr>
            <w:r>
              <w:rPr>
                <w:sz w:val="18"/>
              </w:rPr>
              <w:t>8.2</w:t>
            </w:r>
          </w:p>
        </w:tc>
      </w:tr>
      <w:tr w:rsidR="0078645E">
        <w:tblPrEx>
          <w:tblCellMar>
            <w:top w:w="0" w:type="dxa"/>
            <w:bottom w:w="0" w:type="dxa"/>
          </w:tblCellMar>
        </w:tblPrEx>
        <w:tc>
          <w:tcPr>
            <w:tcW w:w="2021" w:type="dxa"/>
          </w:tcPr>
          <w:p w:rsidR="0078645E" w:rsidRDefault="0078645E">
            <w:pPr>
              <w:spacing w:before="60" w:after="60" w:line="340" w:lineRule="exact"/>
              <w:rPr>
                <w:rFonts w:hint="eastAsia"/>
                <w:sz w:val="18"/>
              </w:rPr>
            </w:pPr>
            <w:r>
              <w:rPr>
                <w:rFonts w:hint="eastAsia"/>
                <w:sz w:val="18"/>
              </w:rPr>
              <w:t>40-49</w:t>
            </w:r>
            <w:r>
              <w:rPr>
                <w:rFonts w:hint="eastAsia"/>
                <w:sz w:val="18"/>
              </w:rPr>
              <w:t>岁</w:t>
            </w:r>
          </w:p>
        </w:tc>
        <w:tc>
          <w:tcPr>
            <w:tcW w:w="2606" w:type="dxa"/>
          </w:tcPr>
          <w:p w:rsidR="0078645E" w:rsidRDefault="0078645E">
            <w:pPr>
              <w:spacing w:before="60" w:after="60" w:line="340" w:lineRule="exact"/>
              <w:jc w:val="center"/>
              <w:rPr>
                <w:sz w:val="18"/>
              </w:rPr>
            </w:pPr>
            <w:r>
              <w:rPr>
                <w:sz w:val="18"/>
              </w:rPr>
              <w:t>3.5</w:t>
            </w:r>
          </w:p>
        </w:tc>
        <w:tc>
          <w:tcPr>
            <w:tcW w:w="2606" w:type="dxa"/>
          </w:tcPr>
          <w:p w:rsidR="0078645E" w:rsidRDefault="0078645E">
            <w:pPr>
              <w:spacing w:before="60" w:after="60" w:line="340" w:lineRule="exact"/>
              <w:jc w:val="center"/>
              <w:rPr>
                <w:sz w:val="18"/>
              </w:rPr>
            </w:pPr>
            <w:r>
              <w:rPr>
                <w:sz w:val="18"/>
              </w:rPr>
              <w:t>17.5</w:t>
            </w:r>
          </w:p>
        </w:tc>
        <w:tc>
          <w:tcPr>
            <w:tcW w:w="2607" w:type="dxa"/>
          </w:tcPr>
          <w:p w:rsidR="0078645E" w:rsidRDefault="0078645E">
            <w:pPr>
              <w:spacing w:before="60" w:after="60" w:line="340" w:lineRule="exact"/>
              <w:jc w:val="center"/>
              <w:rPr>
                <w:sz w:val="18"/>
              </w:rPr>
            </w:pPr>
            <w:r>
              <w:rPr>
                <w:sz w:val="18"/>
              </w:rPr>
              <w:t>5.3</w:t>
            </w:r>
          </w:p>
        </w:tc>
      </w:tr>
      <w:tr w:rsidR="0078645E">
        <w:tblPrEx>
          <w:tblCellMar>
            <w:top w:w="0" w:type="dxa"/>
            <w:bottom w:w="0" w:type="dxa"/>
          </w:tblCellMar>
        </w:tblPrEx>
        <w:tc>
          <w:tcPr>
            <w:tcW w:w="2021" w:type="dxa"/>
          </w:tcPr>
          <w:p w:rsidR="0078645E" w:rsidRDefault="0078645E">
            <w:pPr>
              <w:spacing w:before="60" w:after="60" w:line="340" w:lineRule="exact"/>
              <w:rPr>
                <w:rFonts w:hint="eastAsia"/>
                <w:sz w:val="18"/>
              </w:rPr>
            </w:pPr>
            <w:r>
              <w:rPr>
                <w:rFonts w:ascii="KaiTi_GB2312" w:eastAsia="KaiTi_GB2312" w:hint="eastAsia"/>
                <w:color w:val="0000FF"/>
                <w:sz w:val="18"/>
              </w:rPr>
              <w:t>地区</w:t>
            </w:r>
          </w:p>
        </w:tc>
        <w:tc>
          <w:tcPr>
            <w:tcW w:w="2606" w:type="dxa"/>
          </w:tcPr>
          <w:p w:rsidR="0078645E" w:rsidRDefault="0078645E">
            <w:pPr>
              <w:spacing w:before="60" w:after="60" w:line="340" w:lineRule="exact"/>
              <w:jc w:val="center"/>
              <w:rPr>
                <w:sz w:val="18"/>
              </w:rPr>
            </w:pPr>
            <w:r>
              <w:rPr>
                <w:sz w:val="18"/>
              </w:rPr>
              <w:t>//</w:t>
            </w:r>
          </w:p>
        </w:tc>
        <w:tc>
          <w:tcPr>
            <w:tcW w:w="2606" w:type="dxa"/>
          </w:tcPr>
          <w:p w:rsidR="0078645E" w:rsidRDefault="0078645E">
            <w:pPr>
              <w:spacing w:before="60" w:after="60" w:line="340" w:lineRule="exact"/>
              <w:jc w:val="center"/>
              <w:rPr>
                <w:sz w:val="18"/>
              </w:rPr>
            </w:pPr>
            <w:r>
              <w:rPr>
                <w:sz w:val="18"/>
              </w:rPr>
              <w:t>//</w:t>
            </w:r>
          </w:p>
        </w:tc>
        <w:tc>
          <w:tcPr>
            <w:tcW w:w="2607" w:type="dxa"/>
          </w:tcPr>
          <w:p w:rsidR="0078645E" w:rsidRDefault="0078645E">
            <w:pPr>
              <w:spacing w:before="60" w:after="60" w:line="340" w:lineRule="exact"/>
              <w:jc w:val="center"/>
              <w:rPr>
                <w:sz w:val="18"/>
              </w:rPr>
            </w:pPr>
            <w:r>
              <w:rPr>
                <w:sz w:val="18"/>
              </w:rPr>
              <w:t>//</w:t>
            </w:r>
          </w:p>
        </w:tc>
      </w:tr>
      <w:tr w:rsidR="0078645E">
        <w:tblPrEx>
          <w:tblCellMar>
            <w:top w:w="0" w:type="dxa"/>
            <w:bottom w:w="0" w:type="dxa"/>
          </w:tblCellMar>
        </w:tblPrEx>
        <w:tc>
          <w:tcPr>
            <w:tcW w:w="2021" w:type="dxa"/>
          </w:tcPr>
          <w:p w:rsidR="0078645E" w:rsidRDefault="0078645E">
            <w:pPr>
              <w:spacing w:before="60" w:after="60" w:line="340" w:lineRule="exact"/>
              <w:rPr>
                <w:rFonts w:hint="eastAsia"/>
                <w:sz w:val="18"/>
              </w:rPr>
            </w:pPr>
            <w:r>
              <w:rPr>
                <w:rFonts w:hint="eastAsia"/>
                <w:sz w:val="18"/>
              </w:rPr>
              <w:t>城市地区</w:t>
            </w:r>
          </w:p>
        </w:tc>
        <w:tc>
          <w:tcPr>
            <w:tcW w:w="2606" w:type="dxa"/>
          </w:tcPr>
          <w:p w:rsidR="0078645E" w:rsidRDefault="0078645E">
            <w:pPr>
              <w:spacing w:before="60" w:after="60" w:line="340" w:lineRule="exact"/>
              <w:jc w:val="center"/>
              <w:rPr>
                <w:sz w:val="18"/>
              </w:rPr>
            </w:pPr>
            <w:r>
              <w:rPr>
                <w:sz w:val="18"/>
              </w:rPr>
              <w:t>9.1</w:t>
            </w:r>
          </w:p>
        </w:tc>
        <w:tc>
          <w:tcPr>
            <w:tcW w:w="2606" w:type="dxa"/>
          </w:tcPr>
          <w:p w:rsidR="0078645E" w:rsidRDefault="0078645E">
            <w:pPr>
              <w:spacing w:before="60" w:after="60" w:line="340" w:lineRule="exact"/>
              <w:jc w:val="center"/>
              <w:rPr>
                <w:sz w:val="18"/>
              </w:rPr>
            </w:pPr>
            <w:r>
              <w:rPr>
                <w:sz w:val="18"/>
              </w:rPr>
              <w:t>47.1</w:t>
            </w:r>
          </w:p>
        </w:tc>
        <w:tc>
          <w:tcPr>
            <w:tcW w:w="2607" w:type="dxa"/>
          </w:tcPr>
          <w:p w:rsidR="0078645E" w:rsidRDefault="0078645E">
            <w:pPr>
              <w:spacing w:before="60" w:after="60" w:line="340" w:lineRule="exact"/>
              <w:jc w:val="center"/>
              <w:rPr>
                <w:sz w:val="18"/>
              </w:rPr>
            </w:pPr>
            <w:r>
              <w:rPr>
                <w:sz w:val="18"/>
              </w:rPr>
              <w:t>22.8</w:t>
            </w:r>
          </w:p>
        </w:tc>
      </w:tr>
      <w:tr w:rsidR="0078645E">
        <w:tblPrEx>
          <w:tblCellMar>
            <w:top w:w="0" w:type="dxa"/>
            <w:bottom w:w="0" w:type="dxa"/>
          </w:tblCellMar>
        </w:tblPrEx>
        <w:tc>
          <w:tcPr>
            <w:tcW w:w="2021" w:type="dxa"/>
          </w:tcPr>
          <w:p w:rsidR="0078645E" w:rsidRDefault="0078645E">
            <w:pPr>
              <w:spacing w:before="60" w:after="60" w:line="340" w:lineRule="exact"/>
              <w:rPr>
                <w:rFonts w:hint="eastAsia"/>
                <w:sz w:val="18"/>
              </w:rPr>
            </w:pPr>
            <w:r>
              <w:rPr>
                <w:rFonts w:hint="eastAsia"/>
                <w:sz w:val="18"/>
              </w:rPr>
              <w:t>农村地区</w:t>
            </w:r>
          </w:p>
        </w:tc>
        <w:tc>
          <w:tcPr>
            <w:tcW w:w="2606" w:type="dxa"/>
          </w:tcPr>
          <w:p w:rsidR="0078645E" w:rsidRDefault="0078645E">
            <w:pPr>
              <w:spacing w:before="60" w:after="60" w:line="340" w:lineRule="exact"/>
              <w:jc w:val="center"/>
              <w:rPr>
                <w:sz w:val="18"/>
              </w:rPr>
            </w:pPr>
            <w:r>
              <w:rPr>
                <w:sz w:val="18"/>
              </w:rPr>
              <w:t>6.0</w:t>
            </w:r>
          </w:p>
        </w:tc>
        <w:tc>
          <w:tcPr>
            <w:tcW w:w="2606" w:type="dxa"/>
          </w:tcPr>
          <w:p w:rsidR="0078645E" w:rsidRDefault="0078645E">
            <w:pPr>
              <w:spacing w:before="60" w:after="60" w:line="340" w:lineRule="exact"/>
              <w:jc w:val="center"/>
              <w:rPr>
                <w:sz w:val="18"/>
              </w:rPr>
            </w:pPr>
            <w:r>
              <w:rPr>
                <w:sz w:val="18"/>
              </w:rPr>
              <w:t>23.6</w:t>
            </w:r>
          </w:p>
        </w:tc>
        <w:tc>
          <w:tcPr>
            <w:tcW w:w="2607" w:type="dxa"/>
          </w:tcPr>
          <w:p w:rsidR="0078645E" w:rsidRDefault="0078645E">
            <w:pPr>
              <w:spacing w:before="60" w:after="60" w:line="340" w:lineRule="exact"/>
              <w:jc w:val="center"/>
              <w:rPr>
                <w:sz w:val="18"/>
              </w:rPr>
            </w:pPr>
            <w:r>
              <w:rPr>
                <w:sz w:val="18"/>
              </w:rPr>
              <w:t>5.9</w:t>
            </w:r>
          </w:p>
        </w:tc>
      </w:tr>
      <w:tr w:rsidR="0078645E">
        <w:tblPrEx>
          <w:tblCellMar>
            <w:top w:w="0" w:type="dxa"/>
            <w:bottom w:w="0" w:type="dxa"/>
          </w:tblCellMar>
        </w:tblPrEx>
        <w:tc>
          <w:tcPr>
            <w:tcW w:w="2021" w:type="dxa"/>
          </w:tcPr>
          <w:p w:rsidR="0078645E" w:rsidRDefault="0078645E">
            <w:pPr>
              <w:spacing w:before="60" w:after="60" w:line="340" w:lineRule="exact"/>
              <w:rPr>
                <w:rFonts w:hint="eastAsia"/>
                <w:sz w:val="18"/>
              </w:rPr>
            </w:pPr>
            <w:r>
              <w:rPr>
                <w:rFonts w:ascii="KaiTi_GB2312" w:eastAsia="KaiTi_GB2312" w:hint="eastAsia"/>
                <w:color w:val="0000FF"/>
                <w:sz w:val="18"/>
              </w:rPr>
              <w:t>婚姻状况</w:t>
            </w:r>
          </w:p>
        </w:tc>
        <w:tc>
          <w:tcPr>
            <w:tcW w:w="2606" w:type="dxa"/>
          </w:tcPr>
          <w:p w:rsidR="0078645E" w:rsidRDefault="0078645E">
            <w:pPr>
              <w:spacing w:before="60" w:after="60" w:line="340" w:lineRule="exact"/>
              <w:jc w:val="center"/>
              <w:rPr>
                <w:sz w:val="18"/>
              </w:rPr>
            </w:pPr>
            <w:r>
              <w:rPr>
                <w:sz w:val="18"/>
              </w:rPr>
              <w:t>//</w:t>
            </w:r>
          </w:p>
        </w:tc>
        <w:tc>
          <w:tcPr>
            <w:tcW w:w="2606" w:type="dxa"/>
          </w:tcPr>
          <w:p w:rsidR="0078645E" w:rsidRDefault="0078645E">
            <w:pPr>
              <w:spacing w:before="60" w:after="60" w:line="340" w:lineRule="exact"/>
              <w:jc w:val="center"/>
              <w:rPr>
                <w:sz w:val="18"/>
              </w:rPr>
            </w:pPr>
            <w:r>
              <w:rPr>
                <w:sz w:val="18"/>
              </w:rPr>
              <w:t>//</w:t>
            </w:r>
          </w:p>
        </w:tc>
        <w:tc>
          <w:tcPr>
            <w:tcW w:w="2607" w:type="dxa"/>
          </w:tcPr>
          <w:p w:rsidR="0078645E" w:rsidRDefault="0078645E">
            <w:pPr>
              <w:spacing w:before="60" w:after="60" w:line="340" w:lineRule="exact"/>
              <w:jc w:val="center"/>
              <w:rPr>
                <w:sz w:val="18"/>
              </w:rPr>
            </w:pPr>
            <w:r>
              <w:rPr>
                <w:sz w:val="18"/>
              </w:rPr>
              <w:t>//</w:t>
            </w:r>
          </w:p>
        </w:tc>
      </w:tr>
      <w:tr w:rsidR="0078645E">
        <w:tblPrEx>
          <w:tblCellMar>
            <w:top w:w="0" w:type="dxa"/>
            <w:bottom w:w="0" w:type="dxa"/>
          </w:tblCellMar>
        </w:tblPrEx>
        <w:tc>
          <w:tcPr>
            <w:tcW w:w="2021" w:type="dxa"/>
          </w:tcPr>
          <w:p w:rsidR="0078645E" w:rsidRDefault="0078645E">
            <w:pPr>
              <w:spacing w:before="60" w:after="60" w:line="340" w:lineRule="exact"/>
              <w:rPr>
                <w:rFonts w:hint="eastAsia"/>
                <w:sz w:val="18"/>
              </w:rPr>
            </w:pPr>
            <w:r>
              <w:rPr>
                <w:rFonts w:hint="eastAsia"/>
                <w:sz w:val="18"/>
              </w:rPr>
              <w:t>单身</w:t>
            </w:r>
          </w:p>
        </w:tc>
        <w:tc>
          <w:tcPr>
            <w:tcW w:w="2606" w:type="dxa"/>
          </w:tcPr>
          <w:p w:rsidR="0078645E" w:rsidRDefault="0078645E">
            <w:pPr>
              <w:spacing w:before="60" w:after="60" w:line="340" w:lineRule="exact"/>
              <w:jc w:val="center"/>
              <w:rPr>
                <w:sz w:val="18"/>
              </w:rPr>
            </w:pPr>
            <w:r>
              <w:rPr>
                <w:sz w:val="18"/>
              </w:rPr>
              <w:t>-</w:t>
            </w:r>
          </w:p>
        </w:tc>
        <w:tc>
          <w:tcPr>
            <w:tcW w:w="2606" w:type="dxa"/>
          </w:tcPr>
          <w:p w:rsidR="0078645E" w:rsidRDefault="0078645E">
            <w:pPr>
              <w:spacing w:before="60" w:after="60" w:line="340" w:lineRule="exact"/>
              <w:jc w:val="center"/>
              <w:rPr>
                <w:sz w:val="18"/>
              </w:rPr>
            </w:pPr>
            <w:r>
              <w:rPr>
                <w:sz w:val="18"/>
              </w:rPr>
              <w:t>49.9</w:t>
            </w:r>
          </w:p>
        </w:tc>
        <w:tc>
          <w:tcPr>
            <w:tcW w:w="2607" w:type="dxa"/>
          </w:tcPr>
          <w:p w:rsidR="0078645E" w:rsidRDefault="0078645E">
            <w:pPr>
              <w:spacing w:before="60" w:after="60" w:line="340" w:lineRule="exact"/>
              <w:jc w:val="center"/>
              <w:rPr>
                <w:sz w:val="18"/>
              </w:rPr>
            </w:pPr>
            <w:r>
              <w:rPr>
                <w:sz w:val="18"/>
              </w:rPr>
              <w:t>49.8</w:t>
            </w:r>
          </w:p>
        </w:tc>
      </w:tr>
      <w:tr w:rsidR="0078645E">
        <w:tblPrEx>
          <w:tblCellMar>
            <w:top w:w="0" w:type="dxa"/>
            <w:bottom w:w="0" w:type="dxa"/>
          </w:tblCellMar>
        </w:tblPrEx>
        <w:tc>
          <w:tcPr>
            <w:tcW w:w="2021" w:type="dxa"/>
          </w:tcPr>
          <w:p w:rsidR="0078645E" w:rsidRDefault="0078645E">
            <w:pPr>
              <w:spacing w:before="60" w:after="60" w:line="340" w:lineRule="exact"/>
              <w:rPr>
                <w:rFonts w:hint="eastAsia"/>
                <w:sz w:val="18"/>
              </w:rPr>
            </w:pPr>
            <w:r>
              <w:rPr>
                <w:rFonts w:hint="eastAsia"/>
                <w:sz w:val="18"/>
              </w:rPr>
              <w:t>已婚或同居</w:t>
            </w:r>
          </w:p>
        </w:tc>
        <w:tc>
          <w:tcPr>
            <w:tcW w:w="2606" w:type="dxa"/>
          </w:tcPr>
          <w:p w:rsidR="0078645E" w:rsidRDefault="0078645E">
            <w:pPr>
              <w:spacing w:before="60" w:after="60" w:line="340" w:lineRule="exact"/>
              <w:jc w:val="center"/>
              <w:rPr>
                <w:sz w:val="18"/>
              </w:rPr>
            </w:pPr>
            <w:r>
              <w:rPr>
                <w:sz w:val="18"/>
              </w:rPr>
              <w:t>5.6</w:t>
            </w:r>
          </w:p>
        </w:tc>
        <w:tc>
          <w:tcPr>
            <w:tcW w:w="2606" w:type="dxa"/>
          </w:tcPr>
          <w:p w:rsidR="0078645E" w:rsidRDefault="0078645E">
            <w:pPr>
              <w:spacing w:before="60" w:after="60" w:line="340" w:lineRule="exact"/>
              <w:jc w:val="center"/>
              <w:rPr>
                <w:sz w:val="18"/>
              </w:rPr>
            </w:pPr>
            <w:r>
              <w:rPr>
                <w:sz w:val="18"/>
              </w:rPr>
              <w:t>34.7</w:t>
            </w:r>
          </w:p>
        </w:tc>
        <w:tc>
          <w:tcPr>
            <w:tcW w:w="2607" w:type="dxa"/>
          </w:tcPr>
          <w:p w:rsidR="0078645E" w:rsidRDefault="0078645E">
            <w:pPr>
              <w:spacing w:before="60" w:after="60" w:line="340" w:lineRule="exact"/>
              <w:jc w:val="center"/>
              <w:rPr>
                <w:sz w:val="18"/>
              </w:rPr>
            </w:pPr>
            <w:r>
              <w:rPr>
                <w:sz w:val="18"/>
              </w:rPr>
              <w:t>8.9</w:t>
            </w:r>
          </w:p>
        </w:tc>
      </w:tr>
      <w:tr w:rsidR="0078645E">
        <w:tblPrEx>
          <w:tblCellMar>
            <w:top w:w="0" w:type="dxa"/>
            <w:bottom w:w="0" w:type="dxa"/>
          </w:tblCellMar>
        </w:tblPrEx>
        <w:tc>
          <w:tcPr>
            <w:tcW w:w="2021" w:type="dxa"/>
          </w:tcPr>
          <w:p w:rsidR="0078645E" w:rsidRDefault="0078645E">
            <w:pPr>
              <w:spacing w:before="60" w:after="60" w:line="340" w:lineRule="exact"/>
              <w:rPr>
                <w:rFonts w:hint="eastAsia"/>
                <w:sz w:val="18"/>
              </w:rPr>
            </w:pPr>
            <w:r>
              <w:rPr>
                <w:rFonts w:hint="eastAsia"/>
                <w:sz w:val="18"/>
              </w:rPr>
              <w:t>离婚</w:t>
            </w:r>
            <w:r>
              <w:rPr>
                <w:rFonts w:hint="eastAsia"/>
                <w:sz w:val="18"/>
              </w:rPr>
              <w:t>/</w:t>
            </w:r>
            <w:r>
              <w:rPr>
                <w:rFonts w:hint="eastAsia"/>
                <w:sz w:val="18"/>
              </w:rPr>
              <w:t>分居</w:t>
            </w:r>
            <w:r>
              <w:rPr>
                <w:rFonts w:hint="eastAsia"/>
                <w:sz w:val="18"/>
              </w:rPr>
              <w:t>/</w:t>
            </w:r>
            <w:r>
              <w:rPr>
                <w:rFonts w:hint="eastAsia"/>
                <w:sz w:val="18"/>
              </w:rPr>
              <w:t>寡居</w:t>
            </w:r>
          </w:p>
        </w:tc>
        <w:tc>
          <w:tcPr>
            <w:tcW w:w="2606" w:type="dxa"/>
          </w:tcPr>
          <w:p w:rsidR="0078645E" w:rsidRDefault="0078645E">
            <w:pPr>
              <w:spacing w:before="60" w:after="60" w:line="340" w:lineRule="exact"/>
              <w:jc w:val="center"/>
              <w:rPr>
                <w:sz w:val="18"/>
              </w:rPr>
            </w:pPr>
            <w:r>
              <w:rPr>
                <w:sz w:val="18"/>
              </w:rPr>
              <w:t>6.0</w:t>
            </w:r>
          </w:p>
        </w:tc>
        <w:tc>
          <w:tcPr>
            <w:tcW w:w="2606" w:type="dxa"/>
          </w:tcPr>
          <w:p w:rsidR="0078645E" w:rsidRDefault="0078645E">
            <w:pPr>
              <w:spacing w:before="60" w:after="60" w:line="340" w:lineRule="exact"/>
              <w:jc w:val="center"/>
              <w:rPr>
                <w:sz w:val="18"/>
              </w:rPr>
            </w:pPr>
            <w:r>
              <w:rPr>
                <w:sz w:val="18"/>
              </w:rPr>
              <w:t>32.7</w:t>
            </w:r>
          </w:p>
        </w:tc>
        <w:tc>
          <w:tcPr>
            <w:tcW w:w="2607" w:type="dxa"/>
          </w:tcPr>
          <w:p w:rsidR="0078645E" w:rsidRDefault="0078645E">
            <w:pPr>
              <w:spacing w:before="60" w:after="60" w:line="340" w:lineRule="exact"/>
              <w:jc w:val="center"/>
              <w:rPr>
                <w:sz w:val="18"/>
              </w:rPr>
            </w:pPr>
            <w:r>
              <w:rPr>
                <w:sz w:val="18"/>
              </w:rPr>
              <w:t>27.1</w:t>
            </w:r>
          </w:p>
        </w:tc>
      </w:tr>
      <w:tr w:rsidR="0078645E">
        <w:tblPrEx>
          <w:tblCellMar>
            <w:top w:w="0" w:type="dxa"/>
            <w:bottom w:w="0" w:type="dxa"/>
          </w:tblCellMar>
        </w:tblPrEx>
        <w:tc>
          <w:tcPr>
            <w:tcW w:w="2021" w:type="dxa"/>
          </w:tcPr>
          <w:p w:rsidR="0078645E" w:rsidRDefault="0078645E">
            <w:pPr>
              <w:spacing w:before="60" w:after="60" w:line="340" w:lineRule="exact"/>
              <w:rPr>
                <w:rFonts w:hint="eastAsia"/>
                <w:sz w:val="18"/>
              </w:rPr>
            </w:pPr>
            <w:r>
              <w:rPr>
                <w:rFonts w:ascii="KaiTi_GB2312" w:eastAsia="KaiTi_GB2312" w:hint="eastAsia"/>
                <w:color w:val="0000FF"/>
                <w:sz w:val="18"/>
              </w:rPr>
              <w:t>杜阿拉/雅温得</w:t>
            </w:r>
          </w:p>
        </w:tc>
        <w:tc>
          <w:tcPr>
            <w:tcW w:w="2606" w:type="dxa"/>
          </w:tcPr>
          <w:p w:rsidR="0078645E" w:rsidRDefault="0078645E">
            <w:pPr>
              <w:spacing w:before="60" w:after="60" w:line="340" w:lineRule="exact"/>
              <w:jc w:val="center"/>
              <w:rPr>
                <w:sz w:val="18"/>
              </w:rPr>
            </w:pPr>
            <w:r>
              <w:rPr>
                <w:sz w:val="18"/>
              </w:rPr>
              <w:t>//</w:t>
            </w:r>
          </w:p>
        </w:tc>
        <w:tc>
          <w:tcPr>
            <w:tcW w:w="2606" w:type="dxa"/>
          </w:tcPr>
          <w:p w:rsidR="0078645E" w:rsidRDefault="0078645E">
            <w:pPr>
              <w:spacing w:before="60" w:after="60" w:line="340" w:lineRule="exact"/>
              <w:jc w:val="center"/>
              <w:rPr>
                <w:sz w:val="18"/>
              </w:rPr>
            </w:pPr>
            <w:r>
              <w:rPr>
                <w:sz w:val="18"/>
              </w:rPr>
              <w:t>//</w:t>
            </w:r>
          </w:p>
        </w:tc>
        <w:tc>
          <w:tcPr>
            <w:tcW w:w="2607" w:type="dxa"/>
          </w:tcPr>
          <w:p w:rsidR="0078645E" w:rsidRDefault="0078645E">
            <w:pPr>
              <w:spacing w:before="60" w:after="60" w:line="340" w:lineRule="exact"/>
              <w:jc w:val="center"/>
              <w:rPr>
                <w:sz w:val="18"/>
              </w:rPr>
            </w:pPr>
            <w:r>
              <w:rPr>
                <w:sz w:val="18"/>
              </w:rPr>
              <w:t>//</w:t>
            </w:r>
          </w:p>
        </w:tc>
      </w:tr>
      <w:tr w:rsidR="0078645E">
        <w:tblPrEx>
          <w:tblCellMar>
            <w:top w:w="0" w:type="dxa"/>
            <w:bottom w:w="0" w:type="dxa"/>
          </w:tblCellMar>
        </w:tblPrEx>
        <w:tc>
          <w:tcPr>
            <w:tcW w:w="2021" w:type="dxa"/>
          </w:tcPr>
          <w:p w:rsidR="0078645E" w:rsidRDefault="0078645E">
            <w:pPr>
              <w:spacing w:before="60" w:after="60" w:line="340" w:lineRule="exact"/>
              <w:rPr>
                <w:rFonts w:hint="eastAsia"/>
                <w:sz w:val="18"/>
              </w:rPr>
            </w:pPr>
            <w:r>
              <w:rPr>
                <w:rFonts w:hint="eastAsia"/>
                <w:sz w:val="18"/>
              </w:rPr>
              <w:t>杜阿拉</w:t>
            </w:r>
          </w:p>
        </w:tc>
        <w:tc>
          <w:tcPr>
            <w:tcW w:w="2606" w:type="dxa"/>
          </w:tcPr>
          <w:p w:rsidR="0078645E" w:rsidRDefault="0078645E">
            <w:pPr>
              <w:spacing w:before="60" w:after="60" w:line="340" w:lineRule="exact"/>
              <w:jc w:val="center"/>
              <w:rPr>
                <w:sz w:val="18"/>
              </w:rPr>
            </w:pPr>
            <w:r>
              <w:rPr>
                <w:sz w:val="18"/>
              </w:rPr>
              <w:t>9.6</w:t>
            </w:r>
          </w:p>
        </w:tc>
        <w:tc>
          <w:tcPr>
            <w:tcW w:w="2606" w:type="dxa"/>
          </w:tcPr>
          <w:p w:rsidR="0078645E" w:rsidRDefault="0078645E">
            <w:pPr>
              <w:spacing w:before="60" w:after="60" w:line="340" w:lineRule="exact"/>
              <w:jc w:val="center"/>
              <w:rPr>
                <w:sz w:val="18"/>
              </w:rPr>
            </w:pPr>
            <w:r>
              <w:rPr>
                <w:sz w:val="18"/>
              </w:rPr>
              <w:t>47.7</w:t>
            </w:r>
          </w:p>
        </w:tc>
        <w:tc>
          <w:tcPr>
            <w:tcW w:w="2607" w:type="dxa"/>
          </w:tcPr>
          <w:p w:rsidR="0078645E" w:rsidRDefault="0078645E">
            <w:pPr>
              <w:spacing w:before="60" w:after="60" w:line="340" w:lineRule="exact"/>
              <w:jc w:val="center"/>
              <w:rPr>
                <w:sz w:val="18"/>
              </w:rPr>
            </w:pPr>
            <w:r>
              <w:rPr>
                <w:sz w:val="18"/>
              </w:rPr>
              <w:t>25.5</w:t>
            </w:r>
          </w:p>
        </w:tc>
      </w:tr>
      <w:tr w:rsidR="0078645E">
        <w:tblPrEx>
          <w:tblCellMar>
            <w:top w:w="0" w:type="dxa"/>
            <w:bottom w:w="0" w:type="dxa"/>
          </w:tblCellMar>
        </w:tblPrEx>
        <w:tc>
          <w:tcPr>
            <w:tcW w:w="2021" w:type="dxa"/>
          </w:tcPr>
          <w:p w:rsidR="0078645E" w:rsidRDefault="0078645E">
            <w:pPr>
              <w:spacing w:before="60" w:after="60" w:line="340" w:lineRule="exact"/>
              <w:rPr>
                <w:rFonts w:hint="eastAsia"/>
                <w:sz w:val="18"/>
              </w:rPr>
            </w:pPr>
            <w:r>
              <w:rPr>
                <w:rFonts w:hint="eastAsia"/>
                <w:sz w:val="18"/>
              </w:rPr>
              <w:t>雅温得</w:t>
            </w:r>
          </w:p>
        </w:tc>
        <w:tc>
          <w:tcPr>
            <w:tcW w:w="2606" w:type="dxa"/>
          </w:tcPr>
          <w:p w:rsidR="0078645E" w:rsidRDefault="0078645E">
            <w:pPr>
              <w:spacing w:before="60" w:after="60" w:line="340" w:lineRule="exact"/>
              <w:jc w:val="center"/>
              <w:rPr>
                <w:sz w:val="18"/>
              </w:rPr>
            </w:pPr>
            <w:r>
              <w:rPr>
                <w:sz w:val="18"/>
              </w:rPr>
              <w:t>17.9</w:t>
            </w:r>
          </w:p>
        </w:tc>
        <w:tc>
          <w:tcPr>
            <w:tcW w:w="2606" w:type="dxa"/>
          </w:tcPr>
          <w:p w:rsidR="0078645E" w:rsidRDefault="0078645E">
            <w:pPr>
              <w:spacing w:before="60" w:after="60" w:line="340" w:lineRule="exact"/>
              <w:jc w:val="center"/>
              <w:rPr>
                <w:sz w:val="18"/>
              </w:rPr>
            </w:pPr>
            <w:r>
              <w:rPr>
                <w:sz w:val="18"/>
              </w:rPr>
              <w:t>54.4</w:t>
            </w:r>
          </w:p>
        </w:tc>
        <w:tc>
          <w:tcPr>
            <w:tcW w:w="2607" w:type="dxa"/>
          </w:tcPr>
          <w:p w:rsidR="0078645E" w:rsidRDefault="0078645E">
            <w:pPr>
              <w:spacing w:before="60" w:after="60" w:line="340" w:lineRule="exact"/>
              <w:jc w:val="center"/>
              <w:rPr>
                <w:sz w:val="18"/>
              </w:rPr>
            </w:pPr>
            <w:r>
              <w:rPr>
                <w:sz w:val="18"/>
              </w:rPr>
              <w:t>33.9</w:t>
            </w:r>
          </w:p>
        </w:tc>
      </w:tr>
      <w:tr w:rsidR="0078645E">
        <w:tblPrEx>
          <w:tblCellMar>
            <w:top w:w="0" w:type="dxa"/>
            <w:bottom w:w="0" w:type="dxa"/>
          </w:tblCellMar>
        </w:tblPrEx>
        <w:tc>
          <w:tcPr>
            <w:tcW w:w="2021" w:type="dxa"/>
          </w:tcPr>
          <w:p w:rsidR="0078645E" w:rsidRDefault="0078645E">
            <w:pPr>
              <w:spacing w:before="60" w:after="60" w:line="340" w:lineRule="exact"/>
              <w:rPr>
                <w:rFonts w:hint="eastAsia"/>
                <w:sz w:val="18"/>
              </w:rPr>
            </w:pPr>
            <w:r>
              <w:rPr>
                <w:rFonts w:ascii="KaiTi_GB2312" w:eastAsia="KaiTi_GB2312" w:hint="eastAsia"/>
                <w:color w:val="0000FF"/>
                <w:sz w:val="18"/>
              </w:rPr>
              <w:t>省份</w:t>
            </w:r>
          </w:p>
        </w:tc>
        <w:tc>
          <w:tcPr>
            <w:tcW w:w="2606" w:type="dxa"/>
          </w:tcPr>
          <w:p w:rsidR="0078645E" w:rsidRDefault="0078645E">
            <w:pPr>
              <w:spacing w:before="60" w:after="60" w:line="340" w:lineRule="exact"/>
              <w:jc w:val="center"/>
              <w:rPr>
                <w:sz w:val="18"/>
              </w:rPr>
            </w:pPr>
            <w:r>
              <w:rPr>
                <w:sz w:val="18"/>
              </w:rPr>
              <w:t>//</w:t>
            </w:r>
          </w:p>
        </w:tc>
        <w:tc>
          <w:tcPr>
            <w:tcW w:w="2606" w:type="dxa"/>
          </w:tcPr>
          <w:p w:rsidR="0078645E" w:rsidRDefault="0078645E">
            <w:pPr>
              <w:spacing w:before="60" w:after="60" w:line="340" w:lineRule="exact"/>
              <w:jc w:val="center"/>
              <w:rPr>
                <w:sz w:val="18"/>
              </w:rPr>
            </w:pPr>
            <w:r>
              <w:rPr>
                <w:sz w:val="18"/>
              </w:rPr>
              <w:t>//</w:t>
            </w:r>
          </w:p>
        </w:tc>
        <w:tc>
          <w:tcPr>
            <w:tcW w:w="2607" w:type="dxa"/>
          </w:tcPr>
          <w:p w:rsidR="0078645E" w:rsidRDefault="0078645E">
            <w:pPr>
              <w:spacing w:before="60" w:after="60" w:line="340" w:lineRule="exact"/>
              <w:jc w:val="center"/>
              <w:rPr>
                <w:sz w:val="18"/>
              </w:rPr>
            </w:pPr>
            <w:r>
              <w:rPr>
                <w:sz w:val="18"/>
              </w:rPr>
              <w:t>//</w:t>
            </w:r>
          </w:p>
        </w:tc>
      </w:tr>
      <w:tr w:rsidR="0078645E">
        <w:tblPrEx>
          <w:tblCellMar>
            <w:top w:w="0" w:type="dxa"/>
            <w:bottom w:w="0" w:type="dxa"/>
          </w:tblCellMar>
        </w:tblPrEx>
        <w:tc>
          <w:tcPr>
            <w:tcW w:w="2021" w:type="dxa"/>
          </w:tcPr>
          <w:p w:rsidR="0078645E" w:rsidRDefault="0078645E">
            <w:pPr>
              <w:spacing w:before="60" w:after="60" w:line="340" w:lineRule="exact"/>
              <w:rPr>
                <w:rFonts w:hint="eastAsia"/>
                <w:sz w:val="18"/>
              </w:rPr>
            </w:pPr>
            <w:r>
              <w:rPr>
                <w:rFonts w:hint="eastAsia"/>
                <w:sz w:val="18"/>
              </w:rPr>
              <w:t>阿达马乌阿</w:t>
            </w:r>
          </w:p>
        </w:tc>
        <w:tc>
          <w:tcPr>
            <w:tcW w:w="2606" w:type="dxa"/>
          </w:tcPr>
          <w:p w:rsidR="0078645E" w:rsidRDefault="0078645E">
            <w:pPr>
              <w:spacing w:before="60" w:after="60" w:line="340" w:lineRule="exact"/>
              <w:jc w:val="center"/>
              <w:rPr>
                <w:sz w:val="18"/>
              </w:rPr>
            </w:pPr>
            <w:r>
              <w:rPr>
                <w:sz w:val="18"/>
              </w:rPr>
              <w:t>2.5</w:t>
            </w:r>
          </w:p>
        </w:tc>
        <w:tc>
          <w:tcPr>
            <w:tcW w:w="2606" w:type="dxa"/>
          </w:tcPr>
          <w:p w:rsidR="0078645E" w:rsidRDefault="0078645E">
            <w:pPr>
              <w:spacing w:before="60" w:after="60" w:line="340" w:lineRule="exact"/>
              <w:jc w:val="center"/>
              <w:rPr>
                <w:sz w:val="18"/>
              </w:rPr>
            </w:pPr>
            <w:r>
              <w:rPr>
                <w:sz w:val="18"/>
              </w:rPr>
              <w:t>53.7</w:t>
            </w:r>
          </w:p>
        </w:tc>
        <w:tc>
          <w:tcPr>
            <w:tcW w:w="2607" w:type="dxa"/>
          </w:tcPr>
          <w:p w:rsidR="0078645E" w:rsidRDefault="0078645E">
            <w:pPr>
              <w:spacing w:before="60" w:after="60" w:line="340" w:lineRule="exact"/>
              <w:jc w:val="center"/>
              <w:rPr>
                <w:sz w:val="18"/>
              </w:rPr>
            </w:pPr>
            <w:r>
              <w:rPr>
                <w:sz w:val="18"/>
              </w:rPr>
              <w:t>7.4</w:t>
            </w:r>
          </w:p>
        </w:tc>
      </w:tr>
      <w:tr w:rsidR="0078645E">
        <w:tblPrEx>
          <w:tblCellMar>
            <w:top w:w="0" w:type="dxa"/>
            <w:bottom w:w="0" w:type="dxa"/>
          </w:tblCellMar>
        </w:tblPrEx>
        <w:tc>
          <w:tcPr>
            <w:tcW w:w="2021" w:type="dxa"/>
          </w:tcPr>
          <w:p w:rsidR="0078645E" w:rsidRDefault="0078645E">
            <w:pPr>
              <w:spacing w:before="60" w:after="60" w:line="340" w:lineRule="exact"/>
              <w:rPr>
                <w:rFonts w:hint="eastAsia"/>
                <w:sz w:val="18"/>
              </w:rPr>
            </w:pPr>
            <w:r>
              <w:rPr>
                <w:rFonts w:hint="eastAsia"/>
                <w:sz w:val="18"/>
              </w:rPr>
              <w:t>中部</w:t>
            </w:r>
          </w:p>
        </w:tc>
        <w:tc>
          <w:tcPr>
            <w:tcW w:w="2606" w:type="dxa"/>
          </w:tcPr>
          <w:p w:rsidR="0078645E" w:rsidRDefault="0078645E">
            <w:pPr>
              <w:spacing w:before="60" w:after="60" w:line="340" w:lineRule="exact"/>
              <w:jc w:val="center"/>
              <w:rPr>
                <w:sz w:val="18"/>
              </w:rPr>
            </w:pPr>
            <w:r>
              <w:rPr>
                <w:sz w:val="18"/>
              </w:rPr>
              <w:t>5.0</w:t>
            </w:r>
          </w:p>
        </w:tc>
        <w:tc>
          <w:tcPr>
            <w:tcW w:w="2606" w:type="dxa"/>
          </w:tcPr>
          <w:p w:rsidR="0078645E" w:rsidRDefault="0078645E">
            <w:pPr>
              <w:spacing w:before="60" w:after="60" w:line="340" w:lineRule="exact"/>
              <w:jc w:val="center"/>
              <w:rPr>
                <w:sz w:val="18"/>
              </w:rPr>
            </w:pPr>
            <w:r>
              <w:rPr>
                <w:sz w:val="18"/>
              </w:rPr>
              <w:t>31.3</w:t>
            </w:r>
          </w:p>
        </w:tc>
        <w:tc>
          <w:tcPr>
            <w:tcW w:w="2607" w:type="dxa"/>
          </w:tcPr>
          <w:p w:rsidR="0078645E" w:rsidRDefault="0078645E">
            <w:pPr>
              <w:spacing w:before="60" w:after="60" w:line="340" w:lineRule="exact"/>
              <w:jc w:val="center"/>
              <w:rPr>
                <w:sz w:val="18"/>
              </w:rPr>
            </w:pPr>
            <w:r>
              <w:rPr>
                <w:sz w:val="18"/>
              </w:rPr>
              <w:t>15.1</w:t>
            </w:r>
          </w:p>
        </w:tc>
      </w:tr>
      <w:tr w:rsidR="0078645E">
        <w:tblPrEx>
          <w:tblCellMar>
            <w:top w:w="0" w:type="dxa"/>
            <w:bottom w:w="0" w:type="dxa"/>
          </w:tblCellMar>
        </w:tblPrEx>
        <w:tc>
          <w:tcPr>
            <w:tcW w:w="2021" w:type="dxa"/>
          </w:tcPr>
          <w:p w:rsidR="0078645E" w:rsidRDefault="0078645E">
            <w:pPr>
              <w:spacing w:before="60" w:after="60" w:line="340" w:lineRule="exact"/>
              <w:rPr>
                <w:rFonts w:hint="eastAsia"/>
                <w:sz w:val="18"/>
              </w:rPr>
            </w:pPr>
            <w:r>
              <w:rPr>
                <w:rFonts w:hint="eastAsia"/>
                <w:sz w:val="18"/>
              </w:rPr>
              <w:t>东部</w:t>
            </w:r>
          </w:p>
        </w:tc>
        <w:tc>
          <w:tcPr>
            <w:tcW w:w="2606" w:type="dxa"/>
          </w:tcPr>
          <w:p w:rsidR="0078645E" w:rsidRDefault="0078645E">
            <w:pPr>
              <w:spacing w:before="60" w:after="60" w:line="340" w:lineRule="exact"/>
              <w:jc w:val="center"/>
              <w:rPr>
                <w:sz w:val="18"/>
              </w:rPr>
            </w:pPr>
            <w:r>
              <w:rPr>
                <w:sz w:val="18"/>
              </w:rPr>
              <w:t>5.4</w:t>
            </w:r>
          </w:p>
        </w:tc>
        <w:tc>
          <w:tcPr>
            <w:tcW w:w="2606" w:type="dxa"/>
          </w:tcPr>
          <w:p w:rsidR="0078645E" w:rsidRDefault="0078645E">
            <w:pPr>
              <w:spacing w:before="60" w:after="60" w:line="340" w:lineRule="exact"/>
              <w:jc w:val="center"/>
              <w:rPr>
                <w:sz w:val="18"/>
              </w:rPr>
            </w:pPr>
            <w:r>
              <w:rPr>
                <w:sz w:val="18"/>
              </w:rPr>
              <w:t>25.3</w:t>
            </w:r>
          </w:p>
        </w:tc>
        <w:tc>
          <w:tcPr>
            <w:tcW w:w="2607" w:type="dxa"/>
          </w:tcPr>
          <w:p w:rsidR="0078645E" w:rsidRDefault="0078645E">
            <w:pPr>
              <w:spacing w:before="60" w:after="60" w:line="340" w:lineRule="exact"/>
              <w:jc w:val="center"/>
              <w:rPr>
                <w:sz w:val="18"/>
              </w:rPr>
            </w:pPr>
            <w:r>
              <w:rPr>
                <w:sz w:val="18"/>
              </w:rPr>
              <w:t>11.6</w:t>
            </w:r>
          </w:p>
        </w:tc>
      </w:tr>
      <w:tr w:rsidR="0078645E">
        <w:tblPrEx>
          <w:tblCellMar>
            <w:top w:w="0" w:type="dxa"/>
            <w:bottom w:w="0" w:type="dxa"/>
          </w:tblCellMar>
        </w:tblPrEx>
        <w:tc>
          <w:tcPr>
            <w:tcW w:w="2021" w:type="dxa"/>
          </w:tcPr>
          <w:p w:rsidR="0078645E" w:rsidRDefault="0078645E">
            <w:pPr>
              <w:spacing w:before="60" w:after="60" w:line="340" w:lineRule="exact"/>
              <w:rPr>
                <w:rFonts w:hint="eastAsia"/>
                <w:sz w:val="18"/>
              </w:rPr>
            </w:pPr>
            <w:r>
              <w:rPr>
                <w:rFonts w:hint="eastAsia"/>
                <w:sz w:val="18"/>
              </w:rPr>
              <w:t>极北</w:t>
            </w:r>
          </w:p>
        </w:tc>
        <w:tc>
          <w:tcPr>
            <w:tcW w:w="2606" w:type="dxa"/>
          </w:tcPr>
          <w:p w:rsidR="0078645E" w:rsidRDefault="0078645E">
            <w:pPr>
              <w:spacing w:before="60" w:after="60" w:line="340" w:lineRule="exact"/>
              <w:jc w:val="center"/>
              <w:rPr>
                <w:sz w:val="18"/>
              </w:rPr>
            </w:pPr>
            <w:r>
              <w:rPr>
                <w:sz w:val="18"/>
              </w:rPr>
              <w:t>0.5</w:t>
            </w:r>
          </w:p>
        </w:tc>
        <w:tc>
          <w:tcPr>
            <w:tcW w:w="2606" w:type="dxa"/>
          </w:tcPr>
          <w:p w:rsidR="0078645E" w:rsidRDefault="0078645E">
            <w:pPr>
              <w:spacing w:before="60" w:after="60" w:line="340" w:lineRule="exact"/>
              <w:jc w:val="center"/>
              <w:rPr>
                <w:sz w:val="18"/>
              </w:rPr>
            </w:pPr>
            <w:r>
              <w:rPr>
                <w:sz w:val="18"/>
              </w:rPr>
              <w:t>27.8</w:t>
            </w:r>
          </w:p>
        </w:tc>
        <w:tc>
          <w:tcPr>
            <w:tcW w:w="2607" w:type="dxa"/>
          </w:tcPr>
          <w:p w:rsidR="0078645E" w:rsidRDefault="0078645E">
            <w:pPr>
              <w:spacing w:before="60" w:after="60" w:line="340" w:lineRule="exact"/>
              <w:jc w:val="center"/>
              <w:rPr>
                <w:sz w:val="18"/>
              </w:rPr>
            </w:pPr>
            <w:r>
              <w:rPr>
                <w:sz w:val="18"/>
              </w:rPr>
              <w:t>1.3</w:t>
            </w:r>
          </w:p>
        </w:tc>
      </w:tr>
      <w:tr w:rsidR="0078645E">
        <w:tblPrEx>
          <w:tblCellMar>
            <w:top w:w="0" w:type="dxa"/>
            <w:bottom w:w="0" w:type="dxa"/>
          </w:tblCellMar>
        </w:tblPrEx>
        <w:tc>
          <w:tcPr>
            <w:tcW w:w="2021" w:type="dxa"/>
          </w:tcPr>
          <w:p w:rsidR="0078645E" w:rsidRDefault="0078645E">
            <w:pPr>
              <w:spacing w:before="60" w:after="60" w:line="340" w:lineRule="exact"/>
              <w:rPr>
                <w:rFonts w:hint="eastAsia"/>
                <w:sz w:val="18"/>
              </w:rPr>
            </w:pPr>
            <w:r>
              <w:rPr>
                <w:rFonts w:hint="eastAsia"/>
                <w:sz w:val="18"/>
              </w:rPr>
              <w:t>滨海</w:t>
            </w:r>
          </w:p>
        </w:tc>
        <w:tc>
          <w:tcPr>
            <w:tcW w:w="2606" w:type="dxa"/>
          </w:tcPr>
          <w:p w:rsidR="0078645E" w:rsidRDefault="0078645E">
            <w:pPr>
              <w:spacing w:before="60" w:after="60" w:line="340" w:lineRule="exact"/>
              <w:jc w:val="center"/>
              <w:rPr>
                <w:sz w:val="18"/>
              </w:rPr>
            </w:pPr>
            <w:r>
              <w:rPr>
                <w:sz w:val="18"/>
              </w:rPr>
              <w:t>12.2</w:t>
            </w:r>
          </w:p>
        </w:tc>
        <w:tc>
          <w:tcPr>
            <w:tcW w:w="2606" w:type="dxa"/>
          </w:tcPr>
          <w:p w:rsidR="0078645E" w:rsidRDefault="0078645E">
            <w:pPr>
              <w:spacing w:before="60" w:after="60" w:line="340" w:lineRule="exact"/>
              <w:jc w:val="center"/>
              <w:rPr>
                <w:sz w:val="18"/>
              </w:rPr>
            </w:pPr>
            <w:r>
              <w:rPr>
                <w:sz w:val="18"/>
              </w:rPr>
              <w:t>40.7</w:t>
            </w:r>
          </w:p>
        </w:tc>
        <w:tc>
          <w:tcPr>
            <w:tcW w:w="2607" w:type="dxa"/>
          </w:tcPr>
          <w:p w:rsidR="0078645E" w:rsidRDefault="0078645E">
            <w:pPr>
              <w:spacing w:before="60" w:after="60" w:line="340" w:lineRule="exact"/>
              <w:jc w:val="center"/>
              <w:rPr>
                <w:sz w:val="18"/>
              </w:rPr>
            </w:pPr>
            <w:r>
              <w:rPr>
                <w:sz w:val="18"/>
              </w:rPr>
              <w:t>23.7</w:t>
            </w:r>
          </w:p>
        </w:tc>
      </w:tr>
      <w:tr w:rsidR="0078645E">
        <w:tblPrEx>
          <w:tblCellMar>
            <w:top w:w="0" w:type="dxa"/>
            <w:bottom w:w="0" w:type="dxa"/>
          </w:tblCellMar>
        </w:tblPrEx>
        <w:tc>
          <w:tcPr>
            <w:tcW w:w="2021" w:type="dxa"/>
          </w:tcPr>
          <w:p w:rsidR="0078645E" w:rsidRDefault="0078645E">
            <w:pPr>
              <w:spacing w:before="60" w:after="60" w:line="340" w:lineRule="exact"/>
              <w:rPr>
                <w:rFonts w:hint="eastAsia"/>
                <w:sz w:val="18"/>
              </w:rPr>
            </w:pPr>
            <w:r>
              <w:rPr>
                <w:rFonts w:hint="eastAsia"/>
                <w:sz w:val="18"/>
              </w:rPr>
              <w:t>北部</w:t>
            </w:r>
          </w:p>
        </w:tc>
        <w:tc>
          <w:tcPr>
            <w:tcW w:w="2606" w:type="dxa"/>
          </w:tcPr>
          <w:p w:rsidR="0078645E" w:rsidRDefault="0078645E">
            <w:pPr>
              <w:spacing w:before="60" w:after="60" w:line="340" w:lineRule="exact"/>
              <w:jc w:val="center"/>
              <w:rPr>
                <w:sz w:val="18"/>
              </w:rPr>
            </w:pPr>
            <w:r>
              <w:rPr>
                <w:sz w:val="18"/>
              </w:rPr>
              <w:t>0.8</w:t>
            </w:r>
          </w:p>
        </w:tc>
        <w:tc>
          <w:tcPr>
            <w:tcW w:w="2606" w:type="dxa"/>
          </w:tcPr>
          <w:p w:rsidR="0078645E" w:rsidRDefault="0078645E">
            <w:pPr>
              <w:spacing w:before="60" w:after="60" w:line="340" w:lineRule="exact"/>
              <w:jc w:val="center"/>
              <w:rPr>
                <w:sz w:val="18"/>
              </w:rPr>
            </w:pPr>
            <w:r>
              <w:rPr>
                <w:sz w:val="18"/>
              </w:rPr>
              <w:t>44.7</w:t>
            </w:r>
          </w:p>
        </w:tc>
        <w:tc>
          <w:tcPr>
            <w:tcW w:w="2607" w:type="dxa"/>
          </w:tcPr>
          <w:p w:rsidR="0078645E" w:rsidRDefault="0078645E">
            <w:pPr>
              <w:spacing w:before="60" w:after="60" w:line="340" w:lineRule="exact"/>
              <w:jc w:val="center"/>
              <w:rPr>
                <w:sz w:val="18"/>
              </w:rPr>
            </w:pPr>
            <w:r>
              <w:rPr>
                <w:sz w:val="18"/>
              </w:rPr>
              <w:t>2.1</w:t>
            </w:r>
          </w:p>
        </w:tc>
      </w:tr>
      <w:tr w:rsidR="0078645E">
        <w:tblPrEx>
          <w:tblCellMar>
            <w:top w:w="0" w:type="dxa"/>
            <w:bottom w:w="0" w:type="dxa"/>
          </w:tblCellMar>
        </w:tblPrEx>
        <w:tc>
          <w:tcPr>
            <w:tcW w:w="2021" w:type="dxa"/>
          </w:tcPr>
          <w:p w:rsidR="0078645E" w:rsidRDefault="0078645E">
            <w:pPr>
              <w:spacing w:before="60" w:after="60" w:line="340" w:lineRule="exact"/>
              <w:rPr>
                <w:rFonts w:hint="eastAsia"/>
                <w:sz w:val="18"/>
              </w:rPr>
            </w:pPr>
            <w:r>
              <w:rPr>
                <w:rFonts w:hint="eastAsia"/>
                <w:sz w:val="18"/>
              </w:rPr>
              <w:t>西北</w:t>
            </w:r>
          </w:p>
        </w:tc>
        <w:tc>
          <w:tcPr>
            <w:tcW w:w="2606" w:type="dxa"/>
          </w:tcPr>
          <w:p w:rsidR="0078645E" w:rsidRDefault="0078645E">
            <w:pPr>
              <w:spacing w:before="60" w:after="60" w:line="340" w:lineRule="exact"/>
              <w:jc w:val="center"/>
              <w:rPr>
                <w:sz w:val="18"/>
              </w:rPr>
            </w:pPr>
            <w:r>
              <w:rPr>
                <w:sz w:val="18"/>
              </w:rPr>
              <w:t>7.4</w:t>
            </w:r>
          </w:p>
        </w:tc>
        <w:tc>
          <w:tcPr>
            <w:tcW w:w="2606" w:type="dxa"/>
          </w:tcPr>
          <w:p w:rsidR="0078645E" w:rsidRDefault="0078645E">
            <w:pPr>
              <w:spacing w:before="60" w:after="60" w:line="340" w:lineRule="exact"/>
              <w:jc w:val="center"/>
              <w:rPr>
                <w:sz w:val="18"/>
              </w:rPr>
            </w:pPr>
            <w:r>
              <w:rPr>
                <w:sz w:val="18"/>
              </w:rPr>
              <w:t>32.7</w:t>
            </w:r>
          </w:p>
        </w:tc>
        <w:tc>
          <w:tcPr>
            <w:tcW w:w="2607" w:type="dxa"/>
          </w:tcPr>
          <w:p w:rsidR="0078645E" w:rsidRDefault="0078645E">
            <w:pPr>
              <w:spacing w:before="60" w:after="60" w:line="340" w:lineRule="exact"/>
              <w:jc w:val="center"/>
              <w:rPr>
                <w:sz w:val="18"/>
              </w:rPr>
            </w:pPr>
            <w:r>
              <w:rPr>
                <w:sz w:val="18"/>
              </w:rPr>
              <w:t>15.2</w:t>
            </w:r>
          </w:p>
        </w:tc>
      </w:tr>
      <w:tr w:rsidR="0078645E">
        <w:tblPrEx>
          <w:tblCellMar>
            <w:top w:w="0" w:type="dxa"/>
            <w:bottom w:w="0" w:type="dxa"/>
          </w:tblCellMar>
        </w:tblPrEx>
        <w:tc>
          <w:tcPr>
            <w:tcW w:w="2021" w:type="dxa"/>
          </w:tcPr>
          <w:p w:rsidR="0078645E" w:rsidRDefault="0078645E">
            <w:pPr>
              <w:spacing w:before="60" w:after="60" w:line="340" w:lineRule="exact"/>
              <w:rPr>
                <w:rFonts w:hint="eastAsia"/>
                <w:sz w:val="18"/>
              </w:rPr>
            </w:pPr>
            <w:r>
              <w:rPr>
                <w:rFonts w:hint="eastAsia"/>
                <w:sz w:val="18"/>
              </w:rPr>
              <w:t>西部</w:t>
            </w:r>
          </w:p>
        </w:tc>
        <w:tc>
          <w:tcPr>
            <w:tcW w:w="2606" w:type="dxa"/>
          </w:tcPr>
          <w:p w:rsidR="0078645E" w:rsidRDefault="0078645E">
            <w:pPr>
              <w:spacing w:before="60" w:after="60" w:line="340" w:lineRule="exact"/>
              <w:jc w:val="center"/>
              <w:rPr>
                <w:sz w:val="18"/>
              </w:rPr>
            </w:pPr>
            <w:r>
              <w:rPr>
                <w:sz w:val="18"/>
              </w:rPr>
              <w:t>8.7</w:t>
            </w:r>
          </w:p>
        </w:tc>
        <w:tc>
          <w:tcPr>
            <w:tcW w:w="2606" w:type="dxa"/>
          </w:tcPr>
          <w:p w:rsidR="0078645E" w:rsidRDefault="0078645E">
            <w:pPr>
              <w:spacing w:before="60" w:after="60" w:line="340" w:lineRule="exact"/>
              <w:jc w:val="center"/>
              <w:rPr>
                <w:sz w:val="18"/>
              </w:rPr>
            </w:pPr>
            <w:r>
              <w:rPr>
                <w:sz w:val="18"/>
              </w:rPr>
              <w:t>50.0</w:t>
            </w:r>
          </w:p>
        </w:tc>
        <w:tc>
          <w:tcPr>
            <w:tcW w:w="2607" w:type="dxa"/>
          </w:tcPr>
          <w:p w:rsidR="0078645E" w:rsidRDefault="0078645E">
            <w:pPr>
              <w:spacing w:before="60" w:after="60" w:line="340" w:lineRule="exact"/>
              <w:jc w:val="center"/>
              <w:rPr>
                <w:rFonts w:hint="eastAsia"/>
                <w:sz w:val="18"/>
              </w:rPr>
            </w:pPr>
            <w:r>
              <w:rPr>
                <w:sz w:val="18"/>
              </w:rPr>
              <w:t>20.2</w:t>
            </w:r>
          </w:p>
        </w:tc>
      </w:tr>
      <w:tr w:rsidR="0078645E">
        <w:tblPrEx>
          <w:tblCellMar>
            <w:top w:w="0" w:type="dxa"/>
            <w:bottom w:w="0" w:type="dxa"/>
          </w:tblCellMar>
        </w:tblPrEx>
        <w:tc>
          <w:tcPr>
            <w:tcW w:w="2021" w:type="dxa"/>
          </w:tcPr>
          <w:p w:rsidR="0078645E" w:rsidRDefault="0078645E">
            <w:pPr>
              <w:spacing w:before="60" w:after="60" w:line="340" w:lineRule="exact"/>
              <w:rPr>
                <w:rFonts w:hint="eastAsia"/>
                <w:sz w:val="18"/>
              </w:rPr>
            </w:pPr>
            <w:r>
              <w:rPr>
                <w:rFonts w:hint="eastAsia"/>
                <w:sz w:val="18"/>
              </w:rPr>
              <w:t>南部</w:t>
            </w:r>
          </w:p>
        </w:tc>
        <w:tc>
          <w:tcPr>
            <w:tcW w:w="2606" w:type="dxa"/>
          </w:tcPr>
          <w:p w:rsidR="0078645E" w:rsidRDefault="0078645E">
            <w:pPr>
              <w:spacing w:before="60" w:after="60" w:line="340" w:lineRule="exact"/>
              <w:jc w:val="center"/>
              <w:rPr>
                <w:sz w:val="18"/>
              </w:rPr>
            </w:pPr>
            <w:r>
              <w:rPr>
                <w:sz w:val="18"/>
              </w:rPr>
              <w:t>9.5</w:t>
            </w:r>
          </w:p>
        </w:tc>
        <w:tc>
          <w:tcPr>
            <w:tcW w:w="2606" w:type="dxa"/>
          </w:tcPr>
          <w:p w:rsidR="0078645E" w:rsidRDefault="0078645E">
            <w:pPr>
              <w:spacing w:before="60" w:after="60" w:line="340" w:lineRule="exact"/>
              <w:jc w:val="center"/>
              <w:rPr>
                <w:sz w:val="18"/>
              </w:rPr>
            </w:pPr>
            <w:r>
              <w:rPr>
                <w:sz w:val="18"/>
              </w:rPr>
              <w:t>36.1</w:t>
            </w:r>
          </w:p>
        </w:tc>
        <w:tc>
          <w:tcPr>
            <w:tcW w:w="2607" w:type="dxa"/>
          </w:tcPr>
          <w:p w:rsidR="0078645E" w:rsidRDefault="0078645E">
            <w:pPr>
              <w:spacing w:before="60" w:after="60" w:line="340" w:lineRule="exact"/>
              <w:jc w:val="center"/>
              <w:rPr>
                <w:sz w:val="18"/>
              </w:rPr>
            </w:pPr>
            <w:r>
              <w:rPr>
                <w:sz w:val="18"/>
              </w:rPr>
              <w:t>19.1</w:t>
            </w:r>
          </w:p>
        </w:tc>
      </w:tr>
      <w:tr w:rsidR="0078645E">
        <w:tblPrEx>
          <w:tblCellMar>
            <w:top w:w="0" w:type="dxa"/>
            <w:bottom w:w="0" w:type="dxa"/>
          </w:tblCellMar>
        </w:tblPrEx>
        <w:tc>
          <w:tcPr>
            <w:tcW w:w="2021" w:type="dxa"/>
          </w:tcPr>
          <w:p w:rsidR="0078645E" w:rsidRDefault="0078645E">
            <w:pPr>
              <w:spacing w:before="60" w:after="60" w:line="340" w:lineRule="exact"/>
              <w:rPr>
                <w:rFonts w:hint="eastAsia"/>
                <w:sz w:val="18"/>
              </w:rPr>
            </w:pPr>
            <w:r>
              <w:rPr>
                <w:rFonts w:hint="eastAsia"/>
                <w:sz w:val="18"/>
              </w:rPr>
              <w:t>西南</w:t>
            </w:r>
          </w:p>
        </w:tc>
        <w:tc>
          <w:tcPr>
            <w:tcW w:w="2606" w:type="dxa"/>
          </w:tcPr>
          <w:p w:rsidR="0078645E" w:rsidRDefault="0078645E">
            <w:pPr>
              <w:spacing w:before="60" w:after="60" w:line="340" w:lineRule="exact"/>
              <w:jc w:val="center"/>
              <w:rPr>
                <w:sz w:val="18"/>
              </w:rPr>
            </w:pPr>
            <w:r>
              <w:rPr>
                <w:sz w:val="18"/>
              </w:rPr>
              <w:t>3.8</w:t>
            </w:r>
          </w:p>
        </w:tc>
        <w:tc>
          <w:tcPr>
            <w:tcW w:w="2606" w:type="dxa"/>
          </w:tcPr>
          <w:p w:rsidR="0078645E" w:rsidRDefault="0078645E">
            <w:pPr>
              <w:spacing w:before="60" w:after="60" w:line="340" w:lineRule="exact"/>
              <w:jc w:val="center"/>
              <w:rPr>
                <w:sz w:val="18"/>
              </w:rPr>
            </w:pPr>
            <w:r>
              <w:rPr>
                <w:sz w:val="18"/>
              </w:rPr>
              <w:t>23.9</w:t>
            </w:r>
          </w:p>
        </w:tc>
        <w:tc>
          <w:tcPr>
            <w:tcW w:w="2607" w:type="dxa"/>
          </w:tcPr>
          <w:p w:rsidR="0078645E" w:rsidRDefault="0078645E">
            <w:pPr>
              <w:spacing w:before="60" w:after="60" w:line="340" w:lineRule="exact"/>
              <w:jc w:val="center"/>
              <w:rPr>
                <w:sz w:val="18"/>
              </w:rPr>
            </w:pPr>
            <w:r>
              <w:rPr>
                <w:sz w:val="18"/>
              </w:rPr>
              <w:t>11.9</w:t>
            </w:r>
          </w:p>
        </w:tc>
      </w:tr>
      <w:tr w:rsidR="0078645E">
        <w:tblPrEx>
          <w:tblCellMar>
            <w:top w:w="0" w:type="dxa"/>
            <w:bottom w:w="0" w:type="dxa"/>
          </w:tblCellMar>
        </w:tblPrEx>
        <w:tc>
          <w:tcPr>
            <w:tcW w:w="2021" w:type="dxa"/>
          </w:tcPr>
          <w:p w:rsidR="0078645E" w:rsidRDefault="0078645E">
            <w:pPr>
              <w:spacing w:before="60" w:after="60" w:line="340" w:lineRule="exact"/>
              <w:rPr>
                <w:rFonts w:hint="eastAsia"/>
                <w:sz w:val="18"/>
              </w:rPr>
            </w:pPr>
            <w:r>
              <w:rPr>
                <w:rFonts w:ascii="KaiTi_GB2312" w:eastAsia="KaiTi_GB2312" w:hint="eastAsia"/>
                <w:color w:val="0000FF"/>
                <w:sz w:val="18"/>
              </w:rPr>
              <w:t>文化水平</w:t>
            </w:r>
          </w:p>
        </w:tc>
        <w:tc>
          <w:tcPr>
            <w:tcW w:w="2606" w:type="dxa"/>
          </w:tcPr>
          <w:p w:rsidR="0078645E" w:rsidRDefault="0078645E">
            <w:pPr>
              <w:spacing w:before="60" w:after="60" w:line="340" w:lineRule="exact"/>
              <w:jc w:val="center"/>
              <w:rPr>
                <w:sz w:val="18"/>
              </w:rPr>
            </w:pPr>
            <w:r>
              <w:rPr>
                <w:sz w:val="18"/>
              </w:rPr>
              <w:t>//</w:t>
            </w:r>
          </w:p>
        </w:tc>
        <w:tc>
          <w:tcPr>
            <w:tcW w:w="2606" w:type="dxa"/>
          </w:tcPr>
          <w:p w:rsidR="0078645E" w:rsidRDefault="0078645E">
            <w:pPr>
              <w:spacing w:before="60" w:after="60" w:line="340" w:lineRule="exact"/>
              <w:jc w:val="center"/>
              <w:rPr>
                <w:sz w:val="18"/>
              </w:rPr>
            </w:pPr>
            <w:r>
              <w:rPr>
                <w:sz w:val="18"/>
              </w:rPr>
              <w:t>//</w:t>
            </w:r>
          </w:p>
        </w:tc>
        <w:tc>
          <w:tcPr>
            <w:tcW w:w="2607" w:type="dxa"/>
          </w:tcPr>
          <w:p w:rsidR="0078645E" w:rsidRDefault="0078645E">
            <w:pPr>
              <w:spacing w:before="60" w:after="60" w:line="340" w:lineRule="exact"/>
              <w:jc w:val="center"/>
              <w:rPr>
                <w:sz w:val="18"/>
              </w:rPr>
            </w:pPr>
            <w:r>
              <w:rPr>
                <w:sz w:val="18"/>
              </w:rPr>
              <w:t>//</w:t>
            </w:r>
          </w:p>
        </w:tc>
      </w:tr>
      <w:tr w:rsidR="0078645E">
        <w:tblPrEx>
          <w:tblCellMar>
            <w:top w:w="0" w:type="dxa"/>
            <w:bottom w:w="0" w:type="dxa"/>
          </w:tblCellMar>
        </w:tblPrEx>
        <w:tc>
          <w:tcPr>
            <w:tcW w:w="2021" w:type="dxa"/>
          </w:tcPr>
          <w:p w:rsidR="0078645E" w:rsidRDefault="0078645E">
            <w:pPr>
              <w:spacing w:before="60" w:after="60" w:line="340" w:lineRule="exact"/>
              <w:rPr>
                <w:rFonts w:hint="eastAsia"/>
                <w:sz w:val="18"/>
              </w:rPr>
            </w:pPr>
            <w:r>
              <w:rPr>
                <w:rFonts w:hint="eastAsia"/>
                <w:sz w:val="18"/>
              </w:rPr>
              <w:t>没文化</w:t>
            </w:r>
          </w:p>
        </w:tc>
        <w:tc>
          <w:tcPr>
            <w:tcW w:w="2606" w:type="dxa"/>
          </w:tcPr>
          <w:p w:rsidR="0078645E" w:rsidRDefault="0078645E">
            <w:pPr>
              <w:spacing w:before="60" w:after="60" w:line="340" w:lineRule="exact"/>
              <w:jc w:val="center"/>
              <w:rPr>
                <w:sz w:val="18"/>
              </w:rPr>
            </w:pPr>
            <w:r>
              <w:rPr>
                <w:sz w:val="18"/>
              </w:rPr>
              <w:t>0.6</w:t>
            </w:r>
          </w:p>
        </w:tc>
        <w:tc>
          <w:tcPr>
            <w:tcW w:w="2606" w:type="dxa"/>
          </w:tcPr>
          <w:p w:rsidR="0078645E" w:rsidRDefault="0078645E">
            <w:pPr>
              <w:spacing w:before="60" w:after="60" w:line="340" w:lineRule="exact"/>
              <w:jc w:val="center"/>
              <w:rPr>
                <w:sz w:val="18"/>
              </w:rPr>
            </w:pPr>
            <w:r>
              <w:rPr>
                <w:sz w:val="18"/>
              </w:rPr>
              <w:t>10.9</w:t>
            </w:r>
          </w:p>
        </w:tc>
        <w:tc>
          <w:tcPr>
            <w:tcW w:w="2607" w:type="dxa"/>
          </w:tcPr>
          <w:p w:rsidR="0078645E" w:rsidRDefault="0078645E">
            <w:pPr>
              <w:spacing w:before="60" w:after="60" w:line="340" w:lineRule="exact"/>
              <w:jc w:val="center"/>
              <w:rPr>
                <w:sz w:val="18"/>
              </w:rPr>
            </w:pPr>
            <w:r>
              <w:rPr>
                <w:sz w:val="18"/>
              </w:rPr>
              <w:t>0.9</w:t>
            </w:r>
          </w:p>
        </w:tc>
      </w:tr>
      <w:tr w:rsidR="0078645E">
        <w:tblPrEx>
          <w:tblCellMar>
            <w:top w:w="0" w:type="dxa"/>
            <w:bottom w:w="0" w:type="dxa"/>
          </w:tblCellMar>
        </w:tblPrEx>
        <w:tc>
          <w:tcPr>
            <w:tcW w:w="2021" w:type="dxa"/>
          </w:tcPr>
          <w:p w:rsidR="0078645E" w:rsidRDefault="0078645E">
            <w:pPr>
              <w:spacing w:before="60" w:after="60" w:line="340" w:lineRule="exact"/>
              <w:rPr>
                <w:rFonts w:hint="eastAsia"/>
                <w:sz w:val="18"/>
              </w:rPr>
            </w:pPr>
            <w:r>
              <w:rPr>
                <w:rFonts w:hint="eastAsia"/>
                <w:sz w:val="18"/>
              </w:rPr>
              <w:t>小学</w:t>
            </w:r>
          </w:p>
        </w:tc>
        <w:tc>
          <w:tcPr>
            <w:tcW w:w="2606" w:type="dxa"/>
          </w:tcPr>
          <w:p w:rsidR="0078645E" w:rsidRDefault="0078645E">
            <w:pPr>
              <w:spacing w:before="60" w:after="60" w:line="340" w:lineRule="exact"/>
              <w:jc w:val="center"/>
              <w:rPr>
                <w:sz w:val="18"/>
              </w:rPr>
            </w:pPr>
            <w:r>
              <w:rPr>
                <w:sz w:val="18"/>
              </w:rPr>
              <w:t>5.1</w:t>
            </w:r>
          </w:p>
        </w:tc>
        <w:tc>
          <w:tcPr>
            <w:tcW w:w="2606" w:type="dxa"/>
          </w:tcPr>
          <w:p w:rsidR="0078645E" w:rsidRDefault="0078645E">
            <w:pPr>
              <w:spacing w:before="60" w:after="60" w:line="340" w:lineRule="exact"/>
              <w:jc w:val="center"/>
              <w:rPr>
                <w:sz w:val="18"/>
              </w:rPr>
            </w:pPr>
            <w:r>
              <w:rPr>
                <w:sz w:val="18"/>
              </w:rPr>
              <w:t>26.9</w:t>
            </w:r>
          </w:p>
        </w:tc>
        <w:tc>
          <w:tcPr>
            <w:tcW w:w="2607" w:type="dxa"/>
          </w:tcPr>
          <w:p w:rsidR="0078645E" w:rsidRDefault="0078645E">
            <w:pPr>
              <w:spacing w:before="60" w:after="60" w:line="340" w:lineRule="exact"/>
              <w:jc w:val="center"/>
              <w:rPr>
                <w:sz w:val="18"/>
              </w:rPr>
            </w:pPr>
            <w:r>
              <w:rPr>
                <w:sz w:val="18"/>
              </w:rPr>
              <w:t>9.9</w:t>
            </w:r>
          </w:p>
        </w:tc>
      </w:tr>
      <w:tr w:rsidR="0078645E">
        <w:tblPrEx>
          <w:tblCellMar>
            <w:top w:w="0" w:type="dxa"/>
            <w:bottom w:w="0" w:type="dxa"/>
          </w:tblCellMar>
        </w:tblPrEx>
        <w:tc>
          <w:tcPr>
            <w:tcW w:w="2021" w:type="dxa"/>
          </w:tcPr>
          <w:p w:rsidR="0078645E" w:rsidRDefault="0078645E">
            <w:pPr>
              <w:spacing w:before="60" w:after="60" w:line="340" w:lineRule="exact"/>
              <w:rPr>
                <w:rFonts w:hint="eastAsia"/>
                <w:sz w:val="18"/>
              </w:rPr>
            </w:pPr>
            <w:r>
              <w:rPr>
                <w:rFonts w:hint="eastAsia"/>
                <w:sz w:val="18"/>
              </w:rPr>
              <w:t>中学</w:t>
            </w:r>
          </w:p>
        </w:tc>
        <w:tc>
          <w:tcPr>
            <w:tcW w:w="2606" w:type="dxa"/>
          </w:tcPr>
          <w:p w:rsidR="0078645E" w:rsidRDefault="0078645E">
            <w:pPr>
              <w:spacing w:before="60" w:after="60" w:line="340" w:lineRule="exact"/>
              <w:jc w:val="center"/>
              <w:rPr>
                <w:sz w:val="18"/>
              </w:rPr>
            </w:pPr>
            <w:r>
              <w:rPr>
                <w:sz w:val="18"/>
              </w:rPr>
              <w:t>12.3</w:t>
            </w:r>
          </w:p>
        </w:tc>
        <w:tc>
          <w:tcPr>
            <w:tcW w:w="2606" w:type="dxa"/>
          </w:tcPr>
          <w:p w:rsidR="0078645E" w:rsidRDefault="0078645E">
            <w:pPr>
              <w:spacing w:before="60" w:after="60" w:line="340" w:lineRule="exact"/>
              <w:jc w:val="center"/>
              <w:rPr>
                <w:sz w:val="18"/>
              </w:rPr>
            </w:pPr>
            <w:r>
              <w:rPr>
                <w:sz w:val="18"/>
              </w:rPr>
              <w:t>47.9</w:t>
            </w:r>
          </w:p>
        </w:tc>
        <w:tc>
          <w:tcPr>
            <w:tcW w:w="2607" w:type="dxa"/>
          </w:tcPr>
          <w:p w:rsidR="0078645E" w:rsidRDefault="0078645E">
            <w:pPr>
              <w:spacing w:before="60" w:after="60" w:line="340" w:lineRule="exact"/>
              <w:jc w:val="center"/>
              <w:rPr>
                <w:sz w:val="18"/>
              </w:rPr>
            </w:pPr>
            <w:r>
              <w:rPr>
                <w:sz w:val="18"/>
              </w:rPr>
              <w:t>28.4</w:t>
            </w:r>
          </w:p>
        </w:tc>
      </w:tr>
      <w:tr w:rsidR="0078645E">
        <w:tblPrEx>
          <w:tblCellMar>
            <w:top w:w="0" w:type="dxa"/>
            <w:bottom w:w="0" w:type="dxa"/>
          </w:tblCellMar>
        </w:tblPrEx>
        <w:tc>
          <w:tcPr>
            <w:tcW w:w="2021" w:type="dxa"/>
          </w:tcPr>
          <w:p w:rsidR="0078645E" w:rsidRDefault="0078645E">
            <w:pPr>
              <w:pStyle w:val="a3"/>
              <w:adjustRightInd w:val="0"/>
              <w:spacing w:before="60" w:after="60" w:line="340" w:lineRule="exact"/>
              <w:textAlignment w:val="baseline"/>
              <w:rPr>
                <w:rFonts w:hint="eastAsia"/>
                <w:kern w:val="0"/>
                <w:szCs w:val="20"/>
              </w:rPr>
            </w:pPr>
            <w:r>
              <w:rPr>
                <w:rFonts w:hint="eastAsia"/>
                <w:kern w:val="0"/>
                <w:szCs w:val="20"/>
              </w:rPr>
              <w:t>中学以上</w:t>
            </w:r>
          </w:p>
        </w:tc>
        <w:tc>
          <w:tcPr>
            <w:tcW w:w="2606" w:type="dxa"/>
          </w:tcPr>
          <w:p w:rsidR="0078645E" w:rsidRDefault="0078645E">
            <w:pPr>
              <w:spacing w:before="60" w:after="60" w:line="340" w:lineRule="exact"/>
              <w:jc w:val="center"/>
              <w:rPr>
                <w:sz w:val="18"/>
              </w:rPr>
            </w:pPr>
            <w:r>
              <w:rPr>
                <w:sz w:val="18"/>
              </w:rPr>
              <w:t>13.1</w:t>
            </w:r>
          </w:p>
        </w:tc>
        <w:tc>
          <w:tcPr>
            <w:tcW w:w="2606" w:type="dxa"/>
          </w:tcPr>
          <w:p w:rsidR="0078645E" w:rsidRDefault="0078645E">
            <w:pPr>
              <w:spacing w:before="60" w:after="60" w:line="340" w:lineRule="exact"/>
              <w:jc w:val="center"/>
              <w:rPr>
                <w:sz w:val="18"/>
              </w:rPr>
            </w:pPr>
            <w:r>
              <w:rPr>
                <w:sz w:val="18"/>
              </w:rPr>
              <w:t>64.3</w:t>
            </w:r>
          </w:p>
        </w:tc>
        <w:tc>
          <w:tcPr>
            <w:tcW w:w="2607" w:type="dxa"/>
          </w:tcPr>
          <w:p w:rsidR="0078645E" w:rsidRDefault="0078645E">
            <w:pPr>
              <w:spacing w:before="60" w:after="60" w:line="340" w:lineRule="exact"/>
              <w:jc w:val="center"/>
              <w:rPr>
                <w:sz w:val="18"/>
              </w:rPr>
            </w:pPr>
            <w:r>
              <w:rPr>
                <w:sz w:val="18"/>
              </w:rPr>
              <w:t>41.1</w:t>
            </w:r>
          </w:p>
        </w:tc>
      </w:tr>
      <w:tr w:rsidR="0078645E">
        <w:tblPrEx>
          <w:tblCellMar>
            <w:top w:w="0" w:type="dxa"/>
            <w:bottom w:w="0" w:type="dxa"/>
          </w:tblCellMar>
        </w:tblPrEx>
        <w:tc>
          <w:tcPr>
            <w:tcW w:w="2021" w:type="dxa"/>
          </w:tcPr>
          <w:p w:rsidR="0078645E" w:rsidRDefault="0078645E">
            <w:pPr>
              <w:spacing w:before="60" w:after="60" w:line="340" w:lineRule="exact"/>
              <w:rPr>
                <w:rFonts w:eastAsia="SimHei" w:hint="eastAsia"/>
                <w:color w:val="FF0000"/>
                <w:sz w:val="18"/>
              </w:rPr>
            </w:pPr>
            <w:r>
              <w:rPr>
                <w:rFonts w:eastAsia="SimHei" w:hint="eastAsia"/>
                <w:color w:val="FF0000"/>
                <w:sz w:val="18"/>
              </w:rPr>
              <w:t>总计</w:t>
            </w:r>
          </w:p>
        </w:tc>
        <w:tc>
          <w:tcPr>
            <w:tcW w:w="2606" w:type="dxa"/>
          </w:tcPr>
          <w:p w:rsidR="0078645E" w:rsidRDefault="0078645E">
            <w:pPr>
              <w:spacing w:before="60" w:after="60" w:line="340" w:lineRule="exact"/>
              <w:jc w:val="center"/>
              <w:rPr>
                <w:b/>
                <w:bCs/>
                <w:color w:val="FF0000"/>
                <w:sz w:val="18"/>
              </w:rPr>
            </w:pPr>
            <w:r>
              <w:rPr>
                <w:b/>
                <w:bCs/>
                <w:color w:val="FF0000"/>
                <w:sz w:val="18"/>
              </w:rPr>
              <w:t>5.7</w:t>
            </w:r>
          </w:p>
        </w:tc>
        <w:tc>
          <w:tcPr>
            <w:tcW w:w="2606" w:type="dxa"/>
          </w:tcPr>
          <w:p w:rsidR="0078645E" w:rsidRDefault="0078645E">
            <w:pPr>
              <w:spacing w:before="60" w:after="60" w:line="340" w:lineRule="exact"/>
              <w:jc w:val="center"/>
              <w:rPr>
                <w:b/>
                <w:bCs/>
                <w:color w:val="FF0000"/>
                <w:sz w:val="18"/>
              </w:rPr>
            </w:pPr>
            <w:r>
              <w:rPr>
                <w:b/>
                <w:bCs/>
                <w:color w:val="FF0000"/>
                <w:sz w:val="18"/>
              </w:rPr>
              <w:t>40.5</w:t>
            </w:r>
          </w:p>
        </w:tc>
        <w:tc>
          <w:tcPr>
            <w:tcW w:w="2607" w:type="dxa"/>
          </w:tcPr>
          <w:p w:rsidR="0078645E" w:rsidRDefault="0078645E">
            <w:pPr>
              <w:spacing w:before="60" w:after="60" w:line="340" w:lineRule="exact"/>
              <w:jc w:val="center"/>
              <w:rPr>
                <w:b/>
                <w:bCs/>
                <w:color w:val="FF0000"/>
                <w:sz w:val="18"/>
              </w:rPr>
            </w:pPr>
            <w:r>
              <w:rPr>
                <w:b/>
                <w:bCs/>
                <w:color w:val="FF0000"/>
                <w:sz w:val="18"/>
              </w:rPr>
              <w:t>14.9</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《喀麦隆人口与健康调查三》（</w:t>
      </w:r>
      <w:r>
        <w:rPr>
          <w:rFonts w:hint="eastAsia"/>
          <w:sz w:val="18"/>
        </w:rPr>
        <w:t>2004</w:t>
      </w:r>
      <w:r>
        <w:rPr>
          <w:rFonts w:hint="eastAsia"/>
          <w:sz w:val="18"/>
        </w:rPr>
        <w:t>年）</w:t>
      </w:r>
    </w:p>
    <w:p w:rsidR="0078645E" w:rsidRDefault="0078645E" w:rsidP="003C526C">
      <w:pPr>
        <w:spacing w:after="240" w:line="360" w:lineRule="exact"/>
        <w:ind w:left="31680" w:hangingChars="200" w:firstLine="31680"/>
        <w:rPr>
          <w:rFonts w:ascii="KaiTi_GB2312" w:eastAsia="KaiTi_GB2312" w:hint="eastAsia"/>
          <w:b/>
          <w:bCs/>
          <w:iCs/>
          <w:color w:val="0000FF"/>
        </w:rPr>
      </w:pPr>
      <w:r>
        <w:rPr>
          <w:rFonts w:ascii="KaiTi_GB2312" w:eastAsia="KaiTi_GB2312"/>
          <w:b/>
          <w:bCs/>
          <w:iCs/>
          <w:color w:val="0000FF"/>
        </w:rPr>
        <w:t>46.</w:t>
      </w:r>
      <w:r>
        <w:rPr>
          <w:rFonts w:ascii="KaiTi_GB2312" w:eastAsia="KaiTi_GB2312"/>
          <w:b/>
          <w:bCs/>
          <w:iCs/>
          <w:color w:val="0000FF"/>
        </w:rPr>
        <w:tab/>
      </w:r>
      <w:r>
        <w:rPr>
          <w:rFonts w:ascii="KaiTi_GB2312" w:eastAsia="KaiTi_GB2312" w:hint="eastAsia"/>
          <w:b/>
          <w:bCs/>
          <w:iCs/>
          <w:color w:val="0000FF"/>
        </w:rPr>
        <w:t>按年龄、婚姻状况、居住省份和文化水平统计的在同丈夫、同居伴侣或任意伴侣最近一次性关系期间使用避孕套的男子的百分比</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2"/>
        <w:gridCol w:w="2606"/>
        <w:gridCol w:w="2606"/>
        <w:gridCol w:w="2606"/>
      </w:tblGrid>
      <w:tr w:rsidR="0078645E">
        <w:tblPrEx>
          <w:tblCellMar>
            <w:top w:w="0" w:type="dxa"/>
            <w:bottom w:w="0" w:type="dxa"/>
          </w:tblCellMar>
        </w:tblPrEx>
        <w:trPr>
          <w:tblHeader/>
        </w:trPr>
        <w:tc>
          <w:tcPr>
            <w:tcW w:w="2022" w:type="dxa"/>
          </w:tcPr>
          <w:p w:rsidR="0078645E" w:rsidRDefault="0078645E">
            <w:pPr>
              <w:spacing w:before="60" w:after="60" w:line="340" w:lineRule="exact"/>
              <w:rPr>
                <w:rFonts w:ascii="SimHei" w:eastAsia="SimHei" w:hint="eastAsia"/>
                <w:color w:val="FF0000"/>
                <w:sz w:val="18"/>
              </w:rPr>
            </w:pPr>
            <w:r>
              <w:rPr>
                <w:rFonts w:ascii="SimHei" w:eastAsia="SimHei" w:hint="eastAsia"/>
                <w:color w:val="FF0000"/>
                <w:sz w:val="18"/>
              </w:rPr>
              <w:t>参数</w:t>
            </w:r>
          </w:p>
        </w:tc>
        <w:tc>
          <w:tcPr>
            <w:tcW w:w="2606" w:type="dxa"/>
          </w:tcPr>
          <w:p w:rsidR="0078645E" w:rsidRDefault="0078645E">
            <w:pPr>
              <w:spacing w:before="60" w:after="60" w:line="340" w:lineRule="exact"/>
              <w:jc w:val="center"/>
              <w:rPr>
                <w:rFonts w:ascii="SimHei" w:eastAsia="SimHei" w:hint="eastAsia"/>
                <w:color w:val="FF0000"/>
                <w:sz w:val="18"/>
              </w:rPr>
            </w:pPr>
            <w:r>
              <w:rPr>
                <w:rFonts w:ascii="SimHei" w:eastAsia="SimHei" w:hint="eastAsia"/>
                <w:color w:val="FF0000"/>
                <w:sz w:val="18"/>
              </w:rPr>
              <w:t>与妻子或同居伴侣的%</w:t>
            </w:r>
          </w:p>
        </w:tc>
        <w:tc>
          <w:tcPr>
            <w:tcW w:w="2606" w:type="dxa"/>
          </w:tcPr>
          <w:p w:rsidR="0078645E" w:rsidRDefault="0078645E">
            <w:pPr>
              <w:spacing w:before="60" w:after="60" w:line="340" w:lineRule="exact"/>
              <w:jc w:val="center"/>
              <w:rPr>
                <w:rFonts w:ascii="SimHei" w:eastAsia="SimHei" w:hint="eastAsia"/>
                <w:color w:val="FF0000"/>
                <w:sz w:val="18"/>
              </w:rPr>
            </w:pPr>
            <w:r>
              <w:rPr>
                <w:rFonts w:ascii="SimHei" w:eastAsia="SimHei" w:hint="eastAsia"/>
                <w:color w:val="FF0000"/>
                <w:sz w:val="18"/>
              </w:rPr>
              <w:t>与非同居伴侣的%</w:t>
            </w:r>
          </w:p>
        </w:tc>
        <w:tc>
          <w:tcPr>
            <w:tcW w:w="2606" w:type="dxa"/>
          </w:tcPr>
          <w:p w:rsidR="0078645E" w:rsidRDefault="0078645E">
            <w:pPr>
              <w:spacing w:before="60" w:after="60" w:line="340" w:lineRule="exact"/>
              <w:jc w:val="center"/>
              <w:rPr>
                <w:rFonts w:ascii="SimHei" w:eastAsia="SimHei" w:hint="eastAsia"/>
                <w:color w:val="FF0000"/>
                <w:sz w:val="18"/>
              </w:rPr>
            </w:pPr>
            <w:r>
              <w:rPr>
                <w:rFonts w:ascii="SimHei" w:eastAsia="SimHei" w:hint="eastAsia"/>
                <w:color w:val="FF0000"/>
                <w:sz w:val="18"/>
              </w:rPr>
              <w:t>与任意伴侣的%</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ascii="KaiTi_GB2312" w:eastAsia="KaiTi_GB2312" w:hint="eastAsia"/>
                <w:color w:val="0000FF"/>
                <w:sz w:val="18"/>
              </w:rPr>
              <w:t>年龄</w:t>
            </w:r>
          </w:p>
        </w:tc>
        <w:tc>
          <w:tcPr>
            <w:tcW w:w="2606" w:type="dxa"/>
          </w:tcPr>
          <w:p w:rsidR="0078645E" w:rsidRDefault="0078645E">
            <w:pPr>
              <w:spacing w:before="60" w:after="60" w:line="340" w:lineRule="exact"/>
              <w:jc w:val="center"/>
              <w:rPr>
                <w:sz w:val="18"/>
              </w:rPr>
            </w:pPr>
            <w:r>
              <w:rPr>
                <w:sz w:val="18"/>
              </w:rPr>
              <w:t>//</w:t>
            </w:r>
          </w:p>
        </w:tc>
        <w:tc>
          <w:tcPr>
            <w:tcW w:w="2606" w:type="dxa"/>
          </w:tcPr>
          <w:p w:rsidR="0078645E" w:rsidRDefault="0078645E">
            <w:pPr>
              <w:spacing w:before="60" w:after="60" w:line="340" w:lineRule="exact"/>
              <w:jc w:val="center"/>
              <w:rPr>
                <w:sz w:val="18"/>
              </w:rPr>
            </w:pPr>
            <w:r>
              <w:rPr>
                <w:sz w:val="18"/>
              </w:rPr>
              <w:t>//</w:t>
            </w:r>
          </w:p>
        </w:tc>
        <w:tc>
          <w:tcPr>
            <w:tcW w:w="2606" w:type="dxa"/>
          </w:tcPr>
          <w:p w:rsidR="0078645E" w:rsidRDefault="0078645E">
            <w:pPr>
              <w:spacing w:before="60" w:after="60" w:line="340" w:lineRule="exact"/>
              <w:jc w:val="center"/>
              <w:rPr>
                <w:sz w:val="18"/>
              </w:rPr>
            </w:pPr>
            <w:r>
              <w:rPr>
                <w:sz w:val="18"/>
              </w:rPr>
              <w:t>//</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15-19</w:t>
            </w:r>
            <w:r>
              <w:rPr>
                <w:rFonts w:hint="eastAsia"/>
                <w:sz w:val="18"/>
              </w:rPr>
              <w:t>岁</w:t>
            </w:r>
          </w:p>
        </w:tc>
        <w:tc>
          <w:tcPr>
            <w:tcW w:w="2606" w:type="dxa"/>
          </w:tcPr>
          <w:p w:rsidR="0078645E" w:rsidRDefault="0078645E">
            <w:pPr>
              <w:spacing w:before="60" w:after="60" w:line="340" w:lineRule="exact"/>
              <w:jc w:val="center"/>
              <w:rPr>
                <w:sz w:val="18"/>
              </w:rPr>
            </w:pPr>
            <w:r>
              <w:rPr>
                <w:sz w:val="18"/>
              </w:rPr>
              <w:t>4.3</w:t>
            </w:r>
          </w:p>
        </w:tc>
        <w:tc>
          <w:tcPr>
            <w:tcW w:w="2606" w:type="dxa"/>
          </w:tcPr>
          <w:p w:rsidR="0078645E" w:rsidRDefault="0078645E">
            <w:pPr>
              <w:spacing w:before="60" w:after="60" w:line="340" w:lineRule="exact"/>
              <w:jc w:val="center"/>
              <w:rPr>
                <w:sz w:val="18"/>
              </w:rPr>
            </w:pPr>
            <w:r>
              <w:rPr>
                <w:sz w:val="18"/>
              </w:rPr>
              <w:t>55.8</w:t>
            </w:r>
          </w:p>
        </w:tc>
        <w:tc>
          <w:tcPr>
            <w:tcW w:w="2606" w:type="dxa"/>
          </w:tcPr>
          <w:p w:rsidR="0078645E" w:rsidRDefault="0078645E">
            <w:pPr>
              <w:spacing w:before="60" w:after="60" w:line="340" w:lineRule="exact"/>
              <w:jc w:val="center"/>
              <w:rPr>
                <w:sz w:val="18"/>
              </w:rPr>
            </w:pPr>
            <w:r>
              <w:rPr>
                <w:sz w:val="18"/>
              </w:rPr>
              <w:t>53.9</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20-24</w:t>
            </w:r>
            <w:r>
              <w:rPr>
                <w:rFonts w:hint="eastAsia"/>
                <w:sz w:val="18"/>
              </w:rPr>
              <w:t>岁</w:t>
            </w:r>
          </w:p>
        </w:tc>
        <w:tc>
          <w:tcPr>
            <w:tcW w:w="2606" w:type="dxa"/>
          </w:tcPr>
          <w:p w:rsidR="0078645E" w:rsidRDefault="0078645E">
            <w:pPr>
              <w:spacing w:before="60" w:after="60" w:line="340" w:lineRule="exact"/>
              <w:jc w:val="center"/>
              <w:rPr>
                <w:sz w:val="18"/>
              </w:rPr>
            </w:pPr>
            <w:r>
              <w:rPr>
                <w:sz w:val="18"/>
              </w:rPr>
              <w:t>8.7</w:t>
            </w:r>
          </w:p>
        </w:tc>
        <w:tc>
          <w:tcPr>
            <w:tcW w:w="2606" w:type="dxa"/>
          </w:tcPr>
          <w:p w:rsidR="0078645E" w:rsidRDefault="0078645E">
            <w:pPr>
              <w:spacing w:before="60" w:after="60" w:line="340" w:lineRule="exact"/>
              <w:jc w:val="center"/>
              <w:rPr>
                <w:sz w:val="18"/>
              </w:rPr>
            </w:pPr>
            <w:r>
              <w:rPr>
                <w:sz w:val="18"/>
              </w:rPr>
              <w:t>58.4</w:t>
            </w:r>
          </w:p>
        </w:tc>
        <w:tc>
          <w:tcPr>
            <w:tcW w:w="2606" w:type="dxa"/>
          </w:tcPr>
          <w:p w:rsidR="0078645E" w:rsidRDefault="0078645E">
            <w:pPr>
              <w:spacing w:before="60" w:after="60" w:line="340" w:lineRule="exact"/>
              <w:jc w:val="center"/>
              <w:rPr>
                <w:sz w:val="18"/>
              </w:rPr>
            </w:pPr>
            <w:r>
              <w:rPr>
                <w:sz w:val="18"/>
              </w:rPr>
              <w:t>50.6</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25-29</w:t>
            </w:r>
            <w:r>
              <w:rPr>
                <w:rFonts w:hint="eastAsia"/>
                <w:sz w:val="18"/>
              </w:rPr>
              <w:t>岁</w:t>
            </w:r>
          </w:p>
        </w:tc>
        <w:tc>
          <w:tcPr>
            <w:tcW w:w="2606" w:type="dxa"/>
          </w:tcPr>
          <w:p w:rsidR="0078645E" w:rsidRDefault="0078645E">
            <w:pPr>
              <w:spacing w:before="60" w:after="60" w:line="340" w:lineRule="exact"/>
              <w:jc w:val="center"/>
              <w:rPr>
                <w:sz w:val="18"/>
              </w:rPr>
            </w:pPr>
            <w:r>
              <w:rPr>
                <w:sz w:val="18"/>
              </w:rPr>
              <w:t>8.8</w:t>
            </w:r>
          </w:p>
        </w:tc>
        <w:tc>
          <w:tcPr>
            <w:tcW w:w="2606" w:type="dxa"/>
          </w:tcPr>
          <w:p w:rsidR="0078645E" w:rsidRDefault="0078645E">
            <w:pPr>
              <w:spacing w:before="60" w:after="60" w:line="340" w:lineRule="exact"/>
              <w:jc w:val="center"/>
              <w:rPr>
                <w:sz w:val="18"/>
              </w:rPr>
            </w:pPr>
            <w:r>
              <w:rPr>
                <w:sz w:val="18"/>
              </w:rPr>
              <w:t>60.2</w:t>
            </w:r>
          </w:p>
        </w:tc>
        <w:tc>
          <w:tcPr>
            <w:tcW w:w="2606" w:type="dxa"/>
          </w:tcPr>
          <w:p w:rsidR="0078645E" w:rsidRDefault="0078645E">
            <w:pPr>
              <w:spacing w:before="60" w:after="60" w:line="340" w:lineRule="exact"/>
              <w:jc w:val="center"/>
              <w:rPr>
                <w:sz w:val="18"/>
              </w:rPr>
            </w:pPr>
            <w:r>
              <w:rPr>
                <w:sz w:val="18"/>
              </w:rPr>
              <w:t>35.0</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30-39</w:t>
            </w:r>
            <w:r>
              <w:rPr>
                <w:rFonts w:hint="eastAsia"/>
                <w:sz w:val="18"/>
              </w:rPr>
              <w:t>岁</w:t>
            </w:r>
          </w:p>
        </w:tc>
        <w:tc>
          <w:tcPr>
            <w:tcW w:w="2606" w:type="dxa"/>
          </w:tcPr>
          <w:p w:rsidR="0078645E" w:rsidRDefault="0078645E">
            <w:pPr>
              <w:spacing w:before="60" w:after="60" w:line="340" w:lineRule="exact"/>
              <w:jc w:val="center"/>
              <w:rPr>
                <w:sz w:val="18"/>
              </w:rPr>
            </w:pPr>
            <w:r>
              <w:rPr>
                <w:sz w:val="18"/>
              </w:rPr>
              <w:t>9.8</w:t>
            </w:r>
          </w:p>
        </w:tc>
        <w:tc>
          <w:tcPr>
            <w:tcW w:w="2606" w:type="dxa"/>
          </w:tcPr>
          <w:p w:rsidR="0078645E" w:rsidRDefault="0078645E">
            <w:pPr>
              <w:spacing w:before="60" w:after="60" w:line="340" w:lineRule="exact"/>
              <w:jc w:val="center"/>
              <w:rPr>
                <w:sz w:val="18"/>
              </w:rPr>
            </w:pPr>
            <w:r>
              <w:rPr>
                <w:sz w:val="18"/>
              </w:rPr>
              <w:t>50.5</w:t>
            </w:r>
          </w:p>
        </w:tc>
        <w:tc>
          <w:tcPr>
            <w:tcW w:w="2606" w:type="dxa"/>
          </w:tcPr>
          <w:p w:rsidR="0078645E" w:rsidRDefault="0078645E">
            <w:pPr>
              <w:spacing w:before="60" w:after="60" w:line="340" w:lineRule="exact"/>
              <w:jc w:val="center"/>
              <w:rPr>
                <w:sz w:val="18"/>
              </w:rPr>
            </w:pPr>
            <w:r>
              <w:rPr>
                <w:sz w:val="18"/>
              </w:rPr>
              <w:t>21.5</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40-49</w:t>
            </w:r>
            <w:r>
              <w:rPr>
                <w:rFonts w:hint="eastAsia"/>
                <w:sz w:val="18"/>
              </w:rPr>
              <w:t>岁</w:t>
            </w:r>
          </w:p>
        </w:tc>
        <w:tc>
          <w:tcPr>
            <w:tcW w:w="2606" w:type="dxa"/>
          </w:tcPr>
          <w:p w:rsidR="0078645E" w:rsidRDefault="0078645E">
            <w:pPr>
              <w:spacing w:before="60" w:after="60" w:line="340" w:lineRule="exact"/>
              <w:jc w:val="center"/>
              <w:rPr>
                <w:sz w:val="18"/>
              </w:rPr>
            </w:pPr>
            <w:r>
              <w:rPr>
                <w:sz w:val="18"/>
              </w:rPr>
              <w:t>5.7</w:t>
            </w:r>
          </w:p>
        </w:tc>
        <w:tc>
          <w:tcPr>
            <w:tcW w:w="2606" w:type="dxa"/>
          </w:tcPr>
          <w:p w:rsidR="0078645E" w:rsidRDefault="0078645E">
            <w:pPr>
              <w:spacing w:before="60" w:after="60" w:line="340" w:lineRule="exact"/>
              <w:jc w:val="center"/>
              <w:rPr>
                <w:sz w:val="18"/>
              </w:rPr>
            </w:pPr>
            <w:r>
              <w:rPr>
                <w:sz w:val="18"/>
              </w:rPr>
              <w:t>40.9</w:t>
            </w:r>
          </w:p>
        </w:tc>
        <w:tc>
          <w:tcPr>
            <w:tcW w:w="2606" w:type="dxa"/>
          </w:tcPr>
          <w:p w:rsidR="0078645E" w:rsidRDefault="0078645E">
            <w:pPr>
              <w:spacing w:before="60" w:after="60" w:line="340" w:lineRule="exact"/>
              <w:jc w:val="center"/>
              <w:rPr>
                <w:sz w:val="18"/>
              </w:rPr>
            </w:pPr>
            <w:r>
              <w:rPr>
                <w:sz w:val="18"/>
              </w:rPr>
              <w:t>12.1</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50-59</w:t>
            </w:r>
            <w:r>
              <w:rPr>
                <w:rFonts w:hint="eastAsia"/>
                <w:sz w:val="18"/>
              </w:rPr>
              <w:t>岁</w:t>
            </w:r>
          </w:p>
        </w:tc>
        <w:tc>
          <w:tcPr>
            <w:tcW w:w="2606" w:type="dxa"/>
          </w:tcPr>
          <w:p w:rsidR="0078645E" w:rsidRDefault="0078645E">
            <w:pPr>
              <w:spacing w:before="60" w:after="60" w:line="340" w:lineRule="exact"/>
              <w:jc w:val="center"/>
              <w:rPr>
                <w:sz w:val="18"/>
              </w:rPr>
            </w:pPr>
            <w:r>
              <w:rPr>
                <w:sz w:val="18"/>
              </w:rPr>
              <w:t>2.7</w:t>
            </w:r>
          </w:p>
        </w:tc>
        <w:tc>
          <w:tcPr>
            <w:tcW w:w="2606" w:type="dxa"/>
          </w:tcPr>
          <w:p w:rsidR="0078645E" w:rsidRDefault="0078645E">
            <w:pPr>
              <w:spacing w:before="60" w:after="60" w:line="340" w:lineRule="exact"/>
              <w:jc w:val="center"/>
              <w:rPr>
                <w:sz w:val="18"/>
              </w:rPr>
            </w:pPr>
            <w:r>
              <w:rPr>
                <w:sz w:val="18"/>
              </w:rPr>
              <w:t>32.9</w:t>
            </w:r>
          </w:p>
        </w:tc>
        <w:tc>
          <w:tcPr>
            <w:tcW w:w="2606" w:type="dxa"/>
          </w:tcPr>
          <w:p w:rsidR="0078645E" w:rsidRDefault="0078645E">
            <w:pPr>
              <w:spacing w:before="60" w:after="60" w:line="340" w:lineRule="exact"/>
              <w:jc w:val="center"/>
              <w:rPr>
                <w:sz w:val="18"/>
              </w:rPr>
            </w:pPr>
            <w:r>
              <w:rPr>
                <w:sz w:val="18"/>
              </w:rPr>
              <w:t>5.6</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ascii="KaiTi_GB2312" w:eastAsia="KaiTi_GB2312" w:hint="eastAsia"/>
                <w:color w:val="0000FF"/>
                <w:sz w:val="18"/>
              </w:rPr>
              <w:t>地区</w:t>
            </w:r>
          </w:p>
        </w:tc>
        <w:tc>
          <w:tcPr>
            <w:tcW w:w="2606" w:type="dxa"/>
          </w:tcPr>
          <w:p w:rsidR="0078645E" w:rsidRDefault="0078645E">
            <w:pPr>
              <w:spacing w:before="60" w:after="60" w:line="340" w:lineRule="exact"/>
              <w:jc w:val="center"/>
              <w:rPr>
                <w:sz w:val="18"/>
              </w:rPr>
            </w:pPr>
            <w:r>
              <w:rPr>
                <w:sz w:val="18"/>
              </w:rPr>
              <w:t>//</w:t>
            </w:r>
          </w:p>
        </w:tc>
        <w:tc>
          <w:tcPr>
            <w:tcW w:w="2606" w:type="dxa"/>
          </w:tcPr>
          <w:p w:rsidR="0078645E" w:rsidRDefault="0078645E">
            <w:pPr>
              <w:spacing w:before="60" w:after="60" w:line="340" w:lineRule="exact"/>
              <w:jc w:val="center"/>
              <w:rPr>
                <w:sz w:val="18"/>
              </w:rPr>
            </w:pPr>
            <w:r>
              <w:rPr>
                <w:sz w:val="18"/>
              </w:rPr>
              <w:t>//</w:t>
            </w:r>
          </w:p>
        </w:tc>
        <w:tc>
          <w:tcPr>
            <w:tcW w:w="2606" w:type="dxa"/>
          </w:tcPr>
          <w:p w:rsidR="0078645E" w:rsidRDefault="0078645E">
            <w:pPr>
              <w:spacing w:before="60" w:after="60" w:line="340" w:lineRule="exact"/>
              <w:jc w:val="center"/>
              <w:rPr>
                <w:sz w:val="18"/>
              </w:rPr>
            </w:pPr>
            <w:r>
              <w:rPr>
                <w:sz w:val="18"/>
              </w:rPr>
              <w:t>//</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城市地区</w:t>
            </w:r>
          </w:p>
        </w:tc>
        <w:tc>
          <w:tcPr>
            <w:tcW w:w="2606" w:type="dxa"/>
          </w:tcPr>
          <w:p w:rsidR="0078645E" w:rsidRDefault="0078645E">
            <w:pPr>
              <w:spacing w:before="60" w:after="60" w:line="340" w:lineRule="exact"/>
              <w:jc w:val="center"/>
              <w:rPr>
                <w:sz w:val="18"/>
              </w:rPr>
            </w:pPr>
            <w:r>
              <w:rPr>
                <w:sz w:val="18"/>
              </w:rPr>
              <w:t>10.1</w:t>
            </w:r>
          </w:p>
        </w:tc>
        <w:tc>
          <w:tcPr>
            <w:tcW w:w="2606" w:type="dxa"/>
          </w:tcPr>
          <w:p w:rsidR="0078645E" w:rsidRDefault="0078645E">
            <w:pPr>
              <w:spacing w:before="60" w:after="60" w:line="340" w:lineRule="exact"/>
              <w:jc w:val="center"/>
              <w:rPr>
                <w:sz w:val="18"/>
              </w:rPr>
            </w:pPr>
            <w:r>
              <w:rPr>
                <w:sz w:val="18"/>
              </w:rPr>
              <w:t>62.2</w:t>
            </w:r>
          </w:p>
        </w:tc>
        <w:tc>
          <w:tcPr>
            <w:tcW w:w="2606" w:type="dxa"/>
          </w:tcPr>
          <w:p w:rsidR="0078645E" w:rsidRDefault="0078645E">
            <w:pPr>
              <w:spacing w:before="60" w:after="60" w:line="340" w:lineRule="exact"/>
              <w:jc w:val="center"/>
              <w:rPr>
                <w:sz w:val="18"/>
              </w:rPr>
            </w:pPr>
            <w:r>
              <w:rPr>
                <w:sz w:val="18"/>
              </w:rPr>
              <w:t>39.2</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农村地区</w:t>
            </w:r>
          </w:p>
        </w:tc>
        <w:tc>
          <w:tcPr>
            <w:tcW w:w="2606" w:type="dxa"/>
          </w:tcPr>
          <w:p w:rsidR="0078645E" w:rsidRDefault="0078645E">
            <w:pPr>
              <w:spacing w:before="60" w:after="60" w:line="340" w:lineRule="exact"/>
              <w:jc w:val="center"/>
              <w:rPr>
                <w:sz w:val="18"/>
              </w:rPr>
            </w:pPr>
            <w:r>
              <w:rPr>
                <w:sz w:val="18"/>
              </w:rPr>
              <w:t>4.6</w:t>
            </w:r>
          </w:p>
        </w:tc>
        <w:tc>
          <w:tcPr>
            <w:tcW w:w="2606" w:type="dxa"/>
          </w:tcPr>
          <w:p w:rsidR="0078645E" w:rsidRDefault="0078645E">
            <w:pPr>
              <w:spacing w:before="60" w:after="60" w:line="340" w:lineRule="exact"/>
              <w:jc w:val="center"/>
              <w:rPr>
                <w:sz w:val="18"/>
              </w:rPr>
            </w:pPr>
            <w:r>
              <w:rPr>
                <w:sz w:val="18"/>
              </w:rPr>
              <w:t>37.6</w:t>
            </w:r>
          </w:p>
        </w:tc>
        <w:tc>
          <w:tcPr>
            <w:tcW w:w="2606" w:type="dxa"/>
          </w:tcPr>
          <w:p w:rsidR="0078645E" w:rsidRDefault="0078645E">
            <w:pPr>
              <w:spacing w:before="60" w:after="60" w:line="340" w:lineRule="exact"/>
              <w:jc w:val="center"/>
              <w:rPr>
                <w:sz w:val="18"/>
              </w:rPr>
            </w:pPr>
            <w:r>
              <w:rPr>
                <w:sz w:val="18"/>
              </w:rPr>
              <w:t>16.4</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ascii="KaiTi_GB2312" w:eastAsia="KaiTi_GB2312" w:hint="eastAsia"/>
                <w:color w:val="0000FF"/>
                <w:sz w:val="18"/>
              </w:rPr>
              <w:t>婚姻状况</w:t>
            </w:r>
          </w:p>
        </w:tc>
        <w:tc>
          <w:tcPr>
            <w:tcW w:w="2606" w:type="dxa"/>
          </w:tcPr>
          <w:p w:rsidR="0078645E" w:rsidRDefault="0078645E">
            <w:pPr>
              <w:spacing w:before="60" w:after="60" w:line="340" w:lineRule="exact"/>
              <w:jc w:val="center"/>
              <w:rPr>
                <w:sz w:val="18"/>
              </w:rPr>
            </w:pPr>
            <w:r>
              <w:rPr>
                <w:sz w:val="18"/>
              </w:rPr>
              <w:t>//</w:t>
            </w:r>
          </w:p>
        </w:tc>
        <w:tc>
          <w:tcPr>
            <w:tcW w:w="2606" w:type="dxa"/>
          </w:tcPr>
          <w:p w:rsidR="0078645E" w:rsidRDefault="0078645E">
            <w:pPr>
              <w:spacing w:before="60" w:after="60" w:line="340" w:lineRule="exact"/>
              <w:jc w:val="center"/>
              <w:rPr>
                <w:sz w:val="18"/>
              </w:rPr>
            </w:pPr>
            <w:r>
              <w:rPr>
                <w:sz w:val="18"/>
              </w:rPr>
              <w:t>//</w:t>
            </w:r>
          </w:p>
        </w:tc>
        <w:tc>
          <w:tcPr>
            <w:tcW w:w="2606" w:type="dxa"/>
          </w:tcPr>
          <w:p w:rsidR="0078645E" w:rsidRDefault="0078645E">
            <w:pPr>
              <w:spacing w:before="60" w:after="60" w:line="340" w:lineRule="exact"/>
              <w:jc w:val="center"/>
              <w:rPr>
                <w:sz w:val="18"/>
              </w:rPr>
            </w:pPr>
            <w:r>
              <w:rPr>
                <w:sz w:val="18"/>
              </w:rPr>
              <w:t>//</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单身</w:t>
            </w:r>
          </w:p>
        </w:tc>
        <w:tc>
          <w:tcPr>
            <w:tcW w:w="2606" w:type="dxa"/>
          </w:tcPr>
          <w:p w:rsidR="0078645E" w:rsidRDefault="0078645E">
            <w:pPr>
              <w:spacing w:before="60" w:after="60" w:line="340" w:lineRule="exact"/>
              <w:jc w:val="center"/>
              <w:rPr>
                <w:sz w:val="18"/>
              </w:rPr>
            </w:pPr>
            <w:r>
              <w:rPr>
                <w:sz w:val="18"/>
              </w:rPr>
              <w:t>-</w:t>
            </w:r>
          </w:p>
        </w:tc>
        <w:tc>
          <w:tcPr>
            <w:tcW w:w="2606" w:type="dxa"/>
          </w:tcPr>
          <w:p w:rsidR="0078645E" w:rsidRDefault="0078645E">
            <w:pPr>
              <w:spacing w:before="60" w:after="60" w:line="340" w:lineRule="exact"/>
              <w:jc w:val="center"/>
              <w:rPr>
                <w:sz w:val="18"/>
              </w:rPr>
            </w:pPr>
            <w:r>
              <w:rPr>
                <w:sz w:val="18"/>
              </w:rPr>
              <w:t>57.1</w:t>
            </w:r>
          </w:p>
        </w:tc>
        <w:tc>
          <w:tcPr>
            <w:tcW w:w="2606" w:type="dxa"/>
          </w:tcPr>
          <w:p w:rsidR="0078645E" w:rsidRDefault="0078645E">
            <w:pPr>
              <w:spacing w:before="60" w:after="60" w:line="340" w:lineRule="exact"/>
              <w:jc w:val="center"/>
              <w:rPr>
                <w:sz w:val="18"/>
              </w:rPr>
            </w:pPr>
            <w:r>
              <w:rPr>
                <w:sz w:val="18"/>
              </w:rPr>
              <w:t>57.1</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已婚或同居</w:t>
            </w:r>
          </w:p>
        </w:tc>
        <w:tc>
          <w:tcPr>
            <w:tcW w:w="2606" w:type="dxa"/>
          </w:tcPr>
          <w:p w:rsidR="0078645E" w:rsidRDefault="0078645E">
            <w:pPr>
              <w:spacing w:before="60" w:after="60" w:line="340" w:lineRule="exact"/>
              <w:jc w:val="center"/>
              <w:rPr>
                <w:sz w:val="18"/>
              </w:rPr>
            </w:pPr>
            <w:r>
              <w:rPr>
                <w:sz w:val="18"/>
              </w:rPr>
              <w:t>7.2</w:t>
            </w:r>
          </w:p>
        </w:tc>
        <w:tc>
          <w:tcPr>
            <w:tcW w:w="2606" w:type="dxa"/>
          </w:tcPr>
          <w:p w:rsidR="0078645E" w:rsidRDefault="0078645E">
            <w:pPr>
              <w:spacing w:before="60" w:after="60" w:line="340" w:lineRule="exact"/>
              <w:jc w:val="center"/>
              <w:rPr>
                <w:sz w:val="18"/>
              </w:rPr>
            </w:pPr>
            <w:r>
              <w:rPr>
                <w:sz w:val="18"/>
              </w:rPr>
              <w:t>51.9</w:t>
            </w:r>
          </w:p>
        </w:tc>
        <w:tc>
          <w:tcPr>
            <w:tcW w:w="2606" w:type="dxa"/>
          </w:tcPr>
          <w:p w:rsidR="0078645E" w:rsidRDefault="0078645E">
            <w:pPr>
              <w:spacing w:before="60" w:after="60" w:line="340" w:lineRule="exact"/>
              <w:jc w:val="center"/>
              <w:rPr>
                <w:sz w:val="18"/>
              </w:rPr>
            </w:pPr>
            <w:r>
              <w:rPr>
                <w:sz w:val="18"/>
              </w:rPr>
              <w:t>15.9</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离婚</w:t>
            </w:r>
            <w:r>
              <w:rPr>
                <w:rFonts w:hint="eastAsia"/>
                <w:sz w:val="18"/>
              </w:rPr>
              <w:t>/</w:t>
            </w:r>
            <w:r>
              <w:rPr>
                <w:rFonts w:hint="eastAsia"/>
                <w:sz w:val="18"/>
              </w:rPr>
              <w:t>分居</w:t>
            </w:r>
            <w:r>
              <w:rPr>
                <w:rFonts w:hint="eastAsia"/>
                <w:sz w:val="18"/>
              </w:rPr>
              <w:t>/</w:t>
            </w:r>
            <w:r>
              <w:rPr>
                <w:rFonts w:hint="eastAsia"/>
                <w:sz w:val="18"/>
              </w:rPr>
              <w:t>鳏居</w:t>
            </w:r>
          </w:p>
        </w:tc>
        <w:tc>
          <w:tcPr>
            <w:tcW w:w="2606" w:type="dxa"/>
          </w:tcPr>
          <w:p w:rsidR="0078645E" w:rsidRDefault="0078645E">
            <w:pPr>
              <w:spacing w:before="60" w:after="60" w:line="340" w:lineRule="exact"/>
              <w:jc w:val="center"/>
              <w:rPr>
                <w:sz w:val="18"/>
              </w:rPr>
            </w:pPr>
            <w:r>
              <w:rPr>
                <w:sz w:val="18"/>
              </w:rPr>
              <w:t>7.2</w:t>
            </w:r>
          </w:p>
        </w:tc>
        <w:tc>
          <w:tcPr>
            <w:tcW w:w="2606" w:type="dxa"/>
          </w:tcPr>
          <w:p w:rsidR="0078645E" w:rsidRDefault="0078645E">
            <w:pPr>
              <w:spacing w:before="60" w:after="60" w:line="340" w:lineRule="exact"/>
              <w:jc w:val="center"/>
              <w:rPr>
                <w:sz w:val="18"/>
              </w:rPr>
            </w:pPr>
            <w:r>
              <w:rPr>
                <w:sz w:val="18"/>
              </w:rPr>
              <w:t>49.1</w:t>
            </w:r>
          </w:p>
        </w:tc>
        <w:tc>
          <w:tcPr>
            <w:tcW w:w="2606" w:type="dxa"/>
          </w:tcPr>
          <w:p w:rsidR="0078645E" w:rsidRDefault="0078645E">
            <w:pPr>
              <w:spacing w:before="60" w:after="60" w:line="340" w:lineRule="exact"/>
              <w:jc w:val="center"/>
              <w:rPr>
                <w:sz w:val="18"/>
              </w:rPr>
            </w:pPr>
            <w:r>
              <w:rPr>
                <w:sz w:val="18"/>
              </w:rPr>
              <w:t>43.9</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ascii="KaiTi_GB2312" w:eastAsia="KaiTi_GB2312" w:hint="eastAsia"/>
                <w:color w:val="0000FF"/>
                <w:sz w:val="18"/>
              </w:rPr>
              <w:t>杜阿拉/雅温得</w:t>
            </w:r>
          </w:p>
        </w:tc>
        <w:tc>
          <w:tcPr>
            <w:tcW w:w="2606" w:type="dxa"/>
          </w:tcPr>
          <w:p w:rsidR="0078645E" w:rsidRDefault="0078645E">
            <w:pPr>
              <w:spacing w:before="60" w:after="60" w:line="340" w:lineRule="exact"/>
              <w:jc w:val="center"/>
              <w:rPr>
                <w:sz w:val="18"/>
              </w:rPr>
            </w:pPr>
            <w:r>
              <w:rPr>
                <w:sz w:val="18"/>
              </w:rPr>
              <w:t>//</w:t>
            </w:r>
          </w:p>
        </w:tc>
        <w:tc>
          <w:tcPr>
            <w:tcW w:w="2606" w:type="dxa"/>
          </w:tcPr>
          <w:p w:rsidR="0078645E" w:rsidRDefault="0078645E">
            <w:pPr>
              <w:spacing w:before="60" w:after="60" w:line="340" w:lineRule="exact"/>
              <w:jc w:val="center"/>
              <w:rPr>
                <w:sz w:val="18"/>
              </w:rPr>
            </w:pPr>
            <w:r>
              <w:rPr>
                <w:sz w:val="18"/>
              </w:rPr>
              <w:t>//</w:t>
            </w:r>
          </w:p>
        </w:tc>
        <w:tc>
          <w:tcPr>
            <w:tcW w:w="2606" w:type="dxa"/>
          </w:tcPr>
          <w:p w:rsidR="0078645E" w:rsidRDefault="0078645E">
            <w:pPr>
              <w:spacing w:before="60" w:after="60" w:line="340" w:lineRule="exact"/>
              <w:jc w:val="center"/>
              <w:rPr>
                <w:sz w:val="18"/>
              </w:rPr>
            </w:pPr>
            <w:r>
              <w:rPr>
                <w:sz w:val="18"/>
              </w:rPr>
              <w:t>//</w:t>
            </w:r>
          </w:p>
        </w:tc>
      </w:tr>
      <w:tr w:rsidR="0078645E">
        <w:tblPrEx>
          <w:tblCellMar>
            <w:top w:w="0" w:type="dxa"/>
            <w:bottom w:w="0" w:type="dxa"/>
          </w:tblCellMar>
        </w:tblPrEx>
        <w:trPr>
          <w:trHeight w:val="545"/>
        </w:trPr>
        <w:tc>
          <w:tcPr>
            <w:tcW w:w="2022" w:type="dxa"/>
          </w:tcPr>
          <w:p w:rsidR="0078645E" w:rsidRDefault="0078645E">
            <w:pPr>
              <w:spacing w:before="60" w:after="60" w:line="340" w:lineRule="exact"/>
              <w:rPr>
                <w:rFonts w:hint="eastAsia"/>
                <w:sz w:val="18"/>
              </w:rPr>
            </w:pPr>
            <w:r>
              <w:rPr>
                <w:rFonts w:hint="eastAsia"/>
                <w:sz w:val="18"/>
              </w:rPr>
              <w:t>杜阿拉</w:t>
            </w:r>
          </w:p>
        </w:tc>
        <w:tc>
          <w:tcPr>
            <w:tcW w:w="2606" w:type="dxa"/>
          </w:tcPr>
          <w:p w:rsidR="0078645E" w:rsidRDefault="0078645E">
            <w:pPr>
              <w:spacing w:before="60" w:after="60" w:line="340" w:lineRule="exact"/>
              <w:jc w:val="center"/>
              <w:rPr>
                <w:sz w:val="18"/>
              </w:rPr>
            </w:pPr>
            <w:r>
              <w:rPr>
                <w:sz w:val="18"/>
              </w:rPr>
              <w:t>8.9</w:t>
            </w:r>
          </w:p>
        </w:tc>
        <w:tc>
          <w:tcPr>
            <w:tcW w:w="2606" w:type="dxa"/>
          </w:tcPr>
          <w:p w:rsidR="0078645E" w:rsidRDefault="0078645E">
            <w:pPr>
              <w:spacing w:before="60" w:after="60" w:line="340" w:lineRule="exact"/>
              <w:jc w:val="center"/>
              <w:rPr>
                <w:sz w:val="18"/>
              </w:rPr>
            </w:pPr>
            <w:r>
              <w:rPr>
                <w:sz w:val="18"/>
              </w:rPr>
              <w:t>65.8</w:t>
            </w:r>
          </w:p>
        </w:tc>
        <w:tc>
          <w:tcPr>
            <w:tcW w:w="2606" w:type="dxa"/>
          </w:tcPr>
          <w:p w:rsidR="0078645E" w:rsidRDefault="0078645E">
            <w:pPr>
              <w:spacing w:before="60" w:after="60" w:line="340" w:lineRule="exact"/>
              <w:jc w:val="center"/>
              <w:rPr>
                <w:sz w:val="18"/>
              </w:rPr>
            </w:pPr>
            <w:r>
              <w:rPr>
                <w:sz w:val="18"/>
              </w:rPr>
              <w:t>43.1</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雅温得</w:t>
            </w:r>
          </w:p>
        </w:tc>
        <w:tc>
          <w:tcPr>
            <w:tcW w:w="2606" w:type="dxa"/>
          </w:tcPr>
          <w:p w:rsidR="0078645E" w:rsidRDefault="0078645E">
            <w:pPr>
              <w:spacing w:before="60" w:after="60" w:line="340" w:lineRule="exact"/>
              <w:jc w:val="center"/>
              <w:rPr>
                <w:sz w:val="18"/>
              </w:rPr>
            </w:pPr>
            <w:r>
              <w:rPr>
                <w:sz w:val="18"/>
              </w:rPr>
              <w:t>12.9</w:t>
            </w:r>
          </w:p>
        </w:tc>
        <w:tc>
          <w:tcPr>
            <w:tcW w:w="2606" w:type="dxa"/>
          </w:tcPr>
          <w:p w:rsidR="0078645E" w:rsidRDefault="0078645E">
            <w:pPr>
              <w:spacing w:before="60" w:after="60" w:line="340" w:lineRule="exact"/>
              <w:jc w:val="center"/>
              <w:rPr>
                <w:sz w:val="18"/>
              </w:rPr>
            </w:pPr>
            <w:r>
              <w:rPr>
                <w:sz w:val="18"/>
              </w:rPr>
              <w:t>69.5</w:t>
            </w:r>
          </w:p>
        </w:tc>
        <w:tc>
          <w:tcPr>
            <w:tcW w:w="2606" w:type="dxa"/>
          </w:tcPr>
          <w:p w:rsidR="0078645E" w:rsidRDefault="0078645E">
            <w:pPr>
              <w:spacing w:before="60" w:after="60" w:line="340" w:lineRule="exact"/>
              <w:jc w:val="center"/>
              <w:rPr>
                <w:sz w:val="18"/>
              </w:rPr>
            </w:pPr>
            <w:r>
              <w:rPr>
                <w:sz w:val="18"/>
              </w:rPr>
              <w:t>49.5</w:t>
            </w:r>
          </w:p>
        </w:tc>
      </w:tr>
      <w:tr w:rsidR="0078645E">
        <w:tblPrEx>
          <w:tblCellMar>
            <w:top w:w="0" w:type="dxa"/>
            <w:bottom w:w="0" w:type="dxa"/>
          </w:tblCellMar>
        </w:tblPrEx>
        <w:tc>
          <w:tcPr>
            <w:tcW w:w="2022" w:type="dxa"/>
          </w:tcPr>
          <w:p w:rsidR="0078645E" w:rsidRDefault="0078645E">
            <w:pPr>
              <w:spacing w:before="40" w:after="60" w:line="340" w:lineRule="exact"/>
              <w:rPr>
                <w:rFonts w:hint="eastAsia"/>
                <w:sz w:val="18"/>
              </w:rPr>
            </w:pPr>
            <w:r>
              <w:rPr>
                <w:rFonts w:ascii="KaiTi_GB2312" w:eastAsia="KaiTi_GB2312" w:hint="eastAsia"/>
                <w:color w:val="0000FF"/>
                <w:sz w:val="18"/>
              </w:rPr>
              <w:t>省份</w:t>
            </w:r>
          </w:p>
        </w:tc>
        <w:tc>
          <w:tcPr>
            <w:tcW w:w="2606" w:type="dxa"/>
          </w:tcPr>
          <w:p w:rsidR="0078645E" w:rsidRDefault="0078645E">
            <w:pPr>
              <w:spacing w:before="40" w:after="60" w:line="340" w:lineRule="exact"/>
              <w:jc w:val="center"/>
              <w:rPr>
                <w:sz w:val="18"/>
              </w:rPr>
            </w:pPr>
            <w:r>
              <w:rPr>
                <w:sz w:val="18"/>
              </w:rPr>
              <w:t>//</w:t>
            </w:r>
          </w:p>
        </w:tc>
        <w:tc>
          <w:tcPr>
            <w:tcW w:w="2606" w:type="dxa"/>
          </w:tcPr>
          <w:p w:rsidR="0078645E" w:rsidRDefault="0078645E">
            <w:pPr>
              <w:spacing w:before="40" w:after="60" w:line="340" w:lineRule="exact"/>
              <w:jc w:val="center"/>
              <w:rPr>
                <w:sz w:val="18"/>
              </w:rPr>
            </w:pPr>
            <w:r>
              <w:rPr>
                <w:sz w:val="18"/>
              </w:rPr>
              <w:t>//</w:t>
            </w:r>
          </w:p>
        </w:tc>
        <w:tc>
          <w:tcPr>
            <w:tcW w:w="2606" w:type="dxa"/>
          </w:tcPr>
          <w:p w:rsidR="0078645E" w:rsidRDefault="0078645E">
            <w:pPr>
              <w:spacing w:before="40" w:after="60" w:line="340" w:lineRule="exact"/>
              <w:jc w:val="center"/>
              <w:rPr>
                <w:sz w:val="18"/>
              </w:rPr>
            </w:pPr>
            <w:r>
              <w:rPr>
                <w:sz w:val="18"/>
              </w:rPr>
              <w:t>//</w:t>
            </w:r>
          </w:p>
        </w:tc>
      </w:tr>
      <w:tr w:rsidR="0078645E">
        <w:tblPrEx>
          <w:tblCellMar>
            <w:top w:w="0" w:type="dxa"/>
            <w:bottom w:w="0" w:type="dxa"/>
          </w:tblCellMar>
        </w:tblPrEx>
        <w:tc>
          <w:tcPr>
            <w:tcW w:w="2022" w:type="dxa"/>
          </w:tcPr>
          <w:p w:rsidR="0078645E" w:rsidRDefault="0078645E">
            <w:pPr>
              <w:spacing w:before="40" w:after="60" w:line="340" w:lineRule="exact"/>
              <w:rPr>
                <w:rFonts w:hint="eastAsia"/>
                <w:sz w:val="18"/>
              </w:rPr>
            </w:pPr>
            <w:r>
              <w:rPr>
                <w:rFonts w:hint="eastAsia"/>
                <w:sz w:val="18"/>
              </w:rPr>
              <w:t>阿达马乌阿</w:t>
            </w:r>
          </w:p>
        </w:tc>
        <w:tc>
          <w:tcPr>
            <w:tcW w:w="2606" w:type="dxa"/>
          </w:tcPr>
          <w:p w:rsidR="0078645E" w:rsidRDefault="0078645E">
            <w:pPr>
              <w:spacing w:before="40" w:after="60" w:line="340" w:lineRule="exact"/>
              <w:jc w:val="center"/>
              <w:rPr>
                <w:sz w:val="18"/>
              </w:rPr>
            </w:pPr>
            <w:r>
              <w:rPr>
                <w:sz w:val="18"/>
              </w:rPr>
              <w:t>2.1</w:t>
            </w:r>
          </w:p>
        </w:tc>
        <w:tc>
          <w:tcPr>
            <w:tcW w:w="2606" w:type="dxa"/>
          </w:tcPr>
          <w:p w:rsidR="0078645E" w:rsidRDefault="0078645E">
            <w:pPr>
              <w:spacing w:before="40" w:after="60" w:line="340" w:lineRule="exact"/>
              <w:jc w:val="center"/>
              <w:rPr>
                <w:sz w:val="18"/>
              </w:rPr>
            </w:pPr>
            <w:r>
              <w:rPr>
                <w:sz w:val="18"/>
              </w:rPr>
              <w:t>50.5</w:t>
            </w:r>
          </w:p>
        </w:tc>
        <w:tc>
          <w:tcPr>
            <w:tcW w:w="2606" w:type="dxa"/>
          </w:tcPr>
          <w:p w:rsidR="0078645E" w:rsidRDefault="0078645E">
            <w:pPr>
              <w:spacing w:before="40" w:after="60" w:line="340" w:lineRule="exact"/>
              <w:jc w:val="center"/>
              <w:rPr>
                <w:sz w:val="18"/>
              </w:rPr>
            </w:pPr>
            <w:r>
              <w:rPr>
                <w:sz w:val="18"/>
              </w:rPr>
              <w:t>21.0</w:t>
            </w:r>
          </w:p>
        </w:tc>
      </w:tr>
      <w:tr w:rsidR="0078645E">
        <w:tblPrEx>
          <w:tblCellMar>
            <w:top w:w="0" w:type="dxa"/>
            <w:bottom w:w="0" w:type="dxa"/>
          </w:tblCellMar>
        </w:tblPrEx>
        <w:tc>
          <w:tcPr>
            <w:tcW w:w="2022" w:type="dxa"/>
          </w:tcPr>
          <w:p w:rsidR="0078645E" w:rsidRDefault="0078645E">
            <w:pPr>
              <w:spacing w:before="40" w:after="60" w:line="340" w:lineRule="exact"/>
              <w:rPr>
                <w:rFonts w:hint="eastAsia"/>
                <w:sz w:val="18"/>
              </w:rPr>
            </w:pPr>
            <w:r>
              <w:rPr>
                <w:rFonts w:hint="eastAsia"/>
                <w:sz w:val="18"/>
              </w:rPr>
              <w:t>中部</w:t>
            </w:r>
          </w:p>
        </w:tc>
        <w:tc>
          <w:tcPr>
            <w:tcW w:w="2606" w:type="dxa"/>
          </w:tcPr>
          <w:p w:rsidR="0078645E" w:rsidRDefault="0078645E">
            <w:pPr>
              <w:spacing w:before="40" w:after="60" w:line="340" w:lineRule="exact"/>
              <w:jc w:val="center"/>
              <w:rPr>
                <w:sz w:val="18"/>
              </w:rPr>
            </w:pPr>
            <w:r>
              <w:rPr>
                <w:sz w:val="18"/>
              </w:rPr>
              <w:t>8.8</w:t>
            </w:r>
          </w:p>
        </w:tc>
        <w:tc>
          <w:tcPr>
            <w:tcW w:w="2606" w:type="dxa"/>
          </w:tcPr>
          <w:p w:rsidR="0078645E" w:rsidRDefault="0078645E">
            <w:pPr>
              <w:spacing w:before="40" w:after="60" w:line="340" w:lineRule="exact"/>
              <w:jc w:val="center"/>
              <w:rPr>
                <w:sz w:val="18"/>
              </w:rPr>
            </w:pPr>
            <w:r>
              <w:rPr>
                <w:sz w:val="18"/>
              </w:rPr>
              <w:t>47.9</w:t>
            </w:r>
          </w:p>
        </w:tc>
        <w:tc>
          <w:tcPr>
            <w:tcW w:w="2606" w:type="dxa"/>
          </w:tcPr>
          <w:p w:rsidR="0078645E" w:rsidRDefault="0078645E">
            <w:pPr>
              <w:spacing w:before="40" w:after="60" w:line="340" w:lineRule="exact"/>
              <w:jc w:val="center"/>
              <w:rPr>
                <w:sz w:val="18"/>
              </w:rPr>
            </w:pPr>
            <w:r>
              <w:rPr>
                <w:sz w:val="18"/>
              </w:rPr>
              <w:t>29.7</w:t>
            </w:r>
          </w:p>
        </w:tc>
      </w:tr>
      <w:tr w:rsidR="0078645E">
        <w:tblPrEx>
          <w:tblCellMar>
            <w:top w:w="0" w:type="dxa"/>
            <w:bottom w:w="0" w:type="dxa"/>
          </w:tblCellMar>
        </w:tblPrEx>
        <w:tc>
          <w:tcPr>
            <w:tcW w:w="2022" w:type="dxa"/>
          </w:tcPr>
          <w:p w:rsidR="0078645E" w:rsidRDefault="0078645E">
            <w:pPr>
              <w:spacing w:before="40" w:after="60" w:line="340" w:lineRule="exact"/>
              <w:rPr>
                <w:rFonts w:hint="eastAsia"/>
                <w:sz w:val="18"/>
              </w:rPr>
            </w:pPr>
            <w:r>
              <w:rPr>
                <w:rFonts w:hint="eastAsia"/>
                <w:sz w:val="18"/>
              </w:rPr>
              <w:t>东部</w:t>
            </w:r>
          </w:p>
        </w:tc>
        <w:tc>
          <w:tcPr>
            <w:tcW w:w="2606" w:type="dxa"/>
          </w:tcPr>
          <w:p w:rsidR="0078645E" w:rsidRDefault="0078645E">
            <w:pPr>
              <w:spacing w:before="40" w:after="60" w:line="340" w:lineRule="exact"/>
              <w:jc w:val="center"/>
              <w:rPr>
                <w:sz w:val="18"/>
              </w:rPr>
            </w:pPr>
            <w:r>
              <w:rPr>
                <w:sz w:val="18"/>
              </w:rPr>
              <w:t>6.0</w:t>
            </w:r>
          </w:p>
        </w:tc>
        <w:tc>
          <w:tcPr>
            <w:tcW w:w="2606" w:type="dxa"/>
          </w:tcPr>
          <w:p w:rsidR="0078645E" w:rsidRDefault="0078645E">
            <w:pPr>
              <w:spacing w:before="40" w:after="60" w:line="340" w:lineRule="exact"/>
              <w:jc w:val="center"/>
              <w:rPr>
                <w:sz w:val="18"/>
              </w:rPr>
            </w:pPr>
            <w:r>
              <w:rPr>
                <w:sz w:val="18"/>
              </w:rPr>
              <w:t>42.7</w:t>
            </w:r>
          </w:p>
        </w:tc>
        <w:tc>
          <w:tcPr>
            <w:tcW w:w="2606" w:type="dxa"/>
          </w:tcPr>
          <w:p w:rsidR="0078645E" w:rsidRDefault="0078645E">
            <w:pPr>
              <w:spacing w:before="40" w:after="60" w:line="340" w:lineRule="exact"/>
              <w:jc w:val="center"/>
              <w:rPr>
                <w:sz w:val="18"/>
              </w:rPr>
            </w:pPr>
            <w:r>
              <w:rPr>
                <w:sz w:val="18"/>
              </w:rPr>
              <w:t>25.4</w:t>
            </w:r>
          </w:p>
        </w:tc>
      </w:tr>
      <w:tr w:rsidR="0078645E">
        <w:tblPrEx>
          <w:tblCellMar>
            <w:top w:w="0" w:type="dxa"/>
            <w:bottom w:w="0" w:type="dxa"/>
          </w:tblCellMar>
        </w:tblPrEx>
        <w:tc>
          <w:tcPr>
            <w:tcW w:w="2022" w:type="dxa"/>
          </w:tcPr>
          <w:p w:rsidR="0078645E" w:rsidRDefault="0078645E">
            <w:pPr>
              <w:spacing w:before="40" w:after="60" w:line="340" w:lineRule="exact"/>
              <w:rPr>
                <w:rFonts w:hint="eastAsia"/>
                <w:sz w:val="18"/>
              </w:rPr>
            </w:pPr>
            <w:r>
              <w:rPr>
                <w:rFonts w:hint="eastAsia"/>
                <w:sz w:val="18"/>
              </w:rPr>
              <w:t>极北</w:t>
            </w:r>
          </w:p>
        </w:tc>
        <w:tc>
          <w:tcPr>
            <w:tcW w:w="2606" w:type="dxa"/>
          </w:tcPr>
          <w:p w:rsidR="0078645E" w:rsidRDefault="0078645E">
            <w:pPr>
              <w:spacing w:before="40" w:after="60" w:line="340" w:lineRule="exact"/>
              <w:jc w:val="center"/>
              <w:rPr>
                <w:sz w:val="18"/>
              </w:rPr>
            </w:pPr>
            <w:r>
              <w:rPr>
                <w:sz w:val="18"/>
              </w:rPr>
              <w:t>1.8</w:t>
            </w:r>
          </w:p>
        </w:tc>
        <w:tc>
          <w:tcPr>
            <w:tcW w:w="2606" w:type="dxa"/>
          </w:tcPr>
          <w:p w:rsidR="0078645E" w:rsidRDefault="0078645E">
            <w:pPr>
              <w:spacing w:before="40" w:after="60" w:line="340" w:lineRule="exact"/>
              <w:jc w:val="center"/>
              <w:rPr>
                <w:sz w:val="18"/>
              </w:rPr>
            </w:pPr>
            <w:r>
              <w:rPr>
                <w:sz w:val="18"/>
              </w:rPr>
              <w:t>35.0</w:t>
            </w:r>
          </w:p>
        </w:tc>
        <w:tc>
          <w:tcPr>
            <w:tcW w:w="2606" w:type="dxa"/>
          </w:tcPr>
          <w:p w:rsidR="0078645E" w:rsidRDefault="0078645E">
            <w:pPr>
              <w:spacing w:before="40" w:after="60" w:line="340" w:lineRule="exact"/>
              <w:jc w:val="center"/>
              <w:rPr>
                <w:sz w:val="18"/>
              </w:rPr>
            </w:pPr>
            <w:r>
              <w:rPr>
                <w:sz w:val="18"/>
              </w:rPr>
              <w:t>8.2</w:t>
            </w:r>
          </w:p>
        </w:tc>
      </w:tr>
      <w:tr w:rsidR="0078645E">
        <w:tblPrEx>
          <w:tblCellMar>
            <w:top w:w="0" w:type="dxa"/>
            <w:bottom w:w="0" w:type="dxa"/>
          </w:tblCellMar>
        </w:tblPrEx>
        <w:tc>
          <w:tcPr>
            <w:tcW w:w="2022" w:type="dxa"/>
          </w:tcPr>
          <w:p w:rsidR="0078645E" w:rsidRDefault="0078645E">
            <w:pPr>
              <w:spacing w:before="40" w:after="60" w:line="340" w:lineRule="exact"/>
              <w:rPr>
                <w:rFonts w:hint="eastAsia"/>
                <w:sz w:val="18"/>
              </w:rPr>
            </w:pPr>
            <w:r>
              <w:rPr>
                <w:rFonts w:hint="eastAsia"/>
                <w:sz w:val="18"/>
              </w:rPr>
              <w:t>滨海</w:t>
            </w:r>
          </w:p>
        </w:tc>
        <w:tc>
          <w:tcPr>
            <w:tcW w:w="2606" w:type="dxa"/>
          </w:tcPr>
          <w:p w:rsidR="0078645E" w:rsidRDefault="0078645E">
            <w:pPr>
              <w:spacing w:before="40" w:after="60" w:line="340" w:lineRule="exact"/>
              <w:jc w:val="center"/>
              <w:rPr>
                <w:sz w:val="18"/>
              </w:rPr>
            </w:pPr>
            <w:r>
              <w:rPr>
                <w:sz w:val="18"/>
              </w:rPr>
              <w:t>12.5</w:t>
            </w:r>
          </w:p>
        </w:tc>
        <w:tc>
          <w:tcPr>
            <w:tcW w:w="2606" w:type="dxa"/>
          </w:tcPr>
          <w:p w:rsidR="0078645E" w:rsidRDefault="0078645E">
            <w:pPr>
              <w:spacing w:before="40" w:after="60" w:line="340" w:lineRule="exact"/>
              <w:jc w:val="center"/>
              <w:rPr>
                <w:sz w:val="18"/>
              </w:rPr>
            </w:pPr>
            <w:r>
              <w:rPr>
                <w:sz w:val="18"/>
              </w:rPr>
              <w:t>52.7</w:t>
            </w:r>
          </w:p>
        </w:tc>
        <w:tc>
          <w:tcPr>
            <w:tcW w:w="2606" w:type="dxa"/>
          </w:tcPr>
          <w:p w:rsidR="0078645E" w:rsidRDefault="0078645E">
            <w:pPr>
              <w:spacing w:before="40" w:after="60" w:line="340" w:lineRule="exact"/>
              <w:jc w:val="center"/>
              <w:rPr>
                <w:sz w:val="18"/>
              </w:rPr>
            </w:pPr>
            <w:r>
              <w:rPr>
                <w:sz w:val="18"/>
              </w:rPr>
              <w:t>35.9</w:t>
            </w:r>
          </w:p>
        </w:tc>
      </w:tr>
      <w:tr w:rsidR="0078645E">
        <w:tblPrEx>
          <w:tblCellMar>
            <w:top w:w="0" w:type="dxa"/>
            <w:bottom w:w="0" w:type="dxa"/>
          </w:tblCellMar>
        </w:tblPrEx>
        <w:tc>
          <w:tcPr>
            <w:tcW w:w="2022" w:type="dxa"/>
          </w:tcPr>
          <w:p w:rsidR="0078645E" w:rsidRDefault="0078645E">
            <w:pPr>
              <w:spacing w:before="40" w:after="60" w:line="340" w:lineRule="exact"/>
              <w:rPr>
                <w:rFonts w:hint="eastAsia"/>
                <w:sz w:val="18"/>
              </w:rPr>
            </w:pPr>
            <w:r>
              <w:rPr>
                <w:rFonts w:hint="eastAsia"/>
                <w:sz w:val="18"/>
              </w:rPr>
              <w:t>北部</w:t>
            </w:r>
          </w:p>
        </w:tc>
        <w:tc>
          <w:tcPr>
            <w:tcW w:w="2606" w:type="dxa"/>
          </w:tcPr>
          <w:p w:rsidR="0078645E" w:rsidRDefault="0078645E">
            <w:pPr>
              <w:spacing w:before="40" w:after="60" w:line="340" w:lineRule="exact"/>
              <w:jc w:val="center"/>
              <w:rPr>
                <w:sz w:val="18"/>
              </w:rPr>
            </w:pPr>
            <w:r>
              <w:rPr>
                <w:sz w:val="18"/>
              </w:rPr>
              <w:t>3.4</w:t>
            </w:r>
          </w:p>
        </w:tc>
        <w:tc>
          <w:tcPr>
            <w:tcW w:w="2606" w:type="dxa"/>
          </w:tcPr>
          <w:p w:rsidR="0078645E" w:rsidRDefault="0078645E">
            <w:pPr>
              <w:spacing w:before="40" w:after="60" w:line="340" w:lineRule="exact"/>
              <w:jc w:val="center"/>
              <w:rPr>
                <w:sz w:val="18"/>
              </w:rPr>
            </w:pPr>
            <w:r>
              <w:rPr>
                <w:sz w:val="18"/>
              </w:rPr>
              <w:t>43.0</w:t>
            </w:r>
          </w:p>
        </w:tc>
        <w:tc>
          <w:tcPr>
            <w:tcW w:w="2606" w:type="dxa"/>
          </w:tcPr>
          <w:p w:rsidR="0078645E" w:rsidRDefault="0078645E">
            <w:pPr>
              <w:spacing w:before="40" w:after="60" w:line="340" w:lineRule="exact"/>
              <w:jc w:val="center"/>
              <w:rPr>
                <w:sz w:val="18"/>
              </w:rPr>
            </w:pPr>
            <w:r>
              <w:rPr>
                <w:sz w:val="18"/>
              </w:rPr>
              <w:t>12.4</w:t>
            </w:r>
          </w:p>
        </w:tc>
      </w:tr>
      <w:tr w:rsidR="0078645E">
        <w:tblPrEx>
          <w:tblCellMar>
            <w:top w:w="0" w:type="dxa"/>
            <w:bottom w:w="0" w:type="dxa"/>
          </w:tblCellMar>
        </w:tblPrEx>
        <w:tc>
          <w:tcPr>
            <w:tcW w:w="2022" w:type="dxa"/>
          </w:tcPr>
          <w:p w:rsidR="0078645E" w:rsidRDefault="0078645E">
            <w:pPr>
              <w:spacing w:before="40" w:after="60" w:line="340" w:lineRule="exact"/>
              <w:rPr>
                <w:rFonts w:hint="eastAsia"/>
                <w:sz w:val="18"/>
              </w:rPr>
            </w:pPr>
            <w:r>
              <w:rPr>
                <w:rFonts w:hint="eastAsia"/>
                <w:sz w:val="18"/>
              </w:rPr>
              <w:t>西北</w:t>
            </w:r>
          </w:p>
        </w:tc>
        <w:tc>
          <w:tcPr>
            <w:tcW w:w="2606" w:type="dxa"/>
          </w:tcPr>
          <w:p w:rsidR="0078645E" w:rsidRDefault="0078645E">
            <w:pPr>
              <w:spacing w:before="40" w:after="60" w:line="340" w:lineRule="exact"/>
              <w:jc w:val="center"/>
              <w:rPr>
                <w:sz w:val="18"/>
              </w:rPr>
            </w:pPr>
            <w:r>
              <w:rPr>
                <w:sz w:val="18"/>
              </w:rPr>
              <w:t>8.5</w:t>
            </w:r>
          </w:p>
        </w:tc>
        <w:tc>
          <w:tcPr>
            <w:tcW w:w="2606" w:type="dxa"/>
          </w:tcPr>
          <w:p w:rsidR="0078645E" w:rsidRDefault="0078645E">
            <w:pPr>
              <w:spacing w:before="40" w:after="60" w:line="340" w:lineRule="exact"/>
              <w:jc w:val="center"/>
              <w:rPr>
                <w:sz w:val="18"/>
              </w:rPr>
            </w:pPr>
            <w:r>
              <w:rPr>
                <w:sz w:val="18"/>
              </w:rPr>
              <w:t>41.6</w:t>
            </w:r>
          </w:p>
        </w:tc>
        <w:tc>
          <w:tcPr>
            <w:tcW w:w="2606" w:type="dxa"/>
          </w:tcPr>
          <w:p w:rsidR="0078645E" w:rsidRDefault="0078645E">
            <w:pPr>
              <w:spacing w:before="40" w:after="60" w:line="340" w:lineRule="exact"/>
              <w:jc w:val="center"/>
              <w:rPr>
                <w:sz w:val="18"/>
              </w:rPr>
            </w:pPr>
            <w:r>
              <w:rPr>
                <w:sz w:val="18"/>
              </w:rPr>
              <w:t>24.8</w:t>
            </w:r>
          </w:p>
        </w:tc>
      </w:tr>
      <w:tr w:rsidR="0078645E">
        <w:tblPrEx>
          <w:tblCellMar>
            <w:top w:w="0" w:type="dxa"/>
            <w:bottom w:w="0" w:type="dxa"/>
          </w:tblCellMar>
        </w:tblPrEx>
        <w:tc>
          <w:tcPr>
            <w:tcW w:w="2022" w:type="dxa"/>
          </w:tcPr>
          <w:p w:rsidR="0078645E" w:rsidRDefault="0078645E">
            <w:pPr>
              <w:spacing w:before="40" w:after="60" w:line="340" w:lineRule="exact"/>
              <w:rPr>
                <w:rFonts w:hint="eastAsia"/>
                <w:sz w:val="18"/>
              </w:rPr>
            </w:pPr>
            <w:r>
              <w:rPr>
                <w:rFonts w:hint="eastAsia"/>
                <w:sz w:val="18"/>
              </w:rPr>
              <w:t>西部</w:t>
            </w:r>
          </w:p>
        </w:tc>
        <w:tc>
          <w:tcPr>
            <w:tcW w:w="2606" w:type="dxa"/>
          </w:tcPr>
          <w:p w:rsidR="0078645E" w:rsidRDefault="0078645E">
            <w:pPr>
              <w:spacing w:before="40" w:after="60" w:line="340" w:lineRule="exact"/>
              <w:jc w:val="center"/>
              <w:rPr>
                <w:sz w:val="18"/>
              </w:rPr>
            </w:pPr>
            <w:r>
              <w:rPr>
                <w:sz w:val="18"/>
              </w:rPr>
              <w:t>14.2</w:t>
            </w:r>
          </w:p>
        </w:tc>
        <w:tc>
          <w:tcPr>
            <w:tcW w:w="2606" w:type="dxa"/>
          </w:tcPr>
          <w:p w:rsidR="0078645E" w:rsidRDefault="0078645E">
            <w:pPr>
              <w:spacing w:before="40" w:after="60" w:line="340" w:lineRule="exact"/>
              <w:jc w:val="center"/>
              <w:rPr>
                <w:sz w:val="18"/>
              </w:rPr>
            </w:pPr>
            <w:r>
              <w:rPr>
                <w:sz w:val="18"/>
              </w:rPr>
              <w:t>66.7</w:t>
            </w:r>
          </w:p>
        </w:tc>
        <w:tc>
          <w:tcPr>
            <w:tcW w:w="2606" w:type="dxa"/>
          </w:tcPr>
          <w:p w:rsidR="0078645E" w:rsidRDefault="0078645E">
            <w:pPr>
              <w:spacing w:before="40" w:after="60" w:line="340" w:lineRule="exact"/>
              <w:jc w:val="center"/>
              <w:rPr>
                <w:sz w:val="18"/>
              </w:rPr>
            </w:pPr>
            <w:r>
              <w:rPr>
                <w:sz w:val="18"/>
              </w:rPr>
              <w:t>41.0</w:t>
            </w:r>
          </w:p>
        </w:tc>
      </w:tr>
      <w:tr w:rsidR="0078645E">
        <w:tblPrEx>
          <w:tblCellMar>
            <w:top w:w="0" w:type="dxa"/>
            <w:bottom w:w="0" w:type="dxa"/>
          </w:tblCellMar>
        </w:tblPrEx>
        <w:tc>
          <w:tcPr>
            <w:tcW w:w="2022" w:type="dxa"/>
          </w:tcPr>
          <w:p w:rsidR="0078645E" w:rsidRDefault="0078645E">
            <w:pPr>
              <w:spacing w:before="40" w:after="60" w:line="340" w:lineRule="exact"/>
              <w:rPr>
                <w:rFonts w:hint="eastAsia"/>
                <w:sz w:val="18"/>
              </w:rPr>
            </w:pPr>
            <w:r>
              <w:rPr>
                <w:rFonts w:hint="eastAsia"/>
                <w:sz w:val="18"/>
              </w:rPr>
              <w:t>南部</w:t>
            </w:r>
          </w:p>
        </w:tc>
        <w:tc>
          <w:tcPr>
            <w:tcW w:w="2606" w:type="dxa"/>
          </w:tcPr>
          <w:p w:rsidR="0078645E" w:rsidRDefault="0078645E">
            <w:pPr>
              <w:spacing w:before="40" w:after="60" w:line="340" w:lineRule="exact"/>
              <w:jc w:val="center"/>
              <w:rPr>
                <w:sz w:val="18"/>
              </w:rPr>
            </w:pPr>
            <w:r>
              <w:rPr>
                <w:sz w:val="18"/>
              </w:rPr>
              <w:t>7.4</w:t>
            </w:r>
          </w:p>
        </w:tc>
        <w:tc>
          <w:tcPr>
            <w:tcW w:w="2606" w:type="dxa"/>
          </w:tcPr>
          <w:p w:rsidR="0078645E" w:rsidRDefault="0078645E">
            <w:pPr>
              <w:spacing w:before="40" w:after="60" w:line="340" w:lineRule="exact"/>
              <w:jc w:val="center"/>
              <w:rPr>
                <w:sz w:val="18"/>
              </w:rPr>
            </w:pPr>
            <w:r>
              <w:rPr>
                <w:sz w:val="18"/>
              </w:rPr>
              <w:t>49.6</w:t>
            </w:r>
          </w:p>
        </w:tc>
        <w:tc>
          <w:tcPr>
            <w:tcW w:w="2606" w:type="dxa"/>
          </w:tcPr>
          <w:p w:rsidR="0078645E" w:rsidRDefault="0078645E">
            <w:pPr>
              <w:spacing w:before="40" w:after="60" w:line="340" w:lineRule="exact"/>
              <w:jc w:val="center"/>
              <w:rPr>
                <w:sz w:val="18"/>
              </w:rPr>
            </w:pPr>
            <w:r>
              <w:rPr>
                <w:sz w:val="18"/>
              </w:rPr>
              <w:t>30.3</w:t>
            </w:r>
          </w:p>
        </w:tc>
      </w:tr>
      <w:tr w:rsidR="0078645E">
        <w:tblPrEx>
          <w:tblCellMar>
            <w:top w:w="0" w:type="dxa"/>
            <w:bottom w:w="0" w:type="dxa"/>
          </w:tblCellMar>
        </w:tblPrEx>
        <w:tc>
          <w:tcPr>
            <w:tcW w:w="2022" w:type="dxa"/>
          </w:tcPr>
          <w:p w:rsidR="0078645E" w:rsidRDefault="0078645E">
            <w:pPr>
              <w:spacing w:before="40" w:after="60" w:line="340" w:lineRule="exact"/>
              <w:rPr>
                <w:rFonts w:hint="eastAsia"/>
                <w:sz w:val="18"/>
              </w:rPr>
            </w:pPr>
            <w:r>
              <w:rPr>
                <w:rFonts w:hint="eastAsia"/>
                <w:sz w:val="18"/>
              </w:rPr>
              <w:t>西南</w:t>
            </w:r>
          </w:p>
        </w:tc>
        <w:tc>
          <w:tcPr>
            <w:tcW w:w="2606" w:type="dxa"/>
          </w:tcPr>
          <w:p w:rsidR="0078645E" w:rsidRDefault="0078645E">
            <w:pPr>
              <w:spacing w:before="40" w:after="60" w:line="340" w:lineRule="exact"/>
              <w:jc w:val="center"/>
              <w:rPr>
                <w:sz w:val="18"/>
              </w:rPr>
            </w:pPr>
            <w:r>
              <w:rPr>
                <w:sz w:val="18"/>
              </w:rPr>
              <w:t>9.4</w:t>
            </w:r>
          </w:p>
        </w:tc>
        <w:tc>
          <w:tcPr>
            <w:tcW w:w="2606" w:type="dxa"/>
          </w:tcPr>
          <w:p w:rsidR="0078645E" w:rsidRDefault="0078645E">
            <w:pPr>
              <w:spacing w:before="40" w:after="60" w:line="340" w:lineRule="exact"/>
              <w:jc w:val="center"/>
              <w:rPr>
                <w:sz w:val="18"/>
              </w:rPr>
            </w:pPr>
            <w:r>
              <w:rPr>
                <w:sz w:val="18"/>
              </w:rPr>
              <w:t>44.7</w:t>
            </w:r>
          </w:p>
        </w:tc>
        <w:tc>
          <w:tcPr>
            <w:tcW w:w="2606" w:type="dxa"/>
          </w:tcPr>
          <w:p w:rsidR="0078645E" w:rsidRDefault="0078645E">
            <w:pPr>
              <w:spacing w:before="40" w:after="60" w:line="340" w:lineRule="exact"/>
              <w:jc w:val="center"/>
              <w:rPr>
                <w:sz w:val="18"/>
              </w:rPr>
            </w:pPr>
            <w:r>
              <w:rPr>
                <w:sz w:val="18"/>
              </w:rPr>
              <w:t>26.7</w:t>
            </w:r>
          </w:p>
        </w:tc>
      </w:tr>
      <w:tr w:rsidR="0078645E">
        <w:tblPrEx>
          <w:tblCellMar>
            <w:top w:w="0" w:type="dxa"/>
            <w:bottom w:w="0" w:type="dxa"/>
          </w:tblCellMar>
        </w:tblPrEx>
        <w:tc>
          <w:tcPr>
            <w:tcW w:w="2022" w:type="dxa"/>
          </w:tcPr>
          <w:p w:rsidR="0078645E" w:rsidRDefault="0078645E">
            <w:pPr>
              <w:spacing w:before="40" w:after="60" w:line="340" w:lineRule="exact"/>
              <w:rPr>
                <w:rFonts w:hint="eastAsia"/>
                <w:sz w:val="18"/>
              </w:rPr>
            </w:pPr>
            <w:r>
              <w:rPr>
                <w:rFonts w:ascii="KaiTi_GB2312" w:eastAsia="KaiTi_GB2312" w:hint="eastAsia"/>
                <w:color w:val="0000FF"/>
                <w:sz w:val="18"/>
              </w:rPr>
              <w:t>文化水平</w:t>
            </w:r>
          </w:p>
        </w:tc>
        <w:tc>
          <w:tcPr>
            <w:tcW w:w="2606" w:type="dxa"/>
          </w:tcPr>
          <w:p w:rsidR="0078645E" w:rsidRDefault="0078645E">
            <w:pPr>
              <w:spacing w:before="40" w:after="60" w:line="340" w:lineRule="exact"/>
              <w:jc w:val="center"/>
              <w:rPr>
                <w:sz w:val="18"/>
              </w:rPr>
            </w:pPr>
            <w:r>
              <w:rPr>
                <w:sz w:val="18"/>
              </w:rPr>
              <w:t>//</w:t>
            </w:r>
          </w:p>
        </w:tc>
        <w:tc>
          <w:tcPr>
            <w:tcW w:w="2606" w:type="dxa"/>
          </w:tcPr>
          <w:p w:rsidR="0078645E" w:rsidRDefault="0078645E">
            <w:pPr>
              <w:spacing w:before="40" w:after="60" w:line="340" w:lineRule="exact"/>
              <w:jc w:val="center"/>
              <w:rPr>
                <w:sz w:val="18"/>
              </w:rPr>
            </w:pPr>
            <w:r>
              <w:rPr>
                <w:sz w:val="18"/>
              </w:rPr>
              <w:t>//</w:t>
            </w:r>
          </w:p>
        </w:tc>
        <w:tc>
          <w:tcPr>
            <w:tcW w:w="2606" w:type="dxa"/>
          </w:tcPr>
          <w:p w:rsidR="0078645E" w:rsidRDefault="0078645E">
            <w:pPr>
              <w:spacing w:before="40" w:after="60" w:line="340" w:lineRule="exact"/>
              <w:jc w:val="center"/>
              <w:rPr>
                <w:sz w:val="18"/>
              </w:rPr>
            </w:pPr>
            <w:r>
              <w:rPr>
                <w:sz w:val="18"/>
              </w:rPr>
              <w:t>//</w:t>
            </w:r>
          </w:p>
        </w:tc>
      </w:tr>
      <w:tr w:rsidR="0078645E">
        <w:tblPrEx>
          <w:tblCellMar>
            <w:top w:w="0" w:type="dxa"/>
            <w:bottom w:w="0" w:type="dxa"/>
          </w:tblCellMar>
        </w:tblPrEx>
        <w:tc>
          <w:tcPr>
            <w:tcW w:w="2022" w:type="dxa"/>
          </w:tcPr>
          <w:p w:rsidR="0078645E" w:rsidRDefault="0078645E">
            <w:pPr>
              <w:spacing w:before="40" w:after="60" w:line="340" w:lineRule="exact"/>
              <w:rPr>
                <w:rFonts w:hint="eastAsia"/>
                <w:sz w:val="18"/>
              </w:rPr>
            </w:pPr>
            <w:r>
              <w:rPr>
                <w:rFonts w:hint="eastAsia"/>
                <w:sz w:val="18"/>
              </w:rPr>
              <w:t>没文化</w:t>
            </w:r>
          </w:p>
        </w:tc>
        <w:tc>
          <w:tcPr>
            <w:tcW w:w="2606" w:type="dxa"/>
          </w:tcPr>
          <w:p w:rsidR="0078645E" w:rsidRDefault="0078645E">
            <w:pPr>
              <w:spacing w:before="40" w:after="60" w:line="340" w:lineRule="exact"/>
              <w:jc w:val="center"/>
              <w:rPr>
                <w:sz w:val="18"/>
              </w:rPr>
            </w:pPr>
            <w:r>
              <w:rPr>
                <w:sz w:val="18"/>
              </w:rPr>
              <w:t>2.1</w:t>
            </w:r>
          </w:p>
        </w:tc>
        <w:tc>
          <w:tcPr>
            <w:tcW w:w="2606" w:type="dxa"/>
          </w:tcPr>
          <w:p w:rsidR="0078645E" w:rsidRDefault="0078645E">
            <w:pPr>
              <w:spacing w:before="40" w:after="60" w:line="340" w:lineRule="exact"/>
              <w:jc w:val="center"/>
              <w:rPr>
                <w:sz w:val="18"/>
              </w:rPr>
            </w:pPr>
            <w:r>
              <w:rPr>
                <w:sz w:val="18"/>
              </w:rPr>
              <w:t>26.9</w:t>
            </w:r>
          </w:p>
        </w:tc>
        <w:tc>
          <w:tcPr>
            <w:tcW w:w="2606" w:type="dxa"/>
          </w:tcPr>
          <w:p w:rsidR="0078645E" w:rsidRDefault="0078645E">
            <w:pPr>
              <w:spacing w:before="40" w:after="60" w:line="340" w:lineRule="exact"/>
              <w:jc w:val="center"/>
              <w:rPr>
                <w:sz w:val="18"/>
              </w:rPr>
            </w:pPr>
            <w:r>
              <w:rPr>
                <w:sz w:val="18"/>
              </w:rPr>
              <w:t>5.6</w:t>
            </w:r>
          </w:p>
        </w:tc>
      </w:tr>
      <w:tr w:rsidR="0078645E">
        <w:tblPrEx>
          <w:tblCellMar>
            <w:top w:w="0" w:type="dxa"/>
            <w:bottom w:w="0" w:type="dxa"/>
          </w:tblCellMar>
        </w:tblPrEx>
        <w:tc>
          <w:tcPr>
            <w:tcW w:w="2022" w:type="dxa"/>
          </w:tcPr>
          <w:p w:rsidR="0078645E" w:rsidRDefault="0078645E">
            <w:pPr>
              <w:spacing w:before="40" w:after="60" w:line="340" w:lineRule="exact"/>
              <w:rPr>
                <w:rFonts w:hint="eastAsia"/>
                <w:sz w:val="18"/>
              </w:rPr>
            </w:pPr>
            <w:r>
              <w:rPr>
                <w:rFonts w:hint="eastAsia"/>
                <w:sz w:val="18"/>
              </w:rPr>
              <w:t>小学</w:t>
            </w:r>
          </w:p>
        </w:tc>
        <w:tc>
          <w:tcPr>
            <w:tcW w:w="2606" w:type="dxa"/>
          </w:tcPr>
          <w:p w:rsidR="0078645E" w:rsidRDefault="0078645E">
            <w:pPr>
              <w:spacing w:before="40" w:after="60" w:line="340" w:lineRule="exact"/>
              <w:jc w:val="center"/>
              <w:rPr>
                <w:sz w:val="18"/>
              </w:rPr>
            </w:pPr>
            <w:r>
              <w:rPr>
                <w:sz w:val="18"/>
              </w:rPr>
              <w:t>4.7</w:t>
            </w:r>
          </w:p>
        </w:tc>
        <w:tc>
          <w:tcPr>
            <w:tcW w:w="2606" w:type="dxa"/>
          </w:tcPr>
          <w:p w:rsidR="0078645E" w:rsidRDefault="0078645E">
            <w:pPr>
              <w:spacing w:before="40" w:after="60" w:line="340" w:lineRule="exact"/>
              <w:jc w:val="center"/>
              <w:rPr>
                <w:rFonts w:hint="eastAsia"/>
                <w:sz w:val="18"/>
              </w:rPr>
            </w:pPr>
            <w:r>
              <w:rPr>
                <w:sz w:val="18"/>
              </w:rPr>
              <w:t>38.</w:t>
            </w:r>
            <w:r>
              <w:rPr>
                <w:rFonts w:hint="eastAsia"/>
                <w:sz w:val="18"/>
              </w:rPr>
              <w:t>7</w:t>
            </w:r>
          </w:p>
        </w:tc>
        <w:tc>
          <w:tcPr>
            <w:tcW w:w="2606" w:type="dxa"/>
          </w:tcPr>
          <w:p w:rsidR="0078645E" w:rsidRDefault="0078645E">
            <w:pPr>
              <w:spacing w:before="40" w:after="60" w:line="340" w:lineRule="exact"/>
              <w:jc w:val="center"/>
              <w:rPr>
                <w:sz w:val="18"/>
              </w:rPr>
            </w:pPr>
            <w:r>
              <w:rPr>
                <w:sz w:val="18"/>
              </w:rPr>
              <w:t>19.5</w:t>
            </w:r>
          </w:p>
        </w:tc>
      </w:tr>
      <w:tr w:rsidR="0078645E">
        <w:tblPrEx>
          <w:tblCellMar>
            <w:top w:w="0" w:type="dxa"/>
            <w:bottom w:w="0" w:type="dxa"/>
          </w:tblCellMar>
        </w:tblPrEx>
        <w:tc>
          <w:tcPr>
            <w:tcW w:w="2022" w:type="dxa"/>
          </w:tcPr>
          <w:p w:rsidR="0078645E" w:rsidRDefault="0078645E">
            <w:pPr>
              <w:spacing w:before="40" w:after="60" w:line="340" w:lineRule="exact"/>
              <w:rPr>
                <w:rFonts w:hint="eastAsia"/>
                <w:sz w:val="18"/>
              </w:rPr>
            </w:pPr>
            <w:r>
              <w:rPr>
                <w:rFonts w:hint="eastAsia"/>
                <w:sz w:val="18"/>
              </w:rPr>
              <w:t>中学</w:t>
            </w:r>
          </w:p>
        </w:tc>
        <w:tc>
          <w:tcPr>
            <w:tcW w:w="2606" w:type="dxa"/>
          </w:tcPr>
          <w:p w:rsidR="0078645E" w:rsidRDefault="0078645E">
            <w:pPr>
              <w:spacing w:before="40" w:after="60" w:line="340" w:lineRule="exact"/>
              <w:jc w:val="center"/>
              <w:rPr>
                <w:sz w:val="18"/>
              </w:rPr>
            </w:pPr>
            <w:r>
              <w:rPr>
                <w:sz w:val="18"/>
              </w:rPr>
              <w:t>11.4</w:t>
            </w:r>
          </w:p>
        </w:tc>
        <w:tc>
          <w:tcPr>
            <w:tcW w:w="2606" w:type="dxa"/>
          </w:tcPr>
          <w:p w:rsidR="0078645E" w:rsidRDefault="0078645E">
            <w:pPr>
              <w:spacing w:before="40" w:after="60" w:line="340" w:lineRule="exact"/>
              <w:jc w:val="center"/>
              <w:rPr>
                <w:sz w:val="18"/>
              </w:rPr>
            </w:pPr>
            <w:r>
              <w:rPr>
                <w:sz w:val="18"/>
              </w:rPr>
              <w:t>62.6</w:t>
            </w:r>
          </w:p>
        </w:tc>
        <w:tc>
          <w:tcPr>
            <w:tcW w:w="2606" w:type="dxa"/>
          </w:tcPr>
          <w:p w:rsidR="0078645E" w:rsidRDefault="0078645E">
            <w:pPr>
              <w:spacing w:before="40" w:after="60" w:line="340" w:lineRule="exact"/>
              <w:jc w:val="center"/>
              <w:rPr>
                <w:sz w:val="18"/>
              </w:rPr>
            </w:pPr>
            <w:r>
              <w:rPr>
                <w:sz w:val="18"/>
              </w:rPr>
              <w:t>42.0</w:t>
            </w:r>
          </w:p>
        </w:tc>
      </w:tr>
      <w:tr w:rsidR="0078645E">
        <w:tblPrEx>
          <w:tblCellMar>
            <w:top w:w="0" w:type="dxa"/>
            <w:bottom w:w="0" w:type="dxa"/>
          </w:tblCellMar>
        </w:tblPrEx>
        <w:tc>
          <w:tcPr>
            <w:tcW w:w="2022" w:type="dxa"/>
          </w:tcPr>
          <w:p w:rsidR="0078645E" w:rsidRDefault="0078645E">
            <w:pPr>
              <w:pStyle w:val="a3"/>
              <w:adjustRightInd w:val="0"/>
              <w:spacing w:before="40" w:after="60" w:line="340" w:lineRule="exact"/>
              <w:textAlignment w:val="baseline"/>
              <w:rPr>
                <w:rFonts w:hint="eastAsia"/>
                <w:kern w:val="0"/>
                <w:szCs w:val="20"/>
              </w:rPr>
            </w:pPr>
            <w:r>
              <w:rPr>
                <w:rFonts w:hint="eastAsia"/>
                <w:kern w:val="0"/>
                <w:szCs w:val="20"/>
              </w:rPr>
              <w:t>中学以上</w:t>
            </w:r>
          </w:p>
        </w:tc>
        <w:tc>
          <w:tcPr>
            <w:tcW w:w="2606" w:type="dxa"/>
          </w:tcPr>
          <w:p w:rsidR="0078645E" w:rsidRDefault="0078645E">
            <w:pPr>
              <w:spacing w:before="40" w:after="60" w:line="340" w:lineRule="exact"/>
              <w:jc w:val="center"/>
              <w:rPr>
                <w:sz w:val="18"/>
              </w:rPr>
            </w:pPr>
            <w:r>
              <w:rPr>
                <w:sz w:val="18"/>
              </w:rPr>
              <w:t>15.1</w:t>
            </w:r>
          </w:p>
        </w:tc>
        <w:tc>
          <w:tcPr>
            <w:tcW w:w="2606" w:type="dxa"/>
          </w:tcPr>
          <w:p w:rsidR="0078645E" w:rsidRDefault="0078645E">
            <w:pPr>
              <w:spacing w:before="40" w:after="60" w:line="340" w:lineRule="exact"/>
              <w:jc w:val="center"/>
              <w:rPr>
                <w:sz w:val="18"/>
              </w:rPr>
            </w:pPr>
            <w:r>
              <w:rPr>
                <w:sz w:val="18"/>
              </w:rPr>
              <w:t>69.8</w:t>
            </w:r>
          </w:p>
        </w:tc>
        <w:tc>
          <w:tcPr>
            <w:tcW w:w="2606" w:type="dxa"/>
          </w:tcPr>
          <w:p w:rsidR="0078645E" w:rsidRDefault="0078645E">
            <w:pPr>
              <w:spacing w:before="40" w:after="60" w:line="340" w:lineRule="exact"/>
              <w:jc w:val="center"/>
              <w:rPr>
                <w:sz w:val="18"/>
              </w:rPr>
            </w:pPr>
            <w:r>
              <w:rPr>
                <w:sz w:val="18"/>
              </w:rPr>
              <w:t>40.8</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总计</w:t>
            </w:r>
          </w:p>
        </w:tc>
        <w:tc>
          <w:tcPr>
            <w:tcW w:w="2606" w:type="dxa"/>
          </w:tcPr>
          <w:p w:rsidR="0078645E" w:rsidRDefault="0078645E">
            <w:pPr>
              <w:spacing w:before="60" w:after="60" w:line="340" w:lineRule="exact"/>
              <w:jc w:val="center"/>
              <w:rPr>
                <w:sz w:val="18"/>
              </w:rPr>
            </w:pPr>
            <w:r>
              <w:rPr>
                <w:sz w:val="18"/>
              </w:rPr>
              <w:t>7.3</w:t>
            </w:r>
          </w:p>
        </w:tc>
        <w:tc>
          <w:tcPr>
            <w:tcW w:w="2606" w:type="dxa"/>
          </w:tcPr>
          <w:p w:rsidR="0078645E" w:rsidRDefault="0078645E">
            <w:pPr>
              <w:spacing w:before="60" w:after="60" w:line="340" w:lineRule="exact"/>
              <w:jc w:val="center"/>
              <w:rPr>
                <w:sz w:val="18"/>
              </w:rPr>
            </w:pPr>
            <w:r>
              <w:rPr>
                <w:sz w:val="18"/>
              </w:rPr>
              <w:t>53.9</w:t>
            </w:r>
          </w:p>
        </w:tc>
        <w:tc>
          <w:tcPr>
            <w:tcW w:w="2606" w:type="dxa"/>
          </w:tcPr>
          <w:p w:rsidR="0078645E" w:rsidRDefault="0078645E">
            <w:pPr>
              <w:spacing w:before="60" w:after="60" w:line="340" w:lineRule="exact"/>
              <w:jc w:val="center"/>
              <w:rPr>
                <w:sz w:val="18"/>
              </w:rPr>
            </w:pPr>
            <w:r>
              <w:rPr>
                <w:sz w:val="18"/>
              </w:rPr>
              <w:t>29.5</w:t>
            </w:r>
          </w:p>
        </w:tc>
      </w:tr>
    </w:tbl>
    <w:p w:rsidR="0078645E" w:rsidRDefault="0078645E">
      <w:pPr>
        <w:spacing w:after="240" w:line="360" w:lineRule="exact"/>
        <w:rPr>
          <w:sz w:val="18"/>
        </w:rPr>
      </w:pPr>
      <w:r>
        <w:rPr>
          <w:rFonts w:ascii="KaiTi_GB2312" w:eastAsia="KaiTi_GB2312" w:hint="eastAsia"/>
          <w:color w:val="0000FF"/>
          <w:sz w:val="18"/>
        </w:rPr>
        <w:t>资料来源：</w:t>
      </w:r>
      <w:r>
        <w:rPr>
          <w:rFonts w:hint="eastAsia"/>
          <w:sz w:val="18"/>
        </w:rPr>
        <w:t>《喀麦隆人口与健康调查三》（</w:t>
      </w:r>
      <w:r>
        <w:rPr>
          <w:rFonts w:hint="eastAsia"/>
          <w:sz w:val="18"/>
        </w:rPr>
        <w:t>2004</w:t>
      </w:r>
      <w:r>
        <w:rPr>
          <w:rFonts w:hint="eastAsia"/>
          <w:sz w:val="18"/>
        </w:rPr>
        <w:t>年）。</w:t>
      </w:r>
    </w:p>
    <w:p w:rsidR="0078645E" w:rsidRDefault="0078645E" w:rsidP="003C526C">
      <w:pPr>
        <w:spacing w:after="240" w:line="360" w:lineRule="exact"/>
        <w:ind w:left="31680" w:hangingChars="200" w:firstLine="31680"/>
        <w:rPr>
          <w:rFonts w:ascii="KaiTi_GB2312" w:eastAsia="KaiTi_GB2312" w:hint="eastAsia"/>
          <w:b/>
          <w:bCs/>
          <w:iCs/>
          <w:color w:val="0000FF"/>
        </w:rPr>
      </w:pPr>
      <w:r>
        <w:rPr>
          <w:rFonts w:ascii="KaiTi_GB2312" w:eastAsia="KaiTi_GB2312"/>
          <w:b/>
          <w:bCs/>
          <w:iCs/>
          <w:color w:val="0000FF"/>
        </w:rPr>
        <w:t>47.</w:t>
      </w:r>
      <w:r>
        <w:rPr>
          <w:rFonts w:ascii="KaiTi_GB2312" w:eastAsia="KaiTi_GB2312"/>
          <w:b/>
          <w:bCs/>
          <w:iCs/>
          <w:color w:val="0000FF"/>
        </w:rPr>
        <w:tab/>
      </w:r>
      <w:r>
        <w:rPr>
          <w:rFonts w:ascii="KaiTi_GB2312" w:eastAsia="KaiTi_GB2312" w:hint="eastAsia"/>
          <w:b/>
          <w:bCs/>
          <w:iCs/>
          <w:color w:val="0000FF"/>
        </w:rPr>
        <w:t>按年龄、居住地区和省份统计的15至49岁男子和妇女的艾滋病毒感染率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0"/>
        <w:gridCol w:w="2520"/>
        <w:gridCol w:w="2520"/>
        <w:gridCol w:w="2520"/>
      </w:tblGrid>
      <w:tr w:rsidR="0078645E">
        <w:tblPrEx>
          <w:tblCellMar>
            <w:top w:w="0" w:type="dxa"/>
            <w:bottom w:w="0" w:type="dxa"/>
          </w:tblCellMar>
        </w:tblPrEx>
        <w:trPr>
          <w:tblHeader/>
        </w:trPr>
        <w:tc>
          <w:tcPr>
            <w:tcW w:w="2280" w:type="dxa"/>
          </w:tcPr>
          <w:p w:rsidR="0078645E" w:rsidRDefault="0078645E">
            <w:pPr>
              <w:spacing w:before="60" w:after="60" w:line="360" w:lineRule="exact"/>
              <w:rPr>
                <w:rFonts w:ascii="SimHei" w:eastAsia="SimHei" w:hint="eastAsia"/>
                <w:color w:val="FF0000"/>
                <w:sz w:val="18"/>
              </w:rPr>
            </w:pPr>
            <w:r>
              <w:rPr>
                <w:rFonts w:ascii="SimHei" w:eastAsia="SimHei" w:hint="eastAsia"/>
                <w:color w:val="FF0000"/>
                <w:sz w:val="18"/>
              </w:rPr>
              <w:t>参数</w:t>
            </w:r>
          </w:p>
        </w:tc>
        <w:tc>
          <w:tcPr>
            <w:tcW w:w="2520" w:type="dxa"/>
          </w:tcPr>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男子%</w:t>
            </w:r>
          </w:p>
        </w:tc>
        <w:tc>
          <w:tcPr>
            <w:tcW w:w="2520" w:type="dxa"/>
          </w:tcPr>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女子%</w:t>
            </w:r>
          </w:p>
        </w:tc>
        <w:tc>
          <w:tcPr>
            <w:tcW w:w="2520" w:type="dxa"/>
          </w:tcPr>
          <w:p w:rsidR="0078645E" w:rsidRDefault="0078645E">
            <w:pPr>
              <w:spacing w:before="60" w:after="60" w:line="360" w:lineRule="exact"/>
              <w:jc w:val="center"/>
              <w:rPr>
                <w:rFonts w:ascii="SimHei" w:eastAsia="SimHei" w:hint="eastAsia"/>
                <w:color w:val="FF0000"/>
                <w:sz w:val="18"/>
              </w:rPr>
            </w:pPr>
            <w:r>
              <w:rPr>
                <w:rFonts w:ascii="SimHei" w:eastAsia="SimHei" w:hint="eastAsia"/>
                <w:color w:val="FF0000"/>
                <w:sz w:val="18"/>
              </w:rPr>
              <w:t>总计</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rFonts w:ascii="KaiTi_GB2312" w:eastAsia="KaiTi_GB2312" w:hint="eastAsia"/>
                <w:color w:val="0000FF"/>
                <w:sz w:val="18"/>
              </w:rPr>
              <w:t>年龄</w:t>
            </w:r>
          </w:p>
        </w:tc>
        <w:tc>
          <w:tcPr>
            <w:tcW w:w="2520" w:type="dxa"/>
          </w:tcPr>
          <w:p w:rsidR="0078645E" w:rsidRDefault="0078645E">
            <w:pPr>
              <w:spacing w:before="60" w:after="60" w:line="360" w:lineRule="exact"/>
              <w:jc w:val="center"/>
              <w:rPr>
                <w:sz w:val="18"/>
              </w:rPr>
            </w:pPr>
            <w:r>
              <w:rPr>
                <w:sz w:val="18"/>
              </w:rPr>
              <w:t>//</w:t>
            </w:r>
          </w:p>
        </w:tc>
        <w:tc>
          <w:tcPr>
            <w:tcW w:w="2520" w:type="dxa"/>
          </w:tcPr>
          <w:p w:rsidR="0078645E" w:rsidRDefault="0078645E">
            <w:pPr>
              <w:spacing w:before="60" w:after="60" w:line="360" w:lineRule="exact"/>
              <w:jc w:val="center"/>
              <w:rPr>
                <w:sz w:val="18"/>
              </w:rPr>
            </w:pPr>
            <w:r>
              <w:rPr>
                <w:sz w:val="18"/>
              </w:rPr>
              <w:t>//</w:t>
            </w:r>
          </w:p>
        </w:tc>
        <w:tc>
          <w:tcPr>
            <w:tcW w:w="2520" w:type="dxa"/>
          </w:tcPr>
          <w:p w:rsidR="0078645E" w:rsidRDefault="0078645E">
            <w:pPr>
              <w:spacing w:before="60" w:after="60" w:line="360" w:lineRule="exact"/>
              <w:jc w:val="center"/>
              <w:rPr>
                <w:sz w:val="18"/>
              </w:rPr>
            </w:pPr>
            <w:r>
              <w:rPr>
                <w:sz w:val="18"/>
              </w:rPr>
              <w:t>//</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rFonts w:hint="eastAsia"/>
                <w:sz w:val="18"/>
              </w:rPr>
              <w:t>15-19</w:t>
            </w:r>
            <w:r>
              <w:rPr>
                <w:rFonts w:hint="eastAsia"/>
                <w:sz w:val="18"/>
              </w:rPr>
              <w:t>岁</w:t>
            </w:r>
          </w:p>
        </w:tc>
        <w:tc>
          <w:tcPr>
            <w:tcW w:w="2520" w:type="dxa"/>
          </w:tcPr>
          <w:p w:rsidR="0078645E" w:rsidRDefault="0078645E">
            <w:pPr>
              <w:spacing w:before="60" w:after="60" w:line="360" w:lineRule="exact"/>
              <w:jc w:val="center"/>
              <w:rPr>
                <w:sz w:val="18"/>
              </w:rPr>
            </w:pPr>
            <w:r>
              <w:rPr>
                <w:sz w:val="18"/>
              </w:rPr>
              <w:t>0.6</w:t>
            </w:r>
          </w:p>
        </w:tc>
        <w:tc>
          <w:tcPr>
            <w:tcW w:w="2520" w:type="dxa"/>
          </w:tcPr>
          <w:p w:rsidR="0078645E" w:rsidRDefault="0078645E">
            <w:pPr>
              <w:spacing w:before="60" w:after="60" w:line="360" w:lineRule="exact"/>
              <w:jc w:val="center"/>
              <w:rPr>
                <w:sz w:val="18"/>
              </w:rPr>
            </w:pPr>
            <w:r>
              <w:rPr>
                <w:sz w:val="18"/>
              </w:rPr>
              <w:t>2.2</w:t>
            </w:r>
          </w:p>
        </w:tc>
        <w:tc>
          <w:tcPr>
            <w:tcW w:w="2520" w:type="dxa"/>
          </w:tcPr>
          <w:p w:rsidR="0078645E" w:rsidRDefault="0078645E">
            <w:pPr>
              <w:spacing w:before="60" w:after="60" w:line="360" w:lineRule="exact"/>
              <w:jc w:val="center"/>
              <w:rPr>
                <w:sz w:val="18"/>
              </w:rPr>
            </w:pPr>
            <w:r>
              <w:rPr>
                <w:sz w:val="18"/>
              </w:rPr>
              <w:t>1.4</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rFonts w:hint="eastAsia"/>
                <w:sz w:val="18"/>
              </w:rPr>
              <w:t>20-24</w:t>
            </w:r>
            <w:r>
              <w:rPr>
                <w:rFonts w:hint="eastAsia"/>
                <w:sz w:val="18"/>
              </w:rPr>
              <w:t>岁</w:t>
            </w:r>
          </w:p>
        </w:tc>
        <w:tc>
          <w:tcPr>
            <w:tcW w:w="2520" w:type="dxa"/>
          </w:tcPr>
          <w:p w:rsidR="0078645E" w:rsidRDefault="0078645E">
            <w:pPr>
              <w:spacing w:before="60" w:after="60" w:line="360" w:lineRule="exact"/>
              <w:jc w:val="center"/>
              <w:rPr>
                <w:sz w:val="18"/>
              </w:rPr>
            </w:pPr>
            <w:r>
              <w:rPr>
                <w:sz w:val="18"/>
              </w:rPr>
              <w:t>2.5</w:t>
            </w:r>
          </w:p>
        </w:tc>
        <w:tc>
          <w:tcPr>
            <w:tcW w:w="2520" w:type="dxa"/>
          </w:tcPr>
          <w:p w:rsidR="0078645E" w:rsidRDefault="0078645E">
            <w:pPr>
              <w:spacing w:before="60" w:after="60" w:line="360" w:lineRule="exact"/>
              <w:jc w:val="center"/>
              <w:rPr>
                <w:sz w:val="18"/>
              </w:rPr>
            </w:pPr>
            <w:r>
              <w:rPr>
                <w:sz w:val="18"/>
              </w:rPr>
              <w:t>7.9</w:t>
            </w:r>
          </w:p>
        </w:tc>
        <w:tc>
          <w:tcPr>
            <w:tcW w:w="2520" w:type="dxa"/>
          </w:tcPr>
          <w:p w:rsidR="0078645E" w:rsidRDefault="0078645E">
            <w:pPr>
              <w:spacing w:before="60" w:after="60" w:line="360" w:lineRule="exact"/>
              <w:jc w:val="center"/>
              <w:rPr>
                <w:sz w:val="18"/>
              </w:rPr>
            </w:pPr>
            <w:r>
              <w:rPr>
                <w:sz w:val="18"/>
              </w:rPr>
              <w:t>5.5</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rFonts w:hint="eastAsia"/>
                <w:sz w:val="18"/>
              </w:rPr>
              <w:t>25-29</w:t>
            </w:r>
            <w:r>
              <w:rPr>
                <w:rFonts w:hint="eastAsia"/>
                <w:sz w:val="18"/>
              </w:rPr>
              <w:t>岁</w:t>
            </w:r>
          </w:p>
        </w:tc>
        <w:tc>
          <w:tcPr>
            <w:tcW w:w="2520" w:type="dxa"/>
          </w:tcPr>
          <w:p w:rsidR="0078645E" w:rsidRDefault="0078645E">
            <w:pPr>
              <w:spacing w:before="60" w:after="60" w:line="360" w:lineRule="exact"/>
              <w:jc w:val="center"/>
              <w:rPr>
                <w:sz w:val="18"/>
              </w:rPr>
            </w:pPr>
            <w:r>
              <w:rPr>
                <w:sz w:val="18"/>
              </w:rPr>
              <w:t>5.1</w:t>
            </w:r>
          </w:p>
        </w:tc>
        <w:tc>
          <w:tcPr>
            <w:tcW w:w="2520" w:type="dxa"/>
          </w:tcPr>
          <w:p w:rsidR="0078645E" w:rsidRDefault="0078645E">
            <w:pPr>
              <w:spacing w:before="60" w:after="60" w:line="360" w:lineRule="exact"/>
              <w:jc w:val="center"/>
              <w:rPr>
                <w:sz w:val="18"/>
              </w:rPr>
            </w:pPr>
            <w:r>
              <w:rPr>
                <w:sz w:val="18"/>
              </w:rPr>
              <w:t>1</w:t>
            </w:r>
            <w:r>
              <w:rPr>
                <w:rFonts w:hint="eastAsia"/>
                <w:sz w:val="18"/>
              </w:rPr>
              <w:t>0</w:t>
            </w:r>
            <w:r>
              <w:rPr>
                <w:sz w:val="18"/>
              </w:rPr>
              <w:t>.3</w:t>
            </w:r>
          </w:p>
        </w:tc>
        <w:tc>
          <w:tcPr>
            <w:tcW w:w="2520" w:type="dxa"/>
          </w:tcPr>
          <w:p w:rsidR="0078645E" w:rsidRDefault="0078645E">
            <w:pPr>
              <w:spacing w:before="60" w:after="60" w:line="360" w:lineRule="exact"/>
              <w:jc w:val="center"/>
              <w:rPr>
                <w:sz w:val="18"/>
              </w:rPr>
            </w:pPr>
            <w:r>
              <w:rPr>
                <w:sz w:val="18"/>
              </w:rPr>
              <w:t>7.8</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sz w:val="18"/>
              </w:rPr>
              <w:t>30-34</w:t>
            </w:r>
            <w:r>
              <w:rPr>
                <w:rFonts w:hint="eastAsia"/>
                <w:sz w:val="18"/>
              </w:rPr>
              <w:t>岁</w:t>
            </w:r>
          </w:p>
        </w:tc>
        <w:tc>
          <w:tcPr>
            <w:tcW w:w="2520" w:type="dxa"/>
          </w:tcPr>
          <w:p w:rsidR="0078645E" w:rsidRDefault="0078645E">
            <w:pPr>
              <w:spacing w:before="60" w:after="60" w:line="360" w:lineRule="exact"/>
              <w:jc w:val="center"/>
              <w:rPr>
                <w:sz w:val="18"/>
              </w:rPr>
            </w:pPr>
            <w:r>
              <w:rPr>
                <w:sz w:val="18"/>
              </w:rPr>
              <w:t>8.3</w:t>
            </w:r>
          </w:p>
        </w:tc>
        <w:tc>
          <w:tcPr>
            <w:tcW w:w="2520" w:type="dxa"/>
          </w:tcPr>
          <w:p w:rsidR="0078645E" w:rsidRDefault="0078645E">
            <w:pPr>
              <w:spacing w:before="60" w:after="60" w:line="360" w:lineRule="exact"/>
              <w:jc w:val="center"/>
              <w:rPr>
                <w:sz w:val="18"/>
              </w:rPr>
            </w:pPr>
            <w:r>
              <w:rPr>
                <w:sz w:val="18"/>
              </w:rPr>
              <w:t>9.4</w:t>
            </w:r>
          </w:p>
        </w:tc>
        <w:tc>
          <w:tcPr>
            <w:tcW w:w="2520" w:type="dxa"/>
          </w:tcPr>
          <w:p w:rsidR="0078645E" w:rsidRDefault="0078645E">
            <w:pPr>
              <w:spacing w:before="60" w:after="60" w:line="360" w:lineRule="exact"/>
              <w:jc w:val="center"/>
              <w:rPr>
                <w:sz w:val="18"/>
              </w:rPr>
            </w:pPr>
            <w:r>
              <w:rPr>
                <w:sz w:val="18"/>
              </w:rPr>
              <w:t>8.9</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rFonts w:hint="eastAsia"/>
                <w:sz w:val="18"/>
              </w:rPr>
              <w:t>35-39</w:t>
            </w:r>
            <w:r>
              <w:rPr>
                <w:rFonts w:hint="eastAsia"/>
                <w:sz w:val="18"/>
              </w:rPr>
              <w:t>岁</w:t>
            </w:r>
          </w:p>
        </w:tc>
        <w:tc>
          <w:tcPr>
            <w:tcW w:w="2520" w:type="dxa"/>
          </w:tcPr>
          <w:p w:rsidR="0078645E" w:rsidRDefault="0078645E">
            <w:pPr>
              <w:spacing w:before="60" w:after="60" w:line="360" w:lineRule="exact"/>
              <w:jc w:val="center"/>
              <w:rPr>
                <w:sz w:val="18"/>
              </w:rPr>
            </w:pPr>
            <w:r>
              <w:rPr>
                <w:sz w:val="18"/>
              </w:rPr>
              <w:t>8.6</w:t>
            </w:r>
          </w:p>
        </w:tc>
        <w:tc>
          <w:tcPr>
            <w:tcW w:w="2520" w:type="dxa"/>
          </w:tcPr>
          <w:p w:rsidR="0078645E" w:rsidRDefault="0078645E">
            <w:pPr>
              <w:spacing w:before="60" w:after="60" w:line="360" w:lineRule="exact"/>
              <w:jc w:val="center"/>
              <w:rPr>
                <w:sz w:val="18"/>
              </w:rPr>
            </w:pPr>
            <w:r>
              <w:rPr>
                <w:sz w:val="18"/>
              </w:rPr>
              <w:t>7.8</w:t>
            </w:r>
          </w:p>
        </w:tc>
        <w:tc>
          <w:tcPr>
            <w:tcW w:w="2520" w:type="dxa"/>
          </w:tcPr>
          <w:p w:rsidR="0078645E" w:rsidRDefault="0078645E">
            <w:pPr>
              <w:spacing w:before="60" w:after="60" w:line="360" w:lineRule="exact"/>
              <w:jc w:val="center"/>
              <w:rPr>
                <w:sz w:val="18"/>
              </w:rPr>
            </w:pPr>
            <w:r>
              <w:rPr>
                <w:sz w:val="18"/>
              </w:rPr>
              <w:t>8.2</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rFonts w:hint="eastAsia"/>
                <w:sz w:val="18"/>
              </w:rPr>
              <w:t>40-44</w:t>
            </w:r>
            <w:r>
              <w:rPr>
                <w:rFonts w:hint="eastAsia"/>
                <w:sz w:val="18"/>
              </w:rPr>
              <w:t>岁</w:t>
            </w:r>
          </w:p>
        </w:tc>
        <w:tc>
          <w:tcPr>
            <w:tcW w:w="2520" w:type="dxa"/>
          </w:tcPr>
          <w:p w:rsidR="0078645E" w:rsidRDefault="0078645E">
            <w:pPr>
              <w:spacing w:before="60" w:after="60" w:line="360" w:lineRule="exact"/>
              <w:jc w:val="center"/>
              <w:rPr>
                <w:sz w:val="18"/>
              </w:rPr>
            </w:pPr>
            <w:r>
              <w:rPr>
                <w:sz w:val="18"/>
              </w:rPr>
              <w:t>5.6</w:t>
            </w:r>
          </w:p>
        </w:tc>
        <w:tc>
          <w:tcPr>
            <w:tcW w:w="2520" w:type="dxa"/>
          </w:tcPr>
          <w:p w:rsidR="0078645E" w:rsidRDefault="0078645E">
            <w:pPr>
              <w:spacing w:before="60" w:after="60" w:line="360" w:lineRule="exact"/>
              <w:jc w:val="center"/>
              <w:rPr>
                <w:sz w:val="18"/>
              </w:rPr>
            </w:pPr>
            <w:r>
              <w:rPr>
                <w:sz w:val="18"/>
              </w:rPr>
              <w:t>6.0</w:t>
            </w:r>
          </w:p>
        </w:tc>
        <w:tc>
          <w:tcPr>
            <w:tcW w:w="2520" w:type="dxa"/>
          </w:tcPr>
          <w:p w:rsidR="0078645E" w:rsidRDefault="0078645E">
            <w:pPr>
              <w:spacing w:before="60" w:after="60" w:line="360" w:lineRule="exact"/>
              <w:jc w:val="center"/>
              <w:rPr>
                <w:sz w:val="18"/>
              </w:rPr>
            </w:pPr>
            <w:r>
              <w:rPr>
                <w:sz w:val="18"/>
              </w:rPr>
              <w:t>5.8</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rFonts w:hint="eastAsia"/>
                <w:sz w:val="18"/>
              </w:rPr>
              <w:t>45-49</w:t>
            </w:r>
            <w:r>
              <w:rPr>
                <w:rFonts w:hint="eastAsia"/>
                <w:sz w:val="18"/>
              </w:rPr>
              <w:t>岁</w:t>
            </w:r>
          </w:p>
        </w:tc>
        <w:tc>
          <w:tcPr>
            <w:tcW w:w="2520" w:type="dxa"/>
          </w:tcPr>
          <w:p w:rsidR="0078645E" w:rsidRDefault="0078645E">
            <w:pPr>
              <w:spacing w:before="60" w:after="60" w:line="360" w:lineRule="exact"/>
              <w:jc w:val="center"/>
              <w:rPr>
                <w:sz w:val="18"/>
              </w:rPr>
            </w:pPr>
            <w:r>
              <w:rPr>
                <w:sz w:val="18"/>
              </w:rPr>
              <w:t>3.8</w:t>
            </w:r>
          </w:p>
        </w:tc>
        <w:tc>
          <w:tcPr>
            <w:tcW w:w="2520" w:type="dxa"/>
          </w:tcPr>
          <w:p w:rsidR="0078645E" w:rsidRDefault="0078645E">
            <w:pPr>
              <w:spacing w:before="60" w:after="60" w:line="360" w:lineRule="exact"/>
              <w:jc w:val="center"/>
              <w:rPr>
                <w:sz w:val="18"/>
              </w:rPr>
            </w:pPr>
            <w:r>
              <w:rPr>
                <w:sz w:val="18"/>
              </w:rPr>
              <w:t>5.5</w:t>
            </w:r>
          </w:p>
        </w:tc>
        <w:tc>
          <w:tcPr>
            <w:tcW w:w="2520" w:type="dxa"/>
          </w:tcPr>
          <w:p w:rsidR="0078645E" w:rsidRDefault="0078645E">
            <w:pPr>
              <w:spacing w:before="60" w:after="60" w:line="360" w:lineRule="exact"/>
              <w:jc w:val="center"/>
              <w:rPr>
                <w:sz w:val="18"/>
              </w:rPr>
            </w:pPr>
            <w:r>
              <w:rPr>
                <w:sz w:val="18"/>
              </w:rPr>
              <w:t>4.7</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rFonts w:ascii="KaiTi_GB2312" w:eastAsia="KaiTi_GB2312" w:hint="eastAsia"/>
                <w:color w:val="0000FF"/>
                <w:sz w:val="18"/>
              </w:rPr>
              <w:t>地区</w:t>
            </w:r>
          </w:p>
        </w:tc>
        <w:tc>
          <w:tcPr>
            <w:tcW w:w="2520" w:type="dxa"/>
          </w:tcPr>
          <w:p w:rsidR="0078645E" w:rsidRDefault="0078645E">
            <w:pPr>
              <w:spacing w:before="60" w:after="60" w:line="360" w:lineRule="exact"/>
              <w:jc w:val="center"/>
              <w:rPr>
                <w:sz w:val="18"/>
              </w:rPr>
            </w:pPr>
            <w:r>
              <w:rPr>
                <w:sz w:val="18"/>
              </w:rPr>
              <w:t>//</w:t>
            </w:r>
          </w:p>
        </w:tc>
        <w:tc>
          <w:tcPr>
            <w:tcW w:w="2520" w:type="dxa"/>
          </w:tcPr>
          <w:p w:rsidR="0078645E" w:rsidRDefault="0078645E">
            <w:pPr>
              <w:spacing w:before="60" w:after="60" w:line="360" w:lineRule="exact"/>
              <w:jc w:val="center"/>
              <w:rPr>
                <w:sz w:val="18"/>
              </w:rPr>
            </w:pPr>
            <w:r>
              <w:rPr>
                <w:sz w:val="18"/>
              </w:rPr>
              <w:t>//</w:t>
            </w:r>
          </w:p>
        </w:tc>
        <w:tc>
          <w:tcPr>
            <w:tcW w:w="2520" w:type="dxa"/>
          </w:tcPr>
          <w:p w:rsidR="0078645E" w:rsidRDefault="0078645E">
            <w:pPr>
              <w:spacing w:before="60" w:after="60" w:line="360" w:lineRule="exact"/>
              <w:jc w:val="center"/>
              <w:rPr>
                <w:sz w:val="18"/>
              </w:rPr>
            </w:pPr>
            <w:r>
              <w:rPr>
                <w:sz w:val="18"/>
              </w:rPr>
              <w:t>//</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rFonts w:hint="eastAsia"/>
                <w:sz w:val="18"/>
              </w:rPr>
              <w:t>城市地区</w:t>
            </w:r>
          </w:p>
        </w:tc>
        <w:tc>
          <w:tcPr>
            <w:tcW w:w="2520" w:type="dxa"/>
          </w:tcPr>
          <w:p w:rsidR="0078645E" w:rsidRDefault="0078645E">
            <w:pPr>
              <w:spacing w:before="60" w:after="60" w:line="360" w:lineRule="exact"/>
              <w:jc w:val="center"/>
              <w:rPr>
                <w:sz w:val="18"/>
              </w:rPr>
            </w:pPr>
            <w:r>
              <w:rPr>
                <w:sz w:val="18"/>
              </w:rPr>
              <w:t>4.9</w:t>
            </w:r>
          </w:p>
        </w:tc>
        <w:tc>
          <w:tcPr>
            <w:tcW w:w="2520" w:type="dxa"/>
          </w:tcPr>
          <w:p w:rsidR="0078645E" w:rsidRDefault="0078645E">
            <w:pPr>
              <w:spacing w:before="60" w:after="60" w:line="360" w:lineRule="exact"/>
              <w:jc w:val="center"/>
              <w:rPr>
                <w:sz w:val="18"/>
              </w:rPr>
            </w:pPr>
            <w:r>
              <w:rPr>
                <w:sz w:val="18"/>
              </w:rPr>
              <w:t>8.4</w:t>
            </w:r>
          </w:p>
        </w:tc>
        <w:tc>
          <w:tcPr>
            <w:tcW w:w="2520" w:type="dxa"/>
          </w:tcPr>
          <w:p w:rsidR="0078645E" w:rsidRDefault="0078645E">
            <w:pPr>
              <w:spacing w:before="60" w:after="60" w:line="360" w:lineRule="exact"/>
              <w:jc w:val="center"/>
              <w:rPr>
                <w:sz w:val="18"/>
              </w:rPr>
            </w:pPr>
            <w:r>
              <w:rPr>
                <w:sz w:val="18"/>
              </w:rPr>
              <w:t>6.7</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rFonts w:hint="eastAsia"/>
                <w:sz w:val="18"/>
              </w:rPr>
              <w:t>农村地区</w:t>
            </w:r>
          </w:p>
        </w:tc>
        <w:tc>
          <w:tcPr>
            <w:tcW w:w="2520" w:type="dxa"/>
          </w:tcPr>
          <w:p w:rsidR="0078645E" w:rsidRDefault="0078645E">
            <w:pPr>
              <w:spacing w:before="60" w:after="60" w:line="360" w:lineRule="exact"/>
              <w:jc w:val="center"/>
              <w:rPr>
                <w:sz w:val="18"/>
              </w:rPr>
            </w:pPr>
            <w:r>
              <w:rPr>
                <w:sz w:val="18"/>
              </w:rPr>
              <w:t>3.0</w:t>
            </w:r>
          </w:p>
        </w:tc>
        <w:tc>
          <w:tcPr>
            <w:tcW w:w="2520" w:type="dxa"/>
          </w:tcPr>
          <w:p w:rsidR="0078645E" w:rsidRDefault="0078645E">
            <w:pPr>
              <w:spacing w:before="60" w:after="60" w:line="360" w:lineRule="exact"/>
              <w:jc w:val="center"/>
              <w:rPr>
                <w:sz w:val="18"/>
              </w:rPr>
            </w:pPr>
            <w:r>
              <w:rPr>
                <w:sz w:val="18"/>
              </w:rPr>
              <w:t>4.8</w:t>
            </w:r>
          </w:p>
        </w:tc>
        <w:tc>
          <w:tcPr>
            <w:tcW w:w="2520" w:type="dxa"/>
          </w:tcPr>
          <w:p w:rsidR="0078645E" w:rsidRDefault="0078645E">
            <w:pPr>
              <w:spacing w:before="60" w:after="60" w:line="360" w:lineRule="exact"/>
              <w:jc w:val="center"/>
              <w:rPr>
                <w:sz w:val="18"/>
              </w:rPr>
            </w:pPr>
            <w:r>
              <w:rPr>
                <w:sz w:val="18"/>
              </w:rPr>
              <w:t>4.0</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rFonts w:ascii="KaiTi_GB2312" w:eastAsia="KaiTi_GB2312" w:hint="eastAsia"/>
                <w:color w:val="0000FF"/>
                <w:sz w:val="18"/>
              </w:rPr>
              <w:t>杜阿拉/雅温得</w:t>
            </w:r>
          </w:p>
        </w:tc>
        <w:tc>
          <w:tcPr>
            <w:tcW w:w="2520" w:type="dxa"/>
          </w:tcPr>
          <w:p w:rsidR="0078645E" w:rsidRDefault="0078645E">
            <w:pPr>
              <w:spacing w:before="60" w:after="60" w:line="360" w:lineRule="exact"/>
              <w:jc w:val="center"/>
              <w:rPr>
                <w:rFonts w:hint="eastAsia"/>
                <w:sz w:val="18"/>
              </w:rPr>
            </w:pPr>
            <w:r>
              <w:rPr>
                <w:rFonts w:hint="eastAsia"/>
                <w:sz w:val="18"/>
              </w:rPr>
              <w:t>//</w:t>
            </w:r>
          </w:p>
        </w:tc>
        <w:tc>
          <w:tcPr>
            <w:tcW w:w="2520" w:type="dxa"/>
          </w:tcPr>
          <w:p w:rsidR="0078645E" w:rsidRDefault="0078645E">
            <w:pPr>
              <w:spacing w:before="60" w:after="60" w:line="360" w:lineRule="exact"/>
              <w:jc w:val="center"/>
              <w:rPr>
                <w:rFonts w:hint="eastAsia"/>
                <w:sz w:val="18"/>
              </w:rPr>
            </w:pPr>
            <w:r>
              <w:rPr>
                <w:rFonts w:hint="eastAsia"/>
                <w:sz w:val="18"/>
              </w:rPr>
              <w:t>//</w:t>
            </w:r>
          </w:p>
        </w:tc>
        <w:tc>
          <w:tcPr>
            <w:tcW w:w="2520" w:type="dxa"/>
          </w:tcPr>
          <w:p w:rsidR="0078645E" w:rsidRDefault="0078645E">
            <w:pPr>
              <w:spacing w:before="60" w:after="60" w:line="360" w:lineRule="exact"/>
              <w:jc w:val="center"/>
              <w:rPr>
                <w:rFonts w:hint="eastAsia"/>
                <w:sz w:val="18"/>
              </w:rPr>
            </w:pPr>
            <w:r>
              <w:rPr>
                <w:rFonts w:hint="eastAsia"/>
                <w:sz w:val="18"/>
              </w:rPr>
              <w:t>//</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rFonts w:hint="eastAsia"/>
                <w:sz w:val="18"/>
              </w:rPr>
              <w:t>杜阿拉</w:t>
            </w:r>
          </w:p>
        </w:tc>
        <w:tc>
          <w:tcPr>
            <w:tcW w:w="2520" w:type="dxa"/>
          </w:tcPr>
          <w:p w:rsidR="0078645E" w:rsidRDefault="0078645E">
            <w:pPr>
              <w:spacing w:before="60" w:after="60" w:line="360" w:lineRule="exact"/>
              <w:jc w:val="center"/>
              <w:rPr>
                <w:sz w:val="18"/>
              </w:rPr>
            </w:pPr>
            <w:r>
              <w:rPr>
                <w:sz w:val="18"/>
              </w:rPr>
              <w:t>3.7</w:t>
            </w:r>
          </w:p>
        </w:tc>
        <w:tc>
          <w:tcPr>
            <w:tcW w:w="2520" w:type="dxa"/>
          </w:tcPr>
          <w:p w:rsidR="0078645E" w:rsidRDefault="0078645E">
            <w:pPr>
              <w:spacing w:before="60" w:after="60" w:line="360" w:lineRule="exact"/>
              <w:jc w:val="center"/>
              <w:rPr>
                <w:sz w:val="18"/>
              </w:rPr>
            </w:pPr>
            <w:r>
              <w:rPr>
                <w:sz w:val="18"/>
              </w:rPr>
              <w:t>5.5</w:t>
            </w:r>
          </w:p>
        </w:tc>
        <w:tc>
          <w:tcPr>
            <w:tcW w:w="2520" w:type="dxa"/>
          </w:tcPr>
          <w:p w:rsidR="0078645E" w:rsidRDefault="0078645E">
            <w:pPr>
              <w:spacing w:before="60" w:after="60" w:line="360" w:lineRule="exact"/>
              <w:jc w:val="center"/>
              <w:rPr>
                <w:sz w:val="18"/>
              </w:rPr>
            </w:pPr>
            <w:r>
              <w:rPr>
                <w:sz w:val="18"/>
              </w:rPr>
              <w:t>4.6</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rFonts w:hint="eastAsia"/>
                <w:sz w:val="18"/>
              </w:rPr>
              <w:t>雅温得</w:t>
            </w:r>
          </w:p>
        </w:tc>
        <w:tc>
          <w:tcPr>
            <w:tcW w:w="2520" w:type="dxa"/>
          </w:tcPr>
          <w:p w:rsidR="0078645E" w:rsidRDefault="0078645E">
            <w:pPr>
              <w:spacing w:before="60" w:after="60" w:line="360" w:lineRule="exact"/>
              <w:jc w:val="center"/>
              <w:rPr>
                <w:sz w:val="18"/>
              </w:rPr>
            </w:pPr>
            <w:r>
              <w:rPr>
                <w:sz w:val="18"/>
              </w:rPr>
              <w:t>6.0</w:t>
            </w:r>
          </w:p>
        </w:tc>
        <w:tc>
          <w:tcPr>
            <w:tcW w:w="2520" w:type="dxa"/>
          </w:tcPr>
          <w:p w:rsidR="0078645E" w:rsidRDefault="0078645E">
            <w:pPr>
              <w:spacing w:before="60" w:after="60" w:line="360" w:lineRule="exact"/>
              <w:jc w:val="center"/>
              <w:rPr>
                <w:sz w:val="18"/>
              </w:rPr>
            </w:pPr>
            <w:r>
              <w:rPr>
                <w:sz w:val="18"/>
              </w:rPr>
              <w:t>10.7</w:t>
            </w:r>
          </w:p>
        </w:tc>
        <w:tc>
          <w:tcPr>
            <w:tcW w:w="2520" w:type="dxa"/>
          </w:tcPr>
          <w:p w:rsidR="0078645E" w:rsidRDefault="0078645E">
            <w:pPr>
              <w:spacing w:before="60" w:after="60" w:line="360" w:lineRule="exact"/>
              <w:jc w:val="center"/>
              <w:rPr>
                <w:sz w:val="18"/>
              </w:rPr>
            </w:pPr>
            <w:r>
              <w:rPr>
                <w:sz w:val="18"/>
              </w:rPr>
              <w:t>8.3</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rFonts w:hint="eastAsia"/>
                <w:sz w:val="18"/>
              </w:rPr>
              <w:t>省份</w:t>
            </w:r>
          </w:p>
        </w:tc>
        <w:tc>
          <w:tcPr>
            <w:tcW w:w="2520" w:type="dxa"/>
          </w:tcPr>
          <w:p w:rsidR="0078645E" w:rsidRDefault="0078645E">
            <w:pPr>
              <w:spacing w:before="60" w:after="60" w:line="360" w:lineRule="exact"/>
              <w:jc w:val="center"/>
              <w:rPr>
                <w:sz w:val="18"/>
              </w:rPr>
            </w:pPr>
            <w:r>
              <w:rPr>
                <w:sz w:val="18"/>
              </w:rPr>
              <w:t>//</w:t>
            </w:r>
          </w:p>
        </w:tc>
        <w:tc>
          <w:tcPr>
            <w:tcW w:w="2520" w:type="dxa"/>
          </w:tcPr>
          <w:p w:rsidR="0078645E" w:rsidRDefault="0078645E">
            <w:pPr>
              <w:spacing w:before="60" w:after="60" w:line="360" w:lineRule="exact"/>
              <w:jc w:val="center"/>
              <w:rPr>
                <w:sz w:val="18"/>
              </w:rPr>
            </w:pPr>
            <w:r>
              <w:rPr>
                <w:sz w:val="18"/>
              </w:rPr>
              <w:t>//</w:t>
            </w:r>
          </w:p>
        </w:tc>
        <w:tc>
          <w:tcPr>
            <w:tcW w:w="2520" w:type="dxa"/>
          </w:tcPr>
          <w:p w:rsidR="0078645E" w:rsidRDefault="0078645E">
            <w:pPr>
              <w:spacing w:before="60" w:after="60" w:line="360" w:lineRule="exact"/>
              <w:jc w:val="center"/>
              <w:rPr>
                <w:sz w:val="18"/>
              </w:rPr>
            </w:pPr>
            <w:r>
              <w:rPr>
                <w:sz w:val="18"/>
              </w:rPr>
              <w:t>//</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rFonts w:hint="eastAsia"/>
                <w:sz w:val="18"/>
              </w:rPr>
              <w:t>阿达马乌阿</w:t>
            </w:r>
          </w:p>
        </w:tc>
        <w:tc>
          <w:tcPr>
            <w:tcW w:w="2520" w:type="dxa"/>
          </w:tcPr>
          <w:p w:rsidR="0078645E" w:rsidRDefault="0078645E">
            <w:pPr>
              <w:spacing w:before="60" w:after="60" w:line="360" w:lineRule="exact"/>
              <w:jc w:val="center"/>
              <w:rPr>
                <w:sz w:val="18"/>
              </w:rPr>
            </w:pPr>
            <w:r>
              <w:rPr>
                <w:sz w:val="18"/>
              </w:rPr>
              <w:t>4.1</w:t>
            </w:r>
          </w:p>
        </w:tc>
        <w:tc>
          <w:tcPr>
            <w:tcW w:w="2520" w:type="dxa"/>
          </w:tcPr>
          <w:p w:rsidR="0078645E" w:rsidRDefault="0078645E">
            <w:pPr>
              <w:spacing w:before="60" w:after="60" w:line="360" w:lineRule="exact"/>
              <w:jc w:val="center"/>
              <w:rPr>
                <w:sz w:val="18"/>
              </w:rPr>
            </w:pPr>
            <w:r>
              <w:rPr>
                <w:sz w:val="18"/>
              </w:rPr>
              <w:t>9.8</w:t>
            </w:r>
          </w:p>
        </w:tc>
        <w:tc>
          <w:tcPr>
            <w:tcW w:w="2520" w:type="dxa"/>
          </w:tcPr>
          <w:p w:rsidR="0078645E" w:rsidRDefault="0078645E">
            <w:pPr>
              <w:spacing w:before="60" w:after="60" w:line="360" w:lineRule="exact"/>
              <w:jc w:val="center"/>
              <w:rPr>
                <w:sz w:val="18"/>
              </w:rPr>
            </w:pPr>
            <w:r>
              <w:rPr>
                <w:sz w:val="18"/>
              </w:rPr>
              <w:t>6.9</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rFonts w:hint="eastAsia"/>
                <w:sz w:val="18"/>
              </w:rPr>
              <w:t>中部</w:t>
            </w:r>
          </w:p>
        </w:tc>
        <w:tc>
          <w:tcPr>
            <w:tcW w:w="2520" w:type="dxa"/>
          </w:tcPr>
          <w:p w:rsidR="0078645E" w:rsidRDefault="0078645E">
            <w:pPr>
              <w:spacing w:before="60" w:after="60" w:line="360" w:lineRule="exact"/>
              <w:jc w:val="center"/>
              <w:rPr>
                <w:sz w:val="18"/>
              </w:rPr>
            </w:pPr>
            <w:r>
              <w:rPr>
                <w:sz w:val="18"/>
              </w:rPr>
              <w:t>2.2</w:t>
            </w:r>
          </w:p>
        </w:tc>
        <w:tc>
          <w:tcPr>
            <w:tcW w:w="2520" w:type="dxa"/>
          </w:tcPr>
          <w:p w:rsidR="0078645E" w:rsidRDefault="0078645E">
            <w:pPr>
              <w:spacing w:before="60" w:after="60" w:line="360" w:lineRule="exact"/>
              <w:jc w:val="center"/>
              <w:rPr>
                <w:sz w:val="18"/>
              </w:rPr>
            </w:pPr>
            <w:r>
              <w:rPr>
                <w:sz w:val="18"/>
              </w:rPr>
              <w:t>6.8</w:t>
            </w:r>
          </w:p>
        </w:tc>
        <w:tc>
          <w:tcPr>
            <w:tcW w:w="2520" w:type="dxa"/>
          </w:tcPr>
          <w:p w:rsidR="0078645E" w:rsidRDefault="0078645E">
            <w:pPr>
              <w:spacing w:before="60" w:after="60" w:line="360" w:lineRule="exact"/>
              <w:jc w:val="center"/>
              <w:rPr>
                <w:sz w:val="18"/>
              </w:rPr>
            </w:pPr>
            <w:r>
              <w:rPr>
                <w:sz w:val="18"/>
              </w:rPr>
              <w:t>4.7</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rFonts w:hint="eastAsia"/>
                <w:sz w:val="18"/>
              </w:rPr>
              <w:t>东部</w:t>
            </w:r>
          </w:p>
        </w:tc>
        <w:tc>
          <w:tcPr>
            <w:tcW w:w="2520" w:type="dxa"/>
          </w:tcPr>
          <w:p w:rsidR="0078645E" w:rsidRDefault="0078645E">
            <w:pPr>
              <w:spacing w:before="60" w:after="60" w:line="360" w:lineRule="exact"/>
              <w:jc w:val="center"/>
              <w:rPr>
                <w:sz w:val="18"/>
              </w:rPr>
            </w:pPr>
            <w:r>
              <w:rPr>
                <w:sz w:val="18"/>
              </w:rPr>
              <w:t>7.6</w:t>
            </w:r>
          </w:p>
        </w:tc>
        <w:tc>
          <w:tcPr>
            <w:tcW w:w="2520" w:type="dxa"/>
          </w:tcPr>
          <w:p w:rsidR="0078645E" w:rsidRDefault="0078645E">
            <w:pPr>
              <w:spacing w:before="60" w:after="60" w:line="360" w:lineRule="exact"/>
              <w:jc w:val="center"/>
              <w:rPr>
                <w:sz w:val="18"/>
              </w:rPr>
            </w:pPr>
            <w:r>
              <w:rPr>
                <w:sz w:val="18"/>
              </w:rPr>
              <w:t>9.4</w:t>
            </w:r>
          </w:p>
        </w:tc>
        <w:tc>
          <w:tcPr>
            <w:tcW w:w="2520" w:type="dxa"/>
          </w:tcPr>
          <w:p w:rsidR="0078645E" w:rsidRDefault="0078645E">
            <w:pPr>
              <w:spacing w:before="60" w:after="60" w:line="360" w:lineRule="exact"/>
              <w:jc w:val="center"/>
              <w:rPr>
                <w:sz w:val="18"/>
              </w:rPr>
            </w:pPr>
            <w:r>
              <w:rPr>
                <w:sz w:val="18"/>
              </w:rPr>
              <w:t>8.6</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rFonts w:hint="eastAsia"/>
                <w:sz w:val="18"/>
              </w:rPr>
              <w:t>极北</w:t>
            </w:r>
          </w:p>
        </w:tc>
        <w:tc>
          <w:tcPr>
            <w:tcW w:w="2520" w:type="dxa"/>
          </w:tcPr>
          <w:p w:rsidR="0078645E" w:rsidRDefault="0078645E">
            <w:pPr>
              <w:spacing w:before="60" w:after="60" w:line="360" w:lineRule="exact"/>
              <w:jc w:val="center"/>
              <w:rPr>
                <w:sz w:val="18"/>
              </w:rPr>
            </w:pPr>
            <w:r>
              <w:rPr>
                <w:sz w:val="18"/>
              </w:rPr>
              <w:t>1.7</w:t>
            </w:r>
          </w:p>
        </w:tc>
        <w:tc>
          <w:tcPr>
            <w:tcW w:w="2520" w:type="dxa"/>
          </w:tcPr>
          <w:p w:rsidR="0078645E" w:rsidRDefault="0078645E">
            <w:pPr>
              <w:spacing w:before="60" w:after="60" w:line="360" w:lineRule="exact"/>
              <w:jc w:val="center"/>
              <w:rPr>
                <w:sz w:val="18"/>
              </w:rPr>
            </w:pPr>
            <w:r>
              <w:rPr>
                <w:sz w:val="18"/>
              </w:rPr>
              <w:t>2.2</w:t>
            </w:r>
          </w:p>
        </w:tc>
        <w:tc>
          <w:tcPr>
            <w:tcW w:w="2520" w:type="dxa"/>
          </w:tcPr>
          <w:p w:rsidR="0078645E" w:rsidRDefault="0078645E">
            <w:pPr>
              <w:spacing w:before="60" w:after="60" w:line="360" w:lineRule="exact"/>
              <w:jc w:val="center"/>
              <w:rPr>
                <w:sz w:val="18"/>
              </w:rPr>
            </w:pPr>
            <w:r>
              <w:rPr>
                <w:sz w:val="18"/>
              </w:rPr>
              <w:t>2.0</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rFonts w:hint="eastAsia"/>
                <w:sz w:val="18"/>
              </w:rPr>
              <w:t>滨海</w:t>
            </w:r>
          </w:p>
        </w:tc>
        <w:tc>
          <w:tcPr>
            <w:tcW w:w="2520" w:type="dxa"/>
          </w:tcPr>
          <w:p w:rsidR="0078645E" w:rsidRDefault="0078645E">
            <w:pPr>
              <w:spacing w:before="60" w:after="60" w:line="360" w:lineRule="exact"/>
              <w:jc w:val="center"/>
              <w:rPr>
                <w:sz w:val="18"/>
              </w:rPr>
            </w:pPr>
            <w:r>
              <w:rPr>
                <w:sz w:val="18"/>
              </w:rPr>
              <w:t>4.4</w:t>
            </w:r>
          </w:p>
        </w:tc>
        <w:tc>
          <w:tcPr>
            <w:tcW w:w="2520" w:type="dxa"/>
          </w:tcPr>
          <w:p w:rsidR="0078645E" w:rsidRDefault="0078645E">
            <w:pPr>
              <w:spacing w:before="60" w:after="60" w:line="360" w:lineRule="exact"/>
              <w:jc w:val="center"/>
              <w:rPr>
                <w:sz w:val="18"/>
              </w:rPr>
            </w:pPr>
            <w:r>
              <w:rPr>
                <w:sz w:val="18"/>
              </w:rPr>
              <w:t>6.5</w:t>
            </w:r>
          </w:p>
        </w:tc>
        <w:tc>
          <w:tcPr>
            <w:tcW w:w="2520" w:type="dxa"/>
          </w:tcPr>
          <w:p w:rsidR="0078645E" w:rsidRDefault="0078645E">
            <w:pPr>
              <w:spacing w:before="60" w:after="60" w:line="360" w:lineRule="exact"/>
              <w:jc w:val="center"/>
              <w:rPr>
                <w:sz w:val="18"/>
              </w:rPr>
            </w:pPr>
            <w:r>
              <w:rPr>
                <w:sz w:val="18"/>
              </w:rPr>
              <w:t>5.5</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rFonts w:hint="eastAsia"/>
                <w:sz w:val="18"/>
              </w:rPr>
              <w:t>北部</w:t>
            </w:r>
          </w:p>
        </w:tc>
        <w:tc>
          <w:tcPr>
            <w:tcW w:w="2520" w:type="dxa"/>
          </w:tcPr>
          <w:p w:rsidR="0078645E" w:rsidRDefault="0078645E">
            <w:pPr>
              <w:spacing w:before="60" w:after="60" w:line="360" w:lineRule="exact"/>
              <w:jc w:val="center"/>
              <w:rPr>
                <w:sz w:val="18"/>
              </w:rPr>
            </w:pPr>
            <w:r>
              <w:rPr>
                <w:sz w:val="18"/>
              </w:rPr>
              <w:t>1.7</w:t>
            </w:r>
          </w:p>
        </w:tc>
        <w:tc>
          <w:tcPr>
            <w:tcW w:w="2520" w:type="dxa"/>
          </w:tcPr>
          <w:p w:rsidR="0078645E" w:rsidRDefault="0078645E">
            <w:pPr>
              <w:spacing w:before="60" w:after="60" w:line="360" w:lineRule="exact"/>
              <w:jc w:val="center"/>
              <w:rPr>
                <w:sz w:val="18"/>
              </w:rPr>
            </w:pPr>
            <w:r>
              <w:rPr>
                <w:sz w:val="18"/>
              </w:rPr>
              <w:t>1.7</w:t>
            </w:r>
          </w:p>
        </w:tc>
        <w:tc>
          <w:tcPr>
            <w:tcW w:w="2520" w:type="dxa"/>
          </w:tcPr>
          <w:p w:rsidR="0078645E" w:rsidRDefault="0078645E">
            <w:pPr>
              <w:spacing w:before="60" w:after="60" w:line="360" w:lineRule="exact"/>
              <w:jc w:val="center"/>
              <w:rPr>
                <w:sz w:val="18"/>
              </w:rPr>
            </w:pPr>
            <w:r>
              <w:rPr>
                <w:sz w:val="18"/>
              </w:rPr>
              <w:t>1.7</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rFonts w:hint="eastAsia"/>
                <w:sz w:val="18"/>
              </w:rPr>
              <w:t>西北</w:t>
            </w:r>
          </w:p>
        </w:tc>
        <w:tc>
          <w:tcPr>
            <w:tcW w:w="2520" w:type="dxa"/>
          </w:tcPr>
          <w:p w:rsidR="0078645E" w:rsidRDefault="0078645E">
            <w:pPr>
              <w:spacing w:before="60" w:after="60" w:line="360" w:lineRule="exact"/>
              <w:jc w:val="center"/>
              <w:rPr>
                <w:sz w:val="18"/>
              </w:rPr>
            </w:pPr>
            <w:r>
              <w:rPr>
                <w:sz w:val="18"/>
              </w:rPr>
              <w:t>5.2</w:t>
            </w:r>
          </w:p>
        </w:tc>
        <w:tc>
          <w:tcPr>
            <w:tcW w:w="2520" w:type="dxa"/>
          </w:tcPr>
          <w:p w:rsidR="0078645E" w:rsidRDefault="0078645E">
            <w:pPr>
              <w:spacing w:before="60" w:after="60" w:line="360" w:lineRule="exact"/>
              <w:jc w:val="center"/>
              <w:rPr>
                <w:sz w:val="18"/>
              </w:rPr>
            </w:pPr>
            <w:r>
              <w:rPr>
                <w:sz w:val="18"/>
              </w:rPr>
              <w:t>11.9</w:t>
            </w:r>
          </w:p>
        </w:tc>
        <w:tc>
          <w:tcPr>
            <w:tcW w:w="2520" w:type="dxa"/>
          </w:tcPr>
          <w:p w:rsidR="0078645E" w:rsidRDefault="0078645E">
            <w:pPr>
              <w:spacing w:before="60" w:after="60" w:line="360" w:lineRule="exact"/>
              <w:jc w:val="center"/>
              <w:rPr>
                <w:sz w:val="18"/>
              </w:rPr>
            </w:pPr>
            <w:r>
              <w:rPr>
                <w:sz w:val="18"/>
              </w:rPr>
              <w:t>8.7</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rFonts w:hint="eastAsia"/>
                <w:sz w:val="18"/>
              </w:rPr>
              <w:t>西部</w:t>
            </w:r>
          </w:p>
        </w:tc>
        <w:tc>
          <w:tcPr>
            <w:tcW w:w="2520" w:type="dxa"/>
          </w:tcPr>
          <w:p w:rsidR="0078645E" w:rsidRDefault="0078645E">
            <w:pPr>
              <w:spacing w:before="60" w:after="60" w:line="360" w:lineRule="exact"/>
              <w:jc w:val="center"/>
              <w:rPr>
                <w:sz w:val="18"/>
              </w:rPr>
            </w:pPr>
            <w:r>
              <w:rPr>
                <w:sz w:val="18"/>
              </w:rPr>
              <w:t>5.2</w:t>
            </w:r>
          </w:p>
        </w:tc>
        <w:tc>
          <w:tcPr>
            <w:tcW w:w="2520" w:type="dxa"/>
          </w:tcPr>
          <w:p w:rsidR="0078645E" w:rsidRDefault="0078645E">
            <w:pPr>
              <w:spacing w:before="60" w:after="60" w:line="360" w:lineRule="exact"/>
              <w:jc w:val="center"/>
              <w:rPr>
                <w:sz w:val="18"/>
              </w:rPr>
            </w:pPr>
            <w:r>
              <w:rPr>
                <w:sz w:val="18"/>
              </w:rPr>
              <w:t>4.3</w:t>
            </w:r>
          </w:p>
        </w:tc>
        <w:tc>
          <w:tcPr>
            <w:tcW w:w="2520" w:type="dxa"/>
          </w:tcPr>
          <w:p w:rsidR="0078645E" w:rsidRDefault="0078645E">
            <w:pPr>
              <w:spacing w:before="60" w:after="60" w:line="360" w:lineRule="exact"/>
              <w:jc w:val="center"/>
              <w:rPr>
                <w:sz w:val="18"/>
              </w:rPr>
            </w:pPr>
            <w:r>
              <w:rPr>
                <w:sz w:val="18"/>
              </w:rPr>
              <w:t>4.7</w:t>
            </w:r>
          </w:p>
        </w:tc>
      </w:tr>
      <w:tr w:rsidR="0078645E">
        <w:tblPrEx>
          <w:tblCellMar>
            <w:top w:w="0" w:type="dxa"/>
            <w:bottom w:w="0" w:type="dxa"/>
          </w:tblCellMar>
        </w:tblPrEx>
        <w:tc>
          <w:tcPr>
            <w:tcW w:w="2280" w:type="dxa"/>
          </w:tcPr>
          <w:p w:rsidR="0078645E" w:rsidRDefault="0078645E">
            <w:pPr>
              <w:spacing w:before="60" w:after="60" w:line="360" w:lineRule="exact"/>
              <w:rPr>
                <w:rFonts w:hint="eastAsia"/>
                <w:sz w:val="18"/>
              </w:rPr>
            </w:pPr>
            <w:r>
              <w:rPr>
                <w:rFonts w:hint="eastAsia"/>
                <w:sz w:val="18"/>
              </w:rPr>
              <w:t>南部</w:t>
            </w:r>
          </w:p>
        </w:tc>
        <w:tc>
          <w:tcPr>
            <w:tcW w:w="2520" w:type="dxa"/>
          </w:tcPr>
          <w:p w:rsidR="0078645E" w:rsidRDefault="0078645E">
            <w:pPr>
              <w:spacing w:before="60" w:after="60" w:line="360" w:lineRule="exact"/>
              <w:jc w:val="center"/>
              <w:rPr>
                <w:sz w:val="18"/>
              </w:rPr>
            </w:pPr>
            <w:r>
              <w:rPr>
                <w:sz w:val="18"/>
              </w:rPr>
              <w:t>4.5</w:t>
            </w:r>
          </w:p>
        </w:tc>
        <w:tc>
          <w:tcPr>
            <w:tcW w:w="2520" w:type="dxa"/>
          </w:tcPr>
          <w:p w:rsidR="0078645E" w:rsidRDefault="0078645E">
            <w:pPr>
              <w:spacing w:before="60" w:after="60" w:line="360" w:lineRule="exact"/>
              <w:jc w:val="center"/>
              <w:rPr>
                <w:sz w:val="18"/>
              </w:rPr>
            </w:pPr>
            <w:r>
              <w:rPr>
                <w:sz w:val="18"/>
              </w:rPr>
              <w:t>8.4</w:t>
            </w:r>
          </w:p>
        </w:tc>
        <w:tc>
          <w:tcPr>
            <w:tcW w:w="2520" w:type="dxa"/>
          </w:tcPr>
          <w:p w:rsidR="0078645E" w:rsidRDefault="0078645E">
            <w:pPr>
              <w:spacing w:before="60" w:after="60" w:line="360" w:lineRule="exact"/>
              <w:jc w:val="center"/>
              <w:rPr>
                <w:sz w:val="18"/>
              </w:rPr>
            </w:pPr>
            <w:r>
              <w:rPr>
                <w:sz w:val="18"/>
              </w:rPr>
              <w:t>6.5</w:t>
            </w:r>
          </w:p>
        </w:tc>
      </w:tr>
      <w:tr w:rsidR="0078645E">
        <w:tblPrEx>
          <w:tblCellMar>
            <w:top w:w="0" w:type="dxa"/>
            <w:bottom w:w="0" w:type="dxa"/>
          </w:tblCellMar>
        </w:tblPrEx>
        <w:tc>
          <w:tcPr>
            <w:tcW w:w="2280" w:type="dxa"/>
          </w:tcPr>
          <w:p w:rsidR="0078645E" w:rsidRDefault="0078645E">
            <w:pPr>
              <w:pStyle w:val="a3"/>
              <w:adjustRightInd w:val="0"/>
              <w:spacing w:before="60" w:after="60" w:line="360" w:lineRule="exact"/>
              <w:textAlignment w:val="baseline"/>
              <w:rPr>
                <w:rFonts w:hint="eastAsia"/>
                <w:kern w:val="0"/>
                <w:szCs w:val="20"/>
              </w:rPr>
            </w:pPr>
            <w:r>
              <w:rPr>
                <w:rFonts w:hint="eastAsia"/>
                <w:kern w:val="0"/>
                <w:szCs w:val="20"/>
              </w:rPr>
              <w:t>西南</w:t>
            </w:r>
          </w:p>
        </w:tc>
        <w:tc>
          <w:tcPr>
            <w:tcW w:w="2520" w:type="dxa"/>
          </w:tcPr>
          <w:p w:rsidR="0078645E" w:rsidRDefault="0078645E">
            <w:pPr>
              <w:spacing w:before="60" w:after="60" w:line="360" w:lineRule="exact"/>
              <w:jc w:val="center"/>
              <w:rPr>
                <w:sz w:val="18"/>
              </w:rPr>
            </w:pPr>
            <w:r>
              <w:rPr>
                <w:sz w:val="18"/>
              </w:rPr>
              <w:t>5.1</w:t>
            </w:r>
          </w:p>
        </w:tc>
        <w:tc>
          <w:tcPr>
            <w:tcW w:w="2520" w:type="dxa"/>
          </w:tcPr>
          <w:p w:rsidR="0078645E" w:rsidRDefault="0078645E">
            <w:pPr>
              <w:spacing w:before="60" w:after="60" w:line="360" w:lineRule="exact"/>
              <w:jc w:val="center"/>
              <w:rPr>
                <w:sz w:val="18"/>
              </w:rPr>
            </w:pPr>
            <w:r>
              <w:rPr>
                <w:sz w:val="18"/>
              </w:rPr>
              <w:t>11.0</w:t>
            </w:r>
          </w:p>
        </w:tc>
        <w:tc>
          <w:tcPr>
            <w:tcW w:w="2520" w:type="dxa"/>
          </w:tcPr>
          <w:p w:rsidR="0078645E" w:rsidRDefault="0078645E">
            <w:pPr>
              <w:spacing w:before="60" w:after="60" w:line="360" w:lineRule="exact"/>
              <w:jc w:val="center"/>
              <w:rPr>
                <w:sz w:val="18"/>
              </w:rPr>
            </w:pPr>
            <w:r>
              <w:rPr>
                <w:sz w:val="18"/>
              </w:rPr>
              <w:t>8.0</w:t>
            </w:r>
          </w:p>
        </w:tc>
      </w:tr>
      <w:tr w:rsidR="0078645E">
        <w:tblPrEx>
          <w:tblCellMar>
            <w:top w:w="0" w:type="dxa"/>
            <w:bottom w:w="0" w:type="dxa"/>
          </w:tblCellMar>
        </w:tblPrEx>
        <w:tc>
          <w:tcPr>
            <w:tcW w:w="2280" w:type="dxa"/>
          </w:tcPr>
          <w:p w:rsidR="0078645E" w:rsidRDefault="0078645E">
            <w:pPr>
              <w:spacing w:before="60" w:after="60" w:line="360" w:lineRule="exact"/>
              <w:rPr>
                <w:rFonts w:eastAsia="SimHei" w:hint="eastAsia"/>
                <w:color w:val="FF0000"/>
                <w:sz w:val="18"/>
              </w:rPr>
            </w:pPr>
            <w:r>
              <w:rPr>
                <w:rFonts w:eastAsia="SimHei" w:hint="eastAsia"/>
                <w:color w:val="FF0000"/>
                <w:sz w:val="18"/>
              </w:rPr>
              <w:t>总计</w:t>
            </w:r>
          </w:p>
        </w:tc>
        <w:tc>
          <w:tcPr>
            <w:tcW w:w="2520" w:type="dxa"/>
          </w:tcPr>
          <w:p w:rsidR="0078645E" w:rsidRDefault="0078645E">
            <w:pPr>
              <w:spacing w:before="60" w:after="60" w:line="360" w:lineRule="exact"/>
              <w:jc w:val="center"/>
              <w:rPr>
                <w:b/>
                <w:bCs/>
                <w:color w:val="FF0000"/>
                <w:sz w:val="18"/>
              </w:rPr>
            </w:pPr>
            <w:r>
              <w:rPr>
                <w:b/>
                <w:bCs/>
                <w:color w:val="FF0000"/>
                <w:sz w:val="18"/>
              </w:rPr>
              <w:t>4.1</w:t>
            </w:r>
          </w:p>
        </w:tc>
        <w:tc>
          <w:tcPr>
            <w:tcW w:w="2520" w:type="dxa"/>
          </w:tcPr>
          <w:p w:rsidR="0078645E" w:rsidRDefault="0078645E">
            <w:pPr>
              <w:spacing w:before="60" w:after="60" w:line="360" w:lineRule="exact"/>
              <w:jc w:val="center"/>
              <w:rPr>
                <w:b/>
                <w:bCs/>
                <w:color w:val="FF0000"/>
                <w:sz w:val="18"/>
              </w:rPr>
            </w:pPr>
            <w:r>
              <w:rPr>
                <w:b/>
                <w:bCs/>
                <w:color w:val="FF0000"/>
                <w:sz w:val="18"/>
              </w:rPr>
              <w:t>6.8</w:t>
            </w:r>
          </w:p>
        </w:tc>
        <w:tc>
          <w:tcPr>
            <w:tcW w:w="2520" w:type="dxa"/>
          </w:tcPr>
          <w:p w:rsidR="0078645E" w:rsidRDefault="0078645E">
            <w:pPr>
              <w:spacing w:before="60" w:after="60" w:line="360" w:lineRule="exact"/>
              <w:jc w:val="center"/>
              <w:rPr>
                <w:b/>
                <w:bCs/>
                <w:color w:val="FF0000"/>
                <w:sz w:val="18"/>
              </w:rPr>
            </w:pPr>
            <w:r>
              <w:rPr>
                <w:b/>
                <w:bCs/>
                <w:color w:val="FF0000"/>
                <w:sz w:val="18"/>
              </w:rPr>
              <w:t>5.5</w:t>
            </w:r>
          </w:p>
        </w:tc>
      </w:tr>
    </w:tbl>
    <w:p w:rsidR="0078645E" w:rsidRDefault="0078645E">
      <w:pPr>
        <w:spacing w:after="240" w:line="360" w:lineRule="exact"/>
        <w:rPr>
          <w:sz w:val="18"/>
        </w:rPr>
      </w:pPr>
      <w:r>
        <w:rPr>
          <w:rFonts w:ascii="KaiTi_GB2312" w:eastAsia="KaiTi_GB2312" w:hint="eastAsia"/>
          <w:color w:val="0000FF"/>
          <w:sz w:val="18"/>
        </w:rPr>
        <w:t>资料来源：</w:t>
      </w:r>
      <w:r>
        <w:rPr>
          <w:rFonts w:hint="eastAsia"/>
          <w:sz w:val="18"/>
        </w:rPr>
        <w:t>《喀麦隆人口与健康调查三》（</w:t>
      </w:r>
      <w:r>
        <w:rPr>
          <w:rFonts w:hint="eastAsia"/>
          <w:sz w:val="18"/>
        </w:rPr>
        <w:t>2004</w:t>
      </w:r>
      <w:r>
        <w:rPr>
          <w:rFonts w:hint="eastAsia"/>
          <w:sz w:val="18"/>
        </w:rPr>
        <w:t>年）。</w:t>
      </w:r>
    </w:p>
    <w:p w:rsidR="0078645E" w:rsidRDefault="0078645E">
      <w:pPr>
        <w:spacing w:after="240" w:line="360" w:lineRule="exact"/>
        <w:rPr>
          <w:rFonts w:ascii="SimHei" w:eastAsia="SimHei" w:hint="eastAsia"/>
          <w:color w:val="FF0000"/>
        </w:rPr>
      </w:pPr>
      <w:r>
        <w:rPr>
          <w:rFonts w:ascii="SimHei" w:eastAsia="SimHei" w:hint="eastAsia"/>
          <w:color w:val="FF0000"/>
        </w:rPr>
        <w:t>第13条</w:t>
      </w:r>
    </w:p>
    <w:p w:rsidR="0078645E" w:rsidRDefault="0078645E" w:rsidP="003C526C">
      <w:pPr>
        <w:spacing w:after="240" w:line="360" w:lineRule="exact"/>
        <w:ind w:left="31680" w:hangingChars="200" w:firstLine="31680"/>
        <w:rPr>
          <w:rFonts w:ascii="KaiTi_GB2312" w:eastAsia="KaiTi_GB2312" w:hint="eastAsia"/>
          <w:b/>
          <w:bCs/>
          <w:iCs/>
          <w:color w:val="0000FF"/>
        </w:rPr>
      </w:pPr>
      <w:r>
        <w:rPr>
          <w:rFonts w:ascii="KaiTi_GB2312" w:eastAsia="KaiTi_GB2312" w:hint="eastAsia"/>
          <w:b/>
          <w:bCs/>
          <w:iCs/>
          <w:color w:val="0000FF"/>
        </w:rPr>
        <w:t>48</w:t>
      </w:r>
      <w:r>
        <w:rPr>
          <w:rFonts w:ascii="KaiTi_GB2312" w:eastAsia="KaiTi_GB2312"/>
          <w:b/>
          <w:bCs/>
          <w:iCs/>
          <w:color w:val="0000FF"/>
        </w:rPr>
        <w:t>.</w:t>
      </w:r>
      <w:r>
        <w:rPr>
          <w:rFonts w:ascii="KaiTi_GB2312" w:eastAsia="KaiTi_GB2312"/>
          <w:b/>
          <w:bCs/>
          <w:iCs/>
          <w:color w:val="0000FF"/>
        </w:rPr>
        <w:tab/>
      </w:r>
      <w:r>
        <w:rPr>
          <w:rFonts w:ascii="KaiTi_GB2312" w:eastAsia="KaiTi_GB2312" w:hint="eastAsia"/>
          <w:b/>
          <w:bCs/>
          <w:iCs/>
          <w:color w:val="0000FF"/>
        </w:rPr>
        <w:t>依据国际劳工局标准的各省就业率</w:t>
      </w:r>
      <w:r>
        <w:rPr>
          <w:rFonts w:ascii="KaiTi_GB2312" w:eastAsia="KaiTi_GB2312"/>
          <w:b/>
          <w:bCs/>
          <w:iCs/>
          <w:color w:val="0000FF"/>
          <w:vertAlign w:val="superscript"/>
        </w:rPr>
        <w:footnoteReference w:customMarkFollows="1" w:id="14"/>
        <w:t>14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2"/>
        <w:gridCol w:w="2606"/>
        <w:gridCol w:w="2606"/>
        <w:gridCol w:w="2606"/>
      </w:tblGrid>
      <w:tr w:rsidR="0078645E">
        <w:tblPrEx>
          <w:tblCellMar>
            <w:top w:w="0" w:type="dxa"/>
            <w:bottom w:w="0" w:type="dxa"/>
          </w:tblCellMar>
        </w:tblPrEx>
        <w:trPr>
          <w:tblHeader/>
        </w:trPr>
        <w:tc>
          <w:tcPr>
            <w:tcW w:w="2022" w:type="dxa"/>
          </w:tcPr>
          <w:p w:rsidR="0078645E" w:rsidRDefault="0078645E">
            <w:pPr>
              <w:spacing w:before="60" w:after="60" w:line="340" w:lineRule="exact"/>
              <w:rPr>
                <w:rFonts w:eastAsia="SimHei" w:hint="eastAsia"/>
                <w:color w:val="FF0000"/>
                <w:sz w:val="18"/>
              </w:rPr>
            </w:pPr>
            <w:r>
              <w:rPr>
                <w:rFonts w:eastAsia="SimHei" w:hint="eastAsia"/>
                <w:color w:val="FF0000"/>
                <w:sz w:val="18"/>
              </w:rPr>
              <w:t>省份</w:t>
            </w:r>
          </w:p>
        </w:tc>
        <w:tc>
          <w:tcPr>
            <w:tcW w:w="2606" w:type="dxa"/>
          </w:tcPr>
          <w:p w:rsidR="0078645E" w:rsidRDefault="0078645E">
            <w:pPr>
              <w:spacing w:before="60" w:after="60" w:line="340" w:lineRule="exact"/>
              <w:jc w:val="center"/>
              <w:rPr>
                <w:rFonts w:eastAsia="SimHei" w:hint="eastAsia"/>
                <w:color w:val="FF0000"/>
                <w:sz w:val="18"/>
              </w:rPr>
            </w:pPr>
            <w:r>
              <w:rPr>
                <w:rFonts w:eastAsia="SimHei" w:hint="eastAsia"/>
                <w:color w:val="FF0000"/>
                <w:sz w:val="18"/>
              </w:rPr>
              <w:t>男子</w:t>
            </w:r>
          </w:p>
        </w:tc>
        <w:tc>
          <w:tcPr>
            <w:tcW w:w="2606" w:type="dxa"/>
          </w:tcPr>
          <w:p w:rsidR="0078645E" w:rsidRDefault="0078645E">
            <w:pPr>
              <w:spacing w:before="60" w:after="60" w:line="340" w:lineRule="exact"/>
              <w:jc w:val="center"/>
              <w:rPr>
                <w:rFonts w:eastAsia="SimHei" w:hint="eastAsia"/>
                <w:color w:val="FF0000"/>
                <w:sz w:val="18"/>
              </w:rPr>
            </w:pPr>
            <w:r>
              <w:rPr>
                <w:rFonts w:eastAsia="SimHei" w:hint="eastAsia"/>
                <w:color w:val="FF0000"/>
                <w:sz w:val="18"/>
              </w:rPr>
              <w:t>妇女</w:t>
            </w:r>
          </w:p>
        </w:tc>
        <w:tc>
          <w:tcPr>
            <w:tcW w:w="2606" w:type="dxa"/>
          </w:tcPr>
          <w:p w:rsidR="0078645E" w:rsidRDefault="0078645E">
            <w:pPr>
              <w:spacing w:before="60" w:after="60" w:line="340" w:lineRule="exact"/>
              <w:jc w:val="center"/>
              <w:rPr>
                <w:rFonts w:eastAsia="SimHei" w:hint="eastAsia"/>
                <w:color w:val="FF0000"/>
                <w:sz w:val="18"/>
              </w:rPr>
            </w:pPr>
            <w:r>
              <w:rPr>
                <w:rFonts w:eastAsia="SimHei" w:hint="eastAsia"/>
                <w:color w:val="FF0000"/>
                <w:sz w:val="18"/>
              </w:rPr>
              <w:t>总计</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阿达马乌阿</w:t>
            </w:r>
          </w:p>
        </w:tc>
        <w:tc>
          <w:tcPr>
            <w:tcW w:w="2606" w:type="dxa"/>
          </w:tcPr>
          <w:p w:rsidR="0078645E" w:rsidRDefault="0078645E">
            <w:pPr>
              <w:spacing w:before="60" w:after="60" w:line="340" w:lineRule="exact"/>
              <w:jc w:val="center"/>
              <w:rPr>
                <w:sz w:val="18"/>
              </w:rPr>
            </w:pPr>
            <w:r>
              <w:rPr>
                <w:sz w:val="18"/>
              </w:rPr>
              <w:t>80.8</w:t>
            </w:r>
          </w:p>
        </w:tc>
        <w:tc>
          <w:tcPr>
            <w:tcW w:w="2606" w:type="dxa"/>
          </w:tcPr>
          <w:p w:rsidR="0078645E" w:rsidRDefault="0078645E">
            <w:pPr>
              <w:spacing w:before="60" w:after="60" w:line="340" w:lineRule="exact"/>
              <w:jc w:val="center"/>
              <w:rPr>
                <w:sz w:val="18"/>
              </w:rPr>
            </w:pPr>
            <w:r>
              <w:rPr>
                <w:sz w:val="18"/>
              </w:rPr>
              <w:t>53.6</w:t>
            </w:r>
          </w:p>
        </w:tc>
        <w:tc>
          <w:tcPr>
            <w:tcW w:w="2606" w:type="dxa"/>
          </w:tcPr>
          <w:p w:rsidR="0078645E" w:rsidRDefault="0078645E">
            <w:pPr>
              <w:spacing w:before="60" w:after="60" w:line="340" w:lineRule="exact"/>
              <w:jc w:val="center"/>
              <w:rPr>
                <w:sz w:val="18"/>
              </w:rPr>
            </w:pPr>
            <w:r>
              <w:rPr>
                <w:sz w:val="18"/>
              </w:rPr>
              <w:t>66.5</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中部</w:t>
            </w:r>
          </w:p>
        </w:tc>
        <w:tc>
          <w:tcPr>
            <w:tcW w:w="2606" w:type="dxa"/>
          </w:tcPr>
          <w:p w:rsidR="0078645E" w:rsidRDefault="0078645E">
            <w:pPr>
              <w:spacing w:before="60" w:after="60" w:line="340" w:lineRule="exact"/>
              <w:jc w:val="center"/>
              <w:rPr>
                <w:sz w:val="18"/>
              </w:rPr>
            </w:pPr>
            <w:r>
              <w:rPr>
                <w:sz w:val="18"/>
              </w:rPr>
              <w:t>71.3</w:t>
            </w:r>
          </w:p>
        </w:tc>
        <w:tc>
          <w:tcPr>
            <w:tcW w:w="2606" w:type="dxa"/>
          </w:tcPr>
          <w:p w:rsidR="0078645E" w:rsidRDefault="0078645E">
            <w:pPr>
              <w:spacing w:before="60" w:after="60" w:line="340" w:lineRule="exact"/>
              <w:jc w:val="center"/>
              <w:rPr>
                <w:sz w:val="18"/>
              </w:rPr>
            </w:pPr>
            <w:r>
              <w:rPr>
                <w:sz w:val="18"/>
              </w:rPr>
              <w:t>65.6</w:t>
            </w:r>
          </w:p>
        </w:tc>
        <w:tc>
          <w:tcPr>
            <w:tcW w:w="2606" w:type="dxa"/>
          </w:tcPr>
          <w:p w:rsidR="0078645E" w:rsidRDefault="0078645E">
            <w:pPr>
              <w:spacing w:before="60" w:after="60" w:line="340" w:lineRule="exact"/>
              <w:jc w:val="center"/>
              <w:rPr>
                <w:sz w:val="18"/>
              </w:rPr>
            </w:pPr>
            <w:r>
              <w:rPr>
                <w:sz w:val="18"/>
              </w:rPr>
              <w:t>68.3</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东部</w:t>
            </w:r>
          </w:p>
        </w:tc>
        <w:tc>
          <w:tcPr>
            <w:tcW w:w="2606" w:type="dxa"/>
          </w:tcPr>
          <w:p w:rsidR="0078645E" w:rsidRDefault="0078645E">
            <w:pPr>
              <w:spacing w:before="60" w:after="60" w:line="340" w:lineRule="exact"/>
              <w:jc w:val="center"/>
              <w:rPr>
                <w:sz w:val="18"/>
              </w:rPr>
            </w:pPr>
            <w:r>
              <w:rPr>
                <w:sz w:val="18"/>
              </w:rPr>
              <w:t>77.6</w:t>
            </w:r>
          </w:p>
        </w:tc>
        <w:tc>
          <w:tcPr>
            <w:tcW w:w="2606" w:type="dxa"/>
          </w:tcPr>
          <w:p w:rsidR="0078645E" w:rsidRDefault="0078645E">
            <w:pPr>
              <w:spacing w:before="60" w:after="60" w:line="340" w:lineRule="exact"/>
              <w:jc w:val="center"/>
              <w:rPr>
                <w:sz w:val="18"/>
              </w:rPr>
            </w:pPr>
            <w:r>
              <w:rPr>
                <w:sz w:val="18"/>
              </w:rPr>
              <w:t>64.9</w:t>
            </w:r>
          </w:p>
        </w:tc>
        <w:tc>
          <w:tcPr>
            <w:tcW w:w="2606" w:type="dxa"/>
          </w:tcPr>
          <w:p w:rsidR="0078645E" w:rsidRDefault="0078645E">
            <w:pPr>
              <w:spacing w:before="60" w:after="60" w:line="340" w:lineRule="exact"/>
              <w:jc w:val="center"/>
              <w:rPr>
                <w:sz w:val="18"/>
              </w:rPr>
            </w:pPr>
            <w:r>
              <w:rPr>
                <w:sz w:val="18"/>
              </w:rPr>
              <w:t>70.9</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极北</w:t>
            </w:r>
          </w:p>
        </w:tc>
        <w:tc>
          <w:tcPr>
            <w:tcW w:w="2606" w:type="dxa"/>
          </w:tcPr>
          <w:p w:rsidR="0078645E" w:rsidRDefault="0078645E">
            <w:pPr>
              <w:spacing w:before="60" w:after="60" w:line="340" w:lineRule="exact"/>
              <w:jc w:val="center"/>
              <w:rPr>
                <w:sz w:val="18"/>
              </w:rPr>
            </w:pPr>
            <w:r>
              <w:rPr>
                <w:sz w:val="18"/>
              </w:rPr>
              <w:t>84.8</w:t>
            </w:r>
          </w:p>
        </w:tc>
        <w:tc>
          <w:tcPr>
            <w:tcW w:w="2606" w:type="dxa"/>
          </w:tcPr>
          <w:p w:rsidR="0078645E" w:rsidRDefault="0078645E">
            <w:pPr>
              <w:spacing w:before="60" w:after="60" w:line="340" w:lineRule="exact"/>
              <w:jc w:val="center"/>
              <w:rPr>
                <w:sz w:val="18"/>
              </w:rPr>
            </w:pPr>
            <w:r>
              <w:rPr>
                <w:sz w:val="18"/>
              </w:rPr>
              <w:t>76.0</w:t>
            </w:r>
          </w:p>
        </w:tc>
        <w:tc>
          <w:tcPr>
            <w:tcW w:w="2606" w:type="dxa"/>
          </w:tcPr>
          <w:p w:rsidR="0078645E" w:rsidRDefault="0078645E">
            <w:pPr>
              <w:spacing w:before="60" w:after="60" w:line="340" w:lineRule="exact"/>
              <w:jc w:val="center"/>
              <w:rPr>
                <w:sz w:val="18"/>
              </w:rPr>
            </w:pPr>
            <w:r>
              <w:rPr>
                <w:sz w:val="18"/>
              </w:rPr>
              <w:t>79.9</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滨海</w:t>
            </w:r>
          </w:p>
        </w:tc>
        <w:tc>
          <w:tcPr>
            <w:tcW w:w="2606" w:type="dxa"/>
          </w:tcPr>
          <w:p w:rsidR="0078645E" w:rsidRDefault="0078645E">
            <w:pPr>
              <w:spacing w:before="60" w:after="60" w:line="340" w:lineRule="exact"/>
              <w:jc w:val="center"/>
              <w:rPr>
                <w:sz w:val="18"/>
              </w:rPr>
            </w:pPr>
            <w:r>
              <w:rPr>
                <w:sz w:val="18"/>
              </w:rPr>
              <w:t>72.1</w:t>
            </w:r>
          </w:p>
        </w:tc>
        <w:tc>
          <w:tcPr>
            <w:tcW w:w="2606" w:type="dxa"/>
          </w:tcPr>
          <w:p w:rsidR="0078645E" w:rsidRDefault="0078645E">
            <w:pPr>
              <w:spacing w:before="60" w:after="60" w:line="340" w:lineRule="exact"/>
              <w:jc w:val="center"/>
              <w:rPr>
                <w:sz w:val="18"/>
              </w:rPr>
            </w:pPr>
            <w:r>
              <w:rPr>
                <w:sz w:val="18"/>
              </w:rPr>
              <w:t>64.4</w:t>
            </w:r>
          </w:p>
        </w:tc>
        <w:tc>
          <w:tcPr>
            <w:tcW w:w="2606" w:type="dxa"/>
          </w:tcPr>
          <w:p w:rsidR="0078645E" w:rsidRDefault="0078645E">
            <w:pPr>
              <w:spacing w:before="60" w:after="60" w:line="340" w:lineRule="exact"/>
              <w:jc w:val="center"/>
              <w:rPr>
                <w:sz w:val="18"/>
              </w:rPr>
            </w:pPr>
            <w:r>
              <w:rPr>
                <w:sz w:val="18"/>
              </w:rPr>
              <w:t>68.0</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北部</w:t>
            </w:r>
          </w:p>
        </w:tc>
        <w:tc>
          <w:tcPr>
            <w:tcW w:w="2606" w:type="dxa"/>
          </w:tcPr>
          <w:p w:rsidR="0078645E" w:rsidRDefault="0078645E">
            <w:pPr>
              <w:spacing w:before="60" w:after="60" w:line="340" w:lineRule="exact"/>
              <w:jc w:val="center"/>
              <w:rPr>
                <w:rFonts w:hint="eastAsia"/>
                <w:sz w:val="18"/>
              </w:rPr>
            </w:pPr>
            <w:r>
              <w:rPr>
                <w:sz w:val="18"/>
              </w:rPr>
              <w:t>83.</w:t>
            </w:r>
            <w:r>
              <w:rPr>
                <w:rFonts w:hint="eastAsia"/>
                <w:sz w:val="18"/>
              </w:rPr>
              <w:t>8</w:t>
            </w:r>
          </w:p>
        </w:tc>
        <w:tc>
          <w:tcPr>
            <w:tcW w:w="2606" w:type="dxa"/>
          </w:tcPr>
          <w:p w:rsidR="0078645E" w:rsidRDefault="0078645E">
            <w:pPr>
              <w:spacing w:before="60" w:after="60" w:line="340" w:lineRule="exact"/>
              <w:jc w:val="center"/>
              <w:rPr>
                <w:sz w:val="18"/>
              </w:rPr>
            </w:pPr>
            <w:r>
              <w:rPr>
                <w:sz w:val="18"/>
              </w:rPr>
              <w:t>72.5</w:t>
            </w:r>
          </w:p>
        </w:tc>
        <w:tc>
          <w:tcPr>
            <w:tcW w:w="2606" w:type="dxa"/>
          </w:tcPr>
          <w:p w:rsidR="0078645E" w:rsidRDefault="0078645E">
            <w:pPr>
              <w:spacing w:before="60" w:after="60" w:line="340" w:lineRule="exact"/>
              <w:jc w:val="center"/>
              <w:rPr>
                <w:sz w:val="18"/>
              </w:rPr>
            </w:pPr>
            <w:r>
              <w:rPr>
                <w:sz w:val="18"/>
              </w:rPr>
              <w:t>77.8</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西北</w:t>
            </w:r>
          </w:p>
        </w:tc>
        <w:tc>
          <w:tcPr>
            <w:tcW w:w="2606" w:type="dxa"/>
          </w:tcPr>
          <w:p w:rsidR="0078645E" w:rsidRDefault="0078645E">
            <w:pPr>
              <w:spacing w:before="60" w:after="60" w:line="340" w:lineRule="exact"/>
              <w:jc w:val="center"/>
              <w:rPr>
                <w:sz w:val="18"/>
              </w:rPr>
            </w:pPr>
            <w:r>
              <w:rPr>
                <w:sz w:val="18"/>
              </w:rPr>
              <w:t>85.1</w:t>
            </w:r>
          </w:p>
        </w:tc>
        <w:tc>
          <w:tcPr>
            <w:tcW w:w="2606" w:type="dxa"/>
          </w:tcPr>
          <w:p w:rsidR="0078645E" w:rsidRDefault="0078645E">
            <w:pPr>
              <w:spacing w:before="60" w:after="60" w:line="340" w:lineRule="exact"/>
              <w:jc w:val="center"/>
              <w:rPr>
                <w:sz w:val="18"/>
              </w:rPr>
            </w:pPr>
            <w:r>
              <w:rPr>
                <w:sz w:val="18"/>
              </w:rPr>
              <w:t>84.0</w:t>
            </w:r>
          </w:p>
        </w:tc>
        <w:tc>
          <w:tcPr>
            <w:tcW w:w="2606" w:type="dxa"/>
          </w:tcPr>
          <w:p w:rsidR="0078645E" w:rsidRDefault="0078645E">
            <w:pPr>
              <w:spacing w:before="60" w:after="60" w:line="340" w:lineRule="exact"/>
              <w:jc w:val="center"/>
              <w:rPr>
                <w:sz w:val="18"/>
              </w:rPr>
            </w:pPr>
            <w:r>
              <w:rPr>
                <w:sz w:val="18"/>
              </w:rPr>
              <w:t>84.5</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西部</w:t>
            </w:r>
          </w:p>
        </w:tc>
        <w:tc>
          <w:tcPr>
            <w:tcW w:w="2606" w:type="dxa"/>
          </w:tcPr>
          <w:p w:rsidR="0078645E" w:rsidRDefault="0078645E">
            <w:pPr>
              <w:spacing w:before="60" w:after="60" w:line="340" w:lineRule="exact"/>
              <w:jc w:val="center"/>
              <w:rPr>
                <w:sz w:val="18"/>
              </w:rPr>
            </w:pPr>
            <w:r>
              <w:rPr>
                <w:sz w:val="18"/>
              </w:rPr>
              <w:t>74.5</w:t>
            </w:r>
          </w:p>
        </w:tc>
        <w:tc>
          <w:tcPr>
            <w:tcW w:w="2606" w:type="dxa"/>
          </w:tcPr>
          <w:p w:rsidR="0078645E" w:rsidRDefault="0078645E">
            <w:pPr>
              <w:spacing w:before="60" w:after="60" w:line="340" w:lineRule="exact"/>
              <w:jc w:val="center"/>
              <w:rPr>
                <w:sz w:val="18"/>
              </w:rPr>
            </w:pPr>
            <w:r>
              <w:rPr>
                <w:sz w:val="18"/>
              </w:rPr>
              <w:t>75.6</w:t>
            </w:r>
          </w:p>
        </w:tc>
        <w:tc>
          <w:tcPr>
            <w:tcW w:w="2606" w:type="dxa"/>
          </w:tcPr>
          <w:p w:rsidR="0078645E" w:rsidRDefault="0078645E">
            <w:pPr>
              <w:spacing w:before="60" w:after="60" w:line="340" w:lineRule="exact"/>
              <w:jc w:val="center"/>
              <w:rPr>
                <w:sz w:val="18"/>
              </w:rPr>
            </w:pPr>
            <w:r>
              <w:rPr>
                <w:sz w:val="18"/>
              </w:rPr>
              <w:t>75.1</w:t>
            </w:r>
          </w:p>
        </w:tc>
      </w:tr>
      <w:tr w:rsidR="0078645E">
        <w:tblPrEx>
          <w:tblCellMar>
            <w:top w:w="0" w:type="dxa"/>
            <w:bottom w:w="0" w:type="dxa"/>
          </w:tblCellMar>
        </w:tblPrEx>
        <w:tc>
          <w:tcPr>
            <w:tcW w:w="2022" w:type="dxa"/>
          </w:tcPr>
          <w:p w:rsidR="0078645E" w:rsidRDefault="0078645E">
            <w:pPr>
              <w:spacing w:before="60" w:after="60" w:line="340" w:lineRule="exact"/>
              <w:rPr>
                <w:rFonts w:hint="eastAsia"/>
                <w:sz w:val="18"/>
              </w:rPr>
            </w:pPr>
            <w:r>
              <w:rPr>
                <w:rFonts w:hint="eastAsia"/>
                <w:sz w:val="18"/>
              </w:rPr>
              <w:t>南部</w:t>
            </w:r>
          </w:p>
        </w:tc>
        <w:tc>
          <w:tcPr>
            <w:tcW w:w="2606" w:type="dxa"/>
          </w:tcPr>
          <w:p w:rsidR="0078645E" w:rsidRDefault="0078645E">
            <w:pPr>
              <w:spacing w:before="60" w:after="60" w:line="340" w:lineRule="exact"/>
              <w:jc w:val="center"/>
              <w:rPr>
                <w:sz w:val="18"/>
              </w:rPr>
            </w:pPr>
            <w:r>
              <w:rPr>
                <w:sz w:val="18"/>
              </w:rPr>
              <w:t>77.2</w:t>
            </w:r>
          </w:p>
        </w:tc>
        <w:tc>
          <w:tcPr>
            <w:tcW w:w="2606" w:type="dxa"/>
          </w:tcPr>
          <w:p w:rsidR="0078645E" w:rsidRDefault="0078645E">
            <w:pPr>
              <w:spacing w:before="60" w:after="60" w:line="340" w:lineRule="exact"/>
              <w:jc w:val="center"/>
              <w:rPr>
                <w:sz w:val="18"/>
              </w:rPr>
            </w:pPr>
            <w:r>
              <w:rPr>
                <w:sz w:val="18"/>
              </w:rPr>
              <w:t>66.0</w:t>
            </w:r>
          </w:p>
        </w:tc>
        <w:tc>
          <w:tcPr>
            <w:tcW w:w="2606" w:type="dxa"/>
          </w:tcPr>
          <w:p w:rsidR="0078645E" w:rsidRDefault="0078645E">
            <w:pPr>
              <w:spacing w:before="60" w:after="60" w:line="340" w:lineRule="exact"/>
              <w:jc w:val="center"/>
              <w:rPr>
                <w:sz w:val="18"/>
              </w:rPr>
            </w:pPr>
            <w:r>
              <w:rPr>
                <w:sz w:val="18"/>
              </w:rPr>
              <w:t>71.4</w:t>
            </w:r>
          </w:p>
        </w:tc>
      </w:tr>
      <w:tr w:rsidR="0078645E">
        <w:tblPrEx>
          <w:tblCellMar>
            <w:top w:w="0" w:type="dxa"/>
            <w:bottom w:w="0" w:type="dxa"/>
          </w:tblCellMar>
        </w:tblPrEx>
        <w:tc>
          <w:tcPr>
            <w:tcW w:w="2022" w:type="dxa"/>
          </w:tcPr>
          <w:p w:rsidR="0078645E" w:rsidRDefault="0078645E">
            <w:pPr>
              <w:pStyle w:val="a3"/>
              <w:adjustRightInd w:val="0"/>
              <w:spacing w:before="60" w:after="60" w:line="340" w:lineRule="exact"/>
              <w:textAlignment w:val="baseline"/>
              <w:rPr>
                <w:rFonts w:hint="eastAsia"/>
                <w:kern w:val="0"/>
                <w:szCs w:val="20"/>
              </w:rPr>
            </w:pPr>
            <w:r>
              <w:rPr>
                <w:rFonts w:hint="eastAsia"/>
                <w:kern w:val="0"/>
                <w:szCs w:val="20"/>
              </w:rPr>
              <w:t>西南</w:t>
            </w:r>
          </w:p>
        </w:tc>
        <w:tc>
          <w:tcPr>
            <w:tcW w:w="2606" w:type="dxa"/>
          </w:tcPr>
          <w:p w:rsidR="0078645E" w:rsidRDefault="0078645E">
            <w:pPr>
              <w:spacing w:before="60" w:after="60" w:line="340" w:lineRule="exact"/>
              <w:jc w:val="center"/>
              <w:rPr>
                <w:sz w:val="18"/>
              </w:rPr>
            </w:pPr>
            <w:r>
              <w:rPr>
                <w:sz w:val="18"/>
              </w:rPr>
              <w:t>76.1</w:t>
            </w:r>
          </w:p>
        </w:tc>
        <w:tc>
          <w:tcPr>
            <w:tcW w:w="2606" w:type="dxa"/>
          </w:tcPr>
          <w:p w:rsidR="0078645E" w:rsidRDefault="0078645E">
            <w:pPr>
              <w:spacing w:before="60" w:after="60" w:line="340" w:lineRule="exact"/>
              <w:jc w:val="center"/>
              <w:rPr>
                <w:sz w:val="18"/>
              </w:rPr>
            </w:pPr>
            <w:r>
              <w:rPr>
                <w:sz w:val="18"/>
              </w:rPr>
              <w:t>59.1</w:t>
            </w:r>
          </w:p>
        </w:tc>
        <w:tc>
          <w:tcPr>
            <w:tcW w:w="2606" w:type="dxa"/>
          </w:tcPr>
          <w:p w:rsidR="0078645E" w:rsidRDefault="0078645E">
            <w:pPr>
              <w:spacing w:before="60" w:after="60" w:line="340" w:lineRule="exact"/>
              <w:jc w:val="center"/>
              <w:rPr>
                <w:sz w:val="18"/>
              </w:rPr>
            </w:pPr>
            <w:r>
              <w:rPr>
                <w:sz w:val="18"/>
              </w:rPr>
              <w:t>67.7</w:t>
            </w:r>
          </w:p>
        </w:tc>
      </w:tr>
      <w:tr w:rsidR="0078645E">
        <w:tblPrEx>
          <w:tblCellMar>
            <w:top w:w="0" w:type="dxa"/>
            <w:bottom w:w="0" w:type="dxa"/>
          </w:tblCellMar>
        </w:tblPrEx>
        <w:tc>
          <w:tcPr>
            <w:tcW w:w="2022" w:type="dxa"/>
          </w:tcPr>
          <w:p w:rsidR="0078645E" w:rsidRDefault="0078645E">
            <w:pPr>
              <w:spacing w:before="60" w:after="60" w:line="340" w:lineRule="exact"/>
              <w:rPr>
                <w:rFonts w:eastAsia="SimHei" w:hint="eastAsia"/>
                <w:color w:val="FF0000"/>
                <w:sz w:val="18"/>
              </w:rPr>
            </w:pPr>
            <w:r>
              <w:rPr>
                <w:rFonts w:eastAsia="SimHei" w:hint="eastAsia"/>
                <w:color w:val="FF0000"/>
                <w:sz w:val="18"/>
              </w:rPr>
              <w:t>总计</w:t>
            </w:r>
          </w:p>
        </w:tc>
        <w:tc>
          <w:tcPr>
            <w:tcW w:w="2606" w:type="dxa"/>
          </w:tcPr>
          <w:p w:rsidR="0078645E" w:rsidRDefault="0078645E">
            <w:pPr>
              <w:spacing w:before="60" w:after="60" w:line="340" w:lineRule="exact"/>
              <w:jc w:val="center"/>
              <w:rPr>
                <w:b/>
                <w:bCs/>
                <w:color w:val="FF0000"/>
                <w:sz w:val="18"/>
              </w:rPr>
            </w:pPr>
            <w:r>
              <w:rPr>
                <w:b/>
                <w:bCs/>
                <w:color w:val="FF0000"/>
                <w:sz w:val="18"/>
              </w:rPr>
              <w:t>77.5</w:t>
            </w:r>
          </w:p>
        </w:tc>
        <w:tc>
          <w:tcPr>
            <w:tcW w:w="2606" w:type="dxa"/>
          </w:tcPr>
          <w:p w:rsidR="0078645E" w:rsidRDefault="0078645E">
            <w:pPr>
              <w:spacing w:before="60" w:after="60" w:line="340" w:lineRule="exact"/>
              <w:jc w:val="center"/>
              <w:rPr>
                <w:b/>
                <w:bCs/>
                <w:color w:val="FF0000"/>
                <w:sz w:val="18"/>
              </w:rPr>
            </w:pPr>
            <w:r>
              <w:rPr>
                <w:b/>
                <w:bCs/>
                <w:color w:val="FF0000"/>
                <w:sz w:val="18"/>
              </w:rPr>
              <w:t>66.9</w:t>
            </w:r>
          </w:p>
        </w:tc>
        <w:tc>
          <w:tcPr>
            <w:tcW w:w="2606" w:type="dxa"/>
          </w:tcPr>
          <w:p w:rsidR="0078645E" w:rsidRDefault="0078645E">
            <w:pPr>
              <w:spacing w:before="60" w:after="60" w:line="340" w:lineRule="exact"/>
              <w:jc w:val="center"/>
              <w:rPr>
                <w:b/>
                <w:bCs/>
                <w:color w:val="FF0000"/>
                <w:sz w:val="18"/>
              </w:rPr>
            </w:pPr>
            <w:r>
              <w:rPr>
                <w:b/>
                <w:bCs/>
                <w:color w:val="FF0000"/>
                <w:sz w:val="18"/>
              </w:rPr>
              <w:t>71.9</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《喀麦隆家庭调查二》，</w:t>
      </w:r>
      <w:r>
        <w:rPr>
          <w:rFonts w:hint="eastAsia"/>
          <w:sz w:val="18"/>
        </w:rPr>
        <w:t>2001</w:t>
      </w:r>
      <w:r>
        <w:rPr>
          <w:rFonts w:hint="eastAsia"/>
          <w:sz w:val="18"/>
        </w:rPr>
        <w:t>年，国家统计局</w:t>
      </w:r>
    </w:p>
    <w:p w:rsidR="0078645E" w:rsidRDefault="0078645E" w:rsidP="003C526C">
      <w:pPr>
        <w:spacing w:after="240" w:line="360" w:lineRule="exact"/>
        <w:ind w:left="31680" w:hangingChars="200" w:firstLine="31680"/>
        <w:rPr>
          <w:rFonts w:ascii="KaiTi_GB2312" w:eastAsia="KaiTi_GB2312" w:hint="eastAsia"/>
          <w:b/>
          <w:bCs/>
          <w:iCs/>
          <w:color w:val="0000FF"/>
        </w:rPr>
      </w:pPr>
      <w:r>
        <w:rPr>
          <w:rFonts w:ascii="KaiTi_GB2312" w:eastAsia="KaiTi_GB2312" w:hint="eastAsia"/>
          <w:b/>
          <w:bCs/>
          <w:iCs/>
          <w:color w:val="0000FF"/>
        </w:rPr>
        <w:t>49</w:t>
      </w:r>
      <w:r>
        <w:rPr>
          <w:rFonts w:ascii="KaiTi_GB2312" w:eastAsia="KaiTi_GB2312"/>
          <w:b/>
          <w:bCs/>
          <w:iCs/>
          <w:color w:val="0000FF"/>
        </w:rPr>
        <w:t>.</w:t>
      </w:r>
      <w:r>
        <w:rPr>
          <w:rFonts w:ascii="KaiTi_GB2312" w:eastAsia="KaiTi_GB2312"/>
          <w:b/>
          <w:bCs/>
          <w:iCs/>
          <w:color w:val="0000FF"/>
        </w:rPr>
        <w:tab/>
      </w:r>
      <w:r>
        <w:rPr>
          <w:rFonts w:ascii="KaiTi_GB2312" w:eastAsia="KaiTi_GB2312" w:hint="eastAsia"/>
          <w:b/>
          <w:bCs/>
          <w:iCs/>
          <w:color w:val="0000FF"/>
        </w:rPr>
        <w:t>依据国际劳工局标准</w:t>
      </w:r>
      <w:r>
        <w:rPr>
          <w:rFonts w:ascii="KaiTi_GB2312" w:eastAsia="KaiTi_GB2312"/>
          <w:b/>
          <w:bCs/>
          <w:iCs/>
          <w:color w:val="0000FF"/>
          <w:vertAlign w:val="superscript"/>
        </w:rPr>
        <w:footnoteReference w:customMarkFollows="1" w:id="15"/>
        <w:t>15</w:t>
      </w:r>
      <w:r>
        <w:rPr>
          <w:rFonts w:ascii="KaiTi_GB2312" w:eastAsia="KaiTi_GB2312" w:hint="eastAsia"/>
          <w:b/>
          <w:bCs/>
          <w:iCs/>
          <w:color w:val="0000FF"/>
        </w:rPr>
        <w:t>的杜阿拉、雅温得和各居住地区的就业率</w:t>
      </w:r>
    </w:p>
    <w:p w:rsidR="0078645E" w:rsidRDefault="0078645E" w:rsidP="003C526C">
      <w:pPr>
        <w:spacing w:after="240" w:line="360" w:lineRule="exact"/>
        <w:ind w:left="31680" w:hangingChars="200" w:firstLine="31680"/>
        <w:rPr>
          <w:rFonts w:ascii="KaiTi_GB2312" w:eastAsia="KaiTi_GB2312" w:hint="eastAsia"/>
          <w:b/>
          <w:bCs/>
          <w:iCs/>
          <w:color w:val="0000FF"/>
        </w:rPr>
      </w:pPr>
      <w:r>
        <w:rPr>
          <w:rFonts w:ascii="KaiTi_GB2312" w:eastAsia="KaiTi_GB2312"/>
          <w:b/>
          <w:bCs/>
          <w:iCs/>
          <w:color w:val="0000FF"/>
        </w:rPr>
        <w:t>50.</w:t>
      </w:r>
      <w:r>
        <w:rPr>
          <w:rFonts w:ascii="KaiTi_GB2312" w:eastAsia="KaiTi_GB2312"/>
          <w:b/>
          <w:bCs/>
          <w:iCs/>
          <w:color w:val="0000FF"/>
        </w:rPr>
        <w:tab/>
      </w:r>
      <w:r>
        <w:rPr>
          <w:rFonts w:ascii="KaiTi_GB2312" w:eastAsia="KaiTi_GB2312" w:hint="eastAsia"/>
          <w:b/>
          <w:bCs/>
          <w:iCs/>
          <w:color w:val="0000FF"/>
        </w:rPr>
        <w:t>男女社会经济群体</w:t>
      </w:r>
      <w:r>
        <w:rPr>
          <w:rFonts w:ascii="KaiTi_GB2312" w:eastAsia="KaiTi_GB2312"/>
          <w:b/>
          <w:bCs/>
          <w:iCs/>
          <w:color w:val="0000FF"/>
          <w:vertAlign w:val="superscript"/>
        </w:rPr>
        <w:footnoteReference w:customMarkFollows="1" w:id="16"/>
        <w:t>16</w:t>
      </w:r>
      <w:r>
        <w:rPr>
          <w:rFonts w:ascii="KaiTi_GB2312" w:eastAsia="KaiTi_GB2312" w:hint="eastAsia"/>
          <w:b/>
          <w:bCs/>
          <w:iCs/>
          <w:color w:val="0000FF"/>
        </w:rPr>
        <w:t>的就业率分布（%）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20"/>
        <w:gridCol w:w="2240"/>
        <w:gridCol w:w="2240"/>
        <w:gridCol w:w="2240"/>
      </w:tblGrid>
      <w:tr w:rsidR="0078645E">
        <w:tblPrEx>
          <w:tblCellMar>
            <w:top w:w="0" w:type="dxa"/>
            <w:bottom w:w="0" w:type="dxa"/>
          </w:tblCellMar>
        </w:tblPrEx>
        <w:trPr>
          <w:tblHeader/>
        </w:trPr>
        <w:tc>
          <w:tcPr>
            <w:tcW w:w="3120" w:type="dxa"/>
          </w:tcPr>
          <w:p w:rsidR="0078645E" w:rsidRDefault="0078645E">
            <w:pPr>
              <w:spacing w:before="60" w:after="60" w:line="340" w:lineRule="exact"/>
              <w:rPr>
                <w:rFonts w:eastAsia="SimHei" w:hint="eastAsia"/>
                <w:color w:val="FF0000"/>
                <w:sz w:val="18"/>
              </w:rPr>
            </w:pPr>
            <w:r>
              <w:rPr>
                <w:rFonts w:eastAsia="SimHei" w:hint="eastAsia"/>
                <w:color w:val="FF0000"/>
                <w:sz w:val="18"/>
              </w:rPr>
              <w:t>社会经济群体</w:t>
            </w:r>
          </w:p>
        </w:tc>
        <w:tc>
          <w:tcPr>
            <w:tcW w:w="2240" w:type="dxa"/>
          </w:tcPr>
          <w:p w:rsidR="0078645E" w:rsidRDefault="0078645E">
            <w:pPr>
              <w:spacing w:before="60" w:after="60" w:line="340" w:lineRule="exact"/>
              <w:jc w:val="center"/>
              <w:rPr>
                <w:rFonts w:eastAsia="SimHei" w:hint="eastAsia"/>
                <w:color w:val="FF0000"/>
                <w:sz w:val="18"/>
              </w:rPr>
            </w:pPr>
            <w:r>
              <w:rPr>
                <w:rFonts w:eastAsia="SimHei" w:hint="eastAsia"/>
                <w:color w:val="FF0000"/>
                <w:sz w:val="18"/>
              </w:rPr>
              <w:t>男</w:t>
            </w:r>
          </w:p>
        </w:tc>
        <w:tc>
          <w:tcPr>
            <w:tcW w:w="2240" w:type="dxa"/>
          </w:tcPr>
          <w:p w:rsidR="0078645E" w:rsidRDefault="0078645E">
            <w:pPr>
              <w:spacing w:before="60" w:after="60" w:line="340" w:lineRule="exact"/>
              <w:jc w:val="center"/>
              <w:rPr>
                <w:rFonts w:eastAsia="SimHei" w:hint="eastAsia"/>
                <w:color w:val="FF0000"/>
                <w:sz w:val="18"/>
              </w:rPr>
            </w:pPr>
            <w:r>
              <w:rPr>
                <w:rFonts w:eastAsia="SimHei" w:hint="eastAsia"/>
                <w:color w:val="FF0000"/>
                <w:sz w:val="18"/>
              </w:rPr>
              <w:t>女</w:t>
            </w:r>
          </w:p>
        </w:tc>
        <w:tc>
          <w:tcPr>
            <w:tcW w:w="2240" w:type="dxa"/>
          </w:tcPr>
          <w:p w:rsidR="0078645E" w:rsidRDefault="0078645E">
            <w:pPr>
              <w:spacing w:before="60" w:after="60" w:line="340" w:lineRule="exact"/>
              <w:jc w:val="center"/>
              <w:rPr>
                <w:rFonts w:eastAsia="SimHei" w:hint="eastAsia"/>
                <w:color w:val="FF0000"/>
                <w:sz w:val="18"/>
              </w:rPr>
            </w:pPr>
            <w:r>
              <w:rPr>
                <w:rFonts w:eastAsia="SimHei" w:hint="eastAsia"/>
                <w:color w:val="FF0000"/>
                <w:sz w:val="18"/>
              </w:rPr>
              <w:t>总计</w:t>
            </w:r>
          </w:p>
        </w:tc>
      </w:tr>
      <w:tr w:rsidR="0078645E">
        <w:tblPrEx>
          <w:tblCellMar>
            <w:top w:w="0" w:type="dxa"/>
            <w:bottom w:w="0" w:type="dxa"/>
          </w:tblCellMar>
        </w:tblPrEx>
        <w:tc>
          <w:tcPr>
            <w:tcW w:w="3120" w:type="dxa"/>
          </w:tcPr>
          <w:p w:rsidR="0078645E" w:rsidRDefault="0078645E">
            <w:pPr>
              <w:spacing w:before="60" w:after="60" w:line="340" w:lineRule="exact"/>
              <w:rPr>
                <w:rFonts w:hint="eastAsia"/>
                <w:sz w:val="18"/>
              </w:rPr>
            </w:pPr>
            <w:r>
              <w:rPr>
                <w:rFonts w:ascii="KaiTi_GB2312" w:eastAsia="KaiTi_GB2312" w:hint="eastAsia"/>
                <w:color w:val="0000FF"/>
                <w:sz w:val="18"/>
              </w:rPr>
              <w:t>正规部门</w:t>
            </w:r>
          </w:p>
        </w:tc>
        <w:tc>
          <w:tcPr>
            <w:tcW w:w="2240" w:type="dxa"/>
          </w:tcPr>
          <w:p w:rsidR="0078645E" w:rsidRDefault="0078645E">
            <w:pPr>
              <w:spacing w:before="60" w:after="60" w:line="340" w:lineRule="exact"/>
              <w:jc w:val="center"/>
              <w:rPr>
                <w:sz w:val="18"/>
              </w:rPr>
            </w:pPr>
            <w:r>
              <w:rPr>
                <w:sz w:val="18"/>
              </w:rPr>
              <w:t>25.8</w:t>
            </w:r>
          </w:p>
        </w:tc>
        <w:tc>
          <w:tcPr>
            <w:tcW w:w="2240" w:type="dxa"/>
          </w:tcPr>
          <w:p w:rsidR="0078645E" w:rsidRDefault="0078645E">
            <w:pPr>
              <w:spacing w:before="60" w:after="60" w:line="340" w:lineRule="exact"/>
              <w:jc w:val="center"/>
              <w:rPr>
                <w:sz w:val="18"/>
              </w:rPr>
            </w:pPr>
            <w:r>
              <w:rPr>
                <w:sz w:val="18"/>
              </w:rPr>
              <w:t>8.7</w:t>
            </w:r>
          </w:p>
        </w:tc>
        <w:tc>
          <w:tcPr>
            <w:tcW w:w="2240" w:type="dxa"/>
          </w:tcPr>
          <w:p w:rsidR="0078645E" w:rsidRDefault="0078645E">
            <w:pPr>
              <w:spacing w:before="60" w:after="60" w:line="340" w:lineRule="exact"/>
              <w:jc w:val="center"/>
              <w:rPr>
                <w:sz w:val="18"/>
              </w:rPr>
            </w:pPr>
            <w:r>
              <w:rPr>
                <w:sz w:val="18"/>
              </w:rPr>
              <w:t>17.4</w:t>
            </w:r>
          </w:p>
        </w:tc>
      </w:tr>
      <w:tr w:rsidR="0078645E">
        <w:tblPrEx>
          <w:tblCellMar>
            <w:top w:w="0" w:type="dxa"/>
            <w:bottom w:w="0" w:type="dxa"/>
          </w:tblCellMar>
        </w:tblPrEx>
        <w:tc>
          <w:tcPr>
            <w:tcW w:w="3120" w:type="dxa"/>
          </w:tcPr>
          <w:p w:rsidR="0078645E" w:rsidRDefault="0078645E" w:rsidP="003C526C">
            <w:pPr>
              <w:spacing w:before="60" w:after="60" w:line="340" w:lineRule="exact"/>
              <w:ind w:leftChars="100" w:left="31680"/>
              <w:rPr>
                <w:rFonts w:ascii="SimSun" w:hAnsi="SimSun" w:hint="eastAsia"/>
                <w:sz w:val="18"/>
              </w:rPr>
            </w:pPr>
            <w:r>
              <w:rPr>
                <w:rFonts w:ascii="SimSun" w:hAnsi="SimSun" w:hint="eastAsia"/>
                <w:sz w:val="18"/>
              </w:rPr>
              <w:t>-</w:t>
            </w:r>
            <w:r>
              <w:rPr>
                <w:rFonts w:ascii="SimSun" w:hAnsi="SimSun"/>
                <w:sz w:val="18"/>
              </w:rPr>
              <w:t xml:space="preserve"> </w:t>
            </w:r>
            <w:r>
              <w:rPr>
                <w:rFonts w:ascii="SimSun" w:hAnsi="SimSun" w:hint="eastAsia"/>
                <w:sz w:val="18"/>
              </w:rPr>
              <w:t>公共部门干部和老板</w:t>
            </w:r>
          </w:p>
        </w:tc>
        <w:tc>
          <w:tcPr>
            <w:tcW w:w="2240" w:type="dxa"/>
          </w:tcPr>
          <w:p w:rsidR="0078645E" w:rsidRDefault="0078645E">
            <w:pPr>
              <w:spacing w:before="60" w:after="60" w:line="340" w:lineRule="exact"/>
              <w:jc w:val="center"/>
              <w:rPr>
                <w:sz w:val="18"/>
              </w:rPr>
            </w:pPr>
            <w:r>
              <w:rPr>
                <w:sz w:val="18"/>
              </w:rPr>
              <w:t>4.2</w:t>
            </w:r>
          </w:p>
        </w:tc>
        <w:tc>
          <w:tcPr>
            <w:tcW w:w="2240" w:type="dxa"/>
          </w:tcPr>
          <w:p w:rsidR="0078645E" w:rsidRDefault="0078645E">
            <w:pPr>
              <w:spacing w:before="60" w:after="60" w:line="340" w:lineRule="exact"/>
              <w:jc w:val="center"/>
              <w:rPr>
                <w:sz w:val="18"/>
              </w:rPr>
            </w:pPr>
            <w:r>
              <w:rPr>
                <w:sz w:val="18"/>
              </w:rPr>
              <w:t>1.5</w:t>
            </w:r>
          </w:p>
        </w:tc>
        <w:tc>
          <w:tcPr>
            <w:tcW w:w="2240" w:type="dxa"/>
          </w:tcPr>
          <w:p w:rsidR="0078645E" w:rsidRDefault="0078645E">
            <w:pPr>
              <w:spacing w:before="60" w:after="60" w:line="340" w:lineRule="exact"/>
              <w:jc w:val="center"/>
              <w:rPr>
                <w:sz w:val="18"/>
              </w:rPr>
            </w:pPr>
            <w:r>
              <w:rPr>
                <w:sz w:val="18"/>
              </w:rPr>
              <w:t>2.8</w:t>
            </w:r>
          </w:p>
        </w:tc>
      </w:tr>
      <w:tr w:rsidR="0078645E">
        <w:tblPrEx>
          <w:tblCellMar>
            <w:top w:w="0" w:type="dxa"/>
            <w:bottom w:w="0" w:type="dxa"/>
          </w:tblCellMar>
        </w:tblPrEx>
        <w:tc>
          <w:tcPr>
            <w:tcW w:w="3120" w:type="dxa"/>
          </w:tcPr>
          <w:p w:rsidR="0078645E" w:rsidRDefault="0078645E" w:rsidP="003C526C">
            <w:pPr>
              <w:spacing w:before="60" w:after="60" w:line="340" w:lineRule="exact"/>
              <w:ind w:leftChars="100" w:left="31680"/>
              <w:rPr>
                <w:rFonts w:ascii="SimSun" w:hAnsi="SimSun" w:hint="eastAsia"/>
                <w:sz w:val="18"/>
              </w:rPr>
            </w:pPr>
            <w:r>
              <w:rPr>
                <w:rFonts w:ascii="SimSun" w:hAnsi="SimSun" w:hint="eastAsia"/>
                <w:sz w:val="18"/>
              </w:rPr>
              <w:t>-</w:t>
            </w:r>
            <w:r>
              <w:rPr>
                <w:rFonts w:ascii="SimSun" w:hAnsi="SimSun"/>
                <w:sz w:val="18"/>
              </w:rPr>
              <w:t xml:space="preserve"> </w:t>
            </w:r>
            <w:r>
              <w:rPr>
                <w:rFonts w:ascii="SimSun" w:hAnsi="SimSun" w:hint="eastAsia"/>
                <w:sz w:val="18"/>
              </w:rPr>
              <w:t>公共部门其他领取工资者</w:t>
            </w:r>
          </w:p>
        </w:tc>
        <w:tc>
          <w:tcPr>
            <w:tcW w:w="2240" w:type="dxa"/>
          </w:tcPr>
          <w:p w:rsidR="0078645E" w:rsidRDefault="0078645E">
            <w:pPr>
              <w:spacing w:before="60" w:after="60" w:line="340" w:lineRule="exact"/>
              <w:jc w:val="center"/>
              <w:rPr>
                <w:sz w:val="18"/>
              </w:rPr>
            </w:pPr>
            <w:r>
              <w:rPr>
                <w:sz w:val="18"/>
              </w:rPr>
              <w:t>5.5</w:t>
            </w:r>
          </w:p>
        </w:tc>
        <w:tc>
          <w:tcPr>
            <w:tcW w:w="2240" w:type="dxa"/>
          </w:tcPr>
          <w:p w:rsidR="0078645E" w:rsidRDefault="0078645E">
            <w:pPr>
              <w:spacing w:before="60" w:after="60" w:line="340" w:lineRule="exact"/>
              <w:jc w:val="center"/>
              <w:rPr>
                <w:sz w:val="18"/>
              </w:rPr>
            </w:pPr>
            <w:r>
              <w:rPr>
                <w:sz w:val="18"/>
              </w:rPr>
              <w:t>2.3</w:t>
            </w:r>
          </w:p>
        </w:tc>
        <w:tc>
          <w:tcPr>
            <w:tcW w:w="2240" w:type="dxa"/>
          </w:tcPr>
          <w:p w:rsidR="0078645E" w:rsidRDefault="0078645E">
            <w:pPr>
              <w:spacing w:before="60" w:after="60" w:line="340" w:lineRule="exact"/>
              <w:jc w:val="center"/>
              <w:rPr>
                <w:sz w:val="18"/>
              </w:rPr>
            </w:pPr>
            <w:r>
              <w:rPr>
                <w:sz w:val="18"/>
              </w:rPr>
              <w:t>3.9</w:t>
            </w:r>
          </w:p>
        </w:tc>
      </w:tr>
      <w:tr w:rsidR="0078645E">
        <w:tblPrEx>
          <w:tblCellMar>
            <w:top w:w="0" w:type="dxa"/>
            <w:bottom w:w="0" w:type="dxa"/>
          </w:tblCellMar>
        </w:tblPrEx>
        <w:tc>
          <w:tcPr>
            <w:tcW w:w="3120" w:type="dxa"/>
          </w:tcPr>
          <w:p w:rsidR="0078645E" w:rsidRDefault="0078645E" w:rsidP="003C526C">
            <w:pPr>
              <w:spacing w:before="60" w:after="60" w:line="340" w:lineRule="exact"/>
              <w:ind w:leftChars="100" w:left="31680"/>
              <w:rPr>
                <w:rFonts w:ascii="SimSun" w:hAnsi="SimSun" w:hint="eastAsia"/>
                <w:sz w:val="18"/>
              </w:rPr>
            </w:pPr>
            <w:r>
              <w:rPr>
                <w:rFonts w:ascii="SimSun" w:hAnsi="SimSun" w:hint="eastAsia"/>
                <w:sz w:val="18"/>
              </w:rPr>
              <w:t>-</w:t>
            </w:r>
            <w:r>
              <w:rPr>
                <w:rFonts w:ascii="SimSun" w:hAnsi="SimSun"/>
                <w:sz w:val="18"/>
              </w:rPr>
              <w:t xml:space="preserve"> </w:t>
            </w:r>
            <w:r>
              <w:rPr>
                <w:rFonts w:ascii="SimSun" w:hAnsi="SimSun" w:hint="eastAsia"/>
                <w:sz w:val="18"/>
              </w:rPr>
              <w:t>私营部门干部和老板</w:t>
            </w:r>
          </w:p>
        </w:tc>
        <w:tc>
          <w:tcPr>
            <w:tcW w:w="2240" w:type="dxa"/>
          </w:tcPr>
          <w:p w:rsidR="0078645E" w:rsidRDefault="0078645E">
            <w:pPr>
              <w:spacing w:before="60" w:after="60" w:line="340" w:lineRule="exact"/>
              <w:jc w:val="center"/>
              <w:rPr>
                <w:sz w:val="18"/>
              </w:rPr>
            </w:pPr>
            <w:r>
              <w:rPr>
                <w:sz w:val="18"/>
              </w:rPr>
              <w:t>6.5</w:t>
            </w:r>
          </w:p>
        </w:tc>
        <w:tc>
          <w:tcPr>
            <w:tcW w:w="2240" w:type="dxa"/>
          </w:tcPr>
          <w:p w:rsidR="0078645E" w:rsidRDefault="0078645E">
            <w:pPr>
              <w:spacing w:before="60" w:after="60" w:line="340" w:lineRule="exact"/>
              <w:jc w:val="center"/>
              <w:rPr>
                <w:sz w:val="18"/>
              </w:rPr>
            </w:pPr>
            <w:r>
              <w:rPr>
                <w:sz w:val="18"/>
              </w:rPr>
              <w:t>2.7</w:t>
            </w:r>
          </w:p>
        </w:tc>
        <w:tc>
          <w:tcPr>
            <w:tcW w:w="2240" w:type="dxa"/>
          </w:tcPr>
          <w:p w:rsidR="0078645E" w:rsidRDefault="0078645E">
            <w:pPr>
              <w:spacing w:before="60" w:after="60" w:line="340" w:lineRule="exact"/>
              <w:jc w:val="center"/>
              <w:rPr>
                <w:sz w:val="18"/>
              </w:rPr>
            </w:pPr>
            <w:r>
              <w:rPr>
                <w:sz w:val="18"/>
              </w:rPr>
              <w:t>4.7</w:t>
            </w:r>
          </w:p>
        </w:tc>
      </w:tr>
      <w:tr w:rsidR="0078645E">
        <w:tblPrEx>
          <w:tblCellMar>
            <w:top w:w="0" w:type="dxa"/>
            <w:bottom w:w="0" w:type="dxa"/>
          </w:tblCellMar>
        </w:tblPrEx>
        <w:tc>
          <w:tcPr>
            <w:tcW w:w="3120" w:type="dxa"/>
          </w:tcPr>
          <w:p w:rsidR="0078645E" w:rsidRDefault="0078645E" w:rsidP="003C526C">
            <w:pPr>
              <w:spacing w:before="60" w:after="60" w:line="340" w:lineRule="exact"/>
              <w:ind w:firstLineChars="100" w:firstLine="31680"/>
              <w:rPr>
                <w:rFonts w:hint="eastAsia"/>
                <w:sz w:val="18"/>
              </w:rPr>
            </w:pPr>
            <w:r>
              <w:rPr>
                <w:rFonts w:hint="eastAsia"/>
                <w:sz w:val="18"/>
              </w:rPr>
              <w:t xml:space="preserve">-  </w:t>
            </w:r>
            <w:r>
              <w:rPr>
                <w:rFonts w:hint="eastAsia"/>
                <w:sz w:val="18"/>
              </w:rPr>
              <w:t>私营部门其他领取工资者</w:t>
            </w:r>
          </w:p>
        </w:tc>
        <w:tc>
          <w:tcPr>
            <w:tcW w:w="2240" w:type="dxa"/>
          </w:tcPr>
          <w:p w:rsidR="0078645E" w:rsidRDefault="0078645E">
            <w:pPr>
              <w:spacing w:before="60" w:after="60" w:line="340" w:lineRule="exact"/>
              <w:jc w:val="center"/>
              <w:rPr>
                <w:sz w:val="18"/>
              </w:rPr>
            </w:pPr>
            <w:r>
              <w:rPr>
                <w:sz w:val="18"/>
              </w:rPr>
              <w:t>9.6</w:t>
            </w:r>
          </w:p>
        </w:tc>
        <w:tc>
          <w:tcPr>
            <w:tcW w:w="2240" w:type="dxa"/>
          </w:tcPr>
          <w:p w:rsidR="0078645E" w:rsidRDefault="0078645E">
            <w:pPr>
              <w:spacing w:before="60" w:after="60" w:line="340" w:lineRule="exact"/>
              <w:jc w:val="center"/>
              <w:rPr>
                <w:sz w:val="18"/>
              </w:rPr>
            </w:pPr>
            <w:r>
              <w:rPr>
                <w:sz w:val="18"/>
              </w:rPr>
              <w:t>2.2</w:t>
            </w:r>
          </w:p>
        </w:tc>
        <w:tc>
          <w:tcPr>
            <w:tcW w:w="2240" w:type="dxa"/>
          </w:tcPr>
          <w:p w:rsidR="0078645E" w:rsidRDefault="0078645E">
            <w:pPr>
              <w:spacing w:before="60" w:after="60" w:line="340" w:lineRule="exact"/>
              <w:jc w:val="center"/>
              <w:rPr>
                <w:sz w:val="18"/>
              </w:rPr>
            </w:pPr>
            <w:r>
              <w:rPr>
                <w:sz w:val="18"/>
              </w:rPr>
              <w:t>5.9</w:t>
            </w:r>
          </w:p>
        </w:tc>
      </w:tr>
      <w:tr w:rsidR="0078645E">
        <w:tblPrEx>
          <w:tblCellMar>
            <w:top w:w="0" w:type="dxa"/>
            <w:bottom w:w="0" w:type="dxa"/>
          </w:tblCellMar>
        </w:tblPrEx>
        <w:tc>
          <w:tcPr>
            <w:tcW w:w="3120" w:type="dxa"/>
          </w:tcPr>
          <w:p w:rsidR="0078645E" w:rsidRDefault="0078645E">
            <w:pPr>
              <w:spacing w:before="60" w:after="60" w:line="340" w:lineRule="exact"/>
              <w:rPr>
                <w:rFonts w:hint="eastAsia"/>
                <w:sz w:val="18"/>
              </w:rPr>
            </w:pPr>
            <w:r>
              <w:rPr>
                <w:rFonts w:ascii="KaiTi_GB2312" w:eastAsia="KaiTi_GB2312" w:hint="eastAsia"/>
                <w:color w:val="0000FF"/>
                <w:sz w:val="18"/>
              </w:rPr>
              <w:t>非正规部门</w:t>
            </w:r>
          </w:p>
        </w:tc>
        <w:tc>
          <w:tcPr>
            <w:tcW w:w="2240" w:type="dxa"/>
          </w:tcPr>
          <w:p w:rsidR="0078645E" w:rsidRDefault="0078645E">
            <w:pPr>
              <w:spacing w:before="60" w:after="60" w:line="340" w:lineRule="exact"/>
              <w:jc w:val="center"/>
              <w:rPr>
                <w:sz w:val="18"/>
              </w:rPr>
            </w:pPr>
            <w:r>
              <w:rPr>
                <w:sz w:val="18"/>
              </w:rPr>
              <w:t>74.2</w:t>
            </w:r>
          </w:p>
        </w:tc>
        <w:tc>
          <w:tcPr>
            <w:tcW w:w="2240" w:type="dxa"/>
          </w:tcPr>
          <w:p w:rsidR="0078645E" w:rsidRDefault="0078645E">
            <w:pPr>
              <w:spacing w:before="60" w:after="60" w:line="340" w:lineRule="exact"/>
              <w:jc w:val="center"/>
              <w:rPr>
                <w:sz w:val="18"/>
              </w:rPr>
            </w:pPr>
            <w:r>
              <w:rPr>
                <w:sz w:val="18"/>
              </w:rPr>
              <w:t>91.3</w:t>
            </w:r>
          </w:p>
        </w:tc>
        <w:tc>
          <w:tcPr>
            <w:tcW w:w="2240" w:type="dxa"/>
          </w:tcPr>
          <w:p w:rsidR="0078645E" w:rsidRDefault="0078645E">
            <w:pPr>
              <w:spacing w:before="60" w:after="60" w:line="340" w:lineRule="exact"/>
              <w:jc w:val="center"/>
              <w:rPr>
                <w:sz w:val="18"/>
              </w:rPr>
            </w:pPr>
            <w:r>
              <w:rPr>
                <w:sz w:val="18"/>
              </w:rPr>
              <w:t>82.6</w:t>
            </w:r>
          </w:p>
        </w:tc>
      </w:tr>
      <w:tr w:rsidR="0078645E">
        <w:tblPrEx>
          <w:tblCellMar>
            <w:top w:w="0" w:type="dxa"/>
            <w:bottom w:w="0" w:type="dxa"/>
          </w:tblCellMar>
        </w:tblPrEx>
        <w:tc>
          <w:tcPr>
            <w:tcW w:w="3120" w:type="dxa"/>
          </w:tcPr>
          <w:p w:rsidR="0078645E" w:rsidRDefault="0078645E" w:rsidP="003C526C">
            <w:pPr>
              <w:spacing w:before="60" w:after="60" w:line="340" w:lineRule="exact"/>
              <w:ind w:leftChars="100" w:left="31680"/>
              <w:rPr>
                <w:rFonts w:hint="eastAsia"/>
                <w:sz w:val="18"/>
              </w:rPr>
            </w:pPr>
            <w:r>
              <w:rPr>
                <w:rFonts w:hint="eastAsia"/>
                <w:sz w:val="18"/>
              </w:rPr>
              <w:t>*</w:t>
            </w:r>
            <w:r>
              <w:rPr>
                <w:sz w:val="18"/>
              </w:rPr>
              <w:t xml:space="preserve"> </w:t>
            </w:r>
            <w:r>
              <w:rPr>
                <w:rFonts w:hint="eastAsia"/>
                <w:sz w:val="18"/>
              </w:rPr>
              <w:t>农业非正规部门</w:t>
            </w:r>
          </w:p>
        </w:tc>
        <w:tc>
          <w:tcPr>
            <w:tcW w:w="2240" w:type="dxa"/>
          </w:tcPr>
          <w:p w:rsidR="0078645E" w:rsidRDefault="0078645E">
            <w:pPr>
              <w:spacing w:before="60" w:after="60" w:line="340" w:lineRule="exact"/>
              <w:jc w:val="center"/>
              <w:rPr>
                <w:sz w:val="18"/>
              </w:rPr>
            </w:pPr>
            <w:r>
              <w:rPr>
                <w:sz w:val="18"/>
              </w:rPr>
              <w:t>48.4</w:t>
            </w:r>
          </w:p>
        </w:tc>
        <w:tc>
          <w:tcPr>
            <w:tcW w:w="2240" w:type="dxa"/>
          </w:tcPr>
          <w:p w:rsidR="0078645E" w:rsidRDefault="0078645E">
            <w:pPr>
              <w:spacing w:before="60" w:after="60" w:line="340" w:lineRule="exact"/>
              <w:jc w:val="center"/>
              <w:rPr>
                <w:sz w:val="18"/>
              </w:rPr>
            </w:pPr>
            <w:r>
              <w:rPr>
                <w:sz w:val="18"/>
              </w:rPr>
              <w:t>66.3</w:t>
            </w:r>
          </w:p>
        </w:tc>
        <w:tc>
          <w:tcPr>
            <w:tcW w:w="2240" w:type="dxa"/>
          </w:tcPr>
          <w:p w:rsidR="0078645E" w:rsidRDefault="0078645E">
            <w:pPr>
              <w:spacing w:before="60" w:after="60" w:line="340" w:lineRule="exact"/>
              <w:jc w:val="center"/>
              <w:rPr>
                <w:sz w:val="18"/>
              </w:rPr>
            </w:pPr>
            <w:r>
              <w:rPr>
                <w:sz w:val="18"/>
              </w:rPr>
              <w:t>57.2</w:t>
            </w:r>
          </w:p>
        </w:tc>
      </w:tr>
      <w:tr w:rsidR="0078645E">
        <w:tblPrEx>
          <w:tblCellMar>
            <w:top w:w="0" w:type="dxa"/>
            <w:bottom w:w="0" w:type="dxa"/>
          </w:tblCellMar>
        </w:tblPrEx>
        <w:tc>
          <w:tcPr>
            <w:tcW w:w="3120" w:type="dxa"/>
          </w:tcPr>
          <w:p w:rsidR="0078645E" w:rsidRDefault="0078645E" w:rsidP="003C526C">
            <w:pPr>
              <w:spacing w:before="60" w:after="60" w:line="340" w:lineRule="exact"/>
              <w:ind w:leftChars="100" w:left="31680"/>
              <w:rPr>
                <w:rFonts w:ascii="SimSun" w:hAnsi="SimSun" w:hint="eastAsia"/>
                <w:sz w:val="18"/>
              </w:rPr>
            </w:pPr>
            <w:r>
              <w:rPr>
                <w:rFonts w:ascii="SimSun" w:hAnsi="SimSun" w:hint="eastAsia"/>
                <w:sz w:val="18"/>
              </w:rPr>
              <w:t>-</w:t>
            </w:r>
            <w:r>
              <w:rPr>
                <w:rFonts w:ascii="SimSun" w:hAnsi="SimSun"/>
                <w:sz w:val="18"/>
              </w:rPr>
              <w:t xml:space="preserve"> </w:t>
            </w:r>
            <w:r>
              <w:rPr>
                <w:rFonts w:ascii="SimSun" w:hAnsi="SimSun" w:hint="eastAsia"/>
                <w:sz w:val="18"/>
              </w:rPr>
              <w:t>农业经营者</w:t>
            </w:r>
          </w:p>
        </w:tc>
        <w:tc>
          <w:tcPr>
            <w:tcW w:w="2240" w:type="dxa"/>
          </w:tcPr>
          <w:p w:rsidR="0078645E" w:rsidRDefault="0078645E">
            <w:pPr>
              <w:spacing w:before="60" w:after="60" w:line="340" w:lineRule="exact"/>
              <w:jc w:val="center"/>
              <w:rPr>
                <w:sz w:val="18"/>
              </w:rPr>
            </w:pPr>
            <w:r>
              <w:rPr>
                <w:sz w:val="18"/>
              </w:rPr>
              <w:t>37.1</w:t>
            </w:r>
          </w:p>
        </w:tc>
        <w:tc>
          <w:tcPr>
            <w:tcW w:w="2240" w:type="dxa"/>
          </w:tcPr>
          <w:p w:rsidR="0078645E" w:rsidRDefault="0078645E">
            <w:pPr>
              <w:spacing w:before="60" w:after="60" w:line="340" w:lineRule="exact"/>
              <w:jc w:val="center"/>
              <w:rPr>
                <w:sz w:val="18"/>
              </w:rPr>
            </w:pPr>
            <w:r>
              <w:rPr>
                <w:sz w:val="18"/>
              </w:rPr>
              <w:t>39.1</w:t>
            </w:r>
          </w:p>
        </w:tc>
        <w:tc>
          <w:tcPr>
            <w:tcW w:w="2240" w:type="dxa"/>
          </w:tcPr>
          <w:p w:rsidR="0078645E" w:rsidRDefault="0078645E">
            <w:pPr>
              <w:spacing w:before="60" w:after="60" w:line="340" w:lineRule="exact"/>
              <w:jc w:val="center"/>
              <w:rPr>
                <w:sz w:val="18"/>
              </w:rPr>
            </w:pPr>
            <w:r>
              <w:rPr>
                <w:sz w:val="18"/>
              </w:rPr>
              <w:t>38.1</w:t>
            </w:r>
          </w:p>
        </w:tc>
      </w:tr>
      <w:tr w:rsidR="0078645E">
        <w:tblPrEx>
          <w:tblCellMar>
            <w:top w:w="0" w:type="dxa"/>
            <w:bottom w:w="0" w:type="dxa"/>
          </w:tblCellMar>
        </w:tblPrEx>
        <w:tc>
          <w:tcPr>
            <w:tcW w:w="3120" w:type="dxa"/>
          </w:tcPr>
          <w:p w:rsidR="0078645E" w:rsidRDefault="0078645E" w:rsidP="003C526C">
            <w:pPr>
              <w:spacing w:before="60" w:after="60" w:line="340" w:lineRule="exact"/>
              <w:ind w:firstLineChars="100" w:firstLine="31680"/>
              <w:rPr>
                <w:rFonts w:hint="eastAsia"/>
                <w:sz w:val="18"/>
              </w:rPr>
            </w:pPr>
            <w:r>
              <w:rPr>
                <w:rFonts w:hint="eastAsia"/>
                <w:sz w:val="18"/>
              </w:rPr>
              <w:t xml:space="preserve">- </w:t>
            </w:r>
            <w:r>
              <w:rPr>
                <w:rFonts w:hint="eastAsia"/>
                <w:sz w:val="18"/>
              </w:rPr>
              <w:t>非正规部门佃农</w:t>
            </w:r>
          </w:p>
        </w:tc>
        <w:tc>
          <w:tcPr>
            <w:tcW w:w="2240" w:type="dxa"/>
          </w:tcPr>
          <w:p w:rsidR="0078645E" w:rsidRDefault="0078645E">
            <w:pPr>
              <w:spacing w:before="60" w:after="60" w:line="340" w:lineRule="exact"/>
              <w:jc w:val="center"/>
              <w:rPr>
                <w:sz w:val="18"/>
              </w:rPr>
            </w:pPr>
            <w:r>
              <w:rPr>
                <w:sz w:val="18"/>
              </w:rPr>
              <w:t>11.2</w:t>
            </w:r>
          </w:p>
        </w:tc>
        <w:tc>
          <w:tcPr>
            <w:tcW w:w="2240" w:type="dxa"/>
          </w:tcPr>
          <w:p w:rsidR="0078645E" w:rsidRDefault="0078645E">
            <w:pPr>
              <w:spacing w:before="60" w:after="60" w:line="340" w:lineRule="exact"/>
              <w:jc w:val="center"/>
              <w:rPr>
                <w:sz w:val="18"/>
              </w:rPr>
            </w:pPr>
            <w:r>
              <w:rPr>
                <w:sz w:val="18"/>
              </w:rPr>
              <w:t>27.2</w:t>
            </w:r>
          </w:p>
        </w:tc>
        <w:tc>
          <w:tcPr>
            <w:tcW w:w="2240" w:type="dxa"/>
          </w:tcPr>
          <w:p w:rsidR="0078645E" w:rsidRDefault="0078645E">
            <w:pPr>
              <w:spacing w:before="60" w:after="60" w:line="340" w:lineRule="exact"/>
              <w:jc w:val="center"/>
              <w:rPr>
                <w:sz w:val="18"/>
              </w:rPr>
            </w:pPr>
            <w:r>
              <w:rPr>
                <w:sz w:val="18"/>
              </w:rPr>
              <w:t>19.1</w:t>
            </w:r>
          </w:p>
        </w:tc>
      </w:tr>
      <w:tr w:rsidR="0078645E">
        <w:tblPrEx>
          <w:tblCellMar>
            <w:top w:w="0" w:type="dxa"/>
            <w:bottom w:w="0" w:type="dxa"/>
          </w:tblCellMar>
        </w:tblPrEx>
        <w:tc>
          <w:tcPr>
            <w:tcW w:w="3120" w:type="dxa"/>
          </w:tcPr>
          <w:p w:rsidR="0078645E" w:rsidRDefault="0078645E" w:rsidP="003C526C">
            <w:pPr>
              <w:spacing w:before="60" w:after="60" w:line="340" w:lineRule="exact"/>
              <w:ind w:leftChars="100" w:left="31680"/>
              <w:rPr>
                <w:rFonts w:hint="eastAsia"/>
                <w:sz w:val="18"/>
              </w:rPr>
            </w:pPr>
            <w:r>
              <w:rPr>
                <w:rFonts w:hint="eastAsia"/>
                <w:sz w:val="18"/>
              </w:rPr>
              <w:t>*</w:t>
            </w:r>
            <w:r>
              <w:rPr>
                <w:sz w:val="18"/>
              </w:rPr>
              <w:t xml:space="preserve"> </w:t>
            </w:r>
            <w:r>
              <w:rPr>
                <w:rFonts w:hint="eastAsia"/>
                <w:sz w:val="18"/>
              </w:rPr>
              <w:t>非农业非正规部门</w:t>
            </w:r>
          </w:p>
        </w:tc>
        <w:tc>
          <w:tcPr>
            <w:tcW w:w="2240" w:type="dxa"/>
          </w:tcPr>
          <w:p w:rsidR="0078645E" w:rsidRDefault="0078645E">
            <w:pPr>
              <w:spacing w:before="60" w:after="60" w:line="340" w:lineRule="exact"/>
              <w:jc w:val="center"/>
              <w:rPr>
                <w:sz w:val="18"/>
              </w:rPr>
            </w:pPr>
            <w:r>
              <w:rPr>
                <w:sz w:val="18"/>
              </w:rPr>
              <w:t>25.9</w:t>
            </w:r>
          </w:p>
        </w:tc>
        <w:tc>
          <w:tcPr>
            <w:tcW w:w="2240" w:type="dxa"/>
          </w:tcPr>
          <w:p w:rsidR="0078645E" w:rsidRDefault="0078645E">
            <w:pPr>
              <w:spacing w:before="60" w:after="60" w:line="340" w:lineRule="exact"/>
              <w:jc w:val="center"/>
              <w:rPr>
                <w:sz w:val="18"/>
              </w:rPr>
            </w:pPr>
            <w:r>
              <w:rPr>
                <w:sz w:val="18"/>
              </w:rPr>
              <w:t>24.9</w:t>
            </w:r>
          </w:p>
        </w:tc>
        <w:tc>
          <w:tcPr>
            <w:tcW w:w="2240" w:type="dxa"/>
          </w:tcPr>
          <w:p w:rsidR="0078645E" w:rsidRDefault="0078645E">
            <w:pPr>
              <w:spacing w:before="60" w:after="60" w:line="340" w:lineRule="exact"/>
              <w:jc w:val="center"/>
              <w:rPr>
                <w:sz w:val="18"/>
              </w:rPr>
            </w:pPr>
            <w:r>
              <w:rPr>
                <w:sz w:val="18"/>
              </w:rPr>
              <w:t>25.4</w:t>
            </w:r>
          </w:p>
        </w:tc>
      </w:tr>
      <w:tr w:rsidR="0078645E">
        <w:tblPrEx>
          <w:tblCellMar>
            <w:top w:w="0" w:type="dxa"/>
            <w:bottom w:w="0" w:type="dxa"/>
          </w:tblCellMar>
        </w:tblPrEx>
        <w:tc>
          <w:tcPr>
            <w:tcW w:w="3120" w:type="dxa"/>
          </w:tcPr>
          <w:p w:rsidR="0078645E" w:rsidRDefault="0078645E" w:rsidP="003C526C">
            <w:pPr>
              <w:spacing w:before="60" w:after="60" w:line="340" w:lineRule="exact"/>
              <w:ind w:leftChars="100" w:left="31680"/>
              <w:rPr>
                <w:rFonts w:ascii="SimSun" w:hAnsi="SimSun" w:hint="eastAsia"/>
                <w:sz w:val="18"/>
              </w:rPr>
            </w:pPr>
            <w:r>
              <w:rPr>
                <w:rFonts w:ascii="SimSun" w:hAnsi="SimSun" w:hint="eastAsia"/>
                <w:sz w:val="18"/>
              </w:rPr>
              <w:t>-</w:t>
            </w:r>
            <w:r>
              <w:rPr>
                <w:rFonts w:ascii="SimSun" w:hAnsi="SimSun"/>
                <w:sz w:val="18"/>
              </w:rPr>
              <w:t xml:space="preserve"> </w:t>
            </w:r>
            <w:r>
              <w:rPr>
                <w:rFonts w:ascii="SimSun" w:hAnsi="SimSun" w:hint="eastAsia"/>
                <w:sz w:val="18"/>
              </w:rPr>
              <w:t>非农业</w:t>
            </w:r>
            <w:r>
              <w:rPr>
                <w:rFonts w:hint="eastAsia"/>
                <w:sz w:val="18"/>
              </w:rPr>
              <w:t>非正规部门</w:t>
            </w:r>
            <w:r>
              <w:rPr>
                <w:rFonts w:ascii="SimSun" w:hAnsi="SimSun" w:hint="eastAsia"/>
                <w:sz w:val="18"/>
              </w:rPr>
              <w:t>老板</w:t>
            </w:r>
          </w:p>
        </w:tc>
        <w:tc>
          <w:tcPr>
            <w:tcW w:w="2240" w:type="dxa"/>
          </w:tcPr>
          <w:p w:rsidR="0078645E" w:rsidRDefault="0078645E">
            <w:pPr>
              <w:spacing w:before="60" w:after="60" w:line="340" w:lineRule="exact"/>
              <w:jc w:val="center"/>
              <w:rPr>
                <w:sz w:val="18"/>
              </w:rPr>
            </w:pPr>
            <w:r>
              <w:rPr>
                <w:sz w:val="18"/>
              </w:rPr>
              <w:t>1.1</w:t>
            </w:r>
          </w:p>
        </w:tc>
        <w:tc>
          <w:tcPr>
            <w:tcW w:w="2240" w:type="dxa"/>
          </w:tcPr>
          <w:p w:rsidR="0078645E" w:rsidRDefault="0078645E">
            <w:pPr>
              <w:spacing w:before="60" w:after="60" w:line="340" w:lineRule="exact"/>
              <w:jc w:val="center"/>
              <w:rPr>
                <w:sz w:val="18"/>
              </w:rPr>
            </w:pPr>
            <w:r>
              <w:rPr>
                <w:sz w:val="18"/>
              </w:rPr>
              <w:t>0.8</w:t>
            </w:r>
          </w:p>
        </w:tc>
        <w:tc>
          <w:tcPr>
            <w:tcW w:w="2240" w:type="dxa"/>
          </w:tcPr>
          <w:p w:rsidR="0078645E" w:rsidRDefault="0078645E">
            <w:pPr>
              <w:spacing w:before="60" w:after="60" w:line="340" w:lineRule="exact"/>
              <w:jc w:val="center"/>
              <w:rPr>
                <w:sz w:val="18"/>
              </w:rPr>
            </w:pPr>
            <w:r>
              <w:rPr>
                <w:sz w:val="18"/>
              </w:rPr>
              <w:t>0.9</w:t>
            </w:r>
          </w:p>
        </w:tc>
      </w:tr>
      <w:tr w:rsidR="0078645E">
        <w:tblPrEx>
          <w:tblCellMar>
            <w:top w:w="0" w:type="dxa"/>
            <w:bottom w:w="0" w:type="dxa"/>
          </w:tblCellMar>
        </w:tblPrEx>
        <w:tc>
          <w:tcPr>
            <w:tcW w:w="3120" w:type="dxa"/>
          </w:tcPr>
          <w:p w:rsidR="0078645E" w:rsidRDefault="0078645E" w:rsidP="003C526C">
            <w:pPr>
              <w:spacing w:before="60" w:after="60" w:line="340" w:lineRule="exact"/>
              <w:ind w:leftChars="100" w:left="31680"/>
              <w:rPr>
                <w:rFonts w:ascii="SimSun" w:hAnsi="SimSun" w:hint="eastAsia"/>
                <w:sz w:val="18"/>
              </w:rPr>
            </w:pPr>
            <w:r>
              <w:rPr>
                <w:rFonts w:ascii="SimSun" w:hAnsi="SimSun" w:hint="eastAsia"/>
                <w:sz w:val="18"/>
              </w:rPr>
              <w:t>-</w:t>
            </w:r>
            <w:r>
              <w:rPr>
                <w:rFonts w:ascii="SimSun" w:hAnsi="SimSun"/>
                <w:sz w:val="18"/>
              </w:rPr>
              <w:t xml:space="preserve"> </w:t>
            </w:r>
            <w:r>
              <w:rPr>
                <w:rFonts w:ascii="SimSun" w:hAnsi="SimSun" w:hint="eastAsia"/>
                <w:sz w:val="18"/>
              </w:rPr>
              <w:t>非农业个体劳动者</w:t>
            </w:r>
          </w:p>
        </w:tc>
        <w:tc>
          <w:tcPr>
            <w:tcW w:w="2240" w:type="dxa"/>
          </w:tcPr>
          <w:p w:rsidR="0078645E" w:rsidRDefault="0078645E">
            <w:pPr>
              <w:spacing w:before="60" w:after="60" w:line="340" w:lineRule="exact"/>
              <w:jc w:val="center"/>
              <w:rPr>
                <w:sz w:val="18"/>
              </w:rPr>
            </w:pPr>
            <w:r>
              <w:rPr>
                <w:sz w:val="18"/>
              </w:rPr>
              <w:t>12.6</w:t>
            </w:r>
          </w:p>
        </w:tc>
        <w:tc>
          <w:tcPr>
            <w:tcW w:w="2240" w:type="dxa"/>
          </w:tcPr>
          <w:p w:rsidR="0078645E" w:rsidRDefault="0078645E">
            <w:pPr>
              <w:spacing w:before="60" w:after="60" w:line="340" w:lineRule="exact"/>
              <w:jc w:val="center"/>
              <w:rPr>
                <w:sz w:val="18"/>
              </w:rPr>
            </w:pPr>
            <w:r>
              <w:rPr>
                <w:sz w:val="18"/>
              </w:rPr>
              <w:t>18.8</w:t>
            </w:r>
          </w:p>
        </w:tc>
        <w:tc>
          <w:tcPr>
            <w:tcW w:w="2240" w:type="dxa"/>
          </w:tcPr>
          <w:p w:rsidR="0078645E" w:rsidRDefault="0078645E">
            <w:pPr>
              <w:spacing w:before="60" w:after="60" w:line="340" w:lineRule="exact"/>
              <w:jc w:val="center"/>
              <w:rPr>
                <w:sz w:val="18"/>
              </w:rPr>
            </w:pPr>
            <w:r>
              <w:rPr>
                <w:sz w:val="18"/>
              </w:rPr>
              <w:t>15.7</w:t>
            </w:r>
          </w:p>
        </w:tc>
      </w:tr>
      <w:tr w:rsidR="0078645E">
        <w:tblPrEx>
          <w:tblCellMar>
            <w:top w:w="0" w:type="dxa"/>
            <w:bottom w:w="0" w:type="dxa"/>
          </w:tblCellMar>
        </w:tblPrEx>
        <w:tc>
          <w:tcPr>
            <w:tcW w:w="3120" w:type="dxa"/>
          </w:tcPr>
          <w:p w:rsidR="0078645E" w:rsidRDefault="0078645E">
            <w:pPr>
              <w:spacing w:before="60" w:after="60" w:line="340" w:lineRule="exact"/>
              <w:rPr>
                <w:rFonts w:hint="eastAsia"/>
                <w:sz w:val="18"/>
              </w:rPr>
            </w:pPr>
            <w:r>
              <w:rPr>
                <w:rFonts w:hint="eastAsia"/>
                <w:sz w:val="18"/>
              </w:rPr>
              <w:t>非农业非正规部门领取工资者</w:t>
            </w:r>
          </w:p>
        </w:tc>
        <w:tc>
          <w:tcPr>
            <w:tcW w:w="2240" w:type="dxa"/>
          </w:tcPr>
          <w:p w:rsidR="0078645E" w:rsidRDefault="0078645E">
            <w:pPr>
              <w:spacing w:before="60" w:after="60" w:line="340" w:lineRule="exact"/>
              <w:jc w:val="center"/>
              <w:rPr>
                <w:sz w:val="18"/>
              </w:rPr>
            </w:pPr>
            <w:r>
              <w:rPr>
                <w:sz w:val="18"/>
              </w:rPr>
              <w:t>12.2</w:t>
            </w:r>
          </w:p>
        </w:tc>
        <w:tc>
          <w:tcPr>
            <w:tcW w:w="2240" w:type="dxa"/>
          </w:tcPr>
          <w:p w:rsidR="0078645E" w:rsidRDefault="0078645E">
            <w:pPr>
              <w:spacing w:before="60" w:after="60" w:line="340" w:lineRule="exact"/>
              <w:jc w:val="center"/>
              <w:rPr>
                <w:sz w:val="18"/>
              </w:rPr>
            </w:pPr>
            <w:r>
              <w:rPr>
                <w:sz w:val="18"/>
              </w:rPr>
              <w:t>5.4</w:t>
            </w:r>
          </w:p>
        </w:tc>
        <w:tc>
          <w:tcPr>
            <w:tcW w:w="2240" w:type="dxa"/>
          </w:tcPr>
          <w:p w:rsidR="0078645E" w:rsidRDefault="0078645E">
            <w:pPr>
              <w:spacing w:before="60" w:after="60" w:line="340" w:lineRule="exact"/>
              <w:jc w:val="center"/>
              <w:rPr>
                <w:sz w:val="18"/>
              </w:rPr>
            </w:pPr>
            <w:r>
              <w:rPr>
                <w:sz w:val="18"/>
              </w:rPr>
              <w:t>8.8</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《喀麦隆家庭调查二》，</w:t>
      </w:r>
      <w:r>
        <w:rPr>
          <w:rFonts w:hint="eastAsia"/>
          <w:sz w:val="18"/>
        </w:rPr>
        <w:t>2001</w:t>
      </w:r>
      <w:r>
        <w:rPr>
          <w:rFonts w:hint="eastAsia"/>
          <w:sz w:val="18"/>
        </w:rPr>
        <w:t>年，国家统计局。</w:t>
      </w:r>
    </w:p>
    <w:p w:rsidR="0078645E" w:rsidRDefault="0078645E" w:rsidP="003C526C">
      <w:pPr>
        <w:spacing w:after="240" w:line="360" w:lineRule="exact"/>
        <w:ind w:left="31680" w:hangingChars="200" w:firstLine="31680"/>
        <w:rPr>
          <w:rFonts w:ascii="KaiTi_GB2312" w:eastAsia="KaiTi_GB2312" w:hint="eastAsia"/>
          <w:b/>
          <w:bCs/>
          <w:iCs/>
          <w:color w:val="0000FF"/>
        </w:rPr>
      </w:pPr>
      <w:r>
        <w:rPr>
          <w:rFonts w:ascii="KaiTi_GB2312" w:eastAsia="KaiTi_GB2312"/>
          <w:b/>
          <w:bCs/>
          <w:iCs/>
          <w:color w:val="0000FF"/>
        </w:rPr>
        <w:t>51.</w:t>
      </w:r>
      <w:r>
        <w:rPr>
          <w:rFonts w:ascii="KaiTi_GB2312" w:eastAsia="KaiTi_GB2312" w:hint="eastAsia"/>
          <w:b/>
          <w:bCs/>
          <w:iCs/>
          <w:color w:val="0000FF"/>
        </w:rPr>
        <w:t>各部门的男女就业率（%）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2560"/>
        <w:gridCol w:w="2560"/>
        <w:gridCol w:w="2560"/>
      </w:tblGrid>
      <w:tr w:rsidR="0078645E">
        <w:tblPrEx>
          <w:tblCellMar>
            <w:top w:w="0" w:type="dxa"/>
            <w:bottom w:w="0" w:type="dxa"/>
          </w:tblCellMar>
        </w:tblPrEx>
        <w:trPr>
          <w:tblHeader/>
        </w:trPr>
        <w:tc>
          <w:tcPr>
            <w:tcW w:w="2160" w:type="dxa"/>
          </w:tcPr>
          <w:p w:rsidR="0078645E" w:rsidRDefault="0078645E">
            <w:pPr>
              <w:spacing w:before="60" w:after="60" w:line="360" w:lineRule="exact"/>
              <w:rPr>
                <w:rFonts w:eastAsia="SimHei" w:hint="eastAsia"/>
                <w:color w:val="FF0000"/>
                <w:sz w:val="18"/>
              </w:rPr>
            </w:pPr>
            <w:r>
              <w:rPr>
                <w:rFonts w:eastAsia="SimHei" w:hint="eastAsia"/>
                <w:color w:val="FF0000"/>
                <w:sz w:val="18"/>
              </w:rPr>
              <w:t>部门</w:t>
            </w:r>
          </w:p>
        </w:tc>
        <w:tc>
          <w:tcPr>
            <w:tcW w:w="256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男</w:t>
            </w:r>
          </w:p>
        </w:tc>
        <w:tc>
          <w:tcPr>
            <w:tcW w:w="256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女</w:t>
            </w:r>
          </w:p>
        </w:tc>
        <w:tc>
          <w:tcPr>
            <w:tcW w:w="256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总计</w:t>
            </w:r>
          </w:p>
        </w:tc>
      </w:tr>
      <w:tr w:rsidR="0078645E">
        <w:tblPrEx>
          <w:tblCellMar>
            <w:top w:w="0" w:type="dxa"/>
            <w:bottom w:w="0" w:type="dxa"/>
          </w:tblCellMar>
        </w:tblPrEx>
        <w:tc>
          <w:tcPr>
            <w:tcW w:w="2160" w:type="dxa"/>
          </w:tcPr>
          <w:p w:rsidR="0078645E" w:rsidRDefault="0078645E">
            <w:pPr>
              <w:pStyle w:val="a3"/>
              <w:adjustRightInd w:val="0"/>
              <w:spacing w:before="60" w:after="60" w:line="360" w:lineRule="exact"/>
              <w:textAlignment w:val="baseline"/>
              <w:rPr>
                <w:rFonts w:hint="eastAsia"/>
                <w:kern w:val="0"/>
                <w:szCs w:val="20"/>
              </w:rPr>
            </w:pPr>
            <w:r>
              <w:rPr>
                <w:rFonts w:hint="eastAsia"/>
                <w:kern w:val="0"/>
                <w:szCs w:val="20"/>
              </w:rPr>
              <w:t>正规部门</w:t>
            </w:r>
          </w:p>
        </w:tc>
        <w:tc>
          <w:tcPr>
            <w:tcW w:w="2560" w:type="dxa"/>
          </w:tcPr>
          <w:p w:rsidR="0078645E" w:rsidRDefault="0078645E">
            <w:pPr>
              <w:spacing w:before="60" w:after="60" w:line="360" w:lineRule="exact"/>
              <w:jc w:val="center"/>
              <w:rPr>
                <w:sz w:val="18"/>
              </w:rPr>
            </w:pPr>
            <w:r>
              <w:rPr>
                <w:sz w:val="18"/>
              </w:rPr>
              <w:t>25.8</w:t>
            </w:r>
          </w:p>
        </w:tc>
        <w:tc>
          <w:tcPr>
            <w:tcW w:w="2560" w:type="dxa"/>
          </w:tcPr>
          <w:p w:rsidR="0078645E" w:rsidRDefault="0078645E">
            <w:pPr>
              <w:spacing w:before="60" w:after="60" w:line="360" w:lineRule="exact"/>
              <w:jc w:val="center"/>
              <w:rPr>
                <w:sz w:val="18"/>
              </w:rPr>
            </w:pPr>
            <w:r>
              <w:rPr>
                <w:sz w:val="18"/>
              </w:rPr>
              <w:t>8.7</w:t>
            </w:r>
          </w:p>
        </w:tc>
        <w:tc>
          <w:tcPr>
            <w:tcW w:w="2560" w:type="dxa"/>
          </w:tcPr>
          <w:p w:rsidR="0078645E" w:rsidRDefault="0078645E">
            <w:pPr>
              <w:spacing w:before="60" w:after="60" w:line="360" w:lineRule="exact"/>
              <w:jc w:val="center"/>
              <w:rPr>
                <w:sz w:val="18"/>
              </w:rPr>
            </w:pPr>
            <w:r>
              <w:rPr>
                <w:sz w:val="18"/>
              </w:rPr>
              <w:t>17.4</w:t>
            </w:r>
          </w:p>
        </w:tc>
      </w:tr>
      <w:tr w:rsidR="0078645E">
        <w:tblPrEx>
          <w:tblCellMar>
            <w:top w:w="0" w:type="dxa"/>
            <w:bottom w:w="0" w:type="dxa"/>
          </w:tblCellMar>
        </w:tblPrEx>
        <w:tc>
          <w:tcPr>
            <w:tcW w:w="2160" w:type="dxa"/>
          </w:tcPr>
          <w:p w:rsidR="0078645E" w:rsidRDefault="0078645E">
            <w:pPr>
              <w:spacing w:before="60" w:after="60" w:line="360" w:lineRule="exact"/>
              <w:rPr>
                <w:rFonts w:hint="eastAsia"/>
                <w:sz w:val="18"/>
              </w:rPr>
            </w:pPr>
            <w:r>
              <w:rPr>
                <w:rFonts w:hint="eastAsia"/>
                <w:sz w:val="18"/>
              </w:rPr>
              <w:t>非正规部门</w:t>
            </w:r>
          </w:p>
        </w:tc>
        <w:tc>
          <w:tcPr>
            <w:tcW w:w="2560" w:type="dxa"/>
          </w:tcPr>
          <w:p w:rsidR="0078645E" w:rsidRDefault="0078645E">
            <w:pPr>
              <w:spacing w:before="60" w:after="60" w:line="360" w:lineRule="exact"/>
              <w:jc w:val="center"/>
              <w:rPr>
                <w:sz w:val="18"/>
              </w:rPr>
            </w:pPr>
            <w:r>
              <w:rPr>
                <w:sz w:val="18"/>
              </w:rPr>
              <w:t>74.2</w:t>
            </w:r>
          </w:p>
        </w:tc>
        <w:tc>
          <w:tcPr>
            <w:tcW w:w="2560" w:type="dxa"/>
          </w:tcPr>
          <w:p w:rsidR="0078645E" w:rsidRDefault="0078645E">
            <w:pPr>
              <w:spacing w:before="60" w:after="60" w:line="360" w:lineRule="exact"/>
              <w:jc w:val="center"/>
              <w:rPr>
                <w:sz w:val="18"/>
              </w:rPr>
            </w:pPr>
            <w:r>
              <w:rPr>
                <w:sz w:val="18"/>
              </w:rPr>
              <w:t>91.3</w:t>
            </w:r>
          </w:p>
        </w:tc>
        <w:tc>
          <w:tcPr>
            <w:tcW w:w="2560" w:type="dxa"/>
          </w:tcPr>
          <w:p w:rsidR="0078645E" w:rsidRDefault="0078645E">
            <w:pPr>
              <w:spacing w:before="60" w:after="60" w:line="360" w:lineRule="exact"/>
              <w:jc w:val="center"/>
              <w:rPr>
                <w:sz w:val="18"/>
              </w:rPr>
            </w:pPr>
            <w:r>
              <w:rPr>
                <w:sz w:val="18"/>
              </w:rPr>
              <w:t>82.6</w:t>
            </w:r>
          </w:p>
        </w:tc>
      </w:tr>
      <w:tr w:rsidR="0078645E">
        <w:tblPrEx>
          <w:tblCellMar>
            <w:top w:w="0" w:type="dxa"/>
            <w:bottom w:w="0" w:type="dxa"/>
          </w:tblCellMar>
        </w:tblPrEx>
        <w:tc>
          <w:tcPr>
            <w:tcW w:w="2160" w:type="dxa"/>
          </w:tcPr>
          <w:p w:rsidR="0078645E" w:rsidRDefault="0078645E">
            <w:pPr>
              <w:spacing w:before="60" w:after="60" w:line="360" w:lineRule="exact"/>
              <w:rPr>
                <w:rFonts w:eastAsia="SimHei" w:hint="eastAsia"/>
                <w:color w:val="FF0000"/>
                <w:sz w:val="18"/>
              </w:rPr>
            </w:pPr>
            <w:r>
              <w:rPr>
                <w:rFonts w:eastAsia="SimHei" w:hint="eastAsia"/>
                <w:color w:val="FF0000"/>
                <w:sz w:val="18"/>
              </w:rPr>
              <w:t>总计</w:t>
            </w:r>
          </w:p>
        </w:tc>
        <w:tc>
          <w:tcPr>
            <w:tcW w:w="2560" w:type="dxa"/>
          </w:tcPr>
          <w:p w:rsidR="0078645E" w:rsidRDefault="0078645E">
            <w:pPr>
              <w:spacing w:before="60" w:after="60" w:line="360" w:lineRule="exact"/>
              <w:jc w:val="center"/>
              <w:rPr>
                <w:b/>
                <w:bCs/>
                <w:color w:val="FF0000"/>
                <w:sz w:val="18"/>
              </w:rPr>
            </w:pPr>
            <w:r>
              <w:rPr>
                <w:b/>
                <w:bCs/>
                <w:color w:val="FF0000"/>
                <w:sz w:val="18"/>
              </w:rPr>
              <w:t>100.0</w:t>
            </w:r>
          </w:p>
        </w:tc>
        <w:tc>
          <w:tcPr>
            <w:tcW w:w="2560" w:type="dxa"/>
          </w:tcPr>
          <w:p w:rsidR="0078645E" w:rsidRDefault="0078645E">
            <w:pPr>
              <w:spacing w:before="60" w:after="60" w:line="360" w:lineRule="exact"/>
              <w:jc w:val="center"/>
              <w:rPr>
                <w:b/>
                <w:bCs/>
                <w:color w:val="FF0000"/>
                <w:sz w:val="18"/>
              </w:rPr>
            </w:pPr>
            <w:r>
              <w:rPr>
                <w:b/>
                <w:bCs/>
                <w:color w:val="FF0000"/>
                <w:sz w:val="18"/>
              </w:rPr>
              <w:t>100.0</w:t>
            </w:r>
          </w:p>
        </w:tc>
        <w:tc>
          <w:tcPr>
            <w:tcW w:w="2560" w:type="dxa"/>
          </w:tcPr>
          <w:p w:rsidR="0078645E" w:rsidRDefault="0078645E">
            <w:pPr>
              <w:spacing w:before="60" w:after="60" w:line="360" w:lineRule="exact"/>
              <w:jc w:val="center"/>
              <w:rPr>
                <w:b/>
                <w:bCs/>
                <w:color w:val="FF0000"/>
                <w:sz w:val="18"/>
              </w:rPr>
            </w:pPr>
            <w:r>
              <w:rPr>
                <w:b/>
                <w:bCs/>
                <w:color w:val="FF0000"/>
                <w:sz w:val="18"/>
              </w:rPr>
              <w:t>100.0</w:t>
            </w:r>
          </w:p>
        </w:tc>
      </w:tr>
    </w:tbl>
    <w:p w:rsidR="0078645E" w:rsidRDefault="0078645E" w:rsidP="003C526C">
      <w:pPr>
        <w:spacing w:line="240" w:lineRule="exact"/>
        <w:ind w:left="31680" w:hangingChars="200" w:firstLine="31680"/>
        <w:rPr>
          <w:rFonts w:ascii="KaiTi_GB2312" w:eastAsia="KaiTi_GB2312"/>
          <w:b/>
          <w:bCs/>
          <w:iCs/>
          <w:color w:val="0000FF"/>
        </w:rPr>
      </w:pPr>
    </w:p>
    <w:p w:rsidR="0078645E" w:rsidRDefault="0078645E" w:rsidP="003C526C">
      <w:pPr>
        <w:spacing w:after="240" w:line="360" w:lineRule="exact"/>
        <w:ind w:left="31680" w:hangingChars="200" w:firstLine="31680"/>
        <w:rPr>
          <w:rFonts w:ascii="KaiTi_GB2312" w:eastAsia="KaiTi_GB2312" w:hint="eastAsia"/>
          <w:b/>
          <w:bCs/>
          <w:iCs/>
          <w:color w:val="0000FF"/>
        </w:rPr>
      </w:pPr>
      <w:r>
        <w:rPr>
          <w:rFonts w:ascii="KaiTi_GB2312" w:eastAsia="KaiTi_GB2312"/>
          <w:b/>
          <w:bCs/>
          <w:iCs/>
          <w:color w:val="0000FF"/>
        </w:rPr>
        <w:t>52.</w:t>
      </w:r>
      <w:r>
        <w:rPr>
          <w:rFonts w:ascii="KaiTi_GB2312" w:eastAsia="KaiTi_GB2312"/>
          <w:b/>
          <w:bCs/>
          <w:iCs/>
          <w:color w:val="0000FF"/>
        </w:rPr>
        <w:tab/>
      </w:r>
      <w:r>
        <w:rPr>
          <w:rFonts w:ascii="KaiTi_GB2312" w:eastAsia="KaiTi_GB2312" w:hint="eastAsia"/>
          <w:b/>
          <w:bCs/>
          <w:iCs/>
          <w:color w:val="0000FF"/>
        </w:rPr>
        <w:t>失业率（%）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32"/>
        <w:gridCol w:w="3554"/>
        <w:gridCol w:w="3554"/>
      </w:tblGrid>
      <w:tr w:rsidR="0078645E">
        <w:tblPrEx>
          <w:tblCellMar>
            <w:top w:w="0" w:type="dxa"/>
            <w:bottom w:w="0" w:type="dxa"/>
          </w:tblCellMar>
        </w:tblPrEx>
        <w:tc>
          <w:tcPr>
            <w:tcW w:w="2732" w:type="dxa"/>
          </w:tcPr>
          <w:p w:rsidR="0078645E" w:rsidRDefault="0078645E">
            <w:pPr>
              <w:spacing w:before="60" w:after="60" w:line="340" w:lineRule="exact"/>
              <w:rPr>
                <w:rFonts w:ascii="SimHei" w:eastAsia="SimHei" w:hint="eastAsia"/>
                <w:color w:val="FF0000"/>
                <w:sz w:val="18"/>
              </w:rPr>
            </w:pPr>
          </w:p>
        </w:tc>
        <w:tc>
          <w:tcPr>
            <w:tcW w:w="3554" w:type="dxa"/>
          </w:tcPr>
          <w:p w:rsidR="0078645E" w:rsidRDefault="0078645E">
            <w:pPr>
              <w:spacing w:before="60" w:after="60" w:line="340" w:lineRule="exact"/>
              <w:jc w:val="center"/>
              <w:rPr>
                <w:rFonts w:ascii="SimHei" w:eastAsia="SimHei" w:hint="eastAsia"/>
                <w:color w:val="FF0000"/>
                <w:sz w:val="18"/>
              </w:rPr>
            </w:pPr>
            <w:r>
              <w:rPr>
                <w:rFonts w:ascii="SimHei" w:eastAsia="SimHei" w:hint="eastAsia"/>
                <w:color w:val="FF0000"/>
                <w:sz w:val="18"/>
              </w:rPr>
              <w:t>国际劳工局意义上的失业率</w:t>
            </w:r>
          </w:p>
        </w:tc>
        <w:tc>
          <w:tcPr>
            <w:tcW w:w="3554" w:type="dxa"/>
          </w:tcPr>
          <w:p w:rsidR="0078645E" w:rsidRDefault="0078645E">
            <w:pPr>
              <w:spacing w:before="60" w:after="60" w:line="340" w:lineRule="exact"/>
              <w:jc w:val="center"/>
              <w:rPr>
                <w:rFonts w:ascii="SimHei" w:eastAsia="SimHei" w:hint="eastAsia"/>
                <w:color w:val="FF0000"/>
                <w:sz w:val="18"/>
              </w:rPr>
            </w:pPr>
            <w:r>
              <w:rPr>
                <w:rFonts w:ascii="SimHei" w:eastAsia="SimHei" w:hint="eastAsia"/>
                <w:color w:val="FF0000"/>
                <w:sz w:val="18"/>
              </w:rPr>
              <w:t>广义上的失业率</w:t>
            </w:r>
            <w:r>
              <w:rPr>
                <w:rFonts w:ascii="SimHei" w:eastAsia="SimHei"/>
                <w:color w:val="FF0000"/>
                <w:sz w:val="18"/>
                <w:vertAlign w:val="superscript"/>
              </w:rPr>
              <w:footnoteReference w:customMarkFollows="1" w:id="17"/>
              <w:t>17</w:t>
            </w:r>
          </w:p>
        </w:tc>
      </w:tr>
      <w:tr w:rsidR="0078645E">
        <w:tblPrEx>
          <w:tblCellMar>
            <w:top w:w="0" w:type="dxa"/>
            <w:bottom w:w="0" w:type="dxa"/>
          </w:tblCellMar>
        </w:tblPrEx>
        <w:tc>
          <w:tcPr>
            <w:tcW w:w="2732" w:type="dxa"/>
          </w:tcPr>
          <w:p w:rsidR="0078645E" w:rsidRDefault="0078645E">
            <w:pPr>
              <w:spacing w:before="60" w:after="60" w:line="340" w:lineRule="exact"/>
              <w:rPr>
                <w:rFonts w:hint="eastAsia"/>
                <w:sz w:val="18"/>
              </w:rPr>
            </w:pPr>
            <w:r>
              <w:rPr>
                <w:rFonts w:ascii="KaiTi_GB2312" w:eastAsia="KaiTi_GB2312" w:hint="eastAsia"/>
                <w:color w:val="0000FF"/>
                <w:sz w:val="18"/>
              </w:rPr>
              <w:t>地区</w:t>
            </w:r>
          </w:p>
        </w:tc>
        <w:tc>
          <w:tcPr>
            <w:tcW w:w="3554" w:type="dxa"/>
          </w:tcPr>
          <w:p w:rsidR="0078645E" w:rsidRDefault="0078645E">
            <w:pPr>
              <w:spacing w:before="60" w:after="60" w:line="340" w:lineRule="exact"/>
              <w:jc w:val="center"/>
              <w:rPr>
                <w:sz w:val="18"/>
              </w:rPr>
            </w:pPr>
            <w:r>
              <w:rPr>
                <w:sz w:val="18"/>
              </w:rPr>
              <w:t>//</w:t>
            </w:r>
          </w:p>
        </w:tc>
        <w:tc>
          <w:tcPr>
            <w:tcW w:w="3554" w:type="dxa"/>
          </w:tcPr>
          <w:p w:rsidR="0078645E" w:rsidRDefault="0078645E">
            <w:pPr>
              <w:spacing w:before="60" w:after="60" w:line="340" w:lineRule="exact"/>
              <w:jc w:val="center"/>
              <w:rPr>
                <w:sz w:val="18"/>
              </w:rPr>
            </w:pPr>
            <w:r>
              <w:rPr>
                <w:sz w:val="18"/>
              </w:rPr>
              <w:t>//</w:t>
            </w:r>
          </w:p>
        </w:tc>
      </w:tr>
      <w:tr w:rsidR="0078645E">
        <w:tblPrEx>
          <w:tblCellMar>
            <w:top w:w="0" w:type="dxa"/>
            <w:bottom w:w="0" w:type="dxa"/>
          </w:tblCellMar>
        </w:tblPrEx>
        <w:tc>
          <w:tcPr>
            <w:tcW w:w="2732" w:type="dxa"/>
          </w:tcPr>
          <w:p w:rsidR="0078645E" w:rsidRDefault="0078645E">
            <w:pPr>
              <w:spacing w:before="60" w:after="60" w:line="340" w:lineRule="exact"/>
              <w:rPr>
                <w:rFonts w:hint="eastAsia"/>
                <w:sz w:val="18"/>
              </w:rPr>
            </w:pPr>
            <w:r>
              <w:rPr>
                <w:rFonts w:hint="eastAsia"/>
                <w:sz w:val="18"/>
              </w:rPr>
              <w:t>城市</w:t>
            </w:r>
          </w:p>
        </w:tc>
        <w:tc>
          <w:tcPr>
            <w:tcW w:w="3554" w:type="dxa"/>
          </w:tcPr>
          <w:p w:rsidR="0078645E" w:rsidRDefault="0078645E">
            <w:pPr>
              <w:spacing w:before="60" w:after="60" w:line="340" w:lineRule="exact"/>
              <w:jc w:val="center"/>
              <w:rPr>
                <w:sz w:val="18"/>
              </w:rPr>
            </w:pPr>
            <w:r>
              <w:rPr>
                <w:sz w:val="18"/>
              </w:rPr>
              <w:t>18.9</w:t>
            </w:r>
          </w:p>
        </w:tc>
        <w:tc>
          <w:tcPr>
            <w:tcW w:w="3554" w:type="dxa"/>
          </w:tcPr>
          <w:p w:rsidR="0078645E" w:rsidRDefault="0078645E">
            <w:pPr>
              <w:spacing w:before="60" w:after="60" w:line="340" w:lineRule="exact"/>
              <w:jc w:val="center"/>
              <w:rPr>
                <w:sz w:val="18"/>
              </w:rPr>
            </w:pPr>
            <w:r>
              <w:rPr>
                <w:sz w:val="18"/>
              </w:rPr>
              <w:t>32.2</w:t>
            </w:r>
          </w:p>
        </w:tc>
      </w:tr>
      <w:tr w:rsidR="0078645E">
        <w:tblPrEx>
          <w:tblCellMar>
            <w:top w:w="0" w:type="dxa"/>
            <w:bottom w:w="0" w:type="dxa"/>
          </w:tblCellMar>
        </w:tblPrEx>
        <w:tc>
          <w:tcPr>
            <w:tcW w:w="2732" w:type="dxa"/>
          </w:tcPr>
          <w:p w:rsidR="0078645E" w:rsidRDefault="0078645E">
            <w:pPr>
              <w:spacing w:before="60" w:after="60" w:line="340" w:lineRule="exact"/>
              <w:rPr>
                <w:rFonts w:hint="eastAsia"/>
                <w:sz w:val="18"/>
              </w:rPr>
            </w:pPr>
            <w:r>
              <w:rPr>
                <w:rFonts w:hint="eastAsia"/>
                <w:sz w:val="18"/>
              </w:rPr>
              <w:t>农村</w:t>
            </w:r>
          </w:p>
        </w:tc>
        <w:tc>
          <w:tcPr>
            <w:tcW w:w="3554" w:type="dxa"/>
          </w:tcPr>
          <w:p w:rsidR="0078645E" w:rsidRDefault="0078645E">
            <w:pPr>
              <w:spacing w:before="60" w:after="60" w:line="340" w:lineRule="exact"/>
              <w:jc w:val="center"/>
              <w:rPr>
                <w:sz w:val="18"/>
              </w:rPr>
            </w:pPr>
            <w:r>
              <w:rPr>
                <w:sz w:val="18"/>
              </w:rPr>
              <w:t>2.3</w:t>
            </w:r>
          </w:p>
        </w:tc>
        <w:tc>
          <w:tcPr>
            <w:tcW w:w="3554" w:type="dxa"/>
          </w:tcPr>
          <w:p w:rsidR="0078645E" w:rsidRDefault="0078645E">
            <w:pPr>
              <w:spacing w:before="60" w:after="60" w:line="340" w:lineRule="exact"/>
              <w:jc w:val="center"/>
              <w:rPr>
                <w:sz w:val="18"/>
              </w:rPr>
            </w:pPr>
            <w:r>
              <w:rPr>
                <w:sz w:val="18"/>
              </w:rPr>
              <w:t>8.6</w:t>
            </w:r>
          </w:p>
        </w:tc>
      </w:tr>
      <w:tr w:rsidR="0078645E">
        <w:tblPrEx>
          <w:tblCellMar>
            <w:top w:w="0" w:type="dxa"/>
            <w:bottom w:w="0" w:type="dxa"/>
          </w:tblCellMar>
        </w:tblPrEx>
        <w:tc>
          <w:tcPr>
            <w:tcW w:w="2732" w:type="dxa"/>
          </w:tcPr>
          <w:p w:rsidR="0078645E" w:rsidRDefault="0078645E">
            <w:pPr>
              <w:spacing w:before="60" w:after="60" w:line="340" w:lineRule="exact"/>
              <w:rPr>
                <w:rFonts w:hint="eastAsia"/>
                <w:sz w:val="18"/>
              </w:rPr>
            </w:pPr>
            <w:r>
              <w:rPr>
                <w:rFonts w:ascii="KaiTi_GB2312" w:eastAsia="KaiTi_GB2312" w:hint="eastAsia"/>
                <w:color w:val="0000FF"/>
                <w:sz w:val="18"/>
              </w:rPr>
              <w:t>杜阿拉/雅温得</w:t>
            </w:r>
          </w:p>
        </w:tc>
        <w:tc>
          <w:tcPr>
            <w:tcW w:w="3554" w:type="dxa"/>
          </w:tcPr>
          <w:p w:rsidR="0078645E" w:rsidRDefault="0078645E">
            <w:pPr>
              <w:spacing w:before="60" w:after="60" w:line="340" w:lineRule="exact"/>
              <w:jc w:val="center"/>
              <w:rPr>
                <w:sz w:val="18"/>
              </w:rPr>
            </w:pPr>
            <w:r>
              <w:rPr>
                <w:sz w:val="18"/>
              </w:rPr>
              <w:t>//</w:t>
            </w:r>
          </w:p>
        </w:tc>
        <w:tc>
          <w:tcPr>
            <w:tcW w:w="3554" w:type="dxa"/>
          </w:tcPr>
          <w:p w:rsidR="0078645E" w:rsidRDefault="0078645E">
            <w:pPr>
              <w:spacing w:before="60" w:after="60" w:line="340" w:lineRule="exact"/>
              <w:jc w:val="center"/>
              <w:rPr>
                <w:sz w:val="18"/>
              </w:rPr>
            </w:pPr>
            <w:r>
              <w:rPr>
                <w:sz w:val="18"/>
              </w:rPr>
              <w:t>//</w:t>
            </w:r>
          </w:p>
        </w:tc>
      </w:tr>
      <w:tr w:rsidR="0078645E">
        <w:tblPrEx>
          <w:tblCellMar>
            <w:top w:w="0" w:type="dxa"/>
            <w:bottom w:w="0" w:type="dxa"/>
          </w:tblCellMar>
        </w:tblPrEx>
        <w:tc>
          <w:tcPr>
            <w:tcW w:w="2732" w:type="dxa"/>
          </w:tcPr>
          <w:p w:rsidR="0078645E" w:rsidRDefault="0078645E">
            <w:pPr>
              <w:spacing w:before="60" w:after="60" w:line="340" w:lineRule="exact"/>
              <w:rPr>
                <w:rFonts w:hint="eastAsia"/>
                <w:sz w:val="18"/>
              </w:rPr>
            </w:pPr>
            <w:r>
              <w:rPr>
                <w:rFonts w:hint="eastAsia"/>
                <w:sz w:val="18"/>
              </w:rPr>
              <w:t>杜阿拉</w:t>
            </w:r>
          </w:p>
        </w:tc>
        <w:tc>
          <w:tcPr>
            <w:tcW w:w="3554" w:type="dxa"/>
          </w:tcPr>
          <w:p w:rsidR="0078645E" w:rsidRDefault="0078645E">
            <w:pPr>
              <w:spacing w:before="60" w:after="60" w:line="340" w:lineRule="exact"/>
              <w:jc w:val="center"/>
              <w:rPr>
                <w:sz w:val="18"/>
              </w:rPr>
            </w:pPr>
            <w:r>
              <w:rPr>
                <w:sz w:val="18"/>
              </w:rPr>
              <w:t>25.6</w:t>
            </w:r>
          </w:p>
        </w:tc>
        <w:tc>
          <w:tcPr>
            <w:tcW w:w="3554" w:type="dxa"/>
          </w:tcPr>
          <w:p w:rsidR="0078645E" w:rsidRDefault="0078645E">
            <w:pPr>
              <w:spacing w:before="60" w:after="60" w:line="340" w:lineRule="exact"/>
              <w:jc w:val="center"/>
              <w:rPr>
                <w:sz w:val="18"/>
              </w:rPr>
            </w:pPr>
            <w:r>
              <w:rPr>
                <w:sz w:val="18"/>
              </w:rPr>
              <w:t>38.3</w:t>
            </w:r>
          </w:p>
        </w:tc>
      </w:tr>
      <w:tr w:rsidR="0078645E">
        <w:tblPrEx>
          <w:tblCellMar>
            <w:top w:w="0" w:type="dxa"/>
            <w:bottom w:w="0" w:type="dxa"/>
          </w:tblCellMar>
        </w:tblPrEx>
        <w:tc>
          <w:tcPr>
            <w:tcW w:w="2732" w:type="dxa"/>
          </w:tcPr>
          <w:p w:rsidR="0078645E" w:rsidRDefault="0078645E">
            <w:pPr>
              <w:spacing w:before="60" w:after="60" w:line="340" w:lineRule="exact"/>
              <w:rPr>
                <w:rFonts w:hint="eastAsia"/>
                <w:sz w:val="18"/>
              </w:rPr>
            </w:pPr>
            <w:r>
              <w:rPr>
                <w:rFonts w:hint="eastAsia"/>
                <w:sz w:val="18"/>
              </w:rPr>
              <w:t>雅温得</w:t>
            </w:r>
          </w:p>
        </w:tc>
        <w:tc>
          <w:tcPr>
            <w:tcW w:w="3554" w:type="dxa"/>
          </w:tcPr>
          <w:p w:rsidR="0078645E" w:rsidRDefault="0078645E">
            <w:pPr>
              <w:spacing w:before="60" w:after="60" w:line="340" w:lineRule="exact"/>
              <w:jc w:val="center"/>
              <w:rPr>
                <w:sz w:val="18"/>
              </w:rPr>
            </w:pPr>
            <w:r>
              <w:rPr>
                <w:sz w:val="18"/>
              </w:rPr>
              <w:t>21.5</w:t>
            </w:r>
          </w:p>
        </w:tc>
        <w:tc>
          <w:tcPr>
            <w:tcW w:w="3554" w:type="dxa"/>
          </w:tcPr>
          <w:p w:rsidR="0078645E" w:rsidRDefault="0078645E">
            <w:pPr>
              <w:spacing w:before="60" w:after="60" w:line="340" w:lineRule="exact"/>
              <w:jc w:val="center"/>
              <w:rPr>
                <w:sz w:val="18"/>
              </w:rPr>
            </w:pPr>
            <w:r>
              <w:rPr>
                <w:sz w:val="18"/>
              </w:rPr>
              <w:t>34.5</w:t>
            </w:r>
          </w:p>
        </w:tc>
      </w:tr>
      <w:tr w:rsidR="0078645E">
        <w:tblPrEx>
          <w:tblCellMar>
            <w:top w:w="0" w:type="dxa"/>
            <w:bottom w:w="0" w:type="dxa"/>
          </w:tblCellMar>
        </w:tblPrEx>
        <w:tc>
          <w:tcPr>
            <w:tcW w:w="2732" w:type="dxa"/>
          </w:tcPr>
          <w:p w:rsidR="0078645E" w:rsidRDefault="0078645E">
            <w:pPr>
              <w:spacing w:before="60" w:after="60" w:line="340" w:lineRule="exact"/>
              <w:rPr>
                <w:rFonts w:hint="eastAsia"/>
                <w:sz w:val="18"/>
              </w:rPr>
            </w:pPr>
            <w:r>
              <w:rPr>
                <w:rFonts w:eastAsia="SimHei" w:hint="eastAsia"/>
                <w:color w:val="FF0000"/>
                <w:sz w:val="18"/>
              </w:rPr>
              <w:t>总计</w:t>
            </w:r>
          </w:p>
        </w:tc>
        <w:tc>
          <w:tcPr>
            <w:tcW w:w="3554" w:type="dxa"/>
          </w:tcPr>
          <w:p w:rsidR="0078645E" w:rsidRDefault="0078645E">
            <w:pPr>
              <w:spacing w:before="60" w:after="60" w:line="340" w:lineRule="exact"/>
              <w:jc w:val="center"/>
              <w:rPr>
                <w:b/>
                <w:bCs/>
                <w:color w:val="FF0000"/>
                <w:sz w:val="18"/>
              </w:rPr>
            </w:pPr>
            <w:r>
              <w:rPr>
                <w:b/>
                <w:bCs/>
                <w:color w:val="FF0000"/>
                <w:sz w:val="18"/>
              </w:rPr>
              <w:t>7.9</w:t>
            </w:r>
          </w:p>
        </w:tc>
        <w:tc>
          <w:tcPr>
            <w:tcW w:w="3554" w:type="dxa"/>
          </w:tcPr>
          <w:p w:rsidR="0078645E" w:rsidRDefault="0078645E">
            <w:pPr>
              <w:spacing w:before="60" w:after="60" w:line="340" w:lineRule="exact"/>
              <w:jc w:val="center"/>
              <w:rPr>
                <w:b/>
                <w:bCs/>
                <w:color w:val="FF0000"/>
                <w:sz w:val="18"/>
              </w:rPr>
            </w:pPr>
            <w:r>
              <w:rPr>
                <w:b/>
                <w:bCs/>
                <w:color w:val="FF0000"/>
                <w:sz w:val="18"/>
              </w:rPr>
              <w:t>17.1</w:t>
            </w:r>
          </w:p>
        </w:tc>
      </w:tr>
    </w:tbl>
    <w:p w:rsidR="0078645E" w:rsidRDefault="0078645E" w:rsidP="003C526C">
      <w:pPr>
        <w:spacing w:line="240" w:lineRule="exact"/>
        <w:ind w:left="31680" w:hangingChars="200" w:firstLine="31680"/>
        <w:rPr>
          <w:rFonts w:ascii="KaiTi_GB2312" w:eastAsia="KaiTi_GB2312"/>
          <w:b/>
          <w:bCs/>
          <w:iCs/>
          <w:color w:val="0000FF"/>
        </w:rPr>
      </w:pPr>
    </w:p>
    <w:p w:rsidR="0078645E" w:rsidRDefault="0078645E">
      <w:pPr>
        <w:spacing w:after="120" w:line="360" w:lineRule="exact"/>
        <w:rPr>
          <w:rFonts w:ascii="SimHei" w:eastAsia="SimHei" w:hint="eastAsia"/>
          <w:color w:val="FF0000"/>
        </w:rPr>
      </w:pPr>
      <w:r>
        <w:rPr>
          <w:rFonts w:ascii="SimHei" w:eastAsia="SimHei" w:hint="eastAsia"/>
          <w:color w:val="FF0000"/>
        </w:rPr>
        <w:t>第15条</w:t>
      </w:r>
    </w:p>
    <w:p w:rsidR="0078645E" w:rsidRDefault="0078645E" w:rsidP="003C526C">
      <w:pPr>
        <w:spacing w:after="240" w:line="360" w:lineRule="exact"/>
        <w:ind w:left="31680" w:hangingChars="200" w:firstLine="31680"/>
        <w:rPr>
          <w:rFonts w:ascii="KaiTi_GB2312" w:eastAsia="KaiTi_GB2312" w:hint="eastAsia"/>
          <w:b/>
          <w:bCs/>
          <w:iCs/>
          <w:color w:val="0000FF"/>
        </w:rPr>
      </w:pPr>
      <w:r>
        <w:rPr>
          <w:rFonts w:ascii="KaiTi_GB2312" w:eastAsia="KaiTi_GB2312"/>
          <w:b/>
          <w:bCs/>
          <w:iCs/>
          <w:color w:val="0000FF"/>
        </w:rPr>
        <w:t>53.</w:t>
      </w:r>
      <w:r>
        <w:rPr>
          <w:rFonts w:ascii="KaiTi_GB2312" w:eastAsia="KaiTi_GB2312"/>
          <w:b/>
          <w:bCs/>
          <w:iCs/>
          <w:color w:val="0000FF"/>
        </w:rPr>
        <w:tab/>
      </w:r>
      <w:r>
        <w:rPr>
          <w:rFonts w:ascii="KaiTi_GB2312" w:eastAsia="KaiTi_GB2312" w:hint="eastAsia"/>
          <w:b/>
          <w:bCs/>
          <w:iCs/>
          <w:color w:val="0000FF"/>
        </w:rPr>
        <w:t>男女各级法官的分布（2003年）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0"/>
        <w:gridCol w:w="1890"/>
        <w:gridCol w:w="1890"/>
        <w:gridCol w:w="1890"/>
        <w:gridCol w:w="1890"/>
      </w:tblGrid>
      <w:tr w:rsidR="0078645E">
        <w:tblPrEx>
          <w:tblCellMar>
            <w:top w:w="0" w:type="dxa"/>
            <w:bottom w:w="0" w:type="dxa"/>
          </w:tblCellMar>
        </w:tblPrEx>
        <w:trPr>
          <w:tblHeader/>
        </w:trPr>
        <w:tc>
          <w:tcPr>
            <w:tcW w:w="2280" w:type="dxa"/>
          </w:tcPr>
          <w:p w:rsidR="0078645E" w:rsidRDefault="0078645E">
            <w:pPr>
              <w:spacing w:before="60" w:after="60" w:line="320" w:lineRule="exact"/>
              <w:rPr>
                <w:rFonts w:eastAsia="SimHei" w:hint="eastAsia"/>
                <w:color w:val="FF0000"/>
                <w:sz w:val="18"/>
              </w:rPr>
            </w:pPr>
            <w:r>
              <w:rPr>
                <w:rFonts w:eastAsia="SimHei" w:hint="eastAsia"/>
                <w:color w:val="FF0000"/>
                <w:sz w:val="18"/>
              </w:rPr>
              <w:t>级别</w:t>
            </w:r>
          </w:p>
        </w:tc>
        <w:tc>
          <w:tcPr>
            <w:tcW w:w="1890" w:type="dxa"/>
          </w:tcPr>
          <w:p w:rsidR="0078645E" w:rsidRDefault="0078645E">
            <w:pPr>
              <w:spacing w:before="60" w:after="60" w:line="320" w:lineRule="exact"/>
              <w:jc w:val="center"/>
              <w:rPr>
                <w:rFonts w:eastAsia="SimHei" w:hint="eastAsia"/>
                <w:color w:val="FF0000"/>
                <w:sz w:val="18"/>
              </w:rPr>
            </w:pPr>
            <w:r>
              <w:rPr>
                <w:rFonts w:eastAsia="SimHei" w:hint="eastAsia"/>
                <w:color w:val="FF0000"/>
                <w:sz w:val="18"/>
              </w:rPr>
              <w:t>男子</w:t>
            </w:r>
          </w:p>
        </w:tc>
        <w:tc>
          <w:tcPr>
            <w:tcW w:w="1890" w:type="dxa"/>
          </w:tcPr>
          <w:p w:rsidR="0078645E" w:rsidRDefault="0078645E">
            <w:pPr>
              <w:spacing w:before="60" w:after="60" w:line="320" w:lineRule="exact"/>
              <w:jc w:val="center"/>
              <w:rPr>
                <w:rFonts w:eastAsia="SimHei" w:hint="eastAsia"/>
                <w:color w:val="FF0000"/>
                <w:sz w:val="18"/>
              </w:rPr>
            </w:pPr>
            <w:r>
              <w:rPr>
                <w:rFonts w:eastAsia="SimHei" w:hint="eastAsia"/>
                <w:color w:val="FF0000"/>
                <w:sz w:val="18"/>
              </w:rPr>
              <w:t>妇女</w:t>
            </w:r>
          </w:p>
        </w:tc>
        <w:tc>
          <w:tcPr>
            <w:tcW w:w="1890" w:type="dxa"/>
          </w:tcPr>
          <w:p w:rsidR="0078645E" w:rsidRDefault="0078645E">
            <w:pPr>
              <w:spacing w:before="60" w:after="60" w:line="320" w:lineRule="exact"/>
              <w:jc w:val="center"/>
              <w:rPr>
                <w:rFonts w:eastAsia="SimHei" w:hint="eastAsia"/>
                <w:color w:val="FF0000"/>
                <w:sz w:val="18"/>
              </w:rPr>
            </w:pPr>
            <w:r>
              <w:rPr>
                <w:rFonts w:eastAsia="SimHei" w:hint="eastAsia"/>
                <w:color w:val="FF0000"/>
                <w:sz w:val="18"/>
              </w:rPr>
              <w:t>总计</w:t>
            </w:r>
          </w:p>
        </w:tc>
        <w:tc>
          <w:tcPr>
            <w:tcW w:w="1890" w:type="dxa"/>
          </w:tcPr>
          <w:p w:rsidR="0078645E" w:rsidRDefault="0078645E">
            <w:pPr>
              <w:spacing w:before="60" w:after="60" w:line="320" w:lineRule="exact"/>
              <w:jc w:val="center"/>
              <w:rPr>
                <w:rFonts w:eastAsia="SimHei" w:hint="eastAsia"/>
                <w:color w:val="FF0000"/>
                <w:sz w:val="18"/>
              </w:rPr>
            </w:pPr>
            <w:r>
              <w:rPr>
                <w:rFonts w:eastAsia="SimHei" w:hint="eastAsia"/>
                <w:color w:val="FF0000"/>
                <w:sz w:val="18"/>
              </w:rPr>
              <w:t>妇女百分比</w:t>
            </w:r>
          </w:p>
        </w:tc>
      </w:tr>
      <w:tr w:rsidR="0078645E">
        <w:tblPrEx>
          <w:tblCellMar>
            <w:top w:w="0" w:type="dxa"/>
            <w:bottom w:w="0" w:type="dxa"/>
          </w:tblCellMar>
        </w:tblPrEx>
        <w:tc>
          <w:tcPr>
            <w:tcW w:w="2280" w:type="dxa"/>
          </w:tcPr>
          <w:p w:rsidR="0078645E" w:rsidRDefault="0078645E">
            <w:pPr>
              <w:spacing w:before="60" w:after="60" w:line="320" w:lineRule="exact"/>
              <w:rPr>
                <w:rFonts w:hint="eastAsia"/>
                <w:sz w:val="18"/>
              </w:rPr>
            </w:pPr>
            <w:r>
              <w:rPr>
                <w:rFonts w:hint="eastAsia"/>
                <w:sz w:val="18"/>
              </w:rPr>
              <w:t>等外一组</w:t>
            </w:r>
          </w:p>
        </w:tc>
        <w:tc>
          <w:tcPr>
            <w:tcW w:w="1890" w:type="dxa"/>
          </w:tcPr>
          <w:p w:rsidR="0078645E" w:rsidRDefault="0078645E" w:rsidP="003C526C">
            <w:pPr>
              <w:spacing w:before="60" w:after="60" w:line="320" w:lineRule="exact"/>
              <w:ind w:rightChars="277" w:right="31680"/>
              <w:jc w:val="right"/>
              <w:rPr>
                <w:sz w:val="18"/>
              </w:rPr>
            </w:pPr>
            <w:r>
              <w:rPr>
                <w:sz w:val="18"/>
              </w:rPr>
              <w:t>14</w:t>
            </w:r>
          </w:p>
        </w:tc>
        <w:tc>
          <w:tcPr>
            <w:tcW w:w="1890" w:type="dxa"/>
          </w:tcPr>
          <w:p w:rsidR="0078645E" w:rsidRDefault="0078645E" w:rsidP="003C526C">
            <w:pPr>
              <w:spacing w:before="60" w:after="60" w:line="320" w:lineRule="exact"/>
              <w:ind w:rightChars="277" w:right="31680"/>
              <w:jc w:val="right"/>
              <w:rPr>
                <w:sz w:val="18"/>
              </w:rPr>
            </w:pPr>
            <w:r>
              <w:rPr>
                <w:sz w:val="18"/>
              </w:rPr>
              <w:t>3</w:t>
            </w:r>
          </w:p>
        </w:tc>
        <w:tc>
          <w:tcPr>
            <w:tcW w:w="1890" w:type="dxa"/>
          </w:tcPr>
          <w:p w:rsidR="0078645E" w:rsidRDefault="0078645E" w:rsidP="003C526C">
            <w:pPr>
              <w:spacing w:before="60" w:after="60" w:line="320" w:lineRule="exact"/>
              <w:ind w:rightChars="277" w:right="31680"/>
              <w:jc w:val="right"/>
              <w:rPr>
                <w:sz w:val="18"/>
              </w:rPr>
            </w:pPr>
            <w:r>
              <w:rPr>
                <w:sz w:val="18"/>
              </w:rPr>
              <w:t>17</w:t>
            </w:r>
          </w:p>
        </w:tc>
        <w:tc>
          <w:tcPr>
            <w:tcW w:w="1890" w:type="dxa"/>
          </w:tcPr>
          <w:p w:rsidR="0078645E" w:rsidRDefault="0078645E">
            <w:pPr>
              <w:spacing w:before="60" w:after="60" w:line="320" w:lineRule="exact"/>
              <w:jc w:val="center"/>
              <w:rPr>
                <w:sz w:val="18"/>
              </w:rPr>
            </w:pPr>
            <w:r>
              <w:rPr>
                <w:sz w:val="18"/>
              </w:rPr>
              <w:t>17.6%</w:t>
            </w:r>
          </w:p>
        </w:tc>
      </w:tr>
      <w:tr w:rsidR="0078645E">
        <w:tblPrEx>
          <w:tblCellMar>
            <w:top w:w="0" w:type="dxa"/>
            <w:bottom w:w="0" w:type="dxa"/>
          </w:tblCellMar>
        </w:tblPrEx>
        <w:tc>
          <w:tcPr>
            <w:tcW w:w="2280" w:type="dxa"/>
          </w:tcPr>
          <w:p w:rsidR="0078645E" w:rsidRDefault="0078645E">
            <w:pPr>
              <w:spacing w:before="60" w:after="60" w:line="320" w:lineRule="exact"/>
              <w:rPr>
                <w:rFonts w:hint="eastAsia"/>
                <w:sz w:val="18"/>
              </w:rPr>
            </w:pPr>
            <w:r>
              <w:rPr>
                <w:rFonts w:hint="eastAsia"/>
                <w:sz w:val="18"/>
              </w:rPr>
              <w:t>等外二组</w:t>
            </w:r>
          </w:p>
        </w:tc>
        <w:tc>
          <w:tcPr>
            <w:tcW w:w="1890" w:type="dxa"/>
          </w:tcPr>
          <w:p w:rsidR="0078645E" w:rsidRDefault="0078645E" w:rsidP="003C526C">
            <w:pPr>
              <w:spacing w:before="60" w:after="60" w:line="320" w:lineRule="exact"/>
              <w:ind w:rightChars="277" w:right="31680"/>
              <w:jc w:val="right"/>
              <w:rPr>
                <w:sz w:val="18"/>
              </w:rPr>
            </w:pPr>
            <w:r>
              <w:rPr>
                <w:sz w:val="18"/>
              </w:rPr>
              <w:t>29</w:t>
            </w:r>
          </w:p>
        </w:tc>
        <w:tc>
          <w:tcPr>
            <w:tcW w:w="1890" w:type="dxa"/>
          </w:tcPr>
          <w:p w:rsidR="0078645E" w:rsidRDefault="0078645E" w:rsidP="003C526C">
            <w:pPr>
              <w:spacing w:before="60" w:after="60" w:line="320" w:lineRule="exact"/>
              <w:ind w:rightChars="277" w:right="31680"/>
              <w:jc w:val="right"/>
              <w:rPr>
                <w:sz w:val="18"/>
              </w:rPr>
            </w:pPr>
            <w:r>
              <w:rPr>
                <w:sz w:val="18"/>
              </w:rPr>
              <w:t>1</w:t>
            </w:r>
          </w:p>
        </w:tc>
        <w:tc>
          <w:tcPr>
            <w:tcW w:w="1890" w:type="dxa"/>
          </w:tcPr>
          <w:p w:rsidR="0078645E" w:rsidRDefault="0078645E" w:rsidP="003C526C">
            <w:pPr>
              <w:spacing w:before="60" w:after="60" w:line="320" w:lineRule="exact"/>
              <w:ind w:rightChars="277" w:right="31680"/>
              <w:jc w:val="right"/>
              <w:rPr>
                <w:sz w:val="18"/>
              </w:rPr>
            </w:pPr>
            <w:r>
              <w:rPr>
                <w:sz w:val="18"/>
              </w:rPr>
              <w:t>30</w:t>
            </w:r>
          </w:p>
        </w:tc>
        <w:tc>
          <w:tcPr>
            <w:tcW w:w="1890" w:type="dxa"/>
          </w:tcPr>
          <w:p w:rsidR="0078645E" w:rsidRDefault="0078645E">
            <w:pPr>
              <w:spacing w:before="60" w:after="60" w:line="320" w:lineRule="exact"/>
              <w:jc w:val="center"/>
              <w:rPr>
                <w:sz w:val="18"/>
              </w:rPr>
            </w:pPr>
            <w:r>
              <w:rPr>
                <w:sz w:val="18"/>
              </w:rPr>
              <w:t>3.3%</w:t>
            </w:r>
          </w:p>
        </w:tc>
      </w:tr>
      <w:tr w:rsidR="0078645E">
        <w:tblPrEx>
          <w:tblCellMar>
            <w:top w:w="0" w:type="dxa"/>
            <w:bottom w:w="0" w:type="dxa"/>
          </w:tblCellMar>
        </w:tblPrEx>
        <w:tc>
          <w:tcPr>
            <w:tcW w:w="2280" w:type="dxa"/>
          </w:tcPr>
          <w:p w:rsidR="0078645E" w:rsidRDefault="0078645E">
            <w:pPr>
              <w:pStyle w:val="a3"/>
              <w:adjustRightInd w:val="0"/>
              <w:spacing w:before="60" w:after="60" w:line="320" w:lineRule="exact"/>
              <w:textAlignment w:val="baseline"/>
              <w:rPr>
                <w:rFonts w:hint="eastAsia"/>
                <w:kern w:val="0"/>
                <w:szCs w:val="20"/>
              </w:rPr>
            </w:pPr>
            <w:r>
              <w:rPr>
                <w:rFonts w:hint="eastAsia"/>
                <w:kern w:val="0"/>
                <w:szCs w:val="20"/>
              </w:rPr>
              <w:t>第四级</w:t>
            </w:r>
          </w:p>
        </w:tc>
        <w:tc>
          <w:tcPr>
            <w:tcW w:w="1890" w:type="dxa"/>
          </w:tcPr>
          <w:p w:rsidR="0078645E" w:rsidRDefault="0078645E" w:rsidP="003C526C">
            <w:pPr>
              <w:spacing w:before="60" w:after="60" w:line="320" w:lineRule="exact"/>
              <w:ind w:rightChars="277" w:right="31680"/>
              <w:jc w:val="right"/>
              <w:rPr>
                <w:sz w:val="18"/>
              </w:rPr>
            </w:pPr>
            <w:r>
              <w:rPr>
                <w:sz w:val="18"/>
              </w:rPr>
              <w:t>103</w:t>
            </w:r>
          </w:p>
        </w:tc>
        <w:tc>
          <w:tcPr>
            <w:tcW w:w="1890" w:type="dxa"/>
          </w:tcPr>
          <w:p w:rsidR="0078645E" w:rsidRDefault="0078645E" w:rsidP="003C526C">
            <w:pPr>
              <w:spacing w:before="60" w:after="60" w:line="320" w:lineRule="exact"/>
              <w:ind w:rightChars="277" w:right="31680"/>
              <w:jc w:val="right"/>
              <w:rPr>
                <w:sz w:val="18"/>
              </w:rPr>
            </w:pPr>
            <w:r>
              <w:rPr>
                <w:sz w:val="18"/>
              </w:rPr>
              <w:t>21</w:t>
            </w:r>
          </w:p>
        </w:tc>
        <w:tc>
          <w:tcPr>
            <w:tcW w:w="1890" w:type="dxa"/>
          </w:tcPr>
          <w:p w:rsidR="0078645E" w:rsidRDefault="0078645E" w:rsidP="003C526C">
            <w:pPr>
              <w:spacing w:before="60" w:after="60" w:line="320" w:lineRule="exact"/>
              <w:ind w:rightChars="277" w:right="31680"/>
              <w:jc w:val="right"/>
              <w:rPr>
                <w:sz w:val="18"/>
              </w:rPr>
            </w:pPr>
            <w:r>
              <w:rPr>
                <w:sz w:val="18"/>
              </w:rPr>
              <w:t>124</w:t>
            </w:r>
          </w:p>
        </w:tc>
        <w:tc>
          <w:tcPr>
            <w:tcW w:w="1890" w:type="dxa"/>
          </w:tcPr>
          <w:p w:rsidR="0078645E" w:rsidRDefault="0078645E">
            <w:pPr>
              <w:spacing w:before="60" w:after="60" w:line="320" w:lineRule="exact"/>
              <w:jc w:val="center"/>
              <w:rPr>
                <w:sz w:val="18"/>
              </w:rPr>
            </w:pPr>
            <w:r>
              <w:rPr>
                <w:sz w:val="18"/>
              </w:rPr>
              <w:t>16.9%</w:t>
            </w:r>
          </w:p>
        </w:tc>
      </w:tr>
      <w:tr w:rsidR="0078645E">
        <w:tblPrEx>
          <w:tblCellMar>
            <w:top w:w="0" w:type="dxa"/>
            <w:bottom w:w="0" w:type="dxa"/>
          </w:tblCellMar>
        </w:tblPrEx>
        <w:tc>
          <w:tcPr>
            <w:tcW w:w="2280" w:type="dxa"/>
          </w:tcPr>
          <w:p w:rsidR="0078645E" w:rsidRDefault="0078645E">
            <w:pPr>
              <w:spacing w:before="60" w:after="60" w:line="320" w:lineRule="exact"/>
              <w:rPr>
                <w:rFonts w:hint="eastAsia"/>
                <w:sz w:val="18"/>
              </w:rPr>
            </w:pPr>
            <w:r>
              <w:rPr>
                <w:rFonts w:hint="eastAsia"/>
                <w:sz w:val="18"/>
              </w:rPr>
              <w:t>第三级</w:t>
            </w:r>
          </w:p>
        </w:tc>
        <w:tc>
          <w:tcPr>
            <w:tcW w:w="1890" w:type="dxa"/>
          </w:tcPr>
          <w:p w:rsidR="0078645E" w:rsidRDefault="0078645E" w:rsidP="003C526C">
            <w:pPr>
              <w:spacing w:before="60" w:after="60" w:line="320" w:lineRule="exact"/>
              <w:ind w:rightChars="277" w:right="31680"/>
              <w:jc w:val="right"/>
              <w:rPr>
                <w:sz w:val="18"/>
              </w:rPr>
            </w:pPr>
            <w:r>
              <w:rPr>
                <w:sz w:val="18"/>
              </w:rPr>
              <w:t>173</w:t>
            </w:r>
          </w:p>
        </w:tc>
        <w:tc>
          <w:tcPr>
            <w:tcW w:w="1890" w:type="dxa"/>
          </w:tcPr>
          <w:p w:rsidR="0078645E" w:rsidRDefault="0078645E" w:rsidP="003C526C">
            <w:pPr>
              <w:spacing w:before="60" w:after="60" w:line="320" w:lineRule="exact"/>
              <w:ind w:rightChars="277" w:right="31680"/>
              <w:jc w:val="right"/>
              <w:rPr>
                <w:sz w:val="18"/>
              </w:rPr>
            </w:pPr>
            <w:r>
              <w:rPr>
                <w:sz w:val="18"/>
              </w:rPr>
              <w:t>46</w:t>
            </w:r>
          </w:p>
        </w:tc>
        <w:tc>
          <w:tcPr>
            <w:tcW w:w="1890" w:type="dxa"/>
          </w:tcPr>
          <w:p w:rsidR="0078645E" w:rsidRDefault="0078645E" w:rsidP="003C526C">
            <w:pPr>
              <w:spacing w:before="60" w:after="60" w:line="320" w:lineRule="exact"/>
              <w:ind w:rightChars="277" w:right="31680"/>
              <w:jc w:val="right"/>
              <w:rPr>
                <w:sz w:val="18"/>
              </w:rPr>
            </w:pPr>
            <w:r>
              <w:rPr>
                <w:sz w:val="18"/>
              </w:rPr>
              <w:t>219</w:t>
            </w:r>
          </w:p>
        </w:tc>
        <w:tc>
          <w:tcPr>
            <w:tcW w:w="1890" w:type="dxa"/>
          </w:tcPr>
          <w:p w:rsidR="0078645E" w:rsidRDefault="0078645E">
            <w:pPr>
              <w:spacing w:before="60" w:after="60" w:line="320" w:lineRule="exact"/>
              <w:jc w:val="center"/>
              <w:rPr>
                <w:sz w:val="18"/>
              </w:rPr>
            </w:pPr>
            <w:r>
              <w:rPr>
                <w:sz w:val="18"/>
              </w:rPr>
              <w:t>21.0%</w:t>
            </w:r>
          </w:p>
        </w:tc>
      </w:tr>
      <w:tr w:rsidR="0078645E">
        <w:tblPrEx>
          <w:tblCellMar>
            <w:top w:w="0" w:type="dxa"/>
            <w:bottom w:w="0" w:type="dxa"/>
          </w:tblCellMar>
        </w:tblPrEx>
        <w:tc>
          <w:tcPr>
            <w:tcW w:w="2280" w:type="dxa"/>
          </w:tcPr>
          <w:p w:rsidR="0078645E" w:rsidRDefault="0078645E">
            <w:pPr>
              <w:spacing w:before="60" w:after="60" w:line="320" w:lineRule="exact"/>
              <w:rPr>
                <w:rFonts w:hint="eastAsia"/>
                <w:sz w:val="18"/>
              </w:rPr>
            </w:pPr>
            <w:r>
              <w:rPr>
                <w:rFonts w:hint="eastAsia"/>
                <w:sz w:val="18"/>
              </w:rPr>
              <w:t>第二级</w:t>
            </w:r>
          </w:p>
        </w:tc>
        <w:tc>
          <w:tcPr>
            <w:tcW w:w="1890" w:type="dxa"/>
          </w:tcPr>
          <w:p w:rsidR="0078645E" w:rsidRDefault="0078645E" w:rsidP="003C526C">
            <w:pPr>
              <w:spacing w:before="60" w:after="60" w:line="320" w:lineRule="exact"/>
              <w:ind w:rightChars="277" w:right="31680"/>
              <w:jc w:val="right"/>
              <w:rPr>
                <w:sz w:val="18"/>
              </w:rPr>
            </w:pPr>
            <w:r>
              <w:rPr>
                <w:sz w:val="18"/>
              </w:rPr>
              <w:t>103</w:t>
            </w:r>
          </w:p>
        </w:tc>
        <w:tc>
          <w:tcPr>
            <w:tcW w:w="1890" w:type="dxa"/>
          </w:tcPr>
          <w:p w:rsidR="0078645E" w:rsidRDefault="0078645E" w:rsidP="003C526C">
            <w:pPr>
              <w:spacing w:before="60" w:after="60" w:line="320" w:lineRule="exact"/>
              <w:ind w:rightChars="277" w:right="31680"/>
              <w:jc w:val="right"/>
              <w:rPr>
                <w:sz w:val="18"/>
              </w:rPr>
            </w:pPr>
            <w:r>
              <w:rPr>
                <w:sz w:val="18"/>
              </w:rPr>
              <w:t>21</w:t>
            </w:r>
          </w:p>
        </w:tc>
        <w:tc>
          <w:tcPr>
            <w:tcW w:w="1890" w:type="dxa"/>
          </w:tcPr>
          <w:p w:rsidR="0078645E" w:rsidRDefault="0078645E" w:rsidP="003C526C">
            <w:pPr>
              <w:spacing w:before="60" w:after="60" w:line="320" w:lineRule="exact"/>
              <w:ind w:rightChars="277" w:right="31680"/>
              <w:jc w:val="right"/>
              <w:rPr>
                <w:sz w:val="18"/>
              </w:rPr>
            </w:pPr>
            <w:r>
              <w:rPr>
                <w:sz w:val="18"/>
              </w:rPr>
              <w:t>124</w:t>
            </w:r>
          </w:p>
        </w:tc>
        <w:tc>
          <w:tcPr>
            <w:tcW w:w="1890" w:type="dxa"/>
          </w:tcPr>
          <w:p w:rsidR="0078645E" w:rsidRDefault="0078645E">
            <w:pPr>
              <w:spacing w:before="60" w:after="60" w:line="320" w:lineRule="exact"/>
              <w:jc w:val="center"/>
              <w:rPr>
                <w:sz w:val="18"/>
              </w:rPr>
            </w:pPr>
            <w:r>
              <w:rPr>
                <w:sz w:val="18"/>
              </w:rPr>
              <w:t>16.9%</w:t>
            </w:r>
          </w:p>
        </w:tc>
      </w:tr>
      <w:tr w:rsidR="0078645E">
        <w:tblPrEx>
          <w:tblCellMar>
            <w:top w:w="0" w:type="dxa"/>
            <w:bottom w:w="0" w:type="dxa"/>
          </w:tblCellMar>
        </w:tblPrEx>
        <w:tc>
          <w:tcPr>
            <w:tcW w:w="2280" w:type="dxa"/>
          </w:tcPr>
          <w:p w:rsidR="0078645E" w:rsidRDefault="0078645E">
            <w:pPr>
              <w:spacing w:before="60" w:after="60" w:line="320" w:lineRule="exact"/>
              <w:rPr>
                <w:rFonts w:hint="eastAsia"/>
                <w:sz w:val="18"/>
              </w:rPr>
            </w:pPr>
            <w:r>
              <w:rPr>
                <w:rFonts w:hint="eastAsia"/>
                <w:sz w:val="18"/>
              </w:rPr>
              <w:t>第一级</w:t>
            </w:r>
          </w:p>
        </w:tc>
        <w:tc>
          <w:tcPr>
            <w:tcW w:w="1890" w:type="dxa"/>
          </w:tcPr>
          <w:p w:rsidR="0078645E" w:rsidRDefault="0078645E" w:rsidP="003C526C">
            <w:pPr>
              <w:spacing w:before="60" w:after="60" w:line="320" w:lineRule="exact"/>
              <w:ind w:rightChars="277" w:right="31680"/>
              <w:jc w:val="right"/>
              <w:rPr>
                <w:sz w:val="18"/>
              </w:rPr>
            </w:pPr>
            <w:r>
              <w:rPr>
                <w:sz w:val="18"/>
              </w:rPr>
              <w:t>215</w:t>
            </w:r>
          </w:p>
        </w:tc>
        <w:tc>
          <w:tcPr>
            <w:tcW w:w="1890" w:type="dxa"/>
          </w:tcPr>
          <w:p w:rsidR="0078645E" w:rsidRDefault="0078645E" w:rsidP="003C526C">
            <w:pPr>
              <w:spacing w:before="60" w:after="60" w:line="320" w:lineRule="exact"/>
              <w:ind w:rightChars="277" w:right="31680"/>
              <w:jc w:val="right"/>
              <w:rPr>
                <w:sz w:val="18"/>
              </w:rPr>
            </w:pPr>
            <w:r>
              <w:rPr>
                <w:sz w:val="18"/>
              </w:rPr>
              <w:t>87</w:t>
            </w:r>
          </w:p>
        </w:tc>
        <w:tc>
          <w:tcPr>
            <w:tcW w:w="1890" w:type="dxa"/>
          </w:tcPr>
          <w:p w:rsidR="0078645E" w:rsidRDefault="0078645E" w:rsidP="003C526C">
            <w:pPr>
              <w:spacing w:before="60" w:after="60" w:line="320" w:lineRule="exact"/>
              <w:ind w:rightChars="277" w:right="31680"/>
              <w:jc w:val="right"/>
              <w:rPr>
                <w:sz w:val="18"/>
              </w:rPr>
            </w:pPr>
            <w:r>
              <w:rPr>
                <w:sz w:val="18"/>
              </w:rPr>
              <w:t>302</w:t>
            </w:r>
          </w:p>
        </w:tc>
        <w:tc>
          <w:tcPr>
            <w:tcW w:w="1890" w:type="dxa"/>
          </w:tcPr>
          <w:p w:rsidR="0078645E" w:rsidRDefault="0078645E">
            <w:pPr>
              <w:spacing w:before="60" w:after="60" w:line="320" w:lineRule="exact"/>
              <w:jc w:val="center"/>
              <w:rPr>
                <w:sz w:val="18"/>
              </w:rPr>
            </w:pPr>
            <w:r>
              <w:rPr>
                <w:sz w:val="18"/>
              </w:rPr>
              <w:t>28.8%</w:t>
            </w:r>
          </w:p>
        </w:tc>
      </w:tr>
      <w:tr w:rsidR="0078645E">
        <w:tblPrEx>
          <w:tblCellMar>
            <w:top w:w="0" w:type="dxa"/>
            <w:bottom w:w="0" w:type="dxa"/>
          </w:tblCellMar>
        </w:tblPrEx>
        <w:tc>
          <w:tcPr>
            <w:tcW w:w="2280" w:type="dxa"/>
          </w:tcPr>
          <w:p w:rsidR="0078645E" w:rsidRDefault="0078645E">
            <w:pPr>
              <w:spacing w:before="60" w:after="60" w:line="320" w:lineRule="exact"/>
              <w:rPr>
                <w:rFonts w:eastAsia="SimHei" w:hint="eastAsia"/>
                <w:color w:val="FF0000"/>
                <w:sz w:val="18"/>
              </w:rPr>
            </w:pPr>
            <w:r>
              <w:rPr>
                <w:rFonts w:eastAsia="SimHei" w:hint="eastAsia"/>
                <w:color w:val="FF0000"/>
                <w:sz w:val="18"/>
              </w:rPr>
              <w:t>总计</w:t>
            </w:r>
          </w:p>
        </w:tc>
        <w:tc>
          <w:tcPr>
            <w:tcW w:w="1890" w:type="dxa"/>
          </w:tcPr>
          <w:p w:rsidR="0078645E" w:rsidRDefault="0078645E" w:rsidP="003C526C">
            <w:pPr>
              <w:spacing w:before="60" w:after="60" w:line="320" w:lineRule="exact"/>
              <w:ind w:rightChars="277" w:right="31680"/>
              <w:jc w:val="right"/>
              <w:rPr>
                <w:b/>
                <w:bCs/>
                <w:color w:val="FF0000"/>
                <w:sz w:val="18"/>
              </w:rPr>
            </w:pPr>
            <w:r>
              <w:rPr>
                <w:b/>
                <w:bCs/>
                <w:color w:val="FF0000"/>
                <w:sz w:val="18"/>
              </w:rPr>
              <w:t>637</w:t>
            </w:r>
          </w:p>
        </w:tc>
        <w:tc>
          <w:tcPr>
            <w:tcW w:w="1890" w:type="dxa"/>
          </w:tcPr>
          <w:p w:rsidR="0078645E" w:rsidRDefault="0078645E" w:rsidP="003C526C">
            <w:pPr>
              <w:spacing w:before="60" w:after="60" w:line="320" w:lineRule="exact"/>
              <w:ind w:rightChars="277" w:right="31680"/>
              <w:jc w:val="right"/>
              <w:rPr>
                <w:b/>
                <w:bCs/>
                <w:color w:val="FF0000"/>
                <w:sz w:val="18"/>
              </w:rPr>
            </w:pPr>
            <w:r>
              <w:rPr>
                <w:b/>
                <w:bCs/>
                <w:color w:val="FF0000"/>
                <w:sz w:val="18"/>
              </w:rPr>
              <w:t>179</w:t>
            </w:r>
          </w:p>
        </w:tc>
        <w:tc>
          <w:tcPr>
            <w:tcW w:w="1890" w:type="dxa"/>
          </w:tcPr>
          <w:p w:rsidR="0078645E" w:rsidRDefault="0078645E" w:rsidP="003C526C">
            <w:pPr>
              <w:spacing w:before="60" w:after="60" w:line="320" w:lineRule="exact"/>
              <w:ind w:rightChars="277" w:right="31680"/>
              <w:jc w:val="right"/>
              <w:rPr>
                <w:b/>
                <w:bCs/>
                <w:color w:val="FF0000"/>
                <w:sz w:val="18"/>
              </w:rPr>
            </w:pPr>
            <w:r>
              <w:rPr>
                <w:b/>
                <w:bCs/>
                <w:color w:val="FF0000"/>
                <w:sz w:val="18"/>
              </w:rPr>
              <w:t>816</w:t>
            </w:r>
          </w:p>
        </w:tc>
        <w:tc>
          <w:tcPr>
            <w:tcW w:w="1890" w:type="dxa"/>
          </w:tcPr>
          <w:p w:rsidR="0078645E" w:rsidRDefault="0078645E">
            <w:pPr>
              <w:spacing w:before="60" w:after="60" w:line="320" w:lineRule="exact"/>
              <w:jc w:val="center"/>
              <w:rPr>
                <w:b/>
                <w:bCs/>
                <w:color w:val="FF0000"/>
                <w:sz w:val="18"/>
              </w:rPr>
            </w:pPr>
            <w:r>
              <w:rPr>
                <w:b/>
                <w:bCs/>
                <w:color w:val="FF0000"/>
                <w:sz w:val="18"/>
              </w:rPr>
              <w:t>21.9%</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司法部。</w:t>
      </w:r>
    </w:p>
    <w:p w:rsidR="0078645E" w:rsidRDefault="0078645E" w:rsidP="003C526C">
      <w:pPr>
        <w:spacing w:after="240" w:line="360" w:lineRule="exact"/>
        <w:ind w:left="31680" w:hangingChars="200" w:firstLine="31680"/>
        <w:rPr>
          <w:rFonts w:ascii="KaiTi_GB2312" w:eastAsia="KaiTi_GB2312" w:hint="eastAsia"/>
          <w:b/>
          <w:bCs/>
          <w:iCs/>
          <w:color w:val="0000FF"/>
        </w:rPr>
      </w:pPr>
      <w:r>
        <w:rPr>
          <w:rFonts w:ascii="KaiTi_GB2312" w:eastAsia="KaiTi_GB2312" w:hint="eastAsia"/>
          <w:b/>
          <w:bCs/>
          <w:iCs/>
          <w:color w:val="0000FF"/>
        </w:rPr>
        <w:t>54.</w:t>
      </w:r>
      <w:r>
        <w:rPr>
          <w:rFonts w:ascii="KaiTi_GB2312" w:eastAsia="KaiTi_GB2312"/>
          <w:b/>
          <w:bCs/>
          <w:iCs/>
          <w:color w:val="0000FF"/>
        </w:rPr>
        <w:tab/>
      </w:r>
      <w:r>
        <w:rPr>
          <w:rFonts w:ascii="KaiTi_GB2312" w:eastAsia="KaiTi_GB2312" w:hint="eastAsia"/>
          <w:b/>
          <w:bCs/>
          <w:iCs/>
          <w:color w:val="0000FF"/>
        </w:rPr>
        <w:t>2003年法院工作人员分布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0"/>
        <w:gridCol w:w="1890"/>
        <w:gridCol w:w="1890"/>
        <w:gridCol w:w="1890"/>
        <w:gridCol w:w="1890"/>
      </w:tblGrid>
      <w:tr w:rsidR="0078645E">
        <w:tblPrEx>
          <w:tblCellMar>
            <w:top w:w="0" w:type="dxa"/>
            <w:bottom w:w="0" w:type="dxa"/>
          </w:tblCellMar>
        </w:tblPrEx>
        <w:tc>
          <w:tcPr>
            <w:tcW w:w="2280" w:type="dxa"/>
          </w:tcPr>
          <w:p w:rsidR="0078645E" w:rsidRDefault="0078645E">
            <w:pPr>
              <w:spacing w:before="60" w:after="60" w:line="340" w:lineRule="exact"/>
              <w:rPr>
                <w:rFonts w:eastAsia="SimHei"/>
                <w:color w:val="FF0000"/>
                <w:sz w:val="18"/>
              </w:rPr>
            </w:pPr>
          </w:p>
        </w:tc>
        <w:tc>
          <w:tcPr>
            <w:tcW w:w="1890" w:type="dxa"/>
          </w:tcPr>
          <w:p w:rsidR="0078645E" w:rsidRDefault="0078645E">
            <w:pPr>
              <w:spacing w:before="60" w:after="60" w:line="340" w:lineRule="exact"/>
              <w:jc w:val="center"/>
              <w:rPr>
                <w:rFonts w:eastAsia="SimHei" w:hint="eastAsia"/>
                <w:color w:val="FF0000"/>
                <w:sz w:val="18"/>
              </w:rPr>
            </w:pPr>
            <w:r>
              <w:rPr>
                <w:rFonts w:eastAsia="SimHei" w:hint="eastAsia"/>
                <w:color w:val="FF0000"/>
                <w:sz w:val="18"/>
              </w:rPr>
              <w:t>男子</w:t>
            </w:r>
          </w:p>
        </w:tc>
        <w:tc>
          <w:tcPr>
            <w:tcW w:w="1890" w:type="dxa"/>
          </w:tcPr>
          <w:p w:rsidR="0078645E" w:rsidRDefault="0078645E">
            <w:pPr>
              <w:spacing w:before="60" w:after="60" w:line="340" w:lineRule="exact"/>
              <w:jc w:val="center"/>
              <w:rPr>
                <w:rFonts w:eastAsia="SimHei" w:hint="eastAsia"/>
                <w:color w:val="FF0000"/>
                <w:sz w:val="18"/>
              </w:rPr>
            </w:pPr>
            <w:r>
              <w:rPr>
                <w:rFonts w:eastAsia="SimHei" w:hint="eastAsia"/>
                <w:color w:val="FF0000"/>
                <w:sz w:val="18"/>
              </w:rPr>
              <w:t>妇女</w:t>
            </w:r>
          </w:p>
        </w:tc>
        <w:tc>
          <w:tcPr>
            <w:tcW w:w="1890" w:type="dxa"/>
          </w:tcPr>
          <w:p w:rsidR="0078645E" w:rsidRDefault="0078645E">
            <w:pPr>
              <w:spacing w:before="60" w:after="60" w:line="340" w:lineRule="exact"/>
              <w:jc w:val="center"/>
              <w:rPr>
                <w:rFonts w:eastAsia="SimHei" w:hint="eastAsia"/>
                <w:color w:val="FF0000"/>
                <w:sz w:val="18"/>
              </w:rPr>
            </w:pPr>
            <w:r>
              <w:rPr>
                <w:rFonts w:eastAsia="SimHei" w:hint="eastAsia"/>
                <w:color w:val="FF0000"/>
                <w:sz w:val="18"/>
              </w:rPr>
              <w:t>总计</w:t>
            </w:r>
          </w:p>
        </w:tc>
        <w:tc>
          <w:tcPr>
            <w:tcW w:w="1890" w:type="dxa"/>
          </w:tcPr>
          <w:p w:rsidR="0078645E" w:rsidRDefault="0078645E">
            <w:pPr>
              <w:spacing w:before="60" w:after="60" w:line="340" w:lineRule="exact"/>
              <w:jc w:val="center"/>
              <w:rPr>
                <w:rFonts w:eastAsia="SimHei" w:hint="eastAsia"/>
                <w:color w:val="FF0000"/>
                <w:sz w:val="18"/>
              </w:rPr>
            </w:pPr>
            <w:r>
              <w:rPr>
                <w:rFonts w:eastAsia="SimHei" w:hint="eastAsia"/>
                <w:color w:val="FF0000"/>
                <w:sz w:val="18"/>
              </w:rPr>
              <w:t>妇女百分比</w:t>
            </w:r>
          </w:p>
        </w:tc>
      </w:tr>
      <w:tr w:rsidR="0078645E">
        <w:tblPrEx>
          <w:tblCellMar>
            <w:top w:w="0" w:type="dxa"/>
            <w:bottom w:w="0" w:type="dxa"/>
          </w:tblCellMar>
        </w:tblPrEx>
        <w:tc>
          <w:tcPr>
            <w:tcW w:w="2280" w:type="dxa"/>
          </w:tcPr>
          <w:p w:rsidR="0078645E" w:rsidRDefault="0078645E">
            <w:pPr>
              <w:spacing w:before="60" w:after="60" w:line="340" w:lineRule="exact"/>
              <w:rPr>
                <w:rFonts w:hint="eastAsia"/>
                <w:sz w:val="18"/>
              </w:rPr>
            </w:pPr>
            <w:r>
              <w:rPr>
                <w:rFonts w:hint="eastAsia"/>
                <w:sz w:val="18"/>
              </w:rPr>
              <w:t>法官</w:t>
            </w:r>
          </w:p>
        </w:tc>
        <w:tc>
          <w:tcPr>
            <w:tcW w:w="1890" w:type="dxa"/>
          </w:tcPr>
          <w:p w:rsidR="0078645E" w:rsidRDefault="0078645E" w:rsidP="003C526C">
            <w:pPr>
              <w:spacing w:before="60" w:after="60" w:line="340" w:lineRule="exact"/>
              <w:ind w:rightChars="277" w:right="31680"/>
              <w:jc w:val="right"/>
              <w:rPr>
                <w:sz w:val="18"/>
              </w:rPr>
            </w:pPr>
            <w:r>
              <w:rPr>
                <w:sz w:val="18"/>
              </w:rPr>
              <w:t>637</w:t>
            </w:r>
          </w:p>
        </w:tc>
        <w:tc>
          <w:tcPr>
            <w:tcW w:w="1890" w:type="dxa"/>
          </w:tcPr>
          <w:p w:rsidR="0078645E" w:rsidRDefault="0078645E" w:rsidP="003C526C">
            <w:pPr>
              <w:spacing w:before="60" w:after="60" w:line="340" w:lineRule="exact"/>
              <w:ind w:rightChars="277" w:right="31680"/>
              <w:jc w:val="right"/>
              <w:rPr>
                <w:sz w:val="18"/>
              </w:rPr>
            </w:pPr>
            <w:r>
              <w:rPr>
                <w:sz w:val="18"/>
              </w:rPr>
              <w:t>179</w:t>
            </w:r>
          </w:p>
        </w:tc>
        <w:tc>
          <w:tcPr>
            <w:tcW w:w="1890" w:type="dxa"/>
          </w:tcPr>
          <w:p w:rsidR="0078645E" w:rsidRDefault="0078645E" w:rsidP="003C526C">
            <w:pPr>
              <w:spacing w:before="60" w:after="60" w:line="340" w:lineRule="exact"/>
              <w:ind w:rightChars="277" w:right="31680"/>
              <w:jc w:val="right"/>
              <w:rPr>
                <w:sz w:val="18"/>
              </w:rPr>
            </w:pPr>
            <w:r>
              <w:rPr>
                <w:sz w:val="18"/>
              </w:rPr>
              <w:t>816</w:t>
            </w:r>
          </w:p>
        </w:tc>
        <w:tc>
          <w:tcPr>
            <w:tcW w:w="1890" w:type="dxa"/>
          </w:tcPr>
          <w:p w:rsidR="0078645E" w:rsidRDefault="0078645E">
            <w:pPr>
              <w:spacing w:before="60" w:after="60" w:line="340" w:lineRule="exact"/>
              <w:jc w:val="center"/>
              <w:rPr>
                <w:sz w:val="18"/>
              </w:rPr>
            </w:pPr>
            <w:r>
              <w:rPr>
                <w:sz w:val="18"/>
              </w:rPr>
              <w:t>21.9%</w:t>
            </w:r>
          </w:p>
        </w:tc>
      </w:tr>
      <w:tr w:rsidR="0078645E">
        <w:tblPrEx>
          <w:tblCellMar>
            <w:top w:w="0" w:type="dxa"/>
            <w:bottom w:w="0" w:type="dxa"/>
          </w:tblCellMar>
        </w:tblPrEx>
        <w:tc>
          <w:tcPr>
            <w:tcW w:w="2280" w:type="dxa"/>
          </w:tcPr>
          <w:p w:rsidR="0078645E" w:rsidRDefault="0078645E">
            <w:pPr>
              <w:spacing w:before="60" w:after="60" w:line="340" w:lineRule="exact"/>
              <w:rPr>
                <w:rFonts w:hint="eastAsia"/>
                <w:sz w:val="18"/>
              </w:rPr>
            </w:pPr>
            <w:r>
              <w:rPr>
                <w:rFonts w:hint="eastAsia"/>
                <w:sz w:val="18"/>
              </w:rPr>
              <w:t>书记员</w:t>
            </w:r>
          </w:p>
        </w:tc>
        <w:tc>
          <w:tcPr>
            <w:tcW w:w="1890" w:type="dxa"/>
          </w:tcPr>
          <w:p w:rsidR="0078645E" w:rsidRDefault="0078645E" w:rsidP="003C526C">
            <w:pPr>
              <w:spacing w:before="60" w:after="60" w:line="340" w:lineRule="exact"/>
              <w:ind w:rightChars="277" w:right="31680"/>
              <w:jc w:val="right"/>
              <w:rPr>
                <w:sz w:val="18"/>
              </w:rPr>
            </w:pPr>
            <w:r>
              <w:rPr>
                <w:sz w:val="18"/>
              </w:rPr>
              <w:t>877</w:t>
            </w:r>
          </w:p>
        </w:tc>
        <w:tc>
          <w:tcPr>
            <w:tcW w:w="1890" w:type="dxa"/>
          </w:tcPr>
          <w:p w:rsidR="0078645E" w:rsidRDefault="0078645E" w:rsidP="003C526C">
            <w:pPr>
              <w:spacing w:before="60" w:after="60" w:line="340" w:lineRule="exact"/>
              <w:ind w:rightChars="277" w:right="31680"/>
              <w:jc w:val="right"/>
              <w:rPr>
                <w:sz w:val="18"/>
              </w:rPr>
            </w:pPr>
            <w:r>
              <w:rPr>
                <w:sz w:val="18"/>
              </w:rPr>
              <w:t>519</w:t>
            </w:r>
          </w:p>
        </w:tc>
        <w:tc>
          <w:tcPr>
            <w:tcW w:w="1890" w:type="dxa"/>
          </w:tcPr>
          <w:p w:rsidR="0078645E" w:rsidRDefault="0078645E" w:rsidP="003C526C">
            <w:pPr>
              <w:spacing w:before="60" w:after="60" w:line="340" w:lineRule="exact"/>
              <w:ind w:rightChars="277" w:right="31680"/>
              <w:jc w:val="right"/>
              <w:rPr>
                <w:sz w:val="18"/>
              </w:rPr>
            </w:pPr>
            <w:r>
              <w:rPr>
                <w:sz w:val="18"/>
              </w:rPr>
              <w:t>1 396</w:t>
            </w:r>
          </w:p>
        </w:tc>
        <w:tc>
          <w:tcPr>
            <w:tcW w:w="1890" w:type="dxa"/>
          </w:tcPr>
          <w:p w:rsidR="0078645E" w:rsidRDefault="0078645E">
            <w:pPr>
              <w:spacing w:before="60" w:after="60" w:line="340" w:lineRule="exact"/>
              <w:jc w:val="center"/>
              <w:rPr>
                <w:sz w:val="18"/>
              </w:rPr>
            </w:pPr>
            <w:r>
              <w:rPr>
                <w:sz w:val="18"/>
              </w:rPr>
              <w:t>37.2%</w:t>
            </w:r>
          </w:p>
        </w:tc>
      </w:tr>
      <w:tr w:rsidR="0078645E">
        <w:tblPrEx>
          <w:tblCellMar>
            <w:top w:w="0" w:type="dxa"/>
            <w:bottom w:w="0" w:type="dxa"/>
          </w:tblCellMar>
        </w:tblPrEx>
        <w:tc>
          <w:tcPr>
            <w:tcW w:w="2280" w:type="dxa"/>
          </w:tcPr>
          <w:p w:rsidR="0078645E" w:rsidRDefault="0078645E">
            <w:pPr>
              <w:spacing w:before="60" w:after="60" w:line="340" w:lineRule="exact"/>
              <w:rPr>
                <w:rFonts w:hint="eastAsia"/>
                <w:sz w:val="18"/>
              </w:rPr>
            </w:pPr>
            <w:r>
              <w:rPr>
                <w:rFonts w:hint="eastAsia"/>
                <w:sz w:val="18"/>
              </w:rPr>
              <w:t>执达员</w:t>
            </w:r>
          </w:p>
        </w:tc>
        <w:tc>
          <w:tcPr>
            <w:tcW w:w="1890" w:type="dxa"/>
          </w:tcPr>
          <w:p w:rsidR="0078645E" w:rsidRDefault="0078645E" w:rsidP="003C526C">
            <w:pPr>
              <w:spacing w:before="60" w:after="60" w:line="340" w:lineRule="exact"/>
              <w:ind w:rightChars="277" w:right="31680"/>
              <w:jc w:val="right"/>
              <w:rPr>
                <w:sz w:val="18"/>
              </w:rPr>
            </w:pPr>
            <w:r>
              <w:rPr>
                <w:sz w:val="18"/>
              </w:rPr>
              <w:t>262</w:t>
            </w:r>
          </w:p>
        </w:tc>
        <w:tc>
          <w:tcPr>
            <w:tcW w:w="1890" w:type="dxa"/>
          </w:tcPr>
          <w:p w:rsidR="0078645E" w:rsidRDefault="0078645E" w:rsidP="003C526C">
            <w:pPr>
              <w:spacing w:before="60" w:after="60" w:line="340" w:lineRule="exact"/>
              <w:ind w:rightChars="277" w:right="31680"/>
              <w:jc w:val="right"/>
              <w:rPr>
                <w:sz w:val="18"/>
              </w:rPr>
            </w:pPr>
            <w:r>
              <w:rPr>
                <w:sz w:val="18"/>
              </w:rPr>
              <w:t>64</w:t>
            </w:r>
          </w:p>
        </w:tc>
        <w:tc>
          <w:tcPr>
            <w:tcW w:w="1890" w:type="dxa"/>
          </w:tcPr>
          <w:p w:rsidR="0078645E" w:rsidRDefault="0078645E" w:rsidP="003C526C">
            <w:pPr>
              <w:spacing w:before="60" w:after="60" w:line="340" w:lineRule="exact"/>
              <w:ind w:rightChars="277" w:right="31680"/>
              <w:jc w:val="right"/>
              <w:rPr>
                <w:sz w:val="18"/>
              </w:rPr>
            </w:pPr>
            <w:r>
              <w:rPr>
                <w:sz w:val="18"/>
              </w:rPr>
              <w:t>326</w:t>
            </w:r>
          </w:p>
        </w:tc>
        <w:tc>
          <w:tcPr>
            <w:tcW w:w="1890" w:type="dxa"/>
          </w:tcPr>
          <w:p w:rsidR="0078645E" w:rsidRDefault="0078645E">
            <w:pPr>
              <w:spacing w:before="60" w:after="60" w:line="340" w:lineRule="exact"/>
              <w:jc w:val="center"/>
              <w:rPr>
                <w:sz w:val="18"/>
              </w:rPr>
            </w:pPr>
            <w:r>
              <w:rPr>
                <w:sz w:val="18"/>
              </w:rPr>
              <w:t>19.6%</w:t>
            </w:r>
          </w:p>
        </w:tc>
      </w:tr>
      <w:tr w:rsidR="0078645E">
        <w:tblPrEx>
          <w:tblCellMar>
            <w:top w:w="0" w:type="dxa"/>
            <w:bottom w:w="0" w:type="dxa"/>
          </w:tblCellMar>
        </w:tblPrEx>
        <w:tc>
          <w:tcPr>
            <w:tcW w:w="2280" w:type="dxa"/>
          </w:tcPr>
          <w:p w:rsidR="0078645E" w:rsidRDefault="0078645E">
            <w:pPr>
              <w:spacing w:before="60" w:after="60" w:line="340" w:lineRule="exact"/>
              <w:rPr>
                <w:rFonts w:hint="eastAsia"/>
                <w:sz w:val="18"/>
              </w:rPr>
            </w:pPr>
            <w:r>
              <w:rPr>
                <w:rFonts w:hint="eastAsia"/>
                <w:sz w:val="18"/>
              </w:rPr>
              <w:t>公证员</w:t>
            </w:r>
          </w:p>
        </w:tc>
        <w:tc>
          <w:tcPr>
            <w:tcW w:w="1890" w:type="dxa"/>
          </w:tcPr>
          <w:p w:rsidR="0078645E" w:rsidRDefault="0078645E" w:rsidP="003C526C">
            <w:pPr>
              <w:spacing w:before="60" w:after="60" w:line="340" w:lineRule="exact"/>
              <w:ind w:rightChars="277" w:right="31680"/>
              <w:jc w:val="right"/>
              <w:rPr>
                <w:sz w:val="18"/>
              </w:rPr>
            </w:pPr>
            <w:r>
              <w:rPr>
                <w:sz w:val="18"/>
              </w:rPr>
              <w:t>25</w:t>
            </w:r>
          </w:p>
        </w:tc>
        <w:tc>
          <w:tcPr>
            <w:tcW w:w="1890" w:type="dxa"/>
          </w:tcPr>
          <w:p w:rsidR="0078645E" w:rsidRDefault="0078645E" w:rsidP="003C526C">
            <w:pPr>
              <w:spacing w:before="60" w:after="60" w:line="340" w:lineRule="exact"/>
              <w:ind w:rightChars="277" w:right="31680"/>
              <w:jc w:val="right"/>
              <w:rPr>
                <w:sz w:val="18"/>
              </w:rPr>
            </w:pPr>
            <w:r>
              <w:rPr>
                <w:sz w:val="18"/>
              </w:rPr>
              <w:t>18</w:t>
            </w:r>
          </w:p>
        </w:tc>
        <w:tc>
          <w:tcPr>
            <w:tcW w:w="1890" w:type="dxa"/>
          </w:tcPr>
          <w:p w:rsidR="0078645E" w:rsidRDefault="0078645E" w:rsidP="003C526C">
            <w:pPr>
              <w:spacing w:before="60" w:after="60" w:line="340" w:lineRule="exact"/>
              <w:ind w:rightChars="277" w:right="31680"/>
              <w:jc w:val="right"/>
              <w:rPr>
                <w:sz w:val="18"/>
              </w:rPr>
            </w:pPr>
            <w:r>
              <w:rPr>
                <w:sz w:val="18"/>
              </w:rPr>
              <w:t>43</w:t>
            </w:r>
          </w:p>
        </w:tc>
        <w:tc>
          <w:tcPr>
            <w:tcW w:w="1890" w:type="dxa"/>
          </w:tcPr>
          <w:p w:rsidR="0078645E" w:rsidRDefault="0078645E">
            <w:pPr>
              <w:spacing w:before="60" w:after="60" w:line="340" w:lineRule="exact"/>
              <w:jc w:val="center"/>
              <w:rPr>
                <w:sz w:val="18"/>
              </w:rPr>
            </w:pPr>
            <w:r>
              <w:rPr>
                <w:sz w:val="18"/>
              </w:rPr>
              <w:t>41.9%</w:t>
            </w:r>
          </w:p>
        </w:tc>
      </w:tr>
      <w:tr w:rsidR="0078645E">
        <w:tblPrEx>
          <w:tblCellMar>
            <w:top w:w="0" w:type="dxa"/>
            <w:bottom w:w="0" w:type="dxa"/>
          </w:tblCellMar>
        </w:tblPrEx>
        <w:tc>
          <w:tcPr>
            <w:tcW w:w="2280" w:type="dxa"/>
          </w:tcPr>
          <w:p w:rsidR="0078645E" w:rsidRDefault="0078645E">
            <w:pPr>
              <w:spacing w:before="60" w:after="60" w:line="340" w:lineRule="exact"/>
              <w:rPr>
                <w:rFonts w:hint="eastAsia"/>
                <w:sz w:val="18"/>
              </w:rPr>
            </w:pPr>
            <w:r>
              <w:rPr>
                <w:rFonts w:hint="eastAsia"/>
                <w:sz w:val="18"/>
              </w:rPr>
              <w:t>律师</w:t>
            </w:r>
          </w:p>
        </w:tc>
        <w:tc>
          <w:tcPr>
            <w:tcW w:w="1890" w:type="dxa"/>
          </w:tcPr>
          <w:p w:rsidR="0078645E" w:rsidRDefault="0078645E" w:rsidP="003C526C">
            <w:pPr>
              <w:spacing w:before="60" w:after="60" w:line="340" w:lineRule="exact"/>
              <w:ind w:rightChars="277" w:right="31680"/>
              <w:jc w:val="right"/>
              <w:rPr>
                <w:sz w:val="18"/>
              </w:rPr>
            </w:pPr>
            <w:r>
              <w:rPr>
                <w:sz w:val="18"/>
              </w:rPr>
              <w:t>1 081</w:t>
            </w:r>
          </w:p>
        </w:tc>
        <w:tc>
          <w:tcPr>
            <w:tcW w:w="1890" w:type="dxa"/>
          </w:tcPr>
          <w:p w:rsidR="0078645E" w:rsidRDefault="0078645E" w:rsidP="003C526C">
            <w:pPr>
              <w:spacing w:before="60" w:after="60" w:line="340" w:lineRule="exact"/>
              <w:ind w:rightChars="277" w:right="31680"/>
              <w:jc w:val="right"/>
              <w:rPr>
                <w:sz w:val="18"/>
              </w:rPr>
            </w:pPr>
            <w:r>
              <w:rPr>
                <w:sz w:val="18"/>
              </w:rPr>
              <w:t>255</w:t>
            </w:r>
          </w:p>
        </w:tc>
        <w:tc>
          <w:tcPr>
            <w:tcW w:w="1890" w:type="dxa"/>
          </w:tcPr>
          <w:p w:rsidR="0078645E" w:rsidRDefault="0078645E" w:rsidP="003C526C">
            <w:pPr>
              <w:spacing w:before="60" w:after="60" w:line="340" w:lineRule="exact"/>
              <w:ind w:rightChars="277" w:right="31680"/>
              <w:jc w:val="right"/>
              <w:rPr>
                <w:sz w:val="18"/>
              </w:rPr>
            </w:pPr>
            <w:r>
              <w:rPr>
                <w:sz w:val="18"/>
              </w:rPr>
              <w:t>1 336</w:t>
            </w:r>
          </w:p>
        </w:tc>
        <w:tc>
          <w:tcPr>
            <w:tcW w:w="1890" w:type="dxa"/>
          </w:tcPr>
          <w:p w:rsidR="0078645E" w:rsidRDefault="0078645E">
            <w:pPr>
              <w:spacing w:before="60" w:after="60" w:line="340" w:lineRule="exact"/>
              <w:jc w:val="center"/>
              <w:rPr>
                <w:sz w:val="18"/>
              </w:rPr>
            </w:pPr>
            <w:r>
              <w:rPr>
                <w:sz w:val="18"/>
              </w:rPr>
              <w:t>19.0%</w:t>
            </w:r>
          </w:p>
        </w:tc>
      </w:tr>
      <w:tr w:rsidR="0078645E">
        <w:tblPrEx>
          <w:tblCellMar>
            <w:top w:w="0" w:type="dxa"/>
            <w:bottom w:w="0" w:type="dxa"/>
          </w:tblCellMar>
        </w:tblPrEx>
        <w:tc>
          <w:tcPr>
            <w:tcW w:w="2280" w:type="dxa"/>
          </w:tcPr>
          <w:p w:rsidR="0078645E" w:rsidRDefault="0078645E">
            <w:pPr>
              <w:spacing w:before="60" w:after="60" w:line="340" w:lineRule="exact"/>
              <w:rPr>
                <w:rFonts w:hint="eastAsia"/>
                <w:sz w:val="18"/>
              </w:rPr>
            </w:pPr>
            <w:r>
              <w:rPr>
                <w:rFonts w:hint="eastAsia"/>
                <w:sz w:val="18"/>
              </w:rPr>
              <w:t>代理人</w:t>
            </w:r>
          </w:p>
        </w:tc>
        <w:tc>
          <w:tcPr>
            <w:tcW w:w="1890" w:type="dxa"/>
          </w:tcPr>
          <w:p w:rsidR="0078645E" w:rsidRDefault="0078645E" w:rsidP="003C526C">
            <w:pPr>
              <w:spacing w:before="60" w:after="60" w:line="340" w:lineRule="exact"/>
              <w:ind w:rightChars="277" w:right="31680"/>
              <w:jc w:val="right"/>
              <w:rPr>
                <w:sz w:val="18"/>
              </w:rPr>
            </w:pPr>
            <w:r>
              <w:rPr>
                <w:sz w:val="18"/>
              </w:rPr>
              <w:t>29</w:t>
            </w:r>
          </w:p>
        </w:tc>
        <w:tc>
          <w:tcPr>
            <w:tcW w:w="1890" w:type="dxa"/>
          </w:tcPr>
          <w:p w:rsidR="0078645E" w:rsidRDefault="0078645E" w:rsidP="003C526C">
            <w:pPr>
              <w:spacing w:before="60" w:after="60" w:line="340" w:lineRule="exact"/>
              <w:ind w:rightChars="277" w:right="31680"/>
              <w:jc w:val="right"/>
              <w:rPr>
                <w:sz w:val="18"/>
              </w:rPr>
            </w:pPr>
            <w:r>
              <w:rPr>
                <w:sz w:val="18"/>
              </w:rPr>
              <w:t>-</w:t>
            </w:r>
          </w:p>
        </w:tc>
        <w:tc>
          <w:tcPr>
            <w:tcW w:w="1890" w:type="dxa"/>
          </w:tcPr>
          <w:p w:rsidR="0078645E" w:rsidRDefault="0078645E" w:rsidP="003C526C">
            <w:pPr>
              <w:spacing w:before="60" w:after="60" w:line="340" w:lineRule="exact"/>
              <w:ind w:rightChars="277" w:right="31680"/>
              <w:jc w:val="right"/>
              <w:rPr>
                <w:sz w:val="18"/>
              </w:rPr>
            </w:pPr>
            <w:r>
              <w:rPr>
                <w:sz w:val="18"/>
              </w:rPr>
              <w:t>29</w:t>
            </w:r>
          </w:p>
        </w:tc>
        <w:tc>
          <w:tcPr>
            <w:tcW w:w="1890" w:type="dxa"/>
          </w:tcPr>
          <w:p w:rsidR="0078645E" w:rsidRDefault="0078645E">
            <w:pPr>
              <w:spacing w:before="60" w:after="60" w:line="340" w:lineRule="exact"/>
              <w:jc w:val="center"/>
              <w:rPr>
                <w:sz w:val="18"/>
              </w:rPr>
            </w:pPr>
            <w:r>
              <w:rPr>
                <w:sz w:val="18"/>
              </w:rPr>
              <w:t>0.0%</w:t>
            </w:r>
          </w:p>
        </w:tc>
      </w:tr>
      <w:tr w:rsidR="0078645E">
        <w:tblPrEx>
          <w:tblCellMar>
            <w:top w:w="0" w:type="dxa"/>
            <w:bottom w:w="0" w:type="dxa"/>
          </w:tblCellMar>
        </w:tblPrEx>
        <w:tc>
          <w:tcPr>
            <w:tcW w:w="2280" w:type="dxa"/>
          </w:tcPr>
          <w:p w:rsidR="0078645E" w:rsidRDefault="0078645E">
            <w:pPr>
              <w:spacing w:before="60" w:after="60" w:line="340" w:lineRule="exact"/>
              <w:rPr>
                <w:sz w:val="18"/>
              </w:rPr>
            </w:pPr>
            <w:r>
              <w:rPr>
                <w:rFonts w:eastAsia="SimHei" w:hint="eastAsia"/>
                <w:color w:val="FF0000"/>
                <w:sz w:val="18"/>
              </w:rPr>
              <w:t>总计</w:t>
            </w:r>
          </w:p>
        </w:tc>
        <w:tc>
          <w:tcPr>
            <w:tcW w:w="1890" w:type="dxa"/>
          </w:tcPr>
          <w:p w:rsidR="0078645E" w:rsidRDefault="0078645E" w:rsidP="003C526C">
            <w:pPr>
              <w:spacing w:before="60" w:after="60" w:line="340" w:lineRule="exact"/>
              <w:ind w:rightChars="277" w:right="31680"/>
              <w:jc w:val="right"/>
              <w:rPr>
                <w:b/>
                <w:bCs/>
                <w:color w:val="FF0000"/>
                <w:sz w:val="18"/>
              </w:rPr>
            </w:pPr>
            <w:r>
              <w:rPr>
                <w:b/>
                <w:bCs/>
                <w:color w:val="FF0000"/>
                <w:sz w:val="18"/>
              </w:rPr>
              <w:t>2 911</w:t>
            </w:r>
          </w:p>
        </w:tc>
        <w:tc>
          <w:tcPr>
            <w:tcW w:w="1890" w:type="dxa"/>
          </w:tcPr>
          <w:p w:rsidR="0078645E" w:rsidRDefault="0078645E" w:rsidP="003C526C">
            <w:pPr>
              <w:spacing w:before="60" w:after="60" w:line="340" w:lineRule="exact"/>
              <w:ind w:rightChars="277" w:right="31680"/>
              <w:jc w:val="right"/>
              <w:rPr>
                <w:b/>
                <w:bCs/>
                <w:color w:val="FF0000"/>
                <w:sz w:val="18"/>
              </w:rPr>
            </w:pPr>
            <w:r>
              <w:rPr>
                <w:b/>
                <w:bCs/>
                <w:color w:val="FF0000"/>
                <w:sz w:val="18"/>
              </w:rPr>
              <w:t>1 035</w:t>
            </w:r>
          </w:p>
        </w:tc>
        <w:tc>
          <w:tcPr>
            <w:tcW w:w="1890" w:type="dxa"/>
          </w:tcPr>
          <w:p w:rsidR="0078645E" w:rsidRDefault="0078645E" w:rsidP="003C526C">
            <w:pPr>
              <w:spacing w:before="60" w:after="60" w:line="340" w:lineRule="exact"/>
              <w:ind w:rightChars="277" w:right="31680"/>
              <w:jc w:val="right"/>
              <w:rPr>
                <w:b/>
                <w:bCs/>
                <w:color w:val="FF0000"/>
                <w:sz w:val="18"/>
              </w:rPr>
            </w:pPr>
            <w:r>
              <w:rPr>
                <w:b/>
                <w:bCs/>
                <w:color w:val="FF0000"/>
                <w:sz w:val="18"/>
              </w:rPr>
              <w:t>3 946</w:t>
            </w:r>
          </w:p>
        </w:tc>
        <w:tc>
          <w:tcPr>
            <w:tcW w:w="1890" w:type="dxa"/>
          </w:tcPr>
          <w:p w:rsidR="0078645E" w:rsidRDefault="0078645E">
            <w:pPr>
              <w:spacing w:before="60" w:after="60" w:line="340" w:lineRule="exact"/>
              <w:jc w:val="center"/>
              <w:rPr>
                <w:b/>
                <w:bCs/>
                <w:color w:val="FF0000"/>
                <w:sz w:val="18"/>
              </w:rPr>
            </w:pPr>
            <w:r>
              <w:rPr>
                <w:b/>
                <w:bCs/>
                <w:color w:val="FF0000"/>
                <w:sz w:val="18"/>
              </w:rPr>
              <w:t>26.2%</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提高妇女地位和家庭部（司法部文件综合）。</w:t>
      </w:r>
    </w:p>
    <w:p w:rsidR="0078645E" w:rsidRDefault="0078645E" w:rsidP="003C526C">
      <w:pPr>
        <w:spacing w:after="240" w:line="360" w:lineRule="exact"/>
        <w:ind w:left="31680" w:hangingChars="200" w:firstLine="31680"/>
        <w:rPr>
          <w:rFonts w:ascii="KaiTi_GB2312" w:eastAsia="KaiTi_GB2312" w:hint="eastAsia"/>
          <w:b/>
          <w:bCs/>
          <w:iCs/>
          <w:color w:val="0000FF"/>
        </w:rPr>
      </w:pPr>
      <w:r>
        <w:rPr>
          <w:rFonts w:ascii="KaiTi_GB2312" w:eastAsia="KaiTi_GB2312"/>
          <w:b/>
          <w:bCs/>
          <w:iCs/>
          <w:color w:val="0000FF"/>
        </w:rPr>
        <w:t>55.</w:t>
      </w:r>
      <w:r>
        <w:rPr>
          <w:rFonts w:ascii="KaiTi_GB2312" w:eastAsia="KaiTi_GB2312"/>
          <w:b/>
          <w:bCs/>
          <w:iCs/>
          <w:color w:val="0000FF"/>
        </w:rPr>
        <w:tab/>
      </w:r>
      <w:r>
        <w:rPr>
          <w:rFonts w:ascii="KaiTi_GB2312" w:eastAsia="KaiTi_GB2312" w:hint="eastAsia"/>
          <w:b/>
          <w:bCs/>
          <w:iCs/>
          <w:color w:val="0000FF"/>
        </w:rPr>
        <w:t>各级监狱在职工作人员的性别分布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0"/>
        <w:gridCol w:w="1890"/>
        <w:gridCol w:w="1890"/>
        <w:gridCol w:w="1890"/>
        <w:gridCol w:w="1890"/>
      </w:tblGrid>
      <w:tr w:rsidR="0078645E">
        <w:tblPrEx>
          <w:tblCellMar>
            <w:top w:w="0" w:type="dxa"/>
            <w:bottom w:w="0" w:type="dxa"/>
          </w:tblCellMar>
        </w:tblPrEx>
        <w:trPr>
          <w:tblHeader/>
        </w:trPr>
        <w:tc>
          <w:tcPr>
            <w:tcW w:w="2280" w:type="dxa"/>
          </w:tcPr>
          <w:p w:rsidR="0078645E" w:rsidRDefault="0078645E">
            <w:pPr>
              <w:spacing w:before="60" w:after="60" w:line="340" w:lineRule="exact"/>
              <w:rPr>
                <w:rFonts w:eastAsia="SimHei" w:hint="eastAsia"/>
                <w:color w:val="FF0000"/>
                <w:sz w:val="18"/>
              </w:rPr>
            </w:pPr>
            <w:r>
              <w:rPr>
                <w:rFonts w:eastAsia="SimHei" w:hint="eastAsia"/>
                <w:color w:val="FF0000"/>
                <w:sz w:val="18"/>
              </w:rPr>
              <w:t>中央监狱</w:t>
            </w:r>
          </w:p>
        </w:tc>
        <w:tc>
          <w:tcPr>
            <w:tcW w:w="1890" w:type="dxa"/>
          </w:tcPr>
          <w:p w:rsidR="0078645E" w:rsidRDefault="0078645E">
            <w:pPr>
              <w:spacing w:before="60" w:after="60" w:line="340" w:lineRule="exact"/>
              <w:jc w:val="center"/>
              <w:rPr>
                <w:rFonts w:eastAsia="SimHei" w:hint="eastAsia"/>
                <w:color w:val="FF0000"/>
                <w:sz w:val="18"/>
              </w:rPr>
            </w:pPr>
            <w:r>
              <w:rPr>
                <w:rFonts w:eastAsia="SimHei" w:hint="eastAsia"/>
                <w:color w:val="FF0000"/>
                <w:sz w:val="18"/>
              </w:rPr>
              <w:t>男子</w:t>
            </w:r>
          </w:p>
        </w:tc>
        <w:tc>
          <w:tcPr>
            <w:tcW w:w="1890" w:type="dxa"/>
          </w:tcPr>
          <w:p w:rsidR="0078645E" w:rsidRDefault="0078645E">
            <w:pPr>
              <w:spacing w:before="60" w:after="60" w:line="340" w:lineRule="exact"/>
              <w:jc w:val="center"/>
              <w:rPr>
                <w:rFonts w:eastAsia="SimHei" w:hint="eastAsia"/>
                <w:color w:val="FF0000"/>
                <w:sz w:val="18"/>
              </w:rPr>
            </w:pPr>
            <w:r>
              <w:rPr>
                <w:rFonts w:eastAsia="SimHei" w:hint="eastAsia"/>
                <w:color w:val="FF0000"/>
                <w:sz w:val="18"/>
              </w:rPr>
              <w:t>妇女</w:t>
            </w:r>
          </w:p>
        </w:tc>
        <w:tc>
          <w:tcPr>
            <w:tcW w:w="1890" w:type="dxa"/>
          </w:tcPr>
          <w:p w:rsidR="0078645E" w:rsidRDefault="0078645E">
            <w:pPr>
              <w:spacing w:before="60" w:after="60" w:line="340" w:lineRule="exact"/>
              <w:jc w:val="center"/>
              <w:rPr>
                <w:rFonts w:eastAsia="SimHei" w:hint="eastAsia"/>
                <w:color w:val="FF0000"/>
                <w:sz w:val="18"/>
              </w:rPr>
            </w:pPr>
            <w:r>
              <w:rPr>
                <w:rFonts w:eastAsia="SimHei" w:hint="eastAsia"/>
                <w:color w:val="FF0000"/>
                <w:sz w:val="18"/>
              </w:rPr>
              <w:t>总计</w:t>
            </w:r>
          </w:p>
        </w:tc>
        <w:tc>
          <w:tcPr>
            <w:tcW w:w="1890" w:type="dxa"/>
          </w:tcPr>
          <w:p w:rsidR="0078645E" w:rsidRDefault="0078645E">
            <w:pPr>
              <w:spacing w:before="60" w:after="60" w:line="340" w:lineRule="exact"/>
              <w:jc w:val="center"/>
              <w:rPr>
                <w:rFonts w:eastAsia="SimHei" w:hint="eastAsia"/>
                <w:color w:val="FF0000"/>
                <w:sz w:val="18"/>
              </w:rPr>
            </w:pPr>
            <w:r>
              <w:rPr>
                <w:rFonts w:eastAsia="SimHei" w:hint="eastAsia"/>
                <w:color w:val="FF0000"/>
                <w:sz w:val="18"/>
              </w:rPr>
              <w:t>妇女百分比</w:t>
            </w:r>
          </w:p>
        </w:tc>
      </w:tr>
      <w:tr w:rsidR="0078645E">
        <w:tblPrEx>
          <w:tblCellMar>
            <w:top w:w="0" w:type="dxa"/>
            <w:bottom w:w="0" w:type="dxa"/>
          </w:tblCellMar>
        </w:tblPrEx>
        <w:tc>
          <w:tcPr>
            <w:tcW w:w="2280" w:type="dxa"/>
          </w:tcPr>
          <w:p w:rsidR="0078645E" w:rsidRDefault="0078645E">
            <w:pPr>
              <w:spacing w:before="60" w:after="60" w:line="340" w:lineRule="exact"/>
              <w:rPr>
                <w:rFonts w:hint="eastAsia"/>
                <w:sz w:val="18"/>
              </w:rPr>
            </w:pPr>
            <w:r>
              <w:rPr>
                <w:rFonts w:hint="eastAsia"/>
                <w:sz w:val="18"/>
              </w:rPr>
              <w:t>主要负责人</w:t>
            </w:r>
          </w:p>
        </w:tc>
        <w:tc>
          <w:tcPr>
            <w:tcW w:w="1890" w:type="dxa"/>
          </w:tcPr>
          <w:p w:rsidR="0078645E" w:rsidRDefault="0078645E" w:rsidP="003C526C">
            <w:pPr>
              <w:spacing w:before="60" w:after="60" w:line="340" w:lineRule="exact"/>
              <w:ind w:rightChars="277" w:right="31680"/>
              <w:jc w:val="right"/>
              <w:rPr>
                <w:rFonts w:hint="eastAsia"/>
                <w:sz w:val="18"/>
              </w:rPr>
            </w:pPr>
            <w:r>
              <w:rPr>
                <w:rFonts w:hint="eastAsia"/>
                <w:sz w:val="18"/>
              </w:rPr>
              <w:t>6</w:t>
            </w:r>
          </w:p>
        </w:tc>
        <w:tc>
          <w:tcPr>
            <w:tcW w:w="1890" w:type="dxa"/>
          </w:tcPr>
          <w:p w:rsidR="0078645E" w:rsidRDefault="0078645E" w:rsidP="003C526C">
            <w:pPr>
              <w:spacing w:before="60" w:after="60" w:line="340" w:lineRule="exact"/>
              <w:ind w:rightChars="277" w:right="31680"/>
              <w:jc w:val="right"/>
              <w:rPr>
                <w:sz w:val="18"/>
              </w:rPr>
            </w:pPr>
            <w:r>
              <w:rPr>
                <w:sz w:val="18"/>
              </w:rPr>
              <w:t>1</w:t>
            </w:r>
          </w:p>
        </w:tc>
        <w:tc>
          <w:tcPr>
            <w:tcW w:w="1890" w:type="dxa"/>
          </w:tcPr>
          <w:p w:rsidR="0078645E" w:rsidRDefault="0078645E" w:rsidP="003C526C">
            <w:pPr>
              <w:spacing w:before="60" w:after="60" w:line="340" w:lineRule="exact"/>
              <w:ind w:rightChars="277" w:right="31680"/>
              <w:jc w:val="right"/>
              <w:rPr>
                <w:sz w:val="18"/>
              </w:rPr>
            </w:pPr>
            <w:r>
              <w:rPr>
                <w:sz w:val="18"/>
              </w:rPr>
              <w:t>7</w:t>
            </w:r>
          </w:p>
        </w:tc>
        <w:tc>
          <w:tcPr>
            <w:tcW w:w="1890" w:type="dxa"/>
          </w:tcPr>
          <w:p w:rsidR="0078645E" w:rsidRDefault="0078645E">
            <w:pPr>
              <w:spacing w:before="60" w:after="60" w:line="340" w:lineRule="exact"/>
              <w:jc w:val="center"/>
              <w:rPr>
                <w:sz w:val="18"/>
              </w:rPr>
            </w:pPr>
            <w:r>
              <w:rPr>
                <w:sz w:val="18"/>
              </w:rPr>
              <w:t>1</w:t>
            </w:r>
            <w:r>
              <w:rPr>
                <w:rFonts w:hint="eastAsia"/>
                <w:sz w:val="18"/>
              </w:rPr>
              <w:t>4</w:t>
            </w:r>
            <w:r>
              <w:rPr>
                <w:sz w:val="18"/>
              </w:rPr>
              <w:t>.3</w:t>
            </w:r>
          </w:p>
        </w:tc>
      </w:tr>
      <w:tr w:rsidR="0078645E">
        <w:tblPrEx>
          <w:tblCellMar>
            <w:top w:w="0" w:type="dxa"/>
            <w:bottom w:w="0" w:type="dxa"/>
          </w:tblCellMar>
        </w:tblPrEx>
        <w:tc>
          <w:tcPr>
            <w:tcW w:w="2280" w:type="dxa"/>
          </w:tcPr>
          <w:p w:rsidR="0078645E" w:rsidRDefault="0078645E">
            <w:pPr>
              <w:spacing w:before="60" w:after="60" w:line="340" w:lineRule="exact"/>
              <w:rPr>
                <w:rFonts w:hint="eastAsia"/>
                <w:sz w:val="18"/>
              </w:rPr>
            </w:pPr>
            <w:r>
              <w:rPr>
                <w:rFonts w:hint="eastAsia"/>
                <w:sz w:val="18"/>
              </w:rPr>
              <w:t>监狱负责人</w:t>
            </w:r>
          </w:p>
        </w:tc>
        <w:tc>
          <w:tcPr>
            <w:tcW w:w="1890" w:type="dxa"/>
          </w:tcPr>
          <w:p w:rsidR="0078645E" w:rsidRDefault="0078645E" w:rsidP="003C526C">
            <w:pPr>
              <w:spacing w:before="60" w:after="60" w:line="340" w:lineRule="exact"/>
              <w:ind w:rightChars="277" w:right="31680"/>
              <w:jc w:val="right"/>
              <w:rPr>
                <w:sz w:val="18"/>
              </w:rPr>
            </w:pPr>
            <w:r>
              <w:rPr>
                <w:sz w:val="18"/>
              </w:rPr>
              <w:t>29</w:t>
            </w:r>
          </w:p>
        </w:tc>
        <w:tc>
          <w:tcPr>
            <w:tcW w:w="1890" w:type="dxa"/>
          </w:tcPr>
          <w:p w:rsidR="0078645E" w:rsidRDefault="0078645E" w:rsidP="003C526C">
            <w:pPr>
              <w:spacing w:before="60" w:after="60" w:line="340" w:lineRule="exact"/>
              <w:ind w:rightChars="277" w:right="31680"/>
              <w:jc w:val="right"/>
              <w:rPr>
                <w:sz w:val="18"/>
              </w:rPr>
            </w:pPr>
            <w:r>
              <w:rPr>
                <w:sz w:val="18"/>
              </w:rPr>
              <w:t>1</w:t>
            </w:r>
          </w:p>
        </w:tc>
        <w:tc>
          <w:tcPr>
            <w:tcW w:w="1890" w:type="dxa"/>
          </w:tcPr>
          <w:p w:rsidR="0078645E" w:rsidRDefault="0078645E" w:rsidP="003C526C">
            <w:pPr>
              <w:spacing w:before="60" w:after="60" w:line="340" w:lineRule="exact"/>
              <w:ind w:rightChars="277" w:right="31680"/>
              <w:jc w:val="right"/>
              <w:rPr>
                <w:sz w:val="18"/>
              </w:rPr>
            </w:pPr>
            <w:r>
              <w:rPr>
                <w:sz w:val="18"/>
              </w:rPr>
              <w:t>30</w:t>
            </w:r>
          </w:p>
        </w:tc>
        <w:tc>
          <w:tcPr>
            <w:tcW w:w="1890" w:type="dxa"/>
          </w:tcPr>
          <w:p w:rsidR="0078645E" w:rsidRDefault="0078645E">
            <w:pPr>
              <w:spacing w:before="60" w:after="60" w:line="340" w:lineRule="exact"/>
              <w:jc w:val="center"/>
              <w:rPr>
                <w:sz w:val="18"/>
              </w:rPr>
            </w:pPr>
            <w:r>
              <w:rPr>
                <w:sz w:val="18"/>
              </w:rPr>
              <w:t>3.3</w:t>
            </w:r>
          </w:p>
        </w:tc>
      </w:tr>
      <w:tr w:rsidR="0078645E">
        <w:tblPrEx>
          <w:tblCellMar>
            <w:top w:w="0" w:type="dxa"/>
            <w:bottom w:w="0" w:type="dxa"/>
          </w:tblCellMar>
        </w:tblPrEx>
        <w:tc>
          <w:tcPr>
            <w:tcW w:w="2280" w:type="dxa"/>
          </w:tcPr>
          <w:p w:rsidR="0078645E" w:rsidRDefault="0078645E">
            <w:pPr>
              <w:spacing w:before="60" w:after="60" w:line="340" w:lineRule="exact"/>
              <w:rPr>
                <w:rFonts w:hint="eastAsia"/>
                <w:sz w:val="18"/>
              </w:rPr>
            </w:pPr>
            <w:r>
              <w:rPr>
                <w:rFonts w:hint="eastAsia"/>
                <w:sz w:val="18"/>
              </w:rPr>
              <w:t>监狱高级主管</w:t>
            </w:r>
          </w:p>
        </w:tc>
        <w:tc>
          <w:tcPr>
            <w:tcW w:w="1890" w:type="dxa"/>
          </w:tcPr>
          <w:p w:rsidR="0078645E" w:rsidRDefault="0078645E" w:rsidP="003C526C">
            <w:pPr>
              <w:spacing w:before="60" w:after="60" w:line="340" w:lineRule="exact"/>
              <w:ind w:rightChars="277" w:right="31680"/>
              <w:jc w:val="right"/>
              <w:rPr>
                <w:sz w:val="18"/>
              </w:rPr>
            </w:pPr>
            <w:r>
              <w:rPr>
                <w:sz w:val="18"/>
              </w:rPr>
              <w:t>2.</w:t>
            </w:r>
          </w:p>
        </w:tc>
        <w:tc>
          <w:tcPr>
            <w:tcW w:w="1890" w:type="dxa"/>
          </w:tcPr>
          <w:p w:rsidR="0078645E" w:rsidRDefault="0078645E" w:rsidP="003C526C">
            <w:pPr>
              <w:spacing w:before="60" w:after="60" w:line="340" w:lineRule="exact"/>
              <w:ind w:rightChars="277" w:right="31680"/>
              <w:jc w:val="right"/>
              <w:rPr>
                <w:sz w:val="18"/>
              </w:rPr>
            </w:pPr>
            <w:r>
              <w:rPr>
                <w:sz w:val="18"/>
              </w:rPr>
              <w:t>-</w:t>
            </w:r>
          </w:p>
        </w:tc>
        <w:tc>
          <w:tcPr>
            <w:tcW w:w="1890" w:type="dxa"/>
          </w:tcPr>
          <w:p w:rsidR="0078645E" w:rsidRDefault="0078645E" w:rsidP="003C526C">
            <w:pPr>
              <w:spacing w:before="60" w:after="60" w:line="340" w:lineRule="exact"/>
              <w:ind w:rightChars="277" w:right="31680"/>
              <w:jc w:val="right"/>
              <w:rPr>
                <w:sz w:val="18"/>
              </w:rPr>
            </w:pPr>
            <w:r>
              <w:rPr>
                <w:sz w:val="18"/>
              </w:rPr>
              <w:t>2</w:t>
            </w:r>
          </w:p>
        </w:tc>
        <w:tc>
          <w:tcPr>
            <w:tcW w:w="1890" w:type="dxa"/>
          </w:tcPr>
          <w:p w:rsidR="0078645E" w:rsidRDefault="0078645E">
            <w:pPr>
              <w:spacing w:before="60" w:after="60" w:line="340" w:lineRule="exact"/>
              <w:jc w:val="center"/>
              <w:rPr>
                <w:sz w:val="18"/>
              </w:rPr>
            </w:pPr>
            <w:r>
              <w:rPr>
                <w:sz w:val="18"/>
              </w:rPr>
              <w:t>-</w:t>
            </w:r>
          </w:p>
        </w:tc>
      </w:tr>
      <w:tr w:rsidR="0078645E">
        <w:tblPrEx>
          <w:tblCellMar>
            <w:top w:w="0" w:type="dxa"/>
            <w:bottom w:w="0" w:type="dxa"/>
          </w:tblCellMar>
        </w:tblPrEx>
        <w:tc>
          <w:tcPr>
            <w:tcW w:w="2280" w:type="dxa"/>
          </w:tcPr>
          <w:p w:rsidR="0078645E" w:rsidRDefault="0078645E">
            <w:pPr>
              <w:spacing w:before="60" w:after="60" w:line="340" w:lineRule="exact"/>
              <w:rPr>
                <w:rFonts w:hint="eastAsia"/>
                <w:sz w:val="18"/>
              </w:rPr>
            </w:pPr>
            <w:r>
              <w:rPr>
                <w:rFonts w:hint="eastAsia"/>
                <w:sz w:val="18"/>
              </w:rPr>
              <w:t>监狱主要主管</w:t>
            </w:r>
          </w:p>
        </w:tc>
        <w:tc>
          <w:tcPr>
            <w:tcW w:w="1890" w:type="dxa"/>
          </w:tcPr>
          <w:p w:rsidR="0078645E" w:rsidRDefault="0078645E" w:rsidP="003C526C">
            <w:pPr>
              <w:spacing w:before="60" w:after="60" w:line="340" w:lineRule="exact"/>
              <w:ind w:rightChars="277" w:right="31680"/>
              <w:jc w:val="right"/>
              <w:rPr>
                <w:sz w:val="18"/>
              </w:rPr>
            </w:pPr>
            <w:r>
              <w:rPr>
                <w:sz w:val="18"/>
              </w:rPr>
              <w:t>58</w:t>
            </w:r>
          </w:p>
        </w:tc>
        <w:tc>
          <w:tcPr>
            <w:tcW w:w="1890" w:type="dxa"/>
          </w:tcPr>
          <w:p w:rsidR="0078645E" w:rsidRDefault="0078645E" w:rsidP="003C526C">
            <w:pPr>
              <w:spacing w:before="60" w:after="60" w:line="340" w:lineRule="exact"/>
              <w:ind w:rightChars="277" w:right="31680"/>
              <w:jc w:val="right"/>
              <w:rPr>
                <w:sz w:val="18"/>
              </w:rPr>
            </w:pPr>
            <w:r>
              <w:rPr>
                <w:sz w:val="18"/>
              </w:rPr>
              <w:t>6</w:t>
            </w:r>
          </w:p>
        </w:tc>
        <w:tc>
          <w:tcPr>
            <w:tcW w:w="1890" w:type="dxa"/>
          </w:tcPr>
          <w:p w:rsidR="0078645E" w:rsidRDefault="0078645E" w:rsidP="003C526C">
            <w:pPr>
              <w:spacing w:before="60" w:after="60" w:line="340" w:lineRule="exact"/>
              <w:ind w:rightChars="277" w:right="31680"/>
              <w:jc w:val="right"/>
              <w:rPr>
                <w:sz w:val="18"/>
              </w:rPr>
            </w:pPr>
            <w:r>
              <w:rPr>
                <w:sz w:val="18"/>
              </w:rPr>
              <w:t>64</w:t>
            </w:r>
          </w:p>
        </w:tc>
        <w:tc>
          <w:tcPr>
            <w:tcW w:w="1890" w:type="dxa"/>
          </w:tcPr>
          <w:p w:rsidR="0078645E" w:rsidRDefault="0078645E">
            <w:pPr>
              <w:spacing w:before="60" w:after="60" w:line="340" w:lineRule="exact"/>
              <w:jc w:val="center"/>
              <w:rPr>
                <w:sz w:val="18"/>
              </w:rPr>
            </w:pPr>
            <w:r>
              <w:rPr>
                <w:sz w:val="18"/>
              </w:rPr>
              <w:t>9.4</w:t>
            </w:r>
          </w:p>
        </w:tc>
      </w:tr>
      <w:tr w:rsidR="0078645E">
        <w:tblPrEx>
          <w:tblCellMar>
            <w:top w:w="0" w:type="dxa"/>
            <w:bottom w:w="0" w:type="dxa"/>
          </w:tblCellMar>
        </w:tblPrEx>
        <w:tc>
          <w:tcPr>
            <w:tcW w:w="2280" w:type="dxa"/>
          </w:tcPr>
          <w:p w:rsidR="0078645E" w:rsidRDefault="0078645E">
            <w:pPr>
              <w:spacing w:before="60" w:after="60" w:line="340" w:lineRule="exact"/>
              <w:rPr>
                <w:rFonts w:hint="eastAsia"/>
                <w:sz w:val="18"/>
              </w:rPr>
            </w:pPr>
            <w:r>
              <w:rPr>
                <w:rFonts w:hint="eastAsia"/>
                <w:sz w:val="18"/>
              </w:rPr>
              <w:t>监狱主管</w:t>
            </w:r>
          </w:p>
        </w:tc>
        <w:tc>
          <w:tcPr>
            <w:tcW w:w="1890" w:type="dxa"/>
          </w:tcPr>
          <w:p w:rsidR="0078645E" w:rsidRDefault="0078645E" w:rsidP="003C526C">
            <w:pPr>
              <w:spacing w:before="60" w:after="60" w:line="340" w:lineRule="exact"/>
              <w:ind w:rightChars="277" w:right="31680"/>
              <w:jc w:val="right"/>
              <w:rPr>
                <w:rFonts w:hint="eastAsia"/>
                <w:sz w:val="18"/>
              </w:rPr>
            </w:pPr>
            <w:r>
              <w:rPr>
                <w:rFonts w:hint="eastAsia"/>
                <w:sz w:val="18"/>
              </w:rPr>
              <w:t>193</w:t>
            </w:r>
          </w:p>
        </w:tc>
        <w:tc>
          <w:tcPr>
            <w:tcW w:w="1890" w:type="dxa"/>
          </w:tcPr>
          <w:p w:rsidR="0078645E" w:rsidRDefault="0078645E" w:rsidP="003C526C">
            <w:pPr>
              <w:spacing w:before="60" w:after="60" w:line="340" w:lineRule="exact"/>
              <w:ind w:rightChars="277" w:right="31680"/>
              <w:jc w:val="right"/>
              <w:rPr>
                <w:rFonts w:hint="eastAsia"/>
                <w:sz w:val="18"/>
              </w:rPr>
            </w:pPr>
            <w:r>
              <w:rPr>
                <w:rFonts w:hint="eastAsia"/>
                <w:sz w:val="18"/>
              </w:rPr>
              <w:t>19</w:t>
            </w:r>
          </w:p>
        </w:tc>
        <w:tc>
          <w:tcPr>
            <w:tcW w:w="1890" w:type="dxa"/>
          </w:tcPr>
          <w:p w:rsidR="0078645E" w:rsidRDefault="0078645E" w:rsidP="003C526C">
            <w:pPr>
              <w:spacing w:before="60" w:after="60" w:line="340" w:lineRule="exact"/>
              <w:ind w:rightChars="277" w:right="31680"/>
              <w:jc w:val="right"/>
              <w:rPr>
                <w:rFonts w:hint="eastAsia"/>
                <w:sz w:val="18"/>
              </w:rPr>
            </w:pPr>
            <w:r>
              <w:rPr>
                <w:rFonts w:hint="eastAsia"/>
                <w:sz w:val="18"/>
              </w:rPr>
              <w:t>212</w:t>
            </w:r>
          </w:p>
        </w:tc>
        <w:tc>
          <w:tcPr>
            <w:tcW w:w="1890" w:type="dxa"/>
          </w:tcPr>
          <w:p w:rsidR="0078645E" w:rsidRDefault="0078645E">
            <w:pPr>
              <w:spacing w:before="60" w:after="60" w:line="340" w:lineRule="exact"/>
              <w:jc w:val="center"/>
              <w:rPr>
                <w:sz w:val="18"/>
              </w:rPr>
            </w:pPr>
            <w:r>
              <w:rPr>
                <w:sz w:val="18"/>
              </w:rPr>
              <w:t>9.0</w:t>
            </w:r>
          </w:p>
        </w:tc>
      </w:tr>
      <w:tr w:rsidR="0078645E">
        <w:tblPrEx>
          <w:tblCellMar>
            <w:top w:w="0" w:type="dxa"/>
            <w:bottom w:w="0" w:type="dxa"/>
          </w:tblCellMar>
        </w:tblPrEx>
        <w:tc>
          <w:tcPr>
            <w:tcW w:w="2280" w:type="dxa"/>
          </w:tcPr>
          <w:p w:rsidR="0078645E" w:rsidRDefault="0078645E">
            <w:pPr>
              <w:spacing w:before="60" w:after="60" w:line="340" w:lineRule="exact"/>
              <w:rPr>
                <w:rFonts w:hint="eastAsia"/>
                <w:sz w:val="18"/>
              </w:rPr>
            </w:pPr>
            <w:r>
              <w:rPr>
                <w:rFonts w:hint="eastAsia"/>
                <w:sz w:val="18"/>
              </w:rPr>
              <w:t>监狱看守长</w:t>
            </w:r>
          </w:p>
        </w:tc>
        <w:tc>
          <w:tcPr>
            <w:tcW w:w="1890" w:type="dxa"/>
          </w:tcPr>
          <w:p w:rsidR="0078645E" w:rsidRDefault="0078645E" w:rsidP="003C526C">
            <w:pPr>
              <w:spacing w:before="60" w:after="60" w:line="340" w:lineRule="exact"/>
              <w:ind w:rightChars="277" w:right="31680"/>
              <w:jc w:val="right"/>
              <w:rPr>
                <w:sz w:val="18"/>
              </w:rPr>
            </w:pPr>
            <w:r>
              <w:rPr>
                <w:sz w:val="18"/>
              </w:rPr>
              <w:t>333</w:t>
            </w:r>
          </w:p>
        </w:tc>
        <w:tc>
          <w:tcPr>
            <w:tcW w:w="1890" w:type="dxa"/>
          </w:tcPr>
          <w:p w:rsidR="0078645E" w:rsidRDefault="0078645E" w:rsidP="003C526C">
            <w:pPr>
              <w:spacing w:before="60" w:after="60" w:line="340" w:lineRule="exact"/>
              <w:ind w:rightChars="277" w:right="31680"/>
              <w:jc w:val="right"/>
              <w:rPr>
                <w:sz w:val="18"/>
              </w:rPr>
            </w:pPr>
            <w:r>
              <w:rPr>
                <w:sz w:val="18"/>
              </w:rPr>
              <w:t>65</w:t>
            </w:r>
          </w:p>
        </w:tc>
        <w:tc>
          <w:tcPr>
            <w:tcW w:w="1890" w:type="dxa"/>
          </w:tcPr>
          <w:p w:rsidR="0078645E" w:rsidRDefault="0078645E" w:rsidP="003C526C">
            <w:pPr>
              <w:spacing w:before="60" w:after="60" w:line="340" w:lineRule="exact"/>
              <w:ind w:rightChars="277" w:right="31680"/>
              <w:jc w:val="right"/>
              <w:rPr>
                <w:sz w:val="18"/>
              </w:rPr>
            </w:pPr>
            <w:r>
              <w:rPr>
                <w:sz w:val="18"/>
              </w:rPr>
              <w:t>398</w:t>
            </w:r>
          </w:p>
        </w:tc>
        <w:tc>
          <w:tcPr>
            <w:tcW w:w="1890" w:type="dxa"/>
          </w:tcPr>
          <w:p w:rsidR="0078645E" w:rsidRDefault="0078645E">
            <w:pPr>
              <w:spacing w:before="60" w:after="60" w:line="340" w:lineRule="exact"/>
              <w:jc w:val="center"/>
              <w:rPr>
                <w:sz w:val="18"/>
              </w:rPr>
            </w:pPr>
            <w:r>
              <w:rPr>
                <w:sz w:val="18"/>
              </w:rPr>
              <w:t>16.3</w:t>
            </w:r>
          </w:p>
        </w:tc>
      </w:tr>
      <w:tr w:rsidR="0078645E">
        <w:tblPrEx>
          <w:tblCellMar>
            <w:top w:w="0" w:type="dxa"/>
            <w:bottom w:w="0" w:type="dxa"/>
          </w:tblCellMar>
        </w:tblPrEx>
        <w:tc>
          <w:tcPr>
            <w:tcW w:w="2280" w:type="dxa"/>
          </w:tcPr>
          <w:p w:rsidR="0078645E" w:rsidRDefault="0078645E">
            <w:pPr>
              <w:spacing w:before="60" w:after="60" w:line="340" w:lineRule="exact"/>
              <w:rPr>
                <w:rFonts w:hint="eastAsia"/>
                <w:sz w:val="18"/>
              </w:rPr>
            </w:pPr>
            <w:r>
              <w:rPr>
                <w:rFonts w:hint="eastAsia"/>
                <w:sz w:val="18"/>
              </w:rPr>
              <w:t>监狱主看守</w:t>
            </w:r>
          </w:p>
        </w:tc>
        <w:tc>
          <w:tcPr>
            <w:tcW w:w="1890" w:type="dxa"/>
          </w:tcPr>
          <w:p w:rsidR="0078645E" w:rsidRDefault="0078645E" w:rsidP="003C526C">
            <w:pPr>
              <w:spacing w:before="60" w:after="60" w:line="340" w:lineRule="exact"/>
              <w:ind w:rightChars="277" w:right="31680"/>
              <w:jc w:val="right"/>
              <w:rPr>
                <w:sz w:val="18"/>
              </w:rPr>
            </w:pPr>
            <w:r>
              <w:rPr>
                <w:sz w:val="18"/>
              </w:rPr>
              <w:t>836</w:t>
            </w:r>
          </w:p>
        </w:tc>
        <w:tc>
          <w:tcPr>
            <w:tcW w:w="1890" w:type="dxa"/>
          </w:tcPr>
          <w:p w:rsidR="0078645E" w:rsidRDefault="0078645E" w:rsidP="003C526C">
            <w:pPr>
              <w:spacing w:before="60" w:after="60" w:line="340" w:lineRule="exact"/>
              <w:ind w:rightChars="277" w:right="31680"/>
              <w:jc w:val="right"/>
              <w:rPr>
                <w:sz w:val="18"/>
              </w:rPr>
            </w:pPr>
            <w:r>
              <w:rPr>
                <w:sz w:val="18"/>
              </w:rPr>
              <w:t>149</w:t>
            </w:r>
          </w:p>
        </w:tc>
        <w:tc>
          <w:tcPr>
            <w:tcW w:w="1890" w:type="dxa"/>
          </w:tcPr>
          <w:p w:rsidR="0078645E" w:rsidRDefault="0078645E" w:rsidP="003C526C">
            <w:pPr>
              <w:spacing w:before="60" w:after="60" w:line="340" w:lineRule="exact"/>
              <w:ind w:rightChars="277" w:right="31680"/>
              <w:jc w:val="right"/>
              <w:rPr>
                <w:sz w:val="18"/>
              </w:rPr>
            </w:pPr>
            <w:r>
              <w:rPr>
                <w:sz w:val="18"/>
              </w:rPr>
              <w:t>985</w:t>
            </w:r>
          </w:p>
        </w:tc>
        <w:tc>
          <w:tcPr>
            <w:tcW w:w="1890" w:type="dxa"/>
          </w:tcPr>
          <w:p w:rsidR="0078645E" w:rsidRDefault="0078645E">
            <w:pPr>
              <w:spacing w:before="60" w:after="60" w:line="340" w:lineRule="exact"/>
              <w:jc w:val="center"/>
              <w:rPr>
                <w:sz w:val="18"/>
              </w:rPr>
            </w:pPr>
            <w:r>
              <w:rPr>
                <w:sz w:val="18"/>
              </w:rPr>
              <w:t>15.1</w:t>
            </w:r>
          </w:p>
        </w:tc>
      </w:tr>
      <w:tr w:rsidR="0078645E">
        <w:tblPrEx>
          <w:tblCellMar>
            <w:top w:w="0" w:type="dxa"/>
            <w:bottom w:w="0" w:type="dxa"/>
          </w:tblCellMar>
        </w:tblPrEx>
        <w:tc>
          <w:tcPr>
            <w:tcW w:w="2280" w:type="dxa"/>
          </w:tcPr>
          <w:p w:rsidR="0078645E" w:rsidRDefault="0078645E">
            <w:pPr>
              <w:spacing w:before="60" w:after="60" w:line="340" w:lineRule="exact"/>
              <w:rPr>
                <w:rFonts w:hint="eastAsia"/>
                <w:sz w:val="18"/>
              </w:rPr>
            </w:pPr>
            <w:r>
              <w:rPr>
                <w:rFonts w:hint="eastAsia"/>
                <w:sz w:val="18"/>
              </w:rPr>
              <w:t>监狱一级看守</w:t>
            </w:r>
          </w:p>
        </w:tc>
        <w:tc>
          <w:tcPr>
            <w:tcW w:w="1890" w:type="dxa"/>
          </w:tcPr>
          <w:p w:rsidR="0078645E" w:rsidRDefault="0078645E" w:rsidP="003C526C">
            <w:pPr>
              <w:spacing w:before="60" w:after="60" w:line="340" w:lineRule="exact"/>
              <w:ind w:rightChars="277" w:right="31680"/>
              <w:jc w:val="right"/>
              <w:rPr>
                <w:sz w:val="18"/>
              </w:rPr>
            </w:pPr>
            <w:r>
              <w:rPr>
                <w:sz w:val="18"/>
              </w:rPr>
              <w:t>685</w:t>
            </w:r>
          </w:p>
        </w:tc>
        <w:tc>
          <w:tcPr>
            <w:tcW w:w="1890" w:type="dxa"/>
          </w:tcPr>
          <w:p w:rsidR="0078645E" w:rsidRDefault="0078645E" w:rsidP="003C526C">
            <w:pPr>
              <w:spacing w:before="60" w:after="60" w:line="340" w:lineRule="exact"/>
              <w:ind w:rightChars="277" w:right="31680"/>
              <w:jc w:val="right"/>
              <w:rPr>
                <w:sz w:val="18"/>
              </w:rPr>
            </w:pPr>
            <w:r>
              <w:rPr>
                <w:sz w:val="18"/>
              </w:rPr>
              <w:t>137</w:t>
            </w:r>
          </w:p>
        </w:tc>
        <w:tc>
          <w:tcPr>
            <w:tcW w:w="1890" w:type="dxa"/>
          </w:tcPr>
          <w:p w:rsidR="0078645E" w:rsidRDefault="0078645E" w:rsidP="003C526C">
            <w:pPr>
              <w:spacing w:before="60" w:after="60" w:line="340" w:lineRule="exact"/>
              <w:ind w:rightChars="277" w:right="31680"/>
              <w:jc w:val="right"/>
              <w:rPr>
                <w:sz w:val="18"/>
              </w:rPr>
            </w:pPr>
            <w:r>
              <w:rPr>
                <w:sz w:val="18"/>
              </w:rPr>
              <w:t>822</w:t>
            </w:r>
          </w:p>
        </w:tc>
        <w:tc>
          <w:tcPr>
            <w:tcW w:w="1890" w:type="dxa"/>
          </w:tcPr>
          <w:p w:rsidR="0078645E" w:rsidRDefault="0078645E">
            <w:pPr>
              <w:spacing w:before="60" w:after="60" w:line="340" w:lineRule="exact"/>
              <w:jc w:val="center"/>
              <w:rPr>
                <w:sz w:val="18"/>
              </w:rPr>
            </w:pPr>
            <w:r>
              <w:rPr>
                <w:sz w:val="18"/>
              </w:rPr>
              <w:t>16.7</w:t>
            </w:r>
          </w:p>
        </w:tc>
      </w:tr>
      <w:tr w:rsidR="0078645E">
        <w:tblPrEx>
          <w:tblCellMar>
            <w:top w:w="0" w:type="dxa"/>
            <w:bottom w:w="0" w:type="dxa"/>
          </w:tblCellMar>
        </w:tblPrEx>
        <w:tc>
          <w:tcPr>
            <w:tcW w:w="2280" w:type="dxa"/>
          </w:tcPr>
          <w:p w:rsidR="0078645E" w:rsidRDefault="0078645E">
            <w:pPr>
              <w:spacing w:before="60" w:after="60" w:line="340" w:lineRule="exact"/>
              <w:rPr>
                <w:rFonts w:hint="eastAsia"/>
                <w:sz w:val="18"/>
              </w:rPr>
            </w:pPr>
            <w:r>
              <w:rPr>
                <w:rFonts w:hint="eastAsia"/>
                <w:sz w:val="18"/>
              </w:rPr>
              <w:t>监狱看守</w:t>
            </w:r>
          </w:p>
        </w:tc>
        <w:tc>
          <w:tcPr>
            <w:tcW w:w="1890" w:type="dxa"/>
          </w:tcPr>
          <w:p w:rsidR="0078645E" w:rsidRDefault="0078645E" w:rsidP="003C526C">
            <w:pPr>
              <w:spacing w:before="60" w:after="60" w:line="340" w:lineRule="exact"/>
              <w:ind w:rightChars="277" w:right="31680"/>
              <w:jc w:val="right"/>
              <w:rPr>
                <w:sz w:val="18"/>
              </w:rPr>
            </w:pPr>
            <w:r>
              <w:rPr>
                <w:sz w:val="18"/>
              </w:rPr>
              <w:t>336</w:t>
            </w:r>
          </w:p>
        </w:tc>
        <w:tc>
          <w:tcPr>
            <w:tcW w:w="1890" w:type="dxa"/>
          </w:tcPr>
          <w:p w:rsidR="0078645E" w:rsidRDefault="0078645E" w:rsidP="003C526C">
            <w:pPr>
              <w:spacing w:before="60" w:after="60" w:line="340" w:lineRule="exact"/>
              <w:ind w:rightChars="277" w:right="31680"/>
              <w:jc w:val="right"/>
              <w:rPr>
                <w:sz w:val="18"/>
              </w:rPr>
            </w:pPr>
            <w:r>
              <w:rPr>
                <w:sz w:val="18"/>
              </w:rPr>
              <w:t>141</w:t>
            </w:r>
          </w:p>
        </w:tc>
        <w:tc>
          <w:tcPr>
            <w:tcW w:w="1890" w:type="dxa"/>
          </w:tcPr>
          <w:p w:rsidR="0078645E" w:rsidRDefault="0078645E" w:rsidP="003C526C">
            <w:pPr>
              <w:spacing w:before="60" w:after="60" w:line="340" w:lineRule="exact"/>
              <w:ind w:rightChars="277" w:right="31680"/>
              <w:jc w:val="right"/>
              <w:rPr>
                <w:sz w:val="18"/>
              </w:rPr>
            </w:pPr>
            <w:r>
              <w:rPr>
                <w:sz w:val="18"/>
              </w:rPr>
              <w:t>477</w:t>
            </w:r>
          </w:p>
        </w:tc>
        <w:tc>
          <w:tcPr>
            <w:tcW w:w="1890" w:type="dxa"/>
          </w:tcPr>
          <w:p w:rsidR="0078645E" w:rsidRDefault="0078645E">
            <w:pPr>
              <w:spacing w:before="60" w:after="60" w:line="340" w:lineRule="exact"/>
              <w:jc w:val="center"/>
              <w:rPr>
                <w:sz w:val="18"/>
              </w:rPr>
            </w:pPr>
            <w:r>
              <w:rPr>
                <w:sz w:val="18"/>
              </w:rPr>
              <w:t>29.6</w:t>
            </w:r>
          </w:p>
        </w:tc>
      </w:tr>
      <w:tr w:rsidR="0078645E">
        <w:tblPrEx>
          <w:tblCellMar>
            <w:top w:w="0" w:type="dxa"/>
            <w:bottom w:w="0" w:type="dxa"/>
          </w:tblCellMar>
        </w:tblPrEx>
        <w:tc>
          <w:tcPr>
            <w:tcW w:w="2280" w:type="dxa"/>
          </w:tcPr>
          <w:p w:rsidR="0078645E" w:rsidRDefault="0078645E">
            <w:pPr>
              <w:spacing w:before="60" w:after="60" w:line="340" w:lineRule="exact"/>
              <w:rPr>
                <w:rFonts w:hint="eastAsia"/>
                <w:sz w:val="18"/>
              </w:rPr>
            </w:pPr>
            <w:r>
              <w:rPr>
                <w:rFonts w:hint="eastAsia"/>
                <w:sz w:val="18"/>
              </w:rPr>
              <w:t>未宣布人员</w:t>
            </w:r>
          </w:p>
        </w:tc>
        <w:tc>
          <w:tcPr>
            <w:tcW w:w="1890" w:type="dxa"/>
          </w:tcPr>
          <w:p w:rsidR="0078645E" w:rsidRDefault="0078645E" w:rsidP="003C526C">
            <w:pPr>
              <w:spacing w:before="60" w:after="60" w:line="340" w:lineRule="exact"/>
              <w:ind w:rightChars="277" w:right="31680"/>
              <w:jc w:val="right"/>
              <w:rPr>
                <w:sz w:val="18"/>
              </w:rPr>
            </w:pPr>
            <w:r>
              <w:rPr>
                <w:sz w:val="18"/>
              </w:rPr>
              <w:t>152</w:t>
            </w:r>
          </w:p>
        </w:tc>
        <w:tc>
          <w:tcPr>
            <w:tcW w:w="1890" w:type="dxa"/>
          </w:tcPr>
          <w:p w:rsidR="0078645E" w:rsidRDefault="0078645E" w:rsidP="003C526C">
            <w:pPr>
              <w:spacing w:before="60" w:after="60" w:line="340" w:lineRule="exact"/>
              <w:ind w:rightChars="277" w:right="31680"/>
              <w:jc w:val="right"/>
              <w:rPr>
                <w:sz w:val="18"/>
              </w:rPr>
            </w:pPr>
            <w:r>
              <w:rPr>
                <w:sz w:val="18"/>
              </w:rPr>
              <w:t>60</w:t>
            </w:r>
          </w:p>
        </w:tc>
        <w:tc>
          <w:tcPr>
            <w:tcW w:w="1890" w:type="dxa"/>
          </w:tcPr>
          <w:p w:rsidR="0078645E" w:rsidRDefault="0078645E" w:rsidP="003C526C">
            <w:pPr>
              <w:spacing w:before="60" w:after="60" w:line="340" w:lineRule="exact"/>
              <w:ind w:rightChars="277" w:right="31680"/>
              <w:jc w:val="right"/>
              <w:rPr>
                <w:sz w:val="18"/>
              </w:rPr>
            </w:pPr>
            <w:r>
              <w:rPr>
                <w:sz w:val="18"/>
              </w:rPr>
              <w:t>212</w:t>
            </w:r>
          </w:p>
        </w:tc>
        <w:tc>
          <w:tcPr>
            <w:tcW w:w="1890" w:type="dxa"/>
          </w:tcPr>
          <w:p w:rsidR="0078645E" w:rsidRDefault="0078645E">
            <w:pPr>
              <w:spacing w:before="60" w:after="60" w:line="340" w:lineRule="exact"/>
              <w:jc w:val="center"/>
              <w:rPr>
                <w:sz w:val="18"/>
              </w:rPr>
            </w:pPr>
            <w:r>
              <w:rPr>
                <w:sz w:val="18"/>
              </w:rPr>
              <w:t>28.3</w:t>
            </w:r>
          </w:p>
        </w:tc>
      </w:tr>
      <w:tr w:rsidR="0078645E">
        <w:tblPrEx>
          <w:tblCellMar>
            <w:top w:w="0" w:type="dxa"/>
            <w:bottom w:w="0" w:type="dxa"/>
          </w:tblCellMar>
        </w:tblPrEx>
        <w:tc>
          <w:tcPr>
            <w:tcW w:w="2280" w:type="dxa"/>
          </w:tcPr>
          <w:p w:rsidR="0078645E" w:rsidRDefault="0078645E">
            <w:pPr>
              <w:spacing w:before="60" w:after="60" w:line="340" w:lineRule="exact"/>
              <w:rPr>
                <w:rFonts w:eastAsia="SimHei" w:hint="eastAsia"/>
                <w:color w:val="FF0000"/>
                <w:sz w:val="18"/>
              </w:rPr>
            </w:pPr>
            <w:r>
              <w:rPr>
                <w:rFonts w:eastAsia="SimHei" w:hint="eastAsia"/>
                <w:color w:val="FF0000"/>
                <w:sz w:val="18"/>
              </w:rPr>
              <w:t>总计</w:t>
            </w:r>
          </w:p>
        </w:tc>
        <w:tc>
          <w:tcPr>
            <w:tcW w:w="1890" w:type="dxa"/>
          </w:tcPr>
          <w:p w:rsidR="0078645E" w:rsidRDefault="0078645E" w:rsidP="003C526C">
            <w:pPr>
              <w:spacing w:before="60" w:after="60" w:line="340" w:lineRule="exact"/>
              <w:ind w:rightChars="277" w:right="31680"/>
              <w:jc w:val="right"/>
              <w:rPr>
                <w:b/>
                <w:bCs/>
                <w:color w:val="FF0000"/>
                <w:sz w:val="18"/>
              </w:rPr>
            </w:pPr>
            <w:r>
              <w:rPr>
                <w:b/>
                <w:bCs/>
                <w:color w:val="FF0000"/>
                <w:sz w:val="18"/>
              </w:rPr>
              <w:t>2 630</w:t>
            </w:r>
          </w:p>
        </w:tc>
        <w:tc>
          <w:tcPr>
            <w:tcW w:w="1890" w:type="dxa"/>
          </w:tcPr>
          <w:p w:rsidR="0078645E" w:rsidRDefault="0078645E" w:rsidP="003C526C">
            <w:pPr>
              <w:spacing w:before="60" w:after="60" w:line="340" w:lineRule="exact"/>
              <w:ind w:rightChars="277" w:right="31680"/>
              <w:jc w:val="right"/>
              <w:rPr>
                <w:b/>
                <w:bCs/>
                <w:color w:val="FF0000"/>
                <w:sz w:val="18"/>
              </w:rPr>
            </w:pPr>
            <w:r>
              <w:rPr>
                <w:b/>
                <w:bCs/>
                <w:color w:val="FF0000"/>
                <w:sz w:val="18"/>
              </w:rPr>
              <w:t>579</w:t>
            </w:r>
          </w:p>
        </w:tc>
        <w:tc>
          <w:tcPr>
            <w:tcW w:w="1890" w:type="dxa"/>
          </w:tcPr>
          <w:p w:rsidR="0078645E" w:rsidRDefault="0078645E" w:rsidP="003C526C">
            <w:pPr>
              <w:spacing w:before="60" w:after="60" w:line="340" w:lineRule="exact"/>
              <w:ind w:rightChars="277" w:right="31680"/>
              <w:jc w:val="right"/>
              <w:rPr>
                <w:b/>
                <w:bCs/>
                <w:color w:val="FF0000"/>
                <w:sz w:val="18"/>
              </w:rPr>
            </w:pPr>
            <w:r>
              <w:rPr>
                <w:b/>
                <w:bCs/>
                <w:color w:val="FF0000"/>
                <w:sz w:val="18"/>
              </w:rPr>
              <w:t>3 209</w:t>
            </w:r>
          </w:p>
        </w:tc>
        <w:tc>
          <w:tcPr>
            <w:tcW w:w="1890" w:type="dxa"/>
          </w:tcPr>
          <w:p w:rsidR="0078645E" w:rsidRDefault="0078645E">
            <w:pPr>
              <w:spacing w:before="60" w:after="60" w:line="340" w:lineRule="exact"/>
              <w:jc w:val="center"/>
              <w:rPr>
                <w:b/>
                <w:bCs/>
                <w:color w:val="FF0000"/>
                <w:sz w:val="18"/>
              </w:rPr>
            </w:pPr>
            <w:r>
              <w:rPr>
                <w:b/>
                <w:bCs/>
                <w:color w:val="FF0000"/>
                <w:sz w:val="18"/>
              </w:rPr>
              <w:t>18.0</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司法部，</w:t>
      </w:r>
      <w:r>
        <w:rPr>
          <w:rFonts w:hint="eastAsia"/>
          <w:sz w:val="18"/>
        </w:rPr>
        <w:t>2000</w:t>
      </w:r>
      <w:r>
        <w:rPr>
          <w:rFonts w:hint="eastAsia"/>
          <w:sz w:val="18"/>
        </w:rPr>
        <w:t>年</w:t>
      </w:r>
      <w:r>
        <w:rPr>
          <w:rFonts w:hint="eastAsia"/>
          <w:sz w:val="18"/>
        </w:rPr>
        <w:t>8</w:t>
      </w:r>
      <w:r>
        <w:rPr>
          <w:rFonts w:hint="eastAsia"/>
          <w:sz w:val="18"/>
        </w:rPr>
        <w:t>月。</w:t>
      </w:r>
    </w:p>
    <w:p w:rsidR="0078645E" w:rsidRDefault="0078645E" w:rsidP="003C526C">
      <w:pPr>
        <w:spacing w:after="240" w:line="360" w:lineRule="exact"/>
        <w:ind w:left="31680" w:hangingChars="200" w:firstLine="31680"/>
        <w:rPr>
          <w:rFonts w:ascii="KaiTi_GB2312" w:eastAsia="KaiTi_GB2312" w:hint="eastAsia"/>
          <w:b/>
          <w:bCs/>
          <w:iCs/>
          <w:color w:val="0000FF"/>
        </w:rPr>
      </w:pPr>
      <w:r>
        <w:rPr>
          <w:rFonts w:ascii="KaiTi_GB2312" w:eastAsia="KaiTi_GB2312"/>
          <w:b/>
          <w:bCs/>
          <w:iCs/>
          <w:color w:val="0000FF"/>
        </w:rPr>
        <w:t>56.</w:t>
      </w:r>
      <w:r>
        <w:rPr>
          <w:rFonts w:ascii="KaiTi_GB2312" w:eastAsia="KaiTi_GB2312"/>
          <w:b/>
          <w:bCs/>
          <w:iCs/>
          <w:color w:val="0000FF"/>
        </w:rPr>
        <w:tab/>
      </w:r>
      <w:r>
        <w:rPr>
          <w:rFonts w:ascii="KaiTi_GB2312" w:eastAsia="KaiTi_GB2312" w:hint="eastAsia"/>
          <w:b/>
          <w:bCs/>
          <w:iCs/>
          <w:color w:val="0000FF"/>
        </w:rPr>
        <w:t>各级法院和法庭男女法律工作者分布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6"/>
        <w:gridCol w:w="2604"/>
        <w:gridCol w:w="1880"/>
        <w:gridCol w:w="1880"/>
        <w:gridCol w:w="1880"/>
      </w:tblGrid>
      <w:tr w:rsidR="0078645E">
        <w:tblPrEx>
          <w:tblCellMar>
            <w:top w:w="0" w:type="dxa"/>
            <w:bottom w:w="0" w:type="dxa"/>
          </w:tblCellMar>
        </w:tblPrEx>
        <w:trPr>
          <w:tblHeader/>
        </w:trPr>
        <w:tc>
          <w:tcPr>
            <w:tcW w:w="1596" w:type="dxa"/>
          </w:tcPr>
          <w:p w:rsidR="0078645E" w:rsidRDefault="0078645E">
            <w:pPr>
              <w:spacing w:before="60" w:after="60" w:line="360" w:lineRule="exact"/>
              <w:rPr>
                <w:rFonts w:eastAsia="SimHei" w:hint="eastAsia"/>
                <w:color w:val="FF0000"/>
                <w:sz w:val="18"/>
              </w:rPr>
            </w:pPr>
            <w:r>
              <w:rPr>
                <w:rFonts w:eastAsia="SimHei" w:hint="eastAsia"/>
                <w:color w:val="FF0000"/>
                <w:sz w:val="18"/>
              </w:rPr>
              <w:t>司法机关</w:t>
            </w:r>
          </w:p>
        </w:tc>
        <w:tc>
          <w:tcPr>
            <w:tcW w:w="2604" w:type="dxa"/>
          </w:tcPr>
          <w:p w:rsidR="0078645E" w:rsidRDefault="0078645E">
            <w:pPr>
              <w:spacing w:before="60" w:after="60" w:line="360" w:lineRule="exact"/>
              <w:rPr>
                <w:rFonts w:eastAsia="SimHei" w:hint="eastAsia"/>
                <w:color w:val="FF0000"/>
                <w:sz w:val="18"/>
              </w:rPr>
            </w:pPr>
            <w:r>
              <w:rPr>
                <w:rFonts w:eastAsia="SimHei" w:hint="eastAsia"/>
                <w:color w:val="FF0000"/>
                <w:sz w:val="18"/>
              </w:rPr>
              <w:t>职务</w:t>
            </w:r>
          </w:p>
        </w:tc>
        <w:tc>
          <w:tcPr>
            <w:tcW w:w="188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男子</w:t>
            </w:r>
          </w:p>
        </w:tc>
        <w:tc>
          <w:tcPr>
            <w:tcW w:w="188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妇女</w:t>
            </w:r>
          </w:p>
        </w:tc>
        <w:tc>
          <w:tcPr>
            <w:tcW w:w="1880" w:type="dxa"/>
          </w:tcPr>
          <w:p w:rsidR="0078645E" w:rsidRDefault="0078645E">
            <w:pPr>
              <w:spacing w:before="60" w:after="60" w:line="360" w:lineRule="exact"/>
              <w:jc w:val="center"/>
              <w:rPr>
                <w:rFonts w:eastAsia="SimHei" w:hint="eastAsia"/>
                <w:color w:val="FF0000"/>
                <w:sz w:val="18"/>
              </w:rPr>
            </w:pPr>
            <w:r>
              <w:rPr>
                <w:rFonts w:eastAsia="SimHei" w:hint="eastAsia"/>
                <w:color w:val="FF0000"/>
                <w:sz w:val="18"/>
              </w:rPr>
              <w:t>总计</w:t>
            </w:r>
          </w:p>
        </w:tc>
      </w:tr>
      <w:tr w:rsidR="0078645E">
        <w:tblPrEx>
          <w:tblCellMar>
            <w:top w:w="0" w:type="dxa"/>
            <w:bottom w:w="0" w:type="dxa"/>
          </w:tblCellMar>
        </w:tblPrEx>
        <w:trPr>
          <w:cantSplit/>
        </w:trPr>
        <w:tc>
          <w:tcPr>
            <w:tcW w:w="1596" w:type="dxa"/>
            <w:vMerge w:val="restart"/>
          </w:tcPr>
          <w:p w:rsidR="0078645E" w:rsidRDefault="0078645E">
            <w:pPr>
              <w:spacing w:before="60" w:after="60" w:line="360" w:lineRule="exact"/>
              <w:rPr>
                <w:rFonts w:hint="eastAsia"/>
                <w:sz w:val="18"/>
              </w:rPr>
            </w:pPr>
            <w:r>
              <w:rPr>
                <w:rFonts w:hint="eastAsia"/>
                <w:sz w:val="18"/>
              </w:rPr>
              <w:t>最高法院</w:t>
            </w:r>
          </w:p>
        </w:tc>
        <w:tc>
          <w:tcPr>
            <w:tcW w:w="2604" w:type="dxa"/>
          </w:tcPr>
          <w:p w:rsidR="0078645E" w:rsidRDefault="0078645E">
            <w:pPr>
              <w:spacing w:before="60" w:after="60" w:line="360" w:lineRule="exact"/>
              <w:rPr>
                <w:rFonts w:hint="eastAsia"/>
                <w:sz w:val="18"/>
              </w:rPr>
            </w:pPr>
            <w:r>
              <w:rPr>
                <w:rFonts w:hint="eastAsia"/>
                <w:sz w:val="18"/>
              </w:rPr>
              <w:t>院长</w:t>
            </w:r>
          </w:p>
        </w:tc>
        <w:tc>
          <w:tcPr>
            <w:tcW w:w="1880" w:type="dxa"/>
          </w:tcPr>
          <w:p w:rsidR="0078645E" w:rsidRDefault="0078645E">
            <w:pPr>
              <w:spacing w:before="60" w:after="60" w:line="360" w:lineRule="exact"/>
              <w:jc w:val="center"/>
              <w:rPr>
                <w:sz w:val="18"/>
              </w:rPr>
            </w:pPr>
            <w:r>
              <w:rPr>
                <w:rFonts w:hint="eastAsia"/>
                <w:sz w:val="18"/>
              </w:rPr>
              <w:t>1</w:t>
            </w:r>
          </w:p>
        </w:tc>
        <w:tc>
          <w:tcPr>
            <w:tcW w:w="1880" w:type="dxa"/>
          </w:tcPr>
          <w:p w:rsidR="0078645E" w:rsidRDefault="0078645E">
            <w:pPr>
              <w:spacing w:before="60" w:after="60" w:line="360" w:lineRule="exact"/>
              <w:jc w:val="center"/>
              <w:rPr>
                <w:sz w:val="18"/>
              </w:rPr>
            </w:pPr>
            <w:r>
              <w:rPr>
                <w:sz w:val="18"/>
              </w:rPr>
              <w:t>0</w:t>
            </w:r>
          </w:p>
        </w:tc>
        <w:tc>
          <w:tcPr>
            <w:tcW w:w="1880" w:type="dxa"/>
          </w:tcPr>
          <w:p w:rsidR="0078645E" w:rsidRDefault="0078645E">
            <w:pPr>
              <w:spacing w:before="60" w:after="60" w:line="360" w:lineRule="exact"/>
              <w:jc w:val="center"/>
              <w:rPr>
                <w:sz w:val="18"/>
              </w:rPr>
            </w:pPr>
            <w:r>
              <w:rPr>
                <w:sz w:val="18"/>
              </w:rPr>
              <w:t>1</w:t>
            </w:r>
          </w:p>
        </w:tc>
      </w:tr>
      <w:tr w:rsidR="0078645E">
        <w:tblPrEx>
          <w:tblCellMar>
            <w:top w:w="0" w:type="dxa"/>
            <w:bottom w:w="0" w:type="dxa"/>
          </w:tblCellMar>
        </w:tblPrEx>
        <w:trPr>
          <w:cantSplit/>
        </w:trPr>
        <w:tc>
          <w:tcPr>
            <w:tcW w:w="1596" w:type="dxa"/>
            <w:vMerge/>
          </w:tcPr>
          <w:p w:rsidR="0078645E" w:rsidRDefault="0078645E">
            <w:pPr>
              <w:spacing w:before="60" w:after="60" w:line="360" w:lineRule="exact"/>
              <w:rPr>
                <w:rFonts w:hint="eastAsia"/>
                <w:sz w:val="18"/>
              </w:rPr>
            </w:pPr>
          </w:p>
        </w:tc>
        <w:tc>
          <w:tcPr>
            <w:tcW w:w="2604" w:type="dxa"/>
          </w:tcPr>
          <w:p w:rsidR="0078645E" w:rsidRDefault="0078645E">
            <w:pPr>
              <w:spacing w:before="60" w:after="60" w:line="360" w:lineRule="exact"/>
              <w:rPr>
                <w:rFonts w:hint="eastAsia"/>
                <w:sz w:val="18"/>
              </w:rPr>
            </w:pPr>
            <w:r>
              <w:rPr>
                <w:rFonts w:hint="eastAsia"/>
                <w:sz w:val="18"/>
              </w:rPr>
              <w:t>检察长</w:t>
            </w:r>
          </w:p>
        </w:tc>
        <w:tc>
          <w:tcPr>
            <w:tcW w:w="1880" w:type="dxa"/>
          </w:tcPr>
          <w:p w:rsidR="0078645E" w:rsidRDefault="0078645E">
            <w:pPr>
              <w:spacing w:before="60" w:after="60" w:line="360" w:lineRule="exact"/>
              <w:jc w:val="center"/>
              <w:rPr>
                <w:sz w:val="18"/>
              </w:rPr>
            </w:pPr>
            <w:r>
              <w:rPr>
                <w:sz w:val="18"/>
              </w:rPr>
              <w:t>1</w:t>
            </w:r>
          </w:p>
        </w:tc>
        <w:tc>
          <w:tcPr>
            <w:tcW w:w="1880" w:type="dxa"/>
          </w:tcPr>
          <w:p w:rsidR="0078645E" w:rsidRDefault="0078645E">
            <w:pPr>
              <w:spacing w:before="60" w:after="60" w:line="360" w:lineRule="exact"/>
              <w:jc w:val="center"/>
              <w:rPr>
                <w:sz w:val="18"/>
              </w:rPr>
            </w:pPr>
            <w:r>
              <w:rPr>
                <w:sz w:val="18"/>
              </w:rPr>
              <w:t>0</w:t>
            </w:r>
          </w:p>
        </w:tc>
        <w:tc>
          <w:tcPr>
            <w:tcW w:w="1880" w:type="dxa"/>
          </w:tcPr>
          <w:p w:rsidR="0078645E" w:rsidRDefault="0078645E">
            <w:pPr>
              <w:spacing w:before="60" w:after="60" w:line="360" w:lineRule="exact"/>
              <w:jc w:val="center"/>
              <w:rPr>
                <w:sz w:val="18"/>
              </w:rPr>
            </w:pPr>
            <w:r>
              <w:rPr>
                <w:sz w:val="18"/>
              </w:rPr>
              <w:t>1</w:t>
            </w:r>
          </w:p>
        </w:tc>
      </w:tr>
      <w:tr w:rsidR="0078645E">
        <w:tblPrEx>
          <w:tblCellMar>
            <w:top w:w="0" w:type="dxa"/>
            <w:bottom w:w="0" w:type="dxa"/>
          </w:tblCellMar>
        </w:tblPrEx>
        <w:trPr>
          <w:cantSplit/>
        </w:trPr>
        <w:tc>
          <w:tcPr>
            <w:tcW w:w="1596" w:type="dxa"/>
            <w:vMerge/>
          </w:tcPr>
          <w:p w:rsidR="0078645E" w:rsidRDefault="0078645E">
            <w:pPr>
              <w:spacing w:before="60" w:after="60" w:line="360" w:lineRule="exact"/>
              <w:rPr>
                <w:rFonts w:hint="eastAsia"/>
                <w:sz w:val="18"/>
              </w:rPr>
            </w:pPr>
          </w:p>
        </w:tc>
        <w:tc>
          <w:tcPr>
            <w:tcW w:w="2604" w:type="dxa"/>
          </w:tcPr>
          <w:p w:rsidR="0078645E" w:rsidRDefault="0078645E">
            <w:pPr>
              <w:spacing w:before="60" w:after="60" w:line="360" w:lineRule="exact"/>
              <w:rPr>
                <w:rFonts w:hint="eastAsia"/>
                <w:sz w:val="18"/>
              </w:rPr>
            </w:pPr>
            <w:r>
              <w:rPr>
                <w:rFonts w:hint="eastAsia"/>
                <w:sz w:val="18"/>
              </w:rPr>
              <w:t>顾问</w:t>
            </w:r>
          </w:p>
        </w:tc>
        <w:tc>
          <w:tcPr>
            <w:tcW w:w="1880" w:type="dxa"/>
          </w:tcPr>
          <w:p w:rsidR="0078645E" w:rsidRDefault="0078645E">
            <w:pPr>
              <w:spacing w:before="60" w:after="60" w:line="360" w:lineRule="exact"/>
              <w:jc w:val="center"/>
              <w:rPr>
                <w:sz w:val="18"/>
              </w:rPr>
            </w:pPr>
            <w:r>
              <w:rPr>
                <w:sz w:val="18"/>
              </w:rPr>
              <w:t>20</w:t>
            </w:r>
          </w:p>
        </w:tc>
        <w:tc>
          <w:tcPr>
            <w:tcW w:w="1880" w:type="dxa"/>
          </w:tcPr>
          <w:p w:rsidR="0078645E" w:rsidRDefault="0078645E">
            <w:pPr>
              <w:spacing w:before="60" w:after="60" w:line="360" w:lineRule="exact"/>
              <w:jc w:val="center"/>
              <w:rPr>
                <w:sz w:val="18"/>
              </w:rPr>
            </w:pPr>
            <w:r>
              <w:rPr>
                <w:sz w:val="18"/>
              </w:rPr>
              <w:t>2</w:t>
            </w:r>
          </w:p>
        </w:tc>
        <w:tc>
          <w:tcPr>
            <w:tcW w:w="1880" w:type="dxa"/>
          </w:tcPr>
          <w:p w:rsidR="0078645E" w:rsidRDefault="0078645E">
            <w:pPr>
              <w:spacing w:before="60" w:after="60" w:line="360" w:lineRule="exact"/>
              <w:jc w:val="center"/>
              <w:rPr>
                <w:sz w:val="18"/>
              </w:rPr>
            </w:pPr>
            <w:r>
              <w:rPr>
                <w:sz w:val="18"/>
              </w:rPr>
              <w:t>22</w:t>
            </w:r>
          </w:p>
        </w:tc>
      </w:tr>
      <w:tr w:rsidR="0078645E">
        <w:tblPrEx>
          <w:tblCellMar>
            <w:top w:w="0" w:type="dxa"/>
            <w:bottom w:w="0" w:type="dxa"/>
          </w:tblCellMar>
        </w:tblPrEx>
        <w:trPr>
          <w:cantSplit/>
        </w:trPr>
        <w:tc>
          <w:tcPr>
            <w:tcW w:w="1596" w:type="dxa"/>
            <w:vMerge/>
          </w:tcPr>
          <w:p w:rsidR="0078645E" w:rsidRDefault="0078645E">
            <w:pPr>
              <w:spacing w:before="60" w:after="60" w:line="360" w:lineRule="exact"/>
              <w:rPr>
                <w:rFonts w:hint="eastAsia"/>
                <w:sz w:val="18"/>
              </w:rPr>
            </w:pPr>
          </w:p>
        </w:tc>
        <w:tc>
          <w:tcPr>
            <w:tcW w:w="2604" w:type="dxa"/>
          </w:tcPr>
          <w:p w:rsidR="0078645E" w:rsidRDefault="0078645E">
            <w:pPr>
              <w:spacing w:before="60" w:after="60" w:line="360" w:lineRule="exact"/>
              <w:rPr>
                <w:rFonts w:hint="eastAsia"/>
                <w:sz w:val="18"/>
              </w:rPr>
            </w:pPr>
            <w:r>
              <w:rPr>
                <w:rFonts w:hint="eastAsia"/>
                <w:sz w:val="18"/>
              </w:rPr>
              <w:t>律师和代理检察长</w:t>
            </w:r>
          </w:p>
        </w:tc>
        <w:tc>
          <w:tcPr>
            <w:tcW w:w="1880" w:type="dxa"/>
          </w:tcPr>
          <w:p w:rsidR="0078645E" w:rsidRDefault="0078645E">
            <w:pPr>
              <w:spacing w:before="60" w:after="60" w:line="360" w:lineRule="exact"/>
              <w:jc w:val="center"/>
              <w:rPr>
                <w:sz w:val="18"/>
              </w:rPr>
            </w:pPr>
            <w:r>
              <w:rPr>
                <w:sz w:val="18"/>
              </w:rPr>
              <w:t>7</w:t>
            </w:r>
          </w:p>
        </w:tc>
        <w:tc>
          <w:tcPr>
            <w:tcW w:w="1880" w:type="dxa"/>
          </w:tcPr>
          <w:p w:rsidR="0078645E" w:rsidRDefault="0078645E">
            <w:pPr>
              <w:spacing w:before="60" w:after="60" w:line="360" w:lineRule="exact"/>
              <w:jc w:val="center"/>
              <w:rPr>
                <w:rFonts w:hint="eastAsia"/>
                <w:sz w:val="18"/>
              </w:rPr>
            </w:pPr>
            <w:r>
              <w:rPr>
                <w:rFonts w:hint="eastAsia"/>
                <w:sz w:val="18"/>
              </w:rPr>
              <w:t>0</w:t>
            </w:r>
          </w:p>
        </w:tc>
        <w:tc>
          <w:tcPr>
            <w:tcW w:w="1880" w:type="dxa"/>
          </w:tcPr>
          <w:p w:rsidR="0078645E" w:rsidRDefault="0078645E">
            <w:pPr>
              <w:spacing w:before="60" w:after="60" w:line="360" w:lineRule="exact"/>
              <w:jc w:val="center"/>
              <w:rPr>
                <w:sz w:val="18"/>
              </w:rPr>
            </w:pPr>
            <w:r>
              <w:rPr>
                <w:sz w:val="18"/>
              </w:rPr>
              <w:t>7</w:t>
            </w:r>
          </w:p>
        </w:tc>
      </w:tr>
      <w:tr w:rsidR="0078645E">
        <w:tblPrEx>
          <w:tblCellMar>
            <w:top w:w="0" w:type="dxa"/>
            <w:bottom w:w="0" w:type="dxa"/>
          </w:tblCellMar>
        </w:tblPrEx>
        <w:trPr>
          <w:cantSplit/>
        </w:trPr>
        <w:tc>
          <w:tcPr>
            <w:tcW w:w="1596" w:type="dxa"/>
            <w:vMerge w:val="restart"/>
          </w:tcPr>
          <w:p w:rsidR="0078645E" w:rsidRDefault="0078645E">
            <w:pPr>
              <w:spacing w:before="60" w:after="60" w:line="360" w:lineRule="exact"/>
              <w:rPr>
                <w:rFonts w:hint="eastAsia"/>
                <w:sz w:val="18"/>
              </w:rPr>
            </w:pPr>
            <w:r>
              <w:rPr>
                <w:rFonts w:hint="eastAsia"/>
                <w:sz w:val="18"/>
              </w:rPr>
              <w:t>上诉法院</w:t>
            </w:r>
          </w:p>
        </w:tc>
        <w:tc>
          <w:tcPr>
            <w:tcW w:w="2604" w:type="dxa"/>
          </w:tcPr>
          <w:p w:rsidR="0078645E" w:rsidRDefault="0078645E">
            <w:pPr>
              <w:spacing w:before="60" w:after="60" w:line="360" w:lineRule="exact"/>
              <w:rPr>
                <w:rFonts w:hint="eastAsia"/>
                <w:sz w:val="18"/>
              </w:rPr>
            </w:pPr>
            <w:r>
              <w:rPr>
                <w:rFonts w:hint="eastAsia"/>
                <w:sz w:val="18"/>
              </w:rPr>
              <w:t>院长</w:t>
            </w:r>
          </w:p>
        </w:tc>
        <w:tc>
          <w:tcPr>
            <w:tcW w:w="1880" w:type="dxa"/>
          </w:tcPr>
          <w:p w:rsidR="0078645E" w:rsidRDefault="0078645E">
            <w:pPr>
              <w:pStyle w:val="Header"/>
              <w:pBdr>
                <w:bottom w:val="none" w:sz="0" w:space="0" w:color="auto"/>
              </w:pBdr>
              <w:tabs>
                <w:tab w:val="clear" w:pos="4320"/>
                <w:tab w:val="clear" w:pos="8640"/>
              </w:tabs>
              <w:spacing w:before="60" w:after="60" w:line="360" w:lineRule="exact"/>
            </w:pPr>
            <w:r>
              <w:t>9</w:t>
            </w:r>
          </w:p>
        </w:tc>
        <w:tc>
          <w:tcPr>
            <w:tcW w:w="1880" w:type="dxa"/>
          </w:tcPr>
          <w:p w:rsidR="0078645E" w:rsidRDefault="0078645E">
            <w:pPr>
              <w:spacing w:before="60" w:after="60" w:line="360" w:lineRule="exact"/>
              <w:jc w:val="center"/>
              <w:rPr>
                <w:rFonts w:hint="eastAsia"/>
                <w:sz w:val="18"/>
              </w:rPr>
            </w:pPr>
            <w:r>
              <w:rPr>
                <w:rFonts w:hint="eastAsia"/>
                <w:sz w:val="18"/>
              </w:rPr>
              <w:t>1</w:t>
            </w:r>
          </w:p>
        </w:tc>
        <w:tc>
          <w:tcPr>
            <w:tcW w:w="1880" w:type="dxa"/>
          </w:tcPr>
          <w:p w:rsidR="0078645E" w:rsidRDefault="0078645E">
            <w:pPr>
              <w:spacing w:before="60" w:after="60" w:line="360" w:lineRule="exact"/>
              <w:jc w:val="center"/>
              <w:rPr>
                <w:sz w:val="18"/>
              </w:rPr>
            </w:pPr>
            <w:r>
              <w:rPr>
                <w:sz w:val="18"/>
              </w:rPr>
              <w:t>10</w:t>
            </w:r>
          </w:p>
        </w:tc>
      </w:tr>
      <w:tr w:rsidR="0078645E">
        <w:tblPrEx>
          <w:tblCellMar>
            <w:top w:w="0" w:type="dxa"/>
            <w:bottom w:w="0" w:type="dxa"/>
          </w:tblCellMar>
        </w:tblPrEx>
        <w:trPr>
          <w:cantSplit/>
        </w:trPr>
        <w:tc>
          <w:tcPr>
            <w:tcW w:w="1596" w:type="dxa"/>
            <w:vMerge/>
          </w:tcPr>
          <w:p w:rsidR="0078645E" w:rsidRDefault="0078645E">
            <w:pPr>
              <w:spacing w:before="60" w:after="60" w:line="360" w:lineRule="exact"/>
              <w:rPr>
                <w:rFonts w:hint="eastAsia"/>
                <w:sz w:val="18"/>
              </w:rPr>
            </w:pPr>
          </w:p>
        </w:tc>
        <w:tc>
          <w:tcPr>
            <w:tcW w:w="2604" w:type="dxa"/>
          </w:tcPr>
          <w:p w:rsidR="0078645E" w:rsidRDefault="0078645E">
            <w:pPr>
              <w:spacing w:before="60" w:after="60" w:line="360" w:lineRule="exact"/>
              <w:rPr>
                <w:rFonts w:hint="eastAsia"/>
                <w:sz w:val="18"/>
              </w:rPr>
            </w:pPr>
            <w:r>
              <w:rPr>
                <w:rFonts w:hint="eastAsia"/>
                <w:sz w:val="18"/>
              </w:rPr>
              <w:t>检察长</w:t>
            </w:r>
          </w:p>
        </w:tc>
        <w:tc>
          <w:tcPr>
            <w:tcW w:w="1880" w:type="dxa"/>
          </w:tcPr>
          <w:p w:rsidR="0078645E" w:rsidRDefault="0078645E">
            <w:pPr>
              <w:spacing w:before="60" w:after="60" w:line="360" w:lineRule="exact"/>
              <w:jc w:val="center"/>
              <w:rPr>
                <w:sz w:val="18"/>
              </w:rPr>
            </w:pPr>
            <w:r>
              <w:rPr>
                <w:sz w:val="18"/>
              </w:rPr>
              <w:t>10</w:t>
            </w:r>
          </w:p>
        </w:tc>
        <w:tc>
          <w:tcPr>
            <w:tcW w:w="1880" w:type="dxa"/>
          </w:tcPr>
          <w:p w:rsidR="0078645E" w:rsidRDefault="0078645E">
            <w:pPr>
              <w:spacing w:before="60" w:after="60" w:line="360" w:lineRule="exact"/>
              <w:jc w:val="center"/>
              <w:rPr>
                <w:sz w:val="18"/>
              </w:rPr>
            </w:pPr>
            <w:r>
              <w:rPr>
                <w:sz w:val="18"/>
              </w:rPr>
              <w:t>0</w:t>
            </w:r>
          </w:p>
        </w:tc>
        <w:tc>
          <w:tcPr>
            <w:tcW w:w="1880" w:type="dxa"/>
          </w:tcPr>
          <w:p w:rsidR="0078645E" w:rsidRDefault="0078645E">
            <w:pPr>
              <w:spacing w:before="60" w:after="60" w:line="360" w:lineRule="exact"/>
              <w:jc w:val="center"/>
              <w:rPr>
                <w:sz w:val="18"/>
              </w:rPr>
            </w:pPr>
            <w:r>
              <w:rPr>
                <w:sz w:val="18"/>
              </w:rPr>
              <w:t>10</w:t>
            </w:r>
          </w:p>
        </w:tc>
      </w:tr>
      <w:tr w:rsidR="0078645E">
        <w:tblPrEx>
          <w:tblCellMar>
            <w:top w:w="0" w:type="dxa"/>
            <w:bottom w:w="0" w:type="dxa"/>
          </w:tblCellMar>
        </w:tblPrEx>
        <w:trPr>
          <w:cantSplit/>
        </w:trPr>
        <w:tc>
          <w:tcPr>
            <w:tcW w:w="1596" w:type="dxa"/>
            <w:vMerge/>
          </w:tcPr>
          <w:p w:rsidR="0078645E" w:rsidRDefault="0078645E">
            <w:pPr>
              <w:spacing w:before="60" w:after="60" w:line="360" w:lineRule="exact"/>
              <w:rPr>
                <w:rFonts w:hint="eastAsia"/>
                <w:sz w:val="18"/>
              </w:rPr>
            </w:pPr>
          </w:p>
        </w:tc>
        <w:tc>
          <w:tcPr>
            <w:tcW w:w="2604" w:type="dxa"/>
          </w:tcPr>
          <w:p w:rsidR="0078645E" w:rsidRDefault="0078645E">
            <w:pPr>
              <w:spacing w:before="60" w:after="60" w:line="360" w:lineRule="exact"/>
              <w:rPr>
                <w:rFonts w:hint="eastAsia"/>
                <w:sz w:val="18"/>
              </w:rPr>
            </w:pPr>
            <w:r>
              <w:rPr>
                <w:rFonts w:hint="eastAsia"/>
                <w:sz w:val="18"/>
              </w:rPr>
              <w:t>律师和代理检察长</w:t>
            </w:r>
          </w:p>
        </w:tc>
        <w:tc>
          <w:tcPr>
            <w:tcW w:w="1880" w:type="dxa"/>
          </w:tcPr>
          <w:p w:rsidR="0078645E" w:rsidRDefault="0078645E">
            <w:pPr>
              <w:spacing w:before="60" w:after="60" w:line="360" w:lineRule="exact"/>
              <w:jc w:val="center"/>
              <w:rPr>
                <w:sz w:val="18"/>
              </w:rPr>
            </w:pPr>
            <w:r>
              <w:rPr>
                <w:sz w:val="18"/>
              </w:rPr>
              <w:t>56</w:t>
            </w:r>
          </w:p>
        </w:tc>
        <w:tc>
          <w:tcPr>
            <w:tcW w:w="1880" w:type="dxa"/>
          </w:tcPr>
          <w:p w:rsidR="0078645E" w:rsidRDefault="0078645E">
            <w:pPr>
              <w:spacing w:before="60" w:after="60" w:line="360" w:lineRule="exact"/>
              <w:jc w:val="center"/>
              <w:rPr>
                <w:sz w:val="18"/>
              </w:rPr>
            </w:pPr>
            <w:r>
              <w:rPr>
                <w:sz w:val="18"/>
              </w:rPr>
              <w:t>13</w:t>
            </w:r>
          </w:p>
        </w:tc>
        <w:tc>
          <w:tcPr>
            <w:tcW w:w="1880" w:type="dxa"/>
          </w:tcPr>
          <w:p w:rsidR="0078645E" w:rsidRDefault="0078645E">
            <w:pPr>
              <w:spacing w:before="60" w:after="60" w:line="360" w:lineRule="exact"/>
              <w:jc w:val="center"/>
              <w:rPr>
                <w:sz w:val="18"/>
              </w:rPr>
            </w:pPr>
            <w:r>
              <w:rPr>
                <w:sz w:val="18"/>
              </w:rPr>
              <w:t>69</w:t>
            </w:r>
          </w:p>
        </w:tc>
      </w:tr>
      <w:tr w:rsidR="0078645E">
        <w:tblPrEx>
          <w:tblCellMar>
            <w:top w:w="0" w:type="dxa"/>
            <w:bottom w:w="0" w:type="dxa"/>
          </w:tblCellMar>
        </w:tblPrEx>
        <w:tc>
          <w:tcPr>
            <w:tcW w:w="1596" w:type="dxa"/>
          </w:tcPr>
          <w:p w:rsidR="0078645E" w:rsidRDefault="0078645E">
            <w:pPr>
              <w:spacing w:before="60" w:after="60" w:line="360" w:lineRule="exact"/>
              <w:rPr>
                <w:rFonts w:hint="eastAsia"/>
                <w:sz w:val="18"/>
              </w:rPr>
            </w:pPr>
            <w:r>
              <w:rPr>
                <w:rFonts w:hint="eastAsia"/>
                <w:sz w:val="18"/>
              </w:rPr>
              <w:t>终审法庭</w:t>
            </w:r>
          </w:p>
        </w:tc>
        <w:tc>
          <w:tcPr>
            <w:tcW w:w="2604" w:type="dxa"/>
          </w:tcPr>
          <w:p w:rsidR="0078645E" w:rsidRDefault="0078645E">
            <w:pPr>
              <w:spacing w:before="60" w:after="60" w:line="360" w:lineRule="exact"/>
              <w:rPr>
                <w:rFonts w:hint="eastAsia"/>
                <w:sz w:val="18"/>
              </w:rPr>
            </w:pPr>
            <w:r>
              <w:rPr>
                <w:rFonts w:hint="eastAsia"/>
                <w:sz w:val="18"/>
              </w:rPr>
              <w:t>庭长</w:t>
            </w:r>
          </w:p>
        </w:tc>
        <w:tc>
          <w:tcPr>
            <w:tcW w:w="1880" w:type="dxa"/>
          </w:tcPr>
          <w:p w:rsidR="0078645E" w:rsidRDefault="0078645E">
            <w:pPr>
              <w:spacing w:before="60" w:after="60" w:line="360" w:lineRule="exact"/>
              <w:jc w:val="center"/>
              <w:rPr>
                <w:sz w:val="18"/>
              </w:rPr>
            </w:pPr>
            <w:r>
              <w:rPr>
                <w:sz w:val="18"/>
              </w:rPr>
              <w:t>10</w:t>
            </w:r>
          </w:p>
        </w:tc>
        <w:tc>
          <w:tcPr>
            <w:tcW w:w="1880" w:type="dxa"/>
          </w:tcPr>
          <w:p w:rsidR="0078645E" w:rsidRDefault="0078645E">
            <w:pPr>
              <w:spacing w:before="60" w:after="60" w:line="360" w:lineRule="exact"/>
              <w:jc w:val="center"/>
              <w:rPr>
                <w:sz w:val="18"/>
              </w:rPr>
            </w:pPr>
            <w:r>
              <w:rPr>
                <w:sz w:val="18"/>
              </w:rPr>
              <w:t>2</w:t>
            </w:r>
          </w:p>
        </w:tc>
        <w:tc>
          <w:tcPr>
            <w:tcW w:w="1880" w:type="dxa"/>
          </w:tcPr>
          <w:p w:rsidR="0078645E" w:rsidRDefault="0078645E">
            <w:pPr>
              <w:spacing w:before="60" w:after="60" w:line="360" w:lineRule="exact"/>
              <w:jc w:val="center"/>
              <w:rPr>
                <w:sz w:val="18"/>
              </w:rPr>
            </w:pPr>
            <w:r>
              <w:rPr>
                <w:sz w:val="18"/>
              </w:rPr>
              <w:t>12</w:t>
            </w:r>
          </w:p>
        </w:tc>
      </w:tr>
      <w:tr w:rsidR="0078645E">
        <w:tblPrEx>
          <w:tblCellMar>
            <w:top w:w="0" w:type="dxa"/>
            <w:bottom w:w="0" w:type="dxa"/>
          </w:tblCellMar>
        </w:tblPrEx>
        <w:trPr>
          <w:cantSplit/>
        </w:trPr>
        <w:tc>
          <w:tcPr>
            <w:tcW w:w="1596" w:type="dxa"/>
            <w:vMerge w:val="restart"/>
          </w:tcPr>
          <w:p w:rsidR="0078645E" w:rsidRDefault="0078645E">
            <w:pPr>
              <w:spacing w:before="60" w:after="60" w:line="360" w:lineRule="exact"/>
              <w:rPr>
                <w:rFonts w:hint="eastAsia"/>
                <w:sz w:val="18"/>
              </w:rPr>
            </w:pPr>
            <w:r>
              <w:rPr>
                <w:rFonts w:hint="eastAsia"/>
                <w:sz w:val="18"/>
              </w:rPr>
              <w:t>初级法庭</w:t>
            </w:r>
          </w:p>
        </w:tc>
        <w:tc>
          <w:tcPr>
            <w:tcW w:w="2604" w:type="dxa"/>
          </w:tcPr>
          <w:p w:rsidR="0078645E" w:rsidRDefault="0078645E">
            <w:pPr>
              <w:spacing w:before="60" w:after="60" w:line="360" w:lineRule="exact"/>
              <w:rPr>
                <w:rFonts w:hint="eastAsia"/>
                <w:sz w:val="18"/>
              </w:rPr>
            </w:pPr>
            <w:r>
              <w:rPr>
                <w:rFonts w:hint="eastAsia"/>
                <w:sz w:val="18"/>
              </w:rPr>
              <w:t>庭长</w:t>
            </w:r>
          </w:p>
        </w:tc>
        <w:tc>
          <w:tcPr>
            <w:tcW w:w="1880" w:type="dxa"/>
          </w:tcPr>
          <w:p w:rsidR="0078645E" w:rsidRDefault="0078645E">
            <w:pPr>
              <w:spacing w:before="60" w:after="60" w:line="360" w:lineRule="exact"/>
              <w:jc w:val="center"/>
              <w:rPr>
                <w:sz w:val="18"/>
              </w:rPr>
            </w:pPr>
            <w:r>
              <w:rPr>
                <w:sz w:val="18"/>
              </w:rPr>
              <w:t>52</w:t>
            </w:r>
          </w:p>
        </w:tc>
        <w:tc>
          <w:tcPr>
            <w:tcW w:w="1880" w:type="dxa"/>
          </w:tcPr>
          <w:p w:rsidR="0078645E" w:rsidRDefault="0078645E">
            <w:pPr>
              <w:spacing w:before="60" w:after="60" w:line="360" w:lineRule="exact"/>
              <w:jc w:val="center"/>
              <w:rPr>
                <w:sz w:val="18"/>
              </w:rPr>
            </w:pPr>
            <w:r>
              <w:rPr>
                <w:sz w:val="18"/>
              </w:rPr>
              <w:t>3</w:t>
            </w:r>
          </w:p>
        </w:tc>
        <w:tc>
          <w:tcPr>
            <w:tcW w:w="1880" w:type="dxa"/>
          </w:tcPr>
          <w:p w:rsidR="0078645E" w:rsidRDefault="0078645E">
            <w:pPr>
              <w:spacing w:before="60" w:after="60" w:line="360" w:lineRule="exact"/>
              <w:jc w:val="center"/>
              <w:rPr>
                <w:sz w:val="18"/>
              </w:rPr>
            </w:pPr>
            <w:r>
              <w:rPr>
                <w:sz w:val="18"/>
              </w:rPr>
              <w:t>55</w:t>
            </w:r>
          </w:p>
        </w:tc>
      </w:tr>
      <w:tr w:rsidR="0078645E">
        <w:tblPrEx>
          <w:tblCellMar>
            <w:top w:w="0" w:type="dxa"/>
            <w:bottom w:w="0" w:type="dxa"/>
          </w:tblCellMar>
        </w:tblPrEx>
        <w:trPr>
          <w:cantSplit/>
        </w:trPr>
        <w:tc>
          <w:tcPr>
            <w:tcW w:w="1596" w:type="dxa"/>
            <w:vMerge/>
          </w:tcPr>
          <w:p w:rsidR="0078645E" w:rsidRDefault="0078645E">
            <w:pPr>
              <w:spacing w:before="60" w:after="60" w:line="360" w:lineRule="exact"/>
              <w:rPr>
                <w:rFonts w:hint="eastAsia"/>
                <w:sz w:val="18"/>
              </w:rPr>
            </w:pPr>
          </w:p>
        </w:tc>
        <w:tc>
          <w:tcPr>
            <w:tcW w:w="2604" w:type="dxa"/>
          </w:tcPr>
          <w:p w:rsidR="0078645E" w:rsidRDefault="0078645E">
            <w:pPr>
              <w:spacing w:before="60" w:after="60" w:line="360" w:lineRule="exact"/>
              <w:rPr>
                <w:rFonts w:hint="eastAsia"/>
                <w:sz w:val="18"/>
              </w:rPr>
            </w:pPr>
            <w:r>
              <w:rPr>
                <w:rFonts w:hint="eastAsia"/>
                <w:sz w:val="18"/>
              </w:rPr>
              <w:t>检察长</w:t>
            </w:r>
          </w:p>
        </w:tc>
        <w:tc>
          <w:tcPr>
            <w:tcW w:w="1880" w:type="dxa"/>
          </w:tcPr>
          <w:p w:rsidR="0078645E" w:rsidRDefault="0078645E">
            <w:pPr>
              <w:spacing w:before="60" w:after="60" w:line="360" w:lineRule="exact"/>
              <w:jc w:val="center"/>
              <w:rPr>
                <w:sz w:val="18"/>
              </w:rPr>
            </w:pPr>
            <w:r>
              <w:rPr>
                <w:sz w:val="18"/>
              </w:rPr>
              <w:t>62</w:t>
            </w:r>
          </w:p>
        </w:tc>
        <w:tc>
          <w:tcPr>
            <w:tcW w:w="1880" w:type="dxa"/>
          </w:tcPr>
          <w:p w:rsidR="0078645E" w:rsidRDefault="0078645E">
            <w:pPr>
              <w:spacing w:before="60" w:after="60" w:line="360" w:lineRule="exact"/>
              <w:jc w:val="center"/>
              <w:rPr>
                <w:sz w:val="18"/>
              </w:rPr>
            </w:pPr>
            <w:r>
              <w:rPr>
                <w:sz w:val="18"/>
              </w:rPr>
              <w:t>3</w:t>
            </w:r>
          </w:p>
        </w:tc>
        <w:tc>
          <w:tcPr>
            <w:tcW w:w="1880" w:type="dxa"/>
          </w:tcPr>
          <w:p w:rsidR="0078645E" w:rsidRDefault="0078645E">
            <w:pPr>
              <w:spacing w:before="60" w:after="60" w:line="360" w:lineRule="exact"/>
              <w:jc w:val="center"/>
              <w:rPr>
                <w:sz w:val="18"/>
              </w:rPr>
            </w:pPr>
            <w:r>
              <w:rPr>
                <w:sz w:val="18"/>
              </w:rPr>
              <w:t>65</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司法部。</w:t>
      </w:r>
    </w:p>
    <w:p w:rsidR="0078645E" w:rsidRDefault="0078645E" w:rsidP="003C526C">
      <w:pPr>
        <w:spacing w:after="240" w:line="360" w:lineRule="exact"/>
        <w:ind w:left="31680" w:hangingChars="200" w:firstLine="31680"/>
        <w:rPr>
          <w:rFonts w:ascii="KaiTi_GB2312" w:eastAsia="KaiTi_GB2312"/>
          <w:b/>
          <w:bCs/>
          <w:iCs/>
          <w:color w:val="0000FF"/>
        </w:rPr>
      </w:pPr>
      <w:r>
        <w:rPr>
          <w:rFonts w:ascii="KaiTi_GB2312" w:eastAsia="KaiTi_GB2312"/>
          <w:b/>
          <w:bCs/>
          <w:iCs/>
          <w:color w:val="0000FF"/>
        </w:rPr>
        <w:t>57.</w:t>
      </w:r>
      <w:r>
        <w:rPr>
          <w:rFonts w:ascii="KaiTi_GB2312" w:eastAsia="KaiTi_GB2312"/>
          <w:b/>
          <w:bCs/>
          <w:iCs/>
          <w:color w:val="0000FF"/>
        </w:rPr>
        <w:tab/>
      </w:r>
      <w:r>
        <w:rPr>
          <w:rFonts w:ascii="KaiTi_GB2312" w:eastAsia="KaiTi_GB2312" w:hint="eastAsia"/>
          <w:b/>
          <w:bCs/>
          <w:iCs/>
          <w:color w:val="0000FF"/>
        </w:rPr>
        <w:t>司法部负责人分布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2"/>
        <w:gridCol w:w="2606"/>
        <w:gridCol w:w="2606"/>
        <w:gridCol w:w="2606"/>
      </w:tblGrid>
      <w:tr w:rsidR="0078645E">
        <w:tblPrEx>
          <w:tblCellMar>
            <w:top w:w="0" w:type="dxa"/>
            <w:bottom w:w="0" w:type="dxa"/>
          </w:tblCellMar>
        </w:tblPrEx>
        <w:tc>
          <w:tcPr>
            <w:tcW w:w="2022" w:type="dxa"/>
          </w:tcPr>
          <w:p w:rsidR="0078645E" w:rsidRDefault="0078645E">
            <w:pPr>
              <w:spacing w:before="60" w:after="60" w:line="360" w:lineRule="exact"/>
              <w:rPr>
                <w:rFonts w:hint="eastAsia"/>
                <w:sz w:val="18"/>
              </w:rPr>
            </w:pPr>
            <w:r>
              <w:rPr>
                <w:rFonts w:hint="eastAsia"/>
                <w:sz w:val="18"/>
              </w:rPr>
              <w:t>职务</w:t>
            </w:r>
          </w:p>
        </w:tc>
        <w:tc>
          <w:tcPr>
            <w:tcW w:w="2606" w:type="dxa"/>
          </w:tcPr>
          <w:p w:rsidR="0078645E" w:rsidRDefault="0078645E">
            <w:pPr>
              <w:spacing w:before="60" w:after="60" w:line="360" w:lineRule="exact"/>
              <w:jc w:val="center"/>
              <w:rPr>
                <w:rFonts w:hint="eastAsia"/>
                <w:sz w:val="18"/>
              </w:rPr>
            </w:pPr>
            <w:r>
              <w:rPr>
                <w:rFonts w:hint="eastAsia"/>
                <w:sz w:val="18"/>
              </w:rPr>
              <w:t>男子</w:t>
            </w:r>
          </w:p>
        </w:tc>
        <w:tc>
          <w:tcPr>
            <w:tcW w:w="2606" w:type="dxa"/>
          </w:tcPr>
          <w:p w:rsidR="0078645E" w:rsidRDefault="0078645E">
            <w:pPr>
              <w:spacing w:before="60" w:after="60" w:line="360" w:lineRule="exact"/>
              <w:jc w:val="center"/>
              <w:rPr>
                <w:rFonts w:hint="eastAsia"/>
                <w:sz w:val="18"/>
              </w:rPr>
            </w:pPr>
            <w:r>
              <w:rPr>
                <w:rFonts w:hint="eastAsia"/>
                <w:sz w:val="18"/>
              </w:rPr>
              <w:t>妇女</w:t>
            </w:r>
          </w:p>
        </w:tc>
        <w:tc>
          <w:tcPr>
            <w:tcW w:w="2606" w:type="dxa"/>
          </w:tcPr>
          <w:p w:rsidR="0078645E" w:rsidRDefault="0078645E">
            <w:pPr>
              <w:spacing w:before="60" w:after="60" w:line="360" w:lineRule="exact"/>
              <w:jc w:val="center"/>
              <w:rPr>
                <w:rFonts w:hint="eastAsia"/>
                <w:sz w:val="18"/>
              </w:rPr>
            </w:pPr>
            <w:r>
              <w:rPr>
                <w:rFonts w:hint="eastAsia"/>
                <w:sz w:val="18"/>
              </w:rPr>
              <w:t>总计</w:t>
            </w:r>
          </w:p>
        </w:tc>
      </w:tr>
      <w:tr w:rsidR="0078645E">
        <w:tblPrEx>
          <w:tblCellMar>
            <w:top w:w="0" w:type="dxa"/>
            <w:bottom w:w="0" w:type="dxa"/>
          </w:tblCellMar>
        </w:tblPrEx>
        <w:tc>
          <w:tcPr>
            <w:tcW w:w="2022" w:type="dxa"/>
          </w:tcPr>
          <w:p w:rsidR="0078645E" w:rsidRDefault="0078645E">
            <w:pPr>
              <w:spacing w:before="60" w:after="60" w:line="360" w:lineRule="exact"/>
              <w:rPr>
                <w:rFonts w:hint="eastAsia"/>
                <w:sz w:val="18"/>
              </w:rPr>
            </w:pPr>
            <w:r>
              <w:rPr>
                <w:rFonts w:hint="eastAsia"/>
                <w:sz w:val="18"/>
              </w:rPr>
              <w:t>秘书长</w:t>
            </w:r>
          </w:p>
        </w:tc>
        <w:tc>
          <w:tcPr>
            <w:tcW w:w="2606" w:type="dxa"/>
          </w:tcPr>
          <w:p w:rsidR="0078645E" w:rsidRDefault="0078645E">
            <w:pPr>
              <w:spacing w:before="60" w:after="60" w:line="360" w:lineRule="exact"/>
              <w:jc w:val="center"/>
              <w:rPr>
                <w:rFonts w:hint="eastAsia"/>
                <w:sz w:val="18"/>
              </w:rPr>
            </w:pPr>
            <w:r>
              <w:rPr>
                <w:rFonts w:hint="eastAsia"/>
                <w:sz w:val="18"/>
              </w:rPr>
              <w:t>1</w:t>
            </w:r>
          </w:p>
        </w:tc>
        <w:tc>
          <w:tcPr>
            <w:tcW w:w="2606" w:type="dxa"/>
          </w:tcPr>
          <w:p w:rsidR="0078645E" w:rsidRDefault="0078645E">
            <w:pPr>
              <w:spacing w:before="60" w:after="60" w:line="360" w:lineRule="exact"/>
              <w:jc w:val="center"/>
              <w:rPr>
                <w:rFonts w:hint="eastAsia"/>
                <w:sz w:val="18"/>
              </w:rPr>
            </w:pPr>
            <w:r>
              <w:rPr>
                <w:rFonts w:hint="eastAsia"/>
                <w:sz w:val="18"/>
              </w:rPr>
              <w:t>0</w:t>
            </w:r>
          </w:p>
        </w:tc>
        <w:tc>
          <w:tcPr>
            <w:tcW w:w="2606" w:type="dxa"/>
          </w:tcPr>
          <w:p w:rsidR="0078645E" w:rsidRDefault="0078645E">
            <w:pPr>
              <w:spacing w:before="60" w:after="60" w:line="360" w:lineRule="exact"/>
              <w:jc w:val="center"/>
              <w:rPr>
                <w:rFonts w:hint="eastAsia"/>
                <w:sz w:val="18"/>
              </w:rPr>
            </w:pPr>
            <w:r>
              <w:rPr>
                <w:rFonts w:hint="eastAsia"/>
                <w:sz w:val="18"/>
              </w:rPr>
              <w:t>1</w:t>
            </w:r>
          </w:p>
        </w:tc>
      </w:tr>
      <w:tr w:rsidR="0078645E">
        <w:tblPrEx>
          <w:tblCellMar>
            <w:top w:w="0" w:type="dxa"/>
            <w:bottom w:w="0" w:type="dxa"/>
          </w:tblCellMar>
        </w:tblPrEx>
        <w:tc>
          <w:tcPr>
            <w:tcW w:w="2022" w:type="dxa"/>
          </w:tcPr>
          <w:p w:rsidR="0078645E" w:rsidRDefault="0078645E">
            <w:pPr>
              <w:spacing w:before="60" w:after="60" w:line="360" w:lineRule="exact"/>
              <w:rPr>
                <w:sz w:val="18"/>
              </w:rPr>
            </w:pPr>
            <w:r>
              <w:rPr>
                <w:sz w:val="18"/>
              </w:rPr>
              <w:t>IGS</w:t>
            </w:r>
          </w:p>
        </w:tc>
        <w:tc>
          <w:tcPr>
            <w:tcW w:w="2606" w:type="dxa"/>
          </w:tcPr>
          <w:p w:rsidR="0078645E" w:rsidRDefault="0078645E">
            <w:pPr>
              <w:spacing w:before="60" w:after="60" w:line="360" w:lineRule="exact"/>
              <w:jc w:val="center"/>
              <w:rPr>
                <w:rFonts w:hint="eastAsia"/>
                <w:sz w:val="18"/>
              </w:rPr>
            </w:pPr>
            <w:r>
              <w:rPr>
                <w:rFonts w:hint="eastAsia"/>
                <w:sz w:val="18"/>
              </w:rPr>
              <w:t>0</w:t>
            </w:r>
          </w:p>
        </w:tc>
        <w:tc>
          <w:tcPr>
            <w:tcW w:w="2606" w:type="dxa"/>
          </w:tcPr>
          <w:p w:rsidR="0078645E" w:rsidRDefault="0078645E">
            <w:pPr>
              <w:spacing w:before="60" w:after="60" w:line="360" w:lineRule="exact"/>
              <w:jc w:val="center"/>
              <w:rPr>
                <w:rFonts w:hint="eastAsia"/>
                <w:sz w:val="18"/>
              </w:rPr>
            </w:pPr>
            <w:r>
              <w:rPr>
                <w:rFonts w:hint="eastAsia"/>
                <w:sz w:val="18"/>
              </w:rPr>
              <w:t>1</w:t>
            </w:r>
          </w:p>
        </w:tc>
        <w:tc>
          <w:tcPr>
            <w:tcW w:w="2606" w:type="dxa"/>
          </w:tcPr>
          <w:p w:rsidR="0078645E" w:rsidRDefault="0078645E">
            <w:pPr>
              <w:spacing w:before="60" w:after="60" w:line="360" w:lineRule="exact"/>
              <w:jc w:val="center"/>
              <w:rPr>
                <w:rFonts w:hint="eastAsia"/>
                <w:sz w:val="18"/>
              </w:rPr>
            </w:pPr>
            <w:r>
              <w:rPr>
                <w:rFonts w:hint="eastAsia"/>
                <w:sz w:val="18"/>
              </w:rPr>
              <w:t>1</w:t>
            </w:r>
          </w:p>
        </w:tc>
      </w:tr>
      <w:tr w:rsidR="0078645E">
        <w:tblPrEx>
          <w:tblCellMar>
            <w:top w:w="0" w:type="dxa"/>
            <w:bottom w:w="0" w:type="dxa"/>
          </w:tblCellMar>
        </w:tblPrEx>
        <w:tc>
          <w:tcPr>
            <w:tcW w:w="2022" w:type="dxa"/>
          </w:tcPr>
          <w:p w:rsidR="0078645E" w:rsidRDefault="0078645E">
            <w:pPr>
              <w:spacing w:before="60" w:after="60" w:line="360" w:lineRule="exact"/>
              <w:rPr>
                <w:sz w:val="18"/>
              </w:rPr>
            </w:pPr>
            <w:r>
              <w:rPr>
                <w:sz w:val="18"/>
              </w:rPr>
              <w:t>CT</w:t>
            </w:r>
          </w:p>
        </w:tc>
        <w:tc>
          <w:tcPr>
            <w:tcW w:w="2606" w:type="dxa"/>
          </w:tcPr>
          <w:p w:rsidR="0078645E" w:rsidRDefault="0078645E">
            <w:pPr>
              <w:spacing w:before="60" w:after="60" w:line="360" w:lineRule="exact"/>
              <w:jc w:val="center"/>
              <w:rPr>
                <w:rFonts w:hint="eastAsia"/>
                <w:sz w:val="18"/>
              </w:rPr>
            </w:pPr>
            <w:r>
              <w:rPr>
                <w:rFonts w:hint="eastAsia"/>
                <w:sz w:val="18"/>
              </w:rPr>
              <w:t>0</w:t>
            </w:r>
          </w:p>
        </w:tc>
        <w:tc>
          <w:tcPr>
            <w:tcW w:w="2606" w:type="dxa"/>
          </w:tcPr>
          <w:p w:rsidR="0078645E" w:rsidRDefault="0078645E">
            <w:pPr>
              <w:spacing w:before="60" w:after="60" w:line="360" w:lineRule="exact"/>
              <w:jc w:val="center"/>
              <w:rPr>
                <w:rFonts w:hint="eastAsia"/>
                <w:sz w:val="18"/>
              </w:rPr>
            </w:pPr>
            <w:r>
              <w:rPr>
                <w:rFonts w:hint="eastAsia"/>
                <w:sz w:val="18"/>
              </w:rPr>
              <w:t>2</w:t>
            </w:r>
          </w:p>
        </w:tc>
        <w:tc>
          <w:tcPr>
            <w:tcW w:w="2606" w:type="dxa"/>
          </w:tcPr>
          <w:p w:rsidR="0078645E" w:rsidRDefault="0078645E">
            <w:pPr>
              <w:spacing w:before="60" w:after="60" w:line="360" w:lineRule="exact"/>
              <w:jc w:val="center"/>
              <w:rPr>
                <w:rFonts w:hint="eastAsia"/>
                <w:sz w:val="18"/>
              </w:rPr>
            </w:pPr>
            <w:r>
              <w:rPr>
                <w:rFonts w:hint="eastAsia"/>
                <w:sz w:val="18"/>
              </w:rPr>
              <w:t>2</w:t>
            </w:r>
          </w:p>
        </w:tc>
      </w:tr>
      <w:tr w:rsidR="0078645E">
        <w:tblPrEx>
          <w:tblCellMar>
            <w:top w:w="0" w:type="dxa"/>
            <w:bottom w:w="0" w:type="dxa"/>
          </w:tblCellMar>
        </w:tblPrEx>
        <w:tc>
          <w:tcPr>
            <w:tcW w:w="2022" w:type="dxa"/>
          </w:tcPr>
          <w:p w:rsidR="0078645E" w:rsidRDefault="0078645E">
            <w:pPr>
              <w:spacing w:before="60" w:after="60" w:line="360" w:lineRule="exact"/>
              <w:rPr>
                <w:rFonts w:hint="eastAsia"/>
                <w:sz w:val="18"/>
              </w:rPr>
            </w:pPr>
            <w:r>
              <w:rPr>
                <w:rFonts w:hint="eastAsia"/>
                <w:sz w:val="18"/>
              </w:rPr>
              <w:t>司长</w:t>
            </w:r>
          </w:p>
        </w:tc>
        <w:tc>
          <w:tcPr>
            <w:tcW w:w="2606" w:type="dxa"/>
          </w:tcPr>
          <w:p w:rsidR="0078645E" w:rsidRDefault="0078645E">
            <w:pPr>
              <w:spacing w:before="60" w:after="60" w:line="360" w:lineRule="exact"/>
              <w:jc w:val="center"/>
              <w:rPr>
                <w:rFonts w:hint="eastAsia"/>
                <w:sz w:val="18"/>
              </w:rPr>
            </w:pPr>
            <w:r>
              <w:rPr>
                <w:rFonts w:hint="eastAsia"/>
                <w:sz w:val="18"/>
              </w:rPr>
              <w:t>5</w:t>
            </w:r>
          </w:p>
        </w:tc>
        <w:tc>
          <w:tcPr>
            <w:tcW w:w="2606" w:type="dxa"/>
          </w:tcPr>
          <w:p w:rsidR="0078645E" w:rsidRDefault="0078645E">
            <w:pPr>
              <w:spacing w:before="60" w:after="60" w:line="360" w:lineRule="exact"/>
              <w:jc w:val="center"/>
              <w:rPr>
                <w:rFonts w:hint="eastAsia"/>
                <w:sz w:val="18"/>
              </w:rPr>
            </w:pPr>
            <w:r>
              <w:rPr>
                <w:rFonts w:hint="eastAsia"/>
                <w:sz w:val="18"/>
              </w:rPr>
              <w:t>0</w:t>
            </w:r>
          </w:p>
        </w:tc>
        <w:tc>
          <w:tcPr>
            <w:tcW w:w="2606" w:type="dxa"/>
          </w:tcPr>
          <w:p w:rsidR="0078645E" w:rsidRDefault="0078645E">
            <w:pPr>
              <w:spacing w:before="60" w:after="60" w:line="360" w:lineRule="exact"/>
              <w:jc w:val="center"/>
              <w:rPr>
                <w:rFonts w:hint="eastAsia"/>
                <w:sz w:val="18"/>
              </w:rPr>
            </w:pPr>
            <w:r>
              <w:rPr>
                <w:rFonts w:hint="eastAsia"/>
                <w:sz w:val="18"/>
              </w:rPr>
              <w:t>5</w:t>
            </w:r>
          </w:p>
        </w:tc>
      </w:tr>
    </w:tbl>
    <w:p w:rsidR="0078645E" w:rsidRDefault="0078645E">
      <w:pPr>
        <w:spacing w:after="240" w:line="360" w:lineRule="exact"/>
        <w:rPr>
          <w:rFonts w:hint="eastAsia"/>
          <w:sz w:val="18"/>
        </w:rPr>
      </w:pPr>
      <w:r>
        <w:rPr>
          <w:rFonts w:ascii="KaiTi_GB2312" w:eastAsia="KaiTi_GB2312" w:hint="eastAsia"/>
          <w:color w:val="0000FF"/>
          <w:sz w:val="18"/>
        </w:rPr>
        <w:t>资料来源：</w:t>
      </w:r>
      <w:r>
        <w:rPr>
          <w:rFonts w:hint="eastAsia"/>
          <w:sz w:val="18"/>
        </w:rPr>
        <w:t>司法部。</w:t>
      </w:r>
    </w:p>
    <w:p w:rsidR="0078645E" w:rsidRPr="009D67BD" w:rsidRDefault="009D67BD" w:rsidP="009D67BD">
      <w:pPr>
        <w:pStyle w:val="50"/>
        <w:adjustRightInd w:val="0"/>
        <w:spacing w:beforeLines="0" w:before="0" w:afterLines="0" w:after="0"/>
        <w:textAlignment w:val="baseline"/>
        <w:rPr>
          <w:kern w:val="0"/>
          <w:sz w:val="20"/>
          <w:szCs w:val="20"/>
          <w:lang w:val="en-GB"/>
        </w:rPr>
      </w:pPr>
      <w:r>
        <w:rPr>
          <w:noProof/>
          <w:kern w:val="0"/>
          <w:sz w:val="20"/>
          <w:szCs w:val="20"/>
        </w:rPr>
        <w:pict>
          <v:line id="_x0000_s1113" style="position:absolute;left:0;text-align:left;z-index:1;mso-position-horizontal:center" from="0,30pt" to="1in,30pt" strokeweight=".25pt"/>
        </w:pict>
      </w:r>
    </w:p>
    <w:sectPr w:rsidR="0078645E" w:rsidRPr="009D67BD">
      <w:headerReference w:type="even" r:id="rId32"/>
      <w:headerReference w:type="default" r:id="rId33"/>
      <w:footerReference w:type="even" r:id="rId34"/>
      <w:footerReference w:type="default" r:id="rId35"/>
      <w:headerReference w:type="first" r:id="rId36"/>
      <w:footerReference w:type="first" r:id="rId37"/>
      <w:pgSz w:w="12242" w:h="15842" w:code="1"/>
      <w:pgMar w:top="1741" w:right="1196" w:bottom="1899" w:left="1196" w:header="578" w:footer="1032"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7-25T16:37:00Z" w:initials="Start">
    <w:p w:rsidR="005A3D24" w:rsidRDefault="005A3D24">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sidR="00E832BA">
        <w:rPr>
          <w:rFonts w:hint="eastAsia"/>
          <w:noProof/>
        </w:rPr>
        <w:t>页</w:t>
      </w:r>
      <w:r w:rsidR="00E832BA">
        <w:rPr>
          <w:rFonts w:hint="eastAsia"/>
          <w:noProof/>
          <w:lang w:val="en-GB"/>
        </w:rPr>
        <w:t>：</w:t>
      </w:r>
      <w:r w:rsidR="00E832BA">
        <w:rPr>
          <w:noProof/>
        </w:rPr>
        <w:t>1</w:t>
      </w:r>
      <w:r w:rsidR="00E832BA">
        <w:rPr>
          <w:rFonts w:hint="eastAsia"/>
          <w:noProof/>
        </w:rPr>
        <w:br/>
      </w:r>
      <w:r>
        <w:fldChar w:fldCharType="end"/>
      </w:r>
      <w:r>
        <w:rPr>
          <w:rStyle w:val="CommentReference"/>
          <w:rFonts w:hint="eastAsia"/>
        </w:rPr>
        <w:annotationRef/>
      </w:r>
      <w:r>
        <w:t>&lt;&lt;ODS JOB NO&gt;&gt;N0732495C&lt;&lt;ODS JOB NO&gt;&gt;</w:t>
      </w:r>
    </w:p>
    <w:p w:rsidR="005A3D24" w:rsidRDefault="005A3D24">
      <w:pPr>
        <w:pStyle w:val="CommentText"/>
      </w:pPr>
      <w:r>
        <w:t>&lt;&lt;ODS DOC SYMBOL1&gt;&gt;CEDAW/C/CMR/3&lt;&lt;ODS DOC SYMBOL1&gt;&gt;</w:t>
      </w:r>
    </w:p>
    <w:p w:rsidR="005A3D24" w:rsidRDefault="005A3D2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810" w:rsidRDefault="004C4810">
      <w:r>
        <w:separator/>
      </w:r>
    </w:p>
  </w:endnote>
  <w:endnote w:type="continuationSeparator" w:id="0">
    <w:p w:rsidR="004C4810" w:rsidRDefault="004C4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Arial Unicode MS"/>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Simsong">
    <w:altName w:val="Times New Roman"/>
    <w:panose1 w:val="00000000000000000000"/>
    <w:charset w:val="00"/>
    <w:family w:val="roman"/>
    <w:notTrueType/>
    <w:pitch w:val="default"/>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D24" w:rsidRDefault="005A3D24">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E832BA">
      <w:rPr>
        <w:rStyle w:val="PageNumber"/>
        <w:noProof/>
      </w:rPr>
      <w:t>1</w:t>
    </w:r>
    <w:r>
      <w:rPr>
        <w:rStyle w:val="PageNumber"/>
      </w:rPr>
      <w:fldChar w:fldCharType="end"/>
    </w:r>
  </w:p>
  <w:p w:rsidR="005A3D24" w:rsidRDefault="005A3D24">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D24" w:rsidRDefault="005A3D24">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E832BA">
      <w:rPr>
        <w:rStyle w:val="PageNumber"/>
        <w:noProof/>
      </w:rPr>
      <w:t>1</w:t>
    </w:r>
    <w:r>
      <w:rPr>
        <w:rStyle w:val="PageNumber"/>
      </w:rPr>
      <w:fldChar w:fldCharType="end"/>
    </w:r>
  </w:p>
  <w:p w:rsidR="005A3D24" w:rsidRDefault="005A3D2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D24" w:rsidRDefault="005A3D24">
    <w:pPr>
      <w:pStyle w:val="FootnoteText"/>
      <w:spacing w:afterLines="50" w:after="120"/>
      <w:rPr>
        <w:sz w:val="21"/>
      </w:rPr>
    </w:pPr>
    <w:r>
      <w:rPr>
        <w:sz w:val="21"/>
      </w:rPr>
      <w:t>____________________________________________________________________________________________</w:t>
    </w:r>
  </w:p>
  <w:p w:rsidR="005A3D24" w:rsidRDefault="005A3D24">
    <w:pPr>
      <w:pStyle w:val="FootnoteText"/>
      <w:spacing w:after="60" w:line="260" w:lineRule="exact"/>
      <w:rPr>
        <w:rFonts w:eastAsia="SimSun" w:hint="eastAsia"/>
      </w:rPr>
    </w:pPr>
    <w:r>
      <w:rPr>
        <w:rFonts w:eastAsia="SimSun"/>
      </w:rPr>
      <w:t>*</w:t>
    </w:r>
    <w:r>
      <w:rPr>
        <w:rFonts w:eastAsia="SimSun" w:hint="eastAsia"/>
      </w:rPr>
      <w:t xml:space="preserve">   </w:t>
    </w:r>
    <w:r>
      <w:rPr>
        <w:rFonts w:eastAsia="SimSun" w:hint="eastAsia"/>
      </w:rPr>
      <w:t>本报告未经正式编辑而印发。</w:t>
    </w:r>
  </w:p>
  <w:p w:rsidR="005A3D24" w:rsidRDefault="005A3D24" w:rsidP="003C526C">
    <w:pPr>
      <w:pStyle w:val="FootnoteText"/>
      <w:spacing w:after="60" w:line="260" w:lineRule="exact"/>
      <w:ind w:firstLineChars="200" w:firstLine="31680"/>
      <w:rPr>
        <w:rFonts w:eastAsia="SimSun" w:hint="eastAsia"/>
      </w:rPr>
    </w:pPr>
    <w:r>
      <w:rPr>
        <w:rFonts w:eastAsia="SimSun" w:hint="eastAsia"/>
      </w:rPr>
      <w:t>关于</w:t>
    </w:r>
    <w:r>
      <w:rPr>
        <w:rFonts w:eastAsia="SimSun" w:hint="eastAsia"/>
        <w:szCs w:val="21"/>
      </w:rPr>
      <w:t>喀麦隆政府提交的初次报告，见委员会在其第二十三届会议上审议过的</w:t>
    </w:r>
    <w:r>
      <w:rPr>
        <w:rFonts w:eastAsia="SimSun" w:hint="eastAsia"/>
        <w:szCs w:val="21"/>
      </w:rPr>
      <w:t>CEDAW/C/CMR/1</w:t>
    </w:r>
    <w:r>
      <w:rPr>
        <w:rFonts w:eastAsia="SimSun" w:hint="eastAsia"/>
        <w:szCs w:val="21"/>
      </w:rPr>
      <w:t>。</w:t>
    </w:r>
  </w:p>
  <w:p w:rsidR="005A3D24" w:rsidRDefault="005A3D24">
    <w:pPr>
      <w:pStyle w:val="FootnoteText"/>
      <w:spacing w:afterLines="50" w:after="120"/>
      <w:rPr>
        <w:sz w:val="21"/>
      </w:rPr>
    </w:pPr>
  </w:p>
  <w:p w:rsidR="005A3D24" w:rsidRDefault="005A3D24">
    <w:pPr>
      <w:pStyle w:val="FootnoteText"/>
      <w:spacing w:afterLines="50" w:after="120"/>
      <w:rPr>
        <w:sz w:val="21"/>
      </w:rPr>
    </w:pPr>
    <w:r>
      <w:rPr>
        <w:rFonts w:hint="eastAsia"/>
        <w:sz w:val="21"/>
      </w:rPr>
      <w:t>0</w:t>
    </w:r>
    <w:r>
      <w:rPr>
        <w:sz w:val="21"/>
      </w:rPr>
      <w:t>7</w:t>
    </w:r>
    <w:r>
      <w:rPr>
        <w:rFonts w:hint="eastAsia"/>
        <w:sz w:val="21"/>
      </w:rPr>
      <w:t>-3</w:t>
    </w:r>
    <w:r>
      <w:rPr>
        <w:sz w:val="21"/>
      </w:rPr>
      <w:t>2495 (</w:t>
    </w:r>
    <w:r>
      <w:rPr>
        <w:rFonts w:hint="eastAsia"/>
        <w:sz w:val="21"/>
      </w:rPr>
      <w:t>C</w:t>
    </w:r>
    <w:r>
      <w:rPr>
        <w:sz w:val="21"/>
      </w:rPr>
      <w:t>)   250707   260707</w:t>
    </w:r>
    <w:r>
      <w:rPr>
        <w:sz w:val="21"/>
      </w:rPr>
      <w:br/>
    </w:r>
    <w:r w:rsidRPr="009D67BD">
      <w:rPr>
        <w:rFonts w:ascii="Barcode 3 of 9 by request" w:hAnsi="Barcode 3 of 9 by request"/>
        <w:b/>
        <w:bCs/>
        <w:sz w:val="21"/>
      </w:rPr>
      <w:t>*0732495*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810" w:rsidRDefault="004C4810">
      <w:r>
        <w:separator/>
      </w:r>
    </w:p>
  </w:footnote>
  <w:footnote w:type="continuationSeparator" w:id="0">
    <w:p w:rsidR="004C4810" w:rsidRDefault="004C4810">
      <w:r>
        <w:continuationSeparator/>
      </w:r>
    </w:p>
  </w:footnote>
  <w:footnote w:id="1">
    <w:p w:rsidR="005A3D24" w:rsidRDefault="005A3D24">
      <w:pPr>
        <w:pStyle w:val="FootnoteText"/>
        <w:rPr>
          <w:rFonts w:eastAsia="SimSun"/>
        </w:rPr>
      </w:pPr>
      <w:r>
        <w:rPr>
          <w:rStyle w:val="FootnoteReference"/>
          <w:rFonts w:eastAsia="SimSun"/>
        </w:rPr>
        <w:t>1</w:t>
      </w:r>
      <w:r>
        <w:rPr>
          <w:rFonts w:eastAsia="SimSun" w:hint="eastAsia"/>
        </w:rPr>
        <w:t xml:space="preserve">  </w:t>
      </w:r>
      <w:r>
        <w:rPr>
          <w:rFonts w:eastAsia="SimSun" w:hint="eastAsia"/>
        </w:rPr>
        <w:t>抽样包括</w:t>
      </w:r>
      <w:r>
        <w:rPr>
          <w:rFonts w:eastAsia="SimSun" w:hint="eastAsia"/>
        </w:rPr>
        <w:t>2006</w:t>
      </w:r>
      <w:r>
        <w:rPr>
          <w:rFonts w:eastAsia="SimSun" w:hint="eastAsia"/>
        </w:rPr>
        <w:t>年</w:t>
      </w:r>
      <w:r>
        <w:rPr>
          <w:rFonts w:eastAsia="SimSun" w:hint="eastAsia"/>
        </w:rPr>
        <w:t>2</w:t>
      </w:r>
      <w:r>
        <w:rPr>
          <w:rFonts w:eastAsia="SimSun" w:hint="eastAsia"/>
        </w:rPr>
        <w:t>月</w:t>
      </w:r>
      <w:r>
        <w:rPr>
          <w:rFonts w:eastAsia="SimSun" w:hint="eastAsia"/>
        </w:rPr>
        <w:t>19</w:t>
      </w:r>
      <w:r>
        <w:rPr>
          <w:rFonts w:eastAsia="SimSun" w:hint="eastAsia"/>
        </w:rPr>
        <w:t>个部级机关的</w:t>
      </w:r>
      <w:r>
        <w:rPr>
          <w:rFonts w:eastAsia="SimSun" w:hint="eastAsia"/>
        </w:rPr>
        <w:t>1 509</w:t>
      </w:r>
      <w:r>
        <w:rPr>
          <w:rFonts w:eastAsia="SimSun" w:hint="eastAsia"/>
        </w:rPr>
        <w:t>个职务。</w:t>
      </w:r>
    </w:p>
  </w:footnote>
  <w:footnote w:id="2">
    <w:p w:rsidR="005A3D24" w:rsidRDefault="005A3D24">
      <w:pPr>
        <w:pStyle w:val="FootnoteText"/>
        <w:rPr>
          <w:rFonts w:eastAsia="SimSun"/>
        </w:rPr>
      </w:pPr>
      <w:r>
        <w:rPr>
          <w:rStyle w:val="FootnoteReference"/>
          <w:rFonts w:eastAsia="SimSun"/>
        </w:rPr>
        <w:t>2</w:t>
      </w:r>
      <w:r>
        <w:rPr>
          <w:rFonts w:eastAsia="SimSun" w:hint="eastAsia"/>
        </w:rPr>
        <w:t xml:space="preserve">  </w:t>
      </w:r>
      <w:r>
        <w:rPr>
          <w:rFonts w:eastAsia="SimSun" w:hint="eastAsia"/>
        </w:rPr>
        <w:t>其中包括司长助理。</w:t>
      </w:r>
    </w:p>
  </w:footnote>
  <w:footnote w:id="3">
    <w:p w:rsidR="005A3D24" w:rsidRDefault="005A3D24">
      <w:pPr>
        <w:pStyle w:val="FootnoteText"/>
        <w:rPr>
          <w:rFonts w:eastAsia="SimSun"/>
        </w:rPr>
      </w:pPr>
      <w:r>
        <w:rPr>
          <w:rStyle w:val="FootnoteReference"/>
          <w:rFonts w:eastAsia="SimSun"/>
        </w:rPr>
        <w:t>3</w:t>
      </w:r>
      <w:r>
        <w:rPr>
          <w:rFonts w:eastAsia="SimSun" w:hint="eastAsia"/>
        </w:rPr>
        <w:t xml:space="preserve">  </w:t>
      </w:r>
      <w:r>
        <w:rPr>
          <w:rFonts w:eastAsia="SimSun" w:hint="eastAsia"/>
        </w:rPr>
        <w:t>是指正式候选人和候补候选人。</w:t>
      </w:r>
    </w:p>
  </w:footnote>
  <w:footnote w:id="4">
    <w:p w:rsidR="005A3D24" w:rsidRDefault="005A3D24">
      <w:pPr>
        <w:pStyle w:val="FootnoteText"/>
        <w:rPr>
          <w:rFonts w:eastAsia="SimSun"/>
        </w:rPr>
      </w:pPr>
      <w:r>
        <w:rPr>
          <w:rStyle w:val="FootnoteReference"/>
          <w:rFonts w:eastAsia="SimSun"/>
        </w:rPr>
        <w:t>4</w:t>
      </w:r>
      <w:r>
        <w:rPr>
          <w:rFonts w:eastAsia="SimSun"/>
        </w:rPr>
        <w:t xml:space="preserve"> </w:t>
      </w:r>
      <w:r>
        <w:rPr>
          <w:rFonts w:eastAsia="SimSun" w:hint="eastAsia"/>
        </w:rPr>
        <w:t xml:space="preserve"> 19</w:t>
      </w:r>
      <w:r>
        <w:rPr>
          <w:rFonts w:eastAsia="SimSun" w:hint="eastAsia"/>
        </w:rPr>
        <w:t>名妇女当选为议员，但是由于执行法律，</w:t>
      </w:r>
      <w:r>
        <w:rPr>
          <w:rFonts w:eastAsia="SimSun" w:hint="eastAsia"/>
        </w:rPr>
        <w:t>2004</w:t>
      </w:r>
      <w:r>
        <w:rPr>
          <w:rFonts w:eastAsia="SimSun" w:hint="eastAsia"/>
        </w:rPr>
        <w:t>年女议员人数转为</w:t>
      </w:r>
      <w:r>
        <w:rPr>
          <w:rFonts w:eastAsia="SimSun" w:hint="eastAsia"/>
        </w:rPr>
        <w:t>20</w:t>
      </w:r>
      <w:r>
        <w:rPr>
          <w:rFonts w:eastAsia="SimSun" w:hint="eastAsia"/>
        </w:rPr>
        <w:t>人，因为有一名男性正式候选人由一名女性候补候选人所代替。</w:t>
      </w:r>
    </w:p>
  </w:footnote>
  <w:footnote w:id="5">
    <w:p w:rsidR="005A3D24" w:rsidRDefault="005A3D24">
      <w:pPr>
        <w:pStyle w:val="FootnoteText"/>
        <w:rPr>
          <w:rFonts w:eastAsia="SimSun"/>
        </w:rPr>
      </w:pPr>
      <w:r>
        <w:rPr>
          <w:rStyle w:val="FootnoteReference"/>
          <w:rFonts w:eastAsia="SimSun"/>
        </w:rPr>
        <w:t>5</w:t>
      </w:r>
      <w:r>
        <w:rPr>
          <w:rFonts w:eastAsia="SimSun" w:hint="eastAsia"/>
        </w:rPr>
        <w:t xml:space="preserve">  </w:t>
      </w:r>
      <w:r>
        <w:rPr>
          <w:rFonts w:eastAsia="SimSun" w:hint="eastAsia"/>
        </w:rPr>
        <w:t>是指第一、第二、第三和第四副手。</w:t>
      </w:r>
    </w:p>
  </w:footnote>
  <w:footnote w:id="6">
    <w:p w:rsidR="005A3D24" w:rsidRDefault="005A3D24">
      <w:pPr>
        <w:pStyle w:val="FootnoteText"/>
        <w:rPr>
          <w:rFonts w:eastAsia="SimSun"/>
        </w:rPr>
      </w:pPr>
      <w:r>
        <w:rPr>
          <w:rStyle w:val="FootnoteReference"/>
          <w:rFonts w:eastAsia="SimSun"/>
        </w:rPr>
        <w:t>6</w:t>
      </w:r>
      <w:r>
        <w:rPr>
          <w:rFonts w:eastAsia="SimSun" w:hint="eastAsia"/>
        </w:rPr>
        <w:t xml:space="preserve"> </w:t>
      </w:r>
      <w:r>
        <w:rPr>
          <w:rFonts w:eastAsia="SimSun" w:hint="eastAsia"/>
        </w:rPr>
        <w:t>初等教育的净入学率就是上小学的学龄儿童（</w:t>
      </w:r>
      <w:r>
        <w:rPr>
          <w:rFonts w:eastAsia="SimSun" w:hint="eastAsia"/>
        </w:rPr>
        <w:t>6-11</w:t>
      </w:r>
      <w:r>
        <w:rPr>
          <w:rFonts w:eastAsia="SimSun" w:hint="eastAsia"/>
        </w:rPr>
        <w:t>岁）的比例。中等教育的净入学率是指</w:t>
      </w:r>
      <w:r>
        <w:rPr>
          <w:rFonts w:eastAsia="SimSun" w:hint="eastAsia"/>
        </w:rPr>
        <w:t>12-18</w:t>
      </w:r>
      <w:r>
        <w:rPr>
          <w:rFonts w:eastAsia="SimSun" w:hint="eastAsia"/>
        </w:rPr>
        <w:t>岁的青少年。按定义，净入学率不会超过</w:t>
      </w:r>
      <w:r>
        <w:rPr>
          <w:rFonts w:eastAsia="SimSun" w:hint="eastAsia"/>
        </w:rPr>
        <w:t>100%</w:t>
      </w:r>
      <w:r>
        <w:rPr>
          <w:rFonts w:eastAsia="SimSun" w:hint="eastAsia"/>
        </w:rPr>
        <w:t>。</w:t>
      </w:r>
    </w:p>
  </w:footnote>
  <w:footnote w:id="7">
    <w:p w:rsidR="005A3D24" w:rsidRDefault="005A3D24">
      <w:pPr>
        <w:pStyle w:val="FootnoteText"/>
        <w:rPr>
          <w:rFonts w:eastAsia="SimSun"/>
        </w:rPr>
      </w:pPr>
      <w:r>
        <w:rPr>
          <w:rStyle w:val="FootnoteReference"/>
          <w:rFonts w:eastAsia="SimSun"/>
        </w:rPr>
        <w:t>7</w:t>
      </w:r>
      <w:r>
        <w:rPr>
          <w:rFonts w:eastAsia="SimSun" w:hint="eastAsia"/>
        </w:rPr>
        <w:t xml:space="preserve"> </w:t>
      </w:r>
      <w:r>
        <w:rPr>
          <w:rFonts w:eastAsia="SimSun" w:hint="eastAsia"/>
        </w:rPr>
        <w:t>初等教育毛入学率是指上小学的学生，不论年龄多大，在正式上学年龄人口中占的比例。</w:t>
      </w:r>
    </w:p>
  </w:footnote>
  <w:footnote w:id="8">
    <w:p w:rsidR="005A3D24" w:rsidRDefault="005A3D24">
      <w:pPr>
        <w:pStyle w:val="FootnoteText"/>
        <w:rPr>
          <w:rFonts w:eastAsia="SimSun"/>
        </w:rPr>
      </w:pPr>
      <w:r>
        <w:rPr>
          <w:rStyle w:val="FootnoteReference"/>
          <w:rFonts w:eastAsia="SimSun"/>
        </w:rPr>
        <w:t>8</w:t>
      </w:r>
      <w:r>
        <w:rPr>
          <w:rFonts w:eastAsia="SimSun"/>
        </w:rPr>
        <w:t xml:space="preserve">  </w:t>
      </w:r>
      <w:r>
        <w:rPr>
          <w:rFonts w:eastAsia="SimSun" w:hint="eastAsia"/>
        </w:rPr>
        <w:t>这里的净入学率是指</w:t>
      </w:r>
      <w:r>
        <w:rPr>
          <w:rFonts w:eastAsia="SimSun" w:hint="eastAsia"/>
        </w:rPr>
        <w:t>6-14</w:t>
      </w:r>
      <w:r>
        <w:rPr>
          <w:rFonts w:eastAsia="SimSun" w:hint="eastAsia"/>
        </w:rPr>
        <w:t>岁入学人口与学龄人口，即属于</w:t>
      </w:r>
      <w:r>
        <w:rPr>
          <w:rFonts w:eastAsia="SimSun" w:hint="eastAsia"/>
        </w:rPr>
        <w:t>6-14</w:t>
      </w:r>
      <w:r>
        <w:rPr>
          <w:rFonts w:eastAsia="SimSun" w:hint="eastAsia"/>
        </w:rPr>
        <w:t>岁这一年龄段的所有人之间的比例。</w:t>
      </w:r>
    </w:p>
  </w:footnote>
  <w:footnote w:id="9">
    <w:p w:rsidR="005A3D24" w:rsidRDefault="005A3D24">
      <w:pPr>
        <w:pStyle w:val="FootnoteText"/>
        <w:rPr>
          <w:rFonts w:eastAsia="SimSun"/>
        </w:rPr>
      </w:pPr>
      <w:r>
        <w:rPr>
          <w:rStyle w:val="FootnoteReference"/>
          <w:rFonts w:eastAsia="SimSun"/>
        </w:rPr>
        <w:t>9</w:t>
      </w:r>
      <w:r>
        <w:rPr>
          <w:rFonts w:eastAsia="SimSun"/>
        </w:rPr>
        <w:t xml:space="preserve">  </w:t>
      </w:r>
      <w:r>
        <w:rPr>
          <w:rFonts w:eastAsia="SimSun" w:hint="eastAsia"/>
        </w:rPr>
        <w:t>这里的毛入学率是指小学在校生总数与学龄儿童，即所有应该上学儿童之间的比例。这一毛入学率超过</w:t>
      </w:r>
      <w:r>
        <w:rPr>
          <w:rFonts w:eastAsia="SimSun" w:hint="eastAsia"/>
        </w:rPr>
        <w:t>100%</w:t>
      </w:r>
      <w:r>
        <w:rPr>
          <w:rFonts w:eastAsia="SimSun" w:hint="eastAsia"/>
        </w:rPr>
        <w:t>，是因为小学毕业延迟，特别是因为提前入学（有许多不满</w:t>
      </w:r>
      <w:r>
        <w:rPr>
          <w:rFonts w:eastAsia="SimSun" w:hint="eastAsia"/>
        </w:rPr>
        <w:t>6</w:t>
      </w:r>
      <w:r>
        <w:rPr>
          <w:rFonts w:eastAsia="SimSun" w:hint="eastAsia"/>
        </w:rPr>
        <w:t>岁的儿童都上小学）。</w:t>
      </w:r>
    </w:p>
  </w:footnote>
  <w:footnote w:id="10">
    <w:p w:rsidR="005A3D24" w:rsidRDefault="005A3D24">
      <w:pPr>
        <w:pStyle w:val="FootnoteText"/>
        <w:rPr>
          <w:rFonts w:eastAsia="SimSun" w:hint="eastAsia"/>
        </w:rPr>
      </w:pPr>
      <w:r>
        <w:rPr>
          <w:rStyle w:val="FootnoteReference"/>
          <w:rFonts w:eastAsia="SimSun"/>
        </w:rPr>
        <w:t>10</w:t>
      </w:r>
      <w:r>
        <w:rPr>
          <w:rFonts w:eastAsia="SimSun"/>
        </w:rPr>
        <w:t xml:space="preserve"> </w:t>
      </w:r>
      <w:r>
        <w:rPr>
          <w:rFonts w:eastAsia="SimSun" w:hint="eastAsia"/>
        </w:rPr>
        <w:t xml:space="preserve"> </w:t>
      </w:r>
      <w:r>
        <w:rPr>
          <w:rFonts w:eastAsia="SimSun" w:hint="eastAsia"/>
        </w:rPr>
        <w:t>生育综合指数是指在目前生育条件下一名妇女在生育期结束时的平均活产数。</w:t>
      </w:r>
    </w:p>
  </w:footnote>
  <w:footnote w:id="11">
    <w:p w:rsidR="005A3D24" w:rsidRDefault="005A3D24">
      <w:pPr>
        <w:pStyle w:val="FootnoteText"/>
        <w:rPr>
          <w:rFonts w:eastAsia="SimSun" w:hint="eastAsia"/>
        </w:rPr>
      </w:pPr>
      <w:r>
        <w:rPr>
          <w:rStyle w:val="FootnoteReference"/>
          <w:rFonts w:eastAsia="SimSun"/>
        </w:rPr>
        <w:t>11</w:t>
      </w:r>
      <w:r>
        <w:rPr>
          <w:rFonts w:eastAsia="SimSun"/>
        </w:rPr>
        <w:t xml:space="preserve"> </w:t>
      </w:r>
      <w:r>
        <w:rPr>
          <w:rFonts w:eastAsia="SimSun" w:hint="eastAsia"/>
        </w:rPr>
        <w:t xml:space="preserve"> </w:t>
      </w:r>
      <w:r>
        <w:rPr>
          <w:rFonts w:eastAsia="SimSun" w:hint="eastAsia"/>
        </w:rPr>
        <w:t>总生育率：用</w:t>
      </w:r>
      <w:r>
        <w:rPr>
          <w:rFonts w:eastAsia="SimSun" w:hint="eastAsia"/>
        </w:rPr>
        <w:t>15</w:t>
      </w:r>
      <w:r>
        <w:rPr>
          <w:rFonts w:eastAsia="SimSun" w:hint="eastAsia"/>
        </w:rPr>
        <w:t>至</w:t>
      </w:r>
      <w:r>
        <w:rPr>
          <w:rFonts w:eastAsia="SimSun" w:hint="eastAsia"/>
        </w:rPr>
        <w:t>49</w:t>
      </w:r>
      <w:r>
        <w:rPr>
          <w:rFonts w:eastAsia="SimSun" w:hint="eastAsia"/>
        </w:rPr>
        <w:t>岁妇女数除以生育数，以</w:t>
      </w:r>
      <w:r>
        <w:rPr>
          <w:rFonts w:eastAsia="SimSun" w:hint="eastAsia"/>
        </w:rPr>
        <w:t>1 000</w:t>
      </w:r>
      <w:r>
        <w:rPr>
          <w:rFonts w:eastAsia="SimSun" w:hint="eastAsia"/>
        </w:rPr>
        <w:t>妇女计。</w:t>
      </w:r>
    </w:p>
  </w:footnote>
  <w:footnote w:id="12">
    <w:p w:rsidR="005A3D24" w:rsidRDefault="005A3D24">
      <w:pPr>
        <w:pStyle w:val="FootnoteText"/>
        <w:rPr>
          <w:rFonts w:eastAsia="SimSun" w:hint="eastAsia"/>
        </w:rPr>
      </w:pPr>
      <w:r>
        <w:rPr>
          <w:rStyle w:val="FootnoteReference"/>
          <w:rFonts w:eastAsia="SimSun"/>
        </w:rPr>
        <w:t>12</w:t>
      </w:r>
      <w:r>
        <w:rPr>
          <w:rFonts w:eastAsia="SimSun"/>
        </w:rPr>
        <w:t xml:space="preserve"> </w:t>
      </w:r>
      <w:r>
        <w:rPr>
          <w:rFonts w:eastAsia="SimSun" w:hint="eastAsia"/>
        </w:rPr>
        <w:t xml:space="preserve"> </w:t>
      </w:r>
      <w:r>
        <w:rPr>
          <w:rFonts w:eastAsia="SimSun" w:hint="eastAsia"/>
        </w:rPr>
        <w:t>毛出生率是以</w:t>
      </w:r>
      <w:r>
        <w:rPr>
          <w:rFonts w:eastAsia="SimSun" w:hint="eastAsia"/>
        </w:rPr>
        <w:t>1 000</w:t>
      </w:r>
      <w:r>
        <w:rPr>
          <w:rFonts w:eastAsia="SimSun" w:hint="eastAsia"/>
        </w:rPr>
        <w:t>人计。</w:t>
      </w:r>
    </w:p>
  </w:footnote>
  <w:footnote w:id="13">
    <w:p w:rsidR="005A3D24" w:rsidRDefault="005A3D24">
      <w:pPr>
        <w:pStyle w:val="FootnoteText"/>
        <w:rPr>
          <w:rFonts w:eastAsia="SimSun"/>
        </w:rPr>
      </w:pPr>
      <w:r>
        <w:rPr>
          <w:rStyle w:val="FootnoteReference"/>
          <w:rFonts w:eastAsia="SimSun"/>
        </w:rPr>
        <w:t>13</w:t>
      </w:r>
      <w:r>
        <w:rPr>
          <w:rFonts w:eastAsia="SimSun"/>
        </w:rPr>
        <w:t xml:space="preserve">  </w:t>
      </w:r>
      <w:r>
        <w:rPr>
          <w:rFonts w:eastAsia="SimSun" w:hint="eastAsia"/>
        </w:rPr>
        <w:t>卫生工作者：是指医生、护士、助产士或医疗助手。</w:t>
      </w:r>
    </w:p>
  </w:footnote>
  <w:footnote w:id="14">
    <w:p w:rsidR="005A3D24" w:rsidRDefault="005A3D24">
      <w:pPr>
        <w:pStyle w:val="FootnoteText"/>
        <w:rPr>
          <w:rFonts w:eastAsia="SimSun"/>
        </w:rPr>
      </w:pPr>
      <w:r>
        <w:rPr>
          <w:rStyle w:val="FootnoteReference"/>
          <w:rFonts w:eastAsia="SimSun"/>
        </w:rPr>
        <w:t>14</w:t>
      </w:r>
      <w:r>
        <w:rPr>
          <w:rFonts w:eastAsia="SimSun"/>
        </w:rPr>
        <w:t xml:space="preserve"> </w:t>
      </w:r>
      <w:r>
        <w:rPr>
          <w:rFonts w:eastAsia="SimSun" w:hint="eastAsia"/>
        </w:rPr>
        <w:t xml:space="preserve"> </w:t>
      </w:r>
      <w:r>
        <w:rPr>
          <w:rFonts w:eastAsia="SimSun" w:hint="eastAsia"/>
        </w:rPr>
        <w:t>就业率反映就业状况，就业率是指“就业人口与劳动年龄人口，即年龄从</w:t>
      </w:r>
      <w:r>
        <w:rPr>
          <w:rFonts w:eastAsia="SimSun" w:hint="eastAsia"/>
        </w:rPr>
        <w:t>15</w:t>
      </w:r>
      <w:r>
        <w:rPr>
          <w:rFonts w:eastAsia="SimSun" w:hint="eastAsia"/>
        </w:rPr>
        <w:t>至</w:t>
      </w:r>
      <w:r>
        <w:rPr>
          <w:rFonts w:eastAsia="SimSun" w:hint="eastAsia"/>
        </w:rPr>
        <w:t>64</w:t>
      </w:r>
      <w:r>
        <w:rPr>
          <w:rFonts w:eastAsia="SimSun" w:hint="eastAsia"/>
        </w:rPr>
        <w:t>岁人口的比例”。</w:t>
      </w:r>
    </w:p>
  </w:footnote>
  <w:footnote w:id="15">
    <w:p w:rsidR="005A3D24" w:rsidRDefault="005A3D24">
      <w:pPr>
        <w:rPr>
          <w:sz w:val="18"/>
        </w:rPr>
      </w:pPr>
      <w:r>
        <w:rPr>
          <w:rStyle w:val="FootnoteReference"/>
          <w:sz w:val="18"/>
        </w:rPr>
        <w:t>15</w:t>
      </w:r>
      <w:r>
        <w:rPr>
          <w:sz w:val="18"/>
        </w:rPr>
        <w:t xml:space="preserve"> </w:t>
      </w:r>
      <w:r>
        <w:rPr>
          <w:rFonts w:hint="eastAsia"/>
          <w:sz w:val="18"/>
        </w:rPr>
        <w:t xml:space="preserve"> </w:t>
      </w:r>
      <w:r>
        <w:rPr>
          <w:rFonts w:hint="eastAsia"/>
          <w:sz w:val="18"/>
        </w:rPr>
        <w:t>按照国际劳工局的标准，就业是指一切在职者和一切积极寻找工作的失业者。与国际劳工局意义上的活动相反；广义的活动将灰心的失业者考虑在内。</w:t>
      </w:r>
    </w:p>
  </w:footnote>
  <w:footnote w:id="16">
    <w:p w:rsidR="005A3D24" w:rsidRDefault="005A3D24">
      <w:pPr>
        <w:pStyle w:val="FootnoteText"/>
        <w:rPr>
          <w:rFonts w:eastAsia="SimSun"/>
        </w:rPr>
      </w:pPr>
      <w:r>
        <w:rPr>
          <w:rStyle w:val="FootnoteReference"/>
          <w:rFonts w:eastAsia="SimSun"/>
        </w:rPr>
        <w:t>16</w:t>
      </w:r>
      <w:r>
        <w:rPr>
          <w:rFonts w:eastAsia="SimSun"/>
        </w:rPr>
        <w:t xml:space="preserve"> </w:t>
      </w:r>
      <w:r>
        <w:rPr>
          <w:rFonts w:eastAsia="SimSun" w:hint="eastAsia"/>
        </w:rPr>
        <w:t xml:space="preserve"> </w:t>
      </w:r>
      <w:r>
        <w:rPr>
          <w:rFonts w:eastAsia="SimSun" w:hint="eastAsia"/>
        </w:rPr>
        <w:t>各社会经济群体如下：公共部门干部和老板，公共部门领取工资者、正规私营部门干部和老板、正规私营部门其他领取工资者、农业经营者、非正规部门</w:t>
      </w:r>
      <w:r>
        <w:rPr>
          <w:rFonts w:ascii="SimSun" w:eastAsia="SimSun" w:hAnsi="SimSun" w:hint="eastAsia"/>
        </w:rPr>
        <w:t>佃</w:t>
      </w:r>
      <w:r>
        <w:rPr>
          <w:rFonts w:eastAsia="SimSun" w:hint="eastAsia"/>
        </w:rPr>
        <w:t>农、非农业非正规部门老板、非农业非正规部门个体劳动者和非农业非正规部门领取工资者。</w:t>
      </w:r>
    </w:p>
  </w:footnote>
  <w:footnote w:id="17">
    <w:p w:rsidR="005A3D24" w:rsidRDefault="005A3D24">
      <w:pPr>
        <w:pStyle w:val="FootnoteText"/>
        <w:rPr>
          <w:rFonts w:eastAsia="SimSun"/>
        </w:rPr>
      </w:pPr>
      <w:r>
        <w:rPr>
          <w:rStyle w:val="FootnoteReference"/>
          <w:rFonts w:eastAsia="SimSun"/>
        </w:rPr>
        <w:t>17</w:t>
      </w:r>
      <w:r>
        <w:rPr>
          <w:rFonts w:eastAsia="SimSun"/>
        </w:rPr>
        <w:t xml:space="preserve"> </w:t>
      </w:r>
      <w:r>
        <w:rPr>
          <w:rFonts w:eastAsia="SimSun" w:hint="eastAsia"/>
        </w:rPr>
        <w:t>当把灰心的失业者也加到国际劳工局意义上的失业者中间时，这时的失业就是广义上的失业。</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D24" w:rsidRDefault="005A3D24">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2"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A3D24">
                  <w:tblPrEx>
                    <w:tblCellMar>
                      <w:top w:w="0" w:type="dxa"/>
                      <w:bottom w:w="0" w:type="dxa"/>
                    </w:tblCellMar>
                  </w:tblPrEx>
                  <w:trPr>
                    <w:trHeight w:hRule="exact" w:val="864"/>
                  </w:trPr>
                  <w:tc>
                    <w:tcPr>
                      <w:tcW w:w="4838" w:type="dxa"/>
                      <w:tcBorders>
                        <w:bottom w:val="single" w:sz="4" w:space="0" w:color="auto"/>
                      </w:tcBorders>
                      <w:vAlign w:val="bottom"/>
                    </w:tcPr>
                    <w:p w:rsidR="005A3D24" w:rsidRDefault="005A3D24">
                      <w:pPr>
                        <w:pStyle w:val="Header"/>
                        <w:pBdr>
                          <w:bottom w:val="none" w:sz="0" w:space="0" w:color="auto"/>
                        </w:pBdr>
                        <w:spacing w:after="80"/>
                        <w:jc w:val="both"/>
                        <w:rPr>
                          <w:rFonts w:hint="eastAsia"/>
                          <w:b/>
                        </w:rPr>
                      </w:pPr>
                      <w:r>
                        <w:rPr>
                          <w:b/>
                        </w:rPr>
                        <w:t>CEDAW/C/CMR/3</w:t>
                      </w:r>
                    </w:p>
                  </w:tc>
                  <w:tc>
                    <w:tcPr>
                      <w:tcW w:w="5048" w:type="dxa"/>
                      <w:tcBorders>
                        <w:bottom w:val="single" w:sz="4" w:space="0" w:color="auto"/>
                      </w:tcBorders>
                      <w:vAlign w:val="bottom"/>
                    </w:tcPr>
                    <w:p w:rsidR="005A3D24" w:rsidRDefault="005A3D24">
                      <w:pPr>
                        <w:pStyle w:val="Header"/>
                        <w:pBdr>
                          <w:bottom w:val="none" w:sz="0" w:space="0" w:color="auto"/>
                        </w:pBdr>
                      </w:pPr>
                    </w:p>
                  </w:tc>
                </w:tr>
              </w:tbl>
              <w:p w:rsidR="005A3D24" w:rsidRDefault="005A3D2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3D24" w:rsidRDefault="005A3D24">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1"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A3D24">
                  <w:tblPrEx>
                    <w:tblCellMar>
                      <w:top w:w="0" w:type="dxa"/>
                      <w:bottom w:w="0" w:type="dxa"/>
                    </w:tblCellMar>
                  </w:tblPrEx>
                  <w:trPr>
                    <w:trHeight w:hRule="exact" w:val="864"/>
                  </w:trPr>
                  <w:tc>
                    <w:tcPr>
                      <w:tcW w:w="4838" w:type="dxa"/>
                      <w:tcBorders>
                        <w:bottom w:val="single" w:sz="4" w:space="0" w:color="auto"/>
                      </w:tcBorders>
                      <w:vAlign w:val="bottom"/>
                    </w:tcPr>
                    <w:p w:rsidR="005A3D24" w:rsidRDefault="005A3D24">
                      <w:pPr>
                        <w:pStyle w:val="Header"/>
                        <w:pBdr>
                          <w:bottom w:val="none" w:sz="0" w:space="0" w:color="auto"/>
                        </w:pBdr>
                      </w:pPr>
                    </w:p>
                  </w:tc>
                  <w:tc>
                    <w:tcPr>
                      <w:tcW w:w="5048" w:type="dxa"/>
                      <w:tcBorders>
                        <w:bottom w:val="single" w:sz="4" w:space="0" w:color="auto"/>
                      </w:tcBorders>
                      <w:vAlign w:val="bottom"/>
                    </w:tcPr>
                    <w:p w:rsidR="005A3D24" w:rsidRDefault="005A3D24">
                      <w:pPr>
                        <w:pStyle w:val="Header"/>
                        <w:pBdr>
                          <w:bottom w:val="none" w:sz="0" w:space="0" w:color="auto"/>
                        </w:pBdr>
                        <w:spacing w:after="80"/>
                        <w:jc w:val="right"/>
                        <w:rPr>
                          <w:rFonts w:hint="eastAsia"/>
                          <w:b/>
                        </w:rPr>
                      </w:pPr>
                      <w:r>
                        <w:rPr>
                          <w:b/>
                        </w:rPr>
                        <w:t>CEDAW/C/CMR/3</w:t>
                      </w:r>
                    </w:p>
                  </w:tc>
                </w:tr>
              </w:tbl>
              <w:p w:rsidR="005A3D24" w:rsidRDefault="005A3D2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5A3D2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5A3D24" w:rsidRDefault="005A3D24">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5A3D24" w:rsidRDefault="005A3D24">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5A3D24" w:rsidRDefault="005A3D24">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5A3D24" w:rsidRDefault="005A3D24">
          <w:pPr>
            <w:spacing w:line="240" w:lineRule="auto"/>
            <w:jc w:val="right"/>
            <w:rPr>
              <w:position w:val="-4"/>
              <w:sz w:val="20"/>
            </w:rPr>
          </w:pPr>
          <w:r>
            <w:rPr>
              <w:position w:val="-4"/>
              <w:sz w:val="36"/>
            </w:rPr>
            <w:t>CEDAW</w:t>
          </w:r>
          <w:r>
            <w:rPr>
              <w:rFonts w:ascii="Arial" w:hAnsi="Arial" w:cs="Arial"/>
              <w:position w:val="-4"/>
            </w:rPr>
            <w:t>/</w:t>
          </w:r>
          <w:r>
            <w:rPr>
              <w:position w:val="-4"/>
            </w:rPr>
            <w:t>C/CMR/3</w:t>
          </w:r>
        </w:p>
      </w:tc>
    </w:tr>
    <w:tr w:rsidR="005A3D24">
      <w:tblPrEx>
        <w:tblCellMar>
          <w:top w:w="0" w:type="dxa"/>
          <w:bottom w:w="0" w:type="dxa"/>
        </w:tblCellMar>
      </w:tblPrEx>
      <w:trPr>
        <w:trHeight w:hRule="exact" w:val="2880"/>
      </w:trPr>
      <w:tc>
        <w:tcPr>
          <w:tcW w:w="1267" w:type="dxa"/>
          <w:tcBorders>
            <w:left w:val="nil"/>
            <w:bottom w:val="single" w:sz="12" w:space="0" w:color="auto"/>
            <w:right w:val="nil"/>
          </w:tcBorders>
        </w:tcPr>
        <w:p w:rsidR="005A3D24" w:rsidRDefault="005A3D24">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55.5pt;height:49.5pt" fillcolor="window">
                <v:imagedata r:id="rId1" o:title=""/>
              </v:shape>
            </w:pict>
          </w:r>
        </w:p>
        <w:p w:rsidR="005A3D24" w:rsidRDefault="005A3D24">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5A3D24" w:rsidRDefault="005A3D24">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5A3D24" w:rsidRDefault="005A3D24">
          <w:pPr>
            <w:pStyle w:val="Header"/>
            <w:pBdr>
              <w:bottom w:val="none" w:sz="0" w:space="0" w:color="auto"/>
            </w:pBdr>
            <w:spacing w:before="109"/>
          </w:pPr>
        </w:p>
      </w:tc>
      <w:tc>
        <w:tcPr>
          <w:tcW w:w="3199" w:type="dxa"/>
          <w:gridSpan w:val="2"/>
          <w:tcBorders>
            <w:left w:val="nil"/>
            <w:bottom w:val="single" w:sz="12" w:space="0" w:color="auto"/>
            <w:right w:val="nil"/>
          </w:tcBorders>
        </w:tcPr>
        <w:p w:rsidR="005A3D24" w:rsidRDefault="005A3D24">
          <w:pPr>
            <w:spacing w:before="240" w:line="240" w:lineRule="exact"/>
          </w:pPr>
          <w:r>
            <w:t>Distr.: General</w:t>
          </w:r>
        </w:p>
        <w:p w:rsidR="005A3D24" w:rsidRDefault="005A3D24">
          <w:pPr>
            <w:spacing w:line="240" w:lineRule="exact"/>
            <w:rPr>
              <w:rFonts w:hint="eastAsia"/>
            </w:rPr>
          </w:pPr>
          <w:r>
            <w:t>29 March 2007</w:t>
          </w:r>
        </w:p>
        <w:p w:rsidR="005A3D24" w:rsidRDefault="005A3D24">
          <w:pPr>
            <w:spacing w:line="240" w:lineRule="exact"/>
          </w:pPr>
        </w:p>
        <w:p w:rsidR="005A3D24" w:rsidRDefault="005A3D24">
          <w:pPr>
            <w:spacing w:line="240" w:lineRule="exact"/>
          </w:pPr>
          <w:r>
            <w:t>Chinese</w:t>
          </w:r>
        </w:p>
        <w:p w:rsidR="005A3D24" w:rsidRDefault="005A3D24">
          <w:pPr>
            <w:spacing w:line="240" w:lineRule="exact"/>
          </w:pPr>
          <w:r>
            <w:t>Original: French</w:t>
          </w:r>
        </w:p>
      </w:tc>
    </w:tr>
  </w:tbl>
  <w:p w:rsidR="005A3D24" w:rsidRDefault="005A3D24">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0E9526A4"/>
    <w:multiLevelType w:val="hybridMultilevel"/>
    <w:tmpl w:val="042EAEC4"/>
    <w:lvl w:ilvl="0" w:tplc="5DF6F8E6">
      <w:start w:val="65535"/>
      <w:numFmt w:val="bullet"/>
      <w:lvlText w:val=""/>
      <w:lvlJc w:val="left"/>
      <w:pPr>
        <w:tabs>
          <w:tab w:val="num" w:pos="420"/>
        </w:tabs>
        <w:ind w:left="420" w:firstLine="0"/>
      </w:pPr>
      <w:rPr>
        <w:rFonts w:ascii="Wingdings 2" w:hAnsi="Wingdings 2" w:cs="Times New Roman" w:hint="default"/>
      </w:rPr>
    </w:lvl>
    <w:lvl w:ilvl="1" w:tplc="6FC8BBF2">
      <w:numFmt w:val="bullet"/>
      <w:lvlText w:val=""/>
      <w:lvlJc w:val="left"/>
      <w:pPr>
        <w:tabs>
          <w:tab w:val="num" w:pos="780"/>
        </w:tabs>
        <w:ind w:left="780" w:hanging="36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286A36D3"/>
    <w:multiLevelType w:val="hybridMultilevel"/>
    <w:tmpl w:val="042EAEC4"/>
    <w:lvl w:ilvl="0" w:tplc="4D8076DA">
      <w:numFmt w:val="bullet"/>
      <w:lvlText w:val=""/>
      <w:lvlJc w:val="left"/>
      <w:pPr>
        <w:tabs>
          <w:tab w:val="num" w:pos="780"/>
        </w:tabs>
        <w:ind w:left="780" w:hanging="360"/>
      </w:pPr>
      <w:rPr>
        <w:rFonts w:ascii="Wingdings" w:eastAsia="SimSun" w:hAnsi="Wingdings" w:cs="Times New Roman" w:hint="default"/>
      </w:rPr>
    </w:lvl>
    <w:lvl w:ilvl="1" w:tplc="6FC8BBF2">
      <w:numFmt w:val="bullet"/>
      <w:lvlText w:val=""/>
      <w:lvlJc w:val="left"/>
      <w:pPr>
        <w:tabs>
          <w:tab w:val="num" w:pos="780"/>
        </w:tabs>
        <w:ind w:left="780" w:hanging="360"/>
      </w:pPr>
      <w:rPr>
        <w:rFonts w:ascii="Symbol" w:hAnsi="Symbol"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4">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6">
    <w:nsid w:val="51144455"/>
    <w:multiLevelType w:val="hybridMultilevel"/>
    <w:tmpl w:val="4E6AC22C"/>
    <w:lvl w:ilvl="0" w:tplc="6FC8BBF2">
      <w:numFmt w:val="bullet"/>
      <w:lvlText w:val=""/>
      <w:lvlJc w:val="left"/>
      <w:pPr>
        <w:tabs>
          <w:tab w:val="num" w:pos="780"/>
        </w:tabs>
        <w:ind w:left="78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8">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9">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5"/>
  </w:num>
  <w:num w:numId="2">
    <w:abstractNumId w:val="7"/>
  </w:num>
  <w:num w:numId="3">
    <w:abstractNumId w:val="3"/>
  </w:num>
  <w:num w:numId="4">
    <w:abstractNumId w:val="4"/>
  </w:num>
  <w:num w:numId="5">
    <w:abstractNumId w:val="8"/>
  </w:num>
  <w:num w:numId="6">
    <w:abstractNumId w:val="0"/>
  </w:num>
  <w:num w:numId="7">
    <w:abstractNumId w:val="9"/>
  </w:num>
  <w:num w:numId="8">
    <w:abstractNumId w:val="1"/>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4517"/>
    <w:rsid w:val="00052C61"/>
    <w:rsid w:val="00074383"/>
    <w:rsid w:val="003C526C"/>
    <w:rsid w:val="003D56AC"/>
    <w:rsid w:val="004C4810"/>
    <w:rsid w:val="00582B82"/>
    <w:rsid w:val="005A3D24"/>
    <w:rsid w:val="005E57F3"/>
    <w:rsid w:val="006A1DE0"/>
    <w:rsid w:val="006D2463"/>
    <w:rsid w:val="00710A97"/>
    <w:rsid w:val="0078645E"/>
    <w:rsid w:val="007E179D"/>
    <w:rsid w:val="009D67BD"/>
    <w:rsid w:val="009E4517"/>
    <w:rsid w:val="00A64E90"/>
    <w:rsid w:val="00C23841"/>
    <w:rsid w:val="00D8081B"/>
    <w:rsid w:val="00E832BA"/>
    <w:rsid w:val="00FD06B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7"/>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7"/>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7"/>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10">
    <w:name w:val="批注框文本1"/>
    <w:basedOn w:val="Normal"/>
    <w:semiHidden/>
    <w:rPr>
      <w:sz w:val="18"/>
      <w:szCs w:val="18"/>
    </w:rPr>
  </w:style>
  <w:style w:type="paragraph" w:styleId="BalloonText">
    <w:name w:val="Balloon Text"/>
    <w:basedOn w:val="Normal"/>
    <w:semiHidden/>
    <w:rsid w:val="009E451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Microsoft_Excel_Chart3.xls"/><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oleObject" Target="embeddings/Microsoft_Excel_Chart7.xls"/><Relationship Id="rId34" Type="http://schemas.openxmlformats.org/officeDocument/2006/relationships/footer" Target="footer1.xml"/><Relationship Id="rId7" Type="http://schemas.openxmlformats.org/officeDocument/2006/relationships/comments" Target="comments.xml"/><Relationship Id="rId12" Type="http://schemas.openxmlformats.org/officeDocument/2006/relationships/image" Target="media/image3.wmf"/><Relationship Id="rId17" Type="http://schemas.openxmlformats.org/officeDocument/2006/relationships/oleObject" Target="embeddings/Microsoft_Excel_Chart5.xls"/><Relationship Id="rId25" Type="http://schemas.openxmlformats.org/officeDocument/2006/relationships/oleObject" Target="embeddings/Microsoft_Excel_Chart9.xls"/><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Microsoft_Excel_Chart11.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Microsoft_Excel_Chart2.xls"/><Relationship Id="rId24" Type="http://schemas.openxmlformats.org/officeDocument/2006/relationships/image" Target="media/image9.wmf"/><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oleObject" Target="embeddings/Microsoft_Excel_Chart4.xls"/><Relationship Id="rId23" Type="http://schemas.openxmlformats.org/officeDocument/2006/relationships/oleObject" Target="embeddings/Microsoft_Excel_Chart8.xls"/><Relationship Id="rId28" Type="http://schemas.openxmlformats.org/officeDocument/2006/relationships/image" Target="media/image11.wmf"/><Relationship Id="rId36" Type="http://schemas.openxmlformats.org/officeDocument/2006/relationships/header" Target="header3.xml"/><Relationship Id="rId10" Type="http://schemas.openxmlformats.org/officeDocument/2006/relationships/image" Target="media/image2.wmf"/><Relationship Id="rId19" Type="http://schemas.openxmlformats.org/officeDocument/2006/relationships/oleObject" Target="embeddings/Microsoft_Excel_Chart6.xls"/><Relationship Id="rId31" Type="http://schemas.openxmlformats.org/officeDocument/2006/relationships/oleObject" Target="embeddings/Microsoft_Excel_Chart12.xls"/><Relationship Id="rId4" Type="http://schemas.openxmlformats.org/officeDocument/2006/relationships/webSettings" Target="webSettings.xml"/><Relationship Id="rId9" Type="http://schemas.openxmlformats.org/officeDocument/2006/relationships/oleObject" Target="embeddings/Microsoft_Excel_Chart1.xls"/><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Microsoft_Excel_Chart10.xls"/><Relationship Id="rId30" Type="http://schemas.openxmlformats.org/officeDocument/2006/relationships/image" Target="media/image12.wmf"/><Relationship Id="rId35"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3.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7</TotalTime>
  <Pages>1</Pages>
  <Words>7513</Words>
  <Characters>42830</Characters>
  <Application>Microsoft Office Word</Application>
  <DocSecurity>4</DocSecurity>
  <Lines>356</Lines>
  <Paragraphs>100</Paragraphs>
  <ScaleCrop>false</ScaleCrop>
  <Company>infoll</Company>
  <LinksUpToDate>false</LinksUpToDate>
  <CharactersWithSpaces>50243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jiping.zhang</cp:lastModifiedBy>
  <cp:revision>12</cp:revision>
  <cp:lastPrinted>2007-07-25T14:37:00Z</cp:lastPrinted>
  <dcterms:created xsi:type="dcterms:W3CDTF">2007-07-25T14:11:00Z</dcterms:created>
  <dcterms:modified xsi:type="dcterms:W3CDTF">2007-07-25T14:37:00Z</dcterms:modified>
</cp:coreProperties>
</file>