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756C3" w:rsidP="00F756C3">
            <w:pPr>
              <w:jc w:val="right"/>
            </w:pPr>
            <w:r w:rsidRPr="00F756C3">
              <w:rPr>
                <w:sz w:val="40"/>
              </w:rPr>
              <w:t>CCPR</w:t>
            </w:r>
            <w:r>
              <w:t>/C/</w:t>
            </w:r>
            <w:r w:rsidR="009A1F60">
              <w:t>100</w:t>
            </w:r>
            <w:r w:rsidR="004D7262">
              <w:t>/</w:t>
            </w:r>
            <w:r>
              <w:t>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756C3" w:rsidRDefault="00F756C3" w:rsidP="00663378">
            <w:pPr>
              <w:spacing w:before="240"/>
            </w:pPr>
            <w:r>
              <w:t>Distr.</w:t>
            </w:r>
            <w:r w:rsidR="00342B3A">
              <w:t>:</w:t>
            </w:r>
            <w:r>
              <w:t xml:space="preserve"> </w:t>
            </w:r>
            <w:r w:rsidR="00342B3A">
              <w:t>générale</w:t>
            </w:r>
          </w:p>
          <w:p w:rsidR="00F756C3" w:rsidRDefault="00F93D0B" w:rsidP="0058441D">
            <w:pPr>
              <w:spacing w:line="240" w:lineRule="exact"/>
            </w:pPr>
            <w:r>
              <w:t>25</w:t>
            </w:r>
            <w:r w:rsidR="00342B3A">
              <w:t xml:space="preserve"> novembre </w:t>
            </w:r>
            <w:r w:rsidR="00F756C3">
              <w:t>2010</w:t>
            </w:r>
          </w:p>
          <w:p w:rsidR="00F756C3" w:rsidRDefault="00F756C3" w:rsidP="00F756C3">
            <w:pPr>
              <w:spacing w:line="240" w:lineRule="exact"/>
            </w:pPr>
          </w:p>
          <w:p w:rsidR="00AF1CE8" w:rsidRPr="00DB58B5" w:rsidRDefault="00F756C3" w:rsidP="00F756C3">
            <w:pPr>
              <w:spacing w:line="240" w:lineRule="exact"/>
            </w:pPr>
            <w:r>
              <w:t xml:space="preserve">Original: français </w:t>
            </w:r>
          </w:p>
        </w:tc>
      </w:tr>
    </w:tbl>
    <w:p w:rsidR="00FF1DBD" w:rsidRPr="00DF3BF1" w:rsidRDefault="00DF3BF1" w:rsidP="00342B3A">
      <w:pPr>
        <w:spacing w:before="200"/>
        <w:rPr>
          <w:b/>
          <w:sz w:val="24"/>
          <w:szCs w:val="24"/>
        </w:rPr>
      </w:pPr>
      <w:r w:rsidRPr="00DF3BF1">
        <w:rPr>
          <w:b/>
          <w:sz w:val="24"/>
          <w:szCs w:val="24"/>
        </w:rPr>
        <w:t>Comité des droits de l’homme</w:t>
      </w:r>
    </w:p>
    <w:p w:rsidR="00F756C3" w:rsidRDefault="009A1F60" w:rsidP="00F756C3">
      <w:pPr>
        <w:rPr>
          <w:b/>
          <w:bCs/>
          <w:lang w:val="fr-FR"/>
        </w:rPr>
      </w:pPr>
      <w:r>
        <w:rPr>
          <w:b/>
          <w:bCs/>
          <w:lang w:val="fr-FR"/>
        </w:rPr>
        <w:t>Centième</w:t>
      </w:r>
      <w:r w:rsidR="00F756C3" w:rsidRPr="00A56F11">
        <w:rPr>
          <w:b/>
          <w:bCs/>
          <w:lang w:val="fr-FR"/>
        </w:rPr>
        <w:t xml:space="preserve"> session</w:t>
      </w:r>
    </w:p>
    <w:p w:rsidR="00F756C3" w:rsidRDefault="00F756C3" w:rsidP="009A1F60">
      <w:pPr>
        <w:rPr>
          <w:lang w:val="fr-FR"/>
        </w:rPr>
      </w:pPr>
      <w:r w:rsidRPr="006F4DA0">
        <w:rPr>
          <w:lang w:val="fr-FR"/>
        </w:rPr>
        <w:t>Genève, 1</w:t>
      </w:r>
      <w:r w:rsidR="009A1F60">
        <w:rPr>
          <w:lang w:val="fr-FR"/>
        </w:rPr>
        <w:t>1</w:t>
      </w:r>
      <w:r w:rsidRPr="006F4DA0">
        <w:rPr>
          <w:lang w:val="fr-FR"/>
        </w:rPr>
        <w:t>-</w:t>
      </w:r>
      <w:r w:rsidR="009A1F60">
        <w:rPr>
          <w:lang w:val="fr-FR"/>
        </w:rPr>
        <w:t>29</w:t>
      </w:r>
      <w:r w:rsidRPr="006F4DA0">
        <w:rPr>
          <w:lang w:val="fr-FR"/>
        </w:rPr>
        <w:t xml:space="preserve"> </w:t>
      </w:r>
      <w:r w:rsidR="009A1F60">
        <w:rPr>
          <w:lang w:val="fr-FR"/>
        </w:rPr>
        <w:t>octobre</w:t>
      </w:r>
      <w:r w:rsidR="009A1F60" w:rsidRPr="006F4DA0">
        <w:rPr>
          <w:lang w:val="fr-FR"/>
        </w:rPr>
        <w:t xml:space="preserve"> </w:t>
      </w:r>
      <w:r w:rsidRPr="006F4DA0">
        <w:rPr>
          <w:lang w:val="fr-FR"/>
        </w:rPr>
        <w:t>2010</w:t>
      </w:r>
    </w:p>
    <w:p w:rsidR="002F4A7C" w:rsidRDefault="00F756C3" w:rsidP="001301EA">
      <w:pPr>
        <w:pStyle w:val="HChG"/>
      </w:pPr>
      <w:r>
        <w:tab/>
      </w:r>
      <w:r w:rsidRPr="00761DCA">
        <w:tab/>
      </w:r>
    </w:p>
    <w:p w:rsidR="005B23D2" w:rsidRPr="008639DC" w:rsidRDefault="002F4A7C" w:rsidP="005B23D2">
      <w:pPr>
        <w:pStyle w:val="HChG"/>
        <w:ind w:left="1138" w:right="1138" w:hanging="1138"/>
      </w:pPr>
      <w:r>
        <w:tab/>
      </w:r>
      <w:r>
        <w:tab/>
      </w:r>
      <w:r w:rsidR="00F756C3" w:rsidRPr="001301EA">
        <w:t xml:space="preserve">Rapport du </w:t>
      </w:r>
      <w:r w:rsidR="00450BC4" w:rsidRPr="004B4366">
        <w:t>R</w:t>
      </w:r>
      <w:r w:rsidR="00F756C3" w:rsidRPr="004B4366">
        <w:t>apporteur</w:t>
      </w:r>
      <w:r w:rsidR="00F756C3" w:rsidRPr="001301EA">
        <w:t xml:space="preserve"> spécial chargé du suivi des </w:t>
      </w:r>
      <w:r w:rsidR="00F756C3" w:rsidRPr="008639DC">
        <w:t xml:space="preserve">observations finales </w:t>
      </w:r>
    </w:p>
    <w:p w:rsidR="00F756C3" w:rsidRPr="001301EA" w:rsidRDefault="005B23D2" w:rsidP="005B23D2">
      <w:pPr>
        <w:pStyle w:val="HChG"/>
        <w:ind w:left="1138" w:right="1138" w:hanging="1138"/>
      </w:pPr>
      <w:r w:rsidRPr="008639DC">
        <w:tab/>
      </w:r>
      <w:r w:rsidRPr="008639DC">
        <w:tab/>
      </w:r>
      <w:r w:rsidR="00F756C3" w:rsidRPr="008639DC">
        <w:t>(</w:t>
      </w:r>
      <w:r w:rsidR="00342B3A" w:rsidRPr="008639DC">
        <w:t>c</w:t>
      </w:r>
      <w:r w:rsidR="009A1F60" w:rsidRPr="008639DC">
        <w:t>entième session</w:t>
      </w:r>
      <w:r w:rsidR="00F756C3" w:rsidRPr="008639DC">
        <w:t xml:space="preserve">, </w:t>
      </w:r>
      <w:r w:rsidR="007A572E" w:rsidRPr="008639DC">
        <w:t xml:space="preserve">octobre </w:t>
      </w:r>
      <w:r w:rsidR="00F756C3" w:rsidRPr="008639DC">
        <w:t>2010)</w:t>
      </w:r>
    </w:p>
    <w:p w:rsidR="00F756C3" w:rsidRPr="001301EA" w:rsidRDefault="00F756C3" w:rsidP="009A1F60">
      <w:pPr>
        <w:pStyle w:val="SingleTxtG"/>
        <w:ind w:firstLine="567"/>
      </w:pPr>
      <w:r w:rsidRPr="001301EA">
        <w:t xml:space="preserve">Le rapport ci-après présente les informations </w:t>
      </w:r>
      <w:r w:rsidR="00450BC4" w:rsidRPr="001301EA">
        <w:t xml:space="preserve">reçues </w:t>
      </w:r>
      <w:r w:rsidR="00450BC4">
        <w:t>par</w:t>
      </w:r>
      <w:r w:rsidR="00450BC4" w:rsidRPr="001301EA">
        <w:t xml:space="preserve"> </w:t>
      </w:r>
      <w:r w:rsidRPr="004B4366">
        <w:t>le</w:t>
      </w:r>
      <w:r w:rsidRPr="001301EA">
        <w:t xml:space="preserve"> </w:t>
      </w:r>
      <w:r w:rsidRPr="001301EA">
        <w:rPr>
          <w:rFonts w:eastAsia="MS Mincho"/>
        </w:rPr>
        <w:t>Rapporteur spécial</w:t>
      </w:r>
      <w:r w:rsidRPr="001301EA">
        <w:t xml:space="preserve"> chargé du suivi des observations finales et les mesures qu’il a prises conformément au </w:t>
      </w:r>
      <w:r w:rsidRPr="004B4366">
        <w:t>Règlement</w:t>
      </w:r>
      <w:r w:rsidRPr="001301EA">
        <w:t xml:space="preserve"> intérieur modifié du Comité des droits de l’homme. Les mentions en gras renvoient aux activités menées par le </w:t>
      </w:r>
      <w:r w:rsidRPr="001301EA">
        <w:rPr>
          <w:rFonts w:eastAsia="MS Mincho"/>
        </w:rPr>
        <w:t>Rapporteur spécial</w:t>
      </w:r>
      <w:r w:rsidRPr="001301EA">
        <w:t xml:space="preserve"> entre la quatre-vingt-dix-</w:t>
      </w:r>
      <w:r w:rsidR="009A1F60">
        <w:t>neuvième</w:t>
      </w:r>
      <w:r w:rsidR="009A1F60" w:rsidRPr="001301EA">
        <w:t xml:space="preserve"> </w:t>
      </w:r>
      <w:r w:rsidRPr="001301EA">
        <w:t xml:space="preserve">et la </w:t>
      </w:r>
      <w:r w:rsidR="009A1F60">
        <w:t>centième</w:t>
      </w:r>
      <w:r w:rsidRPr="001301EA">
        <w:t xml:space="preserve"> session </w:t>
      </w:r>
      <w:r w:rsidRPr="004B4366">
        <w:t>appel</w:t>
      </w:r>
      <w:r w:rsidR="002F4A7C" w:rsidRPr="004B4366">
        <w:t>a</w:t>
      </w:r>
      <w:r w:rsidRPr="004B4366">
        <w:t>nt</w:t>
      </w:r>
      <w:r w:rsidRPr="001301EA">
        <w:t xml:space="preserve"> des mesures de la part du Comité.</w:t>
      </w:r>
    </w:p>
    <w:p w:rsidR="00365798" w:rsidRPr="001301EA" w:rsidRDefault="00F756C3" w:rsidP="00365798">
      <w:pPr>
        <w:pStyle w:val="SingleTxtG"/>
        <w:ind w:firstLine="567"/>
      </w:pPr>
      <w:r w:rsidRPr="001301EA">
        <w:t xml:space="preserve">Pour des raisons de place, le rapport ne couvre pas les États parties pour lesquels le Comité a mis fin à ses activités de suivi, notamment les États parties dont les rapports ont été examinés </w:t>
      </w:r>
      <w:r w:rsidRPr="00EC3E91">
        <w:t>de la soixante et onzième (mars 2001) à la quatre-vingt-</w:t>
      </w:r>
      <w:r w:rsidR="007A572E">
        <w:t>sixième</w:t>
      </w:r>
      <w:r w:rsidR="007A572E" w:rsidRPr="00EC3E91">
        <w:t xml:space="preserve"> </w:t>
      </w:r>
      <w:r w:rsidRPr="00EC3E91">
        <w:t>session (</w:t>
      </w:r>
      <w:r w:rsidR="00EC3E91" w:rsidRPr="00EC3E91">
        <w:t>mars </w:t>
      </w:r>
      <w:r w:rsidRPr="00EC3E91">
        <w:t>200</w:t>
      </w:r>
      <w:r w:rsidR="00EC3E91">
        <w:t>6</w:t>
      </w:r>
      <w:r w:rsidRPr="00EC3E91">
        <w:t>).</w:t>
      </w:r>
      <w:r w:rsidR="00A55404">
        <w:rPr>
          <w:rStyle w:val="FootnoteReference"/>
        </w:rPr>
        <w:footnoteReference w:id="2"/>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F70F0B">
        <w:trPr>
          <w:trHeight w:val="240"/>
        </w:trPr>
        <w:tc>
          <w:tcPr>
            <w:tcW w:w="7370" w:type="dxa"/>
            <w:tcBorders>
              <w:top w:val="single" w:sz="4" w:space="0" w:color="auto"/>
              <w:bottom w:val="single" w:sz="12" w:space="0" w:color="auto"/>
            </w:tcBorders>
            <w:shd w:val="clear" w:color="auto" w:fill="auto"/>
            <w:vAlign w:val="bottom"/>
          </w:tcPr>
          <w:p w:rsidR="00F756C3" w:rsidRPr="003E0266" w:rsidRDefault="00F756C3" w:rsidP="009408F9">
            <w:pPr>
              <w:suppressAutoHyphens w:val="0"/>
              <w:spacing w:before="80" w:after="80" w:line="200" w:lineRule="exact"/>
              <w:rPr>
                <w:bCs/>
                <w:i/>
                <w:sz w:val="16"/>
                <w:lang w:val="fr-FR"/>
              </w:rPr>
            </w:pPr>
            <w:r w:rsidRPr="003E0266">
              <w:rPr>
                <w:bCs/>
                <w:i/>
                <w:sz w:val="16"/>
                <w:lang w:val="fr-FR"/>
              </w:rPr>
              <w:t>Quatre-vingt-septième session (juillet 2006)</w:t>
            </w:r>
          </w:p>
        </w:tc>
      </w:tr>
      <w:tr w:rsidR="00F756C3" w:rsidRPr="00F756C3" w:rsidTr="00F70F0B">
        <w:trPr>
          <w:trHeight w:val="240"/>
        </w:trPr>
        <w:tc>
          <w:tcPr>
            <w:tcW w:w="7370" w:type="dxa"/>
            <w:tcBorders>
              <w:top w:val="single" w:sz="12" w:space="0" w:color="auto"/>
              <w:bottom w:val="single" w:sz="4" w:space="0" w:color="auto"/>
            </w:tcBorders>
            <w:shd w:val="clear" w:color="auto" w:fill="auto"/>
          </w:tcPr>
          <w:p w:rsidR="00F756C3" w:rsidRPr="0001772C" w:rsidRDefault="00F756C3" w:rsidP="00F756C3">
            <w:pPr>
              <w:suppressAutoHyphens w:val="0"/>
              <w:spacing w:before="40" w:after="120" w:line="220" w:lineRule="exact"/>
              <w:rPr>
                <w:b/>
                <w:lang w:val="fr-FR"/>
              </w:rPr>
            </w:pPr>
            <w:r w:rsidRPr="0001772C">
              <w:rPr>
                <w:b/>
                <w:iCs/>
                <w:lang w:val="fr-FR"/>
              </w:rPr>
              <w:t>État partie</w:t>
            </w:r>
            <w:r w:rsidRPr="0001772C">
              <w:rPr>
                <w:b/>
                <w:lang w:val="fr-FR"/>
              </w:rPr>
              <w:t>: République centrafricaine</w:t>
            </w:r>
            <w:r w:rsidR="00D5319D" w:rsidRPr="0001772C">
              <w:rPr>
                <w:b/>
                <w:lang w:val="fr-FR"/>
              </w:rPr>
              <w:t>.</w:t>
            </w:r>
          </w:p>
        </w:tc>
      </w:tr>
      <w:tr w:rsidR="00F756C3" w:rsidRPr="00F756C3" w:rsidTr="00F70F0B">
        <w:trPr>
          <w:trHeight w:val="240"/>
        </w:trPr>
        <w:tc>
          <w:tcPr>
            <w:tcW w:w="7370" w:type="dxa"/>
            <w:tcBorders>
              <w:top w:val="single" w:sz="4" w:space="0" w:color="auto"/>
            </w:tcBorders>
            <w:shd w:val="clear" w:color="auto" w:fill="auto"/>
          </w:tcPr>
          <w:p w:rsidR="00F756C3" w:rsidRPr="00F756C3" w:rsidRDefault="00F756C3" w:rsidP="00F756C3">
            <w:pPr>
              <w:suppressAutoHyphens w:val="0"/>
              <w:spacing w:before="40" w:after="120" w:line="220" w:lineRule="exact"/>
              <w:rPr>
                <w:lang w:val="fr-FR"/>
              </w:rPr>
            </w:pPr>
            <w:r w:rsidRPr="0001772C">
              <w:rPr>
                <w:b/>
                <w:lang w:val="fr-FR"/>
              </w:rPr>
              <w:t xml:space="preserve">Rapport examiné: </w:t>
            </w:r>
            <w:r w:rsidRPr="00F756C3">
              <w:rPr>
                <w:lang w:val="fr-FR"/>
              </w:rPr>
              <w:t xml:space="preserve">Deuxième </w:t>
            </w:r>
            <w:r w:rsidR="00D5319D">
              <w:rPr>
                <w:lang w:val="fr-FR"/>
              </w:rPr>
              <w:t xml:space="preserve">rapport </w:t>
            </w:r>
            <w:r w:rsidRPr="00F756C3">
              <w:rPr>
                <w:lang w:val="fr-FR"/>
              </w:rPr>
              <w:t>(attendu en 1989) soumis le 3 juillet 2005.</w:t>
            </w:r>
          </w:p>
        </w:tc>
      </w:tr>
      <w:tr w:rsidR="00F756C3" w:rsidRPr="00F756C3" w:rsidTr="00442BF6">
        <w:trPr>
          <w:trHeight w:val="240"/>
        </w:trPr>
        <w:tc>
          <w:tcPr>
            <w:tcW w:w="7370" w:type="dxa"/>
            <w:shd w:val="clear" w:color="auto" w:fill="auto"/>
          </w:tcPr>
          <w:p w:rsidR="00F756C3" w:rsidRPr="0001772C" w:rsidRDefault="00F756C3" w:rsidP="00F756C3">
            <w:pPr>
              <w:suppressAutoHyphens w:val="0"/>
              <w:spacing w:before="40" w:after="120" w:line="220" w:lineRule="exact"/>
              <w:rPr>
                <w:b/>
                <w:lang w:val="fr-FR"/>
              </w:rPr>
            </w:pPr>
            <w:r w:rsidRPr="0001772C">
              <w:rPr>
                <w:b/>
                <w:lang w:val="fr-FR"/>
              </w:rPr>
              <w:t>Renseignements demandés</w:t>
            </w:r>
            <w:r w:rsidR="006952F9" w:rsidRPr="0001772C">
              <w:rPr>
                <w:b/>
                <w:lang w:val="fr-FR"/>
              </w:rPr>
              <w:t>:</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11</w:t>
            </w:r>
            <w:r w:rsidR="006952F9">
              <w:rPr>
                <w:lang w:val="fr-FR"/>
              </w:rPr>
              <w:t>:</w:t>
            </w:r>
            <w:r w:rsidRPr="00F756C3">
              <w:rPr>
                <w:lang w:val="fr-FR"/>
              </w:rPr>
              <w:t xml:space="preserve"> Mobiliser l’opinion publique contre les mutilations génitales féminines; incriminer cette pratique</w:t>
            </w:r>
            <w:r w:rsidR="000B57B3">
              <w:rPr>
                <w:lang w:val="fr-FR"/>
              </w:rPr>
              <w:t xml:space="preserve"> et</w:t>
            </w:r>
            <w:r w:rsidRPr="00F756C3">
              <w:rPr>
                <w:lang w:val="fr-FR"/>
              </w:rPr>
              <w:t xml:space="preserve"> veiller à ce que les auteurs de ces actes soient traduits en justice (art. 3 et 7</w:t>
            </w:r>
            <w:r w:rsidR="00534C83">
              <w:rPr>
                <w:lang w:val="fr-FR"/>
              </w:rPr>
              <w:t xml:space="preserve"> du Pacte</w:t>
            </w:r>
            <w:r w:rsidRPr="00F756C3">
              <w:rPr>
                <w:lang w:val="fr-FR"/>
              </w:rPr>
              <w:t>).</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12</w:t>
            </w:r>
            <w:r w:rsidR="006952F9">
              <w:rPr>
                <w:lang w:val="fr-FR"/>
              </w:rPr>
              <w:t>:</w:t>
            </w:r>
            <w:r w:rsidRPr="00F756C3">
              <w:rPr>
                <w:lang w:val="fr-FR"/>
              </w:rPr>
              <w:t xml:space="preserve"> Faire en sorte que toutes les plaintes pour disparition forcée, exécution sommaire et arbitraire, torture et mauvais traitements fassent l’objet d’une enquête par un organe indépendant, et que les responsables de tels actes soient traduits en justice et dûment punis; améliorer la formation des agents de la force publique; indemniser les victimes; donner des précisions sur les plaintes</w:t>
            </w:r>
            <w:r w:rsidR="000B57B3">
              <w:rPr>
                <w:lang w:val="fr-FR"/>
              </w:rPr>
              <w:t xml:space="preserve"> et sur</w:t>
            </w:r>
            <w:r w:rsidRPr="00F756C3">
              <w:rPr>
                <w:lang w:val="fr-FR"/>
              </w:rPr>
              <w:t xml:space="preserve"> le nombre de</w:t>
            </w:r>
            <w:r w:rsidR="000B57B3">
              <w:rPr>
                <w:lang w:val="fr-FR"/>
              </w:rPr>
              <w:t>s</w:t>
            </w:r>
            <w:r w:rsidRPr="00F756C3">
              <w:rPr>
                <w:lang w:val="fr-FR"/>
              </w:rPr>
              <w:t xml:space="preserve"> personnes poursuivies et condamnées, y compris les membres ou anciens membres de </w:t>
            </w:r>
            <w:r w:rsidRPr="004B4366">
              <w:rPr>
                <w:lang w:val="fr-FR"/>
              </w:rPr>
              <w:t>l’Office central de répression du banditisme</w:t>
            </w:r>
            <w:r w:rsidRPr="00F756C3">
              <w:rPr>
                <w:lang w:val="fr-FR"/>
              </w:rPr>
              <w:t>, et préciser les réparations obtenues par les victimes au cours des trois dernières années (art. 2, 6, 7 et 9</w:t>
            </w:r>
            <w:r w:rsidR="00992DE2">
              <w:rPr>
                <w:lang w:val="fr-FR"/>
              </w:rPr>
              <w:t xml:space="preserve"> du Pacte</w:t>
            </w:r>
            <w:r w:rsidRPr="00F756C3">
              <w:rPr>
                <w:lang w:val="fr-FR"/>
              </w:rPr>
              <w:t>).</w:t>
            </w:r>
          </w:p>
        </w:tc>
      </w:tr>
      <w:tr w:rsidR="00F756C3" w:rsidRPr="00F756C3" w:rsidTr="00442BF6">
        <w:trPr>
          <w:trHeight w:val="240"/>
        </w:trPr>
        <w:tc>
          <w:tcPr>
            <w:tcW w:w="7370" w:type="dxa"/>
            <w:shd w:val="clear" w:color="auto" w:fill="auto"/>
          </w:tcPr>
          <w:p w:rsidR="00AF41A3" w:rsidRDefault="00F756C3" w:rsidP="00AF41A3">
            <w:pPr>
              <w:pStyle w:val="Heading5"/>
              <w:rPr>
                <w:rFonts w:ascii="Verdana" w:hAnsi="Verdana"/>
                <w:color w:val="555555"/>
                <w:sz w:val="13"/>
                <w:szCs w:val="13"/>
              </w:rPr>
            </w:pPr>
            <w:r w:rsidRPr="00F756C3">
              <w:rPr>
                <w:lang w:val="fr-FR"/>
              </w:rPr>
              <w:t>Paragraphe 13</w:t>
            </w:r>
            <w:r w:rsidR="006952F9">
              <w:rPr>
                <w:lang w:val="fr-FR"/>
              </w:rPr>
              <w:t>:</w:t>
            </w:r>
            <w:r w:rsidRPr="00F756C3">
              <w:rPr>
                <w:lang w:val="fr-FR"/>
              </w:rPr>
              <w:t xml:space="preserve"> Ne pas étendre la peine de mort à d’autres crimes que ceux visés actuellement</w:t>
            </w:r>
            <w:r w:rsidR="00AF41A3">
              <w:rPr>
                <w:lang w:val="fr-FR"/>
              </w:rPr>
              <w:t>,</w:t>
            </w:r>
            <w:r w:rsidRPr="00F756C3">
              <w:rPr>
                <w:lang w:val="fr-FR"/>
              </w:rPr>
              <w:t xml:space="preserve"> abolir ce châtiment</w:t>
            </w:r>
            <w:r w:rsidR="00AF41A3">
              <w:rPr>
                <w:lang w:val="fr-FR"/>
              </w:rPr>
              <w:t xml:space="preserve"> et </w:t>
            </w:r>
            <w:r w:rsidRPr="00F756C3">
              <w:rPr>
                <w:lang w:val="fr-FR"/>
              </w:rPr>
              <w:t>adhérer au deuxième Protocole facultatif se rapportant au Pacte</w:t>
            </w:r>
            <w:r w:rsidR="00AF41A3">
              <w:rPr>
                <w:lang w:val="fr-FR"/>
              </w:rPr>
              <w:t xml:space="preserve"> </w:t>
            </w:r>
            <w:r w:rsidR="00AF41A3" w:rsidRPr="00AF41A3">
              <w:rPr>
                <w:lang w:val="fr-FR"/>
              </w:rPr>
              <w:t>international relatif aux droits civils et politiques, visant à abolir la peine de mort</w:t>
            </w:r>
          </w:p>
          <w:p w:rsidR="00F756C3" w:rsidRPr="00F756C3" w:rsidRDefault="00F756C3" w:rsidP="00F756C3">
            <w:pPr>
              <w:suppressAutoHyphens w:val="0"/>
              <w:spacing w:before="40" w:after="120" w:line="220" w:lineRule="exact"/>
              <w:rPr>
                <w:lang w:val="fr-FR"/>
              </w:rPr>
            </w:pPr>
            <w:r w:rsidRPr="00F756C3">
              <w:rPr>
                <w:lang w:val="fr-FR"/>
              </w:rPr>
              <w:t xml:space="preserve"> (art. 2 et 6</w:t>
            </w:r>
            <w:r w:rsidR="00AF41A3">
              <w:rPr>
                <w:lang w:val="fr-FR"/>
              </w:rPr>
              <w:t xml:space="preserve"> du Pacte</w:t>
            </w:r>
            <w:r w:rsidRPr="00F756C3">
              <w:rPr>
                <w:lang w:val="fr-FR"/>
              </w:rPr>
              <w:t>).</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01772C">
              <w:rPr>
                <w:b/>
                <w:lang w:val="fr-FR"/>
              </w:rPr>
              <w:t>Renseignements attendus le:</w:t>
            </w:r>
            <w:r w:rsidRPr="00F756C3">
              <w:rPr>
                <w:lang w:val="fr-FR"/>
              </w:rPr>
              <w:t xml:space="preserve"> 24 juillet 2007</w:t>
            </w:r>
            <w:r w:rsidR="00874767">
              <w:rPr>
                <w:lang w:val="fr-FR"/>
              </w:rPr>
              <w:t>.</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01772C">
              <w:rPr>
                <w:b/>
                <w:lang w:val="fr-FR"/>
              </w:rPr>
              <w:t>R</w:t>
            </w:r>
            <w:r w:rsidRPr="00365798">
              <w:rPr>
                <w:b/>
                <w:lang w:val="fr-FR"/>
              </w:rPr>
              <w:t xml:space="preserve">enseignements </w:t>
            </w:r>
            <w:r w:rsidR="00365798" w:rsidRPr="00365798">
              <w:rPr>
                <w:b/>
                <w:lang w:val="fr-FR"/>
              </w:rPr>
              <w:t>non reçus.</w:t>
            </w:r>
          </w:p>
        </w:tc>
      </w:tr>
      <w:tr w:rsidR="00F756C3" w:rsidRPr="00F756C3" w:rsidTr="00442BF6">
        <w:trPr>
          <w:trHeight w:val="240"/>
        </w:trPr>
        <w:tc>
          <w:tcPr>
            <w:tcW w:w="7370" w:type="dxa"/>
            <w:shd w:val="clear" w:color="auto" w:fill="auto"/>
          </w:tcPr>
          <w:p w:rsidR="00F756C3" w:rsidRPr="0001772C" w:rsidRDefault="00F756C3" w:rsidP="00F756C3">
            <w:pPr>
              <w:suppressAutoHyphens w:val="0"/>
              <w:spacing w:before="40" w:after="120" w:line="220" w:lineRule="exact"/>
              <w:rPr>
                <w:b/>
                <w:lang w:val="fr-FR"/>
              </w:rPr>
            </w:pPr>
            <w:r w:rsidRPr="0001772C">
              <w:rPr>
                <w:b/>
                <w:lang w:val="fr-FR"/>
              </w:rPr>
              <w:t>Mesures prises:</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28 septembre 2007</w:t>
            </w:r>
            <w:r w:rsidR="006952F9">
              <w:rPr>
                <w:lang w:val="fr-FR"/>
              </w:rPr>
              <w:t>:</w:t>
            </w:r>
            <w:r w:rsidRPr="00F756C3">
              <w:rPr>
                <w:lang w:val="fr-FR"/>
              </w:rPr>
              <w:t xml:space="preserve"> Un rappel a été envoyé.</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10 décembre 2007</w:t>
            </w:r>
            <w:r w:rsidR="006952F9">
              <w:rPr>
                <w:lang w:val="fr-FR"/>
              </w:rPr>
              <w:t>:</w:t>
            </w:r>
            <w:r w:rsidRPr="00F756C3">
              <w:rPr>
                <w:lang w:val="fr-FR"/>
              </w:rPr>
              <w:t xml:space="preserve"> Un nouveau rappel a été envoyé.</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20 février 2008</w:t>
            </w:r>
            <w:r w:rsidR="006952F9">
              <w:rPr>
                <w:lang w:val="fr-FR"/>
              </w:rPr>
              <w:t>:</w:t>
            </w:r>
            <w:r w:rsidRPr="00F756C3">
              <w:rPr>
                <w:lang w:val="fr-FR"/>
              </w:rPr>
              <w:t xml:space="preserve"> Le Rapporteur spécial a demandé à rencontrer un représentant de l’État partie.</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18 mars 2008</w:t>
            </w:r>
            <w:r w:rsidR="006952F9">
              <w:rPr>
                <w:lang w:val="fr-FR"/>
              </w:rPr>
              <w:t>:</w:t>
            </w:r>
            <w:r w:rsidRPr="00F756C3">
              <w:rPr>
                <w:lang w:val="fr-FR"/>
              </w:rPr>
              <w:t xml:space="preserve"> Le Rapporteur spécial a demandé à rencontrer un représentant de l’État partie.</w:t>
            </w:r>
          </w:p>
        </w:tc>
      </w:tr>
      <w:tr w:rsidR="00F756C3" w:rsidRPr="00F756C3" w:rsidTr="00442BF6">
        <w:trPr>
          <w:trHeight w:val="240"/>
        </w:trPr>
        <w:tc>
          <w:tcPr>
            <w:tcW w:w="7370" w:type="dxa"/>
            <w:shd w:val="clear" w:color="auto" w:fill="auto"/>
          </w:tcPr>
          <w:p w:rsidR="00F756C3" w:rsidRPr="00F756C3" w:rsidRDefault="00450BC4" w:rsidP="00F756C3">
            <w:pPr>
              <w:suppressAutoHyphens w:val="0"/>
              <w:spacing w:before="40" w:after="120" w:line="220" w:lineRule="exact"/>
              <w:rPr>
                <w:lang w:val="fr-FR"/>
              </w:rPr>
            </w:pPr>
            <w:r w:rsidRPr="00A862F1">
              <w:rPr>
                <w:lang w:val="fr-FR"/>
              </w:rPr>
              <w:t>1</w:t>
            </w:r>
            <w:r w:rsidRPr="00450BC4">
              <w:rPr>
                <w:vertAlign w:val="superscript"/>
                <w:lang w:val="fr-FR"/>
              </w:rPr>
              <w:t>er</w:t>
            </w:r>
            <w:r w:rsidR="00F756C3" w:rsidRPr="00F756C3">
              <w:rPr>
                <w:lang w:val="fr-FR"/>
              </w:rPr>
              <w:t xml:space="preserve"> avril 2008</w:t>
            </w:r>
            <w:r w:rsidR="006952F9">
              <w:rPr>
                <w:lang w:val="fr-FR"/>
              </w:rPr>
              <w:t>:</w:t>
            </w:r>
            <w:r w:rsidR="00F756C3" w:rsidRPr="00F756C3">
              <w:rPr>
                <w:lang w:val="fr-FR"/>
              </w:rPr>
              <w:t xml:space="preserve"> Des consultations ont eu lieu à la quatre-vingt-douzième session. La délégation s’est engagée à transmettre au Gouvernement la demande du Rapporteur spécial et du Comité. Aucune réponse n’a été reçue.</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11 juin 2008</w:t>
            </w:r>
            <w:r w:rsidR="006952F9">
              <w:rPr>
                <w:lang w:val="fr-FR"/>
              </w:rPr>
              <w:t>:</w:t>
            </w:r>
            <w:r w:rsidRPr="00F756C3">
              <w:rPr>
                <w:lang w:val="fr-FR"/>
              </w:rPr>
              <w:t xml:space="preserve"> Un nouveau rappel a été envoyé pour faire suite aux consultations qui avaient eu lieu entre le Rapporteur spécial et l’État partie à la quatre-vingt-douzième session.</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22 septembre 2008</w:t>
            </w:r>
            <w:r w:rsidR="006952F9">
              <w:rPr>
                <w:lang w:val="fr-FR"/>
              </w:rPr>
              <w:t>:</w:t>
            </w:r>
            <w:r w:rsidRPr="00F756C3">
              <w:rPr>
                <w:lang w:val="fr-FR"/>
              </w:rPr>
              <w:t xml:space="preserve"> Un rappel a été envoyé.</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16 décembre 2008</w:t>
            </w:r>
            <w:r w:rsidR="006952F9">
              <w:rPr>
                <w:lang w:val="fr-FR"/>
              </w:rPr>
              <w:t>:</w:t>
            </w:r>
            <w:r w:rsidRPr="00F756C3">
              <w:rPr>
                <w:lang w:val="fr-FR"/>
              </w:rPr>
              <w:t xml:space="preserve"> Le </w:t>
            </w:r>
            <w:r w:rsidRPr="00F756C3">
              <w:rPr>
                <w:rFonts w:eastAsia="SimSun"/>
                <w:lang w:val="fr-FR" w:eastAsia="zh-CN"/>
              </w:rPr>
              <w:t>Rapporteur spécial</w:t>
            </w:r>
            <w:r w:rsidRPr="00F756C3">
              <w:rPr>
                <w:lang w:val="fr-FR"/>
              </w:rPr>
              <w:t xml:space="preserve"> a demandé à rencontrer un représentant de l’État partie.</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29 mai 2009</w:t>
            </w:r>
            <w:r w:rsidR="006952F9">
              <w:rPr>
                <w:lang w:val="fr-FR"/>
              </w:rPr>
              <w:t>:</w:t>
            </w:r>
            <w:r w:rsidRPr="00F756C3">
              <w:rPr>
                <w:lang w:val="fr-FR"/>
              </w:rPr>
              <w:t xml:space="preserve"> Un rappel a été envoyé.</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 février 2010</w:t>
            </w:r>
            <w:r w:rsidR="006952F9">
              <w:rPr>
                <w:lang w:val="fr-FR"/>
              </w:rPr>
              <w:t>:</w:t>
            </w:r>
            <w:r w:rsidRPr="00F756C3">
              <w:rPr>
                <w:lang w:val="fr-FR"/>
              </w:rPr>
              <w:t xml:space="preserve"> Le </w:t>
            </w:r>
            <w:r w:rsidRPr="00F756C3">
              <w:rPr>
                <w:rFonts w:eastAsia="SimSun"/>
                <w:lang w:val="fr-FR" w:eastAsia="zh-CN"/>
              </w:rPr>
              <w:t>Rapporteur spécial</w:t>
            </w:r>
            <w:r w:rsidRPr="00F756C3">
              <w:rPr>
                <w:lang w:val="fr-FR"/>
              </w:rPr>
              <w:t xml:space="preserve"> a demandé à rencontrer un représentant de l’État partie.</w:t>
            </w:r>
          </w:p>
        </w:tc>
      </w:tr>
      <w:tr w:rsidR="00F756C3" w:rsidRPr="00F756C3" w:rsidTr="00442BF6">
        <w:trPr>
          <w:trHeight w:val="240"/>
        </w:trPr>
        <w:tc>
          <w:tcPr>
            <w:tcW w:w="7370" w:type="dxa"/>
            <w:shd w:val="clear" w:color="auto" w:fill="auto"/>
          </w:tcPr>
          <w:p w:rsidR="00F756C3" w:rsidRDefault="00F756C3" w:rsidP="00F756C3">
            <w:pPr>
              <w:suppressAutoHyphens w:val="0"/>
              <w:spacing w:before="40" w:after="120" w:line="220" w:lineRule="exact"/>
              <w:rPr>
                <w:lang w:val="fr-FR"/>
              </w:rPr>
            </w:pPr>
            <w:r w:rsidRPr="00F756C3">
              <w:rPr>
                <w:lang w:val="fr-FR"/>
              </w:rPr>
              <w:t>25 juin 2010</w:t>
            </w:r>
            <w:r w:rsidR="006952F9">
              <w:rPr>
                <w:lang w:val="fr-FR"/>
              </w:rPr>
              <w:t>:</w:t>
            </w:r>
            <w:r w:rsidRPr="00F756C3">
              <w:rPr>
                <w:lang w:val="fr-FR"/>
              </w:rPr>
              <w:t xml:space="preserve"> Le Rapporteur spécial a demandé à rencontrer un représentant de l’État partie.</w:t>
            </w:r>
          </w:p>
          <w:p w:rsidR="001C0F4B" w:rsidRDefault="001C0F4B" w:rsidP="00F756C3">
            <w:pPr>
              <w:suppressAutoHyphens w:val="0"/>
              <w:spacing w:before="40" w:after="120" w:line="220" w:lineRule="exact"/>
              <w:rPr>
                <w:lang w:val="fr-FR"/>
              </w:rPr>
            </w:pPr>
            <w:r>
              <w:rPr>
                <w:lang w:val="fr-FR"/>
              </w:rPr>
              <w:t xml:space="preserve">28 septembre 2010: </w:t>
            </w:r>
            <w:r w:rsidRPr="00F756C3">
              <w:rPr>
                <w:lang w:val="fr-FR"/>
              </w:rPr>
              <w:t xml:space="preserve">Une lettre </w:t>
            </w:r>
            <w:r>
              <w:rPr>
                <w:lang w:val="fr-FR"/>
              </w:rPr>
              <w:t xml:space="preserve">a été </w:t>
            </w:r>
            <w:r w:rsidRPr="00F756C3">
              <w:rPr>
                <w:lang w:val="fr-FR"/>
              </w:rPr>
              <w:t>envoyée pour inviter l’État partie à répondre à l’ensemble des observations finales dans le cadre de son prochain rapport périodique</w:t>
            </w:r>
            <w:r>
              <w:rPr>
                <w:lang w:val="fr-FR"/>
              </w:rPr>
              <w:t>.</w:t>
            </w:r>
          </w:p>
          <w:p w:rsidR="00004128" w:rsidRPr="00F756C3" w:rsidRDefault="00004128" w:rsidP="00F756C3">
            <w:pPr>
              <w:suppressAutoHyphens w:val="0"/>
              <w:spacing w:before="40" w:after="120" w:line="220" w:lineRule="exact"/>
              <w:rPr>
                <w:lang w:val="fr-FR"/>
              </w:rPr>
            </w:pPr>
            <w:r>
              <w:rPr>
                <w:lang w:val="fr-FR"/>
              </w:rPr>
              <w:t xml:space="preserve">13 octobre 2010: </w:t>
            </w:r>
            <w:r w:rsidR="000079EB" w:rsidRPr="00A64C61">
              <w:rPr>
                <w:lang w:val="fr-FR"/>
              </w:rPr>
              <w:t xml:space="preserve">Des consultations ont eu lieu à la </w:t>
            </w:r>
            <w:r w:rsidR="000079EB">
              <w:rPr>
                <w:lang w:val="fr-FR"/>
              </w:rPr>
              <w:t xml:space="preserve">centième </w:t>
            </w:r>
            <w:r w:rsidR="000079EB" w:rsidRPr="00A64C61">
              <w:rPr>
                <w:lang w:val="fr-FR"/>
              </w:rPr>
              <w:t>session. La délégation s’est engagée à transmettre au Gouvernement la demande du Rapporteur spécial et du Comité. Aucune réponse n’a été reçue</w:t>
            </w:r>
          </w:p>
        </w:tc>
      </w:tr>
      <w:tr w:rsidR="00F756C3" w:rsidRPr="00F756C3" w:rsidTr="00442BF6">
        <w:trPr>
          <w:trHeight w:val="240"/>
        </w:trPr>
        <w:tc>
          <w:tcPr>
            <w:tcW w:w="7370" w:type="dxa"/>
            <w:shd w:val="clear" w:color="auto" w:fill="auto"/>
          </w:tcPr>
          <w:p w:rsidR="00F756C3" w:rsidRPr="00F756C3" w:rsidRDefault="00F756C3" w:rsidP="00F756C3">
            <w:pPr>
              <w:suppressAutoHyphens w:val="0"/>
              <w:spacing w:before="40" w:after="120" w:line="220" w:lineRule="exact"/>
              <w:rPr>
                <w:bCs/>
                <w:lang w:val="fr-FR"/>
              </w:rPr>
            </w:pPr>
            <w:r w:rsidRPr="0001772C">
              <w:rPr>
                <w:b/>
                <w:lang w:val="fr-FR"/>
              </w:rPr>
              <w:t>Mesure recommandée:</w:t>
            </w:r>
            <w:r w:rsidR="007A4A50">
              <w:rPr>
                <w:b/>
                <w:lang w:val="fr-FR"/>
              </w:rPr>
              <w:t xml:space="preserve"> </w:t>
            </w:r>
            <w:r w:rsidR="002F0071">
              <w:rPr>
                <w:bCs/>
                <w:lang w:val="fr-FR"/>
              </w:rPr>
              <w:t>Aucune</w:t>
            </w:r>
            <w:r w:rsidR="007A4A50">
              <w:rPr>
                <w:bCs/>
                <w:lang w:val="fr-FR"/>
              </w:rPr>
              <w:t>.</w:t>
            </w:r>
          </w:p>
        </w:tc>
      </w:tr>
      <w:tr w:rsidR="00F756C3" w:rsidRPr="00F756C3" w:rsidTr="00442BF6">
        <w:trPr>
          <w:trHeight w:val="240"/>
        </w:trPr>
        <w:tc>
          <w:tcPr>
            <w:tcW w:w="7370"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01772C">
              <w:rPr>
                <w:b/>
                <w:lang w:val="fr-FR"/>
              </w:rPr>
              <w:t xml:space="preserve">Prochain rapport attendu le: </w:t>
            </w:r>
            <w:r w:rsidR="00450BC4" w:rsidRPr="00A862F1">
              <w:rPr>
                <w:lang w:val="fr-FR"/>
              </w:rPr>
              <w:t>1</w:t>
            </w:r>
            <w:r w:rsidR="00450BC4" w:rsidRPr="00450BC4">
              <w:rPr>
                <w:vertAlign w:val="superscript"/>
                <w:lang w:val="fr-FR"/>
              </w:rPr>
              <w:t>er</w:t>
            </w:r>
            <w:r w:rsidR="00450BC4" w:rsidRPr="00F756C3">
              <w:rPr>
                <w:lang w:val="fr-FR"/>
              </w:rPr>
              <w:t xml:space="preserve"> </w:t>
            </w:r>
            <w:r w:rsidRPr="00F756C3">
              <w:rPr>
                <w:lang w:val="fr-FR"/>
              </w:rPr>
              <w:t>août 2010</w:t>
            </w:r>
            <w:r w:rsidR="00874767">
              <w:rPr>
                <w:lang w:val="fr-FR"/>
              </w:rPr>
              <w:t>.</w:t>
            </w:r>
          </w:p>
        </w:tc>
      </w:tr>
    </w:tbl>
    <w:p w:rsidR="00365798" w:rsidRDefault="00365798"/>
    <w:tbl>
      <w:tblPr>
        <w:tblW w:w="7336" w:type="dxa"/>
        <w:tblInd w:w="1134" w:type="dxa"/>
        <w:tblBorders>
          <w:top w:val="single" w:sz="4" w:space="0" w:color="auto"/>
        </w:tblBorders>
        <w:tblCellMar>
          <w:left w:w="0" w:type="dxa"/>
        </w:tblCellMar>
        <w:tblLook w:val="01E0" w:firstRow="1" w:lastRow="1" w:firstColumn="1" w:lastColumn="1" w:noHBand="0" w:noVBand="0"/>
      </w:tblPr>
      <w:tblGrid>
        <w:gridCol w:w="7336"/>
      </w:tblGrid>
      <w:tr w:rsidR="00F756C3" w:rsidRPr="00D15280" w:rsidTr="00F70F0B">
        <w:trPr>
          <w:trHeight w:val="240"/>
        </w:trPr>
        <w:tc>
          <w:tcPr>
            <w:tcW w:w="7336" w:type="dxa"/>
            <w:tcBorders>
              <w:top w:val="single" w:sz="12" w:space="0" w:color="auto"/>
              <w:bottom w:val="single" w:sz="4" w:space="0" w:color="auto"/>
            </w:tcBorders>
            <w:shd w:val="clear" w:color="auto" w:fill="auto"/>
          </w:tcPr>
          <w:p w:rsidR="00F756C3" w:rsidRPr="003E0266" w:rsidRDefault="00442BF6" w:rsidP="00D15280">
            <w:pPr>
              <w:suppressAutoHyphens w:val="0"/>
              <w:spacing w:before="40" w:after="120" w:line="220" w:lineRule="exact"/>
              <w:rPr>
                <w:b/>
                <w:lang w:val="fr-FR"/>
              </w:rPr>
            </w:pPr>
            <w:r w:rsidRPr="003E0266">
              <w:rPr>
                <w:b/>
                <w:iCs/>
                <w:lang w:val="fr-FR"/>
              </w:rPr>
              <w:t>Rapport examiné: Rapport de la MINUK sur la situation des droits de l’homme au Kosovo soumis le 2 février 2006.</w:t>
            </w:r>
          </w:p>
        </w:tc>
      </w:tr>
      <w:tr w:rsidR="00442BF6" w:rsidRPr="00D15280" w:rsidTr="00F70F0B">
        <w:trPr>
          <w:trHeight w:val="240"/>
        </w:trPr>
        <w:tc>
          <w:tcPr>
            <w:tcW w:w="7336" w:type="dxa"/>
            <w:tcBorders>
              <w:top w:val="single" w:sz="4" w:space="0" w:color="auto"/>
            </w:tcBorders>
            <w:shd w:val="clear" w:color="auto" w:fill="auto"/>
          </w:tcPr>
          <w:p w:rsidR="00442BF6" w:rsidRPr="003E0266" w:rsidRDefault="00442BF6" w:rsidP="00D15280">
            <w:pPr>
              <w:suppressAutoHyphens w:val="0"/>
              <w:spacing w:before="40" w:after="120" w:line="220" w:lineRule="exact"/>
              <w:rPr>
                <w:b/>
                <w:lang w:val="fr-FR"/>
              </w:rPr>
            </w:pPr>
            <w:r w:rsidRPr="003E0266">
              <w:rPr>
                <w:b/>
                <w:lang w:val="fr-FR"/>
              </w:rPr>
              <w:t>Renseignements demandés:</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Paragraphe 12</w:t>
            </w:r>
            <w:r w:rsidR="006952F9">
              <w:rPr>
                <w:lang w:val="fr-FR"/>
              </w:rPr>
              <w:t>:</w:t>
            </w:r>
            <w:r w:rsidRPr="00D15280">
              <w:rPr>
                <w:lang w:val="fr-FR"/>
              </w:rPr>
              <w:t xml:space="preserve"> Enquêter sur tous les cas non élucidés de crimes de guerre, crimes contre l’humanité et crimes à motivation ethnique commis avant et après 1999; traduire en justice les auteurs de ces actes; indemniser les victimes; instaurer des programmes efficaces de protection des témoins</w:t>
            </w:r>
            <w:r w:rsidR="00B820E3">
              <w:rPr>
                <w:lang w:val="fr-FR"/>
              </w:rPr>
              <w:t xml:space="preserve"> et</w:t>
            </w:r>
            <w:r w:rsidRPr="00D15280">
              <w:rPr>
                <w:lang w:val="fr-FR"/>
              </w:rPr>
              <w:t xml:space="preserve"> coopérer pleinement avec les procureurs du Tribunal pénal international pour l’</w:t>
            </w:r>
            <w:r w:rsidR="000521B3" w:rsidRPr="00D15280">
              <w:rPr>
                <w:lang w:val="fr-FR"/>
              </w:rPr>
              <w:t>ex</w:t>
            </w:r>
            <w:r w:rsidR="00CF4561">
              <w:rPr>
                <w:lang w:val="fr-FR"/>
              </w:rPr>
              <w:t>-</w:t>
            </w:r>
            <w:r w:rsidR="000521B3" w:rsidRPr="00D15280">
              <w:rPr>
                <w:lang w:val="fr-FR"/>
              </w:rPr>
              <w:t>Yougoslavie</w:t>
            </w:r>
            <w:r w:rsidRPr="00D15280">
              <w:rPr>
                <w:lang w:val="fr-FR"/>
              </w:rPr>
              <w:t xml:space="preserve"> (art. </w:t>
            </w:r>
            <w:r w:rsidRPr="00610EA6">
              <w:rPr>
                <w:lang w:val="fr-FR"/>
              </w:rPr>
              <w:t>2</w:t>
            </w:r>
            <w:r w:rsidR="00610EA6">
              <w:rPr>
                <w:lang w:val="fr-FR"/>
              </w:rPr>
              <w:t>,</w:t>
            </w:r>
            <w:r w:rsidRPr="00610EA6">
              <w:rPr>
                <w:lang w:val="fr-FR"/>
              </w:rPr>
              <w:t> 3</w:t>
            </w:r>
            <w:r w:rsidRPr="00D15280">
              <w:rPr>
                <w:lang w:val="fr-FR"/>
              </w:rPr>
              <w:t>, 6</w:t>
            </w:r>
            <w:r w:rsidR="00610EA6">
              <w:rPr>
                <w:lang w:val="fr-FR"/>
              </w:rPr>
              <w:t>,</w:t>
            </w:r>
            <w:r w:rsidRPr="00D15280">
              <w:rPr>
                <w:lang w:val="fr-FR"/>
              </w:rPr>
              <w:t xml:space="preserve"> et 7</w:t>
            </w:r>
            <w:r w:rsidR="00B820E3">
              <w:rPr>
                <w:lang w:val="fr-FR"/>
              </w:rPr>
              <w:t xml:space="preserve"> du Pacte</w:t>
            </w:r>
            <w:r w:rsidRPr="00D15280">
              <w:rPr>
                <w:lang w:val="fr-FR"/>
              </w:rPr>
              <w:t>).</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Paragraphe 13</w:t>
            </w:r>
            <w:r w:rsidR="006952F9">
              <w:rPr>
                <w:lang w:val="fr-FR"/>
              </w:rPr>
              <w:t>:</w:t>
            </w:r>
            <w:r w:rsidRPr="00D15280">
              <w:rPr>
                <w:lang w:val="fr-FR"/>
              </w:rPr>
              <w:t xml:space="preserve"> Conduire des enquêtes efficaces sur tous les cas non élucidés de disparitions et d’enlèvements; traduire en justice les auteurs de ces actes</w:t>
            </w:r>
            <w:r w:rsidR="00B820E3">
              <w:rPr>
                <w:lang w:val="fr-FR"/>
              </w:rPr>
              <w:t xml:space="preserve"> et</w:t>
            </w:r>
            <w:r w:rsidRPr="00D15280">
              <w:rPr>
                <w:lang w:val="fr-FR"/>
              </w:rPr>
              <w:t xml:space="preserve"> veiller à ce que les proches des personnes disparues ou enlevées puissent obtenir des informations sur le sort des victimes, ainsi qu’une réparation adéquate (art. </w:t>
            </w:r>
            <w:r w:rsidRPr="00B166F3">
              <w:rPr>
                <w:lang w:val="fr-FR"/>
              </w:rPr>
              <w:t>2</w:t>
            </w:r>
            <w:r w:rsidR="00B166F3">
              <w:rPr>
                <w:lang w:val="fr-FR"/>
              </w:rPr>
              <w:t>,</w:t>
            </w:r>
            <w:r w:rsidRPr="00B166F3">
              <w:rPr>
                <w:lang w:val="fr-FR"/>
              </w:rPr>
              <w:t> 3</w:t>
            </w:r>
            <w:r w:rsidRPr="00D15280">
              <w:rPr>
                <w:lang w:val="fr-FR"/>
              </w:rPr>
              <w:t>, 6 et 7</w:t>
            </w:r>
            <w:r w:rsidR="00B820E3">
              <w:rPr>
                <w:lang w:val="fr-FR"/>
              </w:rPr>
              <w:t xml:space="preserve"> du Pacte</w:t>
            </w:r>
            <w:r w:rsidRPr="00D15280">
              <w:rPr>
                <w:lang w:val="fr-FR"/>
              </w:rPr>
              <w:t>).</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Paragraphe 18</w:t>
            </w:r>
            <w:r w:rsidR="006952F9">
              <w:rPr>
                <w:lang w:val="fr-FR"/>
              </w:rPr>
              <w:t>:</w:t>
            </w:r>
            <w:r w:rsidRPr="00D15280">
              <w:rPr>
                <w:lang w:val="fr-FR"/>
              </w:rPr>
              <w:t xml:space="preserve"> Redoubler d’efforts pour créer des conditions de sécurité propices au retour durable des personnes déplacées, en particulier les membres </w:t>
            </w:r>
            <w:r w:rsidRPr="00B166F3">
              <w:rPr>
                <w:lang w:val="fr-FR"/>
              </w:rPr>
              <w:t>de</w:t>
            </w:r>
            <w:r w:rsidR="00CF4561" w:rsidRPr="00B166F3">
              <w:rPr>
                <w:lang w:val="fr-FR"/>
              </w:rPr>
              <w:t>s</w:t>
            </w:r>
            <w:r w:rsidRPr="00D15280">
              <w:rPr>
                <w:lang w:val="fr-FR"/>
              </w:rPr>
              <w:t xml:space="preserve"> minorités; veiller à ce que ces personnes puissent récupérer leurs biens, être indemnisées </w:t>
            </w:r>
            <w:r w:rsidR="00CF4561">
              <w:rPr>
                <w:lang w:val="fr-FR"/>
              </w:rPr>
              <w:t>d</w:t>
            </w:r>
            <w:r w:rsidRPr="00D15280">
              <w:rPr>
                <w:lang w:val="fr-FR"/>
              </w:rPr>
              <w:t>es dommages subis et bénéficier de dispositifs locatifs pour les biens provisoirement administrés par l’Office kosovar de la propriété immobilière (art. 12</w:t>
            </w:r>
            <w:r w:rsidR="00B820E3">
              <w:rPr>
                <w:lang w:val="fr-FR"/>
              </w:rPr>
              <w:t xml:space="preserve"> du Pacte</w:t>
            </w:r>
            <w:r w:rsidRPr="00D15280">
              <w:rPr>
                <w:lang w:val="fr-FR"/>
              </w:rPr>
              <w:t>).</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3E0266">
              <w:rPr>
                <w:b/>
                <w:lang w:val="fr-FR"/>
              </w:rPr>
              <w:t>Renseignements attendus le</w:t>
            </w:r>
            <w:r w:rsidR="006952F9" w:rsidRPr="003E0266">
              <w:rPr>
                <w:b/>
                <w:lang w:val="fr-FR"/>
              </w:rPr>
              <w:t>:</w:t>
            </w:r>
            <w:r w:rsidR="00450BC4" w:rsidRPr="00A862F1">
              <w:rPr>
                <w:lang w:val="fr-FR"/>
              </w:rPr>
              <w:t>1</w:t>
            </w:r>
            <w:r w:rsidR="00450BC4" w:rsidRPr="00450BC4">
              <w:rPr>
                <w:vertAlign w:val="superscript"/>
                <w:lang w:val="fr-FR"/>
              </w:rPr>
              <w:t>er</w:t>
            </w:r>
            <w:r w:rsidRPr="00D15280">
              <w:rPr>
                <w:lang w:val="fr-FR"/>
              </w:rPr>
              <w:t xml:space="preserve"> janvier 2007</w:t>
            </w:r>
            <w:r w:rsidR="00B820E3">
              <w:rPr>
                <w:lang w:val="fr-FR"/>
              </w:rPr>
              <w:t>.</w:t>
            </w:r>
          </w:p>
        </w:tc>
      </w:tr>
      <w:tr w:rsidR="00F756C3" w:rsidRPr="00D15280" w:rsidTr="00D15280">
        <w:trPr>
          <w:trHeight w:val="240"/>
        </w:trPr>
        <w:tc>
          <w:tcPr>
            <w:tcW w:w="7336" w:type="dxa"/>
            <w:shd w:val="clear" w:color="auto" w:fill="auto"/>
          </w:tcPr>
          <w:p w:rsidR="00F756C3" w:rsidRPr="003E0266" w:rsidRDefault="00F756C3" w:rsidP="00D15280">
            <w:pPr>
              <w:suppressAutoHyphens w:val="0"/>
              <w:spacing w:before="40" w:after="120" w:line="220" w:lineRule="exact"/>
              <w:rPr>
                <w:b/>
                <w:lang w:val="fr-FR"/>
              </w:rPr>
            </w:pPr>
            <w:r w:rsidRPr="003E0266">
              <w:rPr>
                <w:b/>
                <w:lang w:val="fr-FR"/>
              </w:rPr>
              <w:t>Renseignements re</w:t>
            </w:r>
            <w:r w:rsidR="005C2662">
              <w:rPr>
                <w:b/>
                <w:lang w:val="fr-FR"/>
              </w:rPr>
              <w:t>ç</w:t>
            </w:r>
            <w:r w:rsidRPr="003E0266">
              <w:rPr>
                <w:b/>
                <w:lang w:val="fr-FR"/>
              </w:rPr>
              <w:t xml:space="preserve">us le: </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11 mars 2008</w:t>
            </w:r>
            <w:r w:rsidR="006952F9">
              <w:rPr>
                <w:lang w:val="fr-FR"/>
              </w:rPr>
              <w:t>:</w:t>
            </w:r>
            <w:r w:rsidRPr="00D15280">
              <w:rPr>
                <w:lang w:val="fr-FR"/>
              </w:rPr>
              <w:t xml:space="preserve"> Réponse partielle (incomplète en ce qui concerne les paragraphes 13 et 18).</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7 novembre 2008</w:t>
            </w:r>
            <w:r w:rsidR="006952F9">
              <w:rPr>
                <w:lang w:val="fr-FR"/>
              </w:rPr>
              <w:t>:</w:t>
            </w:r>
            <w:r w:rsidRPr="00D15280">
              <w:rPr>
                <w:lang w:val="fr-FR"/>
              </w:rPr>
              <w:t xml:space="preserve"> Réponse partielle (incomplète en ce qui concerne les paragraphes 13 et 18).</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12 novembre 2009</w:t>
            </w:r>
            <w:r w:rsidR="006952F9">
              <w:rPr>
                <w:lang w:val="fr-FR"/>
              </w:rPr>
              <w:t>:</w:t>
            </w:r>
            <w:r w:rsidRPr="00D15280">
              <w:rPr>
                <w:lang w:val="fr-FR"/>
              </w:rPr>
              <w:t xml:space="preserve"> Renseignements (recommandations en partie mises en œuvre, en partie non mises en œuvre).</w:t>
            </w:r>
          </w:p>
        </w:tc>
      </w:tr>
      <w:tr w:rsidR="00F756C3" w:rsidRPr="00D15280" w:rsidTr="00D15280">
        <w:trPr>
          <w:trHeight w:val="240"/>
        </w:trPr>
        <w:tc>
          <w:tcPr>
            <w:tcW w:w="7336" w:type="dxa"/>
            <w:shd w:val="clear" w:color="auto" w:fill="auto"/>
          </w:tcPr>
          <w:p w:rsidR="00F756C3" w:rsidRPr="003E0266" w:rsidRDefault="00F756C3" w:rsidP="00D15280">
            <w:pPr>
              <w:suppressAutoHyphens w:val="0"/>
              <w:spacing w:before="40" w:after="120" w:line="220" w:lineRule="exact"/>
              <w:rPr>
                <w:b/>
                <w:lang w:val="fr-FR"/>
              </w:rPr>
            </w:pPr>
            <w:r w:rsidRPr="003E0266">
              <w:rPr>
                <w:b/>
                <w:lang w:val="fr-FR"/>
              </w:rPr>
              <w:t>Mesures prises</w:t>
            </w:r>
            <w:r w:rsidR="006952F9" w:rsidRPr="003E0266">
              <w:rPr>
                <w:b/>
                <w:lang w:val="fr-FR"/>
              </w:rPr>
              <w:t>:</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Entre avril et septembre 2007</w:t>
            </w:r>
            <w:r w:rsidR="00C033F1">
              <w:rPr>
                <w:lang w:val="fr-FR"/>
              </w:rPr>
              <w:t>:</w:t>
            </w:r>
            <w:r w:rsidRPr="00D15280">
              <w:rPr>
                <w:lang w:val="fr-FR"/>
              </w:rPr>
              <w:t xml:space="preserve"> </w:t>
            </w:r>
            <w:r w:rsidR="00C033F1">
              <w:rPr>
                <w:lang w:val="fr-FR"/>
              </w:rPr>
              <w:t>T</w:t>
            </w:r>
            <w:r w:rsidRPr="00D15280">
              <w:rPr>
                <w:lang w:val="fr-FR"/>
              </w:rPr>
              <w:t>rois rappels ont été envoyés.</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10 décembre 2007</w:t>
            </w:r>
            <w:r w:rsidR="006952F9">
              <w:rPr>
                <w:lang w:val="fr-FR"/>
              </w:rPr>
              <w:t>:</w:t>
            </w:r>
            <w:r w:rsidRPr="00D15280">
              <w:rPr>
                <w:lang w:val="fr-FR"/>
              </w:rPr>
              <w:t xml:space="preserve"> Le Rapporteur spécial a demandé qu’une rencontre avec </w:t>
            </w:r>
            <w:r w:rsidRPr="00CD216D">
              <w:rPr>
                <w:lang w:val="fr-FR"/>
              </w:rPr>
              <w:t>le</w:t>
            </w:r>
            <w:r w:rsidRPr="00D15280">
              <w:rPr>
                <w:lang w:val="fr-FR"/>
              </w:rPr>
              <w:t xml:space="preserve"> Représentant spécial du Secrétaire général, ou avec un représentant désigné par celui-ci, soit organisée pendant la quatre-vingt-douzième session. </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11 juin 2008</w:t>
            </w:r>
            <w:r w:rsidR="006952F9">
              <w:rPr>
                <w:lang w:val="fr-FR"/>
              </w:rPr>
              <w:t>:</w:t>
            </w:r>
            <w:r w:rsidRPr="00D15280">
              <w:rPr>
                <w:lang w:val="fr-FR"/>
              </w:rPr>
              <w:t xml:space="preserve"> Le Rapporteur spécial a demandé à rencontrer un représentant de la MINUK.</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22 juillet 2008</w:t>
            </w:r>
            <w:r w:rsidR="006952F9">
              <w:rPr>
                <w:lang w:val="fr-FR"/>
              </w:rPr>
              <w:t>:</w:t>
            </w:r>
            <w:r w:rsidRPr="00D15280">
              <w:rPr>
                <w:lang w:val="fr-FR"/>
              </w:rPr>
              <w:t xml:space="preserve"> Pendant la quatre-vingt-treizième session, le Rapporteur spécial a rencontré M. Roque </w:t>
            </w:r>
            <w:r w:rsidR="008B5288">
              <w:rPr>
                <w:lang w:val="fr-FR"/>
              </w:rPr>
              <w:t xml:space="preserve">C. </w:t>
            </w:r>
            <w:r w:rsidRPr="00D15280">
              <w:rPr>
                <w:lang w:val="fr-FR"/>
              </w:rPr>
              <w:t xml:space="preserve">Raymundo, </w:t>
            </w:r>
            <w:r w:rsidRPr="00E11A14">
              <w:rPr>
                <w:lang w:val="fr-FR"/>
              </w:rPr>
              <w:t>Conseiller principal</w:t>
            </w:r>
            <w:r w:rsidRPr="00D15280">
              <w:rPr>
                <w:lang w:val="fr-FR"/>
              </w:rPr>
              <w:t xml:space="preserve"> de la MINUK </w:t>
            </w:r>
            <w:r w:rsidRPr="00E11A14">
              <w:rPr>
                <w:lang w:val="fr-FR"/>
              </w:rPr>
              <w:t>pour</w:t>
            </w:r>
            <w:r w:rsidRPr="00D15280">
              <w:rPr>
                <w:lang w:val="fr-FR"/>
              </w:rPr>
              <w:t xml:space="preserve"> les questions relatives aux droits de l’homme</w:t>
            </w:r>
            <w:r w:rsidR="00CF4561">
              <w:rPr>
                <w:lang w:val="fr-FR"/>
              </w:rPr>
              <w:t xml:space="preserve">. Celui-ci </w:t>
            </w:r>
            <w:r w:rsidRPr="00D15280">
              <w:rPr>
                <w:lang w:val="fr-FR"/>
              </w:rPr>
              <w:t>a fourni des renseignements complémentaires, oralement et par écrit, concernant les paragraphes 12, 13 et 18 et s’est engagé à en fournir d’autres sur</w:t>
            </w:r>
            <w:r w:rsidR="006952F9">
              <w:rPr>
                <w:lang w:val="fr-FR"/>
              </w:rPr>
              <w:t>:</w:t>
            </w:r>
            <w:r w:rsidRPr="00D15280">
              <w:rPr>
                <w:lang w:val="fr-FR"/>
              </w:rPr>
              <w:t xml:space="preserve"> </w:t>
            </w:r>
            <w:r w:rsidRPr="00D15280">
              <w:rPr>
                <w:iCs/>
                <w:lang w:val="fr-FR"/>
              </w:rPr>
              <w:t>a</w:t>
            </w:r>
            <w:r w:rsidRPr="00D15280">
              <w:rPr>
                <w:lang w:val="fr-FR"/>
              </w:rPr>
              <w:t>) les affaires de disparitions et d’enlèvements dont les auteurs avaient été jugés et condamnés, l’accès des proches des victimes à des informations quant au sort de celles-ci et les mesures prises pour que les programmes d’indemnisation des victimes disposent de ressources suffisantes (par. 13)</w:t>
            </w:r>
            <w:r w:rsidR="00206A9C">
              <w:rPr>
                <w:lang w:val="fr-FR"/>
              </w:rPr>
              <w:t>;</w:t>
            </w:r>
            <w:r w:rsidRPr="00D15280">
              <w:rPr>
                <w:lang w:val="fr-FR"/>
              </w:rPr>
              <w:t xml:space="preserve"> </w:t>
            </w:r>
            <w:r w:rsidRPr="00D15280">
              <w:rPr>
                <w:iCs/>
                <w:lang w:val="fr-FR"/>
              </w:rPr>
              <w:t>b</w:t>
            </w:r>
            <w:r w:rsidRPr="00D15280">
              <w:rPr>
                <w:lang w:val="fr-FR"/>
              </w:rPr>
              <w:t xml:space="preserve">) les mesures prises pour mettre en œuvre les stratégies et les politiques visant à garantir le retour durable, dans des conditions de sécurité, des personnes déplacées, en particulier </w:t>
            </w:r>
            <w:r w:rsidR="00206A9C">
              <w:rPr>
                <w:lang w:val="fr-FR"/>
              </w:rPr>
              <w:t>celles appartenant à</w:t>
            </w:r>
            <w:r w:rsidRPr="00D15280">
              <w:rPr>
                <w:lang w:val="fr-FR"/>
              </w:rPr>
              <w:t xml:space="preserve"> </w:t>
            </w:r>
            <w:r w:rsidRPr="00E11A14">
              <w:rPr>
                <w:lang w:val="fr-FR"/>
              </w:rPr>
              <w:t>de</w:t>
            </w:r>
            <w:r w:rsidR="00206A9C" w:rsidRPr="00E11A14">
              <w:rPr>
                <w:lang w:val="fr-FR"/>
              </w:rPr>
              <w:t>s</w:t>
            </w:r>
            <w:r w:rsidRPr="00D15280">
              <w:rPr>
                <w:lang w:val="fr-FR"/>
              </w:rPr>
              <w:t xml:space="preserve"> minorités, et pour que </w:t>
            </w:r>
            <w:r w:rsidRPr="00E11A14">
              <w:rPr>
                <w:lang w:val="fr-FR"/>
              </w:rPr>
              <w:t>ce</w:t>
            </w:r>
            <w:r w:rsidR="00206A9C" w:rsidRPr="00E11A14">
              <w:rPr>
                <w:lang w:val="fr-FR"/>
              </w:rPr>
              <w:t>lles</w:t>
            </w:r>
            <w:r w:rsidRPr="00E11A14">
              <w:rPr>
                <w:lang w:val="fr-FR"/>
              </w:rPr>
              <w:t>-ci</w:t>
            </w:r>
            <w:r w:rsidRPr="00D15280">
              <w:rPr>
                <w:lang w:val="fr-FR"/>
              </w:rPr>
              <w:t xml:space="preserve"> bénéficient du dispositif locatif mis en place par l’Office kosovar de la propriété immobilière (par. 18). Un représentant du bureau du HCDH à Pristina était présent à la réunion.</w:t>
            </w:r>
          </w:p>
        </w:tc>
      </w:tr>
      <w:tr w:rsidR="00F756C3" w:rsidRPr="00D15280" w:rsidTr="00D15280">
        <w:trPr>
          <w:trHeight w:val="240"/>
        </w:trPr>
        <w:tc>
          <w:tcPr>
            <w:tcW w:w="7336"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3 juin 2009</w:t>
            </w:r>
            <w:r w:rsidR="006952F9">
              <w:rPr>
                <w:lang w:val="fr-FR"/>
              </w:rPr>
              <w:t>:</w:t>
            </w:r>
            <w:r w:rsidRPr="00D15280">
              <w:rPr>
                <w:lang w:val="fr-FR"/>
              </w:rPr>
              <w:t xml:space="preserve"> Un</w:t>
            </w:r>
            <w:r w:rsidR="005C2E39">
              <w:rPr>
                <w:lang w:val="fr-FR"/>
              </w:rPr>
              <w:t xml:space="preserve"> </w:t>
            </w:r>
            <w:r w:rsidR="005C2E39" w:rsidRPr="00E03129">
              <w:rPr>
                <w:lang w:val="fr-FR"/>
              </w:rPr>
              <w:t>complément d’information</w:t>
            </w:r>
            <w:r w:rsidR="005C2E39">
              <w:rPr>
                <w:lang w:val="fr-FR"/>
              </w:rPr>
              <w:t>s</w:t>
            </w:r>
            <w:r w:rsidR="005C2E39" w:rsidRPr="00E03129">
              <w:rPr>
                <w:lang w:val="fr-FR"/>
              </w:rPr>
              <w:t xml:space="preserve"> a été </w:t>
            </w:r>
            <w:r w:rsidR="005C2E39">
              <w:rPr>
                <w:lang w:val="fr-FR"/>
              </w:rPr>
              <w:t>demandé</w:t>
            </w:r>
            <w:r w:rsidR="00BA70D0">
              <w:rPr>
                <w:lang w:val="fr-FR"/>
              </w:rPr>
              <w:t xml:space="preserve"> par </w:t>
            </w:r>
            <w:r w:rsidR="004B486E">
              <w:rPr>
                <w:lang w:val="fr-FR"/>
              </w:rPr>
              <w:t>lettre</w:t>
            </w:r>
            <w:r w:rsidRPr="00D15280">
              <w:rPr>
                <w:lang w:val="fr-FR"/>
              </w:rPr>
              <w:t>.</w:t>
            </w:r>
          </w:p>
        </w:tc>
      </w:tr>
      <w:tr w:rsidR="00F756C3" w:rsidRPr="00D15280" w:rsidTr="00D15280">
        <w:trPr>
          <w:trHeight w:val="240"/>
        </w:trPr>
        <w:tc>
          <w:tcPr>
            <w:tcW w:w="7336" w:type="dxa"/>
            <w:shd w:val="clear" w:color="auto" w:fill="auto"/>
          </w:tcPr>
          <w:p w:rsidR="00F756C3" w:rsidRDefault="00F756C3" w:rsidP="00D15280">
            <w:pPr>
              <w:suppressAutoHyphens w:val="0"/>
              <w:spacing w:before="40" w:after="120" w:line="220" w:lineRule="exact"/>
              <w:rPr>
                <w:lang w:val="fr-FR"/>
              </w:rPr>
            </w:pPr>
            <w:r w:rsidRPr="00D15280">
              <w:rPr>
                <w:lang w:val="fr-FR"/>
              </w:rPr>
              <w:t>27 août 2009</w:t>
            </w:r>
            <w:r w:rsidR="006952F9">
              <w:rPr>
                <w:lang w:val="fr-FR"/>
              </w:rPr>
              <w:t>:</w:t>
            </w:r>
            <w:r w:rsidRPr="00D15280">
              <w:rPr>
                <w:lang w:val="fr-FR"/>
              </w:rPr>
              <w:t xml:space="preserve"> Un rappel a été envoyé.</w:t>
            </w:r>
          </w:p>
          <w:p w:rsidR="0028632A" w:rsidRPr="00D15280" w:rsidRDefault="003C4E5E" w:rsidP="00D15280">
            <w:pPr>
              <w:suppressAutoHyphens w:val="0"/>
              <w:spacing w:before="40" w:after="120" w:line="220" w:lineRule="exact"/>
              <w:rPr>
                <w:lang w:val="fr-FR"/>
              </w:rPr>
            </w:pPr>
            <w:r>
              <w:rPr>
                <w:lang w:val="fr-FR"/>
              </w:rPr>
              <w:t>28 septembre 2010</w:t>
            </w:r>
            <w:r w:rsidR="005B23D2">
              <w:rPr>
                <w:lang w:val="fr-FR"/>
              </w:rPr>
              <w:t xml:space="preserve"> </w:t>
            </w:r>
            <w:r w:rsidR="004A3C9D">
              <w:rPr>
                <w:lang w:val="fr-FR"/>
              </w:rPr>
              <w:t>(</w:t>
            </w:r>
            <w:r w:rsidR="005B23D2">
              <w:rPr>
                <w:lang w:val="fr-FR"/>
              </w:rPr>
              <w:t xml:space="preserve">lettre </w:t>
            </w:r>
            <w:r w:rsidR="004A3C9D">
              <w:rPr>
                <w:lang w:val="fr-FR"/>
              </w:rPr>
              <w:t>envoyée tardivement)</w:t>
            </w:r>
            <w:r w:rsidR="0028632A">
              <w:rPr>
                <w:lang w:val="fr-FR"/>
              </w:rPr>
              <w:t xml:space="preserve">: </w:t>
            </w:r>
            <w:r w:rsidR="0028632A" w:rsidRPr="00D15280">
              <w:rPr>
                <w:lang w:val="fr-FR"/>
              </w:rPr>
              <w:t xml:space="preserve">Tout en prenant note de la bonne coopération de la MINUK, </w:t>
            </w:r>
            <w:r w:rsidR="00A27C16" w:rsidRPr="00D15280">
              <w:rPr>
                <w:lang w:val="fr-FR"/>
              </w:rPr>
              <w:t xml:space="preserve">le Comité </w:t>
            </w:r>
            <w:r w:rsidR="00A27C16">
              <w:rPr>
                <w:lang w:val="fr-FR"/>
              </w:rPr>
              <w:t xml:space="preserve">a </w:t>
            </w:r>
            <w:r w:rsidR="00A27C16" w:rsidRPr="00D15280">
              <w:rPr>
                <w:lang w:val="fr-FR"/>
              </w:rPr>
              <w:t xml:space="preserve">envoyé </w:t>
            </w:r>
            <w:r w:rsidR="0028632A" w:rsidRPr="00D15280">
              <w:rPr>
                <w:lang w:val="fr-FR"/>
              </w:rPr>
              <w:t xml:space="preserve">une lettre dans laquelle </w:t>
            </w:r>
            <w:r w:rsidR="00A27C16">
              <w:rPr>
                <w:lang w:val="fr-FR"/>
              </w:rPr>
              <w:t xml:space="preserve">il </w:t>
            </w:r>
            <w:r w:rsidR="0028632A">
              <w:rPr>
                <w:lang w:val="fr-FR"/>
              </w:rPr>
              <w:t>not</w:t>
            </w:r>
            <w:r w:rsidR="00A27C16">
              <w:rPr>
                <w:lang w:val="fr-FR"/>
              </w:rPr>
              <w:t>e</w:t>
            </w:r>
            <w:r w:rsidR="0028632A" w:rsidRPr="00D15280">
              <w:rPr>
                <w:lang w:val="fr-FR"/>
              </w:rPr>
              <w:t xml:space="preserve"> les mesures prises mais </w:t>
            </w:r>
            <w:r w:rsidR="0028632A">
              <w:rPr>
                <w:lang w:val="fr-FR"/>
              </w:rPr>
              <w:t>constat</w:t>
            </w:r>
            <w:r w:rsidR="00A27C16">
              <w:rPr>
                <w:lang w:val="fr-FR"/>
              </w:rPr>
              <w:t>e</w:t>
            </w:r>
            <w:r w:rsidR="0028632A">
              <w:rPr>
                <w:lang w:val="fr-FR"/>
              </w:rPr>
              <w:t xml:space="preserve"> </w:t>
            </w:r>
            <w:r w:rsidR="0028632A" w:rsidRPr="00D15280">
              <w:rPr>
                <w:lang w:val="fr-FR"/>
              </w:rPr>
              <w:t>qu’aucune des recommandations n’a été totalement mise en œuvre.</w:t>
            </w:r>
          </w:p>
        </w:tc>
      </w:tr>
      <w:tr w:rsidR="00F756C3" w:rsidRPr="00D15280" w:rsidTr="00D15280">
        <w:trPr>
          <w:trHeight w:val="240"/>
        </w:trPr>
        <w:tc>
          <w:tcPr>
            <w:tcW w:w="7336" w:type="dxa"/>
            <w:tcBorders>
              <w:bottom w:val="nil"/>
            </w:tcBorders>
            <w:shd w:val="clear" w:color="auto" w:fill="auto"/>
          </w:tcPr>
          <w:p w:rsidR="00F756C3" w:rsidRPr="00D15280" w:rsidRDefault="00F756C3" w:rsidP="00D15280">
            <w:pPr>
              <w:suppressAutoHyphens w:val="0"/>
              <w:spacing w:before="40" w:after="120" w:line="220" w:lineRule="exact"/>
              <w:rPr>
                <w:lang w:val="fr-FR"/>
              </w:rPr>
            </w:pPr>
            <w:r w:rsidRPr="00580E27">
              <w:rPr>
                <w:b/>
                <w:lang w:val="fr-FR"/>
              </w:rPr>
              <w:t>Mesure recommandée</w:t>
            </w:r>
            <w:r w:rsidR="006952F9" w:rsidRPr="00580E27">
              <w:rPr>
                <w:b/>
                <w:lang w:val="fr-FR"/>
              </w:rPr>
              <w:t>:</w:t>
            </w:r>
            <w:r w:rsidRPr="00580E27">
              <w:rPr>
                <w:b/>
                <w:lang w:val="fr-FR"/>
              </w:rPr>
              <w:t xml:space="preserve"> </w:t>
            </w:r>
            <w:r w:rsidR="002F0071">
              <w:rPr>
                <w:bCs/>
                <w:lang w:val="fr-FR"/>
              </w:rPr>
              <w:t>Aucune</w:t>
            </w:r>
            <w:r w:rsidR="0028632A" w:rsidRPr="0028632A">
              <w:rPr>
                <w:bCs/>
                <w:lang w:val="fr-FR"/>
              </w:rPr>
              <w:t>.</w:t>
            </w:r>
          </w:p>
        </w:tc>
      </w:tr>
    </w:tbl>
    <w:p w:rsidR="00D15280" w:rsidRDefault="00D15280"/>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D15280" w:rsidTr="00F70F0B">
        <w:trPr>
          <w:trHeight w:val="240"/>
        </w:trPr>
        <w:tc>
          <w:tcPr>
            <w:tcW w:w="7370" w:type="dxa"/>
            <w:tcBorders>
              <w:top w:val="single" w:sz="4" w:space="0" w:color="auto"/>
              <w:bottom w:val="single" w:sz="12" w:space="0" w:color="auto"/>
            </w:tcBorders>
            <w:shd w:val="clear" w:color="auto" w:fill="auto"/>
            <w:vAlign w:val="bottom"/>
          </w:tcPr>
          <w:p w:rsidR="00F756C3" w:rsidRPr="00D15280" w:rsidRDefault="00F756C3" w:rsidP="00D15280">
            <w:pPr>
              <w:suppressAutoHyphens w:val="0"/>
              <w:spacing w:before="80" w:after="80" w:line="200" w:lineRule="exact"/>
              <w:rPr>
                <w:bCs/>
                <w:i/>
                <w:iCs/>
                <w:sz w:val="16"/>
                <w:lang w:val="fr-FR"/>
              </w:rPr>
            </w:pPr>
            <w:r w:rsidRPr="00D15280">
              <w:rPr>
                <w:bCs/>
                <w:i/>
                <w:sz w:val="16"/>
                <w:lang w:val="fr-FR"/>
              </w:rPr>
              <w:t>Quatre-vingt-huitième session (octobre 2006)</w:t>
            </w:r>
          </w:p>
        </w:tc>
      </w:tr>
      <w:tr w:rsidR="00F756C3" w:rsidRPr="00D15280" w:rsidTr="00F70F0B">
        <w:trPr>
          <w:trHeight w:val="240"/>
        </w:trPr>
        <w:tc>
          <w:tcPr>
            <w:tcW w:w="7370" w:type="dxa"/>
            <w:tcBorders>
              <w:top w:val="single" w:sz="12" w:space="0" w:color="auto"/>
              <w:bottom w:val="single" w:sz="4" w:space="0" w:color="auto"/>
            </w:tcBorders>
            <w:shd w:val="clear" w:color="auto" w:fill="auto"/>
          </w:tcPr>
          <w:p w:rsidR="00F756C3" w:rsidRPr="00580E27" w:rsidRDefault="00F756C3" w:rsidP="00D15280">
            <w:pPr>
              <w:suppressAutoHyphens w:val="0"/>
              <w:spacing w:before="40" w:after="120" w:line="220" w:lineRule="exact"/>
              <w:rPr>
                <w:b/>
                <w:lang w:val="fr-FR"/>
              </w:rPr>
            </w:pPr>
            <w:r w:rsidRPr="00580E27">
              <w:rPr>
                <w:b/>
                <w:iCs/>
                <w:lang w:val="fr-FR"/>
              </w:rPr>
              <w:t>État partie</w:t>
            </w:r>
            <w:r w:rsidRPr="00580E27">
              <w:rPr>
                <w:b/>
                <w:lang w:val="fr-FR"/>
              </w:rPr>
              <w:t>: Bosnie-Herzégovine</w:t>
            </w:r>
            <w:r w:rsidR="00B820E3" w:rsidRPr="00580E27">
              <w:rPr>
                <w:b/>
                <w:lang w:val="fr-FR"/>
              </w:rPr>
              <w:t>.</w:t>
            </w:r>
          </w:p>
        </w:tc>
      </w:tr>
      <w:tr w:rsidR="00F756C3" w:rsidRPr="00D15280" w:rsidTr="00F70F0B">
        <w:trPr>
          <w:trHeight w:val="240"/>
        </w:trPr>
        <w:tc>
          <w:tcPr>
            <w:tcW w:w="7370" w:type="dxa"/>
            <w:tcBorders>
              <w:top w:val="single" w:sz="4" w:space="0" w:color="auto"/>
            </w:tcBorders>
            <w:shd w:val="clear" w:color="auto" w:fill="auto"/>
          </w:tcPr>
          <w:p w:rsidR="00F756C3" w:rsidRPr="00D15280" w:rsidRDefault="00F756C3" w:rsidP="00D15280">
            <w:pPr>
              <w:suppressAutoHyphens w:val="0"/>
              <w:spacing w:before="40" w:after="120" w:line="220" w:lineRule="exact"/>
              <w:rPr>
                <w:lang w:val="fr-FR"/>
              </w:rPr>
            </w:pPr>
            <w:r w:rsidRPr="00580E27">
              <w:rPr>
                <w:b/>
                <w:lang w:val="fr-FR"/>
              </w:rPr>
              <w:t>Rapport examiné</w:t>
            </w:r>
            <w:r w:rsidR="006952F9" w:rsidRPr="00580E27">
              <w:rPr>
                <w:b/>
                <w:lang w:val="fr-FR"/>
              </w:rPr>
              <w:t>:</w:t>
            </w:r>
            <w:r w:rsidRPr="00D15280">
              <w:rPr>
                <w:lang w:val="fr-FR"/>
              </w:rPr>
              <w:t xml:space="preserve"> </w:t>
            </w:r>
            <w:r w:rsidR="00B820E3">
              <w:rPr>
                <w:lang w:val="fr-FR"/>
              </w:rPr>
              <w:t>Rapport i</w:t>
            </w:r>
            <w:r w:rsidRPr="00D15280">
              <w:rPr>
                <w:lang w:val="fr-FR"/>
              </w:rPr>
              <w:t>nitial (attendu en 2003) soumis le 24 novembre 2005.</w:t>
            </w:r>
          </w:p>
        </w:tc>
      </w:tr>
      <w:tr w:rsidR="00F756C3" w:rsidRPr="00D15280" w:rsidTr="00D15280">
        <w:trPr>
          <w:trHeight w:val="240"/>
        </w:trPr>
        <w:tc>
          <w:tcPr>
            <w:tcW w:w="7370" w:type="dxa"/>
            <w:shd w:val="clear" w:color="auto" w:fill="auto"/>
          </w:tcPr>
          <w:p w:rsidR="00F756C3" w:rsidRPr="00580E27" w:rsidRDefault="00F756C3" w:rsidP="00D15280">
            <w:pPr>
              <w:suppressAutoHyphens w:val="0"/>
              <w:spacing w:before="40" w:after="120" w:line="220" w:lineRule="exact"/>
              <w:rPr>
                <w:b/>
                <w:lang w:val="fr-FR"/>
              </w:rPr>
            </w:pPr>
            <w:r w:rsidRPr="00580E27">
              <w:rPr>
                <w:b/>
                <w:lang w:val="fr-FR"/>
              </w:rPr>
              <w:t>Renseignements demandés</w:t>
            </w:r>
            <w:r w:rsidR="006952F9" w:rsidRPr="00580E27">
              <w:rPr>
                <w:b/>
                <w:lang w:val="fr-FR"/>
              </w:rPr>
              <w:t>:</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Paragraphe 8</w:t>
            </w:r>
            <w:r w:rsidR="006952F9">
              <w:rPr>
                <w:lang w:val="fr-FR"/>
              </w:rPr>
              <w:t>:</w:t>
            </w:r>
            <w:r w:rsidRPr="00D15280">
              <w:rPr>
                <w:lang w:val="fr-FR"/>
              </w:rPr>
              <w:t xml:space="preserve"> Relancer le débat public et les discussions sur la réforme constitutionnelle en vue d’adopter un système électoral qui garantisse à tous les citoyens, quelle que soit leur origine ethnique, l’égalité de jouissance des droits prévus à l’article 25 du Pacte (art. 2, 25 et 26</w:t>
            </w:r>
            <w:r w:rsidR="00B820E3">
              <w:rPr>
                <w:lang w:val="fr-FR"/>
              </w:rPr>
              <w:t xml:space="preserve"> du Pacte</w:t>
            </w:r>
            <w:r w:rsidRPr="00D15280">
              <w:rPr>
                <w:lang w:val="fr-FR"/>
              </w:rPr>
              <w:t>).</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Paragraphe 14</w:t>
            </w:r>
            <w:r w:rsidR="006952F9">
              <w:rPr>
                <w:lang w:val="fr-FR"/>
              </w:rPr>
              <w:t>:</w:t>
            </w:r>
            <w:r w:rsidRPr="00D15280">
              <w:rPr>
                <w:lang w:val="fr-FR"/>
              </w:rPr>
              <w:t xml:space="preserve"> Enquêter sur tous les cas non élucidés de personnes disparues; veiller à ce que </w:t>
            </w:r>
            <w:r w:rsidRPr="00E11A14">
              <w:rPr>
                <w:lang w:val="fr-FR"/>
              </w:rPr>
              <w:t>l’Institut des</w:t>
            </w:r>
            <w:r w:rsidRPr="00D15280">
              <w:rPr>
                <w:lang w:val="fr-FR"/>
              </w:rPr>
              <w:t xml:space="preserve"> personnes disparues devienne pleinement opérationnel, conformément à la décision de la Cour constitutionnelle du 13 août 2005; veiller à ce que la </w:t>
            </w:r>
            <w:r w:rsidRPr="00E11A14">
              <w:rPr>
                <w:lang w:val="fr-FR"/>
              </w:rPr>
              <w:t>base</w:t>
            </w:r>
            <w:r w:rsidRPr="00D15280">
              <w:rPr>
                <w:lang w:val="fr-FR"/>
              </w:rPr>
              <w:t xml:space="preserve"> centrale </w:t>
            </w:r>
            <w:r w:rsidR="00E11A14">
              <w:rPr>
                <w:lang w:val="fr-FR"/>
              </w:rPr>
              <w:t xml:space="preserve">de données </w:t>
            </w:r>
            <w:r w:rsidRPr="00D15280">
              <w:rPr>
                <w:lang w:val="fr-FR"/>
              </w:rPr>
              <w:t xml:space="preserve">sur les personnes disparues soit achevée et contienne des données exactes; veiller à ce que le </w:t>
            </w:r>
            <w:r w:rsidRPr="00E11A14">
              <w:rPr>
                <w:lang w:val="fr-FR"/>
              </w:rPr>
              <w:t>Fonds d’aide aux familles de personnes disparues</w:t>
            </w:r>
            <w:r w:rsidRPr="00D15280">
              <w:rPr>
                <w:lang w:val="fr-FR"/>
              </w:rPr>
              <w:t xml:space="preserve"> soit approvisionné et procéder dès que possible aux versements </w:t>
            </w:r>
            <w:r w:rsidR="003A5825" w:rsidRPr="00E11A14">
              <w:rPr>
                <w:lang w:val="fr-FR"/>
              </w:rPr>
              <w:t>en faveur des</w:t>
            </w:r>
            <w:r w:rsidR="003A5825" w:rsidRPr="00D15280">
              <w:rPr>
                <w:lang w:val="fr-FR"/>
              </w:rPr>
              <w:t xml:space="preserve"> </w:t>
            </w:r>
            <w:r w:rsidRPr="00D15280">
              <w:rPr>
                <w:lang w:val="fr-FR"/>
              </w:rPr>
              <w:t xml:space="preserve">familles (art. 2, par. 3; </w:t>
            </w:r>
            <w:r w:rsidR="005464E7">
              <w:rPr>
                <w:lang w:val="fr-FR"/>
              </w:rPr>
              <w:t xml:space="preserve">art. </w:t>
            </w:r>
            <w:r w:rsidRPr="00D15280">
              <w:rPr>
                <w:lang w:val="fr-FR"/>
              </w:rPr>
              <w:t>6 et 7</w:t>
            </w:r>
            <w:r w:rsidR="00B820E3">
              <w:rPr>
                <w:lang w:val="fr-FR"/>
              </w:rPr>
              <w:t xml:space="preserve"> du Pacte</w:t>
            </w:r>
            <w:r w:rsidRPr="00D15280">
              <w:rPr>
                <w:lang w:val="fr-FR"/>
              </w:rPr>
              <w:t>).</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Paragraphe 19</w:t>
            </w:r>
            <w:r w:rsidR="006952F9">
              <w:rPr>
                <w:lang w:val="fr-FR"/>
              </w:rPr>
              <w:t>:</w:t>
            </w:r>
            <w:r w:rsidRPr="00D15280">
              <w:rPr>
                <w:lang w:val="fr-FR"/>
              </w:rPr>
              <w:t xml:space="preserve"> Améliorer les conditions de vie et d’hygiène dans les centres de détention, les prisons et les établissements psychiatriques des deux entités; assurer un traitement approprié aux malades mentaux; transférer tous les patients de l’annexe de psychiatrie légale de la prison de Zenica</w:t>
            </w:r>
            <w:r w:rsidR="00B820E3">
              <w:rPr>
                <w:lang w:val="fr-FR"/>
              </w:rPr>
              <w:t xml:space="preserve"> et</w:t>
            </w:r>
            <w:r w:rsidRPr="00D15280">
              <w:rPr>
                <w:lang w:val="fr-FR"/>
              </w:rPr>
              <w:t xml:space="preserve"> veiller à ce que l’hôpital psychiatrique de Sokolac soit conforme aux normes internationales (art. 7 et 10</w:t>
            </w:r>
            <w:r w:rsidR="00B820E3">
              <w:rPr>
                <w:lang w:val="fr-FR"/>
              </w:rPr>
              <w:t xml:space="preserve"> du Pacte</w:t>
            </w:r>
            <w:r w:rsidRPr="00D15280">
              <w:rPr>
                <w:lang w:val="fr-FR"/>
              </w:rPr>
              <w:t xml:space="preserve">). </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Paragraphe 23</w:t>
            </w:r>
            <w:r w:rsidR="006952F9">
              <w:rPr>
                <w:lang w:val="fr-FR"/>
              </w:rPr>
              <w:t>:</w:t>
            </w:r>
            <w:r w:rsidRPr="00D15280">
              <w:rPr>
                <w:lang w:val="fr-FR"/>
              </w:rPr>
              <w:t xml:space="preserve"> Reconsidérer le plan de réinstallation des Roms de Butmir; envisager d’autres solutions pour empêcher la pollution du système d’approvisionnement en eau</w:t>
            </w:r>
            <w:r w:rsidR="00B820E3">
              <w:rPr>
                <w:lang w:val="fr-FR"/>
              </w:rPr>
              <w:t xml:space="preserve"> et </w:t>
            </w:r>
            <w:r w:rsidRPr="00D15280">
              <w:rPr>
                <w:lang w:val="fr-FR"/>
              </w:rPr>
              <w:t>veiller à ce que toute réinstallation se déroule de manière non discriminatoire et conforme aux normes internationales relatives aux droits de l’homme (art. 2, 17 et 26</w:t>
            </w:r>
            <w:r w:rsidR="00B820E3">
              <w:rPr>
                <w:lang w:val="fr-FR"/>
              </w:rPr>
              <w:t xml:space="preserve"> du Pacte</w:t>
            </w:r>
            <w:r w:rsidRPr="00D15280">
              <w:rPr>
                <w:lang w:val="fr-FR"/>
              </w:rPr>
              <w:t>).</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580E27">
              <w:rPr>
                <w:b/>
                <w:lang w:val="fr-FR"/>
              </w:rPr>
              <w:t>Renseignements attendus le:</w:t>
            </w:r>
            <w:r w:rsidRPr="00D15280">
              <w:rPr>
                <w:lang w:val="fr-FR"/>
              </w:rPr>
              <w:t xml:space="preserve"> </w:t>
            </w:r>
            <w:r w:rsidR="00450BC4" w:rsidRPr="00A862F1">
              <w:rPr>
                <w:lang w:val="fr-FR"/>
              </w:rPr>
              <w:t>1</w:t>
            </w:r>
            <w:r w:rsidR="00450BC4" w:rsidRPr="00450BC4">
              <w:rPr>
                <w:vertAlign w:val="superscript"/>
                <w:lang w:val="fr-FR"/>
              </w:rPr>
              <w:t>er</w:t>
            </w:r>
            <w:r w:rsidRPr="00D15280">
              <w:rPr>
                <w:lang w:val="fr-FR"/>
              </w:rPr>
              <w:t xml:space="preserve"> novembre 2007</w:t>
            </w:r>
            <w:r w:rsidR="00B820E3">
              <w:rPr>
                <w:lang w:val="fr-FR"/>
              </w:rPr>
              <w:t>.</w:t>
            </w:r>
          </w:p>
        </w:tc>
      </w:tr>
      <w:tr w:rsidR="000A0D61" w:rsidRPr="00D15280" w:rsidTr="009503F0">
        <w:trPr>
          <w:trHeight w:val="240"/>
        </w:trPr>
        <w:tc>
          <w:tcPr>
            <w:tcW w:w="7370" w:type="dxa"/>
            <w:shd w:val="clear" w:color="auto" w:fill="auto"/>
          </w:tcPr>
          <w:p w:rsidR="000A0D61" w:rsidRPr="00D15280" w:rsidRDefault="000A0D61" w:rsidP="009503F0">
            <w:pPr>
              <w:suppressAutoHyphens w:val="0"/>
              <w:spacing w:before="40" w:after="120" w:line="220" w:lineRule="exact"/>
              <w:rPr>
                <w:lang w:val="fr-FR"/>
              </w:rPr>
            </w:pPr>
            <w:r w:rsidRPr="00580E27">
              <w:rPr>
                <w:b/>
                <w:lang w:val="fr-FR"/>
              </w:rPr>
              <w:t>Renseignements re</w:t>
            </w:r>
            <w:r w:rsidR="005C2662">
              <w:rPr>
                <w:b/>
                <w:lang w:val="fr-FR"/>
              </w:rPr>
              <w:t>ç</w:t>
            </w:r>
            <w:r w:rsidRPr="00580E27">
              <w:rPr>
                <w:b/>
                <w:lang w:val="fr-FR"/>
              </w:rPr>
              <w:t>us le:</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21 décembre 2007</w:t>
            </w:r>
            <w:r w:rsidR="006952F9">
              <w:rPr>
                <w:lang w:val="fr-FR"/>
              </w:rPr>
              <w:t>:</w:t>
            </w:r>
            <w:r w:rsidRPr="00D15280">
              <w:rPr>
                <w:lang w:val="fr-FR"/>
              </w:rPr>
              <w:t xml:space="preserve"> Réponse partielle (incomplète en ce qui concerne les paragraphes 8, 14, 19 et 23).</w:t>
            </w:r>
          </w:p>
        </w:tc>
      </w:tr>
      <w:tr w:rsidR="00F756C3" w:rsidRPr="00D15280" w:rsidTr="00D15280">
        <w:trPr>
          <w:trHeight w:val="240"/>
        </w:trPr>
        <w:tc>
          <w:tcPr>
            <w:tcW w:w="7370" w:type="dxa"/>
            <w:shd w:val="clear" w:color="auto" w:fill="auto"/>
          </w:tcPr>
          <w:p w:rsidR="00F756C3" w:rsidRPr="00D15280" w:rsidRDefault="00450BC4" w:rsidP="00D15280">
            <w:pPr>
              <w:suppressAutoHyphens w:val="0"/>
              <w:spacing w:before="40" w:after="120" w:line="220" w:lineRule="exact"/>
              <w:rPr>
                <w:bCs/>
                <w:lang w:val="fr-FR"/>
              </w:rPr>
            </w:pPr>
            <w:r w:rsidRPr="00A862F1">
              <w:rPr>
                <w:lang w:val="fr-FR"/>
              </w:rPr>
              <w:t>1</w:t>
            </w:r>
            <w:r w:rsidRPr="00450BC4">
              <w:rPr>
                <w:vertAlign w:val="superscript"/>
                <w:lang w:val="fr-FR"/>
              </w:rPr>
              <w:t>er</w:t>
            </w:r>
            <w:r w:rsidR="00F756C3" w:rsidRPr="00D15280">
              <w:rPr>
                <w:lang w:val="fr-FR"/>
              </w:rPr>
              <w:t xml:space="preserve"> novembre 2008</w:t>
            </w:r>
            <w:r w:rsidR="006952F9">
              <w:rPr>
                <w:lang w:val="fr-FR"/>
              </w:rPr>
              <w:t>:</w:t>
            </w:r>
            <w:r w:rsidR="00F756C3" w:rsidRPr="00D15280">
              <w:rPr>
                <w:lang w:val="fr-FR"/>
              </w:rPr>
              <w:t xml:space="preserve"> Réponse partielle (incomplète en ce qui concerne les paragraphes 8, 14, 19 et 23).</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4 mars 2009</w:t>
            </w:r>
            <w:r w:rsidR="006952F9">
              <w:rPr>
                <w:lang w:val="fr-FR"/>
              </w:rPr>
              <w:t>:</w:t>
            </w:r>
            <w:r w:rsidRPr="00D15280">
              <w:rPr>
                <w:lang w:val="fr-FR"/>
              </w:rPr>
              <w:t xml:space="preserve"> Réponse partielle (incomplète en ce qui concerne les paragraphes 8, 14, 19 et 23).</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14 décembre 2009</w:t>
            </w:r>
            <w:r w:rsidR="006952F9">
              <w:rPr>
                <w:lang w:val="fr-FR"/>
              </w:rPr>
              <w:t>:</w:t>
            </w:r>
            <w:r w:rsidRPr="00D15280">
              <w:rPr>
                <w:lang w:val="fr-FR"/>
              </w:rPr>
              <w:t xml:space="preserve"> Rapport de suivi supplémentaire </w:t>
            </w:r>
            <w:r w:rsidR="00DD3B58">
              <w:rPr>
                <w:lang w:val="fr-FR"/>
              </w:rPr>
              <w:t xml:space="preserve">(par. 8: mise en œuvre entamée mais </w:t>
            </w:r>
            <w:r w:rsidR="0046003F">
              <w:rPr>
                <w:lang w:val="fr-FR"/>
              </w:rPr>
              <w:t>non</w:t>
            </w:r>
            <w:r w:rsidR="00DD3B58">
              <w:rPr>
                <w:lang w:val="fr-FR"/>
              </w:rPr>
              <w:t xml:space="preserve"> achevée; par. 14: réponse en partie largement satisfaisante, en partie incomplète; par. 19: réponse en partie largement satisfaisante, en partie incomplète</w:t>
            </w:r>
            <w:r w:rsidR="007F427F">
              <w:rPr>
                <w:lang w:val="fr-FR"/>
              </w:rPr>
              <w:t xml:space="preserve">; par. 23: réponse </w:t>
            </w:r>
            <w:r w:rsidR="0046003F">
              <w:rPr>
                <w:lang w:val="fr-FR"/>
              </w:rPr>
              <w:t xml:space="preserve">fournie dans un souci de </w:t>
            </w:r>
            <w:r w:rsidR="007F427F">
              <w:rPr>
                <w:lang w:val="fr-FR"/>
              </w:rPr>
              <w:t>coopérati</w:t>
            </w:r>
            <w:r w:rsidR="0046003F">
              <w:rPr>
                <w:lang w:val="fr-FR"/>
              </w:rPr>
              <w:t xml:space="preserve">on </w:t>
            </w:r>
            <w:r w:rsidR="007F427F">
              <w:rPr>
                <w:lang w:val="fr-FR"/>
              </w:rPr>
              <w:t>mais incomplète).</w:t>
            </w:r>
          </w:p>
        </w:tc>
      </w:tr>
      <w:tr w:rsidR="00F756C3" w:rsidRPr="00D15280" w:rsidTr="00D15280">
        <w:trPr>
          <w:trHeight w:val="240"/>
        </w:trPr>
        <w:tc>
          <w:tcPr>
            <w:tcW w:w="7370" w:type="dxa"/>
            <w:shd w:val="clear" w:color="auto" w:fill="auto"/>
          </w:tcPr>
          <w:p w:rsidR="00F756C3" w:rsidRPr="00580E27" w:rsidRDefault="00F756C3" w:rsidP="00D15280">
            <w:pPr>
              <w:suppressAutoHyphens w:val="0"/>
              <w:spacing w:before="40" w:after="120" w:line="220" w:lineRule="exact"/>
              <w:rPr>
                <w:b/>
                <w:lang w:val="fr-FR"/>
              </w:rPr>
            </w:pPr>
            <w:r w:rsidRPr="00580E27">
              <w:rPr>
                <w:b/>
                <w:lang w:val="fr-FR"/>
              </w:rPr>
              <w:t>Mesures prises</w:t>
            </w:r>
            <w:r w:rsidR="006952F9" w:rsidRPr="00580E27">
              <w:rPr>
                <w:b/>
                <w:lang w:val="fr-FR"/>
              </w:rPr>
              <w:t>:</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17 janvier 2008</w:t>
            </w:r>
            <w:r w:rsidR="006952F9">
              <w:rPr>
                <w:lang w:val="fr-FR"/>
              </w:rPr>
              <w:t>:</w:t>
            </w:r>
            <w:r w:rsidRPr="00D15280">
              <w:rPr>
                <w:lang w:val="fr-FR"/>
              </w:rPr>
              <w:t xml:space="preserve"> Un rappel a été envoyé.</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22 septembre 2008</w:t>
            </w:r>
            <w:r w:rsidR="006952F9">
              <w:rPr>
                <w:lang w:val="fr-FR"/>
              </w:rPr>
              <w:t>:</w:t>
            </w:r>
            <w:r w:rsidRPr="00D15280">
              <w:rPr>
                <w:lang w:val="fr-FR"/>
              </w:rPr>
              <w:t xml:space="preserve"> </w:t>
            </w:r>
            <w:r w:rsidRPr="00E03129">
              <w:rPr>
                <w:lang w:val="fr-FR"/>
              </w:rPr>
              <w:t>Le</w:t>
            </w:r>
            <w:r w:rsidRPr="00D15280">
              <w:rPr>
                <w:lang w:val="fr-FR"/>
              </w:rPr>
              <w:t xml:space="preserve"> Rapporteur spécial a demandé à rencontrer un représentant de l’État partie.</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31 octobre 2008</w:t>
            </w:r>
            <w:r w:rsidR="006952F9">
              <w:rPr>
                <w:lang w:val="fr-FR"/>
              </w:rPr>
              <w:t>:</w:t>
            </w:r>
            <w:r w:rsidRPr="00D15280">
              <w:rPr>
                <w:lang w:val="fr-FR"/>
              </w:rPr>
              <w:t xml:space="preserve"> Pendant la quatre-vingt-quatorzième session, le </w:t>
            </w:r>
            <w:r w:rsidRPr="00D15280">
              <w:rPr>
                <w:rFonts w:eastAsia="MS Mincho"/>
                <w:lang w:val="fr-FR"/>
              </w:rPr>
              <w:t>Rapporteur spécial</w:t>
            </w:r>
            <w:r w:rsidRPr="00D15280">
              <w:rPr>
                <w:lang w:val="fr-FR"/>
              </w:rPr>
              <w:t xml:space="preserve"> a rencontré un représentant de l’État partie</w:t>
            </w:r>
            <w:r w:rsidR="00261F6D">
              <w:rPr>
                <w:lang w:val="fr-FR"/>
              </w:rPr>
              <w:t>. Ce représentant</w:t>
            </w:r>
            <w:r w:rsidRPr="00D15280">
              <w:rPr>
                <w:lang w:val="fr-FR"/>
              </w:rPr>
              <w:t xml:space="preserve"> a fait savoir que les réponses de l’État partie aux questions supplémentaires du Comité étaient prêtes et </w:t>
            </w:r>
            <w:r w:rsidR="003A5825">
              <w:rPr>
                <w:lang w:val="fr-FR"/>
              </w:rPr>
              <w:t xml:space="preserve">qu’elles </w:t>
            </w:r>
            <w:r w:rsidRPr="00D15280">
              <w:rPr>
                <w:lang w:val="fr-FR"/>
              </w:rPr>
              <w:t xml:space="preserve">seraient envoyées dès que le </w:t>
            </w:r>
            <w:r w:rsidRPr="00D15280">
              <w:rPr>
                <w:rFonts w:eastAsia="MS Mincho"/>
                <w:lang w:val="fr-FR"/>
              </w:rPr>
              <w:t>Gouvernement les aurait approuvées.</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29 mai 2009</w:t>
            </w:r>
            <w:r w:rsidR="006952F9">
              <w:rPr>
                <w:lang w:val="fr-FR"/>
              </w:rPr>
              <w:t>:</w:t>
            </w:r>
            <w:r w:rsidRPr="00D15280">
              <w:rPr>
                <w:lang w:val="fr-FR"/>
              </w:rPr>
              <w:t xml:space="preserve"> </w:t>
            </w:r>
            <w:r w:rsidRPr="00E03129">
              <w:rPr>
                <w:lang w:val="fr-FR"/>
              </w:rPr>
              <w:t xml:space="preserve">Un </w:t>
            </w:r>
            <w:r w:rsidR="003A5825" w:rsidRPr="00E03129">
              <w:rPr>
                <w:lang w:val="fr-FR"/>
              </w:rPr>
              <w:t>complément d’information</w:t>
            </w:r>
            <w:r w:rsidR="00911590">
              <w:rPr>
                <w:lang w:val="fr-FR"/>
              </w:rPr>
              <w:t>s</w:t>
            </w:r>
            <w:r w:rsidR="003A5825" w:rsidRPr="00E03129">
              <w:rPr>
                <w:lang w:val="fr-FR"/>
              </w:rPr>
              <w:t xml:space="preserve"> a été </w:t>
            </w:r>
            <w:r w:rsidR="00E03129">
              <w:rPr>
                <w:lang w:val="fr-FR"/>
              </w:rPr>
              <w:t>demandé</w:t>
            </w:r>
            <w:r w:rsidRPr="00D15280">
              <w:rPr>
                <w:lang w:val="fr-FR"/>
              </w:rPr>
              <w:t>.</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27 août 2009</w:t>
            </w:r>
            <w:r w:rsidR="006952F9">
              <w:rPr>
                <w:lang w:val="fr-FR"/>
              </w:rPr>
              <w:t>:</w:t>
            </w:r>
            <w:r w:rsidRPr="00D15280">
              <w:rPr>
                <w:lang w:val="fr-FR"/>
              </w:rPr>
              <w:t xml:space="preserve"> Un rappel a été envoyé.</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D15280">
              <w:rPr>
                <w:lang w:val="fr-FR"/>
              </w:rPr>
              <w:t>11 décembre 2009</w:t>
            </w:r>
            <w:r w:rsidR="006952F9">
              <w:rPr>
                <w:lang w:val="fr-FR"/>
              </w:rPr>
              <w:t>:</w:t>
            </w:r>
            <w:r w:rsidRPr="00D15280">
              <w:rPr>
                <w:lang w:val="fr-FR"/>
              </w:rPr>
              <w:t xml:space="preserve"> Un rappel a été envoyé.</w:t>
            </w:r>
          </w:p>
        </w:tc>
      </w:tr>
      <w:tr w:rsidR="00F756C3" w:rsidRPr="00D15280" w:rsidTr="00D15280">
        <w:trPr>
          <w:trHeight w:val="240"/>
        </w:trPr>
        <w:tc>
          <w:tcPr>
            <w:tcW w:w="7370" w:type="dxa"/>
            <w:shd w:val="clear" w:color="auto" w:fill="auto"/>
          </w:tcPr>
          <w:p w:rsidR="00F756C3" w:rsidRPr="00D15280" w:rsidRDefault="00F756C3" w:rsidP="00D15280">
            <w:pPr>
              <w:suppressAutoHyphens w:val="0"/>
              <w:spacing w:before="40" w:after="120" w:line="220" w:lineRule="exact"/>
              <w:rPr>
                <w:lang w:val="fr-FR"/>
              </w:rPr>
            </w:pPr>
            <w:r w:rsidRPr="00580E27">
              <w:rPr>
                <w:b/>
                <w:lang w:val="fr-FR"/>
              </w:rPr>
              <w:t>Mesure recommandée</w:t>
            </w:r>
            <w:r w:rsidR="006952F9" w:rsidRPr="00580E27">
              <w:rPr>
                <w:b/>
                <w:lang w:val="fr-FR"/>
              </w:rPr>
              <w:t>:</w:t>
            </w:r>
            <w:r w:rsidRPr="00580E27">
              <w:rPr>
                <w:b/>
                <w:lang w:val="fr-FR"/>
              </w:rPr>
              <w:t xml:space="preserve"> </w:t>
            </w:r>
            <w:r w:rsidR="00F120E0" w:rsidRPr="00F120E0">
              <w:rPr>
                <w:lang w:val="fr-FR"/>
              </w:rPr>
              <w:t xml:space="preserve">Tout en prenant note de la coopération de la </w:t>
            </w:r>
            <w:r w:rsidR="00365798">
              <w:rPr>
                <w:lang w:val="fr-FR"/>
              </w:rPr>
              <w:t>Bosnie-Herzégovine</w:t>
            </w:r>
            <w:r w:rsidR="00F120E0" w:rsidRPr="00F120E0">
              <w:rPr>
                <w:lang w:val="fr-FR"/>
              </w:rPr>
              <w:t xml:space="preserve">, une lettre devrait être envoyée dans laquelle </w:t>
            </w:r>
            <w:r w:rsidR="00F120E0" w:rsidRPr="00F120E0">
              <w:rPr>
                <w:rFonts w:eastAsia="SimSun"/>
                <w:lang w:val="fr-FR" w:eastAsia="zh-CN"/>
              </w:rPr>
              <w:t>il sera indiqué que les informations fourni</w:t>
            </w:r>
            <w:r w:rsidR="00261F6D">
              <w:rPr>
                <w:rFonts w:eastAsia="SimSun"/>
                <w:lang w:val="fr-FR" w:eastAsia="zh-CN"/>
              </w:rPr>
              <w:t>e</w:t>
            </w:r>
            <w:r w:rsidR="00F120E0" w:rsidRPr="00F120E0">
              <w:rPr>
                <w:rFonts w:eastAsia="SimSun"/>
                <w:lang w:val="fr-FR" w:eastAsia="zh-CN"/>
              </w:rPr>
              <w:t>s par l’État partie sur certain</w:t>
            </w:r>
            <w:r w:rsidR="00261F6D">
              <w:rPr>
                <w:rFonts w:eastAsia="SimSun"/>
                <w:lang w:val="fr-FR" w:eastAsia="zh-CN"/>
              </w:rPr>
              <w:t>e</w:t>
            </w:r>
            <w:r w:rsidR="00F120E0" w:rsidRPr="00F120E0">
              <w:rPr>
                <w:rFonts w:eastAsia="SimSun"/>
                <w:lang w:val="fr-FR" w:eastAsia="zh-CN"/>
              </w:rPr>
              <w:t xml:space="preserve">s questions </w:t>
            </w:r>
            <w:r w:rsidR="00261F6D">
              <w:rPr>
                <w:rFonts w:eastAsia="SimSun"/>
                <w:lang w:val="fr-FR" w:eastAsia="zh-CN"/>
              </w:rPr>
              <w:t>s</w:t>
            </w:r>
            <w:r w:rsidR="00F120E0" w:rsidRPr="00F120E0">
              <w:rPr>
                <w:rFonts w:eastAsia="SimSun"/>
                <w:lang w:val="fr-FR" w:eastAsia="zh-CN"/>
              </w:rPr>
              <w:t xml:space="preserve">ont </w:t>
            </w:r>
            <w:r w:rsidR="00261F6D">
              <w:rPr>
                <w:rFonts w:eastAsia="SimSun"/>
                <w:lang w:val="fr-FR" w:eastAsia="zh-CN"/>
              </w:rPr>
              <w:t>jugées</w:t>
            </w:r>
            <w:r w:rsidR="00F120E0" w:rsidRPr="00F120E0">
              <w:rPr>
                <w:rFonts w:eastAsia="SimSun"/>
                <w:lang w:val="fr-FR" w:eastAsia="zh-CN"/>
              </w:rPr>
              <w:t xml:space="preserve"> incomplètes (</w:t>
            </w:r>
            <w:r w:rsidR="00261F6D">
              <w:t>F</w:t>
            </w:r>
            <w:r w:rsidR="00F120E0" w:rsidRPr="00F120E0">
              <w:t xml:space="preserve">onds d’aide aux familles de personnes disparues: aucune indication </w:t>
            </w:r>
            <w:r w:rsidR="00261F6D">
              <w:t>n’est donnée</w:t>
            </w:r>
            <w:r w:rsidR="00577CD1">
              <w:t xml:space="preserve"> quant à la date </w:t>
            </w:r>
            <w:r w:rsidR="00B97508">
              <w:t>à laquelle doivent être adoptées l</w:t>
            </w:r>
            <w:r w:rsidR="00F120E0" w:rsidRPr="00F120E0">
              <w:t xml:space="preserve">es modifications législatives ni la </w:t>
            </w:r>
            <w:r w:rsidR="00577CD1">
              <w:t>façon</w:t>
            </w:r>
            <w:r w:rsidR="00577CD1" w:rsidRPr="00F120E0">
              <w:t xml:space="preserve"> </w:t>
            </w:r>
            <w:r w:rsidR="00F120E0" w:rsidRPr="00F120E0">
              <w:t xml:space="preserve">dont le </w:t>
            </w:r>
            <w:r w:rsidR="00577CD1">
              <w:t>F</w:t>
            </w:r>
            <w:r w:rsidR="00F120E0" w:rsidRPr="00F120E0">
              <w:t xml:space="preserve">onds sera approvisionné, par. 14; </w:t>
            </w:r>
            <w:r w:rsidR="00F120E0" w:rsidRPr="00F120E0">
              <w:rPr>
                <w:lang w:val="fr-FR"/>
              </w:rPr>
              <w:t xml:space="preserve">situation à l’hôpital psychiatrique de Sokolac et </w:t>
            </w:r>
            <w:r w:rsidR="00577CD1">
              <w:rPr>
                <w:lang w:val="fr-FR"/>
              </w:rPr>
              <w:t>dans</w:t>
            </w:r>
            <w:r w:rsidR="00577CD1" w:rsidRPr="00F120E0">
              <w:rPr>
                <w:lang w:val="fr-FR"/>
              </w:rPr>
              <w:t xml:space="preserve"> </w:t>
            </w:r>
            <w:r w:rsidR="00F120E0" w:rsidRPr="00F120E0">
              <w:rPr>
                <w:lang w:val="fr-FR"/>
              </w:rPr>
              <w:t xml:space="preserve">l’annexe psychiatrique de la prison de Zenica: aucune information complémentaire n’est </w:t>
            </w:r>
            <w:r w:rsidR="00577CD1">
              <w:rPr>
                <w:lang w:val="fr-FR"/>
              </w:rPr>
              <w:t>apportée</w:t>
            </w:r>
            <w:r w:rsidR="00577CD1" w:rsidRPr="00F120E0">
              <w:rPr>
                <w:lang w:val="fr-FR"/>
              </w:rPr>
              <w:t xml:space="preserve"> </w:t>
            </w:r>
            <w:r w:rsidR="00F120E0" w:rsidRPr="00F120E0">
              <w:rPr>
                <w:lang w:val="fr-FR"/>
              </w:rPr>
              <w:t xml:space="preserve">concernant l’annexe de la prison de Zenica, par. 19; </w:t>
            </w:r>
            <w:r w:rsidR="00F120E0" w:rsidRPr="00F120E0">
              <w:t xml:space="preserve">Réinstallation des Roms de Butmir et </w:t>
            </w:r>
            <w:r w:rsidR="00F120E0" w:rsidRPr="00F120E0">
              <w:rPr>
                <w:lang w:val="fr-FR"/>
              </w:rPr>
              <w:t xml:space="preserve">droit à une indemnisation financière: </w:t>
            </w:r>
            <w:r w:rsidR="00577CD1">
              <w:rPr>
                <w:lang w:val="fr-FR"/>
              </w:rPr>
              <w:t>il convient d’examiner une nouvelle fois l</w:t>
            </w:r>
            <w:r w:rsidR="00F120E0" w:rsidRPr="00F120E0">
              <w:rPr>
                <w:lang w:val="fr-FR"/>
              </w:rPr>
              <w:t xml:space="preserve">a nécessité d’une compensation financière suffisante, celle-ci s’appliquant en </w:t>
            </w:r>
            <w:r w:rsidR="00F71B6A">
              <w:rPr>
                <w:lang w:val="fr-FR"/>
              </w:rPr>
              <w:t>principe</w:t>
            </w:r>
            <w:r w:rsidR="00F120E0" w:rsidRPr="00F120E0">
              <w:rPr>
                <w:lang w:val="fr-FR"/>
              </w:rPr>
              <w:t xml:space="preserve"> </w:t>
            </w:r>
            <w:r w:rsidR="00F71B6A">
              <w:rPr>
                <w:lang w:val="fr-FR"/>
              </w:rPr>
              <w:t>aux</w:t>
            </w:r>
            <w:r w:rsidR="00F120E0" w:rsidRPr="00F120E0">
              <w:rPr>
                <w:lang w:val="fr-FR"/>
              </w:rPr>
              <w:t xml:space="preserve"> expulsion</w:t>
            </w:r>
            <w:r w:rsidR="00F71B6A">
              <w:rPr>
                <w:lang w:val="fr-FR"/>
              </w:rPr>
              <w:t>s</w:t>
            </w:r>
            <w:r w:rsidR="00F120E0" w:rsidRPr="00F120E0">
              <w:rPr>
                <w:lang w:val="fr-FR"/>
              </w:rPr>
              <w:t xml:space="preserve"> forcée</w:t>
            </w:r>
            <w:r w:rsidR="00F71B6A">
              <w:rPr>
                <w:lang w:val="fr-FR"/>
              </w:rPr>
              <w:t>s</w:t>
            </w:r>
            <w:r w:rsidR="00F120E0" w:rsidRPr="00F120E0">
              <w:rPr>
                <w:lang w:val="fr-FR"/>
              </w:rPr>
              <w:t xml:space="preserve"> </w:t>
            </w:r>
            <w:r w:rsidR="00F71B6A">
              <w:rPr>
                <w:lang w:val="fr-FR"/>
              </w:rPr>
              <w:t xml:space="preserve">et </w:t>
            </w:r>
            <w:r w:rsidR="003B111A">
              <w:rPr>
                <w:lang w:val="fr-FR"/>
              </w:rPr>
              <w:t xml:space="preserve">aux </w:t>
            </w:r>
            <w:r w:rsidR="00F120E0" w:rsidRPr="00F120E0">
              <w:rPr>
                <w:lang w:val="fr-FR"/>
              </w:rPr>
              <w:t>expropriation</w:t>
            </w:r>
            <w:r w:rsidR="00F71B6A">
              <w:rPr>
                <w:lang w:val="fr-FR"/>
              </w:rPr>
              <w:t>s</w:t>
            </w:r>
            <w:r w:rsidR="00F120E0" w:rsidRPr="00F120E0">
              <w:rPr>
                <w:lang w:val="fr-FR"/>
              </w:rPr>
              <w:t xml:space="preserve"> effectuées par les pouvoirs publics</w:t>
            </w:r>
            <w:r w:rsidR="00F120E0">
              <w:rPr>
                <w:lang w:val="fr-FR"/>
              </w:rPr>
              <w:t>, par. 23</w:t>
            </w:r>
            <w:r w:rsidR="00F120E0" w:rsidRPr="00F120E0">
              <w:rPr>
                <w:lang w:val="fr-FR"/>
              </w:rPr>
              <w:t>).</w:t>
            </w:r>
            <w:r w:rsidR="00F120E0">
              <w:rPr>
                <w:rFonts w:eastAsia="SimSun"/>
                <w:lang w:val="fr-FR" w:eastAsia="zh-CN"/>
              </w:rPr>
              <w:t xml:space="preserve"> </w:t>
            </w:r>
            <w:r w:rsidR="00F120E0" w:rsidRPr="00F120E0">
              <w:rPr>
                <w:rFonts w:eastAsia="SimSun"/>
                <w:lang w:val="fr-FR" w:eastAsia="zh-CN"/>
              </w:rPr>
              <w:t>L’État partie devrait être invité à répondre</w:t>
            </w:r>
            <w:r w:rsidR="00F71B6A">
              <w:rPr>
                <w:rFonts w:eastAsia="SimSun"/>
                <w:lang w:val="fr-FR" w:eastAsia="zh-CN"/>
              </w:rPr>
              <w:t xml:space="preserve"> à</w:t>
            </w:r>
            <w:r w:rsidR="00F120E0" w:rsidRPr="00F120E0">
              <w:rPr>
                <w:rFonts w:eastAsia="SimSun"/>
                <w:lang w:val="fr-FR" w:eastAsia="zh-CN"/>
              </w:rPr>
              <w:t xml:space="preserve"> l’ensemble des observations finales dans le cadre de son prochain rapport périodique, qui est attendu le 1</w:t>
            </w:r>
            <w:r w:rsidR="00F120E0" w:rsidRPr="00F120E0">
              <w:rPr>
                <w:rFonts w:eastAsia="SimSun"/>
                <w:vertAlign w:val="superscript"/>
                <w:lang w:val="fr-FR" w:eastAsia="zh-CN"/>
              </w:rPr>
              <w:t>er</w:t>
            </w:r>
            <w:r w:rsidR="00F120E0" w:rsidRPr="00F120E0">
              <w:rPr>
                <w:rFonts w:eastAsia="SimSun"/>
                <w:lang w:val="fr-FR" w:eastAsia="zh-CN"/>
              </w:rPr>
              <w:t xml:space="preserve"> novembre 2010.</w:t>
            </w:r>
          </w:p>
        </w:tc>
      </w:tr>
      <w:tr w:rsidR="00F756C3" w:rsidRPr="00D15280" w:rsidTr="00D15280">
        <w:trPr>
          <w:trHeight w:val="240"/>
        </w:trPr>
        <w:tc>
          <w:tcPr>
            <w:tcW w:w="7370" w:type="dxa"/>
            <w:tcBorders>
              <w:bottom w:val="single" w:sz="12" w:space="0" w:color="auto"/>
            </w:tcBorders>
            <w:shd w:val="clear" w:color="auto" w:fill="auto"/>
          </w:tcPr>
          <w:p w:rsidR="00F756C3" w:rsidRPr="00D15280" w:rsidRDefault="00F756C3" w:rsidP="00D15280">
            <w:pPr>
              <w:suppressAutoHyphens w:val="0"/>
              <w:spacing w:before="40" w:after="120" w:line="220" w:lineRule="exact"/>
              <w:rPr>
                <w:lang w:val="fr-FR"/>
              </w:rPr>
            </w:pPr>
            <w:r w:rsidRPr="00580E27">
              <w:rPr>
                <w:b/>
                <w:bCs/>
                <w:lang w:val="fr-FR"/>
              </w:rPr>
              <w:t>Prochain rapport attendu le</w:t>
            </w:r>
            <w:r w:rsidR="006952F9" w:rsidRPr="00580E27">
              <w:rPr>
                <w:b/>
                <w:bCs/>
                <w:lang w:val="fr-FR"/>
              </w:rPr>
              <w:t>:</w:t>
            </w:r>
            <w:r w:rsidR="00450BC4" w:rsidRPr="00A862F1">
              <w:rPr>
                <w:lang w:val="fr-FR"/>
              </w:rPr>
              <w:t>1</w:t>
            </w:r>
            <w:r w:rsidR="00450BC4" w:rsidRPr="00450BC4">
              <w:rPr>
                <w:vertAlign w:val="superscript"/>
                <w:lang w:val="fr-FR"/>
              </w:rPr>
              <w:t>er</w:t>
            </w:r>
            <w:r w:rsidRPr="00D15280">
              <w:rPr>
                <w:lang w:val="fr-FR"/>
              </w:rPr>
              <w:t xml:space="preserve"> novembre 2010</w:t>
            </w:r>
            <w:r w:rsidR="00BA700B">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F70F0B">
        <w:trPr>
          <w:trHeight w:val="240"/>
        </w:trPr>
        <w:tc>
          <w:tcPr>
            <w:tcW w:w="7676" w:type="dxa"/>
            <w:tcBorders>
              <w:top w:val="single" w:sz="4" w:space="0" w:color="auto"/>
              <w:bottom w:val="single" w:sz="12" w:space="0" w:color="auto"/>
            </w:tcBorders>
            <w:shd w:val="clear" w:color="auto" w:fill="auto"/>
            <w:vAlign w:val="bottom"/>
          </w:tcPr>
          <w:p w:rsidR="00F756C3" w:rsidRPr="00580E27" w:rsidRDefault="00F756C3" w:rsidP="00F756C3">
            <w:pPr>
              <w:suppressAutoHyphens w:val="0"/>
              <w:spacing w:before="80" w:after="80" w:line="200" w:lineRule="exact"/>
              <w:rPr>
                <w:b/>
                <w:lang w:val="fr-FR"/>
              </w:rPr>
            </w:pPr>
            <w:r w:rsidRPr="00580E27">
              <w:rPr>
                <w:b/>
                <w:lang w:val="fr-FR"/>
              </w:rPr>
              <w:t>État partie</w:t>
            </w:r>
            <w:r w:rsidR="006952F9" w:rsidRPr="00580E27">
              <w:rPr>
                <w:b/>
                <w:lang w:val="fr-FR"/>
              </w:rPr>
              <w:t>:</w:t>
            </w:r>
            <w:r w:rsidRPr="00580E27">
              <w:rPr>
                <w:b/>
                <w:lang w:val="fr-FR"/>
              </w:rPr>
              <w:t xml:space="preserve"> Honduras</w:t>
            </w:r>
            <w:r w:rsidR="003B111A">
              <w:rPr>
                <w:b/>
                <w:lang w:val="fr-FR"/>
              </w:rPr>
              <w:t>.</w:t>
            </w:r>
          </w:p>
        </w:tc>
      </w:tr>
      <w:tr w:rsidR="00F756C3" w:rsidRPr="00F756C3" w:rsidTr="00F756C3">
        <w:trPr>
          <w:trHeight w:val="240"/>
        </w:trPr>
        <w:tc>
          <w:tcPr>
            <w:tcW w:w="7676"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580E27">
              <w:rPr>
                <w:b/>
                <w:lang w:val="fr-FR"/>
              </w:rPr>
              <w:t>Rapport examiné</w:t>
            </w:r>
            <w:r w:rsidR="006952F9" w:rsidRPr="00580E27">
              <w:rPr>
                <w:b/>
                <w:lang w:val="fr-FR"/>
              </w:rPr>
              <w:t>:</w:t>
            </w:r>
            <w:r w:rsidRPr="00F756C3">
              <w:rPr>
                <w:lang w:val="fr-FR"/>
              </w:rPr>
              <w:t xml:space="preserve"> </w:t>
            </w:r>
            <w:r w:rsidR="00B820E3">
              <w:rPr>
                <w:lang w:val="fr-FR"/>
              </w:rPr>
              <w:t>Rapport i</w:t>
            </w:r>
            <w:r w:rsidRPr="00F756C3">
              <w:rPr>
                <w:lang w:val="fr-FR"/>
              </w:rPr>
              <w:t>nitial (attendu en 1998) soumis le 21 février 2005.</w:t>
            </w:r>
          </w:p>
        </w:tc>
      </w:tr>
      <w:tr w:rsidR="00F756C3" w:rsidRPr="00F756C3" w:rsidTr="00F756C3">
        <w:trPr>
          <w:trHeight w:val="240"/>
        </w:trPr>
        <w:tc>
          <w:tcPr>
            <w:tcW w:w="7676" w:type="dxa"/>
            <w:shd w:val="clear" w:color="auto" w:fill="auto"/>
          </w:tcPr>
          <w:p w:rsidR="00F756C3" w:rsidRPr="00580E27" w:rsidRDefault="00F756C3" w:rsidP="00F756C3">
            <w:pPr>
              <w:suppressAutoHyphens w:val="0"/>
              <w:spacing w:before="40" w:after="120" w:line="220" w:lineRule="exact"/>
              <w:rPr>
                <w:b/>
                <w:lang w:val="fr-FR"/>
              </w:rPr>
            </w:pPr>
            <w:r w:rsidRPr="00580E27">
              <w:rPr>
                <w:b/>
                <w:lang w:val="fr-FR"/>
              </w:rPr>
              <w:t>Renseignements demandés</w:t>
            </w:r>
            <w:r w:rsidR="006952F9" w:rsidRPr="00580E27">
              <w:rPr>
                <w:b/>
                <w:lang w:val="fr-FR"/>
              </w:rPr>
              <w:t>:</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9</w:t>
            </w:r>
            <w:r w:rsidR="006952F9">
              <w:rPr>
                <w:lang w:val="fr-FR"/>
              </w:rPr>
              <w:t>:</w:t>
            </w:r>
            <w:r w:rsidRPr="00F756C3">
              <w:rPr>
                <w:lang w:val="fr-FR"/>
              </w:rPr>
              <w:t xml:space="preserve"> Enquêter sur tous les cas d’enfants victimes d’exécution extrajudiciaire; traduire les responsables en justice; indemniser les familles des victimes; créer un mécanisme indépendant du type défenseur des enfants; dispenser des formations aux fonctionnaires </w:t>
            </w:r>
            <w:r w:rsidRPr="00911590">
              <w:rPr>
                <w:lang w:val="fr-FR"/>
              </w:rPr>
              <w:t>qui s’occupent d’enfants</w:t>
            </w:r>
            <w:r w:rsidR="00BA700B">
              <w:rPr>
                <w:lang w:val="fr-FR"/>
              </w:rPr>
              <w:t xml:space="preserve"> et</w:t>
            </w:r>
            <w:r w:rsidRPr="00F756C3">
              <w:rPr>
                <w:lang w:val="fr-FR"/>
              </w:rPr>
              <w:t xml:space="preserve"> mener des campagnes de sensibilisation (art. 6 et 24</w:t>
            </w:r>
            <w:r w:rsidR="00737183">
              <w:rPr>
                <w:lang w:val="fr-FR"/>
              </w:rPr>
              <w:t xml:space="preserve"> du Pacte</w:t>
            </w:r>
            <w:r w:rsidRPr="00F756C3">
              <w:rPr>
                <w:lang w:val="fr-FR"/>
              </w:rPr>
              <w:t>).</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10</w:t>
            </w:r>
            <w:r w:rsidR="006952F9">
              <w:rPr>
                <w:lang w:val="fr-FR"/>
              </w:rPr>
              <w:t>:</w:t>
            </w:r>
            <w:r w:rsidRPr="00F756C3">
              <w:rPr>
                <w:lang w:val="fr-FR"/>
              </w:rPr>
              <w:t xml:space="preserve"> Contrôler toutes les armes des forces de police; dispenser aux policiers une formation adéquate sur les droits de l’homme fondée sur les </w:t>
            </w:r>
            <w:r w:rsidRPr="00911590">
              <w:rPr>
                <w:lang w:val="fr-FR"/>
              </w:rPr>
              <w:t>Principes de base sur le recours à la force et l’utilisation des armes à feu par les responsables de l’application des lois</w:t>
            </w:r>
            <w:r w:rsidRPr="00F756C3">
              <w:rPr>
                <w:lang w:val="fr-FR"/>
              </w:rPr>
              <w:t>; enquêter sur les allégations d’utilisation excessive de la force; traduire en justice les responsables de ces actes</w:t>
            </w:r>
            <w:r w:rsidR="00B820E3">
              <w:rPr>
                <w:lang w:val="fr-FR"/>
              </w:rPr>
              <w:t xml:space="preserve"> et</w:t>
            </w:r>
            <w:r w:rsidRPr="00F756C3">
              <w:rPr>
                <w:lang w:val="fr-FR"/>
              </w:rPr>
              <w:t xml:space="preserve"> indemniser les victimes ou leurs proches (art. 6 et 7</w:t>
            </w:r>
            <w:r w:rsidR="00B820E3">
              <w:rPr>
                <w:lang w:val="fr-FR"/>
              </w:rPr>
              <w:t xml:space="preserve"> du Pacte</w:t>
            </w:r>
            <w:r w:rsidRPr="00F756C3">
              <w:rPr>
                <w:lang w:val="fr-FR"/>
              </w:rPr>
              <w:t xml:space="preserve">). </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11</w:t>
            </w:r>
            <w:r w:rsidR="006952F9">
              <w:rPr>
                <w:lang w:val="fr-FR"/>
              </w:rPr>
              <w:t>:</w:t>
            </w:r>
            <w:r w:rsidRPr="00F756C3">
              <w:rPr>
                <w:lang w:val="fr-FR"/>
              </w:rPr>
              <w:t xml:space="preserve"> Déterminer les causes de l’accroissement du nombre d</w:t>
            </w:r>
            <w:r w:rsidR="000B2904">
              <w:rPr>
                <w:lang w:val="fr-FR"/>
              </w:rPr>
              <w:t xml:space="preserve">es </w:t>
            </w:r>
            <w:r w:rsidRPr="00F756C3">
              <w:rPr>
                <w:lang w:val="fr-FR"/>
              </w:rPr>
              <w:t xml:space="preserve">enfants des rues; concevoir des programmes </w:t>
            </w:r>
            <w:r w:rsidR="000B2904">
              <w:rPr>
                <w:lang w:val="fr-FR"/>
              </w:rPr>
              <w:t>destinés à</w:t>
            </w:r>
            <w:r w:rsidR="000B2904" w:rsidRPr="00F756C3">
              <w:rPr>
                <w:lang w:val="fr-FR"/>
              </w:rPr>
              <w:t xml:space="preserve"> </w:t>
            </w:r>
            <w:r w:rsidRPr="00F756C3">
              <w:rPr>
                <w:lang w:val="fr-FR"/>
              </w:rPr>
              <w:t>y remédier; offrir un hébergement à ces enfants; identifier les victimes de sévices sexuels, afin de les aider et de les indemniser</w:t>
            </w:r>
            <w:r w:rsidR="00B820E3">
              <w:rPr>
                <w:lang w:val="fr-FR"/>
              </w:rPr>
              <w:t>, et</w:t>
            </w:r>
            <w:r w:rsidRPr="00F756C3">
              <w:rPr>
                <w:lang w:val="fr-FR"/>
              </w:rPr>
              <w:t xml:space="preserve"> traduire en justice les responsables de ces actes (art. 7, 8 et 24</w:t>
            </w:r>
            <w:r w:rsidR="00217913">
              <w:rPr>
                <w:lang w:val="fr-FR"/>
              </w:rPr>
              <w:t xml:space="preserve"> du Pacte</w:t>
            </w:r>
            <w:r w:rsidRPr="00F756C3">
              <w:rPr>
                <w:lang w:val="fr-FR"/>
              </w:rPr>
              <w:t>).</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19</w:t>
            </w:r>
            <w:r w:rsidR="006952F9">
              <w:rPr>
                <w:lang w:val="fr-FR"/>
              </w:rPr>
              <w:t>:</w:t>
            </w:r>
            <w:r w:rsidRPr="00F756C3">
              <w:rPr>
                <w:lang w:val="fr-FR"/>
              </w:rPr>
              <w:t xml:space="preserve"> Garantir aux membres des communautés autochtones le plein exercice de leurs droits culturels</w:t>
            </w:r>
            <w:r w:rsidR="00217913">
              <w:rPr>
                <w:lang w:val="fr-FR"/>
              </w:rPr>
              <w:t xml:space="preserve"> et</w:t>
            </w:r>
            <w:r w:rsidRPr="00F756C3">
              <w:rPr>
                <w:lang w:val="fr-FR"/>
              </w:rPr>
              <w:t xml:space="preserve"> résoudre les problèmes liés aux terres ancestrales des autochtones (art. 27</w:t>
            </w:r>
            <w:r w:rsidR="00217913">
              <w:rPr>
                <w:lang w:val="fr-FR"/>
              </w:rPr>
              <w:t xml:space="preserve"> du Pacte</w:t>
            </w:r>
            <w:r w:rsidRPr="00F756C3">
              <w:rPr>
                <w:lang w:val="fr-FR"/>
              </w:rPr>
              <w:t>).</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580E27">
              <w:rPr>
                <w:b/>
                <w:lang w:val="fr-FR"/>
              </w:rPr>
              <w:t>Renseignements attendus le:</w:t>
            </w:r>
            <w:r w:rsidRPr="00F756C3">
              <w:rPr>
                <w:lang w:val="fr-FR"/>
              </w:rPr>
              <w:t xml:space="preserve"> </w:t>
            </w:r>
            <w:r w:rsidR="00450BC4" w:rsidRPr="00A862F1">
              <w:rPr>
                <w:lang w:val="fr-FR"/>
              </w:rPr>
              <w:t>1</w:t>
            </w:r>
            <w:r w:rsidR="00450BC4" w:rsidRPr="00450BC4">
              <w:rPr>
                <w:vertAlign w:val="superscript"/>
                <w:lang w:val="fr-FR"/>
              </w:rPr>
              <w:t>er</w:t>
            </w:r>
            <w:r w:rsidRPr="00F756C3">
              <w:rPr>
                <w:lang w:val="fr-FR"/>
              </w:rPr>
              <w:t xml:space="preserve"> novembre 2007</w:t>
            </w:r>
            <w:r w:rsidR="00217913">
              <w:rPr>
                <w:lang w:val="fr-FR"/>
              </w:rPr>
              <w:t>.</w:t>
            </w:r>
          </w:p>
        </w:tc>
      </w:tr>
      <w:tr w:rsidR="00F756C3" w:rsidRPr="00F756C3" w:rsidTr="00F756C3">
        <w:trPr>
          <w:trHeight w:val="240"/>
        </w:trPr>
        <w:tc>
          <w:tcPr>
            <w:tcW w:w="7676" w:type="dxa"/>
            <w:shd w:val="clear" w:color="auto" w:fill="auto"/>
          </w:tcPr>
          <w:p w:rsidR="00F756C3" w:rsidRPr="00580E27" w:rsidRDefault="00F756C3" w:rsidP="00F756C3">
            <w:pPr>
              <w:suppressAutoHyphens w:val="0"/>
              <w:spacing w:before="40" w:after="120" w:line="220" w:lineRule="exact"/>
              <w:rPr>
                <w:b/>
                <w:lang w:val="fr-FR"/>
              </w:rPr>
            </w:pPr>
            <w:r w:rsidRPr="00580E27">
              <w:rPr>
                <w:b/>
                <w:lang w:val="fr-FR"/>
              </w:rPr>
              <w:t>Renseignements re</w:t>
            </w:r>
            <w:r w:rsidR="005C2662">
              <w:rPr>
                <w:b/>
                <w:lang w:val="fr-FR"/>
              </w:rPr>
              <w:t>ç</w:t>
            </w:r>
            <w:r w:rsidRPr="00580E27">
              <w:rPr>
                <w:b/>
                <w:lang w:val="fr-FR"/>
              </w:rPr>
              <w:t xml:space="preserve">us le: </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7 janvier 2007</w:t>
            </w:r>
            <w:r w:rsidR="006952F9">
              <w:rPr>
                <w:lang w:val="fr-FR"/>
              </w:rPr>
              <w:t>:</w:t>
            </w:r>
            <w:r w:rsidRPr="00F756C3">
              <w:rPr>
                <w:lang w:val="fr-FR"/>
              </w:rPr>
              <w:t xml:space="preserve"> Renseignements reçus </w:t>
            </w:r>
            <w:r w:rsidR="000B2904">
              <w:rPr>
                <w:lang w:val="fr-FR"/>
              </w:rPr>
              <w:t>sur le</w:t>
            </w:r>
            <w:r w:rsidRPr="00F756C3">
              <w:rPr>
                <w:lang w:val="fr-FR"/>
              </w:rPr>
              <w:t xml:space="preserve"> paragraphe 18 (art. 16</w:t>
            </w:r>
            <w:r w:rsidR="00737183">
              <w:rPr>
                <w:lang w:val="fr-FR"/>
              </w:rPr>
              <w:t xml:space="preserve"> du Pacte</w:t>
            </w:r>
            <w:r w:rsidRPr="00F756C3">
              <w:rPr>
                <w:lang w:val="fr-FR"/>
              </w:rPr>
              <w:t>)</w:t>
            </w:r>
            <w:r w:rsidR="000B2904">
              <w:rPr>
                <w:lang w:val="fr-FR"/>
              </w:rPr>
              <w:t>. L</w:t>
            </w:r>
            <w:r w:rsidRPr="00F756C3">
              <w:rPr>
                <w:lang w:val="fr-FR"/>
              </w:rPr>
              <w:t xml:space="preserve">e Comité n’a pas considéré </w:t>
            </w:r>
            <w:r w:rsidR="000B2904">
              <w:rPr>
                <w:lang w:val="fr-FR"/>
              </w:rPr>
              <w:t xml:space="preserve">ce paragraphe </w:t>
            </w:r>
            <w:r w:rsidRPr="00F756C3">
              <w:rPr>
                <w:lang w:val="fr-FR"/>
              </w:rPr>
              <w:t>comme prioritaire dans ses observations finales.</w:t>
            </w:r>
          </w:p>
        </w:tc>
      </w:tr>
      <w:tr w:rsidR="00BA3AA3" w:rsidRPr="00F756C3" w:rsidTr="00F756C3">
        <w:trPr>
          <w:trHeight w:val="240"/>
        </w:trPr>
        <w:tc>
          <w:tcPr>
            <w:tcW w:w="7676" w:type="dxa"/>
            <w:shd w:val="clear" w:color="auto" w:fill="auto"/>
          </w:tcPr>
          <w:p w:rsidR="00BA3AA3" w:rsidRPr="00F756C3" w:rsidRDefault="00BA3AA3" w:rsidP="00F756C3">
            <w:pPr>
              <w:suppressAutoHyphens w:val="0"/>
              <w:spacing w:before="40" w:after="120" w:line="220" w:lineRule="exact"/>
              <w:rPr>
                <w:lang w:val="fr-FR"/>
              </w:rPr>
            </w:pPr>
            <w:r w:rsidRPr="00F756C3">
              <w:rPr>
                <w:lang w:val="fr-FR"/>
              </w:rPr>
              <w:t>15 octobre 2008</w:t>
            </w:r>
            <w:r>
              <w:rPr>
                <w:lang w:val="fr-FR"/>
              </w:rPr>
              <w:t>:</w:t>
            </w:r>
            <w:r w:rsidRPr="00F756C3">
              <w:rPr>
                <w:lang w:val="fr-FR"/>
              </w:rPr>
              <w:t xml:space="preserve"> Réponse partielle (incomplète </w:t>
            </w:r>
            <w:r w:rsidRPr="00F756C3">
              <w:rPr>
                <w:rFonts w:eastAsia="MS Mincho"/>
                <w:lang w:val="fr-FR"/>
              </w:rPr>
              <w:t>en ce qui concerne</w:t>
            </w:r>
            <w:r w:rsidRPr="00F756C3">
              <w:rPr>
                <w:lang w:val="fr-FR"/>
              </w:rPr>
              <w:t xml:space="preserve"> les paragraphes 9, 10, 11 et 19).</w:t>
            </w:r>
          </w:p>
        </w:tc>
      </w:tr>
      <w:tr w:rsidR="00F756C3" w:rsidRPr="00F756C3" w:rsidTr="00F756C3">
        <w:trPr>
          <w:trHeight w:val="240"/>
        </w:trPr>
        <w:tc>
          <w:tcPr>
            <w:tcW w:w="7676" w:type="dxa"/>
            <w:shd w:val="clear" w:color="auto" w:fill="auto"/>
          </w:tcPr>
          <w:p w:rsidR="00915D97" w:rsidRPr="00F756C3" w:rsidRDefault="00212DF2" w:rsidP="00F756C3">
            <w:pPr>
              <w:suppressAutoHyphens w:val="0"/>
              <w:spacing w:before="40" w:after="120" w:line="220" w:lineRule="exact"/>
              <w:rPr>
                <w:lang w:val="fr-FR"/>
              </w:rPr>
            </w:pPr>
            <w:r>
              <w:rPr>
                <w:lang w:val="fr-FR"/>
              </w:rPr>
              <w:t xml:space="preserve">22 octobre 2010: </w:t>
            </w:r>
            <w:r w:rsidR="00CC1C7C">
              <w:rPr>
                <w:lang w:val="fr-FR"/>
              </w:rPr>
              <w:t>Renseignements supplémentaires</w:t>
            </w:r>
            <w:r w:rsidR="00CC1C7C" w:rsidRPr="00F756C3">
              <w:rPr>
                <w:lang w:val="fr-FR"/>
              </w:rPr>
              <w:t xml:space="preserve"> reçu</w:t>
            </w:r>
            <w:r w:rsidR="00CC1C7C">
              <w:rPr>
                <w:lang w:val="fr-FR"/>
              </w:rPr>
              <w:t xml:space="preserve">s </w:t>
            </w:r>
            <w:r w:rsidR="00340328">
              <w:rPr>
                <w:lang w:val="fr-FR"/>
              </w:rPr>
              <w:t>sur</w:t>
            </w:r>
            <w:r w:rsidR="00915D97" w:rsidRPr="004E5634">
              <w:t xml:space="preserve"> les enquêtes et les poursuites d</w:t>
            </w:r>
            <w:r w:rsidR="00340328">
              <w:t xml:space="preserve">iligentées et </w:t>
            </w:r>
            <w:r w:rsidR="00BA3AA3">
              <w:t xml:space="preserve">sur </w:t>
            </w:r>
            <w:r w:rsidR="00340328">
              <w:t>les condamnations et</w:t>
            </w:r>
            <w:r w:rsidR="00915D97" w:rsidRPr="004E5634">
              <w:t xml:space="preserve"> les sanctions prononcées</w:t>
            </w:r>
            <w:r w:rsidR="00340328">
              <w:t xml:space="preserve">, par. 9 (réponse </w:t>
            </w:r>
            <w:r w:rsidR="00340328" w:rsidRPr="00F756C3">
              <w:rPr>
                <w:lang w:val="fr-FR"/>
              </w:rPr>
              <w:t>incomplète</w:t>
            </w:r>
            <w:r w:rsidR="00340328">
              <w:t>);</w:t>
            </w:r>
            <w:r w:rsidR="00BA3AA3">
              <w:t xml:space="preserve"> sur</w:t>
            </w:r>
            <w:r w:rsidR="00340328">
              <w:t xml:space="preserve"> les mesures </w:t>
            </w:r>
            <w:r w:rsidR="00BA3AA3">
              <w:t xml:space="preserve">en vue de </w:t>
            </w:r>
            <w:r w:rsidR="00340328">
              <w:t>garantir aux membres des communautés autochtones l’accès à l’éducation et aux services médicaux, par. 19</w:t>
            </w:r>
            <w:r w:rsidR="008467C5">
              <w:t xml:space="preserve"> (réponse </w:t>
            </w:r>
            <w:r w:rsidR="008467C5" w:rsidRPr="00F756C3">
              <w:rPr>
                <w:lang w:val="fr-FR"/>
              </w:rPr>
              <w:t>incomplète</w:t>
            </w:r>
            <w:r w:rsidR="008467C5">
              <w:t>);</w:t>
            </w:r>
            <w:r w:rsidR="00060951">
              <w:t xml:space="preserve"> </w:t>
            </w:r>
            <w:r w:rsidR="00BA3AA3">
              <w:t xml:space="preserve">sur </w:t>
            </w:r>
            <w:r w:rsidR="00060951">
              <w:t xml:space="preserve">les mesures </w:t>
            </w:r>
            <w:r w:rsidR="00BA3AA3">
              <w:t xml:space="preserve">requises </w:t>
            </w:r>
            <w:r w:rsidR="00060951">
              <w:t xml:space="preserve">pour résoudre le problème des terres ancestrales </w:t>
            </w:r>
            <w:r w:rsidR="00BA3AA3">
              <w:t xml:space="preserve">des </w:t>
            </w:r>
            <w:r w:rsidR="00060951">
              <w:t>autochtones, par. 19 (réponse incomplète).</w:t>
            </w:r>
          </w:p>
        </w:tc>
      </w:tr>
      <w:tr w:rsidR="00F756C3" w:rsidRPr="00F756C3" w:rsidTr="00F756C3">
        <w:trPr>
          <w:trHeight w:val="240"/>
        </w:trPr>
        <w:tc>
          <w:tcPr>
            <w:tcW w:w="7676" w:type="dxa"/>
            <w:shd w:val="clear" w:color="auto" w:fill="auto"/>
          </w:tcPr>
          <w:p w:rsidR="00F756C3" w:rsidRPr="00580E27" w:rsidRDefault="00F756C3" w:rsidP="00F756C3">
            <w:pPr>
              <w:suppressAutoHyphens w:val="0"/>
              <w:spacing w:before="40" w:after="120" w:line="220" w:lineRule="exact"/>
              <w:rPr>
                <w:b/>
                <w:lang w:val="fr-FR"/>
              </w:rPr>
            </w:pPr>
            <w:r w:rsidRPr="002F0071">
              <w:rPr>
                <w:b/>
                <w:lang w:val="fr-FR"/>
              </w:rPr>
              <w:t>Mesures prises</w:t>
            </w:r>
            <w:r w:rsidR="006952F9" w:rsidRPr="002F0071">
              <w:rPr>
                <w:b/>
                <w:lang w:val="fr-FR"/>
              </w:rPr>
              <w:t>:</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17 janvier 2008</w:t>
            </w:r>
            <w:r w:rsidR="006952F9">
              <w:rPr>
                <w:lang w:val="fr-FR"/>
              </w:rPr>
              <w:t>:</w:t>
            </w:r>
            <w:r w:rsidRPr="00F756C3">
              <w:rPr>
                <w:lang w:val="fr-FR"/>
              </w:rPr>
              <w:t xml:space="preserve"> Un rappel a été envoyé.</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11 juin 2008</w:t>
            </w:r>
            <w:r w:rsidR="006952F9">
              <w:rPr>
                <w:lang w:val="fr-FR"/>
              </w:rPr>
              <w:t>:</w:t>
            </w:r>
            <w:r w:rsidRPr="00F756C3">
              <w:rPr>
                <w:lang w:val="fr-FR"/>
              </w:rPr>
              <w:t xml:space="preserve"> Un nouveau rappel a été envoyé.</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22 septembre 2008</w:t>
            </w:r>
            <w:r w:rsidR="006952F9">
              <w:rPr>
                <w:lang w:val="fr-FR"/>
              </w:rPr>
              <w:t>:</w:t>
            </w:r>
            <w:r w:rsidRPr="00F756C3">
              <w:rPr>
                <w:lang w:val="fr-FR"/>
              </w:rPr>
              <w:t xml:space="preserve"> Le Rapporteur spécial a demandé à rencontrer un représentant de l’État partie.</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10 décembre 2008</w:t>
            </w:r>
            <w:r w:rsidR="006952F9">
              <w:rPr>
                <w:lang w:val="fr-FR"/>
              </w:rPr>
              <w:t>:</w:t>
            </w:r>
            <w:r w:rsidR="00F34760">
              <w:rPr>
                <w:lang w:val="fr-FR"/>
              </w:rPr>
              <w:t xml:space="preserve"> </w:t>
            </w:r>
            <w:r w:rsidR="000B2904" w:rsidRPr="00D15280">
              <w:rPr>
                <w:lang w:val="fr-FR"/>
              </w:rPr>
              <w:t xml:space="preserve">Un </w:t>
            </w:r>
            <w:r w:rsidR="000B2904">
              <w:rPr>
                <w:lang w:val="fr-FR"/>
              </w:rPr>
              <w:t xml:space="preserve">complément d’informations </w:t>
            </w:r>
            <w:r w:rsidR="000B2904" w:rsidRPr="00D15280">
              <w:rPr>
                <w:lang w:val="fr-FR"/>
              </w:rPr>
              <w:t xml:space="preserve">a été </w:t>
            </w:r>
            <w:r w:rsidR="00BA70D0">
              <w:rPr>
                <w:lang w:val="fr-FR"/>
              </w:rPr>
              <w:t>demandé</w:t>
            </w:r>
            <w:r w:rsidRPr="00F756C3">
              <w:rPr>
                <w:lang w:val="fr-FR"/>
              </w:rPr>
              <w:t>.</w:t>
            </w:r>
          </w:p>
        </w:tc>
      </w:tr>
      <w:tr w:rsidR="00F756C3" w:rsidRPr="00F756C3" w:rsidTr="000A0D61">
        <w:trPr>
          <w:cantSplit/>
          <w:trHeight w:val="400"/>
        </w:trPr>
        <w:tc>
          <w:tcPr>
            <w:tcW w:w="7676" w:type="dxa"/>
            <w:tcBorders>
              <w:bottom w:val="dotted" w:sz="4" w:space="0" w:color="auto"/>
            </w:tcBorders>
            <w:shd w:val="clear" w:color="auto" w:fill="auto"/>
          </w:tcPr>
          <w:p w:rsidR="00304B3E" w:rsidRPr="00F756C3" w:rsidRDefault="00F756C3" w:rsidP="00F756C3">
            <w:pPr>
              <w:spacing w:before="40" w:after="120" w:line="220" w:lineRule="exact"/>
              <w:rPr>
                <w:lang w:val="fr-FR"/>
              </w:rPr>
            </w:pPr>
            <w:r w:rsidRPr="00F756C3">
              <w:rPr>
                <w:lang w:val="fr-FR"/>
              </w:rPr>
              <w:t>6 mai 2009</w:t>
            </w:r>
            <w:r w:rsidR="006952F9">
              <w:rPr>
                <w:lang w:val="fr-FR"/>
              </w:rPr>
              <w:t>:</w:t>
            </w:r>
            <w:r w:rsidRPr="00F756C3">
              <w:rPr>
                <w:lang w:val="fr-FR"/>
              </w:rPr>
              <w:t xml:space="preserve"> Un rappel a été envoyé.</w:t>
            </w:r>
          </w:p>
        </w:tc>
      </w:tr>
      <w:tr w:rsidR="000A0D61" w:rsidRPr="00F756C3" w:rsidTr="000A0D61">
        <w:trPr>
          <w:cantSplit/>
          <w:trHeight w:val="350"/>
        </w:trPr>
        <w:tc>
          <w:tcPr>
            <w:tcW w:w="7676" w:type="dxa"/>
            <w:tcBorders>
              <w:top w:val="dotted" w:sz="4" w:space="0" w:color="auto"/>
              <w:bottom w:val="dotted" w:sz="4" w:space="0" w:color="auto"/>
            </w:tcBorders>
            <w:shd w:val="clear" w:color="auto" w:fill="auto"/>
          </w:tcPr>
          <w:p w:rsidR="000A0D61" w:rsidRPr="00F756C3" w:rsidRDefault="000A0D61" w:rsidP="00F756C3">
            <w:pPr>
              <w:spacing w:before="40" w:after="120" w:line="220" w:lineRule="exact"/>
              <w:rPr>
                <w:lang w:val="fr-FR"/>
              </w:rPr>
            </w:pPr>
            <w:r w:rsidRPr="00F756C3">
              <w:rPr>
                <w:lang w:val="fr-FR"/>
              </w:rPr>
              <w:t>27 août 2009</w:t>
            </w:r>
            <w:r>
              <w:rPr>
                <w:lang w:val="fr-FR"/>
              </w:rPr>
              <w:t>:</w:t>
            </w:r>
            <w:r w:rsidRPr="00F756C3">
              <w:rPr>
                <w:lang w:val="fr-FR"/>
              </w:rPr>
              <w:t xml:space="preserve"> Un nouveau rappel a été envoyé.</w:t>
            </w:r>
          </w:p>
        </w:tc>
      </w:tr>
      <w:tr w:rsidR="000A0D61" w:rsidRPr="00F756C3" w:rsidTr="000A0D61">
        <w:trPr>
          <w:cantSplit/>
          <w:trHeight w:val="500"/>
        </w:trPr>
        <w:tc>
          <w:tcPr>
            <w:tcW w:w="7676" w:type="dxa"/>
            <w:tcBorders>
              <w:top w:val="dotted" w:sz="4" w:space="0" w:color="auto"/>
              <w:bottom w:val="dotted" w:sz="4" w:space="0" w:color="auto"/>
            </w:tcBorders>
            <w:shd w:val="clear" w:color="auto" w:fill="auto"/>
          </w:tcPr>
          <w:p w:rsidR="000A0D61" w:rsidRPr="00F756C3" w:rsidRDefault="000A0D61" w:rsidP="00F756C3">
            <w:pPr>
              <w:spacing w:before="40" w:after="120" w:line="220" w:lineRule="exact"/>
              <w:rPr>
                <w:lang w:val="fr-FR"/>
              </w:rPr>
            </w:pPr>
            <w:r w:rsidRPr="00F756C3">
              <w:rPr>
                <w:lang w:val="fr-FR"/>
              </w:rPr>
              <w:t>2 février 2010</w:t>
            </w:r>
            <w:r>
              <w:rPr>
                <w:lang w:val="fr-FR"/>
              </w:rPr>
              <w:t>:</w:t>
            </w:r>
            <w:r w:rsidRPr="00F756C3">
              <w:rPr>
                <w:lang w:val="fr-FR"/>
              </w:rPr>
              <w:t xml:space="preserve"> Le Rapporteur spécial a demandé à rencontrer un représentant de l’État partie.</w:t>
            </w:r>
          </w:p>
        </w:tc>
      </w:tr>
      <w:tr w:rsidR="000A0D61" w:rsidRPr="00F756C3" w:rsidTr="000A0D61">
        <w:trPr>
          <w:cantSplit/>
          <w:trHeight w:val="610"/>
        </w:trPr>
        <w:tc>
          <w:tcPr>
            <w:tcW w:w="7676" w:type="dxa"/>
            <w:tcBorders>
              <w:top w:val="dotted" w:sz="4" w:space="0" w:color="auto"/>
              <w:bottom w:val="dotted" w:sz="4" w:space="0" w:color="auto"/>
            </w:tcBorders>
            <w:shd w:val="clear" w:color="auto" w:fill="auto"/>
          </w:tcPr>
          <w:p w:rsidR="000A0D61" w:rsidRPr="00F756C3" w:rsidRDefault="000A0D61" w:rsidP="00F756C3">
            <w:pPr>
              <w:spacing w:before="40" w:after="120" w:line="220" w:lineRule="exact"/>
              <w:rPr>
                <w:lang w:val="fr-FR"/>
              </w:rPr>
            </w:pPr>
            <w:r w:rsidRPr="00F756C3">
              <w:rPr>
                <w:lang w:val="fr-FR"/>
              </w:rPr>
              <w:t>25 juin 2010</w:t>
            </w:r>
            <w:r>
              <w:rPr>
                <w:lang w:val="fr-FR"/>
              </w:rPr>
              <w:t>:</w:t>
            </w:r>
            <w:r w:rsidRPr="00F756C3">
              <w:rPr>
                <w:lang w:val="fr-FR"/>
              </w:rPr>
              <w:t xml:space="preserve"> </w:t>
            </w:r>
            <w:r w:rsidRPr="00513321">
              <w:rPr>
                <w:lang w:val="fr-FR"/>
              </w:rPr>
              <w:t>Le</w:t>
            </w:r>
            <w:r w:rsidRPr="00F756C3">
              <w:rPr>
                <w:lang w:val="fr-FR"/>
              </w:rPr>
              <w:t xml:space="preserve"> Rapporteur spécial a demandé à rencontrer un représentant de l’État partie.</w:t>
            </w:r>
            <w:r>
              <w:rPr>
                <w:lang w:val="fr-FR"/>
              </w:rPr>
              <w:t xml:space="preserve"> </w:t>
            </w:r>
          </w:p>
        </w:tc>
      </w:tr>
      <w:tr w:rsidR="000A0D61" w:rsidRPr="00F756C3" w:rsidTr="000A0D61">
        <w:trPr>
          <w:cantSplit/>
          <w:trHeight w:val="530"/>
        </w:trPr>
        <w:tc>
          <w:tcPr>
            <w:tcW w:w="7676" w:type="dxa"/>
            <w:tcBorders>
              <w:top w:val="dotted" w:sz="4" w:space="0" w:color="auto"/>
              <w:bottom w:val="dotted" w:sz="4" w:space="0" w:color="auto"/>
            </w:tcBorders>
            <w:shd w:val="clear" w:color="auto" w:fill="auto"/>
          </w:tcPr>
          <w:p w:rsidR="000A0D61" w:rsidRPr="00F756C3" w:rsidRDefault="000A0D61" w:rsidP="005F2CC3">
            <w:pPr>
              <w:spacing w:before="40" w:after="120" w:line="220" w:lineRule="exact"/>
              <w:rPr>
                <w:lang w:val="fr-FR"/>
              </w:rPr>
            </w:pPr>
            <w:r>
              <w:rPr>
                <w:lang w:val="fr-FR"/>
              </w:rPr>
              <w:t>28 septembre 2010 (demande envoyée tardivement): Le Rapporteur spécial a demandé à rencontrer un représentant de l’État partie.</w:t>
            </w:r>
          </w:p>
        </w:tc>
      </w:tr>
      <w:tr w:rsidR="000A0D61" w:rsidRPr="00F756C3" w:rsidTr="000A0D61">
        <w:trPr>
          <w:cantSplit/>
          <w:trHeight w:val="620"/>
        </w:trPr>
        <w:tc>
          <w:tcPr>
            <w:tcW w:w="7676" w:type="dxa"/>
            <w:tcBorders>
              <w:top w:val="dotted" w:sz="4" w:space="0" w:color="auto"/>
            </w:tcBorders>
            <w:shd w:val="clear" w:color="auto" w:fill="auto"/>
          </w:tcPr>
          <w:p w:rsidR="000A0D61" w:rsidRDefault="000A0D61" w:rsidP="005F2CC3">
            <w:pPr>
              <w:spacing w:before="40" w:after="120" w:line="220" w:lineRule="exact"/>
              <w:rPr>
                <w:lang w:val="fr-FR"/>
              </w:rPr>
            </w:pPr>
            <w:r>
              <w:rPr>
                <w:lang w:val="fr-FR"/>
              </w:rPr>
              <w:t xml:space="preserve">21 octobre 2010: </w:t>
            </w:r>
            <w:r w:rsidRPr="00A64C61">
              <w:rPr>
                <w:lang w:val="fr-FR"/>
              </w:rPr>
              <w:t xml:space="preserve">Des consultations ont eu lieu à la </w:t>
            </w:r>
            <w:r>
              <w:rPr>
                <w:lang w:val="fr-FR"/>
              </w:rPr>
              <w:t xml:space="preserve">centième </w:t>
            </w:r>
            <w:r w:rsidRPr="00A64C61">
              <w:rPr>
                <w:lang w:val="fr-FR"/>
              </w:rPr>
              <w:t xml:space="preserve">session. La délégation s’est engagée à transmettre au Gouvernement la demande du Rapporteur spécial et du Comité. </w:t>
            </w:r>
          </w:p>
        </w:tc>
      </w:tr>
      <w:tr w:rsidR="00F756C3" w:rsidRPr="00F756C3" w:rsidTr="00F756C3">
        <w:trPr>
          <w:trHeight w:val="240"/>
        </w:trPr>
        <w:tc>
          <w:tcPr>
            <w:tcW w:w="7676" w:type="dxa"/>
            <w:shd w:val="clear" w:color="auto" w:fill="auto"/>
          </w:tcPr>
          <w:p w:rsidR="00F756C3" w:rsidRPr="00F756C3" w:rsidRDefault="00F756C3" w:rsidP="00F756C3">
            <w:pPr>
              <w:suppressAutoHyphens w:val="0"/>
              <w:spacing w:before="40" w:after="120" w:line="220" w:lineRule="exact"/>
              <w:rPr>
                <w:bCs/>
                <w:lang w:val="fr-FR"/>
              </w:rPr>
            </w:pPr>
            <w:r w:rsidRPr="00580E27">
              <w:rPr>
                <w:b/>
                <w:lang w:val="fr-FR"/>
              </w:rPr>
              <w:t>Mesure recommandée:</w:t>
            </w:r>
            <w:r w:rsidRPr="00F756C3">
              <w:rPr>
                <w:bCs/>
                <w:lang w:val="fr-FR"/>
              </w:rPr>
              <w:t xml:space="preserve"> </w:t>
            </w:r>
            <w:r w:rsidR="00060951">
              <w:t>Co</w:t>
            </w:r>
            <w:r w:rsidR="009E29B4">
              <w:t>mpte tenu d</w:t>
            </w:r>
            <w:r w:rsidR="00060951">
              <w:t xml:space="preserve">es renseignements supplémentaires </w:t>
            </w:r>
            <w:r w:rsidR="001649AB">
              <w:t xml:space="preserve">qu’il a </w:t>
            </w:r>
            <w:r w:rsidR="00060951">
              <w:t>envoyés le 22 octobre 2010</w:t>
            </w:r>
            <w:r w:rsidR="00365798">
              <w:rPr>
                <w:bCs/>
                <w:lang w:val="fr-FR"/>
              </w:rPr>
              <w:t xml:space="preserve">, </w:t>
            </w:r>
            <w:r w:rsidR="001649AB">
              <w:t xml:space="preserve">l’État partie </w:t>
            </w:r>
            <w:r w:rsidR="00591364">
              <w:rPr>
                <w:bCs/>
                <w:lang w:val="fr-FR"/>
              </w:rPr>
              <w:t xml:space="preserve">devrait être invité à répondre </w:t>
            </w:r>
            <w:r w:rsidR="001A779D">
              <w:rPr>
                <w:bCs/>
                <w:lang w:val="fr-FR"/>
              </w:rPr>
              <w:t xml:space="preserve">à </w:t>
            </w:r>
            <w:r w:rsidR="00591364">
              <w:rPr>
                <w:bCs/>
                <w:lang w:val="fr-FR"/>
              </w:rPr>
              <w:t xml:space="preserve">l’ensemble des observations finales </w:t>
            </w:r>
            <w:r w:rsidR="00591364" w:rsidRPr="001649AB">
              <w:rPr>
                <w:bCs/>
                <w:lang w:val="fr-FR"/>
              </w:rPr>
              <w:t>dans le cadre</w:t>
            </w:r>
            <w:r w:rsidR="00591364">
              <w:rPr>
                <w:bCs/>
                <w:lang w:val="fr-FR"/>
              </w:rPr>
              <w:t xml:space="preserve"> de son prochain rapport périodique, </w:t>
            </w:r>
            <w:r w:rsidR="00591364" w:rsidRPr="001649AB">
              <w:rPr>
                <w:bCs/>
                <w:lang w:val="fr-FR"/>
              </w:rPr>
              <w:t>qui est attendu</w:t>
            </w:r>
            <w:r w:rsidR="00591364">
              <w:rPr>
                <w:bCs/>
                <w:lang w:val="fr-FR"/>
              </w:rPr>
              <w:t xml:space="preserve"> le 31 octobre 2010.</w:t>
            </w:r>
          </w:p>
        </w:tc>
      </w:tr>
      <w:tr w:rsidR="00F756C3" w:rsidRPr="00F756C3" w:rsidTr="00F756C3">
        <w:trPr>
          <w:trHeight w:val="240"/>
        </w:trPr>
        <w:tc>
          <w:tcPr>
            <w:tcW w:w="7676"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580E27">
              <w:rPr>
                <w:b/>
                <w:lang w:val="fr-FR"/>
              </w:rPr>
              <w:t>Prochain rapport attendu le:</w:t>
            </w:r>
            <w:r w:rsidRPr="00F756C3">
              <w:rPr>
                <w:lang w:val="fr-FR"/>
              </w:rPr>
              <w:t xml:space="preserve"> 31 octobre 2010</w:t>
            </w:r>
            <w:r w:rsidR="00217913">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580E27">
        <w:trPr>
          <w:trHeight w:val="240"/>
        </w:trPr>
        <w:tc>
          <w:tcPr>
            <w:tcW w:w="7563" w:type="dxa"/>
            <w:tcBorders>
              <w:top w:val="single" w:sz="4" w:space="0" w:color="auto"/>
              <w:bottom w:val="single" w:sz="12" w:space="0" w:color="auto"/>
            </w:tcBorders>
            <w:shd w:val="clear" w:color="auto" w:fill="auto"/>
            <w:vAlign w:val="bottom"/>
          </w:tcPr>
          <w:p w:rsidR="00F756C3" w:rsidRPr="00580E27" w:rsidRDefault="00F756C3" w:rsidP="00F756C3">
            <w:pPr>
              <w:suppressAutoHyphens w:val="0"/>
              <w:spacing w:before="80" w:after="80" w:line="200" w:lineRule="exact"/>
              <w:rPr>
                <w:b/>
                <w:lang w:val="fr-FR"/>
              </w:rPr>
            </w:pPr>
            <w:r w:rsidRPr="00580E27">
              <w:rPr>
                <w:b/>
                <w:lang w:val="fr-FR"/>
              </w:rPr>
              <w:t>État partie</w:t>
            </w:r>
            <w:r w:rsidR="006952F9" w:rsidRPr="00580E27">
              <w:rPr>
                <w:b/>
                <w:lang w:val="fr-FR"/>
              </w:rPr>
              <w:t>:</w:t>
            </w:r>
            <w:r w:rsidRPr="00580E27">
              <w:rPr>
                <w:b/>
                <w:lang w:val="fr-FR"/>
              </w:rPr>
              <w:t xml:space="preserve"> Ukraine</w:t>
            </w:r>
            <w:r w:rsidR="0038168B">
              <w:rPr>
                <w:b/>
                <w:lang w:val="fr-FR"/>
              </w:rPr>
              <w:t>.</w:t>
            </w:r>
          </w:p>
        </w:tc>
      </w:tr>
      <w:tr w:rsidR="00F756C3" w:rsidRPr="00F756C3" w:rsidTr="00F756C3">
        <w:trPr>
          <w:trHeight w:val="240"/>
        </w:trPr>
        <w:tc>
          <w:tcPr>
            <w:tcW w:w="7563"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580E27">
              <w:rPr>
                <w:b/>
                <w:lang w:val="fr-FR"/>
              </w:rPr>
              <w:t>Rapport examiné</w:t>
            </w:r>
            <w:r w:rsidR="006952F9" w:rsidRPr="00580E27">
              <w:rPr>
                <w:b/>
                <w:lang w:val="fr-FR"/>
              </w:rPr>
              <w:t>:</w:t>
            </w:r>
            <w:r w:rsidRPr="00580E27">
              <w:rPr>
                <w:b/>
                <w:lang w:val="fr-FR"/>
              </w:rPr>
              <w:t xml:space="preserve"> </w:t>
            </w:r>
            <w:r w:rsidRPr="00F756C3">
              <w:rPr>
                <w:lang w:val="fr-FR"/>
              </w:rPr>
              <w:t>Sixième</w:t>
            </w:r>
            <w:r w:rsidR="00217913">
              <w:rPr>
                <w:lang w:val="fr-FR"/>
              </w:rPr>
              <w:t xml:space="preserve"> rapport </w:t>
            </w:r>
            <w:r w:rsidR="0048796C" w:rsidRPr="00F756C3">
              <w:rPr>
                <w:lang w:val="fr-FR"/>
              </w:rPr>
              <w:t xml:space="preserve">soumis </w:t>
            </w:r>
            <w:r w:rsidRPr="00F756C3">
              <w:rPr>
                <w:lang w:val="fr-FR"/>
              </w:rPr>
              <w:t xml:space="preserve">(sans retard) le </w:t>
            </w:r>
            <w:r w:rsidR="00450BC4" w:rsidRPr="00A862F1">
              <w:rPr>
                <w:lang w:val="fr-FR"/>
              </w:rPr>
              <w:t>1</w:t>
            </w:r>
            <w:r w:rsidR="00450BC4" w:rsidRPr="00450BC4">
              <w:rPr>
                <w:vertAlign w:val="superscript"/>
                <w:lang w:val="fr-FR"/>
              </w:rPr>
              <w:t>er</w:t>
            </w:r>
            <w:r w:rsidRPr="00F756C3">
              <w:rPr>
                <w:lang w:val="fr-FR"/>
              </w:rPr>
              <w:t xml:space="preserve"> novembre 2005.</w:t>
            </w:r>
          </w:p>
        </w:tc>
      </w:tr>
      <w:tr w:rsidR="00F756C3" w:rsidRPr="00F756C3" w:rsidTr="00F756C3">
        <w:trPr>
          <w:trHeight w:val="240"/>
        </w:trPr>
        <w:tc>
          <w:tcPr>
            <w:tcW w:w="7563" w:type="dxa"/>
            <w:shd w:val="clear" w:color="auto" w:fill="auto"/>
          </w:tcPr>
          <w:p w:rsidR="00F756C3" w:rsidRPr="00580E27" w:rsidRDefault="00F756C3" w:rsidP="00F756C3">
            <w:pPr>
              <w:suppressAutoHyphens w:val="0"/>
              <w:spacing w:before="40" w:after="120" w:line="220" w:lineRule="exact"/>
              <w:rPr>
                <w:b/>
                <w:lang w:val="fr-FR"/>
              </w:rPr>
            </w:pPr>
            <w:r w:rsidRPr="00580E27">
              <w:rPr>
                <w:b/>
                <w:lang w:val="fr-FR"/>
              </w:rPr>
              <w:t>Renseignements demandés</w:t>
            </w:r>
            <w:r w:rsidR="006952F9" w:rsidRPr="00580E27">
              <w:rPr>
                <w:b/>
                <w:lang w:val="fr-FR"/>
              </w:rPr>
              <w:t>:</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7</w:t>
            </w:r>
            <w:r w:rsidR="006952F9">
              <w:rPr>
                <w:lang w:val="fr-FR"/>
              </w:rPr>
              <w:t>:</w:t>
            </w:r>
            <w:r w:rsidRPr="00F756C3">
              <w:rPr>
                <w:lang w:val="fr-FR"/>
              </w:rPr>
              <w:t xml:space="preserve"> Garantir la sécurité et le traitement adéquat de toutes les personnes détenues par la police; prendre des mesures </w:t>
            </w:r>
            <w:r w:rsidR="006267C6">
              <w:rPr>
                <w:lang w:val="fr-FR"/>
              </w:rPr>
              <w:t>en vue de</w:t>
            </w:r>
            <w:r w:rsidR="006267C6" w:rsidRPr="00F756C3">
              <w:rPr>
                <w:lang w:val="fr-FR"/>
              </w:rPr>
              <w:t xml:space="preserve"> </w:t>
            </w:r>
            <w:r w:rsidRPr="00F756C3">
              <w:rPr>
                <w:lang w:val="fr-FR"/>
              </w:rPr>
              <w:t xml:space="preserve">garantir le droit de ne pas être soumis à la torture ou à d’autres mauvais traitements; créer un mécanisme indépendant </w:t>
            </w:r>
            <w:r w:rsidR="0048796C">
              <w:rPr>
                <w:lang w:val="fr-FR"/>
              </w:rPr>
              <w:t>pour l</w:t>
            </w:r>
            <w:r w:rsidRPr="00F756C3">
              <w:rPr>
                <w:lang w:val="fr-FR"/>
              </w:rPr>
              <w:t xml:space="preserve">’examen des plaintes </w:t>
            </w:r>
            <w:r w:rsidR="0048796C">
              <w:rPr>
                <w:lang w:val="fr-FR"/>
              </w:rPr>
              <w:t xml:space="preserve">portées </w:t>
            </w:r>
            <w:r w:rsidRPr="00F756C3">
              <w:rPr>
                <w:lang w:val="fr-FR"/>
              </w:rPr>
              <w:t xml:space="preserve">contre la police; </w:t>
            </w:r>
            <w:r w:rsidR="006170D8">
              <w:rPr>
                <w:lang w:val="fr-FR"/>
              </w:rPr>
              <w:t>procéder aux</w:t>
            </w:r>
            <w:r w:rsidR="000A0D61" w:rsidRPr="006170D8">
              <w:rPr>
                <w:lang w:val="fr-FR"/>
              </w:rPr>
              <w:t xml:space="preserve"> interrogatoires</w:t>
            </w:r>
            <w:r w:rsidR="000A0D61" w:rsidRPr="00F756C3">
              <w:rPr>
                <w:lang w:val="fr-FR"/>
              </w:rPr>
              <w:t xml:space="preserve"> de</w:t>
            </w:r>
            <w:r w:rsidR="00934655">
              <w:rPr>
                <w:lang w:val="fr-FR"/>
              </w:rPr>
              <w:t>s</w:t>
            </w:r>
            <w:r w:rsidR="000A0D61" w:rsidRPr="00F756C3">
              <w:rPr>
                <w:lang w:val="fr-FR"/>
              </w:rPr>
              <w:t> suspects</w:t>
            </w:r>
            <w:r w:rsidR="000A0D61">
              <w:rPr>
                <w:lang w:val="fr-FR"/>
              </w:rPr>
              <w:t xml:space="preserve"> </w:t>
            </w:r>
            <w:r w:rsidR="000A0D61" w:rsidRPr="006170D8">
              <w:rPr>
                <w:lang w:val="fr-FR"/>
              </w:rPr>
              <w:t xml:space="preserve">sous </w:t>
            </w:r>
            <w:r w:rsidRPr="006170D8">
              <w:rPr>
                <w:lang w:val="fr-FR"/>
              </w:rPr>
              <w:t xml:space="preserve">vidéosurveillance </w:t>
            </w:r>
            <w:r w:rsidR="00D6234E">
              <w:rPr>
                <w:lang w:val="fr-FR"/>
              </w:rPr>
              <w:t>et</w:t>
            </w:r>
            <w:r w:rsidRPr="00F756C3">
              <w:rPr>
                <w:lang w:val="fr-FR"/>
              </w:rPr>
              <w:t xml:space="preserve"> effectuer des inspections indépendantes dans les centres de détention (art. 6</w:t>
            </w:r>
            <w:r w:rsidR="00D6234E">
              <w:rPr>
                <w:lang w:val="fr-FR"/>
              </w:rPr>
              <w:t xml:space="preserve"> du Pacte</w:t>
            </w:r>
            <w:r w:rsidRPr="00F756C3">
              <w:rPr>
                <w:lang w:val="fr-FR"/>
              </w:rPr>
              <w:t>).</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11</w:t>
            </w:r>
            <w:r w:rsidR="006952F9">
              <w:rPr>
                <w:lang w:val="fr-FR"/>
              </w:rPr>
              <w:t>:</w:t>
            </w:r>
            <w:r w:rsidRPr="00F756C3">
              <w:rPr>
                <w:lang w:val="fr-FR"/>
              </w:rPr>
              <w:t xml:space="preserve"> Garantir le droit des détenus à être traités avec humanité et dans le respect de leur dignité; réduire la surpopulation carcérale en ayant recours </w:t>
            </w:r>
            <w:r w:rsidR="00550839">
              <w:rPr>
                <w:lang w:val="fr-FR"/>
              </w:rPr>
              <w:t>aux</w:t>
            </w:r>
            <w:r w:rsidRPr="00F756C3">
              <w:rPr>
                <w:lang w:val="fr-FR"/>
              </w:rPr>
              <w:t xml:space="preserve"> peines de substitution; installer des blocs sanitaires dans les centres</w:t>
            </w:r>
            <w:r w:rsidR="004676C8">
              <w:rPr>
                <w:lang w:val="fr-FR"/>
              </w:rPr>
              <w:t xml:space="preserve"> et</w:t>
            </w:r>
            <w:r w:rsidRPr="00F756C3">
              <w:rPr>
                <w:lang w:val="fr-FR"/>
              </w:rPr>
              <w:t xml:space="preserve"> assurer aux détenus des soins médicaux et une nourriture suffisante (art. 10</w:t>
            </w:r>
            <w:r w:rsidR="004676C8">
              <w:rPr>
                <w:lang w:val="fr-FR"/>
              </w:rPr>
              <w:t xml:space="preserve"> du Pacte</w:t>
            </w:r>
            <w:r w:rsidRPr="00F756C3">
              <w:rPr>
                <w:lang w:val="fr-FR"/>
              </w:rPr>
              <w:t>).</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14</w:t>
            </w:r>
            <w:r w:rsidR="006952F9">
              <w:rPr>
                <w:lang w:val="fr-FR"/>
              </w:rPr>
              <w:t>:</w:t>
            </w:r>
            <w:r w:rsidRPr="00F756C3">
              <w:rPr>
                <w:lang w:val="fr-FR"/>
              </w:rPr>
              <w:t xml:space="preserve"> Protéger la liberté d’expression; enquêter sur les agressions</w:t>
            </w:r>
            <w:r w:rsidR="0048796C">
              <w:rPr>
                <w:lang w:val="fr-FR"/>
              </w:rPr>
              <w:t xml:space="preserve"> commises</w:t>
            </w:r>
            <w:r w:rsidRPr="00F756C3">
              <w:rPr>
                <w:lang w:val="fr-FR"/>
              </w:rPr>
              <w:t xml:space="preserve"> contre des journalistes et en poursuivre </w:t>
            </w:r>
            <w:r w:rsidRPr="0030277A">
              <w:rPr>
                <w:lang w:val="fr-FR"/>
              </w:rPr>
              <w:t>les</w:t>
            </w:r>
            <w:r w:rsidRPr="00F756C3">
              <w:rPr>
                <w:lang w:val="fr-FR"/>
              </w:rPr>
              <w:t xml:space="preserve"> auteurs (art. 6 et 19</w:t>
            </w:r>
            <w:r w:rsidR="00367751">
              <w:rPr>
                <w:lang w:val="fr-FR"/>
              </w:rPr>
              <w:t xml:space="preserve"> du Pacte</w:t>
            </w:r>
            <w:r w:rsidRPr="00F756C3">
              <w:rPr>
                <w:lang w:val="fr-FR"/>
              </w:rPr>
              <w:t>).</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16</w:t>
            </w:r>
            <w:r w:rsidR="006952F9">
              <w:rPr>
                <w:lang w:val="fr-FR"/>
              </w:rPr>
              <w:t>:</w:t>
            </w:r>
            <w:r w:rsidRPr="00F756C3">
              <w:rPr>
                <w:lang w:val="fr-FR"/>
              </w:rPr>
              <w:t xml:space="preserve"> Protéger tous les membres des minorités ethniques, religieuses ou linguistiques contre la violence et la discrimination</w:t>
            </w:r>
            <w:r w:rsidR="000B2904">
              <w:rPr>
                <w:lang w:val="fr-FR"/>
              </w:rPr>
              <w:t xml:space="preserve"> et</w:t>
            </w:r>
            <w:r w:rsidRPr="00F756C3">
              <w:rPr>
                <w:lang w:val="fr-FR"/>
              </w:rPr>
              <w:t xml:space="preserve"> </w:t>
            </w:r>
            <w:r w:rsidRPr="003832B5">
              <w:rPr>
                <w:lang w:val="fr-FR"/>
              </w:rPr>
              <w:t xml:space="preserve">trouver </w:t>
            </w:r>
            <w:r w:rsidRPr="00F756C3">
              <w:rPr>
                <w:lang w:val="fr-FR"/>
              </w:rPr>
              <w:t xml:space="preserve">des solutions énergiques </w:t>
            </w:r>
            <w:r w:rsidRPr="00F0368D">
              <w:rPr>
                <w:lang w:val="fr-FR"/>
              </w:rPr>
              <w:t xml:space="preserve">à </w:t>
            </w:r>
            <w:r w:rsidRPr="00F756C3">
              <w:rPr>
                <w:lang w:val="fr-FR"/>
              </w:rPr>
              <w:t>ces problèmes (art. 20 et 26</w:t>
            </w:r>
            <w:r w:rsidR="00367751">
              <w:rPr>
                <w:lang w:val="fr-FR"/>
              </w:rPr>
              <w:t xml:space="preserve"> du Pacte</w:t>
            </w:r>
            <w:r w:rsidRPr="00F756C3">
              <w:rPr>
                <w:lang w:val="fr-FR"/>
              </w:rPr>
              <w:t>).</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580E27">
              <w:rPr>
                <w:b/>
                <w:lang w:val="fr-FR"/>
              </w:rPr>
              <w:t>Renseignements attendus le:</w:t>
            </w:r>
            <w:r w:rsidRPr="00F756C3">
              <w:rPr>
                <w:lang w:val="fr-FR"/>
              </w:rPr>
              <w:t xml:space="preserve"> </w:t>
            </w:r>
            <w:r w:rsidR="00450BC4" w:rsidRPr="00A862F1">
              <w:rPr>
                <w:lang w:val="fr-FR"/>
              </w:rPr>
              <w:t>1</w:t>
            </w:r>
            <w:r w:rsidR="00450BC4" w:rsidRPr="00450BC4">
              <w:rPr>
                <w:vertAlign w:val="superscript"/>
                <w:lang w:val="fr-FR"/>
              </w:rPr>
              <w:t>er</w:t>
            </w:r>
            <w:r w:rsidRPr="00F756C3">
              <w:rPr>
                <w:lang w:val="fr-FR"/>
              </w:rPr>
              <w:t xml:space="preserve"> décembre 2007</w:t>
            </w:r>
            <w:r w:rsidR="00367751">
              <w:rPr>
                <w:lang w:val="fr-FR"/>
              </w:rPr>
              <w:t>.</w:t>
            </w:r>
          </w:p>
        </w:tc>
      </w:tr>
      <w:tr w:rsidR="00F756C3" w:rsidRPr="00F756C3" w:rsidTr="00F756C3">
        <w:trPr>
          <w:trHeight w:val="240"/>
        </w:trPr>
        <w:tc>
          <w:tcPr>
            <w:tcW w:w="7563"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re</w:t>
            </w:r>
            <w:r w:rsidR="00206BED">
              <w:rPr>
                <w:b/>
                <w:lang w:val="fr-FR"/>
              </w:rPr>
              <w:t>ç</w:t>
            </w:r>
            <w:r w:rsidRPr="009408F9">
              <w:rPr>
                <w:b/>
                <w:lang w:val="fr-FR"/>
              </w:rPr>
              <w:t xml:space="preserve">us le: </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19 mai 2008</w:t>
            </w:r>
            <w:r w:rsidR="006952F9">
              <w:rPr>
                <w:lang w:val="fr-FR"/>
              </w:rPr>
              <w:t>:</w:t>
            </w:r>
            <w:r w:rsidRPr="00F756C3">
              <w:rPr>
                <w:lang w:val="fr-FR"/>
              </w:rPr>
              <w:t xml:space="preserve"> Réponse partielle (incomplète en ce qui concerne les paragraphes 7, 11, 14 et 16).</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28 août 2009</w:t>
            </w:r>
            <w:r w:rsidR="006952F9">
              <w:rPr>
                <w:lang w:val="fr-FR"/>
              </w:rPr>
              <w:t>:</w:t>
            </w:r>
            <w:r w:rsidRPr="00F756C3">
              <w:rPr>
                <w:lang w:val="fr-FR"/>
              </w:rPr>
              <w:t xml:space="preserve"> Rapport de suivi supplémentaire (recommandations en partie non mises en œuvre, réponses en partie incomplètes</w:t>
            </w:r>
            <w:r w:rsidR="0037158F">
              <w:rPr>
                <w:lang w:val="fr-FR"/>
              </w:rPr>
              <w:t>,</w:t>
            </w:r>
            <w:r w:rsidR="0037158F" w:rsidRPr="0037158F">
              <w:rPr>
                <w:lang w:val="fr-FR"/>
              </w:rPr>
              <w:t xml:space="preserve"> par. 7</w:t>
            </w:r>
            <w:r w:rsidRPr="00F756C3">
              <w:rPr>
                <w:lang w:val="fr-FR"/>
              </w:rPr>
              <w:t>; réponses en partie satisfaisantes, en partie incomplètes</w:t>
            </w:r>
            <w:r w:rsidR="0037158F">
              <w:rPr>
                <w:lang w:val="fr-FR"/>
              </w:rPr>
              <w:t>,</w:t>
            </w:r>
            <w:r w:rsidR="0037158F" w:rsidRPr="00F756C3">
              <w:rPr>
                <w:lang w:val="fr-FR"/>
              </w:rPr>
              <w:t xml:space="preserve"> par</w:t>
            </w:r>
            <w:r w:rsidR="0037158F">
              <w:rPr>
                <w:lang w:val="fr-FR"/>
              </w:rPr>
              <w:t>.</w:t>
            </w:r>
            <w:r w:rsidR="0037158F" w:rsidRPr="00F756C3">
              <w:rPr>
                <w:lang w:val="fr-FR"/>
              </w:rPr>
              <w:t>11</w:t>
            </w:r>
            <w:r w:rsidRPr="00F756C3">
              <w:rPr>
                <w:lang w:val="fr-FR"/>
              </w:rPr>
              <w:t>; réponses incomplètes</w:t>
            </w:r>
            <w:r w:rsidR="0037158F">
              <w:rPr>
                <w:lang w:val="fr-FR"/>
              </w:rPr>
              <w:t>,</w:t>
            </w:r>
            <w:r w:rsidR="0037158F" w:rsidRPr="00F756C3">
              <w:rPr>
                <w:lang w:val="fr-FR"/>
              </w:rPr>
              <w:t xml:space="preserve"> par</w:t>
            </w:r>
            <w:r w:rsidR="0037158F">
              <w:rPr>
                <w:lang w:val="fr-FR"/>
              </w:rPr>
              <w:t>.</w:t>
            </w:r>
            <w:r w:rsidR="0037158F" w:rsidRPr="00F756C3">
              <w:rPr>
                <w:lang w:val="fr-FR"/>
              </w:rPr>
              <w:t>14</w:t>
            </w:r>
            <w:r w:rsidRPr="00F756C3">
              <w:rPr>
                <w:lang w:val="fr-FR"/>
              </w:rPr>
              <w:t>; réponses en partie satisfaisantes, en partie incomplètes</w:t>
            </w:r>
            <w:r w:rsidR="0037158F">
              <w:rPr>
                <w:lang w:val="fr-FR"/>
              </w:rPr>
              <w:t>,</w:t>
            </w:r>
            <w:r w:rsidR="0037158F" w:rsidRPr="00F756C3">
              <w:rPr>
                <w:lang w:val="fr-FR"/>
              </w:rPr>
              <w:t xml:space="preserve"> par</w:t>
            </w:r>
            <w:r w:rsidR="0037158F">
              <w:rPr>
                <w:lang w:val="fr-FR"/>
              </w:rPr>
              <w:t>.</w:t>
            </w:r>
            <w:r w:rsidR="0037158F" w:rsidRPr="00F756C3">
              <w:rPr>
                <w:lang w:val="fr-FR"/>
              </w:rPr>
              <w:t>16</w:t>
            </w:r>
            <w:r w:rsidRPr="00F756C3">
              <w:rPr>
                <w:lang w:val="fr-FR"/>
              </w:rPr>
              <w:t>).</w:t>
            </w:r>
          </w:p>
        </w:tc>
      </w:tr>
      <w:tr w:rsidR="00F756C3" w:rsidRPr="00F756C3" w:rsidTr="00080BA5">
        <w:trPr>
          <w:trHeight w:val="420"/>
        </w:trPr>
        <w:tc>
          <w:tcPr>
            <w:tcW w:w="7563" w:type="dxa"/>
            <w:tcBorders>
              <w:bottom w:val="dotted" w:sz="4" w:space="0" w:color="auto"/>
            </w:tcBorders>
            <w:shd w:val="clear" w:color="auto" w:fill="auto"/>
          </w:tcPr>
          <w:p w:rsidR="00F756C3" w:rsidRPr="00F756C3" w:rsidRDefault="00F756C3" w:rsidP="00F756C3">
            <w:pPr>
              <w:spacing w:before="40" w:after="120" w:line="220" w:lineRule="exact"/>
              <w:rPr>
                <w:lang w:val="fr-FR"/>
              </w:rPr>
            </w:pPr>
            <w:r w:rsidRPr="003832B5">
              <w:rPr>
                <w:b/>
                <w:lang w:val="fr-FR"/>
              </w:rPr>
              <w:t>Mesures prises:</w:t>
            </w:r>
          </w:p>
        </w:tc>
      </w:tr>
      <w:tr w:rsidR="00080BA5" w:rsidRPr="00F756C3" w:rsidTr="00080BA5">
        <w:trPr>
          <w:trHeight w:val="630"/>
        </w:trPr>
        <w:tc>
          <w:tcPr>
            <w:tcW w:w="7563" w:type="dxa"/>
            <w:tcBorders>
              <w:top w:val="dotted" w:sz="4" w:space="0" w:color="auto"/>
            </w:tcBorders>
            <w:shd w:val="clear" w:color="auto" w:fill="auto"/>
          </w:tcPr>
          <w:p w:rsidR="00080BA5" w:rsidRPr="003832B5" w:rsidRDefault="00080BA5" w:rsidP="00F756C3">
            <w:pPr>
              <w:spacing w:before="40" w:after="120" w:line="220" w:lineRule="exact"/>
              <w:rPr>
                <w:b/>
                <w:lang w:val="fr-FR"/>
              </w:rPr>
            </w:pPr>
            <w:r w:rsidRPr="003832B5">
              <w:rPr>
                <w:lang w:val="fr-FR"/>
              </w:rPr>
              <w:t>17 janvier 2008: Un rappel a été envoyé.</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16 décembre 2008</w:t>
            </w:r>
            <w:r w:rsidR="006952F9">
              <w:rPr>
                <w:lang w:val="fr-FR"/>
              </w:rPr>
              <w:t>:</w:t>
            </w:r>
            <w:r w:rsidR="00080BA5">
              <w:rPr>
                <w:lang w:val="fr-FR"/>
              </w:rPr>
              <w:t xml:space="preserve"> </w:t>
            </w:r>
            <w:r w:rsidR="00513321" w:rsidRPr="00E03129">
              <w:rPr>
                <w:lang w:val="fr-FR"/>
              </w:rPr>
              <w:t>Un complément d’information</w:t>
            </w:r>
            <w:r w:rsidR="00513321">
              <w:rPr>
                <w:lang w:val="fr-FR"/>
              </w:rPr>
              <w:t>s</w:t>
            </w:r>
            <w:r w:rsidR="00513321" w:rsidRPr="00E03129">
              <w:rPr>
                <w:lang w:val="fr-FR"/>
              </w:rPr>
              <w:t xml:space="preserve"> a été </w:t>
            </w:r>
            <w:r w:rsidR="00513321">
              <w:rPr>
                <w:lang w:val="fr-FR"/>
              </w:rPr>
              <w:t>demandé</w:t>
            </w:r>
            <w:r w:rsidRPr="00F756C3">
              <w:rPr>
                <w:lang w:val="fr-FR"/>
              </w:rPr>
              <w:t>.</w:t>
            </w:r>
          </w:p>
        </w:tc>
      </w:tr>
      <w:tr w:rsidR="00F756C3" w:rsidRPr="00F756C3" w:rsidTr="00F756C3">
        <w:trPr>
          <w:trHeight w:val="240"/>
        </w:trPr>
        <w:tc>
          <w:tcPr>
            <w:tcW w:w="7563" w:type="dxa"/>
            <w:shd w:val="clear" w:color="auto" w:fill="auto"/>
          </w:tcPr>
          <w:p w:rsidR="00F756C3" w:rsidRPr="00F756C3" w:rsidRDefault="00F756C3" w:rsidP="00F756C3">
            <w:pPr>
              <w:suppressAutoHyphens w:val="0"/>
              <w:spacing w:before="40" w:after="120" w:line="220" w:lineRule="exact"/>
              <w:rPr>
                <w:lang w:val="fr-FR"/>
              </w:rPr>
            </w:pPr>
            <w:r w:rsidRPr="00405B07">
              <w:rPr>
                <w:lang w:val="fr-FR"/>
              </w:rPr>
              <w:t>6 mai 2009</w:t>
            </w:r>
            <w:r w:rsidR="006952F9" w:rsidRPr="00405B07">
              <w:rPr>
                <w:lang w:val="fr-FR"/>
              </w:rPr>
              <w:t>:</w:t>
            </w:r>
            <w:r w:rsidRPr="00405B07">
              <w:rPr>
                <w:lang w:val="fr-FR"/>
              </w:rPr>
              <w:t xml:space="preserve"> Un rappel a été envoyé.</w:t>
            </w:r>
          </w:p>
        </w:tc>
      </w:tr>
      <w:tr w:rsidR="00F756C3" w:rsidRPr="00F756C3" w:rsidTr="00080BA5">
        <w:trPr>
          <w:trHeight w:val="3640"/>
        </w:trPr>
        <w:tc>
          <w:tcPr>
            <w:tcW w:w="7563" w:type="dxa"/>
            <w:tcBorders>
              <w:bottom w:val="dotted" w:sz="4" w:space="0" w:color="auto"/>
            </w:tcBorders>
            <w:shd w:val="clear" w:color="auto" w:fill="auto"/>
          </w:tcPr>
          <w:p w:rsidR="00F756C3" w:rsidRDefault="00F756C3" w:rsidP="00F756C3">
            <w:pPr>
              <w:suppressAutoHyphens w:val="0"/>
              <w:spacing w:before="40" w:after="120" w:line="220" w:lineRule="exact"/>
              <w:rPr>
                <w:lang w:val="fr-FR"/>
              </w:rPr>
            </w:pPr>
            <w:r w:rsidRPr="001E769E">
              <w:rPr>
                <w:lang w:val="fr-FR"/>
              </w:rPr>
              <w:t>26 avril 2010</w:t>
            </w:r>
            <w:r w:rsidR="006952F9" w:rsidRPr="001E769E">
              <w:rPr>
                <w:lang w:val="fr-FR"/>
              </w:rPr>
              <w:t>:</w:t>
            </w:r>
            <w:r w:rsidRPr="001E769E">
              <w:rPr>
                <w:rFonts w:eastAsia="SimSun"/>
                <w:lang w:val="fr-FR" w:eastAsia="zh-CN"/>
              </w:rPr>
              <w:t xml:space="preserve"> Une lettre a été envoyée </w:t>
            </w:r>
            <w:r w:rsidR="00377FE9">
              <w:rPr>
                <w:rFonts w:eastAsia="SimSun"/>
                <w:lang w:val="fr-FR" w:eastAsia="zh-CN"/>
              </w:rPr>
              <w:t>informant</w:t>
            </w:r>
            <w:r w:rsidR="00040DDF" w:rsidRPr="001E769E">
              <w:rPr>
                <w:rFonts w:eastAsia="SimSun"/>
                <w:lang w:val="fr-FR" w:eastAsia="zh-CN"/>
              </w:rPr>
              <w:t xml:space="preserve"> </w:t>
            </w:r>
            <w:r w:rsidRPr="001E769E">
              <w:rPr>
                <w:rFonts w:eastAsia="SimSun"/>
                <w:lang w:val="fr-FR" w:eastAsia="zh-CN"/>
              </w:rPr>
              <w:t>que la procédure a</w:t>
            </w:r>
            <w:r w:rsidR="00040DDF" w:rsidRPr="001E769E">
              <w:rPr>
                <w:rFonts w:eastAsia="SimSun"/>
                <w:lang w:val="fr-FR" w:eastAsia="zh-CN"/>
              </w:rPr>
              <w:t xml:space="preserve"> </w:t>
            </w:r>
            <w:r w:rsidRPr="001E769E">
              <w:rPr>
                <w:rFonts w:eastAsia="SimSun"/>
                <w:lang w:val="fr-FR" w:eastAsia="zh-CN"/>
              </w:rPr>
              <w:t xml:space="preserve">abouti pour les questions </w:t>
            </w:r>
            <w:r w:rsidR="00D5584B" w:rsidRPr="001E769E">
              <w:rPr>
                <w:rFonts w:eastAsia="SimSun"/>
                <w:lang w:val="fr-FR" w:eastAsia="zh-CN"/>
              </w:rPr>
              <w:t>auxquelles</w:t>
            </w:r>
            <w:r w:rsidR="00E03036" w:rsidRPr="001E769E">
              <w:rPr>
                <w:rFonts w:eastAsia="SimSun"/>
                <w:lang w:val="fr-FR" w:eastAsia="zh-CN"/>
              </w:rPr>
              <w:t xml:space="preserve"> l</w:t>
            </w:r>
            <w:r w:rsidRPr="001E769E">
              <w:rPr>
                <w:rFonts w:eastAsia="SimSun"/>
                <w:lang w:val="fr-FR" w:eastAsia="zh-CN"/>
              </w:rPr>
              <w:t xml:space="preserve">’État partie </w:t>
            </w:r>
            <w:r w:rsidR="00D5584B" w:rsidRPr="001E769E">
              <w:rPr>
                <w:rFonts w:eastAsia="SimSun"/>
                <w:lang w:val="fr-FR" w:eastAsia="zh-CN"/>
              </w:rPr>
              <w:t xml:space="preserve">a apporté des réponses </w:t>
            </w:r>
            <w:r w:rsidRPr="001E769E">
              <w:rPr>
                <w:rFonts w:eastAsia="SimSun"/>
                <w:lang w:val="fr-FR" w:eastAsia="zh-CN"/>
              </w:rPr>
              <w:t xml:space="preserve">considérées comme </w:t>
            </w:r>
            <w:r w:rsidR="00E03036" w:rsidRPr="001E769E">
              <w:rPr>
                <w:rFonts w:eastAsia="SimSun"/>
                <w:lang w:val="fr-FR" w:eastAsia="zh-CN"/>
              </w:rPr>
              <w:t xml:space="preserve">étant </w:t>
            </w:r>
            <w:r w:rsidRPr="001E769E">
              <w:rPr>
                <w:rFonts w:eastAsia="SimSun"/>
                <w:lang w:val="fr-FR" w:eastAsia="zh-CN"/>
              </w:rPr>
              <w:t>dans l’ensemble</w:t>
            </w:r>
            <w:r w:rsidR="00E03036" w:rsidRPr="001E769E">
              <w:rPr>
                <w:rFonts w:eastAsia="SimSun"/>
                <w:lang w:val="fr-FR" w:eastAsia="zh-CN"/>
              </w:rPr>
              <w:t xml:space="preserve"> satisfaisantes</w:t>
            </w:r>
            <w:r w:rsidRPr="001E769E">
              <w:rPr>
                <w:rFonts w:eastAsia="SimSun"/>
                <w:lang w:val="fr-FR" w:eastAsia="zh-CN"/>
              </w:rPr>
              <w:t xml:space="preserve">: </w:t>
            </w:r>
            <w:r w:rsidR="0014216D" w:rsidRPr="001E769E">
              <w:rPr>
                <w:rFonts w:eastAsia="SimSun"/>
                <w:lang w:val="fr-FR" w:eastAsia="zh-CN"/>
              </w:rPr>
              <w:t xml:space="preserve">la </w:t>
            </w:r>
            <w:r w:rsidRPr="001E769E">
              <w:rPr>
                <w:rFonts w:eastAsia="SimSun"/>
                <w:lang w:val="fr-FR" w:eastAsia="zh-CN"/>
              </w:rPr>
              <w:t>mise en place d’installations hygiéniques</w:t>
            </w:r>
            <w:r w:rsidR="00BA16F4" w:rsidRPr="001E769E">
              <w:rPr>
                <w:rFonts w:eastAsia="SimSun"/>
                <w:lang w:val="fr-FR" w:eastAsia="zh-CN"/>
              </w:rPr>
              <w:t xml:space="preserve">, </w:t>
            </w:r>
            <w:r w:rsidR="0014216D" w:rsidRPr="001E769E">
              <w:rPr>
                <w:rFonts w:eastAsia="SimSun"/>
                <w:lang w:val="fr-FR" w:eastAsia="zh-CN"/>
              </w:rPr>
              <w:t>l’</w:t>
            </w:r>
            <w:r w:rsidRPr="001E769E">
              <w:rPr>
                <w:rFonts w:eastAsia="SimSun"/>
                <w:lang w:val="fr-FR" w:eastAsia="zh-CN"/>
              </w:rPr>
              <w:t>alimentation suffisante dans les centres de détention (</w:t>
            </w:r>
            <w:r w:rsidR="00367751" w:rsidRPr="001E769E">
              <w:rPr>
                <w:rFonts w:eastAsia="SimSun"/>
                <w:lang w:val="fr-FR" w:eastAsia="zh-CN"/>
              </w:rPr>
              <w:t>par.</w:t>
            </w:r>
            <w:r w:rsidRPr="001E769E">
              <w:rPr>
                <w:rFonts w:eastAsia="SimSun"/>
                <w:lang w:val="fr-FR" w:eastAsia="zh-CN"/>
              </w:rPr>
              <w:t>11)</w:t>
            </w:r>
            <w:r w:rsidR="00BA16F4" w:rsidRPr="001E769E">
              <w:rPr>
                <w:rFonts w:eastAsia="SimSun"/>
                <w:lang w:val="fr-FR" w:eastAsia="zh-CN"/>
              </w:rPr>
              <w:t xml:space="preserve"> et</w:t>
            </w:r>
            <w:r w:rsidRPr="001E769E">
              <w:rPr>
                <w:rFonts w:eastAsia="SimSun"/>
                <w:lang w:val="fr-FR" w:eastAsia="zh-CN"/>
              </w:rPr>
              <w:t xml:space="preserve"> </w:t>
            </w:r>
            <w:r w:rsidR="0014216D" w:rsidRPr="001E769E">
              <w:rPr>
                <w:rFonts w:eastAsia="SimSun"/>
                <w:lang w:val="fr-FR" w:eastAsia="zh-CN"/>
              </w:rPr>
              <w:t xml:space="preserve">la </w:t>
            </w:r>
            <w:r w:rsidRPr="001E769E">
              <w:rPr>
                <w:rFonts w:eastAsia="SimSun"/>
                <w:lang w:val="fr-FR" w:eastAsia="zh-CN"/>
              </w:rPr>
              <w:t>réclamation de</w:t>
            </w:r>
            <w:r w:rsidR="0014216D" w:rsidRPr="001E769E">
              <w:rPr>
                <w:rFonts w:eastAsia="SimSun"/>
                <w:lang w:val="fr-FR" w:eastAsia="zh-CN"/>
              </w:rPr>
              <w:t>s</w:t>
            </w:r>
            <w:r w:rsidRPr="001E769E">
              <w:rPr>
                <w:rFonts w:eastAsia="SimSun"/>
                <w:lang w:val="fr-FR" w:eastAsia="zh-CN"/>
              </w:rPr>
              <w:t xml:space="preserve"> propriétés musulmanes (</w:t>
            </w:r>
            <w:r w:rsidR="00367751" w:rsidRPr="001E769E">
              <w:rPr>
                <w:rFonts w:eastAsia="SimSun"/>
                <w:lang w:val="fr-FR" w:eastAsia="zh-CN"/>
              </w:rPr>
              <w:t>par.</w:t>
            </w:r>
            <w:r w:rsidRPr="001E769E">
              <w:rPr>
                <w:rFonts w:eastAsia="SimSun"/>
                <w:lang w:val="fr-FR" w:eastAsia="zh-CN"/>
              </w:rPr>
              <w:t xml:space="preserve"> 16). La lettre demande </w:t>
            </w:r>
            <w:r w:rsidR="00377FE9">
              <w:rPr>
                <w:rFonts w:eastAsia="SimSun"/>
                <w:lang w:val="fr-FR" w:eastAsia="zh-CN"/>
              </w:rPr>
              <w:t xml:space="preserve">à l’État partie </w:t>
            </w:r>
            <w:r w:rsidR="00377FE9" w:rsidRPr="001E769E">
              <w:rPr>
                <w:rFonts w:eastAsia="SimSun"/>
                <w:lang w:val="fr-FR" w:eastAsia="zh-CN"/>
              </w:rPr>
              <w:t>de</w:t>
            </w:r>
            <w:r w:rsidR="00377FE9">
              <w:rPr>
                <w:rFonts w:eastAsia="SimSun"/>
                <w:lang w:val="fr-FR" w:eastAsia="zh-CN"/>
              </w:rPr>
              <w:t xml:space="preserve"> fournir des </w:t>
            </w:r>
            <w:r w:rsidRPr="001E769E">
              <w:rPr>
                <w:rFonts w:eastAsia="SimSun"/>
                <w:lang w:val="fr-FR" w:eastAsia="zh-CN"/>
              </w:rPr>
              <w:t xml:space="preserve">renseignements complémentaires sur certaines questions: </w:t>
            </w:r>
            <w:r w:rsidR="0014216D" w:rsidRPr="001E769E">
              <w:rPr>
                <w:rFonts w:eastAsia="SimSun"/>
                <w:lang w:val="fr-FR" w:eastAsia="zh-CN"/>
              </w:rPr>
              <w:t>l’</w:t>
            </w:r>
            <w:r w:rsidRPr="001E769E">
              <w:rPr>
                <w:rFonts w:eastAsia="SimSun"/>
                <w:lang w:val="fr-FR" w:eastAsia="zh-CN"/>
              </w:rPr>
              <w:t>investigation de</w:t>
            </w:r>
            <w:r w:rsidR="00BA16F4" w:rsidRPr="001E769E">
              <w:rPr>
                <w:rFonts w:eastAsia="SimSun"/>
                <w:lang w:val="fr-FR" w:eastAsia="zh-CN"/>
              </w:rPr>
              <w:t>s</w:t>
            </w:r>
            <w:r w:rsidRPr="001E769E">
              <w:rPr>
                <w:rFonts w:eastAsia="SimSun"/>
                <w:lang w:val="fr-FR" w:eastAsia="zh-CN"/>
              </w:rPr>
              <w:t xml:space="preserve"> décès en détention (</w:t>
            </w:r>
            <w:r w:rsidR="00367751" w:rsidRPr="001E769E">
              <w:rPr>
                <w:rFonts w:eastAsia="SimSun"/>
                <w:lang w:val="fr-FR" w:eastAsia="zh-CN"/>
              </w:rPr>
              <w:t>par.</w:t>
            </w:r>
            <w:r w:rsidRPr="001E769E">
              <w:rPr>
                <w:rFonts w:eastAsia="SimSun"/>
                <w:lang w:val="fr-FR" w:eastAsia="zh-CN"/>
              </w:rPr>
              <w:t xml:space="preserve"> 7); </w:t>
            </w:r>
            <w:r w:rsidR="0014216D" w:rsidRPr="001E769E">
              <w:rPr>
                <w:rFonts w:eastAsia="SimSun"/>
                <w:lang w:val="fr-FR" w:eastAsia="zh-CN"/>
              </w:rPr>
              <w:t xml:space="preserve">la </w:t>
            </w:r>
            <w:r w:rsidRPr="001E769E">
              <w:rPr>
                <w:rFonts w:eastAsia="SimSun"/>
                <w:lang w:val="fr-FR" w:eastAsia="zh-CN"/>
              </w:rPr>
              <w:t>réduction du surpeuplement carcéral (</w:t>
            </w:r>
            <w:r w:rsidR="00367751" w:rsidRPr="001E769E">
              <w:rPr>
                <w:rFonts w:eastAsia="SimSun"/>
                <w:lang w:val="fr-FR" w:eastAsia="zh-CN"/>
              </w:rPr>
              <w:t>par.</w:t>
            </w:r>
            <w:r w:rsidRPr="001E769E">
              <w:rPr>
                <w:rFonts w:eastAsia="SimSun"/>
                <w:lang w:val="fr-FR" w:eastAsia="zh-CN"/>
              </w:rPr>
              <w:t xml:space="preserve"> 11); </w:t>
            </w:r>
            <w:r w:rsidR="0014216D" w:rsidRPr="001E769E">
              <w:rPr>
                <w:rFonts w:eastAsia="SimSun"/>
                <w:lang w:val="fr-FR" w:eastAsia="zh-CN"/>
              </w:rPr>
              <w:t xml:space="preserve">le </w:t>
            </w:r>
            <w:r w:rsidRPr="001E769E">
              <w:rPr>
                <w:rFonts w:eastAsia="SimSun"/>
                <w:lang w:val="fr-FR" w:eastAsia="zh-CN"/>
              </w:rPr>
              <w:t>recours à des peines de substitution pour limiter la population carcérale (</w:t>
            </w:r>
            <w:r w:rsidR="00367751" w:rsidRPr="001E769E">
              <w:rPr>
                <w:rFonts w:eastAsia="SimSun"/>
                <w:lang w:val="fr-FR" w:eastAsia="zh-CN"/>
              </w:rPr>
              <w:t>par.</w:t>
            </w:r>
            <w:r w:rsidRPr="001E769E">
              <w:rPr>
                <w:rFonts w:eastAsia="SimSun"/>
                <w:lang w:val="fr-FR" w:eastAsia="zh-CN"/>
              </w:rPr>
              <w:t xml:space="preserve"> 11)</w:t>
            </w:r>
            <w:r w:rsidR="006952F9" w:rsidRPr="001E769E">
              <w:rPr>
                <w:rFonts w:eastAsia="SimSun"/>
                <w:lang w:val="fr-FR" w:eastAsia="zh-CN"/>
              </w:rPr>
              <w:t>;</w:t>
            </w:r>
            <w:r w:rsidRPr="001E769E">
              <w:rPr>
                <w:rFonts w:eastAsia="SimSun"/>
                <w:lang w:val="fr-FR" w:eastAsia="zh-CN"/>
              </w:rPr>
              <w:t xml:space="preserve"> </w:t>
            </w:r>
            <w:r w:rsidR="0014216D" w:rsidRPr="001E769E">
              <w:rPr>
                <w:rFonts w:eastAsia="SimSun"/>
                <w:lang w:val="fr-FR" w:eastAsia="zh-CN"/>
              </w:rPr>
              <w:t xml:space="preserve">la </w:t>
            </w:r>
            <w:r w:rsidRPr="001E769E">
              <w:rPr>
                <w:rFonts w:eastAsia="SimSun"/>
                <w:lang w:val="fr-FR" w:eastAsia="zh-CN"/>
              </w:rPr>
              <w:t>protection de la liberté d’opinion et d’expression (</w:t>
            </w:r>
            <w:r w:rsidR="00367751" w:rsidRPr="001E769E">
              <w:rPr>
                <w:rFonts w:eastAsia="SimSun"/>
                <w:lang w:val="fr-FR" w:eastAsia="zh-CN"/>
              </w:rPr>
              <w:t>par.</w:t>
            </w:r>
            <w:r w:rsidRPr="001E769E">
              <w:rPr>
                <w:rFonts w:eastAsia="SimSun"/>
                <w:lang w:val="fr-FR" w:eastAsia="zh-CN"/>
              </w:rPr>
              <w:t xml:space="preserve"> 14)</w:t>
            </w:r>
            <w:r w:rsidR="00BA16F4" w:rsidRPr="001E769E">
              <w:rPr>
                <w:rFonts w:eastAsia="SimSun"/>
                <w:lang w:val="fr-FR" w:eastAsia="zh-CN"/>
              </w:rPr>
              <w:t xml:space="preserve"> </w:t>
            </w:r>
            <w:r w:rsidRPr="001E769E">
              <w:rPr>
                <w:rFonts w:eastAsia="SimSun"/>
                <w:lang w:val="fr-FR" w:eastAsia="zh-CN"/>
              </w:rPr>
              <w:t xml:space="preserve">et </w:t>
            </w:r>
            <w:r w:rsidR="0014216D" w:rsidRPr="001E769E">
              <w:rPr>
                <w:rFonts w:eastAsia="SimSun"/>
                <w:lang w:val="fr-FR" w:eastAsia="zh-CN"/>
              </w:rPr>
              <w:t xml:space="preserve">les </w:t>
            </w:r>
            <w:r w:rsidRPr="001E769E">
              <w:rPr>
                <w:rFonts w:eastAsia="SimSun"/>
                <w:lang w:val="fr-FR" w:eastAsia="zh-CN"/>
              </w:rPr>
              <w:t>procédures de recours ouvertes aux victimes d’actes de discrimination ou de violence en raison de leur identité ethnique, linguistique ou religieuse (</w:t>
            </w:r>
            <w:r w:rsidR="00367751" w:rsidRPr="001E769E">
              <w:rPr>
                <w:rFonts w:eastAsia="SimSun"/>
                <w:lang w:val="fr-FR" w:eastAsia="zh-CN"/>
              </w:rPr>
              <w:t>par.</w:t>
            </w:r>
            <w:r w:rsidRPr="001E769E">
              <w:rPr>
                <w:rFonts w:eastAsia="SimSun"/>
                <w:lang w:val="fr-FR" w:eastAsia="zh-CN"/>
              </w:rPr>
              <w:t xml:space="preserve"> 14). Enfin, </w:t>
            </w:r>
            <w:r w:rsidR="00377FE9">
              <w:rPr>
                <w:rFonts w:eastAsia="SimSun"/>
                <w:lang w:val="fr-FR" w:eastAsia="zh-CN"/>
              </w:rPr>
              <w:t>dans s</w:t>
            </w:r>
            <w:r w:rsidR="00377FE9" w:rsidRPr="001E769E">
              <w:rPr>
                <w:rFonts w:eastAsia="SimSun"/>
                <w:lang w:val="fr-FR" w:eastAsia="zh-CN"/>
              </w:rPr>
              <w:t>a lettre</w:t>
            </w:r>
            <w:r w:rsidR="00377FE9">
              <w:rPr>
                <w:rFonts w:eastAsia="SimSun"/>
                <w:lang w:val="fr-FR" w:eastAsia="zh-CN"/>
              </w:rPr>
              <w:t>,</w:t>
            </w:r>
            <w:r w:rsidR="00377FE9" w:rsidRPr="001E769E">
              <w:rPr>
                <w:rFonts w:eastAsia="SimSun"/>
                <w:lang w:val="fr-FR" w:eastAsia="zh-CN"/>
              </w:rPr>
              <w:t xml:space="preserve"> le Comité soulign</w:t>
            </w:r>
            <w:r w:rsidR="00377FE9">
              <w:rPr>
                <w:rFonts w:eastAsia="SimSun"/>
                <w:lang w:val="fr-FR" w:eastAsia="zh-CN"/>
              </w:rPr>
              <w:t xml:space="preserve">e </w:t>
            </w:r>
            <w:r w:rsidR="00611362" w:rsidRPr="001E769E">
              <w:rPr>
                <w:rFonts w:eastAsia="SimSun"/>
                <w:lang w:val="fr-FR" w:eastAsia="zh-CN"/>
              </w:rPr>
              <w:t xml:space="preserve">un certain nombre de </w:t>
            </w:r>
            <w:r w:rsidRPr="001E769E">
              <w:rPr>
                <w:rFonts w:eastAsia="SimSun"/>
                <w:lang w:val="fr-FR" w:eastAsia="zh-CN"/>
              </w:rPr>
              <w:t xml:space="preserve">points </w:t>
            </w:r>
            <w:r w:rsidR="00377FE9">
              <w:rPr>
                <w:rFonts w:eastAsia="SimSun"/>
                <w:lang w:val="fr-FR" w:eastAsia="zh-CN"/>
              </w:rPr>
              <w:t>sur</w:t>
            </w:r>
            <w:r w:rsidR="00377FE9" w:rsidRPr="001E769E">
              <w:rPr>
                <w:rFonts w:eastAsia="SimSun"/>
                <w:lang w:val="fr-FR" w:eastAsia="zh-CN"/>
              </w:rPr>
              <w:t xml:space="preserve"> </w:t>
            </w:r>
            <w:r w:rsidRPr="001E769E">
              <w:rPr>
                <w:rFonts w:eastAsia="SimSun"/>
                <w:lang w:val="fr-FR" w:eastAsia="zh-CN"/>
              </w:rPr>
              <w:t xml:space="preserve">lesquels </w:t>
            </w:r>
            <w:r w:rsidR="00377FE9">
              <w:rPr>
                <w:rFonts w:eastAsia="SimSun"/>
                <w:lang w:val="fr-FR" w:eastAsia="zh-CN"/>
              </w:rPr>
              <w:t xml:space="preserve">il </w:t>
            </w:r>
            <w:r w:rsidRPr="001E769E">
              <w:rPr>
                <w:rFonts w:eastAsia="SimSun"/>
                <w:lang w:val="fr-FR" w:eastAsia="zh-CN"/>
              </w:rPr>
              <w:t xml:space="preserve">estime que ses recommandations n’ont pas été mises en œuvre: </w:t>
            </w:r>
            <w:r w:rsidR="0014216D" w:rsidRPr="001E769E">
              <w:rPr>
                <w:rFonts w:eastAsia="SimSun"/>
                <w:lang w:val="fr-FR" w:eastAsia="zh-CN"/>
              </w:rPr>
              <w:t xml:space="preserve">la </w:t>
            </w:r>
            <w:r w:rsidRPr="001E769E">
              <w:rPr>
                <w:rFonts w:eastAsia="SimSun"/>
                <w:lang w:val="fr-FR" w:eastAsia="zh-CN"/>
              </w:rPr>
              <w:t>création d’un mécanisme indépendant d’examen de</w:t>
            </w:r>
            <w:r w:rsidR="00BA16F4" w:rsidRPr="001E769E">
              <w:rPr>
                <w:rFonts w:eastAsia="SimSun"/>
                <w:lang w:val="fr-FR" w:eastAsia="zh-CN"/>
              </w:rPr>
              <w:t>s</w:t>
            </w:r>
            <w:r w:rsidRPr="001E769E">
              <w:rPr>
                <w:rFonts w:eastAsia="SimSun"/>
                <w:lang w:val="fr-FR" w:eastAsia="zh-CN"/>
              </w:rPr>
              <w:t xml:space="preserve"> plaintes </w:t>
            </w:r>
            <w:r w:rsidR="00377FE9">
              <w:rPr>
                <w:rFonts w:eastAsia="SimSun"/>
                <w:lang w:val="fr-FR" w:eastAsia="zh-CN"/>
              </w:rPr>
              <w:t xml:space="preserve">portées </w:t>
            </w:r>
            <w:r w:rsidRPr="001E769E">
              <w:rPr>
                <w:rFonts w:eastAsia="SimSun"/>
                <w:lang w:val="fr-FR" w:eastAsia="zh-CN"/>
              </w:rPr>
              <w:t>contr</w:t>
            </w:r>
            <w:r w:rsidR="00BA16F4" w:rsidRPr="001E769E">
              <w:rPr>
                <w:rFonts w:eastAsia="SimSun"/>
                <w:lang w:val="fr-FR" w:eastAsia="zh-CN"/>
              </w:rPr>
              <w:t>e</w:t>
            </w:r>
            <w:r w:rsidRPr="001E769E">
              <w:rPr>
                <w:rFonts w:eastAsia="SimSun"/>
                <w:lang w:val="fr-FR" w:eastAsia="zh-CN"/>
              </w:rPr>
              <w:t xml:space="preserve"> la police (</w:t>
            </w:r>
            <w:r w:rsidR="00367751" w:rsidRPr="001E769E">
              <w:rPr>
                <w:rFonts w:eastAsia="SimSun"/>
                <w:lang w:val="fr-FR" w:eastAsia="zh-CN"/>
              </w:rPr>
              <w:t>par.</w:t>
            </w:r>
            <w:r w:rsidRPr="001E769E">
              <w:rPr>
                <w:rFonts w:eastAsia="SimSun"/>
                <w:lang w:val="fr-FR" w:eastAsia="zh-CN"/>
              </w:rPr>
              <w:t xml:space="preserve">7) et </w:t>
            </w:r>
            <w:r w:rsidR="0014216D" w:rsidRPr="001E769E">
              <w:rPr>
                <w:rFonts w:eastAsia="SimSun"/>
                <w:lang w:val="fr-FR" w:eastAsia="zh-CN"/>
              </w:rPr>
              <w:t>l’</w:t>
            </w:r>
            <w:r w:rsidRPr="001E769E">
              <w:rPr>
                <w:rFonts w:eastAsia="SimSun"/>
                <w:lang w:val="fr-FR" w:eastAsia="zh-CN"/>
              </w:rPr>
              <w:t>introduction d’un système d’enregistrement vidéo des interrogatoires de</w:t>
            </w:r>
            <w:r w:rsidR="00BA16F4" w:rsidRPr="001E769E">
              <w:rPr>
                <w:rFonts w:eastAsia="SimSun"/>
                <w:lang w:val="fr-FR" w:eastAsia="zh-CN"/>
              </w:rPr>
              <w:t>s</w:t>
            </w:r>
            <w:r w:rsidRPr="001E769E">
              <w:rPr>
                <w:rFonts w:eastAsia="SimSun"/>
                <w:lang w:val="fr-FR" w:eastAsia="zh-CN"/>
              </w:rPr>
              <w:t xml:space="preserve"> suspects à titre</w:t>
            </w:r>
            <w:r w:rsidR="00377FE9">
              <w:rPr>
                <w:rFonts w:eastAsia="SimSun"/>
                <w:lang w:val="fr-FR" w:eastAsia="zh-CN"/>
              </w:rPr>
              <w:t xml:space="preserve"> </w:t>
            </w:r>
            <w:r w:rsidRPr="001E769E">
              <w:rPr>
                <w:rFonts w:eastAsia="SimSun"/>
                <w:lang w:val="fr-FR" w:eastAsia="zh-CN"/>
              </w:rPr>
              <w:t>de protection (</w:t>
            </w:r>
            <w:r w:rsidR="00367751" w:rsidRPr="001E769E">
              <w:rPr>
                <w:rFonts w:eastAsia="SimSun"/>
                <w:lang w:val="fr-FR" w:eastAsia="zh-CN"/>
              </w:rPr>
              <w:t>par.</w:t>
            </w:r>
            <w:r w:rsidRPr="001E769E">
              <w:rPr>
                <w:rFonts w:eastAsia="SimSun"/>
                <w:lang w:val="fr-FR" w:eastAsia="zh-CN"/>
              </w:rPr>
              <w:t xml:space="preserve"> 7)</w:t>
            </w:r>
            <w:r w:rsidRPr="001E769E">
              <w:rPr>
                <w:lang w:val="fr-FR"/>
              </w:rPr>
              <w:t>.</w:t>
            </w:r>
          </w:p>
          <w:p w:rsidR="00EA61DC" w:rsidRPr="00C143C1" w:rsidRDefault="00EA61DC" w:rsidP="00C143C1"/>
        </w:tc>
      </w:tr>
      <w:tr w:rsidR="00080BA5" w:rsidRPr="00F756C3" w:rsidTr="00080BA5">
        <w:trPr>
          <w:trHeight w:val="630"/>
        </w:trPr>
        <w:tc>
          <w:tcPr>
            <w:tcW w:w="7563" w:type="dxa"/>
            <w:tcBorders>
              <w:top w:val="dotted" w:sz="4" w:space="0" w:color="auto"/>
            </w:tcBorders>
            <w:shd w:val="clear" w:color="auto" w:fill="auto"/>
          </w:tcPr>
          <w:p w:rsidR="00080BA5" w:rsidRDefault="00080BA5" w:rsidP="00C143C1">
            <w:pPr>
              <w:rPr>
                <w:lang w:val="fr-FR"/>
              </w:rPr>
            </w:pPr>
            <w:r>
              <w:rPr>
                <w:lang w:val="fr-FR"/>
              </w:rPr>
              <w:t>28 septembre 2010 (</w:t>
            </w:r>
            <w:r w:rsidRPr="00377FE9">
              <w:rPr>
                <w:lang w:val="fr-FR"/>
              </w:rPr>
              <w:t>rappel envoyé</w:t>
            </w:r>
            <w:r>
              <w:rPr>
                <w:lang w:val="fr-FR"/>
              </w:rPr>
              <w:t xml:space="preserve"> tardivement): </w:t>
            </w:r>
            <w:r w:rsidRPr="00405B07">
              <w:rPr>
                <w:lang w:val="fr-FR"/>
              </w:rPr>
              <w:t>Un rappel a été envoyé.</w:t>
            </w:r>
          </w:p>
          <w:p w:rsidR="00080BA5" w:rsidRPr="00040DDF" w:rsidRDefault="00080BA5" w:rsidP="00C143C1">
            <w:pPr>
              <w:rPr>
                <w:highlight w:val="magenta"/>
                <w:lang w:val="fr-FR"/>
              </w:rPr>
            </w:pPr>
          </w:p>
        </w:tc>
      </w:tr>
      <w:tr w:rsidR="00F756C3" w:rsidRPr="00F756C3" w:rsidTr="00F756C3">
        <w:trPr>
          <w:trHeight w:val="240"/>
        </w:trPr>
        <w:tc>
          <w:tcPr>
            <w:tcW w:w="7563" w:type="dxa"/>
            <w:shd w:val="clear" w:color="auto" w:fill="auto"/>
          </w:tcPr>
          <w:p w:rsidR="00EA61DC" w:rsidRDefault="00F756C3" w:rsidP="00EA61DC">
            <w:pPr>
              <w:rPr>
                <w:bCs/>
                <w:lang w:val="fr-FR"/>
              </w:rPr>
            </w:pPr>
            <w:r w:rsidRPr="009408F9">
              <w:rPr>
                <w:b/>
                <w:lang w:val="fr-FR"/>
              </w:rPr>
              <w:t xml:space="preserve">Mesure recommandée: </w:t>
            </w:r>
            <w:r w:rsidR="00FB7227">
              <w:rPr>
                <w:bCs/>
                <w:lang w:val="fr-FR"/>
              </w:rPr>
              <w:t>Aucune</w:t>
            </w:r>
            <w:r w:rsidR="00C143C1">
              <w:rPr>
                <w:bCs/>
                <w:lang w:val="fr-FR"/>
              </w:rPr>
              <w:t xml:space="preserve"> en attendant les réponses au rappel envoyé tardivement.</w:t>
            </w:r>
            <w:r w:rsidR="003F6258">
              <w:rPr>
                <w:bCs/>
                <w:lang w:val="fr-FR"/>
              </w:rPr>
              <w:t xml:space="preserve"> </w:t>
            </w:r>
          </w:p>
          <w:p w:rsidR="009252A0" w:rsidRPr="00C143C1" w:rsidRDefault="009252A0" w:rsidP="00EA61DC">
            <w:pPr>
              <w:rPr>
                <w:bCs/>
                <w:lang w:val="fr-FR"/>
              </w:rPr>
            </w:pPr>
          </w:p>
        </w:tc>
      </w:tr>
      <w:tr w:rsidR="00F756C3" w:rsidRPr="00F756C3" w:rsidTr="00F756C3">
        <w:trPr>
          <w:trHeight w:val="240"/>
        </w:trPr>
        <w:tc>
          <w:tcPr>
            <w:tcW w:w="7563"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Prochain rapport attendu le:</w:t>
            </w:r>
            <w:r w:rsidRPr="00F756C3">
              <w:rPr>
                <w:lang w:val="fr-FR"/>
              </w:rPr>
              <w:t xml:space="preserve"> 2 novembre 2011</w:t>
            </w:r>
            <w:r w:rsidR="003E32BC">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DB717F">
        <w:trPr>
          <w:trHeight w:val="240"/>
        </w:trPr>
        <w:tc>
          <w:tcPr>
            <w:tcW w:w="7370" w:type="dxa"/>
            <w:tcBorders>
              <w:top w:val="single" w:sz="4" w:space="0" w:color="auto"/>
              <w:bottom w:val="single" w:sz="12" w:space="0" w:color="auto"/>
            </w:tcBorders>
            <w:shd w:val="clear" w:color="auto" w:fill="auto"/>
            <w:vAlign w:val="bottom"/>
          </w:tcPr>
          <w:p w:rsidR="00F756C3" w:rsidRPr="00F756C3" w:rsidRDefault="00F756C3" w:rsidP="00F756C3">
            <w:pPr>
              <w:suppressAutoHyphens w:val="0"/>
              <w:spacing w:before="80" w:after="80" w:line="200" w:lineRule="exact"/>
              <w:rPr>
                <w:bCs/>
                <w:i/>
                <w:iCs/>
                <w:sz w:val="16"/>
                <w:lang w:val="fr-FR"/>
              </w:rPr>
            </w:pPr>
            <w:r w:rsidRPr="00F756C3">
              <w:rPr>
                <w:bCs/>
                <w:i/>
                <w:sz w:val="16"/>
                <w:lang w:val="fr-FR"/>
              </w:rPr>
              <w:t>Quatre-vingt-neuvième session (mars 2007)</w:t>
            </w:r>
          </w:p>
        </w:tc>
      </w:tr>
      <w:tr w:rsidR="00F756C3" w:rsidRPr="00F756C3" w:rsidTr="00DB717F">
        <w:trPr>
          <w:trHeight w:val="240"/>
        </w:trPr>
        <w:tc>
          <w:tcPr>
            <w:tcW w:w="7370" w:type="dxa"/>
            <w:tcBorders>
              <w:top w:val="single" w:sz="12" w:space="0" w:color="auto"/>
              <w:bottom w:val="single" w:sz="4" w:space="0" w:color="auto"/>
            </w:tcBorders>
            <w:shd w:val="clear" w:color="auto" w:fill="auto"/>
          </w:tcPr>
          <w:p w:rsidR="00F756C3" w:rsidRPr="009408F9" w:rsidRDefault="00F756C3" w:rsidP="00F756C3">
            <w:pPr>
              <w:suppressAutoHyphens w:val="0"/>
              <w:spacing w:before="40" w:after="120" w:line="220" w:lineRule="exact"/>
              <w:rPr>
                <w:b/>
                <w:lang w:val="fr-FR"/>
              </w:rPr>
            </w:pPr>
            <w:r w:rsidRPr="009408F9">
              <w:rPr>
                <w:b/>
                <w:iCs/>
                <w:lang w:val="fr-FR"/>
              </w:rPr>
              <w:t>État partie</w:t>
            </w:r>
            <w:r w:rsidRPr="009408F9">
              <w:rPr>
                <w:b/>
                <w:lang w:val="fr-FR"/>
              </w:rPr>
              <w:t>: Barbade</w:t>
            </w:r>
            <w:r w:rsidR="003E32BC" w:rsidRPr="009408F9">
              <w:rPr>
                <w:b/>
                <w:lang w:val="fr-FR"/>
              </w:rPr>
              <w:t>.</w:t>
            </w:r>
          </w:p>
        </w:tc>
      </w:tr>
      <w:tr w:rsidR="00F756C3" w:rsidRPr="00F756C3" w:rsidTr="00DB717F">
        <w:trPr>
          <w:trHeight w:val="240"/>
        </w:trPr>
        <w:tc>
          <w:tcPr>
            <w:tcW w:w="7370" w:type="dxa"/>
            <w:tcBorders>
              <w:top w:val="single" w:sz="4"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Rapport examiné:</w:t>
            </w:r>
            <w:r w:rsidRPr="00F756C3">
              <w:rPr>
                <w:bCs/>
                <w:lang w:val="fr-FR"/>
              </w:rPr>
              <w:t xml:space="preserve"> </w:t>
            </w:r>
            <w:r w:rsidRPr="00F756C3">
              <w:rPr>
                <w:lang w:val="fr-FR"/>
              </w:rPr>
              <w:t xml:space="preserve">Troisième </w:t>
            </w:r>
            <w:r w:rsidR="003E32BC">
              <w:rPr>
                <w:lang w:val="fr-FR"/>
              </w:rPr>
              <w:t xml:space="preserve">rapport </w:t>
            </w:r>
            <w:r w:rsidRPr="00F756C3">
              <w:rPr>
                <w:lang w:val="fr-FR"/>
              </w:rPr>
              <w:t>(attendu en 1991) soumis le 18 juillet 2006.</w:t>
            </w:r>
          </w:p>
        </w:tc>
      </w:tr>
      <w:tr w:rsidR="00F756C3" w:rsidRPr="00F756C3" w:rsidTr="00DB717F">
        <w:trPr>
          <w:trHeight w:val="240"/>
        </w:trPr>
        <w:tc>
          <w:tcPr>
            <w:tcW w:w="7370"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demandés:</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9</w:t>
            </w:r>
            <w:r w:rsidR="006952F9">
              <w:rPr>
                <w:lang w:val="fr-FR"/>
              </w:rPr>
              <w:t>:</w:t>
            </w:r>
            <w:r w:rsidRPr="00F756C3">
              <w:rPr>
                <w:lang w:val="fr-FR"/>
              </w:rPr>
              <w:t xml:space="preserve"> Envisager d’abolir la peine capitale et d’adhérer au </w:t>
            </w:r>
            <w:r w:rsidR="002030F1" w:rsidRPr="004F4E8E">
              <w:rPr>
                <w:lang w:val="fr-FR"/>
              </w:rPr>
              <w:t>d</w:t>
            </w:r>
            <w:r w:rsidRPr="004F4E8E">
              <w:rPr>
                <w:lang w:val="fr-FR"/>
              </w:rPr>
              <w:t>e</w:t>
            </w:r>
            <w:r w:rsidRPr="00F756C3">
              <w:rPr>
                <w:lang w:val="fr-FR"/>
              </w:rPr>
              <w:t>uxième Protocole facultatif se rapportant au Pacte</w:t>
            </w:r>
            <w:r w:rsidR="002030F1">
              <w:rPr>
                <w:lang w:val="fr-FR"/>
              </w:rPr>
              <w:t xml:space="preserve"> international relatif aux droits civils et politiques, visant à abolir la peine de mort</w:t>
            </w:r>
            <w:r w:rsidRPr="00F756C3">
              <w:rPr>
                <w:lang w:val="fr-FR"/>
              </w:rPr>
              <w:t>; modifier la législation applicable</w:t>
            </w:r>
            <w:r w:rsidR="009503F0">
              <w:rPr>
                <w:lang w:val="fr-FR"/>
              </w:rPr>
              <w:t>,</w:t>
            </w:r>
            <w:r w:rsidRPr="00F756C3">
              <w:rPr>
                <w:lang w:val="fr-FR"/>
              </w:rPr>
              <w:t xml:space="preserve"> </w:t>
            </w:r>
            <w:r w:rsidR="009503F0">
              <w:rPr>
                <w:lang w:val="fr-FR"/>
              </w:rPr>
              <w:t>en</w:t>
            </w:r>
            <w:r w:rsidR="009503F0" w:rsidRPr="00F756C3">
              <w:rPr>
                <w:lang w:val="fr-FR"/>
              </w:rPr>
              <w:t xml:space="preserve"> </w:t>
            </w:r>
            <w:r w:rsidR="00F7545E">
              <w:rPr>
                <w:lang w:val="fr-FR"/>
              </w:rPr>
              <w:t>abro</w:t>
            </w:r>
            <w:r w:rsidR="009503F0">
              <w:rPr>
                <w:lang w:val="fr-FR"/>
              </w:rPr>
              <w:t>geant</w:t>
            </w:r>
            <w:r w:rsidR="00E444E6">
              <w:rPr>
                <w:lang w:val="fr-FR"/>
              </w:rPr>
              <w:t xml:space="preserve"> </w:t>
            </w:r>
            <w:r w:rsidRPr="00F756C3">
              <w:rPr>
                <w:lang w:val="fr-FR"/>
              </w:rPr>
              <w:t>les dispositions qui rendent l’imposition de la peine de mort obligatoire</w:t>
            </w:r>
            <w:r w:rsidR="009503F0">
              <w:rPr>
                <w:lang w:val="fr-FR"/>
              </w:rPr>
              <w:t>,</w:t>
            </w:r>
            <w:r w:rsidRPr="00F756C3">
              <w:rPr>
                <w:lang w:val="fr-FR"/>
              </w:rPr>
              <w:t xml:space="preserve"> </w:t>
            </w:r>
            <w:r w:rsidR="009503F0">
              <w:rPr>
                <w:lang w:val="fr-FR"/>
              </w:rPr>
              <w:t xml:space="preserve">en </w:t>
            </w:r>
            <w:r w:rsidRPr="00F756C3">
              <w:rPr>
                <w:lang w:val="fr-FR"/>
              </w:rPr>
              <w:t>veill</w:t>
            </w:r>
            <w:r w:rsidR="009503F0">
              <w:rPr>
                <w:lang w:val="fr-FR"/>
              </w:rPr>
              <w:t>ant</w:t>
            </w:r>
            <w:r w:rsidRPr="00F756C3">
              <w:rPr>
                <w:lang w:val="fr-FR"/>
              </w:rPr>
              <w:t xml:space="preserve"> à </w:t>
            </w:r>
            <w:r w:rsidR="00E444E6">
              <w:rPr>
                <w:lang w:val="fr-FR"/>
              </w:rPr>
              <w:t xml:space="preserve">la rendre </w:t>
            </w:r>
            <w:r w:rsidRPr="00F756C3">
              <w:rPr>
                <w:lang w:val="fr-FR"/>
              </w:rPr>
              <w:t xml:space="preserve">compatible avec </w:t>
            </w:r>
            <w:r w:rsidR="00554252">
              <w:rPr>
                <w:lang w:val="fr-FR"/>
              </w:rPr>
              <w:t>le</w:t>
            </w:r>
            <w:r w:rsidRPr="00F756C3">
              <w:rPr>
                <w:lang w:val="fr-FR"/>
              </w:rPr>
              <w:t xml:space="preserve"> Pacte </w:t>
            </w:r>
            <w:r w:rsidRPr="00554252">
              <w:rPr>
                <w:lang w:val="fr-FR"/>
              </w:rPr>
              <w:t>(art. 6</w:t>
            </w:r>
            <w:r w:rsidR="00367751" w:rsidRPr="00554252">
              <w:rPr>
                <w:lang w:val="fr-FR"/>
              </w:rPr>
              <w:t xml:space="preserve"> du Pacte</w:t>
            </w:r>
            <w:r w:rsidRPr="00F756C3">
              <w:rPr>
                <w:lang w:val="fr-FR"/>
              </w:rPr>
              <w:t>).</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12</w:t>
            </w:r>
            <w:r w:rsidR="006952F9">
              <w:rPr>
                <w:lang w:val="fr-FR"/>
              </w:rPr>
              <w:t>:</w:t>
            </w:r>
            <w:r w:rsidRPr="00F756C3">
              <w:rPr>
                <w:lang w:val="fr-FR"/>
              </w:rPr>
              <w:t xml:space="preserve"> Supprimer les châtiments corporels d</w:t>
            </w:r>
            <w:r w:rsidR="00FC59DB">
              <w:rPr>
                <w:lang w:val="fr-FR"/>
              </w:rPr>
              <w:t>e</w:t>
            </w:r>
            <w:r w:rsidRPr="00F756C3">
              <w:rPr>
                <w:lang w:val="fr-FR"/>
              </w:rPr>
              <w:t xml:space="preserve"> l’éventail des peines prévues par la loi</w:t>
            </w:r>
            <w:r w:rsidR="00E444E6">
              <w:rPr>
                <w:lang w:val="fr-FR"/>
              </w:rPr>
              <w:t>,</w:t>
            </w:r>
            <w:r w:rsidRPr="00F756C3">
              <w:rPr>
                <w:lang w:val="fr-FR"/>
              </w:rPr>
              <w:t xml:space="preserve"> décourager l</w:t>
            </w:r>
            <w:r w:rsidR="00E444E6">
              <w:rPr>
                <w:lang w:val="fr-FR"/>
              </w:rPr>
              <w:t xml:space="preserve">eur </w:t>
            </w:r>
            <w:r w:rsidRPr="00F756C3">
              <w:rPr>
                <w:lang w:val="fr-FR"/>
              </w:rPr>
              <w:t>usage dans les écoles</w:t>
            </w:r>
            <w:r w:rsidR="003E32BC">
              <w:rPr>
                <w:lang w:val="fr-FR"/>
              </w:rPr>
              <w:t xml:space="preserve"> et</w:t>
            </w:r>
            <w:r w:rsidRPr="00F756C3">
              <w:rPr>
                <w:lang w:val="fr-FR"/>
              </w:rPr>
              <w:t xml:space="preserve"> prendre des mesures en vue d</w:t>
            </w:r>
            <w:r w:rsidR="00E444E6">
              <w:rPr>
                <w:lang w:val="fr-FR"/>
              </w:rPr>
              <w:t>e leur abolition</w:t>
            </w:r>
            <w:r w:rsidRPr="00F756C3">
              <w:rPr>
                <w:lang w:val="fr-FR"/>
              </w:rPr>
              <w:t xml:space="preserve"> (art. 7 et 24</w:t>
            </w:r>
            <w:r w:rsidR="00367751">
              <w:rPr>
                <w:lang w:val="fr-FR"/>
              </w:rPr>
              <w:t xml:space="preserve"> du Pacte</w:t>
            </w:r>
            <w:r w:rsidRPr="00F756C3">
              <w:rPr>
                <w:lang w:val="fr-FR"/>
              </w:rPr>
              <w:t>).</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13</w:t>
            </w:r>
            <w:r w:rsidR="006952F9">
              <w:rPr>
                <w:lang w:val="fr-FR"/>
              </w:rPr>
              <w:t>:</w:t>
            </w:r>
            <w:r w:rsidRPr="00F756C3">
              <w:rPr>
                <w:lang w:val="fr-FR"/>
              </w:rPr>
              <w:t xml:space="preserve"> Dépénaliser les relations sexuelles entre adultes </w:t>
            </w:r>
            <w:r w:rsidRPr="00554252">
              <w:rPr>
                <w:lang w:val="fr-FR"/>
              </w:rPr>
              <w:t>d</w:t>
            </w:r>
            <w:r w:rsidR="00554252" w:rsidRPr="00554252">
              <w:rPr>
                <w:lang w:val="fr-FR"/>
              </w:rPr>
              <w:t>e</w:t>
            </w:r>
            <w:r w:rsidRPr="00F756C3">
              <w:rPr>
                <w:lang w:val="fr-FR"/>
              </w:rPr>
              <w:t xml:space="preserve"> même sexe et protéger les homosexuels contre le harcèlement, la discrimination et la violence (art. 26</w:t>
            </w:r>
            <w:r w:rsidR="00367751">
              <w:rPr>
                <w:lang w:val="fr-FR"/>
              </w:rPr>
              <w:t xml:space="preserve"> du Pacte</w:t>
            </w:r>
            <w:r w:rsidRPr="00F756C3">
              <w:rPr>
                <w:lang w:val="fr-FR"/>
              </w:rPr>
              <w:t>).</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Renseignements attendus le:</w:t>
            </w:r>
            <w:r w:rsidRPr="00F756C3">
              <w:rPr>
                <w:lang w:val="fr-FR"/>
              </w:rPr>
              <w:t xml:space="preserve"> </w:t>
            </w:r>
            <w:r w:rsidR="00450BC4" w:rsidRPr="00A862F1">
              <w:rPr>
                <w:lang w:val="fr-FR"/>
              </w:rPr>
              <w:t>1</w:t>
            </w:r>
            <w:r w:rsidR="00450BC4" w:rsidRPr="00450BC4">
              <w:rPr>
                <w:vertAlign w:val="superscript"/>
                <w:lang w:val="fr-FR"/>
              </w:rPr>
              <w:t>er</w:t>
            </w:r>
            <w:r w:rsidRPr="00F756C3">
              <w:rPr>
                <w:lang w:val="fr-FR"/>
              </w:rPr>
              <w:t xml:space="preserve"> avril 2008</w:t>
            </w:r>
            <w:r w:rsidR="003E32BC">
              <w:rPr>
                <w:lang w:val="fr-FR"/>
              </w:rPr>
              <w:t>.</w:t>
            </w:r>
          </w:p>
        </w:tc>
      </w:tr>
      <w:tr w:rsidR="00F756C3" w:rsidRPr="00F756C3" w:rsidTr="00DB717F">
        <w:trPr>
          <w:trHeight w:val="1490"/>
        </w:trPr>
        <w:tc>
          <w:tcPr>
            <w:tcW w:w="7370" w:type="dxa"/>
            <w:tcBorders>
              <w:bottom w:val="nil"/>
            </w:tcBorders>
            <w:shd w:val="clear" w:color="auto" w:fill="auto"/>
          </w:tcPr>
          <w:p w:rsidR="00DB717F" w:rsidRPr="009408F9" w:rsidRDefault="00F756C3" w:rsidP="00F756C3">
            <w:pPr>
              <w:spacing w:before="40" w:after="120" w:line="220" w:lineRule="exact"/>
              <w:rPr>
                <w:b/>
                <w:lang w:val="fr-FR"/>
              </w:rPr>
            </w:pPr>
            <w:r w:rsidRPr="009408F9">
              <w:rPr>
                <w:b/>
                <w:lang w:val="fr-FR"/>
              </w:rPr>
              <w:t>Renseignements re</w:t>
            </w:r>
            <w:r w:rsidR="00206BED">
              <w:rPr>
                <w:b/>
                <w:lang w:val="fr-FR"/>
              </w:rPr>
              <w:t>ç</w:t>
            </w:r>
            <w:r w:rsidRPr="009408F9">
              <w:rPr>
                <w:b/>
                <w:lang w:val="fr-FR"/>
              </w:rPr>
              <w:t>us le:</w:t>
            </w:r>
          </w:p>
          <w:p w:rsidR="00F756C3" w:rsidRPr="00F756C3" w:rsidRDefault="00DB717F" w:rsidP="00F756C3">
            <w:pPr>
              <w:spacing w:before="40" w:after="120" w:line="220" w:lineRule="exact"/>
              <w:rPr>
                <w:lang w:val="fr-FR"/>
              </w:rPr>
            </w:pPr>
            <w:r w:rsidRPr="00F756C3">
              <w:rPr>
                <w:lang w:val="fr-FR"/>
              </w:rPr>
              <w:t>31 mars 2009</w:t>
            </w:r>
            <w:r>
              <w:rPr>
                <w:lang w:val="fr-FR"/>
              </w:rPr>
              <w:t>:</w:t>
            </w:r>
            <w:r w:rsidRPr="00F756C3">
              <w:rPr>
                <w:lang w:val="fr-FR"/>
              </w:rPr>
              <w:t xml:space="preserve"> Réponse partielle (réponse </w:t>
            </w:r>
            <w:r w:rsidRPr="00554252">
              <w:rPr>
                <w:lang w:val="fr-FR"/>
              </w:rPr>
              <w:t>en partie</w:t>
            </w:r>
            <w:r w:rsidRPr="00F756C3">
              <w:rPr>
                <w:lang w:val="fr-FR"/>
              </w:rPr>
              <w:t xml:space="preserve"> largement satisfaisante, recommandations en partie non mises en œuvre</w:t>
            </w:r>
            <w:r w:rsidR="00FC59DB">
              <w:rPr>
                <w:lang w:val="fr-FR"/>
              </w:rPr>
              <w:t>,</w:t>
            </w:r>
            <w:r w:rsidR="00FC59DB" w:rsidRPr="00F756C3">
              <w:rPr>
                <w:lang w:val="fr-FR"/>
              </w:rPr>
              <w:t xml:space="preserve"> par. 9</w:t>
            </w:r>
            <w:r w:rsidRPr="00F756C3">
              <w:rPr>
                <w:lang w:val="fr-FR"/>
              </w:rPr>
              <w:t>; recommandations non mises en œuvre</w:t>
            </w:r>
            <w:r w:rsidR="00FC59DB">
              <w:rPr>
                <w:lang w:val="fr-FR"/>
              </w:rPr>
              <w:t>,</w:t>
            </w:r>
            <w:r w:rsidR="00FC59DB" w:rsidRPr="00F756C3">
              <w:rPr>
                <w:lang w:val="fr-FR"/>
              </w:rPr>
              <w:t xml:space="preserve"> par. 12</w:t>
            </w:r>
            <w:r w:rsidRPr="00F756C3">
              <w:rPr>
                <w:lang w:val="fr-FR"/>
              </w:rPr>
              <w:t>; recommandations non mises en œuvre et réponses incomplètes</w:t>
            </w:r>
            <w:r w:rsidR="005E7C12">
              <w:rPr>
                <w:lang w:val="fr-FR"/>
              </w:rPr>
              <w:t>,</w:t>
            </w:r>
            <w:r w:rsidR="005E7C12" w:rsidRPr="00F756C3">
              <w:rPr>
                <w:lang w:val="fr-FR"/>
              </w:rPr>
              <w:t xml:space="preserve"> par. 13</w:t>
            </w:r>
            <w:r w:rsidRPr="00F756C3">
              <w:rPr>
                <w:lang w:val="fr-FR"/>
              </w:rPr>
              <w:t>).</w:t>
            </w:r>
          </w:p>
        </w:tc>
      </w:tr>
      <w:tr w:rsidR="00F756C3" w:rsidRPr="00F756C3" w:rsidTr="00DB717F">
        <w:trPr>
          <w:trHeight w:val="240"/>
        </w:trPr>
        <w:tc>
          <w:tcPr>
            <w:tcW w:w="7370"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Mesures prises</w:t>
            </w:r>
            <w:r w:rsidR="006952F9" w:rsidRPr="009408F9">
              <w:rPr>
                <w:b/>
                <w:lang w:val="fr-FR"/>
              </w:rPr>
              <w:t>:</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11 juin 2008</w:t>
            </w:r>
            <w:r w:rsidR="006952F9">
              <w:rPr>
                <w:lang w:val="fr-FR"/>
              </w:rPr>
              <w:t>:</w:t>
            </w:r>
            <w:r w:rsidRPr="00F756C3">
              <w:rPr>
                <w:lang w:val="fr-FR"/>
              </w:rPr>
              <w:t xml:space="preserve"> Un rappel a été envoyé.</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22 septembre 2008</w:t>
            </w:r>
            <w:r w:rsidR="006952F9">
              <w:rPr>
                <w:lang w:val="fr-FR"/>
              </w:rPr>
              <w:t>:</w:t>
            </w:r>
            <w:r w:rsidRPr="00F756C3">
              <w:rPr>
                <w:lang w:val="fr-FR"/>
              </w:rPr>
              <w:t xml:space="preserve"> Un nouveau rappel a été envoyé.</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16 décembre 2008</w:t>
            </w:r>
            <w:r w:rsidR="006952F9">
              <w:rPr>
                <w:lang w:val="fr-FR"/>
              </w:rPr>
              <w:t>:</w:t>
            </w:r>
            <w:r w:rsidRPr="00F756C3">
              <w:rPr>
                <w:lang w:val="fr-FR"/>
              </w:rPr>
              <w:t xml:space="preserve"> </w:t>
            </w:r>
            <w:r w:rsidRPr="00554252">
              <w:rPr>
                <w:lang w:val="fr-FR"/>
              </w:rPr>
              <w:t>Le</w:t>
            </w:r>
            <w:r w:rsidRPr="00F756C3">
              <w:rPr>
                <w:lang w:val="fr-FR"/>
              </w:rPr>
              <w:t xml:space="preserve"> </w:t>
            </w:r>
            <w:r w:rsidRPr="00F756C3">
              <w:rPr>
                <w:rFonts w:eastAsia="SimSun"/>
                <w:lang w:val="fr-FR" w:eastAsia="zh-CN"/>
              </w:rPr>
              <w:t xml:space="preserve">Rapporteur spécial </w:t>
            </w:r>
            <w:r w:rsidRPr="00F756C3">
              <w:rPr>
                <w:lang w:val="fr-FR"/>
              </w:rPr>
              <w:t>a demandé à rencontrer un représentant de l’État partie.</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31 mars 2009</w:t>
            </w:r>
            <w:r w:rsidR="006952F9">
              <w:rPr>
                <w:lang w:val="fr-FR"/>
              </w:rPr>
              <w:t>:</w:t>
            </w:r>
            <w:r w:rsidRPr="00F756C3">
              <w:rPr>
                <w:lang w:val="fr-FR"/>
              </w:rPr>
              <w:t xml:space="preserve"> Pendant la quatre-vingt-quinzième session, le Rapporteur spécial a rencontré l’Ambassadeur de l’État partie, qui lui a transmis la réponse aux questions </w:t>
            </w:r>
            <w:r w:rsidR="003A1DA2">
              <w:rPr>
                <w:lang w:val="fr-FR"/>
              </w:rPr>
              <w:t>sur</w:t>
            </w:r>
            <w:r w:rsidR="003A1DA2" w:rsidRPr="00F756C3">
              <w:rPr>
                <w:lang w:val="fr-FR"/>
              </w:rPr>
              <w:t xml:space="preserve"> </w:t>
            </w:r>
            <w:r w:rsidRPr="00F756C3">
              <w:rPr>
                <w:lang w:val="fr-FR"/>
              </w:rPr>
              <w:t>la suite donnée aux observations finales.</w:t>
            </w:r>
          </w:p>
        </w:tc>
      </w:tr>
      <w:tr w:rsidR="00F756C3" w:rsidRPr="00F756C3" w:rsidTr="00DB717F">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29 juillet 2009 (lettre envoyée tardivement)</w:t>
            </w:r>
            <w:r w:rsidR="006952F9">
              <w:rPr>
                <w:lang w:val="fr-FR"/>
              </w:rPr>
              <w:t>:</w:t>
            </w:r>
            <w:r w:rsidRPr="00F756C3">
              <w:rPr>
                <w:lang w:val="fr-FR"/>
              </w:rPr>
              <w:t xml:space="preserve"> Une lettre a été envoyée pour demander des renseignements complémentaires et </w:t>
            </w:r>
            <w:r w:rsidR="00456963">
              <w:rPr>
                <w:lang w:val="fr-FR"/>
              </w:rPr>
              <w:t>informer</w:t>
            </w:r>
            <w:r w:rsidR="00456963" w:rsidRPr="00F756C3">
              <w:rPr>
                <w:lang w:val="fr-FR"/>
              </w:rPr>
              <w:t xml:space="preserve"> </w:t>
            </w:r>
            <w:r w:rsidRPr="00F756C3">
              <w:rPr>
                <w:lang w:val="fr-FR"/>
              </w:rPr>
              <w:t xml:space="preserve">que la procédure de suivi </w:t>
            </w:r>
            <w:r w:rsidR="00773CA7">
              <w:rPr>
                <w:lang w:val="fr-FR"/>
              </w:rPr>
              <w:t>est</w:t>
            </w:r>
            <w:r w:rsidR="00773CA7" w:rsidRPr="00F756C3">
              <w:rPr>
                <w:lang w:val="fr-FR"/>
              </w:rPr>
              <w:t xml:space="preserve"> </w:t>
            </w:r>
            <w:r w:rsidRPr="00F756C3">
              <w:rPr>
                <w:lang w:val="fr-FR"/>
              </w:rPr>
              <w:t xml:space="preserve">considérée comme achevée </w:t>
            </w:r>
            <w:r w:rsidR="00554252">
              <w:rPr>
                <w:lang w:val="fr-FR"/>
              </w:rPr>
              <w:t>au regard de</w:t>
            </w:r>
            <w:r w:rsidRPr="00F756C3">
              <w:rPr>
                <w:lang w:val="fr-FR"/>
              </w:rPr>
              <w:t xml:space="preserve"> certaines questions pour lesquelles les recommandations n’ont pas été mises en œuvre</w:t>
            </w:r>
            <w:r w:rsidR="00773CA7">
              <w:rPr>
                <w:lang w:val="fr-FR"/>
              </w:rPr>
              <w:t xml:space="preserve">. La lettre invite également </w:t>
            </w:r>
            <w:r w:rsidRPr="00F756C3">
              <w:rPr>
                <w:lang w:val="fr-FR"/>
              </w:rPr>
              <w:t xml:space="preserve">l’État partie </w:t>
            </w:r>
            <w:r w:rsidR="00773CA7">
              <w:rPr>
                <w:lang w:val="fr-FR"/>
              </w:rPr>
              <w:t xml:space="preserve">à </w:t>
            </w:r>
            <w:r w:rsidR="00EF2516">
              <w:rPr>
                <w:lang w:val="fr-FR"/>
              </w:rPr>
              <w:t xml:space="preserve">fournir des </w:t>
            </w:r>
            <w:r w:rsidRPr="00F756C3">
              <w:rPr>
                <w:lang w:val="fr-FR"/>
              </w:rPr>
              <w:t xml:space="preserve">renseignements </w:t>
            </w:r>
            <w:r w:rsidRPr="00EF2516">
              <w:rPr>
                <w:lang w:val="fr-FR"/>
              </w:rPr>
              <w:t>sur</w:t>
            </w:r>
            <w:r w:rsidRPr="00F756C3">
              <w:rPr>
                <w:lang w:val="fr-FR"/>
              </w:rPr>
              <w:t xml:space="preserve"> ces questions dans son prochain rapport périodique.</w:t>
            </w:r>
          </w:p>
        </w:tc>
      </w:tr>
      <w:tr w:rsidR="00F756C3" w:rsidRPr="00F756C3" w:rsidTr="00DB717F">
        <w:trPr>
          <w:trHeight w:val="510"/>
        </w:trPr>
        <w:tc>
          <w:tcPr>
            <w:tcW w:w="7370" w:type="dxa"/>
            <w:tcBorders>
              <w:bottom w:val="dotted" w:sz="4" w:space="0" w:color="auto"/>
            </w:tcBorders>
            <w:shd w:val="clear" w:color="auto" w:fill="auto"/>
          </w:tcPr>
          <w:p w:rsidR="00F70F0B" w:rsidRPr="00080BA5" w:rsidRDefault="00F756C3" w:rsidP="00080BA5">
            <w:pPr>
              <w:suppressAutoHyphens w:val="0"/>
              <w:spacing w:before="40" w:after="120" w:line="220" w:lineRule="exact"/>
              <w:rPr>
                <w:lang w:val="fr-FR"/>
              </w:rPr>
            </w:pPr>
            <w:r w:rsidRPr="00F756C3">
              <w:rPr>
                <w:lang w:val="fr-FR"/>
              </w:rPr>
              <w:t>23 avril 2010</w:t>
            </w:r>
            <w:r w:rsidR="006952F9">
              <w:rPr>
                <w:lang w:val="fr-FR"/>
              </w:rPr>
              <w:t>:</w:t>
            </w:r>
            <w:r w:rsidRPr="00F756C3">
              <w:rPr>
                <w:lang w:val="fr-FR"/>
              </w:rPr>
              <w:t xml:space="preserve"> Un rappel a été envoyé.</w:t>
            </w:r>
          </w:p>
        </w:tc>
      </w:tr>
      <w:tr w:rsidR="00080BA5" w:rsidRPr="00F756C3" w:rsidTr="00DB717F">
        <w:trPr>
          <w:trHeight w:val="680"/>
        </w:trPr>
        <w:tc>
          <w:tcPr>
            <w:tcW w:w="7370" w:type="dxa"/>
            <w:tcBorders>
              <w:top w:val="dotted" w:sz="4" w:space="0" w:color="auto"/>
            </w:tcBorders>
            <w:shd w:val="clear" w:color="auto" w:fill="auto"/>
          </w:tcPr>
          <w:p w:rsidR="00080BA5" w:rsidRPr="00F756C3" w:rsidRDefault="00080BA5" w:rsidP="00C143C1">
            <w:pPr>
              <w:rPr>
                <w:lang w:val="fr-FR"/>
              </w:rPr>
            </w:pPr>
            <w:r>
              <w:rPr>
                <w:bCs/>
                <w:lang w:val="fr-FR"/>
              </w:rPr>
              <w:t xml:space="preserve">28 septembre 2010 </w:t>
            </w:r>
            <w:r>
              <w:rPr>
                <w:lang w:val="fr-FR"/>
              </w:rPr>
              <w:t>(</w:t>
            </w:r>
            <w:r w:rsidR="00466D17">
              <w:rPr>
                <w:lang w:val="fr-FR"/>
              </w:rPr>
              <w:t xml:space="preserve">rappel </w:t>
            </w:r>
            <w:r>
              <w:rPr>
                <w:lang w:val="fr-FR"/>
              </w:rPr>
              <w:t>envoyé tardivement)</w:t>
            </w:r>
            <w:r>
              <w:rPr>
                <w:bCs/>
                <w:lang w:val="fr-FR"/>
              </w:rPr>
              <w:t>: Un rappel a été envoyé.</w:t>
            </w:r>
          </w:p>
        </w:tc>
      </w:tr>
      <w:tr w:rsidR="00F756C3" w:rsidRPr="00F756C3" w:rsidTr="00DB717F">
        <w:trPr>
          <w:trHeight w:val="240"/>
        </w:trPr>
        <w:tc>
          <w:tcPr>
            <w:tcW w:w="7370" w:type="dxa"/>
            <w:shd w:val="clear" w:color="auto" w:fill="auto"/>
          </w:tcPr>
          <w:p w:rsidR="00F756C3" w:rsidRDefault="00F756C3" w:rsidP="00C143C1">
            <w:pPr>
              <w:rPr>
                <w:bCs/>
                <w:lang w:val="fr-FR"/>
              </w:rPr>
            </w:pPr>
            <w:r w:rsidRPr="009408F9">
              <w:rPr>
                <w:b/>
                <w:lang w:val="fr-FR"/>
              </w:rPr>
              <w:t>Mesure recommandée:</w:t>
            </w:r>
            <w:r w:rsidR="003A6F43">
              <w:rPr>
                <w:b/>
                <w:lang w:val="fr-FR"/>
              </w:rPr>
              <w:t xml:space="preserve"> </w:t>
            </w:r>
            <w:r w:rsidR="00281401">
              <w:rPr>
                <w:bCs/>
                <w:lang w:val="fr-FR"/>
              </w:rPr>
              <w:t>Aucune</w:t>
            </w:r>
            <w:r w:rsidR="00C143C1">
              <w:rPr>
                <w:bCs/>
                <w:lang w:val="fr-FR"/>
              </w:rPr>
              <w:t xml:space="preserve"> en attendant les réponses au rappel envoyé tardivement.</w:t>
            </w:r>
          </w:p>
          <w:p w:rsidR="009252A0" w:rsidRPr="00C143C1" w:rsidRDefault="009252A0" w:rsidP="00C143C1">
            <w:pPr>
              <w:rPr>
                <w:bCs/>
                <w:lang w:val="fr-FR"/>
              </w:rPr>
            </w:pPr>
          </w:p>
        </w:tc>
      </w:tr>
      <w:tr w:rsidR="00F756C3" w:rsidRPr="00F756C3" w:rsidTr="00DB717F">
        <w:trPr>
          <w:trHeight w:val="240"/>
        </w:trPr>
        <w:tc>
          <w:tcPr>
            <w:tcW w:w="7370"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Prochain rapport attendu le:</w:t>
            </w:r>
            <w:r w:rsidRPr="00F756C3">
              <w:rPr>
                <w:bCs/>
                <w:lang w:val="fr-FR"/>
              </w:rPr>
              <w:t xml:space="preserve"> </w:t>
            </w:r>
            <w:r w:rsidRPr="00F756C3">
              <w:rPr>
                <w:lang w:val="fr-FR"/>
              </w:rPr>
              <w:t>29 mars 2011</w:t>
            </w:r>
            <w:r w:rsidR="003E32BC">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9408F9">
        <w:trPr>
          <w:trHeight w:val="240"/>
        </w:trPr>
        <w:tc>
          <w:tcPr>
            <w:tcW w:w="7573" w:type="dxa"/>
            <w:tcBorders>
              <w:top w:val="single" w:sz="4" w:space="0" w:color="auto"/>
              <w:bottom w:val="single" w:sz="12" w:space="0" w:color="auto"/>
            </w:tcBorders>
            <w:shd w:val="clear" w:color="auto" w:fill="auto"/>
            <w:vAlign w:val="bottom"/>
          </w:tcPr>
          <w:p w:rsidR="00F756C3" w:rsidRPr="009408F9" w:rsidRDefault="00F756C3" w:rsidP="00F756C3">
            <w:pPr>
              <w:suppressAutoHyphens w:val="0"/>
              <w:spacing w:before="80" w:after="80" w:line="200" w:lineRule="exact"/>
              <w:rPr>
                <w:b/>
                <w:lang w:val="fr-FR"/>
              </w:rPr>
            </w:pPr>
            <w:r w:rsidRPr="009408F9">
              <w:rPr>
                <w:b/>
                <w:lang w:val="fr-FR"/>
              </w:rPr>
              <w:t>État partie: Chili</w:t>
            </w:r>
            <w:r w:rsidR="005219DD">
              <w:rPr>
                <w:b/>
                <w:lang w:val="fr-FR"/>
              </w:rPr>
              <w:t>.</w:t>
            </w:r>
          </w:p>
        </w:tc>
      </w:tr>
      <w:tr w:rsidR="00F756C3" w:rsidRPr="00F756C3" w:rsidTr="00F756C3">
        <w:trPr>
          <w:trHeight w:val="240"/>
        </w:trPr>
        <w:tc>
          <w:tcPr>
            <w:tcW w:w="7573"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Rapport examiné:</w:t>
            </w:r>
            <w:r w:rsidRPr="00F756C3">
              <w:rPr>
                <w:lang w:val="fr-FR"/>
              </w:rPr>
              <w:t xml:space="preserve"> Cinquième</w:t>
            </w:r>
            <w:r w:rsidR="003E32BC">
              <w:rPr>
                <w:lang w:val="fr-FR"/>
              </w:rPr>
              <w:t xml:space="preserve"> rapport</w:t>
            </w:r>
            <w:r w:rsidRPr="00F756C3">
              <w:rPr>
                <w:lang w:val="fr-FR"/>
              </w:rPr>
              <w:t xml:space="preserve"> (attendu en 2002) soumis le 8 février 2006.</w:t>
            </w:r>
          </w:p>
        </w:tc>
      </w:tr>
      <w:tr w:rsidR="00F756C3" w:rsidRPr="00F756C3" w:rsidTr="00F756C3">
        <w:trPr>
          <w:trHeight w:val="240"/>
        </w:trPr>
        <w:tc>
          <w:tcPr>
            <w:tcW w:w="7573"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demandés:</w:t>
            </w:r>
          </w:p>
        </w:tc>
      </w:tr>
      <w:tr w:rsidR="00F756C3" w:rsidRPr="00F756C3" w:rsidTr="00F756C3">
        <w:trPr>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9</w:t>
            </w:r>
            <w:r w:rsidR="006952F9">
              <w:rPr>
                <w:lang w:val="fr-FR"/>
              </w:rPr>
              <w:t>:</w:t>
            </w:r>
            <w:r w:rsidRPr="00F756C3">
              <w:rPr>
                <w:lang w:val="fr-FR"/>
              </w:rPr>
              <w:t xml:space="preserve"> Veiller à </w:t>
            </w:r>
            <w:r w:rsidR="00EF316C" w:rsidRPr="00F756C3">
              <w:rPr>
                <w:lang w:val="fr-FR"/>
              </w:rPr>
              <w:t>puni</w:t>
            </w:r>
            <w:r w:rsidR="000C14D5">
              <w:rPr>
                <w:lang w:val="fr-FR"/>
              </w:rPr>
              <w:t>r</w:t>
            </w:r>
            <w:r w:rsidR="00EF316C" w:rsidRPr="00F756C3">
              <w:rPr>
                <w:lang w:val="fr-FR"/>
              </w:rPr>
              <w:t xml:space="preserve"> </w:t>
            </w:r>
            <w:r w:rsidRPr="00F756C3">
              <w:rPr>
                <w:lang w:val="fr-FR"/>
              </w:rPr>
              <w:t xml:space="preserve">les </w:t>
            </w:r>
            <w:r w:rsidR="00EF316C" w:rsidRPr="00F756C3">
              <w:rPr>
                <w:lang w:val="fr-FR"/>
              </w:rPr>
              <w:t xml:space="preserve">graves </w:t>
            </w:r>
            <w:r w:rsidRPr="00F756C3">
              <w:rPr>
                <w:lang w:val="fr-FR"/>
              </w:rPr>
              <w:t xml:space="preserve">violations des droits de l’homme </w:t>
            </w:r>
            <w:r w:rsidR="00EF316C">
              <w:rPr>
                <w:lang w:val="fr-FR"/>
              </w:rPr>
              <w:t xml:space="preserve">qui ont été </w:t>
            </w:r>
            <w:r w:rsidRPr="00F756C3">
              <w:rPr>
                <w:lang w:val="fr-FR"/>
              </w:rPr>
              <w:t xml:space="preserve">commises </w:t>
            </w:r>
            <w:r w:rsidR="00EF316C">
              <w:rPr>
                <w:lang w:val="fr-FR"/>
              </w:rPr>
              <w:t>sous</w:t>
            </w:r>
            <w:r w:rsidRPr="00F756C3">
              <w:rPr>
                <w:lang w:val="fr-FR"/>
              </w:rPr>
              <w:t xml:space="preserve"> la dictature; veiller à ce que les responsables de ces actes soient traduits en justice; vérifier </w:t>
            </w:r>
            <w:r w:rsidR="003038EE">
              <w:rPr>
                <w:lang w:val="fr-FR"/>
              </w:rPr>
              <w:t>que</w:t>
            </w:r>
            <w:r w:rsidR="003038EE" w:rsidRPr="00F756C3">
              <w:rPr>
                <w:lang w:val="fr-FR"/>
              </w:rPr>
              <w:t xml:space="preserve"> </w:t>
            </w:r>
            <w:r w:rsidRPr="00F756C3">
              <w:rPr>
                <w:lang w:val="fr-FR"/>
              </w:rPr>
              <w:t>les personnes condamnées pour des actes de ce genre et qui ont exécuté leur peine sont aptes à occuper des fonctions publiques</w:t>
            </w:r>
            <w:r w:rsidR="003E32BC">
              <w:rPr>
                <w:lang w:val="fr-FR"/>
              </w:rPr>
              <w:t xml:space="preserve"> et</w:t>
            </w:r>
            <w:r w:rsidRPr="00F756C3">
              <w:rPr>
                <w:lang w:val="fr-FR"/>
              </w:rPr>
              <w:t xml:space="preserve"> rendre publics tous les documents rassemblés par la Commission nationale sur l’emprisonnement politique et la torture </w:t>
            </w:r>
            <w:r w:rsidR="004F30F2">
              <w:rPr>
                <w:lang w:val="fr-FR"/>
              </w:rPr>
              <w:t>susceptibles de</w:t>
            </w:r>
            <w:r w:rsidRPr="00F756C3">
              <w:rPr>
                <w:lang w:val="fr-FR"/>
              </w:rPr>
              <w:t xml:space="preserve"> contribuer à identifier les auteurs </w:t>
            </w:r>
            <w:r w:rsidRPr="003038EE">
              <w:rPr>
                <w:lang w:val="fr-FR"/>
              </w:rPr>
              <w:t>d</w:t>
            </w:r>
            <w:r w:rsidRPr="00F756C3">
              <w:rPr>
                <w:lang w:val="fr-FR"/>
              </w:rPr>
              <w:t>’exécutions extrajudiciaires, de disparitions forcées et de torture (art. 2, 6 et 7</w:t>
            </w:r>
            <w:r w:rsidR="00367751">
              <w:rPr>
                <w:lang w:val="fr-FR"/>
              </w:rPr>
              <w:t xml:space="preserve"> du Pacte</w:t>
            </w:r>
            <w:r w:rsidRPr="00F756C3">
              <w:rPr>
                <w:lang w:val="fr-FR"/>
              </w:rPr>
              <w:t>).</w:t>
            </w:r>
          </w:p>
        </w:tc>
      </w:tr>
      <w:tr w:rsidR="00F756C3" w:rsidRPr="00F756C3" w:rsidTr="00F756C3">
        <w:trPr>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19</w:t>
            </w:r>
            <w:r w:rsidR="006952F9">
              <w:rPr>
                <w:lang w:val="fr-FR"/>
              </w:rPr>
              <w:t>:</w:t>
            </w:r>
            <w:r w:rsidRPr="00F756C3">
              <w:rPr>
                <w:lang w:val="fr-FR"/>
              </w:rPr>
              <w:t xml:space="preserve"> </w:t>
            </w:r>
            <w:r w:rsidRPr="00F756C3">
              <w:rPr>
                <w:iCs/>
                <w:lang w:val="fr-FR"/>
              </w:rPr>
              <w:t>a</w:t>
            </w:r>
            <w:r w:rsidRPr="00F756C3">
              <w:rPr>
                <w:lang w:val="fr-FR"/>
              </w:rPr>
              <w:t xml:space="preserve">) Veiller à ce que les négociations avec les communautés autochtones débouchent sur une solution respectueuse des droits de ces communautés </w:t>
            </w:r>
            <w:r w:rsidRPr="009F0DEF">
              <w:rPr>
                <w:lang w:val="fr-FR"/>
              </w:rPr>
              <w:t>sur</w:t>
            </w:r>
            <w:r w:rsidRPr="00F756C3">
              <w:rPr>
                <w:lang w:val="fr-FR"/>
              </w:rPr>
              <w:t xml:space="preserve"> leurs terres</w:t>
            </w:r>
            <w:r w:rsidR="00041B18">
              <w:rPr>
                <w:lang w:val="fr-FR"/>
              </w:rPr>
              <w:t xml:space="preserve"> et</w:t>
            </w:r>
            <w:r w:rsidRPr="00F756C3">
              <w:rPr>
                <w:lang w:val="fr-FR"/>
              </w:rPr>
              <w:t xml:space="preserve"> activer le processus de reconnaissance des terres ancestrales des autochtones; </w:t>
            </w:r>
            <w:r w:rsidRPr="00F756C3">
              <w:rPr>
                <w:iCs/>
                <w:lang w:val="fr-FR"/>
              </w:rPr>
              <w:t>b</w:t>
            </w:r>
            <w:r w:rsidRPr="00F756C3">
              <w:rPr>
                <w:lang w:val="fr-FR"/>
              </w:rPr>
              <w:t xml:space="preserve">) modifier la loi </w:t>
            </w:r>
            <w:r w:rsidRPr="00F756C3">
              <w:rPr>
                <w:rFonts w:eastAsia="MS Mincho"/>
                <w:lang w:val="fr-FR"/>
              </w:rPr>
              <w:t>n</w:t>
            </w:r>
            <w:r w:rsidR="00041B18">
              <w:rPr>
                <w:rFonts w:eastAsia="MS Mincho"/>
                <w:lang w:val="fr-FR"/>
              </w:rPr>
              <w:t>°</w:t>
            </w:r>
            <w:r w:rsidR="00041B18" w:rsidRPr="00F756C3" w:rsidDel="00041B18">
              <w:rPr>
                <w:rFonts w:eastAsia="MS Mincho"/>
                <w:lang w:val="fr-FR"/>
              </w:rPr>
              <w:t xml:space="preserve"> </w:t>
            </w:r>
            <w:r w:rsidRPr="00F756C3">
              <w:rPr>
                <w:lang w:val="fr-FR"/>
              </w:rPr>
              <w:t xml:space="preserve">18314 pour la </w:t>
            </w:r>
            <w:r w:rsidR="00687EC7">
              <w:rPr>
                <w:lang w:val="fr-FR"/>
              </w:rPr>
              <w:t>rendre conforme à</w:t>
            </w:r>
            <w:r w:rsidRPr="00F756C3">
              <w:rPr>
                <w:lang w:val="fr-FR"/>
              </w:rPr>
              <w:t xml:space="preserve"> l’article 27</w:t>
            </w:r>
            <w:r w:rsidR="00440827">
              <w:rPr>
                <w:lang w:val="fr-FR"/>
              </w:rPr>
              <w:t xml:space="preserve"> du Pacte</w:t>
            </w:r>
            <w:r w:rsidRPr="00F756C3">
              <w:rPr>
                <w:lang w:val="fr-FR"/>
              </w:rPr>
              <w:t xml:space="preserve">; réviser les lois sectorielles </w:t>
            </w:r>
            <w:r w:rsidR="00687EC7">
              <w:rPr>
                <w:lang w:val="fr-FR"/>
              </w:rPr>
              <w:t>qui</w:t>
            </w:r>
            <w:r w:rsidRPr="00F756C3">
              <w:rPr>
                <w:lang w:val="fr-FR"/>
              </w:rPr>
              <w:t xml:space="preserve"> pourraient être contraires aux droits énoncés dans le Pacte; </w:t>
            </w:r>
            <w:r w:rsidRPr="00F756C3">
              <w:rPr>
                <w:iCs/>
                <w:lang w:val="fr-FR"/>
              </w:rPr>
              <w:t>c</w:t>
            </w:r>
            <w:r w:rsidRPr="00F756C3">
              <w:rPr>
                <w:lang w:val="fr-FR"/>
              </w:rPr>
              <w:t>) consulter les communautés autochtones avant d’accorder des licences pour l’exploitation économique des terres litigieuses</w:t>
            </w:r>
            <w:r w:rsidR="00915EDD">
              <w:rPr>
                <w:lang w:val="fr-FR"/>
              </w:rPr>
              <w:t xml:space="preserve"> </w:t>
            </w:r>
            <w:r w:rsidR="00915EDD" w:rsidRPr="009F0DEF">
              <w:rPr>
                <w:lang w:val="fr-FR"/>
              </w:rPr>
              <w:t>et</w:t>
            </w:r>
            <w:r w:rsidRPr="00F756C3">
              <w:rPr>
                <w:lang w:val="fr-FR"/>
              </w:rPr>
              <w:t xml:space="preserve"> garantir que cette exploitation ne porte pas atteinte aux droits reconnus dans le Pacte (</w:t>
            </w:r>
            <w:r w:rsidRPr="009F0DEF">
              <w:rPr>
                <w:lang w:val="fr-FR"/>
              </w:rPr>
              <w:t xml:space="preserve">art. </w:t>
            </w:r>
            <w:r w:rsidR="00450BC4" w:rsidRPr="009F0DEF">
              <w:rPr>
                <w:lang w:val="fr-FR"/>
              </w:rPr>
              <w:t>1</w:t>
            </w:r>
            <w:r w:rsidR="00450BC4" w:rsidRPr="009F0DEF">
              <w:rPr>
                <w:vertAlign w:val="superscript"/>
                <w:lang w:val="fr-FR"/>
              </w:rPr>
              <w:t>er</w:t>
            </w:r>
            <w:r w:rsidRPr="00F756C3">
              <w:rPr>
                <w:lang w:val="fr-FR"/>
              </w:rPr>
              <w:t xml:space="preserve"> et 27</w:t>
            </w:r>
            <w:r w:rsidR="00367751">
              <w:rPr>
                <w:lang w:val="fr-FR"/>
              </w:rPr>
              <w:t xml:space="preserve"> du Pacte</w:t>
            </w:r>
            <w:r w:rsidRPr="00F756C3">
              <w:rPr>
                <w:lang w:val="fr-FR"/>
              </w:rPr>
              <w:t>).</w:t>
            </w:r>
          </w:p>
        </w:tc>
      </w:tr>
      <w:tr w:rsidR="00F756C3" w:rsidRPr="00F756C3" w:rsidTr="00F756C3">
        <w:trPr>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 xml:space="preserve">Renseignements attendus le: </w:t>
            </w:r>
            <w:r w:rsidR="00450BC4" w:rsidRPr="00A862F1">
              <w:rPr>
                <w:lang w:val="fr-FR"/>
              </w:rPr>
              <w:t>1</w:t>
            </w:r>
            <w:r w:rsidR="00450BC4" w:rsidRPr="00450BC4">
              <w:rPr>
                <w:vertAlign w:val="superscript"/>
                <w:lang w:val="fr-FR"/>
              </w:rPr>
              <w:t>er</w:t>
            </w:r>
            <w:r w:rsidRPr="00F756C3">
              <w:rPr>
                <w:lang w:val="fr-FR"/>
              </w:rPr>
              <w:t xml:space="preserve"> avril 2008</w:t>
            </w:r>
            <w:r w:rsidR="00161752">
              <w:rPr>
                <w:lang w:val="fr-FR"/>
              </w:rPr>
              <w:t>.</w:t>
            </w:r>
          </w:p>
        </w:tc>
      </w:tr>
      <w:tr w:rsidR="00F756C3" w:rsidRPr="00F756C3" w:rsidTr="00F756C3">
        <w:trPr>
          <w:trHeight w:val="240"/>
        </w:trPr>
        <w:tc>
          <w:tcPr>
            <w:tcW w:w="7573"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re</w:t>
            </w:r>
            <w:r w:rsidR="00206BED">
              <w:rPr>
                <w:b/>
                <w:lang w:val="fr-FR"/>
              </w:rPr>
              <w:t>ç</w:t>
            </w:r>
            <w:r w:rsidRPr="009408F9">
              <w:rPr>
                <w:b/>
                <w:lang w:val="fr-FR"/>
              </w:rPr>
              <w:t>us le</w:t>
            </w:r>
            <w:r w:rsidR="006952F9" w:rsidRPr="009408F9">
              <w:rPr>
                <w:b/>
                <w:lang w:val="fr-FR"/>
              </w:rPr>
              <w:t>:</w:t>
            </w:r>
          </w:p>
        </w:tc>
      </w:tr>
      <w:tr w:rsidR="00F756C3" w:rsidRPr="00F756C3" w:rsidTr="00F756C3">
        <w:trPr>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21 et 31 octobre 2008</w:t>
            </w:r>
            <w:r w:rsidR="006952F9">
              <w:rPr>
                <w:lang w:val="fr-FR"/>
              </w:rPr>
              <w:t>:</w:t>
            </w:r>
            <w:r w:rsidRPr="00F756C3">
              <w:rPr>
                <w:lang w:val="fr-FR"/>
              </w:rPr>
              <w:t xml:space="preserve"> Réponse partielle (incomplète </w:t>
            </w:r>
            <w:r w:rsidRPr="00F756C3">
              <w:rPr>
                <w:rFonts w:eastAsia="MS Mincho"/>
                <w:lang w:val="fr-FR"/>
              </w:rPr>
              <w:t>en ce qui concerne</w:t>
            </w:r>
            <w:r w:rsidRPr="00F756C3">
              <w:rPr>
                <w:lang w:val="fr-FR"/>
              </w:rPr>
              <w:t xml:space="preserve"> les paragraphes 9 et 19).</w:t>
            </w:r>
          </w:p>
        </w:tc>
      </w:tr>
      <w:tr w:rsidR="00F756C3" w:rsidRPr="00F756C3" w:rsidTr="00F756C3">
        <w:trPr>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28 mai 2010</w:t>
            </w:r>
            <w:r w:rsidR="006952F9">
              <w:rPr>
                <w:lang w:val="fr-FR"/>
              </w:rPr>
              <w:t>:</w:t>
            </w:r>
            <w:r w:rsidRPr="00F756C3">
              <w:rPr>
                <w:lang w:val="fr-FR"/>
              </w:rPr>
              <w:t xml:space="preserve"> Rapport de suivi supplémentaire </w:t>
            </w:r>
            <w:r w:rsidR="005F0075">
              <w:rPr>
                <w:lang w:val="fr-FR"/>
              </w:rPr>
              <w:t>(</w:t>
            </w:r>
            <w:r w:rsidR="00287819">
              <w:rPr>
                <w:lang w:val="fr-FR"/>
              </w:rPr>
              <w:t xml:space="preserve">réponse </w:t>
            </w:r>
            <w:r w:rsidR="005F0075">
              <w:rPr>
                <w:lang w:val="fr-FR"/>
              </w:rPr>
              <w:t>incomplète en ce qui concerne certain</w:t>
            </w:r>
            <w:r w:rsidR="005C2662">
              <w:rPr>
                <w:lang w:val="fr-FR"/>
              </w:rPr>
              <w:t>e</w:t>
            </w:r>
            <w:r w:rsidR="005F0075">
              <w:rPr>
                <w:lang w:val="fr-FR"/>
              </w:rPr>
              <w:t xml:space="preserve">s questions </w:t>
            </w:r>
            <w:r w:rsidR="005C2662">
              <w:rPr>
                <w:lang w:val="fr-FR"/>
              </w:rPr>
              <w:t xml:space="preserve">aux </w:t>
            </w:r>
            <w:r w:rsidR="005F0075">
              <w:rPr>
                <w:lang w:val="fr-FR"/>
              </w:rPr>
              <w:t>paragraphe</w:t>
            </w:r>
            <w:r w:rsidR="009252A0">
              <w:rPr>
                <w:lang w:val="fr-FR"/>
              </w:rPr>
              <w:t>s</w:t>
            </w:r>
            <w:r w:rsidR="005F0075">
              <w:rPr>
                <w:lang w:val="fr-FR"/>
              </w:rPr>
              <w:t xml:space="preserve"> 9</w:t>
            </w:r>
            <w:r w:rsidR="009252A0">
              <w:rPr>
                <w:lang w:val="fr-FR"/>
              </w:rPr>
              <w:t xml:space="preserve"> et 19</w:t>
            </w:r>
            <w:r w:rsidR="005F0075">
              <w:rPr>
                <w:lang w:val="fr-FR"/>
              </w:rPr>
              <w:t>).</w:t>
            </w:r>
          </w:p>
        </w:tc>
      </w:tr>
      <w:tr w:rsidR="00F756C3" w:rsidRPr="00F756C3" w:rsidTr="00F756C3">
        <w:trPr>
          <w:trHeight w:val="240"/>
        </w:trPr>
        <w:tc>
          <w:tcPr>
            <w:tcW w:w="7573"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Mesures prises</w:t>
            </w:r>
            <w:r w:rsidR="006952F9" w:rsidRPr="009408F9">
              <w:rPr>
                <w:b/>
                <w:lang w:val="fr-FR"/>
              </w:rPr>
              <w:t>:</w:t>
            </w:r>
          </w:p>
        </w:tc>
      </w:tr>
      <w:tr w:rsidR="00F756C3" w:rsidRPr="00F756C3" w:rsidTr="00F756C3">
        <w:trPr>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11 juin 2008</w:t>
            </w:r>
            <w:r w:rsidR="006952F9">
              <w:rPr>
                <w:lang w:val="fr-FR"/>
              </w:rPr>
              <w:t>:</w:t>
            </w:r>
            <w:r w:rsidRPr="00F756C3">
              <w:rPr>
                <w:lang w:val="fr-FR"/>
              </w:rPr>
              <w:t xml:space="preserve"> Un rappel a été envoyé.</w:t>
            </w:r>
          </w:p>
        </w:tc>
      </w:tr>
      <w:tr w:rsidR="00F756C3" w:rsidRPr="00F756C3" w:rsidTr="00F756C3">
        <w:trPr>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22 septembre 2008</w:t>
            </w:r>
            <w:r w:rsidR="006952F9">
              <w:rPr>
                <w:lang w:val="fr-FR"/>
              </w:rPr>
              <w:t>:</w:t>
            </w:r>
            <w:r w:rsidRPr="00F756C3">
              <w:rPr>
                <w:lang w:val="fr-FR"/>
              </w:rPr>
              <w:t xml:space="preserve"> Un nouveau rappel a été envoyé.</w:t>
            </w:r>
          </w:p>
        </w:tc>
      </w:tr>
      <w:tr w:rsidR="00F756C3" w:rsidRPr="00F756C3" w:rsidTr="00F756C3">
        <w:trPr>
          <w:cantSplit/>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10 décembre 2008</w:t>
            </w:r>
            <w:r w:rsidR="006952F9">
              <w:rPr>
                <w:lang w:val="fr-FR"/>
              </w:rPr>
              <w:t>:</w:t>
            </w:r>
            <w:r w:rsidR="00687EC7" w:rsidRPr="00D15280">
              <w:rPr>
                <w:lang w:val="fr-FR"/>
              </w:rPr>
              <w:t xml:space="preserve">Un </w:t>
            </w:r>
            <w:r w:rsidR="00687EC7">
              <w:rPr>
                <w:lang w:val="fr-FR"/>
              </w:rPr>
              <w:t xml:space="preserve">complément d’informations </w:t>
            </w:r>
            <w:r w:rsidR="00687EC7" w:rsidRPr="00D15280">
              <w:rPr>
                <w:lang w:val="fr-FR"/>
              </w:rPr>
              <w:t xml:space="preserve">a été </w:t>
            </w:r>
            <w:r w:rsidR="00D945D7">
              <w:rPr>
                <w:lang w:val="fr-FR"/>
              </w:rPr>
              <w:t>demandé</w:t>
            </w:r>
            <w:r w:rsidRPr="00F756C3">
              <w:rPr>
                <w:lang w:val="fr-FR"/>
              </w:rPr>
              <w:t>.</w:t>
            </w:r>
          </w:p>
        </w:tc>
      </w:tr>
      <w:tr w:rsidR="00F756C3" w:rsidRPr="00F756C3" w:rsidTr="00F756C3">
        <w:trPr>
          <w:cantSplit/>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22 juin 2009</w:t>
            </w:r>
            <w:r w:rsidR="006952F9">
              <w:rPr>
                <w:lang w:val="fr-FR"/>
              </w:rPr>
              <w:t>:</w:t>
            </w:r>
            <w:r w:rsidRPr="00F756C3">
              <w:rPr>
                <w:lang w:val="fr-FR"/>
              </w:rPr>
              <w:t xml:space="preserve"> </w:t>
            </w:r>
            <w:r w:rsidRPr="00A601B9">
              <w:rPr>
                <w:lang w:val="fr-FR"/>
              </w:rPr>
              <w:t>Le</w:t>
            </w:r>
            <w:r w:rsidRPr="00F756C3">
              <w:rPr>
                <w:lang w:val="fr-FR"/>
              </w:rPr>
              <w:t xml:space="preserve"> Rapporteur spécial a demandé à rencontrer un représentant de l’État partie.</w:t>
            </w:r>
          </w:p>
        </w:tc>
      </w:tr>
      <w:tr w:rsidR="00F756C3" w:rsidRPr="00F756C3" w:rsidTr="00F756C3">
        <w:trPr>
          <w:cantSplit/>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28 juillet 2009</w:t>
            </w:r>
            <w:r w:rsidR="006952F9">
              <w:rPr>
                <w:lang w:val="fr-FR"/>
              </w:rPr>
              <w:t>:</w:t>
            </w:r>
            <w:r w:rsidRPr="00F756C3">
              <w:rPr>
                <w:lang w:val="fr-FR"/>
              </w:rPr>
              <w:t xml:space="preserve"> Le Rapporteur spécial </w:t>
            </w:r>
            <w:r w:rsidR="00D5584B">
              <w:rPr>
                <w:lang w:val="fr-FR"/>
              </w:rPr>
              <w:t>a rencontré</w:t>
            </w:r>
            <w:r w:rsidRPr="00F756C3">
              <w:rPr>
                <w:lang w:val="fr-FR"/>
              </w:rPr>
              <w:t xml:space="preserve"> des représentants de l’État partie </w:t>
            </w:r>
            <w:r w:rsidR="00FA12FA">
              <w:rPr>
                <w:lang w:val="fr-FR"/>
              </w:rPr>
              <w:t>pour</w:t>
            </w:r>
            <w:r w:rsidRPr="00F756C3">
              <w:rPr>
                <w:lang w:val="fr-FR"/>
              </w:rPr>
              <w:t xml:space="preserve"> examin</w:t>
            </w:r>
            <w:r w:rsidR="00FA12FA">
              <w:rPr>
                <w:lang w:val="fr-FR"/>
              </w:rPr>
              <w:t>er</w:t>
            </w:r>
            <w:r w:rsidRPr="00F756C3">
              <w:rPr>
                <w:lang w:val="fr-FR"/>
              </w:rPr>
              <w:t xml:space="preserve"> </w:t>
            </w:r>
            <w:r w:rsidR="00D5584B">
              <w:rPr>
                <w:lang w:val="fr-FR"/>
              </w:rPr>
              <w:t xml:space="preserve">avec eux </w:t>
            </w:r>
            <w:r w:rsidRPr="00F756C3">
              <w:rPr>
                <w:lang w:val="fr-FR"/>
              </w:rPr>
              <w:t xml:space="preserve">certaines questions </w:t>
            </w:r>
            <w:r w:rsidR="00FA12FA">
              <w:rPr>
                <w:lang w:val="fr-FR"/>
              </w:rPr>
              <w:t>se</w:t>
            </w:r>
            <w:r w:rsidR="00FA12FA" w:rsidRPr="00F756C3">
              <w:rPr>
                <w:lang w:val="fr-FR"/>
              </w:rPr>
              <w:t xml:space="preserve"> </w:t>
            </w:r>
            <w:r w:rsidRPr="00F756C3">
              <w:rPr>
                <w:lang w:val="fr-FR"/>
              </w:rPr>
              <w:t>rapport</w:t>
            </w:r>
            <w:r w:rsidR="00FA12FA">
              <w:rPr>
                <w:lang w:val="fr-FR"/>
              </w:rPr>
              <w:t>ant aux</w:t>
            </w:r>
            <w:r w:rsidRPr="00F756C3">
              <w:rPr>
                <w:lang w:val="fr-FR"/>
              </w:rPr>
              <w:t xml:space="preserve"> paragraphes 9 et 19. L’Ambassadeur a indiqué au Rapporteur spécial que les réponses de l’État partie </w:t>
            </w:r>
            <w:r w:rsidR="003235A8">
              <w:rPr>
                <w:lang w:val="fr-FR"/>
              </w:rPr>
              <w:t>à la demande d’</w:t>
            </w:r>
            <w:r w:rsidR="00D945D7">
              <w:rPr>
                <w:lang w:val="fr-FR"/>
              </w:rPr>
              <w:t>u</w:t>
            </w:r>
            <w:r w:rsidR="003235A8">
              <w:rPr>
                <w:lang w:val="fr-FR"/>
              </w:rPr>
              <w:t>n</w:t>
            </w:r>
            <w:r w:rsidR="00D945D7">
              <w:rPr>
                <w:lang w:val="fr-FR"/>
              </w:rPr>
              <w:t xml:space="preserve"> complément d’informations</w:t>
            </w:r>
            <w:r w:rsidRPr="00F756C3">
              <w:rPr>
                <w:lang w:val="fr-FR"/>
              </w:rPr>
              <w:t xml:space="preserve"> </w:t>
            </w:r>
            <w:r w:rsidR="003235A8">
              <w:rPr>
                <w:lang w:val="fr-FR"/>
              </w:rPr>
              <w:t>qui lui avait été adressée</w:t>
            </w:r>
            <w:r w:rsidRPr="00F756C3">
              <w:rPr>
                <w:lang w:val="fr-FR"/>
              </w:rPr>
              <w:t xml:space="preserve"> par le Comité au titre du suivi étaient en préparation et seraient envoyées dès que possible. </w:t>
            </w:r>
          </w:p>
        </w:tc>
      </w:tr>
      <w:tr w:rsidR="00F756C3" w:rsidRPr="00F756C3" w:rsidTr="00F756C3">
        <w:trPr>
          <w:cantSplit/>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11 décembre 2009</w:t>
            </w:r>
            <w:r w:rsidR="006952F9">
              <w:rPr>
                <w:lang w:val="fr-FR"/>
              </w:rPr>
              <w:t>:</w:t>
            </w:r>
            <w:r w:rsidRPr="00F756C3">
              <w:rPr>
                <w:lang w:val="fr-FR"/>
              </w:rPr>
              <w:t xml:space="preserve"> Un rappel a été envoyé.</w:t>
            </w:r>
          </w:p>
        </w:tc>
      </w:tr>
      <w:tr w:rsidR="00F756C3" w:rsidRPr="00F756C3" w:rsidTr="00F756C3">
        <w:trPr>
          <w:cantSplit/>
          <w:trHeight w:val="240"/>
        </w:trPr>
        <w:tc>
          <w:tcPr>
            <w:tcW w:w="75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23 avril 2010</w:t>
            </w:r>
            <w:r w:rsidR="006952F9">
              <w:rPr>
                <w:lang w:val="fr-FR"/>
              </w:rPr>
              <w:t>:</w:t>
            </w:r>
            <w:r w:rsidRPr="00F756C3">
              <w:rPr>
                <w:lang w:val="fr-FR"/>
              </w:rPr>
              <w:t xml:space="preserve"> Un nouveau rappel a été envoyé.</w:t>
            </w:r>
          </w:p>
        </w:tc>
      </w:tr>
      <w:tr w:rsidR="00F756C3" w:rsidRPr="00F756C3" w:rsidTr="00F756C3">
        <w:trPr>
          <w:trHeight w:val="240"/>
        </w:trPr>
        <w:tc>
          <w:tcPr>
            <w:tcW w:w="7573" w:type="dxa"/>
            <w:shd w:val="clear" w:color="auto" w:fill="auto"/>
          </w:tcPr>
          <w:p w:rsidR="00B66072" w:rsidRPr="005D04AB" w:rsidRDefault="00F756C3" w:rsidP="00B66072">
            <w:pPr>
              <w:suppressAutoHyphens w:val="0"/>
              <w:spacing w:before="40" w:after="120" w:line="220" w:lineRule="exact"/>
              <w:rPr>
                <w:color w:val="FF0000"/>
                <w:sz w:val="22"/>
                <w:szCs w:val="22"/>
                <w:lang w:val="fr-FR"/>
              </w:rPr>
            </w:pPr>
            <w:r w:rsidRPr="005D04AB">
              <w:rPr>
                <w:b/>
                <w:lang w:val="fr-FR"/>
              </w:rPr>
              <w:t xml:space="preserve">Mesure recommandée: </w:t>
            </w:r>
            <w:r w:rsidR="00B66072" w:rsidRPr="005D04AB">
              <w:rPr>
                <w:lang w:val="fr-FR"/>
              </w:rPr>
              <w:t>Tout en prenant note de la coopération de l’État partie, une lettre devrait être envoyée pour demander des renseignements complémentaires sur les mesures</w:t>
            </w:r>
            <w:r w:rsidR="002459F6" w:rsidRPr="005D04AB">
              <w:rPr>
                <w:lang w:val="fr-FR"/>
              </w:rPr>
              <w:t xml:space="preserve"> qui ont été</w:t>
            </w:r>
            <w:r w:rsidR="00B66072" w:rsidRPr="005D04AB">
              <w:rPr>
                <w:lang w:val="fr-FR"/>
              </w:rPr>
              <w:t xml:space="preserve"> adoptées </w:t>
            </w:r>
            <w:r w:rsidR="002459F6" w:rsidRPr="005D04AB">
              <w:rPr>
                <w:lang w:val="fr-FR"/>
              </w:rPr>
              <w:t>en vue d’</w:t>
            </w:r>
            <w:r w:rsidR="00B66072" w:rsidRPr="005D04AB">
              <w:rPr>
                <w:lang w:val="fr-FR"/>
              </w:rPr>
              <w:t xml:space="preserve">examiner </w:t>
            </w:r>
            <w:r w:rsidR="002459F6" w:rsidRPr="005D04AB">
              <w:rPr>
                <w:lang w:val="fr-FR"/>
              </w:rPr>
              <w:t>si l</w:t>
            </w:r>
            <w:r w:rsidR="00B66072" w:rsidRPr="005D04AB">
              <w:rPr>
                <w:lang w:val="fr-FR"/>
              </w:rPr>
              <w:t xml:space="preserve">es personnes condamnées pour </w:t>
            </w:r>
            <w:r w:rsidR="00D945D7" w:rsidRPr="005D04AB">
              <w:rPr>
                <w:lang w:val="fr-FR"/>
              </w:rPr>
              <w:t xml:space="preserve">des </w:t>
            </w:r>
            <w:r w:rsidR="00B66072" w:rsidRPr="005D04AB">
              <w:rPr>
                <w:lang w:val="fr-FR"/>
              </w:rPr>
              <w:t xml:space="preserve">violations des droits de l’homme et </w:t>
            </w:r>
            <w:r w:rsidR="00E06031" w:rsidRPr="005D04AB">
              <w:rPr>
                <w:lang w:val="fr-FR"/>
              </w:rPr>
              <w:t xml:space="preserve">ayant </w:t>
            </w:r>
            <w:r w:rsidR="00B66072" w:rsidRPr="005D04AB">
              <w:rPr>
                <w:lang w:val="fr-FR"/>
              </w:rPr>
              <w:t xml:space="preserve">exécuté </w:t>
            </w:r>
            <w:r w:rsidR="00E06031" w:rsidRPr="005D04AB">
              <w:rPr>
                <w:lang w:val="fr-FR"/>
              </w:rPr>
              <w:t xml:space="preserve">leur </w:t>
            </w:r>
            <w:r w:rsidR="00B66072" w:rsidRPr="005D04AB">
              <w:rPr>
                <w:lang w:val="fr-FR"/>
              </w:rPr>
              <w:t xml:space="preserve">peine </w:t>
            </w:r>
            <w:r w:rsidR="002459F6" w:rsidRPr="005D04AB">
              <w:rPr>
                <w:lang w:val="fr-FR"/>
              </w:rPr>
              <w:t xml:space="preserve">sont aptes </w:t>
            </w:r>
            <w:r w:rsidR="00B66072" w:rsidRPr="005D04AB">
              <w:rPr>
                <w:lang w:val="fr-FR"/>
              </w:rPr>
              <w:t xml:space="preserve">à occuper des fonctions publiques (par. 9) et la publication de toute la documentation rassemblée par la </w:t>
            </w:r>
            <w:r w:rsidR="007A572E" w:rsidRPr="005D04AB">
              <w:rPr>
                <w:lang w:val="fr-FR"/>
              </w:rPr>
              <w:t xml:space="preserve">Commission Vérité et Réconciliation </w:t>
            </w:r>
            <w:r w:rsidR="00B66072" w:rsidRPr="005D04AB">
              <w:rPr>
                <w:lang w:val="fr-FR"/>
              </w:rPr>
              <w:t>e</w:t>
            </w:r>
            <w:r w:rsidR="007A572E" w:rsidRPr="005D04AB">
              <w:rPr>
                <w:lang w:val="fr-FR"/>
              </w:rPr>
              <w:t>t</w:t>
            </w:r>
            <w:r w:rsidR="00B66072" w:rsidRPr="005D04AB">
              <w:rPr>
                <w:lang w:val="fr-FR"/>
              </w:rPr>
              <w:t xml:space="preserve"> la </w:t>
            </w:r>
            <w:r w:rsidR="007A572E" w:rsidRPr="005D04AB">
              <w:rPr>
                <w:lang w:val="fr-FR"/>
              </w:rPr>
              <w:t xml:space="preserve">Commission nationale sur l’emprisonnement politique et la torture </w:t>
            </w:r>
            <w:r w:rsidR="00B66072" w:rsidRPr="005D04AB">
              <w:rPr>
                <w:lang w:val="fr-FR"/>
              </w:rPr>
              <w:t xml:space="preserve">susceptible de contribuer à l’identification des responsables des exécutions extrajudiciaires (par. 9). </w:t>
            </w:r>
            <w:r w:rsidR="007F0E5D">
              <w:rPr>
                <w:lang w:val="fr-FR"/>
              </w:rPr>
              <w:t>Dans l</w:t>
            </w:r>
            <w:r w:rsidR="00B66072" w:rsidRPr="005D04AB">
              <w:rPr>
                <w:lang w:val="fr-FR"/>
              </w:rPr>
              <w:t>a lettre</w:t>
            </w:r>
            <w:r w:rsidR="007F0E5D">
              <w:rPr>
                <w:lang w:val="fr-FR"/>
              </w:rPr>
              <w:t>,</w:t>
            </w:r>
            <w:r w:rsidR="00B66072" w:rsidRPr="005D04AB">
              <w:rPr>
                <w:lang w:val="fr-FR"/>
              </w:rPr>
              <w:t xml:space="preserve"> </w:t>
            </w:r>
            <w:r w:rsidR="007F0E5D">
              <w:rPr>
                <w:lang w:val="fr-FR"/>
              </w:rPr>
              <w:t xml:space="preserve">il </w:t>
            </w:r>
            <w:r w:rsidR="00B66072" w:rsidRPr="005D04AB">
              <w:rPr>
                <w:lang w:val="fr-FR"/>
              </w:rPr>
              <w:t xml:space="preserve">devrait également </w:t>
            </w:r>
            <w:r w:rsidR="007F0E5D">
              <w:rPr>
                <w:lang w:val="fr-FR"/>
              </w:rPr>
              <w:t xml:space="preserve">être </w:t>
            </w:r>
            <w:r w:rsidR="00B66072" w:rsidRPr="005D04AB">
              <w:rPr>
                <w:lang w:val="fr-FR"/>
              </w:rPr>
              <w:t>indiqu</w:t>
            </w:r>
            <w:r w:rsidR="007F0E5D">
              <w:rPr>
                <w:lang w:val="fr-FR"/>
              </w:rPr>
              <w:t>é</w:t>
            </w:r>
            <w:r w:rsidR="00B66072" w:rsidRPr="005D04AB">
              <w:rPr>
                <w:lang w:val="fr-FR"/>
              </w:rPr>
              <w:t xml:space="preserve"> que la mise en œuvre des recommandations est considérée comme incomplète en ce qui concerne: la prescription des violations graves des droits de l’homme (par. 9); les mesures adoptées en vue de </w:t>
            </w:r>
            <w:r w:rsidR="00D035D8">
              <w:rPr>
                <w:lang w:val="fr-FR"/>
              </w:rPr>
              <w:t xml:space="preserve">faire </w:t>
            </w:r>
            <w:r w:rsidR="00B66072" w:rsidRPr="005D04AB">
              <w:rPr>
                <w:lang w:val="fr-FR"/>
              </w:rPr>
              <w:t>respecter et reconnaître les droits des communautés autochtones sur leurs terres (par. 19)</w:t>
            </w:r>
            <w:r w:rsidR="00D035D8">
              <w:rPr>
                <w:lang w:val="fr-FR"/>
              </w:rPr>
              <w:t xml:space="preserve"> et l’</w:t>
            </w:r>
            <w:r w:rsidR="00B66072" w:rsidRPr="005D04AB">
              <w:rPr>
                <w:lang w:val="fr-FR"/>
              </w:rPr>
              <w:t>application des lois antiterroristes (loi n</w:t>
            </w:r>
            <w:r w:rsidR="00D035D8">
              <w:rPr>
                <w:lang w:val="fr-FR"/>
              </w:rPr>
              <w:t>°</w:t>
            </w:r>
            <w:r w:rsidR="00B66072" w:rsidRPr="005D04AB">
              <w:rPr>
                <w:lang w:val="fr-FR"/>
              </w:rPr>
              <w:t xml:space="preserve"> 18314) </w:t>
            </w:r>
            <w:r w:rsidR="00C1784B">
              <w:rPr>
                <w:lang w:val="fr-FR"/>
              </w:rPr>
              <w:t>en lieu et place</w:t>
            </w:r>
            <w:r w:rsidR="00B66072" w:rsidRPr="005D04AB">
              <w:rPr>
                <w:lang w:val="fr-FR"/>
              </w:rPr>
              <w:t xml:space="preserve"> du Code </w:t>
            </w:r>
            <w:r w:rsidR="00D035D8">
              <w:rPr>
                <w:lang w:val="fr-FR"/>
              </w:rPr>
              <w:t>p</w:t>
            </w:r>
            <w:r w:rsidR="00B66072" w:rsidRPr="005D04AB">
              <w:rPr>
                <w:lang w:val="fr-FR"/>
              </w:rPr>
              <w:t>énal (par. 19).</w:t>
            </w:r>
          </w:p>
        </w:tc>
      </w:tr>
      <w:tr w:rsidR="00F756C3" w:rsidRPr="00F756C3" w:rsidTr="00F756C3">
        <w:trPr>
          <w:trHeight w:val="240"/>
        </w:trPr>
        <w:tc>
          <w:tcPr>
            <w:tcW w:w="7573"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Prochain rapport attendu le:</w:t>
            </w:r>
            <w:r w:rsidRPr="00F756C3">
              <w:rPr>
                <w:bCs/>
                <w:lang w:val="fr-FR"/>
              </w:rPr>
              <w:t xml:space="preserve"> </w:t>
            </w:r>
            <w:r w:rsidRPr="00F756C3">
              <w:rPr>
                <w:lang w:val="fr-FR"/>
              </w:rPr>
              <w:t>27 mars 2012</w:t>
            </w:r>
            <w:r w:rsidR="00161752">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9408F9">
        <w:trPr>
          <w:trHeight w:val="240"/>
        </w:trPr>
        <w:tc>
          <w:tcPr>
            <w:tcW w:w="7543" w:type="dxa"/>
            <w:tcBorders>
              <w:top w:val="single" w:sz="4" w:space="0" w:color="auto"/>
              <w:bottom w:val="single" w:sz="12" w:space="0" w:color="auto"/>
            </w:tcBorders>
            <w:shd w:val="clear" w:color="auto" w:fill="auto"/>
            <w:vAlign w:val="bottom"/>
          </w:tcPr>
          <w:p w:rsidR="00F756C3" w:rsidRPr="009408F9" w:rsidRDefault="00F756C3" w:rsidP="00F756C3">
            <w:pPr>
              <w:suppressAutoHyphens w:val="0"/>
              <w:spacing w:before="80" w:after="80" w:line="200" w:lineRule="exact"/>
              <w:rPr>
                <w:b/>
                <w:lang w:val="fr-FR"/>
              </w:rPr>
            </w:pPr>
            <w:r w:rsidRPr="009408F9">
              <w:rPr>
                <w:b/>
                <w:lang w:val="fr-FR"/>
              </w:rPr>
              <w:t>État partie</w:t>
            </w:r>
            <w:r w:rsidR="006952F9" w:rsidRPr="009408F9">
              <w:rPr>
                <w:b/>
                <w:lang w:val="fr-FR"/>
              </w:rPr>
              <w:t>:</w:t>
            </w:r>
            <w:r w:rsidRPr="009408F9">
              <w:rPr>
                <w:b/>
                <w:lang w:val="fr-FR"/>
              </w:rPr>
              <w:t xml:space="preserve"> Madagascar</w:t>
            </w:r>
            <w:r w:rsidR="00E46E57">
              <w:rPr>
                <w:b/>
                <w:lang w:val="fr-FR"/>
              </w:rPr>
              <w:t>.</w:t>
            </w:r>
          </w:p>
        </w:tc>
      </w:tr>
      <w:tr w:rsidR="00F756C3" w:rsidRPr="00F756C3" w:rsidTr="00F756C3">
        <w:trPr>
          <w:trHeight w:val="240"/>
        </w:trPr>
        <w:tc>
          <w:tcPr>
            <w:tcW w:w="7543"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 xml:space="preserve">Rapport examiné: </w:t>
            </w:r>
            <w:r w:rsidRPr="00F756C3">
              <w:rPr>
                <w:lang w:val="fr-FR"/>
              </w:rPr>
              <w:t xml:space="preserve">Troisième </w:t>
            </w:r>
            <w:r w:rsidR="00161752">
              <w:rPr>
                <w:lang w:val="fr-FR"/>
              </w:rPr>
              <w:t xml:space="preserve">rapport </w:t>
            </w:r>
            <w:r w:rsidRPr="00F756C3">
              <w:rPr>
                <w:lang w:val="fr-FR"/>
              </w:rPr>
              <w:t>(attendu en 1992) soumis le 24 mai 2005.</w:t>
            </w:r>
          </w:p>
        </w:tc>
      </w:tr>
      <w:tr w:rsidR="00F756C3" w:rsidRPr="00F756C3" w:rsidTr="00F756C3">
        <w:trPr>
          <w:trHeight w:val="240"/>
        </w:trPr>
        <w:tc>
          <w:tcPr>
            <w:tcW w:w="7543"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demandés:</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7</w:t>
            </w:r>
            <w:r w:rsidR="006952F9">
              <w:rPr>
                <w:lang w:val="fr-FR"/>
              </w:rPr>
              <w:t>:</w:t>
            </w:r>
            <w:r w:rsidRPr="00F756C3">
              <w:rPr>
                <w:lang w:val="fr-FR"/>
              </w:rPr>
              <w:t xml:space="preserve"> Assurer la reprise des travaux de la </w:t>
            </w:r>
            <w:r w:rsidRPr="00A601B9">
              <w:rPr>
                <w:lang w:val="fr-FR"/>
              </w:rPr>
              <w:t>Commission</w:t>
            </w:r>
            <w:r w:rsidRPr="00F756C3">
              <w:rPr>
                <w:lang w:val="fr-FR"/>
              </w:rPr>
              <w:t xml:space="preserve"> nationale des droits de l’homme dans le respect des Principes de Paris</w:t>
            </w:r>
            <w:r w:rsidR="00604F78">
              <w:rPr>
                <w:lang w:val="fr-FR"/>
              </w:rPr>
              <w:t>,</w:t>
            </w:r>
            <w:r w:rsidR="00FE3395">
              <w:rPr>
                <w:lang w:val="fr-FR"/>
              </w:rPr>
              <w:t xml:space="preserve"> </w:t>
            </w:r>
            <w:r w:rsidR="00161752">
              <w:rPr>
                <w:lang w:val="fr-FR"/>
              </w:rPr>
              <w:t>e</w:t>
            </w:r>
            <w:r w:rsidR="00FE3395">
              <w:rPr>
                <w:lang w:val="fr-FR"/>
              </w:rPr>
              <w:t>n</w:t>
            </w:r>
            <w:r w:rsidR="00161752" w:rsidRPr="00F756C3">
              <w:rPr>
                <w:lang w:val="fr-FR"/>
              </w:rPr>
              <w:t xml:space="preserve"> </w:t>
            </w:r>
            <w:r w:rsidRPr="00F756C3">
              <w:rPr>
                <w:lang w:val="fr-FR"/>
              </w:rPr>
              <w:t>l</w:t>
            </w:r>
            <w:r w:rsidR="00FE3395">
              <w:rPr>
                <w:lang w:val="fr-FR"/>
              </w:rPr>
              <w:t>ui donnant l</w:t>
            </w:r>
            <w:r w:rsidRPr="00F756C3">
              <w:rPr>
                <w:lang w:val="fr-FR"/>
              </w:rPr>
              <w:t>es moyens de remplir son rôle de manière efficace, totale et régulière (art. 2</w:t>
            </w:r>
            <w:r w:rsidR="00367751">
              <w:rPr>
                <w:lang w:val="fr-FR"/>
              </w:rPr>
              <w:t xml:space="preserve"> du Pacte</w:t>
            </w:r>
            <w:r w:rsidRPr="00F756C3">
              <w:rPr>
                <w:lang w:val="fr-FR"/>
              </w:rPr>
              <w:t>).</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24</w:t>
            </w:r>
            <w:r w:rsidR="006952F9">
              <w:rPr>
                <w:lang w:val="fr-FR"/>
              </w:rPr>
              <w:t>:</w:t>
            </w:r>
            <w:r w:rsidRPr="00F756C3">
              <w:rPr>
                <w:lang w:val="fr-FR"/>
              </w:rPr>
              <w:t xml:space="preserve"> Assurer le bon fonctionnement des structures judiciaires, </w:t>
            </w:r>
            <w:r w:rsidR="007574E7">
              <w:rPr>
                <w:lang w:val="fr-FR"/>
              </w:rPr>
              <w:t>notamment</w:t>
            </w:r>
            <w:r w:rsidRPr="00F756C3">
              <w:rPr>
                <w:lang w:val="fr-FR"/>
              </w:rPr>
              <w:t xml:space="preserve"> en les dotant de ressources suffisantes</w:t>
            </w:r>
            <w:r w:rsidR="007574E7">
              <w:rPr>
                <w:lang w:val="fr-FR"/>
              </w:rPr>
              <w:t>,</w:t>
            </w:r>
            <w:r w:rsidR="00161752">
              <w:rPr>
                <w:lang w:val="fr-FR"/>
              </w:rPr>
              <w:t xml:space="preserve"> et</w:t>
            </w:r>
            <w:r w:rsidRPr="00F756C3">
              <w:rPr>
                <w:lang w:val="fr-FR"/>
              </w:rPr>
              <w:t xml:space="preserve"> libérer sans délai les détenus dont les dossiers ont disparu (art. 9 et 14</w:t>
            </w:r>
            <w:r w:rsidR="00367751">
              <w:rPr>
                <w:lang w:val="fr-FR"/>
              </w:rPr>
              <w:t xml:space="preserve"> du Pacte</w:t>
            </w:r>
            <w:r w:rsidRPr="00F756C3">
              <w:rPr>
                <w:lang w:val="fr-FR"/>
              </w:rPr>
              <w:t>).</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25</w:t>
            </w:r>
            <w:r w:rsidR="006952F9">
              <w:rPr>
                <w:lang w:val="fr-FR"/>
              </w:rPr>
              <w:t>:</w:t>
            </w:r>
            <w:r w:rsidRPr="00F756C3">
              <w:rPr>
                <w:lang w:val="fr-FR"/>
              </w:rPr>
              <w:t xml:space="preserve"> Faire en sorte que toute affaire enregistrée soit jugée sans retard excessif (art. 9 et 14</w:t>
            </w:r>
            <w:r w:rsidR="00367751">
              <w:rPr>
                <w:lang w:val="fr-FR"/>
              </w:rPr>
              <w:t xml:space="preserve"> du Pacte</w:t>
            </w:r>
            <w:r w:rsidRPr="00F756C3">
              <w:rPr>
                <w:lang w:val="fr-FR"/>
              </w:rPr>
              <w:t>).</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Renseignements attendus le:</w:t>
            </w:r>
            <w:r w:rsidRPr="00F756C3">
              <w:rPr>
                <w:lang w:val="fr-FR"/>
              </w:rPr>
              <w:t xml:space="preserve"> </w:t>
            </w:r>
            <w:r w:rsidR="00450BC4" w:rsidRPr="00A862F1">
              <w:rPr>
                <w:lang w:val="fr-FR"/>
              </w:rPr>
              <w:t>1</w:t>
            </w:r>
            <w:r w:rsidR="00450BC4" w:rsidRPr="00450BC4">
              <w:rPr>
                <w:vertAlign w:val="superscript"/>
                <w:lang w:val="fr-FR"/>
              </w:rPr>
              <w:t>er</w:t>
            </w:r>
            <w:r w:rsidRPr="00F756C3">
              <w:rPr>
                <w:lang w:val="fr-FR"/>
              </w:rPr>
              <w:t xml:space="preserve"> avril 2008</w:t>
            </w:r>
            <w:r w:rsidR="00161752">
              <w:rPr>
                <w:lang w:val="fr-FR"/>
              </w:rPr>
              <w:t>.</w:t>
            </w:r>
          </w:p>
        </w:tc>
      </w:tr>
      <w:tr w:rsidR="00F756C3" w:rsidRPr="00F756C3" w:rsidTr="00F756C3">
        <w:trPr>
          <w:trHeight w:val="240"/>
        </w:trPr>
        <w:tc>
          <w:tcPr>
            <w:tcW w:w="7543"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re</w:t>
            </w:r>
            <w:r w:rsidR="00206BED">
              <w:rPr>
                <w:b/>
                <w:lang w:val="fr-FR"/>
              </w:rPr>
              <w:t>ç</w:t>
            </w:r>
            <w:r w:rsidRPr="009408F9">
              <w:rPr>
                <w:b/>
                <w:lang w:val="fr-FR"/>
              </w:rPr>
              <w:t xml:space="preserve">us le: </w:t>
            </w:r>
          </w:p>
          <w:p w:rsidR="00F756C3" w:rsidRPr="00F756C3" w:rsidRDefault="00F756C3" w:rsidP="00F756C3">
            <w:pPr>
              <w:suppressAutoHyphens w:val="0"/>
              <w:spacing w:before="40" w:after="120" w:line="220" w:lineRule="exact"/>
              <w:rPr>
                <w:lang w:val="fr-FR"/>
              </w:rPr>
            </w:pPr>
            <w:r w:rsidRPr="00F756C3">
              <w:rPr>
                <w:lang w:val="fr-FR"/>
              </w:rPr>
              <w:t>3 mars 2009</w:t>
            </w:r>
            <w:r w:rsidR="006952F9">
              <w:rPr>
                <w:lang w:val="fr-FR"/>
              </w:rPr>
              <w:t>:</w:t>
            </w:r>
            <w:r w:rsidRPr="00F756C3">
              <w:rPr>
                <w:lang w:val="fr-FR"/>
              </w:rPr>
              <w:t xml:space="preserve"> Réponse partielle (incomplète en ce qui concerne les paragraphes 7, 24 et 25).</w:t>
            </w:r>
          </w:p>
        </w:tc>
      </w:tr>
      <w:tr w:rsidR="00F756C3" w:rsidRPr="00F756C3" w:rsidTr="00F756C3">
        <w:trPr>
          <w:trHeight w:val="240"/>
        </w:trPr>
        <w:tc>
          <w:tcPr>
            <w:tcW w:w="7543"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Mesures prises</w:t>
            </w:r>
            <w:r w:rsidR="006952F9" w:rsidRPr="009408F9">
              <w:rPr>
                <w:b/>
                <w:lang w:val="fr-FR"/>
              </w:rPr>
              <w:t>:</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11 juin 2008</w:t>
            </w:r>
            <w:r w:rsidR="006952F9">
              <w:rPr>
                <w:lang w:val="fr-FR"/>
              </w:rPr>
              <w:t>:</w:t>
            </w:r>
            <w:r w:rsidRPr="00F756C3">
              <w:rPr>
                <w:lang w:val="fr-FR"/>
              </w:rPr>
              <w:t xml:space="preserve"> Un rappel a été envoyé.</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22 septembre 2008</w:t>
            </w:r>
            <w:r w:rsidR="006952F9">
              <w:rPr>
                <w:lang w:val="fr-FR"/>
              </w:rPr>
              <w:t>:</w:t>
            </w:r>
            <w:r w:rsidRPr="00F756C3">
              <w:rPr>
                <w:lang w:val="fr-FR"/>
              </w:rPr>
              <w:t xml:space="preserve"> Un nouveau rappel a été envoyé.</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16 décembre 2008</w:t>
            </w:r>
            <w:r w:rsidR="006952F9">
              <w:rPr>
                <w:lang w:val="fr-FR"/>
              </w:rPr>
              <w:t>:</w:t>
            </w:r>
            <w:r w:rsidRPr="00F756C3">
              <w:rPr>
                <w:lang w:val="fr-FR"/>
              </w:rPr>
              <w:t xml:space="preserve"> Le </w:t>
            </w:r>
            <w:r w:rsidRPr="00F756C3">
              <w:rPr>
                <w:rFonts w:eastAsia="SimSun"/>
                <w:lang w:val="fr-FR" w:eastAsia="zh-CN"/>
              </w:rPr>
              <w:t>Rapporteur spécial</w:t>
            </w:r>
            <w:r w:rsidRPr="00F756C3">
              <w:rPr>
                <w:lang w:val="fr-FR"/>
              </w:rPr>
              <w:t xml:space="preserve"> a demandé à rencontrer un représentant de l’État partie.</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29 mai 2009</w:t>
            </w:r>
            <w:r w:rsidR="006952F9">
              <w:rPr>
                <w:lang w:val="fr-FR"/>
              </w:rPr>
              <w:t>:</w:t>
            </w:r>
            <w:r w:rsidR="00345588">
              <w:rPr>
                <w:lang w:val="fr-FR"/>
              </w:rPr>
              <w:t xml:space="preserve"> </w:t>
            </w:r>
            <w:r w:rsidR="009B7E93" w:rsidRPr="003271E2">
              <w:rPr>
                <w:lang w:val="fr-FR"/>
              </w:rPr>
              <w:t>Un</w:t>
            </w:r>
            <w:r w:rsidR="009B7E93" w:rsidRPr="002E559D">
              <w:rPr>
                <w:lang w:val="fr-FR"/>
              </w:rPr>
              <w:t xml:space="preserve"> complément d’informations </w:t>
            </w:r>
            <w:r w:rsidR="009B7E93" w:rsidRPr="003271E2">
              <w:rPr>
                <w:lang w:val="fr-FR"/>
              </w:rPr>
              <w:t xml:space="preserve">a été </w:t>
            </w:r>
            <w:r w:rsidR="00A601B9" w:rsidRPr="003271E2">
              <w:rPr>
                <w:lang w:val="fr-FR"/>
              </w:rPr>
              <w:t>demandé</w:t>
            </w:r>
            <w:r w:rsidRPr="00F756C3">
              <w:rPr>
                <w:lang w:val="fr-FR"/>
              </w:rPr>
              <w:t>.</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3 septembre 2009</w:t>
            </w:r>
            <w:r w:rsidR="006952F9">
              <w:rPr>
                <w:lang w:val="fr-FR"/>
              </w:rPr>
              <w:t>:</w:t>
            </w:r>
            <w:r w:rsidRPr="00F756C3">
              <w:rPr>
                <w:lang w:val="fr-FR"/>
              </w:rPr>
              <w:t xml:space="preserve"> Un rappel a été envoyé.</w:t>
            </w:r>
          </w:p>
        </w:tc>
      </w:tr>
      <w:tr w:rsidR="00F756C3" w:rsidRPr="00F756C3" w:rsidTr="00F756C3">
        <w:trPr>
          <w:trHeight w:val="240"/>
        </w:trPr>
        <w:tc>
          <w:tcPr>
            <w:tcW w:w="754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11 décembre 2009</w:t>
            </w:r>
            <w:r w:rsidR="006952F9">
              <w:rPr>
                <w:lang w:val="fr-FR"/>
              </w:rPr>
              <w:t>:</w:t>
            </w:r>
            <w:r w:rsidRPr="00F756C3">
              <w:rPr>
                <w:lang w:val="fr-FR"/>
              </w:rPr>
              <w:t xml:space="preserve"> Un rappel a été envoyé.</w:t>
            </w:r>
          </w:p>
        </w:tc>
      </w:tr>
      <w:tr w:rsidR="00F756C3" w:rsidRPr="00F756C3" w:rsidTr="00345588">
        <w:trPr>
          <w:trHeight w:val="490"/>
        </w:trPr>
        <w:tc>
          <w:tcPr>
            <w:tcW w:w="7543" w:type="dxa"/>
            <w:tcBorders>
              <w:bottom w:val="dotted" w:sz="4" w:space="0" w:color="auto"/>
            </w:tcBorders>
            <w:shd w:val="clear" w:color="auto" w:fill="auto"/>
          </w:tcPr>
          <w:p w:rsidR="00EA61DC" w:rsidRPr="00C143C1" w:rsidRDefault="00F756C3" w:rsidP="00F756C3">
            <w:pPr>
              <w:spacing w:before="40" w:after="120" w:line="220" w:lineRule="exact"/>
            </w:pPr>
            <w:r w:rsidRPr="00F756C3">
              <w:rPr>
                <w:lang w:val="fr-FR"/>
              </w:rPr>
              <w:t xml:space="preserve">25 juin 2010: </w:t>
            </w:r>
            <w:r w:rsidRPr="002E559D">
              <w:rPr>
                <w:lang w:val="fr-FR"/>
              </w:rPr>
              <w:t>Le</w:t>
            </w:r>
            <w:r w:rsidRPr="00F756C3">
              <w:rPr>
                <w:lang w:val="fr-FR"/>
              </w:rPr>
              <w:t xml:space="preserve"> Rapporteur spécial a demandé à rencontrer un représentant de l’État partie.</w:t>
            </w:r>
          </w:p>
        </w:tc>
      </w:tr>
      <w:tr w:rsidR="00345588" w:rsidRPr="00F756C3" w:rsidTr="00345588">
        <w:trPr>
          <w:trHeight w:val="580"/>
        </w:trPr>
        <w:tc>
          <w:tcPr>
            <w:tcW w:w="7543" w:type="dxa"/>
            <w:tcBorders>
              <w:top w:val="dotted" w:sz="4" w:space="0" w:color="auto"/>
            </w:tcBorders>
            <w:shd w:val="clear" w:color="auto" w:fill="auto"/>
          </w:tcPr>
          <w:p w:rsidR="00345588" w:rsidRDefault="00345588" w:rsidP="00C143C1">
            <w:pPr>
              <w:rPr>
                <w:bCs/>
                <w:lang w:val="fr-FR"/>
              </w:rPr>
            </w:pPr>
            <w:r>
              <w:rPr>
                <w:bCs/>
                <w:lang w:val="fr-FR"/>
              </w:rPr>
              <w:t xml:space="preserve">28 septembre 2010 </w:t>
            </w:r>
            <w:r>
              <w:rPr>
                <w:lang w:val="fr-FR"/>
              </w:rPr>
              <w:t>(</w:t>
            </w:r>
            <w:r w:rsidR="00604F78">
              <w:rPr>
                <w:lang w:val="fr-FR"/>
              </w:rPr>
              <w:t xml:space="preserve">rappel </w:t>
            </w:r>
            <w:r>
              <w:rPr>
                <w:lang w:val="fr-FR"/>
              </w:rPr>
              <w:t>envoyé tardivement)</w:t>
            </w:r>
            <w:r>
              <w:rPr>
                <w:bCs/>
                <w:lang w:val="fr-FR"/>
              </w:rPr>
              <w:t>: Un rappel a été envoyé.</w:t>
            </w:r>
          </w:p>
          <w:p w:rsidR="00345588" w:rsidRPr="00F756C3" w:rsidRDefault="00345588" w:rsidP="00C143C1">
            <w:pPr>
              <w:rPr>
                <w:lang w:val="fr-FR"/>
              </w:rPr>
            </w:pPr>
          </w:p>
        </w:tc>
      </w:tr>
      <w:tr w:rsidR="00F756C3" w:rsidRPr="00F756C3" w:rsidTr="00F756C3">
        <w:trPr>
          <w:trHeight w:val="240"/>
        </w:trPr>
        <w:tc>
          <w:tcPr>
            <w:tcW w:w="7543" w:type="dxa"/>
            <w:shd w:val="clear" w:color="auto" w:fill="auto"/>
          </w:tcPr>
          <w:p w:rsidR="00F756C3" w:rsidRDefault="00F756C3" w:rsidP="00C143C1">
            <w:pPr>
              <w:rPr>
                <w:bCs/>
                <w:lang w:val="fr-FR"/>
              </w:rPr>
            </w:pPr>
            <w:r w:rsidRPr="009408F9">
              <w:rPr>
                <w:b/>
                <w:lang w:val="fr-FR"/>
              </w:rPr>
              <w:t>Mesure recommandée:</w:t>
            </w:r>
            <w:r w:rsidR="00E763B7">
              <w:rPr>
                <w:b/>
                <w:lang w:val="fr-FR"/>
              </w:rPr>
              <w:t xml:space="preserve"> </w:t>
            </w:r>
            <w:r w:rsidR="00281401">
              <w:rPr>
                <w:bCs/>
                <w:lang w:val="fr-FR"/>
              </w:rPr>
              <w:t>Aucune</w:t>
            </w:r>
            <w:r w:rsidR="00C143C1">
              <w:rPr>
                <w:bCs/>
                <w:lang w:val="fr-FR"/>
              </w:rPr>
              <w:t xml:space="preserve"> en attendant les réponses au rappel envoyé tardivement.</w:t>
            </w:r>
          </w:p>
          <w:p w:rsidR="009252A0" w:rsidRPr="00C143C1" w:rsidRDefault="009252A0" w:rsidP="00C143C1">
            <w:pPr>
              <w:rPr>
                <w:bCs/>
                <w:lang w:val="fr-FR"/>
              </w:rPr>
            </w:pPr>
          </w:p>
        </w:tc>
      </w:tr>
      <w:tr w:rsidR="00F756C3" w:rsidRPr="00F756C3" w:rsidTr="00F756C3">
        <w:trPr>
          <w:trHeight w:val="240"/>
        </w:trPr>
        <w:tc>
          <w:tcPr>
            <w:tcW w:w="7543"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Prochain rapport attendu le:</w:t>
            </w:r>
            <w:r w:rsidRPr="00F756C3">
              <w:rPr>
                <w:bCs/>
                <w:lang w:val="fr-FR"/>
              </w:rPr>
              <w:t xml:space="preserve"> </w:t>
            </w:r>
            <w:r w:rsidRPr="00F756C3">
              <w:rPr>
                <w:lang w:val="fr-FR"/>
              </w:rPr>
              <w:t>23 mars 2011</w:t>
            </w:r>
            <w:r w:rsidR="00161752">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F70F0B">
        <w:trPr>
          <w:trHeight w:val="240"/>
        </w:trPr>
        <w:tc>
          <w:tcPr>
            <w:tcW w:w="7636" w:type="dxa"/>
            <w:tcBorders>
              <w:top w:val="single" w:sz="4" w:space="0" w:color="auto"/>
              <w:bottom w:val="single" w:sz="12" w:space="0" w:color="auto"/>
            </w:tcBorders>
            <w:shd w:val="clear" w:color="auto" w:fill="auto"/>
            <w:vAlign w:val="bottom"/>
          </w:tcPr>
          <w:p w:rsidR="00F756C3" w:rsidRPr="00F756C3" w:rsidRDefault="00F756C3" w:rsidP="00F756C3">
            <w:pPr>
              <w:suppressAutoHyphens w:val="0"/>
              <w:spacing w:before="80" w:after="80" w:line="200" w:lineRule="exact"/>
              <w:rPr>
                <w:bCs/>
                <w:i/>
                <w:iCs/>
                <w:sz w:val="16"/>
                <w:lang w:val="fr-FR"/>
              </w:rPr>
            </w:pPr>
            <w:r w:rsidRPr="00F756C3">
              <w:rPr>
                <w:bCs/>
                <w:i/>
                <w:sz w:val="16"/>
                <w:lang w:val="fr-FR"/>
              </w:rPr>
              <w:t>Quatre-vingt-dixième session (juillet 2007)</w:t>
            </w:r>
          </w:p>
        </w:tc>
      </w:tr>
      <w:tr w:rsidR="00F756C3" w:rsidRPr="00F756C3" w:rsidTr="00F70F0B">
        <w:trPr>
          <w:trHeight w:val="240"/>
        </w:trPr>
        <w:tc>
          <w:tcPr>
            <w:tcW w:w="7636" w:type="dxa"/>
            <w:tcBorders>
              <w:top w:val="single" w:sz="12" w:space="0" w:color="auto"/>
              <w:bottom w:val="single" w:sz="4" w:space="0" w:color="auto"/>
            </w:tcBorders>
            <w:shd w:val="clear" w:color="auto" w:fill="auto"/>
          </w:tcPr>
          <w:p w:rsidR="00F756C3" w:rsidRPr="009408F9" w:rsidRDefault="00F756C3" w:rsidP="00F756C3">
            <w:pPr>
              <w:suppressAutoHyphens w:val="0"/>
              <w:spacing w:before="40" w:after="120" w:line="220" w:lineRule="exact"/>
              <w:rPr>
                <w:b/>
                <w:lang w:val="fr-FR"/>
              </w:rPr>
            </w:pPr>
            <w:r w:rsidRPr="009408F9">
              <w:rPr>
                <w:b/>
                <w:iCs/>
                <w:lang w:val="fr-FR"/>
              </w:rPr>
              <w:t>État partie</w:t>
            </w:r>
            <w:r w:rsidRPr="009408F9">
              <w:rPr>
                <w:b/>
                <w:lang w:val="fr-FR"/>
              </w:rPr>
              <w:t>: République tchèque</w:t>
            </w:r>
            <w:r w:rsidR="00161752" w:rsidRPr="009408F9">
              <w:rPr>
                <w:b/>
                <w:lang w:val="fr-FR"/>
              </w:rPr>
              <w:t>.</w:t>
            </w:r>
          </w:p>
        </w:tc>
      </w:tr>
      <w:tr w:rsidR="00F756C3" w:rsidRPr="00F756C3" w:rsidTr="00F70F0B">
        <w:trPr>
          <w:trHeight w:val="240"/>
        </w:trPr>
        <w:tc>
          <w:tcPr>
            <w:tcW w:w="7636" w:type="dxa"/>
            <w:tcBorders>
              <w:top w:val="single" w:sz="4"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Rapport examiné:</w:t>
            </w:r>
            <w:r w:rsidRPr="00F756C3">
              <w:rPr>
                <w:bCs/>
                <w:lang w:val="fr-FR"/>
              </w:rPr>
              <w:t xml:space="preserve"> </w:t>
            </w:r>
            <w:r w:rsidRPr="00F756C3">
              <w:rPr>
                <w:lang w:val="fr-FR"/>
              </w:rPr>
              <w:t xml:space="preserve">Deuxième </w:t>
            </w:r>
            <w:r w:rsidR="00161752">
              <w:rPr>
                <w:lang w:val="fr-FR"/>
              </w:rPr>
              <w:t xml:space="preserve">rapport </w:t>
            </w:r>
            <w:r w:rsidRPr="00F756C3">
              <w:rPr>
                <w:lang w:val="fr-FR"/>
              </w:rPr>
              <w:t xml:space="preserve">(attendu le </w:t>
            </w:r>
            <w:r w:rsidR="00450BC4" w:rsidRPr="00A862F1">
              <w:rPr>
                <w:lang w:val="fr-FR"/>
              </w:rPr>
              <w:t>1</w:t>
            </w:r>
            <w:r w:rsidR="00450BC4" w:rsidRPr="00450BC4">
              <w:rPr>
                <w:vertAlign w:val="superscript"/>
                <w:lang w:val="fr-FR"/>
              </w:rPr>
              <w:t>er</w:t>
            </w:r>
            <w:r w:rsidRPr="00F756C3">
              <w:rPr>
                <w:lang w:val="fr-FR"/>
              </w:rPr>
              <w:t xml:space="preserve"> août 2005) soumis le 24 mai 2006.</w:t>
            </w:r>
          </w:p>
        </w:tc>
      </w:tr>
      <w:tr w:rsidR="00F756C3" w:rsidRPr="00F756C3" w:rsidTr="00F756C3">
        <w:trPr>
          <w:trHeight w:val="240"/>
        </w:trPr>
        <w:tc>
          <w:tcPr>
            <w:tcW w:w="7636"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demandés:</w:t>
            </w:r>
          </w:p>
        </w:tc>
      </w:tr>
      <w:tr w:rsidR="00F756C3" w:rsidRPr="00F756C3" w:rsidTr="00F756C3">
        <w:trPr>
          <w:trHeight w:val="240"/>
        </w:trPr>
        <w:tc>
          <w:tcPr>
            <w:tcW w:w="7636" w:type="dxa"/>
            <w:shd w:val="clear" w:color="auto" w:fill="auto"/>
          </w:tcPr>
          <w:p w:rsidR="00F756C3" w:rsidRPr="00F756C3" w:rsidRDefault="00F756C3" w:rsidP="009B7E93">
            <w:pPr>
              <w:suppressAutoHyphens w:val="0"/>
              <w:spacing w:before="40" w:after="120" w:line="220" w:lineRule="exact"/>
              <w:rPr>
                <w:lang w:val="fr-FR"/>
              </w:rPr>
            </w:pPr>
            <w:r w:rsidRPr="00F756C3">
              <w:rPr>
                <w:lang w:val="fr-FR"/>
              </w:rPr>
              <w:t>Paragraphe 9</w:t>
            </w:r>
            <w:r w:rsidR="006952F9">
              <w:rPr>
                <w:lang w:val="fr-FR"/>
              </w:rPr>
              <w:t>:</w:t>
            </w:r>
            <w:r w:rsidRPr="00F756C3">
              <w:rPr>
                <w:lang w:val="fr-FR"/>
              </w:rPr>
              <w:t xml:space="preserve"> Prendre des mesures </w:t>
            </w:r>
            <w:r w:rsidR="009B7E93">
              <w:rPr>
                <w:lang w:val="fr-FR"/>
              </w:rPr>
              <w:t>en vue d’</w:t>
            </w:r>
            <w:r w:rsidRPr="00F756C3">
              <w:rPr>
                <w:lang w:val="fr-FR"/>
              </w:rPr>
              <w:t xml:space="preserve">éliminer toutes les formes de violence policière, notamment: </w:t>
            </w:r>
          </w:p>
          <w:p w:rsidR="00F756C3" w:rsidRPr="00F756C3" w:rsidRDefault="00F756C3" w:rsidP="00755F76">
            <w:pPr>
              <w:suppressAutoHyphens w:val="0"/>
              <w:spacing w:before="40" w:after="120" w:line="220" w:lineRule="exact"/>
              <w:rPr>
                <w:lang w:val="fr-FR"/>
              </w:rPr>
            </w:pPr>
            <w:r w:rsidRPr="00F756C3">
              <w:rPr>
                <w:iCs/>
                <w:lang w:val="fr-FR"/>
              </w:rPr>
              <w:t>a</w:t>
            </w:r>
            <w:r w:rsidRPr="00F756C3">
              <w:rPr>
                <w:lang w:val="fr-FR"/>
              </w:rPr>
              <w:t>) </w:t>
            </w:r>
            <w:r w:rsidR="00755F76" w:rsidRPr="005F6EE3">
              <w:rPr>
                <w:lang w:val="fr-FR"/>
              </w:rPr>
              <w:t>I</w:t>
            </w:r>
            <w:r w:rsidRPr="005F6EE3">
              <w:rPr>
                <w:lang w:val="fr-FR"/>
              </w:rPr>
              <w:t xml:space="preserve">nstituer un mécanisme chargé d’enquêter sur les plaintes </w:t>
            </w:r>
            <w:r w:rsidR="003B10D1" w:rsidRPr="005F6EE3">
              <w:rPr>
                <w:lang w:val="fr-FR"/>
              </w:rPr>
              <w:t xml:space="preserve">incriminant </w:t>
            </w:r>
            <w:r w:rsidRPr="005F6EE3">
              <w:rPr>
                <w:lang w:val="fr-FR"/>
              </w:rPr>
              <w:t>la conduite d</w:t>
            </w:r>
            <w:r w:rsidR="00CB145E" w:rsidRPr="005F6EE3">
              <w:rPr>
                <w:lang w:val="fr-FR"/>
              </w:rPr>
              <w:t xml:space="preserve">es </w:t>
            </w:r>
            <w:r w:rsidRPr="005F6EE3">
              <w:rPr>
                <w:lang w:val="fr-FR"/>
              </w:rPr>
              <w:t>agents de la force publique;</w:t>
            </w:r>
          </w:p>
          <w:p w:rsidR="00F756C3" w:rsidRPr="00F756C3" w:rsidRDefault="00F756C3" w:rsidP="00755F76">
            <w:pPr>
              <w:suppressAutoHyphens w:val="0"/>
              <w:spacing w:before="40" w:after="120" w:line="220" w:lineRule="exact"/>
              <w:rPr>
                <w:lang w:val="fr-FR"/>
              </w:rPr>
            </w:pPr>
            <w:r w:rsidRPr="00F756C3">
              <w:rPr>
                <w:iCs/>
                <w:lang w:val="fr-FR"/>
              </w:rPr>
              <w:t>b</w:t>
            </w:r>
            <w:r w:rsidRPr="00F756C3">
              <w:rPr>
                <w:lang w:val="fr-FR"/>
              </w:rPr>
              <w:t xml:space="preserve">) </w:t>
            </w:r>
            <w:r w:rsidR="00755F76">
              <w:rPr>
                <w:lang w:val="fr-FR"/>
              </w:rPr>
              <w:t>E</w:t>
            </w:r>
            <w:r w:rsidRPr="00F756C3">
              <w:rPr>
                <w:lang w:val="fr-FR"/>
              </w:rPr>
              <w:t>ngager des procédures disciplinaires et pénales contre le</w:t>
            </w:r>
            <w:r w:rsidR="005F6EE3">
              <w:rPr>
                <w:lang w:val="fr-FR"/>
              </w:rPr>
              <w:t>ur</w:t>
            </w:r>
            <w:r w:rsidRPr="00F756C3">
              <w:rPr>
                <w:lang w:val="fr-FR"/>
              </w:rPr>
              <w:t>s </w:t>
            </w:r>
            <w:r w:rsidRPr="005F6EE3">
              <w:rPr>
                <w:lang w:val="fr-FR"/>
              </w:rPr>
              <w:t xml:space="preserve">auteurs </w:t>
            </w:r>
            <w:r w:rsidRPr="00F756C3">
              <w:rPr>
                <w:lang w:val="fr-FR"/>
              </w:rPr>
              <w:t xml:space="preserve">et indemniser les victimes; </w:t>
            </w:r>
          </w:p>
          <w:p w:rsidR="00F756C3" w:rsidRPr="00F756C3" w:rsidRDefault="00F756C3" w:rsidP="00F756C3">
            <w:pPr>
              <w:suppressAutoHyphens w:val="0"/>
              <w:spacing w:before="40" w:after="120" w:line="220" w:lineRule="exact"/>
              <w:rPr>
                <w:lang w:val="fr-FR"/>
              </w:rPr>
            </w:pPr>
            <w:r w:rsidRPr="00F756C3">
              <w:rPr>
                <w:iCs/>
                <w:lang w:val="fr-FR"/>
              </w:rPr>
              <w:t>c</w:t>
            </w:r>
            <w:r w:rsidRPr="00F756C3">
              <w:rPr>
                <w:lang w:val="fr-FR"/>
              </w:rPr>
              <w:t xml:space="preserve">) </w:t>
            </w:r>
            <w:r w:rsidR="00755F76">
              <w:rPr>
                <w:lang w:val="fr-FR"/>
              </w:rPr>
              <w:t>I</w:t>
            </w:r>
            <w:r w:rsidRPr="00F756C3">
              <w:rPr>
                <w:lang w:val="fr-FR"/>
              </w:rPr>
              <w:t xml:space="preserve">nformer les policiers </w:t>
            </w:r>
            <w:r w:rsidR="00CB145E" w:rsidRPr="009F5EA4">
              <w:rPr>
                <w:lang w:val="fr-FR"/>
              </w:rPr>
              <w:t>sur le fait</w:t>
            </w:r>
            <w:r w:rsidR="00CB145E">
              <w:rPr>
                <w:lang w:val="fr-FR"/>
              </w:rPr>
              <w:t xml:space="preserve"> </w:t>
            </w:r>
            <w:r w:rsidRPr="00F756C3">
              <w:rPr>
                <w:lang w:val="fr-FR"/>
              </w:rPr>
              <w:t xml:space="preserve">que l’usage excessif de la force </w:t>
            </w:r>
            <w:r w:rsidR="005F39A3">
              <w:rPr>
                <w:lang w:val="fr-FR"/>
              </w:rPr>
              <w:t>constitue</w:t>
            </w:r>
            <w:r w:rsidR="005F39A3" w:rsidRPr="00F756C3">
              <w:rPr>
                <w:lang w:val="fr-FR"/>
              </w:rPr>
              <w:t xml:space="preserve"> </w:t>
            </w:r>
            <w:r w:rsidRPr="00F756C3">
              <w:rPr>
                <w:lang w:val="fr-FR"/>
              </w:rPr>
              <w:t>une infraction pénale (art. 2, 7, 9 et 26</w:t>
            </w:r>
            <w:r w:rsidR="00367751">
              <w:rPr>
                <w:lang w:val="fr-FR"/>
              </w:rPr>
              <w:t xml:space="preserve"> du Pacte</w:t>
            </w:r>
            <w:r w:rsidRPr="00F756C3">
              <w:rPr>
                <w:lang w:val="fr-FR"/>
              </w:rPr>
              <w:t>).</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14</w:t>
            </w:r>
            <w:r w:rsidR="006952F9">
              <w:rPr>
                <w:lang w:val="fr-FR"/>
              </w:rPr>
              <w:t>:</w:t>
            </w:r>
            <w:r w:rsidRPr="00F756C3">
              <w:rPr>
                <w:lang w:val="fr-FR"/>
              </w:rPr>
              <w:t xml:space="preserve"> Prendre des mesures </w:t>
            </w:r>
            <w:r w:rsidR="00663894">
              <w:rPr>
                <w:lang w:val="fr-FR"/>
              </w:rPr>
              <w:t>visant à</w:t>
            </w:r>
            <w:r w:rsidR="00663894" w:rsidRPr="00F756C3">
              <w:rPr>
                <w:lang w:val="fr-FR"/>
              </w:rPr>
              <w:t xml:space="preserve"> </w:t>
            </w:r>
            <w:r w:rsidRPr="00F756C3">
              <w:rPr>
                <w:lang w:val="fr-FR"/>
              </w:rPr>
              <w:t>empêcher tout internement non justifié dans un établissement psychiatrique; veiller à ce que toute personne qui ne jouit pas de sa pleine capacité juridique soit placée sous tutelle</w:t>
            </w:r>
            <w:r w:rsidR="001C50C4">
              <w:rPr>
                <w:lang w:val="fr-FR"/>
              </w:rPr>
              <w:t>,</w:t>
            </w:r>
            <w:r w:rsidRPr="00F756C3">
              <w:rPr>
                <w:lang w:val="fr-FR"/>
              </w:rPr>
              <w:t xml:space="preserve"> de sorte qu’elle soit représentée et que ses souhaits et intérêts soient défendus</w:t>
            </w:r>
            <w:r w:rsidR="001C50C4">
              <w:rPr>
                <w:lang w:val="fr-FR"/>
              </w:rPr>
              <w:t>,</w:t>
            </w:r>
            <w:r w:rsidR="00755F76">
              <w:rPr>
                <w:lang w:val="fr-FR"/>
              </w:rPr>
              <w:t xml:space="preserve"> et</w:t>
            </w:r>
            <w:r w:rsidRPr="00F756C3">
              <w:rPr>
                <w:lang w:val="fr-FR"/>
              </w:rPr>
              <w:t xml:space="preserve"> procéder à un contrôle judiciaire efficace de la légalité de toute décision visant à placer ou maintenir une personne dans un établissement de </w:t>
            </w:r>
            <w:r w:rsidRPr="0040554A">
              <w:rPr>
                <w:lang w:val="fr-FR"/>
              </w:rPr>
              <w:t>soins</w:t>
            </w:r>
            <w:r w:rsidRPr="00F756C3">
              <w:rPr>
                <w:lang w:val="fr-FR"/>
              </w:rPr>
              <w:t xml:space="preserve"> (art. 9 et 16</w:t>
            </w:r>
            <w:r w:rsidR="00367751">
              <w:rPr>
                <w:lang w:val="fr-FR"/>
              </w:rPr>
              <w:t xml:space="preserve"> du Pacte</w:t>
            </w:r>
            <w:r w:rsidRPr="00F756C3">
              <w:rPr>
                <w:lang w:val="fr-FR"/>
              </w:rPr>
              <w:t xml:space="preserve">). </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16</w:t>
            </w:r>
            <w:r w:rsidR="006952F9">
              <w:rPr>
                <w:lang w:val="fr-FR"/>
              </w:rPr>
              <w:t>:</w:t>
            </w:r>
            <w:r w:rsidRPr="00F756C3">
              <w:rPr>
                <w:lang w:val="fr-FR"/>
              </w:rPr>
              <w:t xml:space="preserve"> Prendre des mesures </w:t>
            </w:r>
            <w:r w:rsidR="005F39A3">
              <w:rPr>
                <w:lang w:val="fr-FR"/>
              </w:rPr>
              <w:t>visant à</w:t>
            </w:r>
            <w:r w:rsidR="00CB61FE" w:rsidRPr="00F756C3">
              <w:rPr>
                <w:lang w:val="fr-FR"/>
              </w:rPr>
              <w:t xml:space="preserve"> </w:t>
            </w:r>
            <w:r w:rsidRPr="00F756C3">
              <w:rPr>
                <w:lang w:val="fr-FR"/>
              </w:rPr>
              <w:t>lutter contre la discrimination à l’égard des Roms (art. 2, 26 et 27</w:t>
            </w:r>
            <w:r w:rsidR="00367751">
              <w:rPr>
                <w:lang w:val="fr-FR"/>
              </w:rPr>
              <w:t xml:space="preserve"> du Pacte</w:t>
            </w:r>
            <w:r w:rsidRPr="00F756C3">
              <w:rPr>
                <w:lang w:val="fr-FR"/>
              </w:rPr>
              <w:t>).</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 xml:space="preserve">Renseignements attendus le: </w:t>
            </w:r>
            <w:r w:rsidR="00450BC4" w:rsidRPr="00A862F1">
              <w:rPr>
                <w:lang w:val="fr-FR"/>
              </w:rPr>
              <w:t>1</w:t>
            </w:r>
            <w:r w:rsidR="00450BC4" w:rsidRPr="00450BC4">
              <w:rPr>
                <w:vertAlign w:val="superscript"/>
                <w:lang w:val="fr-FR"/>
              </w:rPr>
              <w:t>er</w:t>
            </w:r>
            <w:r w:rsidRPr="00F756C3">
              <w:rPr>
                <w:lang w:val="fr-FR"/>
              </w:rPr>
              <w:t xml:space="preserve"> août 2008</w:t>
            </w:r>
            <w:r w:rsidR="003053A2">
              <w:rPr>
                <w:lang w:val="fr-FR"/>
              </w:rPr>
              <w:t>.</w:t>
            </w:r>
          </w:p>
        </w:tc>
      </w:tr>
      <w:tr w:rsidR="00F756C3" w:rsidRPr="00F756C3" w:rsidTr="0052009E">
        <w:trPr>
          <w:trHeight w:val="440"/>
        </w:trPr>
        <w:tc>
          <w:tcPr>
            <w:tcW w:w="7636" w:type="dxa"/>
            <w:tcBorders>
              <w:bottom w:val="dotted" w:sz="4" w:space="0" w:color="auto"/>
            </w:tcBorders>
            <w:shd w:val="clear" w:color="auto" w:fill="auto"/>
          </w:tcPr>
          <w:p w:rsidR="00F756C3" w:rsidRPr="00F756C3" w:rsidRDefault="00F756C3" w:rsidP="00F756C3">
            <w:pPr>
              <w:spacing w:before="40" w:after="120" w:line="220" w:lineRule="exact"/>
              <w:rPr>
                <w:lang w:val="fr-FR"/>
              </w:rPr>
            </w:pPr>
            <w:r w:rsidRPr="009408F9">
              <w:rPr>
                <w:b/>
                <w:lang w:val="fr-FR"/>
              </w:rPr>
              <w:t>Renseignements re</w:t>
            </w:r>
            <w:r w:rsidR="00206BED">
              <w:rPr>
                <w:b/>
                <w:lang w:val="fr-FR"/>
              </w:rPr>
              <w:t>ç</w:t>
            </w:r>
            <w:r w:rsidRPr="009408F9">
              <w:rPr>
                <w:b/>
                <w:lang w:val="fr-FR"/>
              </w:rPr>
              <w:t>us le:</w:t>
            </w:r>
          </w:p>
        </w:tc>
      </w:tr>
      <w:tr w:rsidR="0052009E" w:rsidRPr="00F756C3" w:rsidTr="0052009E">
        <w:trPr>
          <w:trHeight w:val="830"/>
        </w:trPr>
        <w:tc>
          <w:tcPr>
            <w:tcW w:w="7636" w:type="dxa"/>
            <w:tcBorders>
              <w:top w:val="dotted" w:sz="4" w:space="0" w:color="auto"/>
            </w:tcBorders>
            <w:shd w:val="clear" w:color="auto" w:fill="auto"/>
          </w:tcPr>
          <w:p w:rsidR="0052009E" w:rsidRPr="009408F9" w:rsidRDefault="0052009E" w:rsidP="00F756C3">
            <w:pPr>
              <w:spacing w:before="40" w:after="120" w:line="220" w:lineRule="exact"/>
              <w:rPr>
                <w:b/>
                <w:lang w:val="fr-FR"/>
              </w:rPr>
            </w:pPr>
            <w:r w:rsidRPr="00F756C3">
              <w:rPr>
                <w:lang w:val="fr-FR"/>
              </w:rPr>
              <w:t>18 août 2008</w:t>
            </w:r>
            <w:r>
              <w:rPr>
                <w:lang w:val="fr-FR"/>
              </w:rPr>
              <w:t>:</w:t>
            </w:r>
            <w:r w:rsidRPr="00F756C3">
              <w:rPr>
                <w:lang w:val="fr-FR"/>
              </w:rPr>
              <w:t xml:space="preserve"> Réponse partielle (incomplète en ce qui concerne les paragraphes 9, 14 et 16).</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22 mars 2010 et 1</w:t>
            </w:r>
            <w:r w:rsidR="00504697" w:rsidRPr="00504697">
              <w:rPr>
                <w:vertAlign w:val="superscript"/>
                <w:lang w:val="fr-FR"/>
              </w:rPr>
              <w:t>er</w:t>
            </w:r>
            <w:r w:rsidRPr="00F756C3">
              <w:rPr>
                <w:lang w:val="fr-FR"/>
              </w:rPr>
              <w:t xml:space="preserve"> juillet 2010: </w:t>
            </w:r>
            <w:r w:rsidRPr="009232AC">
              <w:rPr>
                <w:lang w:val="fr-FR"/>
              </w:rPr>
              <w:t>Rapport</w:t>
            </w:r>
            <w:r w:rsidRPr="00F756C3">
              <w:rPr>
                <w:lang w:val="fr-FR"/>
              </w:rPr>
              <w:t xml:space="preserve"> de suivi supplémentaire.</w:t>
            </w:r>
          </w:p>
        </w:tc>
      </w:tr>
      <w:tr w:rsidR="00F756C3" w:rsidRPr="00F756C3" w:rsidTr="00D57639">
        <w:trPr>
          <w:trHeight w:val="580"/>
        </w:trPr>
        <w:tc>
          <w:tcPr>
            <w:tcW w:w="7636" w:type="dxa"/>
            <w:tcBorders>
              <w:bottom w:val="dotted" w:sz="4"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Mesures prises:</w:t>
            </w:r>
          </w:p>
        </w:tc>
      </w:tr>
      <w:tr w:rsidR="00D57639" w:rsidRPr="00F756C3" w:rsidTr="00D57639">
        <w:trPr>
          <w:trHeight w:val="470"/>
        </w:trPr>
        <w:tc>
          <w:tcPr>
            <w:tcW w:w="7636" w:type="dxa"/>
            <w:tcBorders>
              <w:top w:val="dotted" w:sz="4" w:space="0" w:color="auto"/>
            </w:tcBorders>
            <w:shd w:val="clear" w:color="auto" w:fill="auto"/>
          </w:tcPr>
          <w:p w:rsidR="00D57639" w:rsidRPr="009408F9" w:rsidRDefault="00D57639" w:rsidP="00F756C3">
            <w:pPr>
              <w:spacing w:before="40" w:after="120" w:line="220" w:lineRule="exact"/>
              <w:rPr>
                <w:b/>
                <w:lang w:val="fr-FR"/>
              </w:rPr>
            </w:pPr>
            <w:r w:rsidRPr="00F756C3">
              <w:rPr>
                <w:lang w:val="fr-FR"/>
              </w:rPr>
              <w:t>11 juin 2008</w:t>
            </w:r>
            <w:r>
              <w:rPr>
                <w:lang w:val="fr-FR"/>
              </w:rPr>
              <w:t>:</w:t>
            </w:r>
            <w:r w:rsidRPr="00F756C3">
              <w:rPr>
                <w:lang w:val="fr-FR"/>
              </w:rPr>
              <w:t xml:space="preserve"> Un rappel a été envoyé.</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10 décembre 2008</w:t>
            </w:r>
            <w:r w:rsidR="006952F9">
              <w:rPr>
                <w:lang w:val="fr-FR"/>
              </w:rPr>
              <w:t>:</w:t>
            </w:r>
            <w:r w:rsidR="00F650BF">
              <w:rPr>
                <w:lang w:val="fr-FR"/>
              </w:rPr>
              <w:t xml:space="preserve"> </w:t>
            </w:r>
            <w:r w:rsidR="00C47E96" w:rsidRPr="00D15280">
              <w:rPr>
                <w:lang w:val="fr-FR"/>
              </w:rPr>
              <w:t xml:space="preserve">Un </w:t>
            </w:r>
            <w:r w:rsidR="00C47E96">
              <w:rPr>
                <w:lang w:val="fr-FR"/>
              </w:rPr>
              <w:t xml:space="preserve">complément d’informations </w:t>
            </w:r>
            <w:r w:rsidR="00C47E96" w:rsidRPr="00D15280">
              <w:rPr>
                <w:lang w:val="fr-FR"/>
              </w:rPr>
              <w:t xml:space="preserve">a été </w:t>
            </w:r>
            <w:r w:rsidR="0040554A">
              <w:rPr>
                <w:lang w:val="fr-FR"/>
              </w:rPr>
              <w:t>demandé</w:t>
            </w:r>
            <w:r w:rsidRPr="00F756C3">
              <w:rPr>
                <w:lang w:val="fr-FR"/>
              </w:rPr>
              <w:t>.</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6 mai 2009</w:t>
            </w:r>
            <w:r w:rsidR="006952F9">
              <w:rPr>
                <w:lang w:val="fr-FR"/>
              </w:rPr>
              <w:t>:</w:t>
            </w:r>
            <w:r w:rsidRPr="00F756C3">
              <w:rPr>
                <w:lang w:val="fr-FR"/>
              </w:rPr>
              <w:t xml:space="preserve"> Un rappel a été envoyé.</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6 octobre 2009</w:t>
            </w:r>
            <w:r w:rsidR="006952F9">
              <w:rPr>
                <w:lang w:val="fr-FR"/>
              </w:rPr>
              <w:t>:</w:t>
            </w:r>
            <w:r w:rsidRPr="00F756C3">
              <w:rPr>
                <w:lang w:val="fr-FR"/>
              </w:rPr>
              <w:t xml:space="preserve"> Un nouveau rappel a été envoyé.</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Février 2010</w:t>
            </w:r>
            <w:r w:rsidR="006952F9">
              <w:rPr>
                <w:lang w:val="fr-FR"/>
              </w:rPr>
              <w:t>:</w:t>
            </w:r>
            <w:r w:rsidRPr="00F756C3">
              <w:rPr>
                <w:lang w:val="fr-FR"/>
              </w:rPr>
              <w:t xml:space="preserve"> Le </w:t>
            </w:r>
            <w:r w:rsidRPr="00F756C3">
              <w:rPr>
                <w:rFonts w:eastAsia="SimSun"/>
                <w:lang w:val="fr-FR" w:eastAsia="zh-CN"/>
              </w:rPr>
              <w:t xml:space="preserve">Rapporteur spécial </w:t>
            </w:r>
            <w:r w:rsidRPr="00F756C3">
              <w:rPr>
                <w:lang w:val="fr-FR"/>
              </w:rPr>
              <w:t>a demandé à rencontrer un représentant de l’État partie.</w:t>
            </w:r>
          </w:p>
        </w:tc>
      </w:tr>
      <w:tr w:rsidR="00F756C3" w:rsidRPr="00F756C3" w:rsidTr="00F756C3">
        <w:trPr>
          <w:trHeight w:val="240"/>
        </w:trPr>
        <w:tc>
          <w:tcPr>
            <w:tcW w:w="7636" w:type="dxa"/>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 xml:space="preserve">Mesure recommandée: </w:t>
            </w:r>
            <w:r w:rsidRPr="00F756C3">
              <w:rPr>
                <w:lang w:val="fr-FR"/>
              </w:rPr>
              <w:t xml:space="preserve">Les réponses supplémentaires de l’État partie devraient être examinées à </w:t>
            </w:r>
            <w:r w:rsidR="009252A0">
              <w:rPr>
                <w:lang w:val="fr-FR"/>
              </w:rPr>
              <w:t>la prochaine session</w:t>
            </w:r>
            <w:r w:rsidR="009635B7">
              <w:rPr>
                <w:lang w:val="fr-FR"/>
              </w:rPr>
              <w:t>.</w:t>
            </w:r>
          </w:p>
        </w:tc>
      </w:tr>
      <w:tr w:rsidR="00F756C3" w:rsidRPr="00F756C3" w:rsidTr="00F756C3">
        <w:trPr>
          <w:trHeight w:val="240"/>
        </w:trPr>
        <w:tc>
          <w:tcPr>
            <w:tcW w:w="7636"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D551B7">
              <w:rPr>
                <w:b/>
                <w:lang w:val="fr-FR"/>
              </w:rPr>
              <w:t>Prochain rapport attendu le</w:t>
            </w:r>
            <w:r w:rsidR="006952F9" w:rsidRPr="00D551B7">
              <w:rPr>
                <w:b/>
                <w:lang w:val="fr-FR"/>
              </w:rPr>
              <w:t>:</w:t>
            </w:r>
            <w:r w:rsidR="00450BC4" w:rsidRPr="00A862F1">
              <w:rPr>
                <w:lang w:val="fr-FR"/>
              </w:rPr>
              <w:t>1</w:t>
            </w:r>
            <w:r w:rsidR="00450BC4" w:rsidRPr="00450BC4">
              <w:rPr>
                <w:vertAlign w:val="superscript"/>
                <w:lang w:val="fr-FR"/>
              </w:rPr>
              <w:t>er</w:t>
            </w:r>
            <w:r w:rsidRPr="00F756C3">
              <w:rPr>
                <w:lang w:val="fr-FR"/>
              </w:rPr>
              <w:t xml:space="preserve"> août 2011</w:t>
            </w:r>
            <w:r w:rsidR="003053A2">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9408F9">
        <w:trPr>
          <w:trHeight w:val="240"/>
        </w:trPr>
        <w:tc>
          <w:tcPr>
            <w:tcW w:w="7684" w:type="dxa"/>
            <w:tcBorders>
              <w:top w:val="single" w:sz="4" w:space="0" w:color="auto"/>
              <w:bottom w:val="single" w:sz="12" w:space="0" w:color="auto"/>
            </w:tcBorders>
            <w:shd w:val="clear" w:color="auto" w:fill="auto"/>
            <w:vAlign w:val="bottom"/>
          </w:tcPr>
          <w:p w:rsidR="00F756C3" w:rsidRPr="009408F9" w:rsidRDefault="00F756C3" w:rsidP="00F756C3">
            <w:pPr>
              <w:suppressAutoHyphens w:val="0"/>
              <w:spacing w:before="80" w:after="80" w:line="200" w:lineRule="exact"/>
              <w:rPr>
                <w:b/>
                <w:lang w:val="fr-FR"/>
              </w:rPr>
            </w:pPr>
            <w:r w:rsidRPr="009408F9">
              <w:rPr>
                <w:b/>
                <w:lang w:val="fr-FR"/>
              </w:rPr>
              <w:t>État partie</w:t>
            </w:r>
            <w:r w:rsidR="006952F9" w:rsidRPr="009408F9">
              <w:rPr>
                <w:b/>
                <w:lang w:val="fr-FR"/>
              </w:rPr>
              <w:t>:</w:t>
            </w:r>
            <w:r w:rsidRPr="009408F9">
              <w:rPr>
                <w:b/>
                <w:lang w:val="fr-FR"/>
              </w:rPr>
              <w:t xml:space="preserve"> Soudan</w:t>
            </w:r>
            <w:r w:rsidR="00870D3D">
              <w:rPr>
                <w:b/>
                <w:lang w:val="fr-FR"/>
              </w:rPr>
              <w:t>.</w:t>
            </w:r>
          </w:p>
        </w:tc>
      </w:tr>
      <w:tr w:rsidR="00F756C3" w:rsidRPr="00F756C3" w:rsidTr="00F756C3">
        <w:trPr>
          <w:trHeight w:val="240"/>
        </w:trPr>
        <w:tc>
          <w:tcPr>
            <w:tcW w:w="7684"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 xml:space="preserve">Rapport examiné: </w:t>
            </w:r>
            <w:r w:rsidRPr="00F756C3">
              <w:rPr>
                <w:lang w:val="fr-FR"/>
              </w:rPr>
              <w:t>Troisième</w:t>
            </w:r>
            <w:r w:rsidR="00A94944">
              <w:rPr>
                <w:lang w:val="fr-FR"/>
              </w:rPr>
              <w:t xml:space="preserve"> rapport</w:t>
            </w:r>
            <w:r w:rsidRPr="00F756C3">
              <w:rPr>
                <w:lang w:val="fr-FR"/>
              </w:rPr>
              <w:t xml:space="preserve"> (attendu le 7 novembre 2001) soumis le 28 juin 2006.</w:t>
            </w:r>
          </w:p>
        </w:tc>
      </w:tr>
      <w:tr w:rsidR="00F756C3" w:rsidRPr="00F756C3" w:rsidTr="00F756C3">
        <w:trPr>
          <w:trHeight w:val="240"/>
        </w:trPr>
        <w:tc>
          <w:tcPr>
            <w:tcW w:w="7684"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demandés:</w:t>
            </w:r>
          </w:p>
        </w:tc>
      </w:tr>
      <w:tr w:rsidR="00F756C3" w:rsidRPr="00F756C3" w:rsidTr="00F756C3">
        <w:trPr>
          <w:trHeight w:val="240"/>
        </w:trPr>
        <w:tc>
          <w:tcPr>
            <w:tcW w:w="7684"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9</w:t>
            </w:r>
            <w:r w:rsidR="006952F9">
              <w:rPr>
                <w:lang w:val="fr-FR"/>
              </w:rPr>
              <w:t>:</w:t>
            </w:r>
          </w:p>
          <w:p w:rsidR="00F756C3" w:rsidRPr="00F756C3" w:rsidRDefault="00F756C3" w:rsidP="00C47E96">
            <w:pPr>
              <w:suppressAutoHyphens w:val="0"/>
              <w:spacing w:before="40" w:after="120" w:line="220" w:lineRule="exact"/>
              <w:rPr>
                <w:lang w:val="fr-FR"/>
              </w:rPr>
            </w:pPr>
            <w:r w:rsidRPr="009677F7">
              <w:rPr>
                <w:iCs/>
                <w:lang w:val="fr-FR"/>
              </w:rPr>
              <w:t>a</w:t>
            </w:r>
            <w:r w:rsidRPr="009677F7">
              <w:rPr>
                <w:lang w:val="fr-FR"/>
              </w:rPr>
              <w:t>)</w:t>
            </w:r>
            <w:r w:rsidRPr="00F756C3">
              <w:rPr>
                <w:lang w:val="fr-FR"/>
              </w:rPr>
              <w:t xml:space="preserve"> Prendre des mesures </w:t>
            </w:r>
            <w:r w:rsidR="00C47E96">
              <w:rPr>
                <w:lang w:val="fr-FR"/>
              </w:rPr>
              <w:t>visant à</w:t>
            </w:r>
            <w:r w:rsidR="00C47E96" w:rsidRPr="00F756C3">
              <w:rPr>
                <w:lang w:val="fr-FR"/>
              </w:rPr>
              <w:t xml:space="preserve"> </w:t>
            </w:r>
            <w:r w:rsidRPr="00F756C3">
              <w:rPr>
                <w:lang w:val="fr-FR"/>
              </w:rPr>
              <w:t xml:space="preserve">garantir que les agents de l’État et les milices </w:t>
            </w:r>
            <w:r w:rsidR="00C47E96">
              <w:rPr>
                <w:lang w:val="fr-FR"/>
              </w:rPr>
              <w:t xml:space="preserve">contrôlées par l’État </w:t>
            </w:r>
            <w:r w:rsidR="00F63260" w:rsidRPr="00F63260">
              <w:rPr>
                <w:lang w:val="fr-FR"/>
              </w:rPr>
              <w:t xml:space="preserve">cessent </w:t>
            </w:r>
            <w:r w:rsidRPr="00F63260">
              <w:rPr>
                <w:lang w:val="fr-FR"/>
              </w:rPr>
              <w:t>immédiatement</w:t>
            </w:r>
            <w:r w:rsidRPr="00F756C3">
              <w:rPr>
                <w:lang w:val="fr-FR"/>
              </w:rPr>
              <w:t xml:space="preserve"> </w:t>
            </w:r>
            <w:r w:rsidR="00F63260">
              <w:rPr>
                <w:lang w:val="fr-FR"/>
              </w:rPr>
              <w:t>toute</w:t>
            </w:r>
            <w:r w:rsidR="00F63260" w:rsidRPr="00F756C3">
              <w:rPr>
                <w:lang w:val="fr-FR"/>
              </w:rPr>
              <w:t xml:space="preserve"> </w:t>
            </w:r>
            <w:r w:rsidRPr="00F756C3">
              <w:rPr>
                <w:lang w:val="fr-FR"/>
              </w:rPr>
              <w:t>violation des droits de l’homme;</w:t>
            </w:r>
          </w:p>
          <w:p w:rsidR="00F756C3" w:rsidRPr="00F756C3" w:rsidRDefault="00F756C3" w:rsidP="003271E2">
            <w:pPr>
              <w:suppressAutoHyphens w:val="0"/>
              <w:spacing w:before="40" w:after="120" w:line="220" w:lineRule="exact"/>
              <w:rPr>
                <w:lang w:val="fr-FR"/>
              </w:rPr>
            </w:pPr>
            <w:r w:rsidRPr="00F756C3">
              <w:rPr>
                <w:iCs/>
                <w:lang w:val="fr-FR"/>
              </w:rPr>
              <w:t>b</w:t>
            </w:r>
            <w:r w:rsidRPr="00F756C3">
              <w:rPr>
                <w:lang w:val="fr-FR"/>
              </w:rPr>
              <w:t xml:space="preserve">) Faire en sorte que les organes et agents de l’État </w:t>
            </w:r>
            <w:r w:rsidR="00C47E96" w:rsidRPr="009677F7">
              <w:rPr>
                <w:lang w:val="fr-FR"/>
              </w:rPr>
              <w:t>assurent</w:t>
            </w:r>
            <w:r w:rsidR="00C47E96" w:rsidRPr="00F756C3">
              <w:rPr>
                <w:lang w:val="fr-FR"/>
              </w:rPr>
              <w:t xml:space="preserve"> </w:t>
            </w:r>
            <w:r w:rsidR="00C47E96">
              <w:rPr>
                <w:lang w:val="fr-FR"/>
              </w:rPr>
              <w:t>dûment</w:t>
            </w:r>
            <w:r w:rsidR="009677F7">
              <w:rPr>
                <w:lang w:val="fr-FR"/>
              </w:rPr>
              <w:t xml:space="preserve"> la</w:t>
            </w:r>
            <w:r w:rsidR="00C47E96">
              <w:rPr>
                <w:lang w:val="fr-FR"/>
              </w:rPr>
              <w:t xml:space="preserve"> </w:t>
            </w:r>
            <w:r w:rsidRPr="00F756C3">
              <w:rPr>
                <w:lang w:val="fr-FR"/>
              </w:rPr>
              <w:t xml:space="preserve">protection </w:t>
            </w:r>
            <w:r w:rsidR="009677F7">
              <w:rPr>
                <w:lang w:val="fr-FR"/>
              </w:rPr>
              <w:t>des</w:t>
            </w:r>
            <w:r w:rsidRPr="00F756C3">
              <w:rPr>
                <w:lang w:val="fr-FR"/>
              </w:rPr>
              <w:t xml:space="preserve"> </w:t>
            </w:r>
            <w:r w:rsidR="00C47E96">
              <w:rPr>
                <w:lang w:val="fr-FR"/>
              </w:rPr>
              <w:t xml:space="preserve">personnes </w:t>
            </w:r>
            <w:r w:rsidRPr="00F756C3">
              <w:rPr>
                <w:lang w:val="fr-FR"/>
              </w:rPr>
              <w:t xml:space="preserve">victimes de graves atteintes </w:t>
            </w:r>
            <w:r w:rsidR="00B8717D">
              <w:rPr>
                <w:lang w:val="fr-FR"/>
              </w:rPr>
              <w:t xml:space="preserve">de la </w:t>
            </w:r>
            <w:r w:rsidRPr="00F756C3">
              <w:rPr>
                <w:lang w:val="fr-FR"/>
              </w:rPr>
              <w:t>par</w:t>
            </w:r>
            <w:r w:rsidR="00B8717D">
              <w:rPr>
                <w:lang w:val="fr-FR"/>
              </w:rPr>
              <w:t>t</w:t>
            </w:r>
            <w:r w:rsidRPr="00F756C3">
              <w:rPr>
                <w:lang w:val="fr-FR"/>
              </w:rPr>
              <w:t xml:space="preserve"> de tiers;</w:t>
            </w:r>
          </w:p>
          <w:p w:rsidR="00F756C3" w:rsidRPr="00F756C3" w:rsidRDefault="00F756C3" w:rsidP="00F756C3">
            <w:pPr>
              <w:suppressAutoHyphens w:val="0"/>
              <w:spacing w:before="40" w:after="120" w:line="220" w:lineRule="exact"/>
              <w:rPr>
                <w:lang w:val="fr-FR"/>
              </w:rPr>
            </w:pPr>
            <w:r w:rsidRPr="00F756C3">
              <w:rPr>
                <w:iCs/>
                <w:lang w:val="fr-FR"/>
              </w:rPr>
              <w:t>c</w:t>
            </w:r>
            <w:r w:rsidRPr="00F756C3">
              <w:rPr>
                <w:lang w:val="fr-FR"/>
              </w:rPr>
              <w:t>) Prendre des mesures, y compris de coopération avec la Cour pénale internationale, pour garantir que toutes les violations des droits de l’homme fassent l’objet d’enquêtes et que les responsables de ces violations, y compris les agents de l’État et les membres des milices, soient poursuivis au niveau national ou international;</w:t>
            </w:r>
          </w:p>
          <w:p w:rsidR="00F756C3" w:rsidRPr="00F756C3" w:rsidRDefault="00F756C3" w:rsidP="00046535">
            <w:pPr>
              <w:suppressAutoHyphens w:val="0"/>
              <w:spacing w:before="40" w:after="120" w:line="220" w:lineRule="exact"/>
              <w:rPr>
                <w:lang w:val="fr-FR"/>
              </w:rPr>
            </w:pPr>
            <w:r w:rsidRPr="00F756C3">
              <w:rPr>
                <w:iCs/>
                <w:lang w:val="fr-FR"/>
              </w:rPr>
              <w:t>d</w:t>
            </w:r>
            <w:r w:rsidRPr="00F756C3">
              <w:rPr>
                <w:lang w:val="fr-FR"/>
              </w:rPr>
              <w:t>) Veiller à ce qu’aucun appui</w:t>
            </w:r>
            <w:r w:rsidR="00046535">
              <w:rPr>
                <w:lang w:val="fr-FR"/>
              </w:rPr>
              <w:t>,</w:t>
            </w:r>
            <w:r w:rsidRPr="00F756C3">
              <w:rPr>
                <w:lang w:val="fr-FR"/>
              </w:rPr>
              <w:t xml:space="preserve"> </w:t>
            </w:r>
            <w:r w:rsidR="00046535">
              <w:rPr>
                <w:lang w:val="fr-FR"/>
              </w:rPr>
              <w:t>tant</w:t>
            </w:r>
            <w:r w:rsidR="00046535" w:rsidRPr="00F756C3">
              <w:rPr>
                <w:lang w:val="fr-FR"/>
              </w:rPr>
              <w:t xml:space="preserve"> </w:t>
            </w:r>
            <w:r w:rsidRPr="00F756C3">
              <w:rPr>
                <w:lang w:val="fr-FR"/>
              </w:rPr>
              <w:t xml:space="preserve">financier </w:t>
            </w:r>
            <w:r w:rsidR="00046535">
              <w:rPr>
                <w:lang w:val="fr-FR"/>
              </w:rPr>
              <w:t>que</w:t>
            </w:r>
            <w:r w:rsidR="00046535" w:rsidRPr="00F756C3">
              <w:rPr>
                <w:lang w:val="fr-FR"/>
              </w:rPr>
              <w:t xml:space="preserve"> </w:t>
            </w:r>
            <w:r w:rsidRPr="00F756C3">
              <w:rPr>
                <w:lang w:val="fr-FR"/>
              </w:rPr>
              <w:t>matériel</w:t>
            </w:r>
            <w:r w:rsidR="00046535">
              <w:rPr>
                <w:lang w:val="fr-FR"/>
              </w:rPr>
              <w:t>,</w:t>
            </w:r>
            <w:r w:rsidRPr="00F756C3">
              <w:rPr>
                <w:lang w:val="fr-FR"/>
              </w:rPr>
              <w:t xml:space="preserve"> ne soit fourni aux milices qui se livrent à des opérations de nettoyage ethnique ou qui s’en prennent délibérément aux civils; </w:t>
            </w:r>
          </w:p>
          <w:p w:rsidR="00F756C3" w:rsidRPr="00F756C3" w:rsidRDefault="00F756C3" w:rsidP="00DF5D4F">
            <w:pPr>
              <w:suppressAutoHyphens w:val="0"/>
              <w:spacing w:before="40" w:after="120" w:line="220" w:lineRule="exact"/>
              <w:rPr>
                <w:lang w:val="fr-FR"/>
              </w:rPr>
            </w:pPr>
            <w:r w:rsidRPr="00F756C3">
              <w:rPr>
                <w:iCs/>
                <w:lang w:val="fr-FR"/>
              </w:rPr>
              <w:t>e</w:t>
            </w:r>
            <w:r w:rsidRPr="00F756C3">
              <w:rPr>
                <w:lang w:val="fr-FR"/>
              </w:rPr>
              <w:t xml:space="preserve">) Éliminer toute immunité </w:t>
            </w:r>
            <w:r w:rsidRPr="00DF5D4F">
              <w:rPr>
                <w:lang w:val="fr-FR"/>
              </w:rPr>
              <w:t>dans le</w:t>
            </w:r>
            <w:r w:rsidR="00DF5D4F" w:rsidRPr="00DF5D4F">
              <w:rPr>
                <w:lang w:val="fr-FR"/>
              </w:rPr>
              <w:t xml:space="preserve">s </w:t>
            </w:r>
            <w:r w:rsidRPr="00F756C3">
              <w:rPr>
                <w:lang w:val="fr-FR"/>
              </w:rPr>
              <w:t>nouvelles lois sur la police, l’armée et les forces de sécurité nationale;</w:t>
            </w:r>
          </w:p>
          <w:p w:rsidR="00F756C3" w:rsidRPr="00F756C3" w:rsidRDefault="00F756C3" w:rsidP="005053DA">
            <w:pPr>
              <w:suppressAutoHyphens w:val="0"/>
              <w:spacing w:before="40" w:after="120" w:line="220" w:lineRule="exact"/>
              <w:rPr>
                <w:lang w:val="fr-FR"/>
              </w:rPr>
            </w:pPr>
            <w:r w:rsidRPr="00F756C3">
              <w:rPr>
                <w:iCs/>
                <w:lang w:val="fr-FR"/>
              </w:rPr>
              <w:t xml:space="preserve">f) </w:t>
            </w:r>
            <w:r w:rsidRPr="00F756C3">
              <w:rPr>
                <w:lang w:val="fr-FR"/>
              </w:rPr>
              <w:t xml:space="preserve">S’assurer qu’aucune amnistie n’est accordée </w:t>
            </w:r>
            <w:r w:rsidR="005053DA">
              <w:rPr>
                <w:lang w:val="fr-FR"/>
              </w:rPr>
              <w:t>en cas de</w:t>
            </w:r>
            <w:r w:rsidRPr="00F756C3">
              <w:rPr>
                <w:lang w:val="fr-FR"/>
              </w:rPr>
              <w:t xml:space="preserve"> commis</w:t>
            </w:r>
            <w:r w:rsidR="005053DA">
              <w:rPr>
                <w:lang w:val="fr-FR"/>
              </w:rPr>
              <w:t>sion</w:t>
            </w:r>
            <w:r w:rsidRPr="00F756C3">
              <w:rPr>
                <w:lang w:val="fr-FR"/>
              </w:rPr>
              <w:t xml:space="preserve"> de crimes particulièrement graves; </w:t>
            </w:r>
          </w:p>
          <w:p w:rsidR="00F756C3" w:rsidRPr="00F756C3" w:rsidRDefault="00F756C3" w:rsidP="00F756C3">
            <w:pPr>
              <w:suppressAutoHyphens w:val="0"/>
              <w:spacing w:before="40" w:after="120" w:line="220" w:lineRule="exact"/>
              <w:rPr>
                <w:lang w:val="fr-FR"/>
              </w:rPr>
            </w:pPr>
            <w:r w:rsidRPr="00F756C3">
              <w:rPr>
                <w:iCs/>
                <w:lang w:val="fr-FR"/>
              </w:rPr>
              <w:t>g</w:t>
            </w:r>
            <w:r w:rsidRPr="00F756C3">
              <w:rPr>
                <w:lang w:val="fr-FR"/>
              </w:rPr>
              <w:t>) Garantir une réparation appropriée aux victimes de violations graves des droits de l’homme (art. 2, 3, 6, 7 et 12</w:t>
            </w:r>
            <w:r w:rsidR="00367751">
              <w:rPr>
                <w:lang w:val="fr-FR"/>
              </w:rPr>
              <w:t xml:space="preserve"> du Pacte</w:t>
            </w:r>
            <w:r w:rsidRPr="00F756C3">
              <w:rPr>
                <w:lang w:val="fr-FR"/>
              </w:rPr>
              <w:t>).</w:t>
            </w:r>
          </w:p>
        </w:tc>
      </w:tr>
      <w:tr w:rsidR="00F756C3" w:rsidRPr="00F756C3" w:rsidTr="00F756C3">
        <w:trPr>
          <w:trHeight w:val="240"/>
        </w:trPr>
        <w:tc>
          <w:tcPr>
            <w:tcW w:w="7684" w:type="dxa"/>
            <w:shd w:val="clear" w:color="auto" w:fill="auto"/>
          </w:tcPr>
          <w:p w:rsidR="00F756C3" w:rsidRPr="003332A1" w:rsidRDefault="00F756C3" w:rsidP="00F756C3">
            <w:pPr>
              <w:suppressAutoHyphens w:val="0"/>
              <w:spacing w:before="40" w:after="120" w:line="220" w:lineRule="exact"/>
              <w:rPr>
                <w:lang w:val="fr-FR"/>
              </w:rPr>
            </w:pPr>
            <w:r w:rsidRPr="003332A1">
              <w:rPr>
                <w:lang w:val="fr-FR"/>
              </w:rPr>
              <w:t>Paragraphe 11</w:t>
            </w:r>
            <w:r w:rsidR="006952F9" w:rsidRPr="003332A1">
              <w:rPr>
                <w:lang w:val="fr-FR"/>
              </w:rPr>
              <w:t>:</w:t>
            </w:r>
          </w:p>
          <w:p w:rsidR="00F756C3" w:rsidRPr="003332A1" w:rsidRDefault="00F756C3" w:rsidP="00875DCD">
            <w:pPr>
              <w:suppressAutoHyphens w:val="0"/>
              <w:spacing w:before="40" w:after="120" w:line="220" w:lineRule="exact"/>
              <w:rPr>
                <w:lang w:val="fr-FR"/>
              </w:rPr>
            </w:pPr>
            <w:r w:rsidRPr="003332A1">
              <w:rPr>
                <w:iCs/>
                <w:lang w:val="fr-FR"/>
              </w:rPr>
              <w:t>a</w:t>
            </w:r>
            <w:r w:rsidRPr="003332A1">
              <w:rPr>
                <w:lang w:val="fr-FR"/>
              </w:rPr>
              <w:t xml:space="preserve">) Garantir un recours utile, et notamment réparation, aux victimes de </w:t>
            </w:r>
            <w:r w:rsidR="005053DA" w:rsidRPr="003332A1">
              <w:rPr>
                <w:lang w:val="fr-FR"/>
              </w:rPr>
              <w:t xml:space="preserve">graves </w:t>
            </w:r>
            <w:r w:rsidRPr="003332A1">
              <w:rPr>
                <w:lang w:val="fr-FR"/>
              </w:rPr>
              <w:t>violations des droits de l’homme;</w:t>
            </w:r>
          </w:p>
          <w:p w:rsidR="00F756C3" w:rsidRPr="003332A1" w:rsidRDefault="00F756C3" w:rsidP="00F756C3">
            <w:pPr>
              <w:suppressAutoHyphens w:val="0"/>
              <w:spacing w:before="40" w:after="120" w:line="220" w:lineRule="exact"/>
              <w:rPr>
                <w:lang w:val="fr-FR"/>
              </w:rPr>
            </w:pPr>
            <w:r w:rsidRPr="003332A1">
              <w:rPr>
                <w:iCs/>
                <w:lang w:val="fr-FR"/>
              </w:rPr>
              <w:t>b</w:t>
            </w:r>
            <w:r w:rsidRPr="003332A1">
              <w:rPr>
                <w:lang w:val="fr-FR"/>
              </w:rPr>
              <w:t xml:space="preserve">) Fournir les ressources humaines et financières nécessaires au bon fonctionnement du système judiciaire, en particulier des </w:t>
            </w:r>
            <w:r w:rsidR="00EA3CB6" w:rsidRPr="003332A1">
              <w:rPr>
                <w:lang w:val="fr-FR"/>
              </w:rPr>
              <w:t xml:space="preserve">cours </w:t>
            </w:r>
            <w:r w:rsidRPr="003332A1">
              <w:rPr>
                <w:lang w:val="fr-FR"/>
              </w:rPr>
              <w:t xml:space="preserve">et </w:t>
            </w:r>
            <w:r w:rsidR="00EA3CB6" w:rsidRPr="003332A1">
              <w:rPr>
                <w:lang w:val="fr-FR"/>
              </w:rPr>
              <w:t xml:space="preserve">tribunaux </w:t>
            </w:r>
            <w:r w:rsidRPr="003332A1">
              <w:rPr>
                <w:lang w:val="fr-FR"/>
              </w:rPr>
              <w:t xml:space="preserve">spéciaux créés pour juger </w:t>
            </w:r>
            <w:r w:rsidR="00EA3CB6" w:rsidRPr="003332A1">
              <w:rPr>
                <w:lang w:val="fr-FR"/>
              </w:rPr>
              <w:t>d</w:t>
            </w:r>
            <w:r w:rsidRPr="003332A1">
              <w:rPr>
                <w:lang w:val="fr-FR"/>
              </w:rPr>
              <w:t>es crimes commis au Soudan (art. 2, 6 et 7</w:t>
            </w:r>
            <w:r w:rsidR="00367751" w:rsidRPr="003332A1">
              <w:rPr>
                <w:lang w:val="fr-FR"/>
              </w:rPr>
              <w:t xml:space="preserve"> du Pacte</w:t>
            </w:r>
            <w:r w:rsidRPr="003332A1">
              <w:rPr>
                <w:lang w:val="fr-FR"/>
              </w:rPr>
              <w:t>).</w:t>
            </w:r>
          </w:p>
        </w:tc>
      </w:tr>
      <w:tr w:rsidR="00F756C3" w:rsidRPr="00F756C3" w:rsidTr="00F756C3">
        <w:trPr>
          <w:trHeight w:val="240"/>
        </w:trPr>
        <w:tc>
          <w:tcPr>
            <w:tcW w:w="7684"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17</w:t>
            </w:r>
            <w:r w:rsidR="006952F9">
              <w:rPr>
                <w:lang w:val="fr-FR"/>
              </w:rPr>
              <w:t>:</w:t>
            </w:r>
            <w:r w:rsidRPr="00F756C3">
              <w:rPr>
                <w:lang w:val="fr-FR"/>
              </w:rPr>
              <w:t xml:space="preserve"> Mettre un terme au recrutement et à l’utilisation d’enfants</w:t>
            </w:r>
            <w:r w:rsidR="00641B5F">
              <w:rPr>
                <w:lang w:val="fr-FR"/>
              </w:rPr>
              <w:t>-</w:t>
            </w:r>
            <w:r w:rsidRPr="00F756C3">
              <w:rPr>
                <w:lang w:val="fr-FR"/>
              </w:rPr>
              <w:t xml:space="preserve">soldats; accorder aux commissions de désarmement, de démobilisation et de réintégration les ressources humaines et financières dont elles ont besoin; prendre des mesures pour accélérer la mise en place d’un registre d’état civil et rendre l’enregistrement de toutes les naissances </w:t>
            </w:r>
            <w:r w:rsidR="00641B5F" w:rsidRPr="00F756C3">
              <w:rPr>
                <w:lang w:val="fr-FR"/>
              </w:rPr>
              <w:t xml:space="preserve">effectif </w:t>
            </w:r>
            <w:r w:rsidRPr="00F756C3">
              <w:rPr>
                <w:lang w:val="fr-FR"/>
              </w:rPr>
              <w:t>dans l’ensemble du pays (art. 8 et 24</w:t>
            </w:r>
            <w:r w:rsidR="00367751">
              <w:rPr>
                <w:lang w:val="fr-FR"/>
              </w:rPr>
              <w:t xml:space="preserve"> du Pacte</w:t>
            </w:r>
            <w:r w:rsidRPr="00F756C3">
              <w:rPr>
                <w:lang w:val="fr-FR"/>
              </w:rPr>
              <w:t>).</w:t>
            </w:r>
          </w:p>
        </w:tc>
      </w:tr>
      <w:tr w:rsidR="00F756C3" w:rsidRPr="00F756C3" w:rsidTr="00F756C3">
        <w:trPr>
          <w:trHeight w:val="240"/>
        </w:trPr>
        <w:tc>
          <w:tcPr>
            <w:tcW w:w="7684" w:type="dxa"/>
            <w:shd w:val="clear" w:color="auto" w:fill="auto"/>
          </w:tcPr>
          <w:p w:rsidR="00F756C3" w:rsidRPr="00F756C3" w:rsidRDefault="00F756C3" w:rsidP="00F756C3">
            <w:pPr>
              <w:suppressAutoHyphens w:val="0"/>
              <w:spacing w:before="40" w:after="120" w:line="220" w:lineRule="exact"/>
              <w:rPr>
                <w:lang w:val="fr-FR"/>
              </w:rPr>
            </w:pPr>
            <w:r w:rsidRPr="009408F9">
              <w:rPr>
                <w:b/>
                <w:lang w:val="fr-FR"/>
              </w:rPr>
              <w:t>Renseignements attendus le:</w:t>
            </w:r>
            <w:r w:rsidRPr="00F756C3">
              <w:rPr>
                <w:lang w:val="fr-FR"/>
              </w:rPr>
              <w:t xml:space="preserve"> </w:t>
            </w:r>
            <w:r w:rsidR="00450BC4" w:rsidRPr="00A862F1">
              <w:rPr>
                <w:lang w:val="fr-FR"/>
              </w:rPr>
              <w:t>1</w:t>
            </w:r>
            <w:r w:rsidR="00450BC4" w:rsidRPr="00450BC4">
              <w:rPr>
                <w:vertAlign w:val="superscript"/>
                <w:lang w:val="fr-FR"/>
              </w:rPr>
              <w:t>er</w:t>
            </w:r>
            <w:r w:rsidRPr="00F756C3">
              <w:rPr>
                <w:lang w:val="fr-FR"/>
              </w:rPr>
              <w:t xml:space="preserve"> août 2008</w:t>
            </w:r>
            <w:r w:rsidR="00A94944">
              <w:rPr>
                <w:lang w:val="fr-FR"/>
              </w:rPr>
              <w:t>.</w:t>
            </w:r>
          </w:p>
        </w:tc>
      </w:tr>
      <w:tr w:rsidR="00F756C3" w:rsidRPr="00F756C3" w:rsidTr="00F756C3">
        <w:trPr>
          <w:trHeight w:val="240"/>
        </w:trPr>
        <w:tc>
          <w:tcPr>
            <w:tcW w:w="7684"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Renseignements re</w:t>
            </w:r>
            <w:r w:rsidR="00206BED">
              <w:rPr>
                <w:b/>
                <w:lang w:val="fr-FR"/>
              </w:rPr>
              <w:t>ç</w:t>
            </w:r>
            <w:r w:rsidRPr="009408F9">
              <w:rPr>
                <w:b/>
                <w:lang w:val="fr-FR"/>
              </w:rPr>
              <w:t xml:space="preserve">us le: </w:t>
            </w:r>
          </w:p>
          <w:p w:rsidR="00F756C3" w:rsidRPr="00F756C3" w:rsidRDefault="00F756C3" w:rsidP="00F756C3">
            <w:pPr>
              <w:suppressAutoHyphens w:val="0"/>
              <w:spacing w:before="40" w:after="120" w:line="220" w:lineRule="exact"/>
              <w:rPr>
                <w:lang w:val="fr-FR"/>
              </w:rPr>
            </w:pPr>
            <w:r w:rsidRPr="00F756C3">
              <w:rPr>
                <w:lang w:val="fr-FR"/>
              </w:rPr>
              <w:t>19 octobre 2009</w:t>
            </w:r>
            <w:r w:rsidR="006952F9">
              <w:rPr>
                <w:lang w:val="fr-FR"/>
              </w:rPr>
              <w:t>:</w:t>
            </w:r>
            <w:r w:rsidRPr="00F756C3">
              <w:rPr>
                <w:lang w:val="fr-FR"/>
              </w:rPr>
              <w:t xml:space="preserve"> Rapport de suivi </w:t>
            </w:r>
            <w:r w:rsidR="009672B0" w:rsidRPr="00F756C3">
              <w:rPr>
                <w:lang w:val="fr-FR"/>
              </w:rPr>
              <w:t>(incompl</w:t>
            </w:r>
            <w:r w:rsidR="00A87255">
              <w:rPr>
                <w:lang w:val="fr-FR"/>
              </w:rPr>
              <w:t>et</w:t>
            </w:r>
            <w:r w:rsidR="009672B0" w:rsidRPr="00F756C3">
              <w:rPr>
                <w:lang w:val="fr-FR"/>
              </w:rPr>
              <w:t xml:space="preserve"> </w:t>
            </w:r>
            <w:r w:rsidR="009672B0" w:rsidRPr="00F756C3">
              <w:rPr>
                <w:rFonts w:eastAsia="MS Mincho"/>
                <w:lang w:val="fr-FR"/>
              </w:rPr>
              <w:t>en ce qui concerne</w:t>
            </w:r>
            <w:r w:rsidR="009672B0" w:rsidRPr="00F756C3">
              <w:rPr>
                <w:lang w:val="fr-FR"/>
              </w:rPr>
              <w:t xml:space="preserve"> les paragraphes</w:t>
            </w:r>
            <w:r w:rsidR="009672B0">
              <w:rPr>
                <w:lang w:val="fr-FR"/>
              </w:rPr>
              <w:t xml:space="preserve"> 9, 11 et 17)</w:t>
            </w:r>
            <w:r w:rsidR="00641B5F">
              <w:rPr>
                <w:lang w:val="fr-FR"/>
              </w:rPr>
              <w:t>. C</w:t>
            </w:r>
            <w:r w:rsidRPr="00F756C3">
              <w:rPr>
                <w:lang w:val="fr-FR"/>
              </w:rPr>
              <w:t>ependant</w:t>
            </w:r>
            <w:r w:rsidR="00641B5F">
              <w:rPr>
                <w:lang w:val="fr-FR"/>
              </w:rPr>
              <w:t>,</w:t>
            </w:r>
            <w:r w:rsidRPr="00F756C3">
              <w:rPr>
                <w:lang w:val="fr-FR"/>
              </w:rPr>
              <w:t xml:space="preserve"> les annexes n’ont pas été reçues en dépit des demandes répétées du </w:t>
            </w:r>
            <w:r w:rsidRPr="007A1528">
              <w:rPr>
                <w:lang w:val="fr-FR"/>
              </w:rPr>
              <w:t>se</w:t>
            </w:r>
            <w:r w:rsidRPr="00F756C3">
              <w:rPr>
                <w:lang w:val="fr-FR"/>
              </w:rPr>
              <w:t>crétariat</w:t>
            </w:r>
            <w:r w:rsidR="009672B0">
              <w:rPr>
                <w:lang w:val="fr-FR"/>
              </w:rPr>
              <w:t>.</w:t>
            </w:r>
          </w:p>
        </w:tc>
      </w:tr>
      <w:tr w:rsidR="00F756C3" w:rsidRPr="00F756C3" w:rsidTr="00F756C3">
        <w:trPr>
          <w:trHeight w:val="240"/>
        </w:trPr>
        <w:tc>
          <w:tcPr>
            <w:tcW w:w="7684" w:type="dxa"/>
            <w:shd w:val="clear" w:color="auto" w:fill="auto"/>
          </w:tcPr>
          <w:p w:rsidR="00F756C3" w:rsidRPr="009408F9" w:rsidRDefault="00F756C3" w:rsidP="00F756C3">
            <w:pPr>
              <w:suppressAutoHyphens w:val="0"/>
              <w:spacing w:before="40" w:after="120" w:line="220" w:lineRule="exact"/>
              <w:rPr>
                <w:b/>
                <w:lang w:val="fr-FR"/>
              </w:rPr>
            </w:pPr>
            <w:r w:rsidRPr="009408F9">
              <w:rPr>
                <w:b/>
                <w:lang w:val="fr-FR"/>
              </w:rPr>
              <w:t xml:space="preserve">Mesures prises: </w:t>
            </w:r>
          </w:p>
          <w:p w:rsidR="00F756C3" w:rsidRPr="00F756C3" w:rsidRDefault="00F756C3" w:rsidP="00F756C3">
            <w:pPr>
              <w:suppressAutoHyphens w:val="0"/>
              <w:spacing w:before="40" w:after="120" w:line="220" w:lineRule="exact"/>
              <w:rPr>
                <w:lang w:val="fr-FR"/>
              </w:rPr>
            </w:pPr>
            <w:r w:rsidRPr="00F756C3">
              <w:rPr>
                <w:lang w:val="fr-FR"/>
              </w:rPr>
              <w:t>22 septembre 2008</w:t>
            </w:r>
            <w:r w:rsidR="006952F9">
              <w:rPr>
                <w:lang w:val="fr-FR"/>
              </w:rPr>
              <w:t>:</w:t>
            </w:r>
            <w:r w:rsidRPr="00F756C3">
              <w:rPr>
                <w:lang w:val="fr-FR"/>
              </w:rPr>
              <w:t xml:space="preserve"> Un rappel a été envoyé.</w:t>
            </w:r>
          </w:p>
        </w:tc>
      </w:tr>
      <w:tr w:rsidR="00F756C3" w:rsidRPr="00F756C3" w:rsidTr="00F756C3">
        <w:trPr>
          <w:trHeight w:val="240"/>
        </w:trPr>
        <w:tc>
          <w:tcPr>
            <w:tcW w:w="7684"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19 décembre 2008</w:t>
            </w:r>
            <w:r w:rsidR="006952F9">
              <w:rPr>
                <w:lang w:val="fr-FR"/>
              </w:rPr>
              <w:t>:</w:t>
            </w:r>
            <w:r w:rsidRPr="00F756C3">
              <w:rPr>
                <w:lang w:val="fr-FR"/>
              </w:rPr>
              <w:t xml:space="preserve"> Un nouveau rappel a été envoyé.</w:t>
            </w:r>
          </w:p>
        </w:tc>
      </w:tr>
      <w:tr w:rsidR="00F756C3" w:rsidRPr="00F756C3" w:rsidTr="00F756C3">
        <w:trPr>
          <w:trHeight w:val="240"/>
        </w:trPr>
        <w:tc>
          <w:tcPr>
            <w:tcW w:w="7684"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22 juin 2009</w:t>
            </w:r>
            <w:r w:rsidR="006952F9">
              <w:rPr>
                <w:lang w:val="fr-FR"/>
              </w:rPr>
              <w:t>:</w:t>
            </w:r>
            <w:r w:rsidRPr="00F756C3">
              <w:rPr>
                <w:lang w:val="fr-FR"/>
              </w:rPr>
              <w:t xml:space="preserve"> Le Rapporteur spécial a demandé à rencontrer un représentant de l’État partie.</w:t>
            </w:r>
          </w:p>
        </w:tc>
      </w:tr>
      <w:tr w:rsidR="00F756C3" w:rsidRPr="00F756C3" w:rsidTr="00F756C3">
        <w:trPr>
          <w:trHeight w:val="240"/>
        </w:trPr>
        <w:tc>
          <w:tcPr>
            <w:tcW w:w="7684"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7 octobre 2009</w:t>
            </w:r>
            <w:r w:rsidR="006952F9">
              <w:rPr>
                <w:lang w:val="fr-FR"/>
              </w:rPr>
              <w:t>:</w:t>
            </w:r>
            <w:r w:rsidRPr="00F756C3">
              <w:rPr>
                <w:lang w:val="fr-FR"/>
              </w:rPr>
              <w:t xml:space="preserve"> Le Rapporteur spécial a demandé à rencontrer un représentant du Soudan.</w:t>
            </w:r>
          </w:p>
        </w:tc>
      </w:tr>
      <w:tr w:rsidR="00F756C3" w:rsidRPr="00F756C3" w:rsidTr="00F756C3">
        <w:trPr>
          <w:trHeight w:val="240"/>
        </w:trPr>
        <w:tc>
          <w:tcPr>
            <w:tcW w:w="7684"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26 février 2010</w:t>
            </w:r>
            <w:r w:rsidR="006952F9">
              <w:rPr>
                <w:lang w:val="fr-FR"/>
              </w:rPr>
              <w:t>:</w:t>
            </w:r>
            <w:r w:rsidRPr="00F756C3">
              <w:rPr>
                <w:lang w:val="fr-FR"/>
              </w:rPr>
              <w:t xml:space="preserve"> Une note verbale a été envoyée pour demander les annexes.</w:t>
            </w:r>
          </w:p>
        </w:tc>
      </w:tr>
      <w:tr w:rsidR="00F756C3" w:rsidRPr="00F756C3" w:rsidTr="00F756C3">
        <w:trPr>
          <w:trHeight w:val="240"/>
        </w:trPr>
        <w:tc>
          <w:tcPr>
            <w:tcW w:w="7684" w:type="dxa"/>
            <w:shd w:val="clear" w:color="auto" w:fill="auto"/>
          </w:tcPr>
          <w:p w:rsidR="00317A05" w:rsidRPr="00424C13" w:rsidRDefault="00F756C3" w:rsidP="00317A05">
            <w:pPr>
              <w:jc w:val="both"/>
              <w:rPr>
                <w:rFonts w:eastAsia="SimSun"/>
                <w:b/>
                <w:bCs/>
                <w:sz w:val="22"/>
                <w:szCs w:val="22"/>
                <w:lang w:val="fr-FR" w:eastAsia="zh-CN"/>
              </w:rPr>
            </w:pPr>
            <w:r w:rsidRPr="0031506F">
              <w:rPr>
                <w:b/>
                <w:lang w:val="fr-FR"/>
              </w:rPr>
              <w:t>Mesure recommandée:</w:t>
            </w:r>
            <w:r w:rsidRPr="00F756C3">
              <w:rPr>
                <w:lang w:val="fr-FR"/>
              </w:rPr>
              <w:t xml:space="preserve"> </w:t>
            </w:r>
          </w:p>
          <w:p w:rsidR="00F756C3" w:rsidRPr="00F756C3" w:rsidRDefault="00317A05" w:rsidP="00F756C3">
            <w:pPr>
              <w:suppressAutoHyphens w:val="0"/>
              <w:spacing w:before="40" w:after="120" w:line="220" w:lineRule="exact"/>
              <w:rPr>
                <w:lang w:val="fr-FR"/>
              </w:rPr>
            </w:pPr>
            <w:r w:rsidRPr="00317A05">
              <w:rPr>
                <w:lang w:val="fr-FR"/>
              </w:rPr>
              <w:t xml:space="preserve">Tout en prenant note de la coopération </w:t>
            </w:r>
            <w:r w:rsidRPr="00F756C3">
              <w:rPr>
                <w:lang w:val="fr-FR"/>
              </w:rPr>
              <w:t>de l’</w:t>
            </w:r>
            <w:r>
              <w:rPr>
                <w:lang w:val="fr-FR"/>
              </w:rPr>
              <w:t>État</w:t>
            </w:r>
            <w:r w:rsidRPr="00F756C3">
              <w:rPr>
                <w:lang w:val="fr-FR"/>
              </w:rPr>
              <w:t xml:space="preserve"> partie</w:t>
            </w:r>
            <w:r w:rsidRPr="00317A05">
              <w:rPr>
                <w:lang w:val="fr-FR"/>
              </w:rPr>
              <w:t xml:space="preserve">, une lettre devrait être envoyée dans laquelle </w:t>
            </w:r>
            <w:r w:rsidRPr="00317A05">
              <w:rPr>
                <w:rFonts w:eastAsia="SimSun"/>
                <w:lang w:val="fr-FR" w:eastAsia="zh-CN"/>
              </w:rPr>
              <w:t>il sera indiqué que les informations fourni</w:t>
            </w:r>
            <w:r w:rsidR="000D0685">
              <w:rPr>
                <w:rFonts w:eastAsia="SimSun"/>
                <w:lang w:val="fr-FR" w:eastAsia="zh-CN"/>
              </w:rPr>
              <w:t>e</w:t>
            </w:r>
            <w:r w:rsidRPr="00317A05">
              <w:rPr>
                <w:rFonts w:eastAsia="SimSun"/>
                <w:lang w:val="fr-FR" w:eastAsia="zh-CN"/>
              </w:rPr>
              <w:t>s par l’État partie sur les</w:t>
            </w:r>
            <w:r>
              <w:rPr>
                <w:rFonts w:eastAsia="SimSun"/>
                <w:lang w:val="fr-FR" w:eastAsia="zh-CN"/>
              </w:rPr>
              <w:t xml:space="preserve"> paragraphes 9,</w:t>
            </w:r>
            <w:r w:rsidRPr="00317A05">
              <w:rPr>
                <w:rFonts w:eastAsia="SimSun"/>
                <w:lang w:val="fr-FR" w:eastAsia="zh-CN"/>
              </w:rPr>
              <w:t xml:space="preserve"> 11 </w:t>
            </w:r>
            <w:r>
              <w:rPr>
                <w:rFonts w:eastAsia="SimSun"/>
                <w:lang w:val="fr-FR" w:eastAsia="zh-CN"/>
              </w:rPr>
              <w:t xml:space="preserve">et 17 </w:t>
            </w:r>
            <w:r w:rsidR="000D0685">
              <w:rPr>
                <w:rFonts w:eastAsia="SimSun"/>
                <w:lang w:val="fr-FR" w:eastAsia="zh-CN"/>
              </w:rPr>
              <w:t>s</w:t>
            </w:r>
            <w:r w:rsidRPr="00317A05">
              <w:rPr>
                <w:rFonts w:eastAsia="SimSun"/>
                <w:lang w:val="fr-FR" w:eastAsia="zh-CN"/>
              </w:rPr>
              <w:t xml:space="preserve">ont </w:t>
            </w:r>
            <w:r w:rsidR="000D0685">
              <w:rPr>
                <w:rFonts w:eastAsia="SimSun"/>
                <w:lang w:val="fr-FR" w:eastAsia="zh-CN"/>
              </w:rPr>
              <w:t>jugées</w:t>
            </w:r>
            <w:r w:rsidRPr="00317A05">
              <w:rPr>
                <w:rFonts w:eastAsia="SimSun"/>
                <w:lang w:val="fr-FR" w:eastAsia="zh-CN"/>
              </w:rPr>
              <w:t xml:space="preserve"> incomplètes.</w:t>
            </w:r>
            <w:r w:rsidRPr="00317A05">
              <w:rPr>
                <w:rFonts w:eastAsia="SimSun"/>
                <w:color w:val="000000"/>
                <w:lang w:val="fr-FR" w:eastAsia="zh-CN"/>
              </w:rPr>
              <w:t xml:space="preserve"> L’</w:t>
            </w:r>
            <w:r w:rsidR="004600CB">
              <w:rPr>
                <w:rFonts w:eastAsia="SimSun"/>
                <w:color w:val="000000"/>
                <w:lang w:val="fr-FR" w:eastAsia="zh-CN"/>
              </w:rPr>
              <w:t>É</w:t>
            </w:r>
            <w:r w:rsidRPr="00317A05">
              <w:rPr>
                <w:rFonts w:eastAsia="SimSun"/>
                <w:color w:val="000000"/>
                <w:lang w:val="fr-FR" w:eastAsia="zh-CN"/>
              </w:rPr>
              <w:t xml:space="preserve">tat partie devrait également être remercié pour </w:t>
            </w:r>
            <w:r w:rsidR="000D0685">
              <w:rPr>
                <w:rFonts w:eastAsia="SimSun"/>
                <w:color w:val="000000"/>
                <w:lang w:val="fr-FR" w:eastAsia="zh-CN"/>
              </w:rPr>
              <w:t>ses</w:t>
            </w:r>
            <w:r w:rsidR="000D0685" w:rsidRPr="00317A05">
              <w:rPr>
                <w:rFonts w:eastAsia="SimSun"/>
                <w:color w:val="000000"/>
                <w:lang w:val="fr-FR" w:eastAsia="zh-CN"/>
              </w:rPr>
              <w:t xml:space="preserve"> </w:t>
            </w:r>
            <w:r w:rsidRPr="00317A05">
              <w:rPr>
                <w:rFonts w:eastAsia="SimSun"/>
                <w:color w:val="000000"/>
                <w:lang w:val="fr-FR" w:eastAsia="zh-CN"/>
              </w:rPr>
              <w:t>réponse</w:t>
            </w:r>
            <w:r w:rsidR="000D0685">
              <w:rPr>
                <w:rFonts w:eastAsia="SimSun"/>
                <w:color w:val="000000"/>
                <w:lang w:val="fr-FR" w:eastAsia="zh-CN"/>
              </w:rPr>
              <w:t>s</w:t>
            </w:r>
            <w:r w:rsidRPr="00317A05">
              <w:rPr>
                <w:rFonts w:eastAsia="SimSun"/>
                <w:color w:val="000000"/>
                <w:lang w:val="fr-FR" w:eastAsia="zh-CN"/>
              </w:rPr>
              <w:t xml:space="preserve"> aux paragraphes 7, 8, 10, 12, 15, 16, 18, 20, 23, 24, 27 et 28 qu'</w:t>
            </w:r>
            <w:r w:rsidR="000D0685">
              <w:rPr>
                <w:rFonts w:eastAsia="SimSun"/>
                <w:color w:val="000000"/>
                <w:lang w:val="fr-FR" w:eastAsia="zh-CN"/>
              </w:rPr>
              <w:t>il</w:t>
            </w:r>
            <w:r w:rsidRPr="00317A05">
              <w:rPr>
                <w:rFonts w:eastAsia="SimSun"/>
                <w:color w:val="000000"/>
                <w:lang w:val="fr-FR" w:eastAsia="zh-CN"/>
              </w:rPr>
              <w:t xml:space="preserve"> n'était pas obligé de donner puisque la demande concern</w:t>
            </w:r>
            <w:r w:rsidR="009739A5">
              <w:rPr>
                <w:rFonts w:eastAsia="SimSun"/>
                <w:color w:val="000000"/>
                <w:lang w:val="fr-FR" w:eastAsia="zh-CN"/>
              </w:rPr>
              <w:t>ait</w:t>
            </w:r>
            <w:r w:rsidRPr="00317A05">
              <w:rPr>
                <w:rFonts w:eastAsia="SimSun"/>
                <w:color w:val="000000"/>
                <w:lang w:val="fr-FR" w:eastAsia="zh-CN"/>
              </w:rPr>
              <w:t xml:space="preserve"> le prochain rapport.</w:t>
            </w:r>
            <w:r w:rsidRPr="00317A05">
              <w:rPr>
                <w:lang w:val="fr-FR"/>
              </w:rPr>
              <w:t xml:space="preserve"> </w:t>
            </w:r>
            <w:r w:rsidRPr="00317A05">
              <w:rPr>
                <w:rFonts w:eastAsia="SimSun"/>
                <w:lang w:val="fr-FR" w:eastAsia="zh-CN"/>
              </w:rPr>
              <w:t xml:space="preserve">L’État partie devrait être invité à répondre à l’ensemble des observations finales dans le cadre de son prochain rapport périodique, </w:t>
            </w:r>
            <w:r w:rsidR="009739A5" w:rsidRPr="009739A5">
              <w:rPr>
                <w:rFonts w:eastAsia="SimSun"/>
                <w:lang w:val="fr-FR" w:eastAsia="zh-CN"/>
              </w:rPr>
              <w:t xml:space="preserve">lequel </w:t>
            </w:r>
            <w:r w:rsidRPr="009739A5">
              <w:rPr>
                <w:rFonts w:eastAsia="SimSun"/>
                <w:lang w:val="fr-FR" w:eastAsia="zh-CN"/>
              </w:rPr>
              <w:t>est attendu</w:t>
            </w:r>
            <w:r w:rsidRPr="00317A05">
              <w:rPr>
                <w:rFonts w:eastAsia="SimSun"/>
                <w:lang w:val="fr-FR" w:eastAsia="zh-CN"/>
              </w:rPr>
              <w:t xml:space="preserve"> depuis le 26 juillet 2010. </w:t>
            </w:r>
          </w:p>
        </w:tc>
      </w:tr>
      <w:tr w:rsidR="00F756C3" w:rsidRPr="00F756C3" w:rsidTr="00F756C3">
        <w:trPr>
          <w:trHeight w:val="240"/>
        </w:trPr>
        <w:tc>
          <w:tcPr>
            <w:tcW w:w="7684"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Prochain rapport attendu le:</w:t>
            </w:r>
            <w:r w:rsidRPr="00F756C3">
              <w:rPr>
                <w:lang w:val="fr-FR"/>
              </w:rPr>
              <w:t xml:space="preserve"> 26 juillet 2010</w:t>
            </w:r>
            <w:r w:rsidR="00A94944">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3D10C3">
        <w:trPr>
          <w:trHeight w:val="240"/>
        </w:trPr>
        <w:tc>
          <w:tcPr>
            <w:tcW w:w="7760" w:type="dxa"/>
            <w:tcBorders>
              <w:top w:val="single" w:sz="4" w:space="0" w:color="auto"/>
              <w:bottom w:val="single" w:sz="12" w:space="0" w:color="auto"/>
            </w:tcBorders>
            <w:shd w:val="clear" w:color="auto" w:fill="auto"/>
            <w:vAlign w:val="bottom"/>
          </w:tcPr>
          <w:p w:rsidR="00F756C3" w:rsidRPr="0031506F" w:rsidRDefault="00F756C3" w:rsidP="00F756C3">
            <w:pPr>
              <w:suppressAutoHyphens w:val="0"/>
              <w:spacing w:before="80" w:after="80" w:line="200" w:lineRule="exact"/>
              <w:rPr>
                <w:b/>
                <w:lang w:val="fr-FR"/>
              </w:rPr>
            </w:pPr>
            <w:r w:rsidRPr="0031506F">
              <w:rPr>
                <w:b/>
                <w:lang w:val="fr-FR"/>
              </w:rPr>
              <w:t>État partie</w:t>
            </w:r>
            <w:r w:rsidR="006952F9" w:rsidRPr="0031506F">
              <w:rPr>
                <w:b/>
                <w:lang w:val="fr-FR"/>
              </w:rPr>
              <w:t>:</w:t>
            </w:r>
            <w:r w:rsidRPr="0031506F">
              <w:rPr>
                <w:b/>
                <w:lang w:val="fr-FR"/>
              </w:rPr>
              <w:t xml:space="preserve"> Zambie</w:t>
            </w:r>
            <w:r w:rsidR="00870D3D">
              <w:rPr>
                <w:b/>
                <w:lang w:val="fr-FR"/>
              </w:rPr>
              <w:t>.</w:t>
            </w:r>
          </w:p>
        </w:tc>
      </w:tr>
      <w:tr w:rsidR="00F756C3" w:rsidRPr="00F756C3" w:rsidTr="00F756C3">
        <w:trPr>
          <w:trHeight w:val="240"/>
        </w:trPr>
        <w:tc>
          <w:tcPr>
            <w:tcW w:w="7760"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Rapport examiné:</w:t>
            </w:r>
            <w:r w:rsidRPr="00F756C3">
              <w:rPr>
                <w:bCs/>
                <w:lang w:val="fr-FR"/>
              </w:rPr>
              <w:t xml:space="preserve"> </w:t>
            </w:r>
            <w:r w:rsidRPr="00F756C3">
              <w:rPr>
                <w:lang w:val="fr-FR"/>
              </w:rPr>
              <w:t xml:space="preserve">Troisième </w:t>
            </w:r>
            <w:r w:rsidR="00A94944">
              <w:rPr>
                <w:lang w:val="fr-FR"/>
              </w:rPr>
              <w:t xml:space="preserve">rapport </w:t>
            </w:r>
            <w:r w:rsidRPr="00F756C3">
              <w:rPr>
                <w:lang w:val="fr-FR"/>
              </w:rPr>
              <w:t>(attendu le 30 juin 1998) soumis le 16 décembre 2005.</w:t>
            </w:r>
          </w:p>
        </w:tc>
      </w:tr>
      <w:tr w:rsidR="00F756C3" w:rsidRPr="00F756C3" w:rsidTr="00F756C3">
        <w:trPr>
          <w:trHeight w:val="240"/>
        </w:trPr>
        <w:tc>
          <w:tcPr>
            <w:tcW w:w="7760" w:type="dxa"/>
            <w:shd w:val="clear" w:color="auto" w:fill="auto"/>
          </w:tcPr>
          <w:p w:rsidR="00F756C3" w:rsidRPr="0031506F" w:rsidRDefault="00F756C3" w:rsidP="00F756C3">
            <w:pPr>
              <w:suppressAutoHyphens w:val="0"/>
              <w:spacing w:before="40" w:after="120" w:line="220" w:lineRule="exact"/>
              <w:rPr>
                <w:b/>
                <w:lang w:val="fr-FR"/>
              </w:rPr>
            </w:pPr>
            <w:r w:rsidRPr="0031506F">
              <w:rPr>
                <w:b/>
                <w:lang w:val="fr-FR"/>
              </w:rPr>
              <w:t>Renseignements demandés:</w:t>
            </w:r>
          </w:p>
        </w:tc>
      </w:tr>
      <w:tr w:rsidR="00F756C3" w:rsidRPr="00F756C3" w:rsidTr="00F756C3">
        <w:trPr>
          <w:trHeight w:val="240"/>
        </w:trPr>
        <w:tc>
          <w:tcPr>
            <w:tcW w:w="776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10</w:t>
            </w:r>
            <w:r w:rsidR="006952F9">
              <w:rPr>
                <w:lang w:val="fr-FR"/>
              </w:rPr>
              <w:t>:</w:t>
            </w:r>
            <w:r w:rsidRPr="00F756C3">
              <w:rPr>
                <w:lang w:val="fr-FR"/>
              </w:rPr>
              <w:t xml:space="preserve"> Prendre des mesures pour accroître les ressources et les pouvoirs de la Commission zambienne des droits de l’homme (art. 2</w:t>
            </w:r>
            <w:r w:rsidR="00367751">
              <w:rPr>
                <w:lang w:val="fr-FR"/>
              </w:rPr>
              <w:t xml:space="preserve"> du Pacte</w:t>
            </w:r>
            <w:r w:rsidRPr="00F756C3">
              <w:rPr>
                <w:lang w:val="fr-FR"/>
              </w:rPr>
              <w:t xml:space="preserve">). </w:t>
            </w:r>
          </w:p>
        </w:tc>
      </w:tr>
      <w:tr w:rsidR="00F756C3" w:rsidRPr="00F756C3" w:rsidTr="00F756C3">
        <w:trPr>
          <w:trHeight w:val="240"/>
        </w:trPr>
        <w:tc>
          <w:tcPr>
            <w:tcW w:w="776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12</w:t>
            </w:r>
            <w:r w:rsidR="006952F9">
              <w:rPr>
                <w:lang w:val="fr-FR"/>
              </w:rPr>
              <w:t>:</w:t>
            </w:r>
            <w:r w:rsidRPr="00F756C3">
              <w:rPr>
                <w:lang w:val="fr-FR"/>
              </w:rPr>
              <w:t xml:space="preserve"> Prendre des mesures pour mettre l’article 23 de la Constitution en conformité avec les articles 2, 3 et 26 du Pacte. </w:t>
            </w:r>
          </w:p>
        </w:tc>
      </w:tr>
      <w:tr w:rsidR="00F756C3" w:rsidRPr="00F756C3" w:rsidTr="00F756C3">
        <w:trPr>
          <w:trHeight w:val="240"/>
        </w:trPr>
        <w:tc>
          <w:tcPr>
            <w:tcW w:w="776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13</w:t>
            </w:r>
            <w:r w:rsidR="006952F9">
              <w:rPr>
                <w:lang w:val="fr-FR"/>
              </w:rPr>
              <w:t>:</w:t>
            </w:r>
            <w:r w:rsidRPr="00F756C3">
              <w:rPr>
                <w:lang w:val="fr-FR"/>
              </w:rPr>
              <w:t xml:space="preserve"> Prendre des mesures pour rendre le droit coutumier et les pratiques coutumières conformes au Pacte, en particulier en ce qui concerne les droits des femmes (art. 2 et 3</w:t>
            </w:r>
            <w:r w:rsidR="00367751">
              <w:rPr>
                <w:lang w:val="fr-FR"/>
              </w:rPr>
              <w:t xml:space="preserve"> du Pacte</w:t>
            </w:r>
            <w:r w:rsidRPr="00F756C3">
              <w:rPr>
                <w:lang w:val="fr-FR"/>
              </w:rPr>
              <w:t xml:space="preserve">). </w:t>
            </w:r>
          </w:p>
        </w:tc>
      </w:tr>
      <w:tr w:rsidR="00F756C3" w:rsidRPr="00F756C3" w:rsidTr="00F756C3">
        <w:trPr>
          <w:trHeight w:val="240"/>
        </w:trPr>
        <w:tc>
          <w:tcPr>
            <w:tcW w:w="776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23</w:t>
            </w:r>
            <w:r w:rsidR="006952F9">
              <w:rPr>
                <w:lang w:val="fr-FR"/>
              </w:rPr>
              <w:t>:</w:t>
            </w:r>
            <w:r w:rsidRPr="00F756C3">
              <w:rPr>
                <w:lang w:val="fr-FR"/>
              </w:rPr>
              <w:t xml:space="preserve"> </w:t>
            </w:r>
            <w:r w:rsidR="000D0685">
              <w:rPr>
                <w:lang w:val="fr-FR"/>
              </w:rPr>
              <w:t>Prévoir</w:t>
            </w:r>
            <w:r w:rsidRPr="00F756C3">
              <w:rPr>
                <w:lang w:val="fr-FR"/>
              </w:rPr>
              <w:t xml:space="preserve"> des mesures de substitution; faire en sorte que les personnes accusées soient jugées dans un délai raisonnable</w:t>
            </w:r>
            <w:r w:rsidR="00A9349F">
              <w:rPr>
                <w:lang w:val="fr-FR"/>
              </w:rPr>
              <w:t xml:space="preserve"> et</w:t>
            </w:r>
            <w:r w:rsidRPr="00F756C3">
              <w:rPr>
                <w:lang w:val="fr-FR"/>
              </w:rPr>
              <w:t xml:space="preserve"> prendre des mesures pour améliorer les conditions carcérales et réduire la surpopulation dans les prisons et </w:t>
            </w:r>
            <w:r w:rsidR="000D0685">
              <w:rPr>
                <w:lang w:val="fr-FR"/>
              </w:rPr>
              <w:t xml:space="preserve">dans </w:t>
            </w:r>
            <w:r w:rsidR="00A9349F">
              <w:rPr>
                <w:lang w:val="fr-FR"/>
              </w:rPr>
              <w:t xml:space="preserve">les </w:t>
            </w:r>
            <w:r w:rsidRPr="00F756C3">
              <w:rPr>
                <w:lang w:val="fr-FR"/>
              </w:rPr>
              <w:t>centres de détention (art. 7, 9 et 10</w:t>
            </w:r>
            <w:r w:rsidR="00367751">
              <w:rPr>
                <w:lang w:val="fr-FR"/>
              </w:rPr>
              <w:t xml:space="preserve"> du Pacte</w:t>
            </w:r>
            <w:r w:rsidRPr="00F756C3">
              <w:rPr>
                <w:lang w:val="fr-FR"/>
              </w:rPr>
              <w:t>).</w:t>
            </w:r>
          </w:p>
        </w:tc>
      </w:tr>
      <w:tr w:rsidR="00F756C3" w:rsidRPr="00F756C3" w:rsidTr="00F756C3">
        <w:trPr>
          <w:trHeight w:val="240"/>
        </w:trPr>
        <w:tc>
          <w:tcPr>
            <w:tcW w:w="7760"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Renseignements attendus le: </w:t>
            </w:r>
            <w:r w:rsidR="00450BC4" w:rsidRPr="00A862F1">
              <w:rPr>
                <w:lang w:val="fr-FR"/>
              </w:rPr>
              <w:t>1</w:t>
            </w:r>
            <w:r w:rsidR="00450BC4" w:rsidRPr="00450BC4">
              <w:rPr>
                <w:vertAlign w:val="superscript"/>
                <w:lang w:val="fr-FR"/>
              </w:rPr>
              <w:t>er</w:t>
            </w:r>
            <w:r w:rsidRPr="00F756C3">
              <w:rPr>
                <w:lang w:val="fr-FR"/>
              </w:rPr>
              <w:t xml:space="preserve"> août 2008</w:t>
            </w:r>
            <w:r w:rsidR="00A94944">
              <w:rPr>
                <w:lang w:val="fr-FR"/>
              </w:rPr>
              <w:t>.</w:t>
            </w:r>
          </w:p>
        </w:tc>
      </w:tr>
      <w:tr w:rsidR="00F756C3" w:rsidRPr="00F756C3" w:rsidTr="00F756C3">
        <w:trPr>
          <w:trHeight w:val="240"/>
        </w:trPr>
        <w:tc>
          <w:tcPr>
            <w:tcW w:w="7760" w:type="dxa"/>
            <w:shd w:val="clear" w:color="auto" w:fill="auto"/>
          </w:tcPr>
          <w:p w:rsidR="00F756C3" w:rsidRPr="0031506F" w:rsidRDefault="00F756C3" w:rsidP="00F756C3">
            <w:pPr>
              <w:suppressAutoHyphens w:val="0"/>
              <w:spacing w:before="40" w:after="120" w:line="220" w:lineRule="exact"/>
              <w:rPr>
                <w:b/>
                <w:lang w:val="fr-FR"/>
              </w:rPr>
            </w:pPr>
            <w:r w:rsidRPr="0031506F">
              <w:rPr>
                <w:b/>
                <w:lang w:val="fr-FR"/>
              </w:rPr>
              <w:t>Renseignements re</w:t>
            </w:r>
            <w:r w:rsidR="00206BED">
              <w:rPr>
                <w:b/>
                <w:lang w:val="fr-FR"/>
              </w:rPr>
              <w:t>ç</w:t>
            </w:r>
            <w:r w:rsidRPr="0031506F">
              <w:rPr>
                <w:b/>
                <w:lang w:val="fr-FR"/>
              </w:rPr>
              <w:t xml:space="preserve">us le: </w:t>
            </w:r>
          </w:p>
          <w:p w:rsidR="00F756C3" w:rsidRPr="00F756C3" w:rsidRDefault="00F756C3" w:rsidP="00F756C3">
            <w:pPr>
              <w:suppressAutoHyphens w:val="0"/>
              <w:spacing w:before="40" w:after="120" w:line="220" w:lineRule="exact"/>
              <w:rPr>
                <w:lang w:val="fr-FR"/>
              </w:rPr>
            </w:pPr>
            <w:r w:rsidRPr="00F756C3">
              <w:rPr>
                <w:lang w:val="fr-FR"/>
              </w:rPr>
              <w:t>9 décembre 2009</w:t>
            </w:r>
            <w:r w:rsidR="006952F9">
              <w:rPr>
                <w:lang w:val="fr-FR"/>
              </w:rPr>
              <w:t>:</w:t>
            </w:r>
            <w:r w:rsidRPr="00F756C3">
              <w:rPr>
                <w:lang w:val="fr-FR"/>
              </w:rPr>
              <w:t xml:space="preserve"> Rapport de suivi (pas de réponse</w:t>
            </w:r>
            <w:r w:rsidR="000D0685">
              <w:rPr>
                <w:lang w:val="fr-FR"/>
              </w:rPr>
              <w:t>,</w:t>
            </w:r>
            <w:r w:rsidR="000D0685" w:rsidRPr="00F756C3">
              <w:rPr>
                <w:lang w:val="fr-FR"/>
              </w:rPr>
              <w:t xml:space="preserve"> par</w:t>
            </w:r>
            <w:r w:rsidR="000D0685">
              <w:rPr>
                <w:lang w:val="fr-FR"/>
              </w:rPr>
              <w:t>.</w:t>
            </w:r>
            <w:r w:rsidR="000D0685" w:rsidRPr="00F756C3">
              <w:rPr>
                <w:lang w:val="fr-FR"/>
              </w:rPr>
              <w:t>10</w:t>
            </w:r>
            <w:r w:rsidRPr="00F756C3">
              <w:rPr>
                <w:lang w:val="fr-FR"/>
              </w:rPr>
              <w:t>; réponses incomplètes</w:t>
            </w:r>
            <w:r w:rsidR="000D0685">
              <w:rPr>
                <w:lang w:val="fr-FR"/>
              </w:rPr>
              <w:t>,</w:t>
            </w:r>
            <w:r w:rsidR="000D0685" w:rsidRPr="00F756C3">
              <w:rPr>
                <w:lang w:val="fr-FR"/>
              </w:rPr>
              <w:t xml:space="preserve"> par</w:t>
            </w:r>
            <w:r w:rsidR="000D0685">
              <w:rPr>
                <w:lang w:val="fr-FR"/>
              </w:rPr>
              <w:t>.</w:t>
            </w:r>
            <w:r w:rsidR="000D0685" w:rsidRPr="00F756C3">
              <w:rPr>
                <w:lang w:val="fr-FR"/>
              </w:rPr>
              <w:t>12, 13 et 23</w:t>
            </w:r>
            <w:r w:rsidRPr="00F756C3">
              <w:rPr>
                <w:lang w:val="fr-FR"/>
              </w:rPr>
              <w:t>).</w:t>
            </w:r>
          </w:p>
        </w:tc>
      </w:tr>
      <w:tr w:rsidR="00F756C3" w:rsidRPr="00F756C3" w:rsidTr="00D551B7">
        <w:trPr>
          <w:trHeight w:val="530"/>
        </w:trPr>
        <w:tc>
          <w:tcPr>
            <w:tcW w:w="7760" w:type="dxa"/>
            <w:tcBorders>
              <w:bottom w:val="dotted" w:sz="4"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Mesures prises</w:t>
            </w:r>
            <w:r w:rsidR="006952F9" w:rsidRPr="0031506F">
              <w:rPr>
                <w:b/>
                <w:lang w:val="fr-FR"/>
              </w:rPr>
              <w:t>:</w:t>
            </w:r>
          </w:p>
        </w:tc>
      </w:tr>
      <w:tr w:rsidR="00D551B7" w:rsidRPr="00F756C3" w:rsidTr="00D551B7">
        <w:trPr>
          <w:trHeight w:val="520"/>
        </w:trPr>
        <w:tc>
          <w:tcPr>
            <w:tcW w:w="7760" w:type="dxa"/>
            <w:tcBorders>
              <w:top w:val="dotted" w:sz="4" w:space="0" w:color="auto"/>
            </w:tcBorders>
            <w:shd w:val="clear" w:color="auto" w:fill="auto"/>
          </w:tcPr>
          <w:p w:rsidR="00D551B7" w:rsidRPr="0031506F" w:rsidRDefault="00D551B7" w:rsidP="00F756C3">
            <w:pPr>
              <w:spacing w:before="40" w:after="120" w:line="220" w:lineRule="exact"/>
              <w:rPr>
                <w:b/>
                <w:lang w:val="fr-FR"/>
              </w:rPr>
            </w:pPr>
            <w:r w:rsidRPr="00F756C3">
              <w:rPr>
                <w:lang w:val="fr-FR"/>
              </w:rPr>
              <w:t>Entre septembre 2008 et mai 2009</w:t>
            </w:r>
            <w:r>
              <w:rPr>
                <w:lang w:val="fr-FR"/>
              </w:rPr>
              <w:t>:</w:t>
            </w:r>
            <w:r w:rsidRPr="00F756C3">
              <w:rPr>
                <w:lang w:val="fr-FR"/>
              </w:rPr>
              <w:t xml:space="preserve"> </w:t>
            </w:r>
            <w:r>
              <w:rPr>
                <w:lang w:val="fr-FR"/>
              </w:rPr>
              <w:t>T</w:t>
            </w:r>
            <w:r w:rsidRPr="00F756C3">
              <w:rPr>
                <w:lang w:val="fr-FR"/>
              </w:rPr>
              <w:t>rois rappels ont été envoyés.</w:t>
            </w:r>
          </w:p>
        </w:tc>
      </w:tr>
      <w:tr w:rsidR="00F756C3" w:rsidRPr="00F756C3" w:rsidTr="00F756C3">
        <w:trPr>
          <w:trHeight w:val="240"/>
        </w:trPr>
        <w:tc>
          <w:tcPr>
            <w:tcW w:w="7760"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7 octobre 2009</w:t>
            </w:r>
            <w:r w:rsidR="006952F9">
              <w:rPr>
                <w:lang w:val="fr-FR"/>
              </w:rPr>
              <w:t>:</w:t>
            </w:r>
            <w:r w:rsidRPr="00F756C3">
              <w:rPr>
                <w:lang w:val="fr-FR"/>
              </w:rPr>
              <w:t xml:space="preserve"> Le Rapporteur spécial a demandé à rencontrer un représentant de la Zambie.</w:t>
            </w:r>
          </w:p>
        </w:tc>
      </w:tr>
      <w:tr w:rsidR="00F756C3" w:rsidRPr="00F756C3" w:rsidTr="00F756C3">
        <w:trPr>
          <w:trHeight w:val="240"/>
        </w:trPr>
        <w:tc>
          <w:tcPr>
            <w:tcW w:w="776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28 octobre 2009</w:t>
            </w:r>
            <w:r w:rsidR="006952F9">
              <w:rPr>
                <w:lang w:val="fr-FR"/>
              </w:rPr>
              <w:t>:</w:t>
            </w:r>
            <w:r w:rsidRPr="00F756C3">
              <w:rPr>
                <w:lang w:val="fr-FR"/>
              </w:rPr>
              <w:t xml:space="preserve"> Le Rapporteur spécial </w:t>
            </w:r>
            <w:r w:rsidR="00595508">
              <w:rPr>
                <w:lang w:val="fr-FR"/>
              </w:rPr>
              <w:t>a rencontré</w:t>
            </w:r>
            <w:r w:rsidRPr="00F756C3">
              <w:rPr>
                <w:lang w:val="fr-FR"/>
              </w:rPr>
              <w:t xml:space="preserve"> une représentante de l’État partie</w:t>
            </w:r>
            <w:r w:rsidR="00586E06">
              <w:rPr>
                <w:lang w:val="fr-FR"/>
              </w:rPr>
              <w:t xml:space="preserve">. Ensemble, ils ont </w:t>
            </w:r>
            <w:r w:rsidR="00595508" w:rsidRPr="004F65EC">
              <w:rPr>
                <w:lang w:val="fr-FR"/>
              </w:rPr>
              <w:t>examiné</w:t>
            </w:r>
            <w:r w:rsidR="00595508" w:rsidRPr="00F756C3">
              <w:rPr>
                <w:lang w:val="fr-FR"/>
              </w:rPr>
              <w:t xml:space="preserve"> </w:t>
            </w:r>
            <w:r w:rsidRPr="00F756C3">
              <w:rPr>
                <w:lang w:val="fr-FR"/>
              </w:rPr>
              <w:t xml:space="preserve">certaines questions </w:t>
            </w:r>
            <w:r w:rsidR="00595508">
              <w:rPr>
                <w:lang w:val="fr-FR"/>
              </w:rPr>
              <w:t>se</w:t>
            </w:r>
            <w:r w:rsidR="00595508" w:rsidRPr="00F756C3">
              <w:rPr>
                <w:lang w:val="fr-FR"/>
              </w:rPr>
              <w:t xml:space="preserve"> </w:t>
            </w:r>
            <w:r w:rsidRPr="00F756C3">
              <w:rPr>
                <w:lang w:val="fr-FR"/>
              </w:rPr>
              <w:t>rapport</w:t>
            </w:r>
            <w:r w:rsidR="00595508">
              <w:rPr>
                <w:lang w:val="fr-FR"/>
              </w:rPr>
              <w:t>ant aux</w:t>
            </w:r>
            <w:r w:rsidRPr="00F756C3">
              <w:rPr>
                <w:lang w:val="fr-FR"/>
              </w:rPr>
              <w:t xml:space="preserve"> renseignements attendus. La représentante de l’État partie a indiqué au Rapporteur spécial que les réponses de l’État partie à la demande de renseignements adressée par le Comité au titre du suivi étaient en préparation et seraient envoyées dès que possible (novembre 2009).</w:t>
            </w:r>
          </w:p>
        </w:tc>
      </w:tr>
      <w:tr w:rsidR="00F756C3" w:rsidRPr="00F756C3" w:rsidTr="00FB3944">
        <w:trPr>
          <w:trHeight w:val="670"/>
        </w:trPr>
        <w:tc>
          <w:tcPr>
            <w:tcW w:w="7760" w:type="dxa"/>
            <w:tcBorders>
              <w:bottom w:val="dotted" w:sz="4" w:space="0" w:color="auto"/>
            </w:tcBorders>
            <w:shd w:val="clear" w:color="auto" w:fill="auto"/>
          </w:tcPr>
          <w:p w:rsidR="00EA61DC" w:rsidRPr="009635B7" w:rsidRDefault="00F756C3" w:rsidP="00F756C3">
            <w:pPr>
              <w:spacing w:before="40" w:after="120" w:line="220" w:lineRule="exact"/>
            </w:pPr>
            <w:r w:rsidRPr="00F756C3">
              <w:rPr>
                <w:lang w:val="fr-FR"/>
              </w:rPr>
              <w:t>26 avril 2010</w:t>
            </w:r>
            <w:r w:rsidR="006952F9">
              <w:rPr>
                <w:lang w:val="fr-FR"/>
              </w:rPr>
              <w:t>:</w:t>
            </w:r>
            <w:r w:rsidRPr="00F756C3">
              <w:rPr>
                <w:lang w:val="fr-FR"/>
              </w:rPr>
              <w:t xml:space="preserve"> Une lettre a été envoyée sollicit</w:t>
            </w:r>
            <w:r w:rsidR="002F39AD">
              <w:rPr>
                <w:lang w:val="fr-FR"/>
              </w:rPr>
              <w:t>ant</w:t>
            </w:r>
            <w:r w:rsidRPr="00F756C3">
              <w:rPr>
                <w:lang w:val="fr-FR"/>
              </w:rPr>
              <w:t xml:space="preserve"> des informations complémentaires plus spécifiques </w:t>
            </w:r>
            <w:r w:rsidR="002F39AD">
              <w:rPr>
                <w:lang w:val="fr-FR"/>
              </w:rPr>
              <w:t>sur</w:t>
            </w:r>
            <w:r w:rsidRPr="00F756C3">
              <w:rPr>
                <w:lang w:val="fr-FR"/>
              </w:rPr>
              <w:t xml:space="preserve"> certaines questions.</w:t>
            </w:r>
          </w:p>
        </w:tc>
      </w:tr>
      <w:tr w:rsidR="00FB3944" w:rsidRPr="00F756C3" w:rsidTr="00FB3944">
        <w:trPr>
          <w:trHeight w:val="740"/>
        </w:trPr>
        <w:tc>
          <w:tcPr>
            <w:tcW w:w="7760" w:type="dxa"/>
            <w:tcBorders>
              <w:top w:val="dotted" w:sz="4" w:space="0" w:color="auto"/>
            </w:tcBorders>
            <w:shd w:val="clear" w:color="auto" w:fill="auto"/>
          </w:tcPr>
          <w:p w:rsidR="00FB3944" w:rsidRPr="00F756C3" w:rsidRDefault="00FB3944" w:rsidP="009635B7">
            <w:pPr>
              <w:rPr>
                <w:lang w:val="fr-FR"/>
              </w:rPr>
            </w:pPr>
            <w:r w:rsidRPr="00B500CF">
              <w:rPr>
                <w:lang w:val="fr-FR"/>
              </w:rPr>
              <w:t>28 septembre 2010 (rappel envoyé tardivement): Un rappel a été envoyé.</w:t>
            </w:r>
          </w:p>
        </w:tc>
      </w:tr>
      <w:tr w:rsidR="00F756C3" w:rsidRPr="00F756C3" w:rsidTr="00F756C3">
        <w:trPr>
          <w:trHeight w:val="240"/>
        </w:trPr>
        <w:tc>
          <w:tcPr>
            <w:tcW w:w="7760" w:type="dxa"/>
            <w:shd w:val="clear" w:color="auto" w:fill="auto"/>
          </w:tcPr>
          <w:p w:rsidR="00F756C3" w:rsidRDefault="00F756C3" w:rsidP="009635B7">
            <w:pPr>
              <w:rPr>
                <w:bCs/>
                <w:lang w:val="fr-FR"/>
              </w:rPr>
            </w:pPr>
            <w:r w:rsidRPr="0031506F">
              <w:rPr>
                <w:b/>
                <w:lang w:val="fr-FR"/>
              </w:rPr>
              <w:t>Mesure recommandée:</w:t>
            </w:r>
            <w:r w:rsidRPr="00F756C3">
              <w:rPr>
                <w:lang w:val="fr-FR"/>
              </w:rPr>
              <w:t xml:space="preserve"> </w:t>
            </w:r>
            <w:r w:rsidR="00281401">
              <w:rPr>
                <w:bCs/>
                <w:lang w:val="fr-FR"/>
              </w:rPr>
              <w:t>Aucune</w:t>
            </w:r>
            <w:r w:rsidR="009635B7">
              <w:rPr>
                <w:bCs/>
                <w:lang w:val="fr-FR"/>
              </w:rPr>
              <w:t xml:space="preserve"> en attendant les réponses au rappel envoyé tardivement.</w:t>
            </w:r>
          </w:p>
          <w:p w:rsidR="009252A0" w:rsidRPr="009635B7" w:rsidRDefault="009252A0" w:rsidP="009635B7">
            <w:pPr>
              <w:rPr>
                <w:bCs/>
                <w:lang w:val="fr-FR"/>
              </w:rPr>
            </w:pPr>
          </w:p>
        </w:tc>
      </w:tr>
      <w:tr w:rsidR="00F756C3" w:rsidRPr="00F756C3" w:rsidTr="00F756C3">
        <w:trPr>
          <w:trHeight w:val="240"/>
        </w:trPr>
        <w:tc>
          <w:tcPr>
            <w:tcW w:w="7760"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Prochain rapport attendu le:</w:t>
            </w:r>
            <w:r w:rsidRPr="00F756C3">
              <w:rPr>
                <w:bCs/>
                <w:lang w:val="fr-FR"/>
              </w:rPr>
              <w:t xml:space="preserve"> </w:t>
            </w:r>
            <w:r w:rsidRPr="00F756C3">
              <w:rPr>
                <w:lang w:val="fr-FR"/>
              </w:rPr>
              <w:t>20 juillet 2011</w:t>
            </w:r>
            <w:r w:rsidR="00A94944">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F70F0B">
        <w:trPr>
          <w:trHeight w:val="240"/>
        </w:trPr>
        <w:tc>
          <w:tcPr>
            <w:tcW w:w="7846" w:type="dxa"/>
            <w:tcBorders>
              <w:top w:val="single" w:sz="4" w:space="0" w:color="auto"/>
              <w:bottom w:val="single" w:sz="12" w:space="0" w:color="auto"/>
            </w:tcBorders>
            <w:shd w:val="clear" w:color="auto" w:fill="auto"/>
            <w:vAlign w:val="bottom"/>
          </w:tcPr>
          <w:p w:rsidR="00F756C3" w:rsidRPr="00F756C3" w:rsidRDefault="00F756C3" w:rsidP="00F756C3">
            <w:pPr>
              <w:suppressAutoHyphens w:val="0"/>
              <w:spacing w:before="80" w:after="80" w:line="200" w:lineRule="exact"/>
              <w:rPr>
                <w:bCs/>
                <w:i/>
                <w:iCs/>
                <w:sz w:val="16"/>
                <w:lang w:val="fr-FR"/>
              </w:rPr>
            </w:pPr>
            <w:r w:rsidRPr="00F756C3">
              <w:rPr>
                <w:bCs/>
                <w:i/>
                <w:sz w:val="16"/>
                <w:lang w:val="fr-FR"/>
              </w:rPr>
              <w:t>Quatre-vingt-onzième session (octobre 2007)</w:t>
            </w:r>
          </w:p>
        </w:tc>
      </w:tr>
      <w:tr w:rsidR="00F756C3" w:rsidRPr="00F756C3" w:rsidTr="00F70F0B">
        <w:trPr>
          <w:trHeight w:val="240"/>
        </w:trPr>
        <w:tc>
          <w:tcPr>
            <w:tcW w:w="7846" w:type="dxa"/>
            <w:tcBorders>
              <w:top w:val="single" w:sz="12" w:space="0" w:color="auto"/>
              <w:bottom w:val="single" w:sz="4" w:space="0" w:color="auto"/>
            </w:tcBorders>
            <w:shd w:val="clear" w:color="auto" w:fill="auto"/>
          </w:tcPr>
          <w:p w:rsidR="00F756C3" w:rsidRPr="0031506F" w:rsidRDefault="00F756C3" w:rsidP="00F756C3">
            <w:pPr>
              <w:suppressAutoHyphens w:val="0"/>
              <w:spacing w:before="40" w:after="120" w:line="220" w:lineRule="exact"/>
              <w:rPr>
                <w:b/>
                <w:lang w:val="fr-FR"/>
              </w:rPr>
            </w:pPr>
            <w:r w:rsidRPr="0031506F">
              <w:rPr>
                <w:b/>
                <w:iCs/>
                <w:lang w:val="fr-FR"/>
              </w:rPr>
              <w:t>État partie</w:t>
            </w:r>
            <w:r w:rsidR="006952F9" w:rsidRPr="0031506F">
              <w:rPr>
                <w:b/>
                <w:iCs/>
                <w:lang w:val="fr-FR"/>
              </w:rPr>
              <w:t>:</w:t>
            </w:r>
            <w:r w:rsidRPr="0031506F">
              <w:rPr>
                <w:b/>
                <w:lang w:val="fr-FR"/>
              </w:rPr>
              <w:t xml:space="preserve"> Géorgie</w:t>
            </w:r>
            <w:r w:rsidR="00A94944" w:rsidRPr="0031506F">
              <w:rPr>
                <w:b/>
                <w:lang w:val="fr-FR"/>
              </w:rPr>
              <w:t>.</w:t>
            </w:r>
          </w:p>
        </w:tc>
      </w:tr>
      <w:tr w:rsidR="00F756C3" w:rsidRPr="00F756C3" w:rsidTr="00F70F0B">
        <w:trPr>
          <w:trHeight w:val="240"/>
        </w:trPr>
        <w:tc>
          <w:tcPr>
            <w:tcW w:w="7846" w:type="dxa"/>
            <w:tcBorders>
              <w:top w:val="single" w:sz="4"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Rapport examiné:</w:t>
            </w:r>
            <w:r w:rsidRPr="00F756C3">
              <w:rPr>
                <w:bCs/>
                <w:lang w:val="fr-FR"/>
              </w:rPr>
              <w:t xml:space="preserve"> </w:t>
            </w:r>
            <w:r w:rsidRPr="00F756C3">
              <w:rPr>
                <w:lang w:val="fr-FR"/>
              </w:rPr>
              <w:t xml:space="preserve">Troisième </w:t>
            </w:r>
            <w:r w:rsidR="00A94944">
              <w:rPr>
                <w:lang w:val="fr-FR"/>
              </w:rPr>
              <w:t xml:space="preserve">rapport </w:t>
            </w:r>
            <w:r w:rsidRPr="00F756C3">
              <w:rPr>
                <w:lang w:val="fr-FR"/>
              </w:rPr>
              <w:t xml:space="preserve">(attendu le </w:t>
            </w:r>
            <w:r w:rsidR="00450BC4" w:rsidRPr="00A862F1">
              <w:rPr>
                <w:lang w:val="fr-FR"/>
              </w:rPr>
              <w:t>1</w:t>
            </w:r>
            <w:r w:rsidR="00450BC4" w:rsidRPr="00450BC4">
              <w:rPr>
                <w:vertAlign w:val="superscript"/>
                <w:lang w:val="fr-FR"/>
              </w:rPr>
              <w:t>er</w:t>
            </w:r>
            <w:r w:rsidRPr="00F756C3">
              <w:rPr>
                <w:lang w:val="fr-FR"/>
              </w:rPr>
              <w:t xml:space="preserve"> avril 2006) soumis le </w:t>
            </w:r>
            <w:r w:rsidR="00450BC4" w:rsidRPr="00A862F1">
              <w:rPr>
                <w:lang w:val="fr-FR"/>
              </w:rPr>
              <w:t>1</w:t>
            </w:r>
            <w:r w:rsidR="00450BC4" w:rsidRPr="00450BC4">
              <w:rPr>
                <w:vertAlign w:val="superscript"/>
                <w:lang w:val="fr-FR"/>
              </w:rPr>
              <w:t>er</w:t>
            </w:r>
            <w:r w:rsidRPr="00F756C3">
              <w:rPr>
                <w:lang w:val="fr-FR"/>
              </w:rPr>
              <w:t xml:space="preserve"> août 2006.</w:t>
            </w:r>
          </w:p>
        </w:tc>
      </w:tr>
      <w:tr w:rsidR="00F756C3" w:rsidRPr="00F756C3" w:rsidTr="00F756C3">
        <w:trPr>
          <w:trHeight w:val="240"/>
        </w:trPr>
        <w:tc>
          <w:tcPr>
            <w:tcW w:w="7846" w:type="dxa"/>
            <w:shd w:val="clear" w:color="auto" w:fill="auto"/>
          </w:tcPr>
          <w:p w:rsidR="00F756C3" w:rsidRPr="00870D3D" w:rsidRDefault="00F756C3" w:rsidP="00F756C3">
            <w:pPr>
              <w:suppressAutoHyphens w:val="0"/>
              <w:spacing w:before="40" w:after="120" w:line="220" w:lineRule="exact"/>
              <w:rPr>
                <w:b/>
                <w:bCs/>
                <w:lang w:val="fr-FR"/>
              </w:rPr>
            </w:pPr>
            <w:r w:rsidRPr="00870D3D">
              <w:rPr>
                <w:b/>
                <w:bCs/>
                <w:lang w:val="fr-FR"/>
              </w:rPr>
              <w:t>Renseignements demandés:</w:t>
            </w:r>
          </w:p>
        </w:tc>
      </w:tr>
      <w:tr w:rsidR="00F756C3" w:rsidRPr="00F756C3" w:rsidTr="00F756C3">
        <w:trPr>
          <w:trHeight w:val="240"/>
        </w:trPr>
        <w:tc>
          <w:tcPr>
            <w:tcW w:w="784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8</w:t>
            </w:r>
            <w:r w:rsidR="006952F9">
              <w:rPr>
                <w:lang w:val="fr-FR"/>
              </w:rPr>
              <w:t>:</w:t>
            </w:r>
            <w:r w:rsidRPr="00F756C3">
              <w:rPr>
                <w:lang w:val="fr-FR"/>
              </w:rPr>
              <w:t xml:space="preserve"> Rassembler des</w:t>
            </w:r>
            <w:r w:rsidR="00C52876">
              <w:rPr>
                <w:lang w:val="fr-FR"/>
              </w:rPr>
              <w:t xml:space="preserve"> données</w:t>
            </w:r>
            <w:r w:rsidRPr="00F756C3">
              <w:rPr>
                <w:lang w:val="fr-FR"/>
              </w:rPr>
              <w:t xml:space="preserve"> statistiques sur les cas de violence familiale; enquêter sur les plaintes </w:t>
            </w:r>
            <w:r w:rsidR="00C52876">
              <w:rPr>
                <w:lang w:val="fr-FR"/>
              </w:rPr>
              <w:t>alléguant de</w:t>
            </w:r>
            <w:r w:rsidR="00C52876" w:rsidRPr="00F756C3">
              <w:rPr>
                <w:lang w:val="fr-FR"/>
              </w:rPr>
              <w:t xml:space="preserve"> </w:t>
            </w:r>
            <w:r w:rsidRPr="00F756C3">
              <w:rPr>
                <w:lang w:val="fr-FR"/>
              </w:rPr>
              <w:t>violence</w:t>
            </w:r>
            <w:r w:rsidR="00C52876">
              <w:rPr>
                <w:lang w:val="fr-FR"/>
              </w:rPr>
              <w:t>s</w:t>
            </w:r>
            <w:r w:rsidRPr="00F756C3">
              <w:rPr>
                <w:lang w:val="fr-FR"/>
              </w:rPr>
              <w:t xml:space="preserve"> familiale</w:t>
            </w:r>
            <w:r w:rsidR="00C52876">
              <w:rPr>
                <w:lang w:val="fr-FR"/>
              </w:rPr>
              <w:t>s</w:t>
            </w:r>
            <w:r w:rsidR="006C7CD5">
              <w:rPr>
                <w:lang w:val="fr-FR"/>
              </w:rPr>
              <w:t>;</w:t>
            </w:r>
            <w:r w:rsidRPr="00F756C3">
              <w:rPr>
                <w:lang w:val="fr-FR"/>
              </w:rPr>
              <w:t xml:space="preserve"> engager des poursuites pénales contre les auteurs de ces actes</w:t>
            </w:r>
            <w:r w:rsidR="006C7CD5">
              <w:rPr>
                <w:lang w:val="fr-FR"/>
              </w:rPr>
              <w:t xml:space="preserve"> et</w:t>
            </w:r>
            <w:r w:rsidRPr="00F756C3">
              <w:rPr>
                <w:lang w:val="fr-FR"/>
              </w:rPr>
              <w:t xml:space="preserve"> protéger les victimes (art. 3, 23 et 26</w:t>
            </w:r>
            <w:r w:rsidR="00367751">
              <w:rPr>
                <w:lang w:val="fr-FR"/>
              </w:rPr>
              <w:t xml:space="preserve"> du Pacte</w:t>
            </w:r>
            <w:r w:rsidRPr="00F756C3">
              <w:rPr>
                <w:lang w:val="fr-FR"/>
              </w:rPr>
              <w:t>).</w:t>
            </w:r>
          </w:p>
        </w:tc>
      </w:tr>
      <w:tr w:rsidR="00F756C3" w:rsidRPr="00F756C3" w:rsidTr="00F756C3">
        <w:trPr>
          <w:trHeight w:val="240"/>
        </w:trPr>
        <w:tc>
          <w:tcPr>
            <w:tcW w:w="784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9</w:t>
            </w:r>
            <w:r w:rsidR="006952F9">
              <w:rPr>
                <w:lang w:val="fr-FR"/>
              </w:rPr>
              <w:t>:</w:t>
            </w:r>
            <w:r w:rsidRPr="00F756C3">
              <w:rPr>
                <w:lang w:val="fr-FR"/>
              </w:rPr>
              <w:t xml:space="preserve"> Conduire sans tarder des enquêtes impartiales sur les plaintes </w:t>
            </w:r>
            <w:r w:rsidR="00C52876">
              <w:rPr>
                <w:lang w:val="fr-FR"/>
              </w:rPr>
              <w:t>alléguant d’une</w:t>
            </w:r>
            <w:r w:rsidR="00C52876" w:rsidRPr="00F756C3">
              <w:rPr>
                <w:lang w:val="fr-FR"/>
              </w:rPr>
              <w:t xml:space="preserve"> </w:t>
            </w:r>
            <w:r w:rsidRPr="00F756C3">
              <w:rPr>
                <w:lang w:val="fr-FR"/>
              </w:rPr>
              <w:t xml:space="preserve">utilisation excessive de la force par les forces de l’ordre; engager des poursuites pénales contre les auteurs de ces actes; dispenser une formation dans ce domaine aux </w:t>
            </w:r>
            <w:r w:rsidR="00C52876">
              <w:rPr>
                <w:lang w:val="fr-FR"/>
              </w:rPr>
              <w:t xml:space="preserve">membres des </w:t>
            </w:r>
            <w:r w:rsidRPr="00F756C3">
              <w:rPr>
                <w:lang w:val="fr-FR"/>
              </w:rPr>
              <w:t>forces de l’ordre</w:t>
            </w:r>
            <w:r w:rsidR="00A94944">
              <w:rPr>
                <w:lang w:val="fr-FR"/>
              </w:rPr>
              <w:t xml:space="preserve"> et</w:t>
            </w:r>
            <w:r w:rsidR="00A94944" w:rsidRPr="00F756C3">
              <w:rPr>
                <w:lang w:val="fr-FR"/>
              </w:rPr>
              <w:t xml:space="preserve"> </w:t>
            </w:r>
            <w:r w:rsidRPr="00F756C3">
              <w:rPr>
                <w:lang w:val="fr-FR"/>
              </w:rPr>
              <w:t>indemniser les victimes (art. 6</w:t>
            </w:r>
            <w:r w:rsidR="00367751">
              <w:rPr>
                <w:lang w:val="fr-FR"/>
              </w:rPr>
              <w:t xml:space="preserve"> du Pacte</w:t>
            </w:r>
            <w:r w:rsidRPr="00F756C3">
              <w:rPr>
                <w:lang w:val="fr-FR"/>
              </w:rPr>
              <w:t>).</w:t>
            </w:r>
          </w:p>
        </w:tc>
      </w:tr>
      <w:tr w:rsidR="00F756C3" w:rsidRPr="00F756C3" w:rsidTr="00F756C3">
        <w:trPr>
          <w:trHeight w:val="240"/>
        </w:trPr>
        <w:tc>
          <w:tcPr>
            <w:tcW w:w="784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11</w:t>
            </w:r>
            <w:r w:rsidR="006952F9">
              <w:rPr>
                <w:lang w:val="fr-FR"/>
              </w:rPr>
              <w:t>:</w:t>
            </w:r>
            <w:r w:rsidRPr="00F756C3">
              <w:rPr>
                <w:lang w:val="fr-FR"/>
              </w:rPr>
              <w:t xml:space="preserve"> Améliorer les conditions de détention et</w:t>
            </w:r>
            <w:r w:rsidR="006C7CD5">
              <w:rPr>
                <w:lang w:val="fr-FR"/>
              </w:rPr>
              <w:t>,</w:t>
            </w:r>
            <w:r w:rsidRPr="00F756C3">
              <w:rPr>
                <w:lang w:val="fr-FR"/>
              </w:rPr>
              <w:t xml:space="preserve"> en particulier</w:t>
            </w:r>
            <w:r w:rsidR="006C7CD5">
              <w:rPr>
                <w:lang w:val="fr-FR"/>
              </w:rPr>
              <w:t>,</w:t>
            </w:r>
            <w:r w:rsidRPr="00F756C3">
              <w:rPr>
                <w:lang w:val="fr-FR"/>
              </w:rPr>
              <w:t xml:space="preserve"> </w:t>
            </w:r>
            <w:r w:rsidR="006C7CD5" w:rsidRPr="00F756C3">
              <w:rPr>
                <w:lang w:val="fr-FR"/>
              </w:rPr>
              <w:t xml:space="preserve">prendre </w:t>
            </w:r>
            <w:r w:rsidRPr="00F756C3">
              <w:rPr>
                <w:lang w:val="fr-FR"/>
              </w:rPr>
              <w:t>des mesures pour mettre un terme à la surpopulation carcérale (art. 10</w:t>
            </w:r>
            <w:r w:rsidR="00367751">
              <w:rPr>
                <w:lang w:val="fr-FR"/>
              </w:rPr>
              <w:t xml:space="preserve"> du Pacte</w:t>
            </w:r>
            <w:r w:rsidRPr="00F756C3">
              <w:rPr>
                <w:lang w:val="fr-FR"/>
              </w:rPr>
              <w:t>).</w:t>
            </w:r>
          </w:p>
        </w:tc>
      </w:tr>
      <w:tr w:rsidR="00F756C3" w:rsidRPr="00F756C3" w:rsidTr="00F756C3">
        <w:trPr>
          <w:trHeight w:val="240"/>
        </w:trPr>
        <w:tc>
          <w:tcPr>
            <w:tcW w:w="7846"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Renseignements attendus le: </w:t>
            </w:r>
            <w:r w:rsidR="00450BC4" w:rsidRPr="00A862F1">
              <w:rPr>
                <w:lang w:val="fr-FR"/>
              </w:rPr>
              <w:t>1</w:t>
            </w:r>
            <w:r w:rsidR="00450BC4" w:rsidRPr="00450BC4">
              <w:rPr>
                <w:vertAlign w:val="superscript"/>
                <w:lang w:val="fr-FR"/>
              </w:rPr>
              <w:t>er</w:t>
            </w:r>
            <w:r w:rsidRPr="00F756C3">
              <w:rPr>
                <w:lang w:val="fr-FR"/>
              </w:rPr>
              <w:t xml:space="preserve"> novembre 2008</w:t>
            </w:r>
            <w:r w:rsidR="00A94944">
              <w:rPr>
                <w:lang w:val="fr-FR"/>
              </w:rPr>
              <w:t>.</w:t>
            </w:r>
          </w:p>
        </w:tc>
      </w:tr>
      <w:tr w:rsidR="00F756C3" w:rsidRPr="00F756C3" w:rsidTr="00FB3944">
        <w:trPr>
          <w:trHeight w:val="540"/>
        </w:trPr>
        <w:tc>
          <w:tcPr>
            <w:tcW w:w="7846" w:type="dxa"/>
            <w:tcBorders>
              <w:bottom w:val="dotted" w:sz="4"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Renseignements re</w:t>
            </w:r>
            <w:r w:rsidR="00206BED">
              <w:rPr>
                <w:b/>
                <w:lang w:val="fr-FR"/>
              </w:rPr>
              <w:t>ç</w:t>
            </w:r>
            <w:r w:rsidRPr="0031506F">
              <w:rPr>
                <w:b/>
                <w:lang w:val="fr-FR"/>
              </w:rPr>
              <w:t>us le:</w:t>
            </w:r>
          </w:p>
        </w:tc>
      </w:tr>
      <w:tr w:rsidR="00FB3944" w:rsidRPr="00F756C3" w:rsidTr="00FB3944">
        <w:trPr>
          <w:trHeight w:val="730"/>
        </w:trPr>
        <w:tc>
          <w:tcPr>
            <w:tcW w:w="7846" w:type="dxa"/>
            <w:tcBorders>
              <w:top w:val="dotted" w:sz="4" w:space="0" w:color="auto"/>
            </w:tcBorders>
            <w:shd w:val="clear" w:color="auto" w:fill="auto"/>
          </w:tcPr>
          <w:p w:rsidR="00FB3944" w:rsidRPr="0031506F" w:rsidRDefault="00FB3944" w:rsidP="00F756C3">
            <w:pPr>
              <w:spacing w:before="40" w:after="120" w:line="220" w:lineRule="exact"/>
              <w:rPr>
                <w:b/>
                <w:lang w:val="fr-FR"/>
              </w:rPr>
            </w:pPr>
            <w:r w:rsidRPr="00F756C3">
              <w:rPr>
                <w:lang w:val="fr-FR"/>
              </w:rPr>
              <w:t>13 janvier 2009</w:t>
            </w:r>
            <w:r>
              <w:rPr>
                <w:lang w:val="fr-FR"/>
              </w:rPr>
              <w:t>:</w:t>
            </w:r>
            <w:r w:rsidRPr="00F756C3">
              <w:rPr>
                <w:lang w:val="fr-FR"/>
              </w:rPr>
              <w:t xml:space="preserve"> Réponse partielle (incomplète en ce qui concerne les paragraphes 8, 9 et 11).</w:t>
            </w:r>
          </w:p>
        </w:tc>
      </w:tr>
      <w:tr w:rsidR="00F756C3" w:rsidRPr="00F756C3" w:rsidTr="00F756C3">
        <w:trPr>
          <w:trHeight w:val="240"/>
        </w:trPr>
        <w:tc>
          <w:tcPr>
            <w:tcW w:w="7846"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28 octobre 2009</w:t>
            </w:r>
            <w:r w:rsidR="006952F9">
              <w:rPr>
                <w:lang w:val="fr-FR"/>
              </w:rPr>
              <w:t>:</w:t>
            </w:r>
            <w:r w:rsidRPr="00F756C3">
              <w:rPr>
                <w:lang w:val="fr-FR"/>
              </w:rPr>
              <w:t xml:space="preserve"> Renseignements supplémentaires (réponses en partie satisfaisantes, en partie incomplètes</w:t>
            </w:r>
            <w:r w:rsidR="00E309E4">
              <w:rPr>
                <w:lang w:val="fr-FR"/>
              </w:rPr>
              <w:t>,</w:t>
            </w:r>
            <w:r w:rsidR="00E309E4" w:rsidRPr="00F756C3">
              <w:rPr>
                <w:lang w:val="fr-FR"/>
              </w:rPr>
              <w:t xml:space="preserve"> par</w:t>
            </w:r>
            <w:r w:rsidR="00E309E4">
              <w:rPr>
                <w:lang w:val="fr-FR"/>
              </w:rPr>
              <w:t>.</w:t>
            </w:r>
            <w:r w:rsidR="00E309E4" w:rsidRPr="00F756C3">
              <w:rPr>
                <w:lang w:val="fr-FR"/>
              </w:rPr>
              <w:t>8</w:t>
            </w:r>
            <w:r w:rsidRPr="00F756C3">
              <w:rPr>
                <w:lang w:val="fr-FR"/>
              </w:rPr>
              <w:t>; réponses en partie satisfaisantes, en partie incomplètes</w:t>
            </w:r>
            <w:r w:rsidR="00E309E4">
              <w:rPr>
                <w:lang w:val="fr-FR"/>
              </w:rPr>
              <w:t>,</w:t>
            </w:r>
            <w:r w:rsidR="00E309E4" w:rsidRPr="00F756C3">
              <w:rPr>
                <w:lang w:val="fr-FR"/>
              </w:rPr>
              <w:t xml:space="preserve"> par</w:t>
            </w:r>
            <w:r w:rsidR="00E309E4">
              <w:rPr>
                <w:lang w:val="fr-FR"/>
              </w:rPr>
              <w:t>.</w:t>
            </w:r>
            <w:r w:rsidR="00E309E4" w:rsidRPr="00F756C3">
              <w:rPr>
                <w:lang w:val="fr-FR"/>
              </w:rPr>
              <w:t>9</w:t>
            </w:r>
            <w:r w:rsidRPr="00F756C3">
              <w:rPr>
                <w:lang w:val="fr-FR"/>
              </w:rPr>
              <w:t>; réponses en partie satisfaisantes, en partie incomplètes</w:t>
            </w:r>
            <w:r w:rsidR="00305CCA">
              <w:rPr>
                <w:lang w:val="fr-FR"/>
              </w:rPr>
              <w:t>,</w:t>
            </w:r>
            <w:r w:rsidR="00305CCA" w:rsidRPr="00F756C3">
              <w:rPr>
                <w:lang w:val="fr-FR"/>
              </w:rPr>
              <w:t xml:space="preserve"> par</w:t>
            </w:r>
            <w:r w:rsidR="00305CCA">
              <w:rPr>
                <w:lang w:val="fr-FR"/>
              </w:rPr>
              <w:t>.</w:t>
            </w:r>
            <w:r w:rsidR="00305CCA" w:rsidRPr="00F756C3">
              <w:rPr>
                <w:lang w:val="fr-FR"/>
              </w:rPr>
              <w:t>11</w:t>
            </w:r>
            <w:r w:rsidRPr="00F756C3">
              <w:rPr>
                <w:lang w:val="fr-FR"/>
              </w:rPr>
              <w:t>).</w:t>
            </w:r>
          </w:p>
        </w:tc>
      </w:tr>
      <w:tr w:rsidR="00F756C3" w:rsidRPr="00F756C3" w:rsidTr="00FA581D">
        <w:trPr>
          <w:trHeight w:val="420"/>
        </w:trPr>
        <w:tc>
          <w:tcPr>
            <w:tcW w:w="7846" w:type="dxa"/>
            <w:tcBorders>
              <w:bottom w:val="dotted" w:sz="4" w:space="0" w:color="auto"/>
            </w:tcBorders>
            <w:shd w:val="clear" w:color="auto" w:fill="auto"/>
          </w:tcPr>
          <w:p w:rsidR="00F756C3" w:rsidRPr="00F756C3" w:rsidRDefault="00F756C3" w:rsidP="00F756C3">
            <w:pPr>
              <w:spacing w:before="40" w:after="120" w:line="220" w:lineRule="exact"/>
              <w:rPr>
                <w:lang w:val="fr-FR"/>
              </w:rPr>
            </w:pPr>
            <w:r w:rsidRPr="0031506F">
              <w:rPr>
                <w:b/>
                <w:lang w:val="fr-FR"/>
              </w:rPr>
              <w:t>Mesures prises:</w:t>
            </w:r>
          </w:p>
        </w:tc>
      </w:tr>
      <w:tr w:rsidR="00FA581D" w:rsidRPr="00F756C3" w:rsidTr="00FA581D">
        <w:trPr>
          <w:trHeight w:val="630"/>
        </w:trPr>
        <w:tc>
          <w:tcPr>
            <w:tcW w:w="7846" w:type="dxa"/>
            <w:tcBorders>
              <w:top w:val="dotted" w:sz="4" w:space="0" w:color="auto"/>
            </w:tcBorders>
            <w:shd w:val="clear" w:color="auto" w:fill="auto"/>
          </w:tcPr>
          <w:p w:rsidR="00FA581D" w:rsidRPr="0031506F" w:rsidRDefault="00FA581D" w:rsidP="00F756C3">
            <w:pPr>
              <w:spacing w:before="40" w:after="120" w:line="220" w:lineRule="exact"/>
              <w:rPr>
                <w:b/>
                <w:lang w:val="fr-FR"/>
              </w:rPr>
            </w:pPr>
            <w:r w:rsidRPr="00F756C3">
              <w:rPr>
                <w:lang w:val="fr-FR"/>
              </w:rPr>
              <w:t>16 décembre 2008</w:t>
            </w:r>
            <w:r>
              <w:rPr>
                <w:lang w:val="fr-FR"/>
              </w:rPr>
              <w:t>:</w:t>
            </w:r>
            <w:r w:rsidRPr="00F756C3">
              <w:rPr>
                <w:lang w:val="fr-FR"/>
              </w:rPr>
              <w:t xml:space="preserve"> Un rappel a été envoyé.</w:t>
            </w:r>
          </w:p>
        </w:tc>
      </w:tr>
      <w:tr w:rsidR="00F756C3" w:rsidRPr="00F756C3" w:rsidTr="00F756C3">
        <w:trPr>
          <w:trHeight w:val="240"/>
        </w:trPr>
        <w:tc>
          <w:tcPr>
            <w:tcW w:w="784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29 mai 2009</w:t>
            </w:r>
            <w:r w:rsidR="006952F9">
              <w:rPr>
                <w:lang w:val="fr-FR"/>
              </w:rPr>
              <w:t>:</w:t>
            </w:r>
            <w:r w:rsidRPr="00F756C3">
              <w:rPr>
                <w:lang w:val="fr-FR"/>
              </w:rPr>
              <w:t xml:space="preserve"> </w:t>
            </w:r>
            <w:r w:rsidRPr="00066FA0">
              <w:rPr>
                <w:lang w:val="fr-FR"/>
              </w:rPr>
              <w:t>Un</w:t>
            </w:r>
            <w:r w:rsidR="00066FA0">
              <w:rPr>
                <w:color w:val="3366FF"/>
                <w:lang w:val="fr-FR"/>
              </w:rPr>
              <w:t xml:space="preserve"> </w:t>
            </w:r>
            <w:r w:rsidR="00066FA0" w:rsidRPr="003271E2">
              <w:rPr>
                <w:lang w:val="fr-FR"/>
              </w:rPr>
              <w:t xml:space="preserve">complément d’informations </w:t>
            </w:r>
            <w:r w:rsidRPr="003271E2">
              <w:rPr>
                <w:lang w:val="fr-FR"/>
              </w:rPr>
              <w:t xml:space="preserve">a été </w:t>
            </w:r>
            <w:r w:rsidR="003271E2" w:rsidRPr="003271E2">
              <w:rPr>
                <w:lang w:val="fr-FR"/>
              </w:rPr>
              <w:t>demandé</w:t>
            </w:r>
            <w:r w:rsidRPr="00F756C3">
              <w:rPr>
                <w:lang w:val="fr-FR"/>
              </w:rPr>
              <w:t>.</w:t>
            </w:r>
          </w:p>
        </w:tc>
      </w:tr>
      <w:tr w:rsidR="00F756C3" w:rsidRPr="00F756C3" w:rsidTr="00FA581D">
        <w:trPr>
          <w:trHeight w:val="330"/>
        </w:trPr>
        <w:tc>
          <w:tcPr>
            <w:tcW w:w="7846" w:type="dxa"/>
            <w:tcBorders>
              <w:bottom w:val="dotted" w:sz="4" w:space="0" w:color="auto"/>
            </w:tcBorders>
            <w:shd w:val="clear" w:color="auto" w:fill="auto"/>
          </w:tcPr>
          <w:p w:rsidR="00EA61DC" w:rsidRPr="009635B7" w:rsidRDefault="00F756C3" w:rsidP="00F756C3">
            <w:pPr>
              <w:spacing w:before="40" w:after="120" w:line="220" w:lineRule="exact"/>
            </w:pPr>
            <w:r w:rsidRPr="00F756C3">
              <w:rPr>
                <w:lang w:val="fr-FR"/>
              </w:rPr>
              <w:t>27 août 2009</w:t>
            </w:r>
            <w:r w:rsidR="006952F9">
              <w:rPr>
                <w:lang w:val="fr-FR"/>
              </w:rPr>
              <w:t>:</w:t>
            </w:r>
            <w:r w:rsidRPr="00F756C3">
              <w:rPr>
                <w:lang w:val="fr-FR"/>
              </w:rPr>
              <w:t xml:space="preserve"> Un rappel a été envoyé.</w:t>
            </w:r>
          </w:p>
        </w:tc>
      </w:tr>
      <w:tr w:rsidR="00FA581D" w:rsidRPr="00F756C3" w:rsidTr="00FA581D">
        <w:trPr>
          <w:trHeight w:val="2440"/>
        </w:trPr>
        <w:tc>
          <w:tcPr>
            <w:tcW w:w="7846" w:type="dxa"/>
            <w:tcBorders>
              <w:top w:val="dotted" w:sz="4" w:space="0" w:color="auto"/>
            </w:tcBorders>
            <w:shd w:val="clear" w:color="auto" w:fill="auto"/>
          </w:tcPr>
          <w:p w:rsidR="00FA581D" w:rsidRPr="00F756C3" w:rsidRDefault="00FA581D" w:rsidP="009635B7">
            <w:pPr>
              <w:rPr>
                <w:lang w:val="fr-FR"/>
              </w:rPr>
            </w:pPr>
            <w:r w:rsidRPr="000114D7">
              <w:rPr>
                <w:lang w:val="fr-FR"/>
              </w:rPr>
              <w:t>28 septembre 2010 (</w:t>
            </w:r>
            <w:r w:rsidR="000114D7">
              <w:rPr>
                <w:lang w:val="fr-FR"/>
              </w:rPr>
              <w:t xml:space="preserve">lettre </w:t>
            </w:r>
            <w:r w:rsidRPr="000114D7">
              <w:rPr>
                <w:lang w:val="fr-FR"/>
              </w:rPr>
              <w:t>envoyée</w:t>
            </w:r>
            <w:r>
              <w:rPr>
                <w:lang w:val="fr-FR"/>
              </w:rPr>
              <w:t xml:space="preserve"> tardivement): </w:t>
            </w:r>
            <w:r w:rsidRPr="00F756C3">
              <w:rPr>
                <w:lang w:val="fr-FR"/>
              </w:rPr>
              <w:t>Tout en prenant note de la coopération de l’</w:t>
            </w:r>
            <w:r>
              <w:rPr>
                <w:lang w:val="fr-FR"/>
              </w:rPr>
              <w:t>État</w:t>
            </w:r>
            <w:r w:rsidRPr="00F756C3">
              <w:rPr>
                <w:lang w:val="fr-FR"/>
              </w:rPr>
              <w:t xml:space="preserve"> partie,</w:t>
            </w:r>
            <w:r>
              <w:rPr>
                <w:lang w:val="fr-FR"/>
              </w:rPr>
              <w:t xml:space="preserve"> une lettre a été envoyé</w:t>
            </w:r>
            <w:r w:rsidR="00FF703A">
              <w:rPr>
                <w:lang w:val="fr-FR"/>
              </w:rPr>
              <w:t>e</w:t>
            </w:r>
            <w:r>
              <w:rPr>
                <w:lang w:val="fr-FR"/>
              </w:rPr>
              <w:t xml:space="preserve"> pour demander des renseignements complémentaires plus spécifiques sur plusieurs questions: les </w:t>
            </w:r>
            <w:r w:rsidRPr="00F756C3">
              <w:rPr>
                <w:lang w:val="fr-FR"/>
              </w:rPr>
              <w:t xml:space="preserve">enquêtes sur les plaintes </w:t>
            </w:r>
            <w:r>
              <w:rPr>
                <w:lang w:val="fr-FR"/>
              </w:rPr>
              <w:t xml:space="preserve">alléguant d’actes de </w:t>
            </w:r>
            <w:r w:rsidRPr="00F756C3">
              <w:rPr>
                <w:lang w:val="fr-FR"/>
              </w:rPr>
              <w:t xml:space="preserve">violence domestique </w:t>
            </w:r>
            <w:r>
              <w:rPr>
                <w:lang w:val="fr-FR"/>
              </w:rPr>
              <w:t>ou</w:t>
            </w:r>
            <w:r w:rsidRPr="00F756C3">
              <w:rPr>
                <w:lang w:val="fr-FR"/>
              </w:rPr>
              <w:t xml:space="preserve"> </w:t>
            </w:r>
            <w:r>
              <w:rPr>
                <w:lang w:val="fr-FR"/>
              </w:rPr>
              <w:t>de</w:t>
            </w:r>
            <w:r w:rsidRPr="00F756C3">
              <w:rPr>
                <w:lang w:val="fr-FR"/>
              </w:rPr>
              <w:t xml:space="preserve"> tout autre acte de violence à </w:t>
            </w:r>
            <w:r w:rsidRPr="007A5DC9">
              <w:rPr>
                <w:lang w:val="fr-FR"/>
              </w:rPr>
              <w:t>l’égard de</w:t>
            </w:r>
            <w:r w:rsidRPr="00F756C3">
              <w:rPr>
                <w:lang w:val="fr-FR"/>
              </w:rPr>
              <w:t xml:space="preserve"> femmes (</w:t>
            </w:r>
            <w:r>
              <w:rPr>
                <w:lang w:val="fr-FR"/>
              </w:rPr>
              <w:t>par.</w:t>
            </w:r>
            <w:r w:rsidRPr="00F756C3">
              <w:rPr>
                <w:lang w:val="fr-FR"/>
              </w:rPr>
              <w:t xml:space="preserve"> 8); </w:t>
            </w:r>
            <w:r>
              <w:rPr>
                <w:lang w:val="fr-FR"/>
              </w:rPr>
              <w:t xml:space="preserve">la </w:t>
            </w:r>
            <w:r w:rsidRPr="00F756C3">
              <w:rPr>
                <w:lang w:val="fr-FR"/>
              </w:rPr>
              <w:t xml:space="preserve">protection des victimes de </w:t>
            </w:r>
            <w:r>
              <w:rPr>
                <w:lang w:val="fr-FR"/>
              </w:rPr>
              <w:t xml:space="preserve">la </w:t>
            </w:r>
            <w:r w:rsidRPr="00F756C3">
              <w:rPr>
                <w:lang w:val="fr-FR"/>
              </w:rPr>
              <w:t xml:space="preserve">violence domestique, notamment </w:t>
            </w:r>
            <w:r>
              <w:rPr>
                <w:lang w:val="fr-FR"/>
              </w:rPr>
              <w:t xml:space="preserve">grâce à l’ouverture de foyers en </w:t>
            </w:r>
            <w:r w:rsidRPr="00F756C3">
              <w:rPr>
                <w:lang w:val="fr-FR"/>
              </w:rPr>
              <w:t>nombre suffisant (</w:t>
            </w:r>
            <w:r>
              <w:rPr>
                <w:lang w:val="fr-FR"/>
              </w:rPr>
              <w:t>par.</w:t>
            </w:r>
            <w:r w:rsidRPr="00F756C3">
              <w:rPr>
                <w:lang w:val="fr-FR"/>
              </w:rPr>
              <w:t xml:space="preserve"> 8); </w:t>
            </w:r>
            <w:r>
              <w:rPr>
                <w:lang w:val="fr-FR"/>
              </w:rPr>
              <w:t>la conduite d’</w:t>
            </w:r>
            <w:r w:rsidRPr="00F756C3">
              <w:rPr>
                <w:lang w:val="fr-FR"/>
              </w:rPr>
              <w:t xml:space="preserve">enquêtes impartiales sur les plaintes </w:t>
            </w:r>
            <w:r>
              <w:rPr>
                <w:lang w:val="fr-FR"/>
              </w:rPr>
              <w:t>alléguant de l’</w:t>
            </w:r>
            <w:r w:rsidRPr="00F756C3">
              <w:rPr>
                <w:lang w:val="fr-FR"/>
              </w:rPr>
              <w:t>utilisation excessive de la force par les forces de l’ordre (</w:t>
            </w:r>
            <w:r>
              <w:rPr>
                <w:lang w:val="fr-FR"/>
              </w:rPr>
              <w:t>par.</w:t>
            </w:r>
            <w:r w:rsidRPr="00F756C3">
              <w:rPr>
                <w:lang w:val="fr-FR"/>
              </w:rPr>
              <w:t xml:space="preserve"> 9); </w:t>
            </w:r>
            <w:r>
              <w:rPr>
                <w:lang w:val="fr-FR"/>
              </w:rPr>
              <w:t xml:space="preserve">l’engagement de </w:t>
            </w:r>
            <w:r w:rsidRPr="00F756C3">
              <w:rPr>
                <w:lang w:val="fr-FR"/>
              </w:rPr>
              <w:t>poursuites pénales contre les auteurs de ces actes (</w:t>
            </w:r>
            <w:r>
              <w:rPr>
                <w:lang w:val="fr-FR"/>
              </w:rPr>
              <w:t>par.</w:t>
            </w:r>
            <w:r w:rsidRPr="00F756C3">
              <w:rPr>
                <w:lang w:val="fr-FR"/>
              </w:rPr>
              <w:t xml:space="preserve"> 9) et</w:t>
            </w:r>
            <w:r>
              <w:rPr>
                <w:lang w:val="fr-FR"/>
              </w:rPr>
              <w:t xml:space="preserve"> la mise en place de </w:t>
            </w:r>
            <w:r w:rsidRPr="007A5DC9">
              <w:rPr>
                <w:lang w:val="fr-FR"/>
              </w:rPr>
              <w:t>mesures</w:t>
            </w:r>
            <w:r w:rsidRPr="00F756C3">
              <w:rPr>
                <w:lang w:val="fr-FR"/>
              </w:rPr>
              <w:t xml:space="preserve"> </w:t>
            </w:r>
            <w:r>
              <w:rPr>
                <w:lang w:val="fr-FR"/>
              </w:rPr>
              <w:t>visant à</w:t>
            </w:r>
            <w:r w:rsidRPr="00F756C3">
              <w:rPr>
                <w:lang w:val="fr-FR"/>
              </w:rPr>
              <w:t xml:space="preserve"> mettre un terme à la surpopulation carcérale (</w:t>
            </w:r>
            <w:r>
              <w:rPr>
                <w:lang w:val="fr-FR"/>
              </w:rPr>
              <w:t>par.</w:t>
            </w:r>
            <w:r w:rsidRPr="00F756C3">
              <w:rPr>
                <w:lang w:val="fr-FR"/>
              </w:rPr>
              <w:t xml:space="preserve"> 11).</w:t>
            </w:r>
          </w:p>
        </w:tc>
      </w:tr>
      <w:tr w:rsidR="00F756C3" w:rsidRPr="00F756C3" w:rsidTr="00F756C3">
        <w:trPr>
          <w:trHeight w:val="240"/>
        </w:trPr>
        <w:tc>
          <w:tcPr>
            <w:tcW w:w="7846" w:type="dxa"/>
            <w:shd w:val="clear" w:color="auto" w:fill="auto"/>
          </w:tcPr>
          <w:p w:rsidR="00F756C3" w:rsidRPr="009635B7" w:rsidRDefault="00F756C3" w:rsidP="009635B7">
            <w:pPr>
              <w:rPr>
                <w:bCs/>
                <w:lang w:val="fr-FR"/>
              </w:rPr>
            </w:pPr>
            <w:r w:rsidRPr="0031506F">
              <w:rPr>
                <w:b/>
                <w:lang w:val="fr-FR"/>
              </w:rPr>
              <w:t>Mesure recommandée:</w:t>
            </w:r>
            <w:r w:rsidRPr="00F756C3">
              <w:rPr>
                <w:bCs/>
                <w:lang w:val="fr-FR"/>
              </w:rPr>
              <w:t xml:space="preserve"> </w:t>
            </w:r>
            <w:r w:rsidR="0055514B">
              <w:rPr>
                <w:bCs/>
                <w:lang w:val="fr-FR"/>
              </w:rPr>
              <w:t>Aucune</w:t>
            </w:r>
            <w:r w:rsidR="009635B7">
              <w:rPr>
                <w:bCs/>
                <w:lang w:val="fr-FR"/>
              </w:rPr>
              <w:t xml:space="preserve"> en attendant les réponses à la lettre envoyée tardivement.</w:t>
            </w:r>
          </w:p>
        </w:tc>
      </w:tr>
      <w:tr w:rsidR="00F756C3" w:rsidRPr="00F756C3" w:rsidTr="00F756C3">
        <w:trPr>
          <w:trHeight w:val="240"/>
        </w:trPr>
        <w:tc>
          <w:tcPr>
            <w:tcW w:w="7846"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bCs/>
                <w:lang w:val="fr-FR"/>
              </w:rPr>
              <w:t>Prochain rapport attendu le</w:t>
            </w:r>
            <w:r w:rsidR="006952F9" w:rsidRPr="0031506F">
              <w:rPr>
                <w:b/>
                <w:bCs/>
                <w:lang w:val="fr-FR"/>
              </w:rPr>
              <w:t>:</w:t>
            </w:r>
            <w:r w:rsidRPr="0031506F">
              <w:rPr>
                <w:b/>
                <w:bCs/>
                <w:lang w:val="fr-FR"/>
              </w:rPr>
              <w:t xml:space="preserve"> </w:t>
            </w:r>
            <w:r w:rsidRPr="00F756C3">
              <w:rPr>
                <w:lang w:val="fr-FR"/>
              </w:rPr>
              <w:t>1</w:t>
            </w:r>
            <w:r w:rsidRPr="00D21E76">
              <w:rPr>
                <w:vertAlign w:val="superscript"/>
                <w:lang w:val="fr-FR"/>
              </w:rPr>
              <w:t>er</w:t>
            </w:r>
            <w:r w:rsidRPr="00F756C3">
              <w:rPr>
                <w:lang w:val="fr-FR"/>
              </w:rPr>
              <w:t xml:space="preserve"> novembre 2011</w:t>
            </w:r>
            <w:r w:rsidR="00A94944">
              <w:rPr>
                <w:lang w:val="fr-FR"/>
              </w:rPr>
              <w:t>.</w:t>
            </w:r>
          </w:p>
        </w:tc>
      </w:tr>
    </w:tbl>
    <w:p w:rsidR="00F756C3" w:rsidRPr="00C831C5" w:rsidRDefault="00F756C3" w:rsidP="00F756C3">
      <w:pPr>
        <w:rPr>
          <w:b/>
          <w:bCs/>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31506F">
        <w:trPr>
          <w:trHeight w:val="240"/>
        </w:trPr>
        <w:tc>
          <w:tcPr>
            <w:tcW w:w="7873" w:type="dxa"/>
            <w:tcBorders>
              <w:top w:val="single" w:sz="4" w:space="0" w:color="auto"/>
              <w:bottom w:val="single" w:sz="12" w:space="0" w:color="auto"/>
            </w:tcBorders>
            <w:shd w:val="clear" w:color="auto" w:fill="auto"/>
            <w:vAlign w:val="bottom"/>
          </w:tcPr>
          <w:p w:rsidR="00F756C3" w:rsidRPr="0031506F" w:rsidRDefault="00F756C3" w:rsidP="00F756C3">
            <w:pPr>
              <w:suppressAutoHyphens w:val="0"/>
              <w:spacing w:before="80" w:after="80" w:line="200" w:lineRule="exact"/>
              <w:rPr>
                <w:b/>
                <w:lang w:val="fr-FR"/>
              </w:rPr>
            </w:pPr>
            <w:r w:rsidRPr="0031506F">
              <w:rPr>
                <w:b/>
                <w:lang w:val="fr-FR"/>
              </w:rPr>
              <w:t>État partie</w:t>
            </w:r>
            <w:r w:rsidR="006952F9" w:rsidRPr="0031506F">
              <w:rPr>
                <w:b/>
                <w:lang w:val="fr-FR"/>
              </w:rPr>
              <w:t>:</w:t>
            </w:r>
            <w:r w:rsidRPr="0031506F">
              <w:rPr>
                <w:b/>
                <w:lang w:val="fr-FR"/>
              </w:rPr>
              <w:t xml:space="preserve"> Jamahiriya arabe libyenne</w:t>
            </w:r>
            <w:r w:rsidR="0055514B">
              <w:rPr>
                <w:b/>
                <w:lang w:val="fr-FR"/>
              </w:rPr>
              <w:t>.</w:t>
            </w:r>
            <w:r w:rsidRPr="0031506F">
              <w:rPr>
                <w:b/>
                <w:lang w:val="fr-FR"/>
              </w:rPr>
              <w:t xml:space="preserve"> </w:t>
            </w:r>
          </w:p>
        </w:tc>
      </w:tr>
      <w:tr w:rsidR="00F756C3" w:rsidRPr="00F756C3" w:rsidTr="00F756C3">
        <w:trPr>
          <w:trHeight w:val="240"/>
        </w:trPr>
        <w:tc>
          <w:tcPr>
            <w:tcW w:w="7873" w:type="dxa"/>
            <w:tcBorders>
              <w:top w:val="single" w:sz="12" w:space="0" w:color="auto"/>
            </w:tcBorders>
            <w:shd w:val="clear" w:color="auto" w:fill="auto"/>
          </w:tcPr>
          <w:p w:rsidR="00F756C3" w:rsidRPr="00F756C3" w:rsidRDefault="00F756C3" w:rsidP="00F756C3">
            <w:pPr>
              <w:suppressAutoHyphens w:val="0"/>
              <w:spacing w:before="40" w:after="120" w:line="220" w:lineRule="exact"/>
              <w:rPr>
                <w:bCs/>
                <w:lang w:val="fr-FR"/>
              </w:rPr>
            </w:pPr>
            <w:r w:rsidRPr="0031506F">
              <w:rPr>
                <w:b/>
                <w:lang w:val="fr-FR"/>
              </w:rPr>
              <w:t>Rapport examiné:</w:t>
            </w:r>
            <w:r w:rsidRPr="00F756C3">
              <w:rPr>
                <w:bCs/>
                <w:lang w:val="fr-FR"/>
              </w:rPr>
              <w:t xml:space="preserve"> </w:t>
            </w:r>
            <w:r w:rsidRPr="00F756C3">
              <w:rPr>
                <w:lang w:val="fr-FR"/>
              </w:rPr>
              <w:t xml:space="preserve">Quatrième </w:t>
            </w:r>
            <w:r w:rsidR="00442ECA">
              <w:rPr>
                <w:lang w:val="fr-FR"/>
              </w:rPr>
              <w:t xml:space="preserve">rapport </w:t>
            </w:r>
            <w:r w:rsidRPr="00F756C3">
              <w:rPr>
                <w:lang w:val="fr-FR"/>
              </w:rPr>
              <w:t>(attendu le 1</w:t>
            </w:r>
            <w:r w:rsidR="00D21E76" w:rsidRPr="00D21E76">
              <w:rPr>
                <w:vertAlign w:val="superscript"/>
                <w:lang w:val="fr-FR"/>
              </w:rPr>
              <w:t>er</w:t>
            </w:r>
            <w:r w:rsidRPr="00F756C3">
              <w:rPr>
                <w:lang w:val="fr-FR"/>
              </w:rPr>
              <w:t xml:space="preserve"> octobre 2002) soumis le 6 décembre 2005.</w:t>
            </w:r>
          </w:p>
        </w:tc>
      </w:tr>
      <w:tr w:rsidR="00F756C3" w:rsidRPr="00F756C3" w:rsidTr="00F756C3">
        <w:trPr>
          <w:trHeight w:val="240"/>
        </w:trPr>
        <w:tc>
          <w:tcPr>
            <w:tcW w:w="7873" w:type="dxa"/>
            <w:shd w:val="clear" w:color="auto" w:fill="auto"/>
          </w:tcPr>
          <w:p w:rsidR="00F756C3" w:rsidRPr="0031506F" w:rsidRDefault="00F756C3" w:rsidP="00F756C3">
            <w:pPr>
              <w:suppressAutoHyphens w:val="0"/>
              <w:spacing w:before="40" w:after="120" w:line="220" w:lineRule="exact"/>
              <w:rPr>
                <w:b/>
                <w:lang w:val="fr-FR"/>
              </w:rPr>
            </w:pPr>
            <w:r w:rsidRPr="0031506F">
              <w:rPr>
                <w:b/>
                <w:lang w:val="fr-FR"/>
              </w:rPr>
              <w:t>Renseignements demandés:</w:t>
            </w:r>
          </w:p>
        </w:tc>
      </w:tr>
      <w:tr w:rsidR="00F756C3" w:rsidRPr="00F756C3" w:rsidTr="00F756C3">
        <w:trPr>
          <w:trHeight w:val="240"/>
        </w:trPr>
        <w:tc>
          <w:tcPr>
            <w:tcW w:w="78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10</w:t>
            </w:r>
            <w:r w:rsidR="006952F9">
              <w:rPr>
                <w:lang w:val="fr-FR"/>
              </w:rPr>
              <w:t>:</w:t>
            </w:r>
            <w:r w:rsidRPr="00F756C3">
              <w:rPr>
                <w:lang w:val="fr-FR"/>
              </w:rPr>
              <w:t xml:space="preserve"> Adopter une loi et d’autres mesures pour lutter contre les violences faites aux femmes (art. 3, 7 et 26</w:t>
            </w:r>
            <w:r w:rsidR="00367751">
              <w:rPr>
                <w:lang w:val="fr-FR"/>
              </w:rPr>
              <w:t xml:space="preserve"> du Pacte</w:t>
            </w:r>
            <w:r w:rsidRPr="00F756C3">
              <w:rPr>
                <w:lang w:val="fr-FR"/>
              </w:rPr>
              <w:t xml:space="preserve">). </w:t>
            </w:r>
          </w:p>
        </w:tc>
      </w:tr>
      <w:tr w:rsidR="00F756C3" w:rsidRPr="00F756C3" w:rsidTr="00F756C3">
        <w:trPr>
          <w:trHeight w:val="240"/>
        </w:trPr>
        <w:tc>
          <w:tcPr>
            <w:tcW w:w="78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21</w:t>
            </w:r>
            <w:r w:rsidR="006952F9">
              <w:rPr>
                <w:lang w:val="fr-FR"/>
              </w:rPr>
              <w:t>:</w:t>
            </w:r>
            <w:r w:rsidRPr="00F756C3">
              <w:rPr>
                <w:lang w:val="fr-FR"/>
              </w:rPr>
              <w:t xml:space="preserve"> Adopter le nouveau Code pénal dans un délai raisonnable (art. 14</w:t>
            </w:r>
            <w:r w:rsidR="00367751">
              <w:rPr>
                <w:lang w:val="fr-FR"/>
              </w:rPr>
              <w:t xml:space="preserve"> du Pacte</w:t>
            </w:r>
            <w:r w:rsidRPr="00F756C3">
              <w:rPr>
                <w:lang w:val="fr-FR"/>
              </w:rPr>
              <w:t>).</w:t>
            </w:r>
          </w:p>
        </w:tc>
      </w:tr>
      <w:tr w:rsidR="00F756C3" w:rsidRPr="00F756C3" w:rsidTr="00F756C3">
        <w:trPr>
          <w:trHeight w:val="240"/>
        </w:trPr>
        <w:tc>
          <w:tcPr>
            <w:tcW w:w="78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23</w:t>
            </w:r>
            <w:r w:rsidR="006952F9">
              <w:rPr>
                <w:lang w:val="fr-FR"/>
              </w:rPr>
              <w:t>:</w:t>
            </w:r>
            <w:r w:rsidRPr="00F756C3">
              <w:rPr>
                <w:lang w:val="fr-FR"/>
              </w:rPr>
              <w:t xml:space="preserve"> Réviser les lois, en particulier celle de 1972 sur les publications, </w:t>
            </w:r>
            <w:r w:rsidR="00952423">
              <w:rPr>
                <w:lang w:val="fr-FR"/>
              </w:rPr>
              <w:t xml:space="preserve">contenant </w:t>
            </w:r>
            <w:r w:rsidRPr="00F756C3">
              <w:rPr>
                <w:lang w:val="fr-FR"/>
              </w:rPr>
              <w:t>des restrictions au droit à la liberté d’opinion et d’expression (art. 18, 19, 21, 22 et 25</w:t>
            </w:r>
            <w:r w:rsidR="00367751">
              <w:rPr>
                <w:lang w:val="fr-FR"/>
              </w:rPr>
              <w:t xml:space="preserve"> du Pacte</w:t>
            </w:r>
            <w:r w:rsidRPr="00F756C3">
              <w:rPr>
                <w:lang w:val="fr-FR"/>
              </w:rPr>
              <w:t>).</w:t>
            </w:r>
          </w:p>
        </w:tc>
      </w:tr>
      <w:tr w:rsidR="00F756C3" w:rsidRPr="00F756C3" w:rsidTr="00F756C3">
        <w:trPr>
          <w:trHeight w:val="240"/>
        </w:trPr>
        <w:tc>
          <w:tcPr>
            <w:tcW w:w="7873"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Renseignements attendus le: </w:t>
            </w:r>
            <w:r w:rsidRPr="00F756C3">
              <w:rPr>
                <w:lang w:val="fr-FR"/>
              </w:rPr>
              <w:t>30 octobre 2008</w:t>
            </w:r>
            <w:r w:rsidR="00442ECA">
              <w:rPr>
                <w:lang w:val="fr-FR"/>
              </w:rPr>
              <w:t>.</w:t>
            </w:r>
          </w:p>
        </w:tc>
      </w:tr>
      <w:tr w:rsidR="00F756C3" w:rsidRPr="00F756C3" w:rsidTr="00F756C3">
        <w:trPr>
          <w:trHeight w:val="240"/>
        </w:trPr>
        <w:tc>
          <w:tcPr>
            <w:tcW w:w="7873" w:type="dxa"/>
            <w:shd w:val="clear" w:color="auto" w:fill="auto"/>
          </w:tcPr>
          <w:p w:rsidR="00F756C3" w:rsidRPr="0031506F" w:rsidRDefault="00F756C3" w:rsidP="00F756C3">
            <w:pPr>
              <w:suppressAutoHyphens w:val="0"/>
              <w:spacing w:before="40" w:after="120" w:line="220" w:lineRule="exact"/>
              <w:rPr>
                <w:b/>
                <w:lang w:val="fr-FR"/>
              </w:rPr>
            </w:pPr>
            <w:r w:rsidRPr="0031506F">
              <w:rPr>
                <w:b/>
                <w:lang w:val="fr-FR"/>
              </w:rPr>
              <w:t>Renseignements re</w:t>
            </w:r>
            <w:r w:rsidR="00206BED">
              <w:rPr>
                <w:b/>
                <w:lang w:val="fr-FR"/>
              </w:rPr>
              <w:t>ç</w:t>
            </w:r>
            <w:r w:rsidRPr="0031506F">
              <w:rPr>
                <w:b/>
                <w:lang w:val="fr-FR"/>
              </w:rPr>
              <w:t>us l</w:t>
            </w:r>
            <w:r w:rsidR="00442ECA" w:rsidRPr="0031506F">
              <w:rPr>
                <w:b/>
                <w:lang w:val="fr-FR"/>
              </w:rPr>
              <w:t>e</w:t>
            </w:r>
            <w:r w:rsidR="006952F9" w:rsidRPr="0031506F">
              <w:rPr>
                <w:b/>
                <w:lang w:val="fr-FR"/>
              </w:rPr>
              <w:t>:</w:t>
            </w:r>
            <w:r w:rsidRPr="0031506F">
              <w:rPr>
                <w:b/>
                <w:lang w:val="fr-FR"/>
              </w:rPr>
              <w:t xml:space="preserve"> </w:t>
            </w:r>
          </w:p>
          <w:p w:rsidR="00F756C3" w:rsidRPr="00F756C3" w:rsidRDefault="00F756C3" w:rsidP="00F756C3">
            <w:pPr>
              <w:suppressAutoHyphens w:val="0"/>
              <w:spacing w:before="40" w:after="120" w:line="220" w:lineRule="exact"/>
              <w:rPr>
                <w:lang w:val="fr-FR"/>
              </w:rPr>
            </w:pPr>
            <w:r w:rsidRPr="00F756C3">
              <w:rPr>
                <w:lang w:val="fr-FR"/>
              </w:rPr>
              <w:t>24 juillet 2009</w:t>
            </w:r>
            <w:r w:rsidR="006952F9">
              <w:rPr>
                <w:lang w:val="fr-FR"/>
              </w:rPr>
              <w:t>:</w:t>
            </w:r>
            <w:r w:rsidRPr="00F756C3">
              <w:rPr>
                <w:lang w:val="fr-FR"/>
              </w:rPr>
              <w:t xml:space="preserve"> Réponse partielle (</w:t>
            </w:r>
            <w:r w:rsidR="00A50C89" w:rsidRPr="00F756C3">
              <w:rPr>
                <w:rFonts w:eastAsia="SimSun"/>
                <w:lang w:val="fr-FR" w:eastAsia="zh-CN"/>
              </w:rPr>
              <w:t xml:space="preserve">recommandation </w:t>
            </w:r>
            <w:r w:rsidRPr="00BA4256">
              <w:rPr>
                <w:lang w:val="fr-FR"/>
              </w:rPr>
              <w:t>en partie</w:t>
            </w:r>
            <w:r w:rsidRPr="00F756C3">
              <w:rPr>
                <w:rFonts w:eastAsia="SimSun"/>
                <w:lang w:val="fr-FR" w:eastAsia="zh-CN"/>
              </w:rPr>
              <w:t xml:space="preserve"> non mise en œuvre, </w:t>
            </w:r>
            <w:r w:rsidR="00A50C89" w:rsidRPr="00F756C3">
              <w:rPr>
                <w:rFonts w:eastAsia="SimSun"/>
                <w:lang w:val="fr-FR" w:eastAsia="zh-CN"/>
              </w:rPr>
              <w:t xml:space="preserve">réponse </w:t>
            </w:r>
            <w:r w:rsidRPr="00F756C3">
              <w:rPr>
                <w:rFonts w:eastAsia="SimSun"/>
                <w:lang w:val="fr-FR" w:eastAsia="zh-CN"/>
              </w:rPr>
              <w:t>en partie incomplète</w:t>
            </w:r>
            <w:r w:rsidR="00DF3809">
              <w:rPr>
                <w:rFonts w:eastAsia="SimSun"/>
                <w:lang w:val="fr-FR" w:eastAsia="zh-CN"/>
              </w:rPr>
              <w:t>,</w:t>
            </w:r>
            <w:r w:rsidR="00DF3809" w:rsidRPr="00F756C3">
              <w:rPr>
                <w:lang w:val="fr-FR"/>
              </w:rPr>
              <w:t xml:space="preserve"> par. 10</w:t>
            </w:r>
            <w:r w:rsidRPr="00F756C3">
              <w:rPr>
                <w:rFonts w:eastAsia="SimSun"/>
                <w:lang w:val="fr-FR" w:eastAsia="zh-CN"/>
              </w:rPr>
              <w:t xml:space="preserve">; </w:t>
            </w:r>
            <w:r w:rsidR="00A50C89" w:rsidRPr="00F756C3">
              <w:rPr>
                <w:rFonts w:eastAsia="SimSun"/>
                <w:lang w:val="fr-FR" w:eastAsia="zh-CN"/>
              </w:rPr>
              <w:t xml:space="preserve">recommandation </w:t>
            </w:r>
            <w:r w:rsidRPr="00F756C3">
              <w:rPr>
                <w:lang w:val="fr-FR"/>
              </w:rPr>
              <w:t>en partie</w:t>
            </w:r>
            <w:r w:rsidRPr="00F756C3">
              <w:rPr>
                <w:rFonts w:eastAsia="SimSun"/>
                <w:lang w:val="fr-FR" w:eastAsia="zh-CN"/>
              </w:rPr>
              <w:t xml:space="preserve"> non mise en œuvre, </w:t>
            </w:r>
            <w:r w:rsidR="00A50C89" w:rsidRPr="00F756C3">
              <w:rPr>
                <w:rFonts w:eastAsia="SimSun"/>
                <w:lang w:val="fr-FR" w:eastAsia="zh-CN"/>
              </w:rPr>
              <w:t xml:space="preserve">réponse </w:t>
            </w:r>
            <w:r w:rsidRPr="00F756C3">
              <w:rPr>
                <w:rFonts w:eastAsia="SimSun"/>
                <w:lang w:val="fr-FR" w:eastAsia="zh-CN"/>
              </w:rPr>
              <w:t xml:space="preserve">en partie incomplète [modifications du projet de </w:t>
            </w:r>
            <w:r w:rsidR="00A50C89">
              <w:rPr>
                <w:rFonts w:eastAsia="SimSun"/>
                <w:lang w:val="fr-FR" w:eastAsia="zh-CN"/>
              </w:rPr>
              <w:t>C</w:t>
            </w:r>
            <w:r w:rsidRPr="00F756C3">
              <w:rPr>
                <w:rFonts w:eastAsia="SimSun"/>
                <w:lang w:val="fr-FR" w:eastAsia="zh-CN"/>
              </w:rPr>
              <w:t>ode pénal]</w:t>
            </w:r>
            <w:r w:rsidR="00DF3809">
              <w:rPr>
                <w:rFonts w:eastAsia="SimSun"/>
                <w:lang w:val="fr-FR" w:eastAsia="zh-CN"/>
              </w:rPr>
              <w:t xml:space="preserve">, </w:t>
            </w:r>
            <w:r w:rsidR="00DF3809" w:rsidRPr="00F756C3">
              <w:rPr>
                <w:rFonts w:eastAsia="SimSun"/>
                <w:lang w:val="fr-FR" w:eastAsia="zh-CN"/>
              </w:rPr>
              <w:t>par. 21</w:t>
            </w:r>
            <w:r w:rsidR="006952F9">
              <w:rPr>
                <w:lang w:val="fr-FR"/>
              </w:rPr>
              <w:t>;</w:t>
            </w:r>
            <w:r w:rsidRPr="00F756C3">
              <w:rPr>
                <w:iCs/>
                <w:lang w:val="fr-FR"/>
              </w:rPr>
              <w:t xml:space="preserve"> </w:t>
            </w:r>
            <w:r w:rsidR="00A50C89" w:rsidRPr="00F756C3">
              <w:rPr>
                <w:rFonts w:eastAsia="SimSun"/>
                <w:lang w:val="fr-FR" w:eastAsia="zh-CN"/>
              </w:rPr>
              <w:t xml:space="preserve">recommandation </w:t>
            </w:r>
            <w:r w:rsidRPr="00F756C3">
              <w:rPr>
                <w:lang w:val="fr-FR"/>
              </w:rPr>
              <w:t xml:space="preserve">en partie </w:t>
            </w:r>
            <w:r w:rsidRPr="00F756C3">
              <w:rPr>
                <w:rFonts w:eastAsia="SimSun"/>
                <w:lang w:val="fr-FR" w:eastAsia="zh-CN"/>
              </w:rPr>
              <w:t xml:space="preserve">non mise en œuvre, </w:t>
            </w:r>
            <w:r w:rsidR="00A50C89" w:rsidRPr="00F756C3">
              <w:rPr>
                <w:rFonts w:eastAsia="SimSun"/>
                <w:lang w:val="fr-FR" w:eastAsia="zh-CN"/>
              </w:rPr>
              <w:t xml:space="preserve">réponse </w:t>
            </w:r>
            <w:r w:rsidRPr="00F756C3">
              <w:rPr>
                <w:rFonts w:eastAsia="SimSun"/>
                <w:lang w:val="fr-FR" w:eastAsia="zh-CN"/>
              </w:rPr>
              <w:t>en partie incomplète</w:t>
            </w:r>
            <w:r w:rsidRPr="00F756C3">
              <w:rPr>
                <w:lang w:val="fr-FR"/>
              </w:rPr>
              <w:t xml:space="preserve"> [</w:t>
            </w:r>
            <w:r w:rsidRPr="00F756C3">
              <w:rPr>
                <w:rFonts w:eastAsia="SimSun"/>
                <w:lang w:val="fr-FR" w:eastAsia="zh-CN"/>
              </w:rPr>
              <w:t xml:space="preserve">la conformité des projets de loi </w:t>
            </w:r>
            <w:r w:rsidRPr="00BA4256">
              <w:rPr>
                <w:rFonts w:eastAsia="SimSun"/>
                <w:lang w:val="fr-FR" w:eastAsia="zh-CN"/>
              </w:rPr>
              <w:t>avec</w:t>
            </w:r>
            <w:r w:rsidRPr="00F756C3">
              <w:rPr>
                <w:rFonts w:eastAsia="SimSun"/>
                <w:lang w:val="fr-FR" w:eastAsia="zh-CN"/>
              </w:rPr>
              <w:t xml:space="preserve"> le Pacte</w:t>
            </w:r>
            <w:r w:rsidRPr="00F756C3">
              <w:rPr>
                <w:lang w:val="fr-FR"/>
              </w:rPr>
              <w:t>]</w:t>
            </w:r>
            <w:r w:rsidR="00DF3809">
              <w:rPr>
                <w:lang w:val="fr-FR"/>
              </w:rPr>
              <w:t xml:space="preserve">, </w:t>
            </w:r>
            <w:r w:rsidR="00DF3809" w:rsidRPr="00F756C3">
              <w:rPr>
                <w:iCs/>
                <w:lang w:val="fr-FR"/>
              </w:rPr>
              <w:t>par. 23</w:t>
            </w:r>
            <w:r w:rsidR="00DF3809" w:rsidRPr="00F756C3">
              <w:rPr>
                <w:lang w:val="fr-FR"/>
              </w:rPr>
              <w:t>)</w:t>
            </w:r>
            <w:r w:rsidR="00DF3809">
              <w:rPr>
                <w:lang w:val="fr-FR"/>
              </w:rPr>
              <w:t xml:space="preserve"> </w:t>
            </w:r>
            <w:r w:rsidRPr="00F756C3">
              <w:rPr>
                <w:lang w:val="fr-FR"/>
              </w:rPr>
              <w:t>.</w:t>
            </w:r>
          </w:p>
        </w:tc>
      </w:tr>
      <w:tr w:rsidR="00F756C3" w:rsidRPr="00F756C3" w:rsidTr="007D1615">
        <w:trPr>
          <w:trHeight w:val="560"/>
        </w:trPr>
        <w:tc>
          <w:tcPr>
            <w:tcW w:w="7873" w:type="dxa"/>
            <w:tcBorders>
              <w:bottom w:val="dotted" w:sz="4" w:space="0" w:color="auto"/>
            </w:tcBorders>
            <w:shd w:val="clear" w:color="auto" w:fill="auto"/>
          </w:tcPr>
          <w:p w:rsidR="00F756C3" w:rsidRPr="007D1615" w:rsidRDefault="00F756C3" w:rsidP="00F756C3">
            <w:pPr>
              <w:suppressAutoHyphens w:val="0"/>
              <w:spacing w:before="40" w:after="120" w:line="220" w:lineRule="exact"/>
              <w:rPr>
                <w:b/>
                <w:lang w:val="fr-FR"/>
              </w:rPr>
            </w:pPr>
            <w:r w:rsidRPr="0031506F">
              <w:rPr>
                <w:b/>
                <w:lang w:val="fr-FR"/>
              </w:rPr>
              <w:t>Mesures prises:</w:t>
            </w:r>
          </w:p>
        </w:tc>
      </w:tr>
      <w:tr w:rsidR="007D1615" w:rsidRPr="00F756C3" w:rsidTr="007D1615">
        <w:trPr>
          <w:trHeight w:val="490"/>
        </w:trPr>
        <w:tc>
          <w:tcPr>
            <w:tcW w:w="7873" w:type="dxa"/>
            <w:tcBorders>
              <w:top w:val="dotted" w:sz="4" w:space="0" w:color="auto"/>
            </w:tcBorders>
            <w:shd w:val="clear" w:color="auto" w:fill="auto"/>
          </w:tcPr>
          <w:p w:rsidR="007D1615" w:rsidRPr="0031506F" w:rsidRDefault="007D1615" w:rsidP="00F756C3">
            <w:pPr>
              <w:spacing w:before="40" w:after="120" w:line="220" w:lineRule="exact"/>
              <w:rPr>
                <w:b/>
                <w:lang w:val="fr-FR"/>
              </w:rPr>
            </w:pPr>
            <w:r w:rsidRPr="00F756C3">
              <w:rPr>
                <w:lang w:val="fr-FR"/>
              </w:rPr>
              <w:t>16 décembre 2008</w:t>
            </w:r>
            <w:r>
              <w:rPr>
                <w:lang w:val="fr-FR"/>
              </w:rPr>
              <w:t>:</w:t>
            </w:r>
            <w:r w:rsidRPr="00F756C3">
              <w:rPr>
                <w:lang w:val="fr-FR"/>
              </w:rPr>
              <w:t xml:space="preserve"> Un rappel a été envoyé.</w:t>
            </w:r>
          </w:p>
        </w:tc>
      </w:tr>
      <w:tr w:rsidR="00F756C3" w:rsidRPr="00F756C3" w:rsidTr="00F756C3">
        <w:trPr>
          <w:trHeight w:val="240"/>
        </w:trPr>
        <w:tc>
          <w:tcPr>
            <w:tcW w:w="78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9 juin 2009</w:t>
            </w:r>
            <w:r w:rsidR="006952F9">
              <w:rPr>
                <w:lang w:val="fr-FR"/>
              </w:rPr>
              <w:t>:</w:t>
            </w:r>
            <w:r w:rsidRPr="00F756C3">
              <w:rPr>
                <w:lang w:val="fr-FR"/>
              </w:rPr>
              <w:t xml:space="preserve"> Un rappel a été envoyé.</w:t>
            </w:r>
          </w:p>
        </w:tc>
      </w:tr>
      <w:tr w:rsidR="00F756C3" w:rsidRPr="00F756C3" w:rsidTr="00F756C3">
        <w:trPr>
          <w:trHeight w:val="240"/>
        </w:trPr>
        <w:tc>
          <w:tcPr>
            <w:tcW w:w="7873"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4 janvier 2010</w:t>
            </w:r>
            <w:r w:rsidR="006952F9">
              <w:rPr>
                <w:lang w:val="fr-FR"/>
              </w:rPr>
              <w:t>:</w:t>
            </w:r>
            <w:r w:rsidRPr="00F756C3">
              <w:rPr>
                <w:lang w:val="fr-FR"/>
              </w:rPr>
              <w:t xml:space="preserve"> </w:t>
            </w:r>
            <w:r w:rsidRPr="00BA4256">
              <w:rPr>
                <w:lang w:val="fr-FR"/>
              </w:rPr>
              <w:t>Un complément</w:t>
            </w:r>
            <w:r w:rsidR="00BA4256">
              <w:rPr>
                <w:lang w:val="fr-FR"/>
              </w:rPr>
              <w:t xml:space="preserve"> d’informations a été demandé.</w:t>
            </w:r>
          </w:p>
        </w:tc>
      </w:tr>
      <w:tr w:rsidR="00F756C3" w:rsidRPr="00F756C3" w:rsidTr="007D1615">
        <w:trPr>
          <w:trHeight w:val="560"/>
        </w:trPr>
        <w:tc>
          <w:tcPr>
            <w:tcW w:w="7873" w:type="dxa"/>
            <w:tcBorders>
              <w:bottom w:val="dotted" w:sz="4" w:space="0" w:color="auto"/>
            </w:tcBorders>
            <w:shd w:val="clear" w:color="auto" w:fill="auto"/>
          </w:tcPr>
          <w:p w:rsidR="00E763B7" w:rsidRPr="00F756C3" w:rsidRDefault="00F756C3" w:rsidP="00F756C3">
            <w:pPr>
              <w:spacing w:before="40" w:after="120" w:line="220" w:lineRule="exact"/>
              <w:rPr>
                <w:lang w:val="fr-FR"/>
              </w:rPr>
            </w:pPr>
            <w:r w:rsidRPr="00F756C3">
              <w:rPr>
                <w:lang w:val="fr-FR"/>
              </w:rPr>
              <w:t>23 avril 2010</w:t>
            </w:r>
            <w:r w:rsidR="006952F9">
              <w:rPr>
                <w:lang w:val="fr-FR"/>
              </w:rPr>
              <w:t>:</w:t>
            </w:r>
            <w:r w:rsidRPr="00F756C3">
              <w:rPr>
                <w:lang w:val="fr-FR"/>
              </w:rPr>
              <w:t xml:space="preserve"> </w:t>
            </w:r>
            <w:r w:rsidRPr="00F756C3">
              <w:rPr>
                <w:rFonts w:eastAsia="SimSun"/>
                <w:lang w:val="fr-FR" w:eastAsia="zh-CN"/>
              </w:rPr>
              <w:t xml:space="preserve">Un rappel a été envoyé </w:t>
            </w:r>
            <w:r w:rsidR="005C408C">
              <w:rPr>
                <w:rFonts w:eastAsia="SimSun"/>
                <w:lang w:val="fr-FR" w:eastAsia="zh-CN"/>
              </w:rPr>
              <w:t>joint à</w:t>
            </w:r>
            <w:r w:rsidR="005C408C" w:rsidRPr="00F756C3">
              <w:rPr>
                <w:rFonts w:eastAsia="SimSun"/>
                <w:lang w:val="fr-FR" w:eastAsia="zh-CN"/>
              </w:rPr>
              <w:t xml:space="preserve"> </w:t>
            </w:r>
            <w:r w:rsidRPr="00F756C3">
              <w:rPr>
                <w:rFonts w:eastAsia="SimSun"/>
                <w:lang w:val="fr-FR" w:eastAsia="zh-CN"/>
              </w:rPr>
              <w:t>une</w:t>
            </w:r>
            <w:r w:rsidRPr="00F756C3">
              <w:rPr>
                <w:lang w:val="fr-FR"/>
              </w:rPr>
              <w:t xml:space="preserve"> demande de rencontre avec un représentant de l’État partie.</w:t>
            </w:r>
          </w:p>
        </w:tc>
      </w:tr>
      <w:tr w:rsidR="007D1615" w:rsidRPr="00F756C3" w:rsidTr="007D1615">
        <w:trPr>
          <w:trHeight w:val="490"/>
        </w:trPr>
        <w:tc>
          <w:tcPr>
            <w:tcW w:w="7873" w:type="dxa"/>
            <w:tcBorders>
              <w:top w:val="dotted" w:sz="4" w:space="0" w:color="auto"/>
              <w:bottom w:val="dotted" w:sz="4" w:space="0" w:color="auto"/>
            </w:tcBorders>
            <w:shd w:val="clear" w:color="auto" w:fill="auto"/>
          </w:tcPr>
          <w:p w:rsidR="007D1615" w:rsidRPr="00F756C3" w:rsidRDefault="007D1615" w:rsidP="00F756C3">
            <w:pPr>
              <w:spacing w:before="40" w:after="120" w:line="220" w:lineRule="exact"/>
              <w:rPr>
                <w:lang w:val="fr-FR"/>
              </w:rPr>
            </w:pPr>
            <w:r w:rsidRPr="007D1615">
              <w:rPr>
                <w:lang w:val="fr-FR"/>
              </w:rPr>
              <w:t>28 septembre</w:t>
            </w:r>
            <w:r>
              <w:rPr>
                <w:lang w:val="fr-FR"/>
              </w:rPr>
              <w:t> 2010: Le Rapporteur spécial a demandé à rencontrer un représentant de l’État partie.</w:t>
            </w:r>
          </w:p>
        </w:tc>
      </w:tr>
      <w:tr w:rsidR="007D1615" w:rsidRPr="00F756C3" w:rsidTr="007D1615">
        <w:trPr>
          <w:trHeight w:val="880"/>
        </w:trPr>
        <w:tc>
          <w:tcPr>
            <w:tcW w:w="7873" w:type="dxa"/>
            <w:tcBorders>
              <w:top w:val="dotted" w:sz="4" w:space="0" w:color="auto"/>
            </w:tcBorders>
            <w:shd w:val="clear" w:color="auto" w:fill="auto"/>
          </w:tcPr>
          <w:p w:rsidR="007D1615" w:rsidRPr="00F71427" w:rsidRDefault="007D1615" w:rsidP="00F756C3">
            <w:pPr>
              <w:spacing w:before="40" w:after="120" w:line="220" w:lineRule="exact"/>
              <w:rPr>
                <w:highlight w:val="green"/>
                <w:lang w:val="fr-FR"/>
              </w:rPr>
            </w:pPr>
            <w:r w:rsidRPr="007D1615">
              <w:rPr>
                <w:lang w:val="fr-FR"/>
              </w:rPr>
              <w:t>12 octobre 2010</w:t>
            </w:r>
            <w:r>
              <w:rPr>
                <w:lang w:val="fr-FR"/>
              </w:rPr>
              <w:t>:</w:t>
            </w:r>
            <w:r>
              <w:rPr>
                <w:rFonts w:eastAsia="SimSun"/>
                <w:lang w:val="fr-FR" w:eastAsia="zh-CN"/>
              </w:rPr>
              <w:t xml:space="preserve"> </w:t>
            </w:r>
            <w:r w:rsidRPr="00A64C61">
              <w:rPr>
                <w:lang w:val="fr-FR"/>
              </w:rPr>
              <w:t xml:space="preserve">Des consultations ont eu lieu à la </w:t>
            </w:r>
            <w:r>
              <w:rPr>
                <w:lang w:val="fr-FR"/>
              </w:rPr>
              <w:t xml:space="preserve">centième </w:t>
            </w:r>
            <w:r w:rsidRPr="00A64C61">
              <w:rPr>
                <w:lang w:val="fr-FR"/>
              </w:rPr>
              <w:t>session. La délégation s’est engagée à transmettre au Gouvernement la demande du Rap</w:t>
            </w:r>
            <w:r>
              <w:rPr>
                <w:lang w:val="fr-FR"/>
              </w:rPr>
              <w:t>porteur spécial et du Comité. Confirmation en a été donnée par lettre du 18 octobre 2010.</w:t>
            </w:r>
          </w:p>
        </w:tc>
      </w:tr>
      <w:tr w:rsidR="00F756C3" w:rsidRPr="00F756C3" w:rsidTr="00F756C3">
        <w:trPr>
          <w:trHeight w:val="240"/>
        </w:trPr>
        <w:tc>
          <w:tcPr>
            <w:tcW w:w="7873"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Mesure recommandée:</w:t>
            </w:r>
            <w:r w:rsidRPr="00F756C3">
              <w:rPr>
                <w:rFonts w:eastAsia="SimSun"/>
                <w:lang w:val="fr-FR" w:eastAsia="zh-CN"/>
              </w:rPr>
              <w:t xml:space="preserve"> </w:t>
            </w:r>
            <w:r w:rsidR="00745845">
              <w:t>Si aucun renseignement n’est reçu</w:t>
            </w:r>
            <w:r w:rsidR="00745845">
              <w:rPr>
                <w:bCs/>
                <w:lang w:val="fr-FR"/>
              </w:rPr>
              <w:t xml:space="preserve">, l’État partie devrait être invité à répondre </w:t>
            </w:r>
            <w:r w:rsidR="00BC3C88">
              <w:rPr>
                <w:bCs/>
                <w:lang w:val="fr-FR"/>
              </w:rPr>
              <w:t xml:space="preserve">à </w:t>
            </w:r>
            <w:r w:rsidR="00745845">
              <w:rPr>
                <w:bCs/>
                <w:lang w:val="fr-FR"/>
              </w:rPr>
              <w:t>l’ensemble des observations finales dans le cadre de son prochain rapport périodique, qui est attendu le 30 octobre 2010.</w:t>
            </w:r>
          </w:p>
        </w:tc>
      </w:tr>
      <w:tr w:rsidR="00F756C3" w:rsidRPr="00F756C3" w:rsidTr="00F756C3">
        <w:trPr>
          <w:trHeight w:val="240"/>
        </w:trPr>
        <w:tc>
          <w:tcPr>
            <w:tcW w:w="7873"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Prochain rapport attendu le:</w:t>
            </w:r>
            <w:r w:rsidRPr="00F756C3">
              <w:rPr>
                <w:bCs/>
                <w:lang w:val="fr-FR"/>
              </w:rPr>
              <w:t xml:space="preserve"> </w:t>
            </w:r>
            <w:r w:rsidRPr="00F756C3">
              <w:rPr>
                <w:lang w:val="fr-FR"/>
              </w:rPr>
              <w:t>30 octobre 2010</w:t>
            </w:r>
            <w:r w:rsidR="00442ECA">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31506F">
        <w:trPr>
          <w:trHeight w:val="240"/>
        </w:trPr>
        <w:tc>
          <w:tcPr>
            <w:tcW w:w="7910" w:type="dxa"/>
            <w:tcBorders>
              <w:top w:val="single" w:sz="4" w:space="0" w:color="auto"/>
              <w:bottom w:val="single" w:sz="12" w:space="0" w:color="auto"/>
            </w:tcBorders>
            <w:shd w:val="clear" w:color="auto" w:fill="auto"/>
            <w:vAlign w:val="bottom"/>
          </w:tcPr>
          <w:p w:rsidR="00F756C3" w:rsidRPr="0031506F" w:rsidRDefault="00F756C3" w:rsidP="00F756C3">
            <w:pPr>
              <w:suppressAutoHyphens w:val="0"/>
              <w:spacing w:before="80" w:after="80" w:line="200" w:lineRule="exact"/>
              <w:rPr>
                <w:b/>
                <w:lang w:val="fr-FR"/>
              </w:rPr>
            </w:pPr>
            <w:r w:rsidRPr="0031506F">
              <w:rPr>
                <w:b/>
                <w:lang w:val="fr-FR"/>
              </w:rPr>
              <w:t>État partie</w:t>
            </w:r>
            <w:r w:rsidR="006952F9" w:rsidRPr="0031506F">
              <w:rPr>
                <w:b/>
                <w:lang w:val="fr-FR"/>
              </w:rPr>
              <w:t>:</w:t>
            </w:r>
            <w:r w:rsidRPr="0031506F">
              <w:rPr>
                <w:b/>
                <w:lang w:val="fr-FR"/>
              </w:rPr>
              <w:t xml:space="preserve"> Algérie</w:t>
            </w:r>
            <w:r w:rsidR="00796300">
              <w:rPr>
                <w:b/>
                <w:lang w:val="fr-FR"/>
              </w:rPr>
              <w:t>.</w:t>
            </w:r>
          </w:p>
        </w:tc>
      </w:tr>
      <w:tr w:rsidR="00F756C3" w:rsidRPr="00F756C3" w:rsidTr="00F756C3">
        <w:trPr>
          <w:trHeight w:val="240"/>
        </w:trPr>
        <w:tc>
          <w:tcPr>
            <w:tcW w:w="7910"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Rapport examiné:</w:t>
            </w:r>
            <w:r w:rsidRPr="00F756C3">
              <w:rPr>
                <w:bCs/>
                <w:lang w:val="fr-FR"/>
              </w:rPr>
              <w:t xml:space="preserve"> </w:t>
            </w:r>
            <w:r w:rsidRPr="00F756C3">
              <w:rPr>
                <w:lang w:val="fr-FR"/>
              </w:rPr>
              <w:t>Troisième</w:t>
            </w:r>
            <w:r w:rsidR="00442ECA">
              <w:rPr>
                <w:lang w:val="fr-FR"/>
              </w:rPr>
              <w:t xml:space="preserve"> rapport</w:t>
            </w:r>
            <w:r w:rsidRPr="00F756C3">
              <w:rPr>
                <w:lang w:val="fr-FR"/>
              </w:rPr>
              <w:t xml:space="preserve"> (attendu le 1</w:t>
            </w:r>
            <w:r w:rsidR="00D21E76" w:rsidRPr="00D21E76">
              <w:rPr>
                <w:vertAlign w:val="superscript"/>
                <w:lang w:val="fr-FR"/>
              </w:rPr>
              <w:t>er</w:t>
            </w:r>
            <w:r w:rsidRPr="00F756C3">
              <w:rPr>
                <w:lang w:val="fr-FR"/>
              </w:rPr>
              <w:t xml:space="preserve"> juin 2000) soumis le 22 septembre 2006.</w:t>
            </w:r>
          </w:p>
        </w:tc>
      </w:tr>
      <w:tr w:rsidR="00F756C3" w:rsidRPr="00F756C3" w:rsidTr="00F756C3">
        <w:trPr>
          <w:trHeight w:val="240"/>
        </w:trPr>
        <w:tc>
          <w:tcPr>
            <w:tcW w:w="7910" w:type="dxa"/>
            <w:shd w:val="clear" w:color="auto" w:fill="auto"/>
          </w:tcPr>
          <w:p w:rsidR="00F756C3" w:rsidRPr="0031506F" w:rsidRDefault="00F756C3" w:rsidP="00F756C3">
            <w:pPr>
              <w:suppressAutoHyphens w:val="0"/>
              <w:spacing w:before="40" w:after="120" w:line="220" w:lineRule="exact"/>
              <w:rPr>
                <w:b/>
                <w:lang w:val="fr-FR"/>
              </w:rPr>
            </w:pPr>
            <w:r w:rsidRPr="0031506F">
              <w:rPr>
                <w:b/>
                <w:lang w:val="fr-FR"/>
              </w:rPr>
              <w:t>Renseignements demandés:</w:t>
            </w:r>
          </w:p>
        </w:tc>
      </w:tr>
      <w:tr w:rsidR="00F756C3" w:rsidRPr="00F756C3" w:rsidTr="00F756C3">
        <w:trPr>
          <w:trHeight w:val="240"/>
        </w:trPr>
        <w:tc>
          <w:tcPr>
            <w:tcW w:w="791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11</w:t>
            </w:r>
            <w:r w:rsidR="006952F9">
              <w:rPr>
                <w:lang w:val="fr-FR"/>
              </w:rPr>
              <w:t>:</w:t>
            </w:r>
            <w:r w:rsidRPr="00F756C3">
              <w:rPr>
                <w:lang w:val="fr-FR"/>
              </w:rPr>
              <w:t xml:space="preserve"> S’assurer que tous les lieux de détention sont placés sous le contrôle de l’administration pénitentiaire civile et du parquet; </w:t>
            </w:r>
            <w:r w:rsidR="00E818C1">
              <w:rPr>
                <w:lang w:val="fr-FR"/>
              </w:rPr>
              <w:t>mettre en place</w:t>
            </w:r>
            <w:r w:rsidR="00E818C1" w:rsidRPr="00F756C3">
              <w:rPr>
                <w:lang w:val="fr-FR"/>
              </w:rPr>
              <w:t xml:space="preserve"> </w:t>
            </w:r>
            <w:r w:rsidRPr="00F756C3">
              <w:rPr>
                <w:lang w:val="fr-FR"/>
              </w:rPr>
              <w:t>un registre national des centres de détention et des détenus</w:t>
            </w:r>
            <w:r w:rsidR="00442ECA">
              <w:rPr>
                <w:lang w:val="fr-FR"/>
              </w:rPr>
              <w:t xml:space="preserve"> et</w:t>
            </w:r>
            <w:r w:rsidRPr="00F756C3">
              <w:rPr>
                <w:lang w:val="fr-FR"/>
              </w:rPr>
              <w:t xml:space="preserve"> charger un organe national indépendant d’effectuer régulièrement des visites dans tous les lieux où </w:t>
            </w:r>
            <w:r w:rsidR="00337D24">
              <w:rPr>
                <w:lang w:val="fr-FR"/>
              </w:rPr>
              <w:t>sont retenues</w:t>
            </w:r>
            <w:r w:rsidRPr="00F756C3">
              <w:rPr>
                <w:lang w:val="fr-FR"/>
              </w:rPr>
              <w:t xml:space="preserve"> des personnes privées de liberté (art. 2 et 9</w:t>
            </w:r>
            <w:r w:rsidR="00367751">
              <w:rPr>
                <w:lang w:val="fr-FR"/>
              </w:rPr>
              <w:t xml:space="preserve"> du Pacte</w:t>
            </w:r>
            <w:r w:rsidRPr="00F756C3">
              <w:rPr>
                <w:lang w:val="fr-FR"/>
              </w:rPr>
              <w:t>).</w:t>
            </w:r>
          </w:p>
        </w:tc>
      </w:tr>
      <w:tr w:rsidR="00F756C3" w:rsidRPr="00F756C3" w:rsidTr="00F756C3">
        <w:trPr>
          <w:trHeight w:val="240"/>
        </w:trPr>
        <w:tc>
          <w:tcPr>
            <w:tcW w:w="7910" w:type="dxa"/>
            <w:shd w:val="clear" w:color="auto" w:fill="auto"/>
          </w:tcPr>
          <w:p w:rsidR="00F756C3" w:rsidRPr="0067534B" w:rsidRDefault="00F756C3" w:rsidP="00F756C3">
            <w:pPr>
              <w:suppressAutoHyphens w:val="0"/>
              <w:spacing w:before="40" w:after="120" w:line="220" w:lineRule="exact"/>
              <w:rPr>
                <w:lang w:val="fr-FR"/>
              </w:rPr>
            </w:pPr>
            <w:r w:rsidRPr="0067534B">
              <w:rPr>
                <w:lang w:val="fr-FR"/>
              </w:rPr>
              <w:t>Paragraphe 12</w:t>
            </w:r>
            <w:r w:rsidR="006952F9" w:rsidRPr="0067534B">
              <w:rPr>
                <w:lang w:val="fr-FR"/>
              </w:rPr>
              <w:t>:</w:t>
            </w:r>
            <w:r w:rsidRPr="0067534B">
              <w:rPr>
                <w:lang w:val="fr-FR"/>
              </w:rPr>
              <w:t xml:space="preserve"> Garantir un recours utile, y compris réparation, aux victimes de</w:t>
            </w:r>
            <w:r w:rsidR="00EB567E" w:rsidRPr="0067534B">
              <w:rPr>
                <w:lang w:val="fr-FR"/>
              </w:rPr>
              <w:t>s</w:t>
            </w:r>
            <w:r w:rsidRPr="0067534B">
              <w:rPr>
                <w:lang w:val="fr-FR"/>
              </w:rPr>
              <w:t xml:space="preserve"> disparition</w:t>
            </w:r>
            <w:r w:rsidR="00EB567E" w:rsidRPr="0067534B">
              <w:rPr>
                <w:lang w:val="fr-FR"/>
              </w:rPr>
              <w:t>s</w:t>
            </w:r>
            <w:r w:rsidRPr="0067534B">
              <w:rPr>
                <w:lang w:val="fr-FR"/>
              </w:rPr>
              <w:t xml:space="preserve"> ou à leur famille; s’assurer que toute personne </w:t>
            </w:r>
            <w:r w:rsidR="008C5450" w:rsidRPr="0067534B">
              <w:rPr>
                <w:lang w:val="fr-FR"/>
              </w:rPr>
              <w:t>main</w:t>
            </w:r>
            <w:r w:rsidR="00F267C1" w:rsidRPr="0067534B">
              <w:rPr>
                <w:lang w:val="fr-FR"/>
              </w:rPr>
              <w:t xml:space="preserve">tenue </w:t>
            </w:r>
            <w:r w:rsidRPr="0067534B">
              <w:rPr>
                <w:lang w:val="fr-FR"/>
              </w:rPr>
              <w:t>en détention secrète est présentée sans délai devant un juge; enquêter sur tous les cas de disparition</w:t>
            </w:r>
            <w:r w:rsidR="002D4233" w:rsidRPr="0067534B">
              <w:rPr>
                <w:lang w:val="fr-FR"/>
              </w:rPr>
              <w:t xml:space="preserve">; </w:t>
            </w:r>
            <w:r w:rsidRPr="0067534B">
              <w:rPr>
                <w:lang w:val="fr-FR"/>
              </w:rPr>
              <w:t>informer les familles des victimes du résultat des enquêtes et rendre public le rapport final de la Commission nationale ad hoc sur les disparus (art. 2, 6, 7, 9, 10 et 16</w:t>
            </w:r>
            <w:r w:rsidR="00367751" w:rsidRPr="0067534B">
              <w:rPr>
                <w:lang w:val="fr-FR"/>
              </w:rPr>
              <w:t xml:space="preserve"> du Pacte</w:t>
            </w:r>
            <w:r w:rsidRPr="0067534B">
              <w:rPr>
                <w:lang w:val="fr-FR"/>
              </w:rPr>
              <w:t>).</w:t>
            </w:r>
          </w:p>
        </w:tc>
      </w:tr>
      <w:tr w:rsidR="00F756C3" w:rsidRPr="00F756C3" w:rsidTr="00F756C3">
        <w:trPr>
          <w:trHeight w:val="240"/>
        </w:trPr>
        <w:tc>
          <w:tcPr>
            <w:tcW w:w="791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15</w:t>
            </w:r>
            <w:r w:rsidR="006952F9">
              <w:rPr>
                <w:lang w:val="fr-FR"/>
              </w:rPr>
              <w:t>:</w:t>
            </w:r>
            <w:r w:rsidRPr="00F756C3">
              <w:rPr>
                <w:lang w:val="fr-FR"/>
              </w:rPr>
              <w:t xml:space="preserve"> Garantir que toutes les allégations de torture et de traitements cruels </w:t>
            </w:r>
            <w:r w:rsidRPr="00BF6D40">
              <w:rPr>
                <w:lang w:val="fr-FR"/>
              </w:rPr>
              <w:t>f</w:t>
            </w:r>
            <w:r w:rsidR="00BF6D40" w:rsidRPr="00BF6D40">
              <w:rPr>
                <w:lang w:val="fr-FR"/>
              </w:rPr>
              <w:t>er</w:t>
            </w:r>
            <w:r w:rsidRPr="00BF6D40">
              <w:rPr>
                <w:lang w:val="fr-FR"/>
              </w:rPr>
              <w:t>ont</w:t>
            </w:r>
            <w:r w:rsidRPr="00F756C3">
              <w:rPr>
                <w:lang w:val="fr-FR"/>
              </w:rPr>
              <w:t xml:space="preserve"> l’objet d’une enquête par un organe indépendant et que les responsables de ces actes </w:t>
            </w:r>
            <w:r w:rsidRPr="00BF6D40">
              <w:rPr>
                <w:lang w:val="fr-FR"/>
              </w:rPr>
              <w:t>s</w:t>
            </w:r>
            <w:r w:rsidR="00BF6D40">
              <w:rPr>
                <w:lang w:val="fr-FR"/>
              </w:rPr>
              <w:t>er</w:t>
            </w:r>
            <w:r w:rsidRPr="00BF6D40">
              <w:rPr>
                <w:lang w:val="fr-FR"/>
              </w:rPr>
              <w:t>ont</w:t>
            </w:r>
            <w:r w:rsidRPr="00F756C3">
              <w:rPr>
                <w:lang w:val="fr-FR"/>
              </w:rPr>
              <w:t xml:space="preserve"> punis</w:t>
            </w:r>
            <w:r w:rsidR="0067534B">
              <w:rPr>
                <w:lang w:val="fr-FR"/>
              </w:rPr>
              <w:t>,</w:t>
            </w:r>
            <w:r w:rsidR="000667F3">
              <w:rPr>
                <w:lang w:val="fr-FR"/>
              </w:rPr>
              <w:t xml:space="preserve"> et</w:t>
            </w:r>
            <w:r w:rsidRPr="00F756C3">
              <w:rPr>
                <w:lang w:val="fr-FR"/>
              </w:rPr>
              <w:t xml:space="preserve"> améliorer la formation des agents de l’État sur les droits des personnes arrêtées et détenues (art. 2, 6 et 7</w:t>
            </w:r>
            <w:r w:rsidR="00367751">
              <w:rPr>
                <w:lang w:val="fr-FR"/>
              </w:rPr>
              <w:t xml:space="preserve"> du Pacte</w:t>
            </w:r>
            <w:r w:rsidRPr="00F756C3">
              <w:rPr>
                <w:lang w:val="fr-FR"/>
              </w:rPr>
              <w:t>).</w:t>
            </w:r>
          </w:p>
        </w:tc>
      </w:tr>
      <w:tr w:rsidR="00F756C3" w:rsidRPr="00F756C3" w:rsidTr="00F756C3">
        <w:trPr>
          <w:trHeight w:val="240"/>
        </w:trPr>
        <w:tc>
          <w:tcPr>
            <w:tcW w:w="7910"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Renseignements attendus le:</w:t>
            </w:r>
            <w:r w:rsidRPr="00F756C3">
              <w:rPr>
                <w:bCs/>
                <w:lang w:val="fr-FR"/>
              </w:rPr>
              <w:t xml:space="preserve"> </w:t>
            </w:r>
            <w:r w:rsidRPr="00F756C3">
              <w:rPr>
                <w:lang w:val="fr-FR"/>
              </w:rPr>
              <w:t>1</w:t>
            </w:r>
            <w:r w:rsidR="00D21E76" w:rsidRPr="00D21E76">
              <w:rPr>
                <w:vertAlign w:val="superscript"/>
                <w:lang w:val="fr-FR"/>
              </w:rPr>
              <w:t>er</w:t>
            </w:r>
            <w:r w:rsidR="00D21E76" w:rsidRPr="00F756C3" w:rsidDel="00D21E76">
              <w:rPr>
                <w:lang w:val="fr-FR"/>
              </w:rPr>
              <w:t xml:space="preserve"> </w:t>
            </w:r>
            <w:r w:rsidRPr="00F756C3">
              <w:rPr>
                <w:lang w:val="fr-FR"/>
              </w:rPr>
              <w:t>novembre 2008</w:t>
            </w:r>
            <w:r w:rsidR="00442ECA">
              <w:rPr>
                <w:lang w:val="fr-FR"/>
              </w:rPr>
              <w:t>.</w:t>
            </w:r>
          </w:p>
        </w:tc>
      </w:tr>
      <w:tr w:rsidR="00F756C3" w:rsidRPr="00F756C3" w:rsidTr="00F756C3">
        <w:trPr>
          <w:trHeight w:val="240"/>
        </w:trPr>
        <w:tc>
          <w:tcPr>
            <w:tcW w:w="7910" w:type="dxa"/>
            <w:shd w:val="clear" w:color="auto" w:fill="auto"/>
          </w:tcPr>
          <w:p w:rsidR="00F756C3" w:rsidRPr="0031506F" w:rsidRDefault="00F756C3" w:rsidP="00F756C3">
            <w:pPr>
              <w:suppressAutoHyphens w:val="0"/>
              <w:spacing w:before="40" w:after="120" w:line="220" w:lineRule="exact"/>
              <w:rPr>
                <w:b/>
                <w:lang w:val="fr-FR"/>
              </w:rPr>
            </w:pPr>
            <w:r w:rsidRPr="0031506F">
              <w:rPr>
                <w:b/>
                <w:lang w:val="fr-FR"/>
              </w:rPr>
              <w:t>Renseignements re</w:t>
            </w:r>
            <w:r w:rsidR="00206BED">
              <w:rPr>
                <w:b/>
                <w:lang w:val="fr-FR"/>
              </w:rPr>
              <w:t>ç</w:t>
            </w:r>
            <w:r w:rsidRPr="0031506F">
              <w:rPr>
                <w:b/>
                <w:lang w:val="fr-FR"/>
              </w:rPr>
              <w:t>us le:</w:t>
            </w:r>
          </w:p>
        </w:tc>
      </w:tr>
      <w:tr w:rsidR="00F756C3" w:rsidRPr="00F756C3" w:rsidTr="00F756C3">
        <w:trPr>
          <w:trHeight w:val="240"/>
        </w:trPr>
        <w:tc>
          <w:tcPr>
            <w:tcW w:w="791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7 novembre 2007</w:t>
            </w:r>
            <w:r w:rsidR="006952F9">
              <w:rPr>
                <w:lang w:val="fr-FR"/>
              </w:rPr>
              <w:t>:</w:t>
            </w:r>
            <w:r w:rsidRPr="00F756C3">
              <w:rPr>
                <w:lang w:val="fr-FR"/>
              </w:rPr>
              <w:t xml:space="preserve"> Dans un mémorandum adressé au Rapporteur spécial</w:t>
            </w:r>
            <w:r w:rsidR="00C651D7">
              <w:rPr>
                <w:lang w:val="fr-FR"/>
              </w:rPr>
              <w:t xml:space="preserve"> (</w:t>
            </w:r>
            <w:r w:rsidRPr="00F756C3">
              <w:rPr>
                <w:lang w:val="fr-FR"/>
              </w:rPr>
              <w:t>CCPR/C/DZA/CO/3/Add.1</w:t>
            </w:r>
            <w:r w:rsidR="00C651D7">
              <w:rPr>
                <w:lang w:val="fr-FR"/>
              </w:rPr>
              <w:t>)</w:t>
            </w:r>
            <w:r w:rsidRPr="00F756C3">
              <w:rPr>
                <w:lang w:val="fr-FR"/>
              </w:rPr>
              <w:t xml:space="preserve">, l’État partie a exprimé sa position </w:t>
            </w:r>
            <w:r w:rsidR="00721EDD">
              <w:rPr>
                <w:lang w:val="fr-FR"/>
              </w:rPr>
              <w:t>sur l</w:t>
            </w:r>
            <w:r w:rsidRPr="00F756C3">
              <w:rPr>
                <w:lang w:val="fr-FR"/>
              </w:rPr>
              <w:t>es observations finales et fourni de</w:t>
            </w:r>
            <w:r w:rsidR="00C651D7">
              <w:rPr>
                <w:lang w:val="fr-FR"/>
              </w:rPr>
              <w:t>s</w:t>
            </w:r>
            <w:r w:rsidRPr="00F756C3">
              <w:rPr>
                <w:lang w:val="fr-FR"/>
              </w:rPr>
              <w:t xml:space="preserve"> réponses partielles concernant </w:t>
            </w:r>
            <w:r w:rsidR="00442ECA">
              <w:rPr>
                <w:lang w:val="fr-FR"/>
              </w:rPr>
              <w:t xml:space="preserve">les </w:t>
            </w:r>
            <w:r w:rsidRPr="00F756C3">
              <w:rPr>
                <w:lang w:val="fr-FR"/>
              </w:rPr>
              <w:t>paragraphes 11, 12 et 15.</w:t>
            </w:r>
          </w:p>
        </w:tc>
      </w:tr>
      <w:tr w:rsidR="00F756C3" w:rsidRPr="00F756C3" w:rsidTr="00D32D0F">
        <w:trPr>
          <w:trHeight w:val="1160"/>
        </w:trPr>
        <w:tc>
          <w:tcPr>
            <w:tcW w:w="7910" w:type="dxa"/>
            <w:tcBorders>
              <w:bottom w:val="dotted" w:sz="4" w:space="0" w:color="auto"/>
            </w:tcBorders>
            <w:shd w:val="clear" w:color="auto" w:fill="auto"/>
          </w:tcPr>
          <w:p w:rsidR="00F756C3" w:rsidRPr="00F756C3" w:rsidRDefault="00F756C3" w:rsidP="00F756C3">
            <w:pPr>
              <w:suppressAutoHyphens w:val="0"/>
              <w:spacing w:before="40" w:after="120" w:line="220" w:lineRule="exact"/>
              <w:rPr>
                <w:lang w:val="fr-FR"/>
              </w:rPr>
            </w:pPr>
            <w:r w:rsidRPr="00F756C3">
              <w:rPr>
                <w:lang w:val="fr-FR"/>
              </w:rPr>
              <w:t>14 janvier et 12 octobre 2009</w:t>
            </w:r>
            <w:r w:rsidR="006952F9">
              <w:rPr>
                <w:lang w:val="fr-FR"/>
              </w:rPr>
              <w:t>:</w:t>
            </w:r>
            <w:r w:rsidRPr="00F756C3">
              <w:rPr>
                <w:lang w:val="fr-FR"/>
              </w:rPr>
              <w:t xml:space="preserve"> Communication adressée au Rapporteur spécial (</w:t>
            </w:r>
            <w:r w:rsidR="00387F78">
              <w:rPr>
                <w:lang w:val="fr-FR"/>
              </w:rPr>
              <w:t>l</w:t>
            </w:r>
            <w:r w:rsidRPr="00F756C3">
              <w:rPr>
                <w:lang w:val="fr-FR"/>
              </w:rPr>
              <w:t xml:space="preserve">’État partie a réitéré </w:t>
            </w:r>
            <w:r w:rsidR="00387F78">
              <w:rPr>
                <w:lang w:val="fr-FR"/>
              </w:rPr>
              <w:t>l</w:t>
            </w:r>
            <w:r w:rsidRPr="00F756C3">
              <w:rPr>
                <w:lang w:val="fr-FR"/>
              </w:rPr>
              <w:t>a position</w:t>
            </w:r>
            <w:r w:rsidR="00387F78">
              <w:rPr>
                <w:lang w:val="fr-FR"/>
              </w:rPr>
              <w:t xml:space="preserve"> qu’il avait</w:t>
            </w:r>
            <w:r w:rsidRPr="00F756C3">
              <w:rPr>
                <w:lang w:val="fr-FR"/>
              </w:rPr>
              <w:t xml:space="preserve"> exprimée dans le mémorandum du 7 novembre 2007 et demandé une nouvelle fois que son mémorandum [CCPR/C/DZA/CO/3/Add.1] soit joint en annexe au rapport annuel du Comité).</w:t>
            </w:r>
          </w:p>
        </w:tc>
      </w:tr>
      <w:tr w:rsidR="00D32D0F" w:rsidRPr="00F756C3" w:rsidTr="00D32D0F">
        <w:trPr>
          <w:trHeight w:val="990"/>
        </w:trPr>
        <w:tc>
          <w:tcPr>
            <w:tcW w:w="7910" w:type="dxa"/>
            <w:tcBorders>
              <w:top w:val="dotted" w:sz="4" w:space="0" w:color="auto"/>
            </w:tcBorders>
            <w:shd w:val="clear" w:color="auto" w:fill="auto"/>
          </w:tcPr>
          <w:p w:rsidR="00D32D0F" w:rsidRPr="00F756C3" w:rsidRDefault="00D32D0F" w:rsidP="00F756C3">
            <w:pPr>
              <w:spacing w:before="40" w:after="120" w:line="220" w:lineRule="exact"/>
              <w:rPr>
                <w:lang w:val="fr-FR"/>
              </w:rPr>
            </w:pPr>
            <w:r w:rsidRPr="008140E9">
              <w:rPr>
                <w:lang w:val="fr-FR"/>
              </w:rPr>
              <w:t>27 juillet 2010</w:t>
            </w:r>
            <w:r>
              <w:rPr>
                <w:lang w:val="fr-FR"/>
              </w:rPr>
              <w:t>:</w:t>
            </w:r>
            <w:r w:rsidRPr="00F756C3">
              <w:rPr>
                <w:lang w:val="fr-FR"/>
              </w:rPr>
              <w:t xml:space="preserve"> Communication adressée au Rapporteur spécial l’informant de la disponibilité des représentants de l’État partie pour le rencontrer pendant la </w:t>
            </w:r>
            <w:r w:rsidR="008140E9" w:rsidRPr="004C60FA">
              <w:rPr>
                <w:lang w:val="fr-FR"/>
              </w:rPr>
              <w:t>quatre-vingt-dix-neuvième</w:t>
            </w:r>
            <w:r w:rsidRPr="00F756C3">
              <w:rPr>
                <w:lang w:val="fr-FR"/>
              </w:rPr>
              <w:t xml:space="preserve"> session du Comité.</w:t>
            </w:r>
          </w:p>
        </w:tc>
      </w:tr>
      <w:tr w:rsidR="00F756C3" w:rsidRPr="00F756C3" w:rsidTr="00D32D0F">
        <w:trPr>
          <w:trHeight w:val="440"/>
        </w:trPr>
        <w:tc>
          <w:tcPr>
            <w:tcW w:w="7910" w:type="dxa"/>
            <w:tcBorders>
              <w:bottom w:val="dotted" w:sz="4" w:space="0" w:color="auto"/>
            </w:tcBorders>
            <w:shd w:val="clear" w:color="auto" w:fill="auto"/>
          </w:tcPr>
          <w:p w:rsidR="00F756C3" w:rsidRPr="00F756C3" w:rsidRDefault="00F756C3" w:rsidP="00F756C3">
            <w:pPr>
              <w:spacing w:before="40" w:after="120" w:line="220" w:lineRule="exact"/>
              <w:rPr>
                <w:lang w:val="fr-FR"/>
              </w:rPr>
            </w:pPr>
            <w:r w:rsidRPr="0031506F">
              <w:rPr>
                <w:b/>
                <w:lang w:val="fr-FR"/>
              </w:rPr>
              <w:t>Mesures prises:</w:t>
            </w:r>
          </w:p>
        </w:tc>
      </w:tr>
      <w:tr w:rsidR="00D32D0F" w:rsidRPr="00F756C3" w:rsidTr="00D32D0F">
        <w:trPr>
          <w:trHeight w:val="610"/>
        </w:trPr>
        <w:tc>
          <w:tcPr>
            <w:tcW w:w="7910" w:type="dxa"/>
            <w:tcBorders>
              <w:top w:val="dotted" w:sz="4" w:space="0" w:color="auto"/>
            </w:tcBorders>
            <w:shd w:val="clear" w:color="auto" w:fill="auto"/>
          </w:tcPr>
          <w:p w:rsidR="00D32D0F" w:rsidRPr="0031506F" w:rsidRDefault="00D32D0F" w:rsidP="00F756C3">
            <w:pPr>
              <w:spacing w:before="40" w:after="120" w:line="220" w:lineRule="exact"/>
              <w:rPr>
                <w:b/>
                <w:lang w:val="fr-FR"/>
              </w:rPr>
            </w:pPr>
            <w:r w:rsidRPr="00F756C3">
              <w:rPr>
                <w:lang w:val="fr-FR"/>
              </w:rPr>
              <w:t>16 décembre 2008</w:t>
            </w:r>
            <w:r>
              <w:rPr>
                <w:lang w:val="fr-FR"/>
              </w:rPr>
              <w:t>:</w:t>
            </w:r>
            <w:r w:rsidRPr="00F756C3">
              <w:rPr>
                <w:lang w:val="fr-FR"/>
              </w:rPr>
              <w:t xml:space="preserve"> Un rappel a été envoyé. </w:t>
            </w:r>
          </w:p>
        </w:tc>
      </w:tr>
      <w:tr w:rsidR="00F756C3" w:rsidRPr="00F756C3" w:rsidTr="00F756C3">
        <w:trPr>
          <w:trHeight w:val="240"/>
        </w:trPr>
        <w:tc>
          <w:tcPr>
            <w:tcW w:w="791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29 mai 2009</w:t>
            </w:r>
            <w:r w:rsidR="006952F9">
              <w:rPr>
                <w:lang w:val="fr-FR"/>
              </w:rPr>
              <w:t>:</w:t>
            </w:r>
            <w:r w:rsidRPr="00F756C3">
              <w:rPr>
                <w:lang w:val="fr-FR"/>
              </w:rPr>
              <w:t xml:space="preserve"> </w:t>
            </w:r>
            <w:r w:rsidRPr="00721EDD">
              <w:rPr>
                <w:lang w:val="fr-FR"/>
              </w:rPr>
              <w:t>Un</w:t>
            </w:r>
            <w:r w:rsidR="00721EDD">
              <w:rPr>
                <w:lang w:val="fr-FR"/>
              </w:rPr>
              <w:t xml:space="preserve"> </w:t>
            </w:r>
            <w:r w:rsidR="00721EDD" w:rsidRPr="00721EDD">
              <w:rPr>
                <w:lang w:val="fr-FR"/>
              </w:rPr>
              <w:t>complément</w:t>
            </w:r>
            <w:r w:rsidR="00721EDD">
              <w:rPr>
                <w:lang w:val="fr-FR"/>
              </w:rPr>
              <w:t xml:space="preserve"> d’informations </w:t>
            </w:r>
            <w:r w:rsidRPr="00721EDD">
              <w:rPr>
                <w:lang w:val="fr-FR"/>
              </w:rPr>
              <w:t>a été demand</w:t>
            </w:r>
            <w:r w:rsidR="00721EDD">
              <w:rPr>
                <w:lang w:val="fr-FR"/>
              </w:rPr>
              <w:t xml:space="preserve">é. </w:t>
            </w:r>
          </w:p>
        </w:tc>
      </w:tr>
      <w:tr w:rsidR="00F756C3" w:rsidRPr="00F756C3" w:rsidTr="00F756C3">
        <w:trPr>
          <w:trHeight w:val="240"/>
        </w:trPr>
        <w:tc>
          <w:tcPr>
            <w:tcW w:w="791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27 août 2009</w:t>
            </w:r>
            <w:r w:rsidR="006952F9">
              <w:rPr>
                <w:lang w:val="fr-FR"/>
              </w:rPr>
              <w:t>:</w:t>
            </w:r>
            <w:r w:rsidRPr="00F756C3">
              <w:rPr>
                <w:lang w:val="fr-FR"/>
              </w:rPr>
              <w:t xml:space="preserve"> Un rappel a été envoyé.</w:t>
            </w:r>
          </w:p>
        </w:tc>
      </w:tr>
      <w:tr w:rsidR="00F756C3" w:rsidRPr="00F756C3" w:rsidTr="00D32D0F">
        <w:trPr>
          <w:trHeight w:val="540"/>
        </w:trPr>
        <w:tc>
          <w:tcPr>
            <w:tcW w:w="7910" w:type="dxa"/>
            <w:tcBorders>
              <w:bottom w:val="dotted" w:sz="4" w:space="0" w:color="auto"/>
            </w:tcBorders>
            <w:shd w:val="clear" w:color="auto" w:fill="auto"/>
          </w:tcPr>
          <w:p w:rsidR="00004128" w:rsidRPr="00F756C3" w:rsidRDefault="00F756C3" w:rsidP="00F756C3">
            <w:pPr>
              <w:spacing w:before="40" w:after="120" w:line="220" w:lineRule="exact"/>
              <w:rPr>
                <w:lang w:val="fr-FR"/>
              </w:rPr>
            </w:pPr>
            <w:r w:rsidRPr="00F756C3">
              <w:rPr>
                <w:lang w:val="fr-FR"/>
              </w:rPr>
              <w:t>11 décembre 2009</w:t>
            </w:r>
            <w:r w:rsidR="006952F9">
              <w:rPr>
                <w:lang w:val="fr-FR"/>
              </w:rPr>
              <w:t>:</w:t>
            </w:r>
            <w:r w:rsidRPr="00F756C3">
              <w:rPr>
                <w:lang w:val="fr-FR"/>
              </w:rPr>
              <w:t xml:space="preserve"> Un rappel a été envoyé. Par ailleurs, le </w:t>
            </w:r>
            <w:r w:rsidRPr="00F756C3">
              <w:rPr>
                <w:rFonts w:eastAsia="SimSun"/>
                <w:lang w:val="fr-FR" w:eastAsia="zh-CN"/>
              </w:rPr>
              <w:t>Rapporteur spécial</w:t>
            </w:r>
            <w:r w:rsidRPr="00F756C3">
              <w:rPr>
                <w:lang w:val="fr-FR"/>
              </w:rPr>
              <w:t xml:space="preserve"> a demandé à rencontrer un représentant de l’État partie.</w:t>
            </w:r>
          </w:p>
        </w:tc>
      </w:tr>
      <w:tr w:rsidR="00D32D0F" w:rsidRPr="00F756C3" w:rsidTr="00D32D0F">
        <w:trPr>
          <w:trHeight w:val="470"/>
        </w:trPr>
        <w:tc>
          <w:tcPr>
            <w:tcW w:w="7910" w:type="dxa"/>
            <w:tcBorders>
              <w:top w:val="dotted" w:sz="4" w:space="0" w:color="auto"/>
              <w:bottom w:val="dotted" w:sz="4" w:space="0" w:color="auto"/>
            </w:tcBorders>
            <w:shd w:val="clear" w:color="auto" w:fill="auto"/>
          </w:tcPr>
          <w:p w:rsidR="00D32D0F" w:rsidRPr="00F756C3" w:rsidRDefault="00D32D0F" w:rsidP="00F756C3">
            <w:pPr>
              <w:spacing w:before="40" w:after="120" w:line="220" w:lineRule="exact"/>
              <w:rPr>
                <w:lang w:val="fr-FR"/>
              </w:rPr>
            </w:pPr>
            <w:r w:rsidRPr="008B5132">
              <w:rPr>
                <w:lang w:val="fr-FR"/>
              </w:rPr>
              <w:t xml:space="preserve">25 juin 2010: Le </w:t>
            </w:r>
            <w:r w:rsidRPr="008B5132">
              <w:rPr>
                <w:rFonts w:eastAsia="SimSun"/>
                <w:lang w:val="fr-FR" w:eastAsia="zh-CN"/>
              </w:rPr>
              <w:t>Rapporteur spécial</w:t>
            </w:r>
            <w:r w:rsidRPr="008B5132">
              <w:rPr>
                <w:lang w:val="fr-FR"/>
              </w:rPr>
              <w:t xml:space="preserve"> a demandé à rencontrer un représentant de l’État partie.</w:t>
            </w:r>
          </w:p>
        </w:tc>
      </w:tr>
      <w:tr w:rsidR="00D32D0F" w:rsidRPr="00F756C3" w:rsidTr="00D32D0F">
        <w:trPr>
          <w:trHeight w:val="580"/>
        </w:trPr>
        <w:tc>
          <w:tcPr>
            <w:tcW w:w="7910" w:type="dxa"/>
            <w:tcBorders>
              <w:top w:val="dotted" w:sz="4" w:space="0" w:color="auto"/>
              <w:bottom w:val="dotted" w:sz="4" w:space="0" w:color="auto"/>
            </w:tcBorders>
            <w:shd w:val="clear" w:color="auto" w:fill="auto"/>
          </w:tcPr>
          <w:p w:rsidR="00D32D0F" w:rsidRPr="00796300" w:rsidRDefault="00D32D0F" w:rsidP="00F756C3">
            <w:pPr>
              <w:spacing w:before="40" w:after="120" w:line="220" w:lineRule="exact"/>
              <w:rPr>
                <w:highlight w:val="green"/>
                <w:lang w:val="fr-FR"/>
              </w:rPr>
            </w:pPr>
            <w:r w:rsidRPr="008B5132">
              <w:rPr>
                <w:lang w:val="fr-FR"/>
              </w:rPr>
              <w:t>28 juillet 2010:</w:t>
            </w:r>
            <w:r w:rsidRPr="00F756C3">
              <w:rPr>
                <w:lang w:val="fr-FR"/>
              </w:rPr>
              <w:t xml:space="preserve"> Le Rapporteur spécial a demandé à rencontrer un représentant de l’État partie pendant la centième session du Comité.</w:t>
            </w:r>
          </w:p>
        </w:tc>
      </w:tr>
      <w:tr w:rsidR="00D32D0F" w:rsidRPr="00F756C3" w:rsidTr="00D32D0F">
        <w:trPr>
          <w:trHeight w:val="880"/>
        </w:trPr>
        <w:tc>
          <w:tcPr>
            <w:tcW w:w="7910" w:type="dxa"/>
            <w:tcBorders>
              <w:top w:val="dotted" w:sz="4" w:space="0" w:color="auto"/>
            </w:tcBorders>
            <w:shd w:val="clear" w:color="auto" w:fill="auto"/>
          </w:tcPr>
          <w:p w:rsidR="00D32D0F" w:rsidRPr="00796300" w:rsidRDefault="00D32D0F" w:rsidP="00F756C3">
            <w:pPr>
              <w:spacing w:before="40" w:after="120" w:line="220" w:lineRule="exact"/>
              <w:rPr>
                <w:highlight w:val="green"/>
                <w:lang w:val="fr-FR"/>
              </w:rPr>
            </w:pPr>
            <w:r w:rsidRPr="008B5132">
              <w:rPr>
                <w:lang w:val="fr-FR"/>
              </w:rPr>
              <w:t>11 octobre 2010</w:t>
            </w:r>
            <w:r>
              <w:rPr>
                <w:lang w:val="fr-FR"/>
              </w:rPr>
              <w:t>:</w:t>
            </w:r>
            <w:r w:rsidRPr="00A64C61">
              <w:rPr>
                <w:lang w:val="fr-FR"/>
              </w:rPr>
              <w:t xml:space="preserve"> Des consultations ont eu lieu à la </w:t>
            </w:r>
            <w:r>
              <w:rPr>
                <w:lang w:val="fr-FR"/>
              </w:rPr>
              <w:t xml:space="preserve">centième </w:t>
            </w:r>
            <w:r w:rsidRPr="00A64C61">
              <w:rPr>
                <w:lang w:val="fr-FR"/>
              </w:rPr>
              <w:t>session. La délégation s’est engagée à transmettre au Gouvernement la demande du Rapporteur spécial et du Comité. Aucune réponse n’a été reçue.</w:t>
            </w:r>
          </w:p>
        </w:tc>
      </w:tr>
      <w:tr w:rsidR="00F756C3" w:rsidRPr="00F756C3" w:rsidTr="00F756C3">
        <w:trPr>
          <w:trHeight w:val="240"/>
        </w:trPr>
        <w:tc>
          <w:tcPr>
            <w:tcW w:w="7910"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Mesure recommandée:</w:t>
            </w:r>
            <w:r w:rsidRPr="00F756C3">
              <w:rPr>
                <w:bCs/>
                <w:lang w:val="fr-FR"/>
              </w:rPr>
              <w:t xml:space="preserve"> </w:t>
            </w:r>
            <w:r w:rsidR="007D700E">
              <w:t>Si aucun renseignement n’est reçu</w:t>
            </w:r>
            <w:r w:rsidR="007D700E">
              <w:rPr>
                <w:bCs/>
                <w:lang w:val="fr-FR"/>
              </w:rPr>
              <w:t xml:space="preserve">, l’État partie devrait être invité à répondre </w:t>
            </w:r>
            <w:r w:rsidR="00BC3C88">
              <w:rPr>
                <w:bCs/>
                <w:lang w:val="fr-FR"/>
              </w:rPr>
              <w:t xml:space="preserve">à </w:t>
            </w:r>
            <w:r w:rsidR="007D700E">
              <w:rPr>
                <w:bCs/>
                <w:lang w:val="fr-FR"/>
              </w:rPr>
              <w:t>l’ensemble des observations finales dans le cadre de son prochain rapport périodique, qui est attendu le 1</w:t>
            </w:r>
            <w:r w:rsidR="007D700E" w:rsidRPr="007D700E">
              <w:rPr>
                <w:bCs/>
                <w:vertAlign w:val="superscript"/>
                <w:lang w:val="fr-FR"/>
              </w:rPr>
              <w:t>er</w:t>
            </w:r>
            <w:r w:rsidR="007D700E">
              <w:rPr>
                <w:bCs/>
                <w:lang w:val="fr-FR"/>
              </w:rPr>
              <w:t xml:space="preserve"> novembre 2011.</w:t>
            </w:r>
          </w:p>
        </w:tc>
      </w:tr>
      <w:tr w:rsidR="00F756C3" w:rsidRPr="00F756C3" w:rsidTr="00F756C3">
        <w:trPr>
          <w:trHeight w:val="240"/>
        </w:trPr>
        <w:tc>
          <w:tcPr>
            <w:tcW w:w="7910"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Prochain rapport attendu le: </w:t>
            </w:r>
            <w:r w:rsidRPr="00F756C3">
              <w:rPr>
                <w:lang w:val="fr-FR"/>
              </w:rPr>
              <w:t>1</w:t>
            </w:r>
            <w:r w:rsidR="00D21E76" w:rsidRPr="00D21E76">
              <w:rPr>
                <w:vertAlign w:val="superscript"/>
                <w:lang w:val="fr-FR"/>
              </w:rPr>
              <w:t>er</w:t>
            </w:r>
            <w:r w:rsidRPr="00F756C3">
              <w:rPr>
                <w:lang w:val="fr-FR"/>
              </w:rPr>
              <w:t xml:space="preserve"> novembre 2011</w:t>
            </w:r>
            <w:r w:rsidR="00442ECA">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7370"/>
      </w:tblGrid>
      <w:tr w:rsidR="00F756C3" w:rsidRPr="00F756C3" w:rsidTr="0031506F">
        <w:trPr>
          <w:trHeight w:val="240"/>
        </w:trPr>
        <w:tc>
          <w:tcPr>
            <w:tcW w:w="7946" w:type="dxa"/>
            <w:tcBorders>
              <w:top w:val="single" w:sz="4" w:space="0" w:color="auto"/>
              <w:bottom w:val="single" w:sz="12" w:space="0" w:color="auto"/>
            </w:tcBorders>
            <w:shd w:val="clear" w:color="auto" w:fill="auto"/>
            <w:vAlign w:val="bottom"/>
          </w:tcPr>
          <w:p w:rsidR="00F756C3" w:rsidRPr="0031506F" w:rsidRDefault="00F756C3" w:rsidP="00F756C3">
            <w:pPr>
              <w:suppressAutoHyphens w:val="0"/>
              <w:spacing w:before="80" w:after="80" w:line="200" w:lineRule="exact"/>
              <w:rPr>
                <w:b/>
                <w:lang w:val="fr-FR"/>
              </w:rPr>
            </w:pPr>
            <w:r w:rsidRPr="0031506F">
              <w:rPr>
                <w:b/>
                <w:lang w:val="fr-FR"/>
              </w:rPr>
              <w:t>État partie</w:t>
            </w:r>
            <w:r w:rsidR="006952F9" w:rsidRPr="0031506F">
              <w:rPr>
                <w:b/>
                <w:lang w:val="fr-FR"/>
              </w:rPr>
              <w:t>:</w:t>
            </w:r>
            <w:r w:rsidRPr="0031506F">
              <w:rPr>
                <w:b/>
                <w:lang w:val="fr-FR"/>
              </w:rPr>
              <w:t xml:space="preserve"> Costa Rica</w:t>
            </w:r>
            <w:r w:rsidR="00796300">
              <w:rPr>
                <w:b/>
                <w:lang w:val="fr-FR"/>
              </w:rPr>
              <w:t>.</w:t>
            </w:r>
          </w:p>
        </w:tc>
      </w:tr>
      <w:tr w:rsidR="00F756C3" w:rsidRPr="00F756C3" w:rsidTr="00F756C3">
        <w:trPr>
          <w:trHeight w:val="240"/>
        </w:trPr>
        <w:tc>
          <w:tcPr>
            <w:tcW w:w="7946"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Rapport examiné: </w:t>
            </w:r>
            <w:r w:rsidRPr="00F756C3">
              <w:rPr>
                <w:lang w:val="fr-FR"/>
              </w:rPr>
              <w:t xml:space="preserve">Cinquième </w:t>
            </w:r>
            <w:r w:rsidR="00442ECA">
              <w:rPr>
                <w:lang w:val="fr-FR"/>
              </w:rPr>
              <w:t xml:space="preserve">rapport </w:t>
            </w:r>
            <w:r w:rsidRPr="00F756C3">
              <w:rPr>
                <w:lang w:val="fr-FR"/>
              </w:rPr>
              <w:t>(attendu le 30 avril 2004) soumis le 30 mai 2006.</w:t>
            </w:r>
          </w:p>
        </w:tc>
      </w:tr>
      <w:tr w:rsidR="00F756C3" w:rsidRPr="00F756C3" w:rsidTr="00F756C3">
        <w:trPr>
          <w:trHeight w:val="240"/>
        </w:trPr>
        <w:tc>
          <w:tcPr>
            <w:tcW w:w="7946" w:type="dxa"/>
            <w:shd w:val="clear" w:color="auto" w:fill="auto"/>
          </w:tcPr>
          <w:p w:rsidR="00F756C3" w:rsidRPr="0031506F" w:rsidRDefault="00F756C3" w:rsidP="00F756C3">
            <w:pPr>
              <w:suppressAutoHyphens w:val="0"/>
              <w:spacing w:before="40" w:after="120" w:line="220" w:lineRule="exact"/>
              <w:rPr>
                <w:b/>
                <w:lang w:val="fr-FR"/>
              </w:rPr>
            </w:pPr>
            <w:r w:rsidRPr="0031506F">
              <w:rPr>
                <w:b/>
                <w:lang w:val="fr-FR"/>
              </w:rPr>
              <w:t>Renseignements demandés:</w:t>
            </w:r>
          </w:p>
        </w:tc>
      </w:tr>
      <w:tr w:rsidR="00F756C3" w:rsidRPr="00F756C3" w:rsidTr="00F756C3">
        <w:trPr>
          <w:trHeight w:val="240"/>
        </w:trPr>
        <w:tc>
          <w:tcPr>
            <w:tcW w:w="794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9</w:t>
            </w:r>
            <w:r w:rsidR="006952F9">
              <w:rPr>
                <w:lang w:val="fr-FR"/>
              </w:rPr>
              <w:t>:</w:t>
            </w:r>
            <w:r w:rsidRPr="00F756C3">
              <w:rPr>
                <w:lang w:val="fr-FR"/>
              </w:rPr>
              <w:t xml:space="preserve"> Prendre des mesures pour mettre un terme à la surpopulation dans les centres de détention (art. 10</w:t>
            </w:r>
            <w:r w:rsidR="00367751">
              <w:rPr>
                <w:lang w:val="fr-FR"/>
              </w:rPr>
              <w:t xml:space="preserve"> du Pacte</w:t>
            </w:r>
            <w:r w:rsidRPr="00F756C3">
              <w:rPr>
                <w:lang w:val="fr-FR"/>
              </w:rPr>
              <w:t>).</w:t>
            </w:r>
          </w:p>
        </w:tc>
      </w:tr>
      <w:tr w:rsidR="00F756C3" w:rsidRPr="00F756C3" w:rsidTr="00F756C3">
        <w:trPr>
          <w:trHeight w:val="240"/>
        </w:trPr>
        <w:tc>
          <w:tcPr>
            <w:tcW w:w="7946"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12</w:t>
            </w:r>
            <w:r w:rsidR="006952F9">
              <w:rPr>
                <w:lang w:val="fr-FR"/>
              </w:rPr>
              <w:t>:</w:t>
            </w:r>
            <w:r w:rsidRPr="00F756C3">
              <w:rPr>
                <w:lang w:val="fr-FR"/>
              </w:rPr>
              <w:t xml:space="preserve"> Prendre des mesures pour lutter contre la traite des femmes et des enfants (art. 2 et 24</w:t>
            </w:r>
            <w:r w:rsidR="00367751">
              <w:rPr>
                <w:lang w:val="fr-FR"/>
              </w:rPr>
              <w:t xml:space="preserve"> du Pacte</w:t>
            </w:r>
            <w:r w:rsidRPr="00F756C3">
              <w:rPr>
                <w:lang w:val="fr-FR"/>
              </w:rPr>
              <w:t>).</w:t>
            </w:r>
          </w:p>
        </w:tc>
      </w:tr>
      <w:tr w:rsidR="00F756C3" w:rsidRPr="00F756C3" w:rsidTr="00F756C3">
        <w:trPr>
          <w:trHeight w:val="240"/>
        </w:trPr>
        <w:tc>
          <w:tcPr>
            <w:tcW w:w="7946"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Renseignements attendus le: </w:t>
            </w:r>
            <w:r w:rsidRPr="00F756C3">
              <w:rPr>
                <w:lang w:val="fr-FR"/>
              </w:rPr>
              <w:t>1</w:t>
            </w:r>
            <w:r w:rsidR="00D21E76" w:rsidRPr="00D21E76">
              <w:rPr>
                <w:vertAlign w:val="superscript"/>
                <w:lang w:val="fr-FR"/>
              </w:rPr>
              <w:t>er</w:t>
            </w:r>
            <w:r w:rsidRPr="00F756C3">
              <w:rPr>
                <w:lang w:val="fr-FR"/>
              </w:rPr>
              <w:t xml:space="preserve"> novembre 2008</w:t>
            </w:r>
            <w:r w:rsidR="00433EA4">
              <w:rPr>
                <w:lang w:val="fr-FR"/>
              </w:rPr>
              <w:t>.</w:t>
            </w:r>
          </w:p>
        </w:tc>
      </w:tr>
      <w:tr w:rsidR="00F756C3" w:rsidRPr="00F756C3" w:rsidTr="00D14784">
        <w:trPr>
          <w:trHeight w:val="500"/>
        </w:trPr>
        <w:tc>
          <w:tcPr>
            <w:tcW w:w="7946" w:type="dxa"/>
            <w:tcBorders>
              <w:bottom w:val="dotted" w:sz="4" w:space="0" w:color="auto"/>
            </w:tcBorders>
            <w:shd w:val="clear" w:color="auto" w:fill="auto"/>
          </w:tcPr>
          <w:p w:rsidR="00F756C3" w:rsidRPr="00D14784" w:rsidRDefault="00F756C3" w:rsidP="00F756C3">
            <w:pPr>
              <w:suppressAutoHyphens w:val="0"/>
              <w:spacing w:before="40" w:after="120" w:line="220" w:lineRule="exact"/>
              <w:rPr>
                <w:b/>
                <w:lang w:val="fr-FR"/>
              </w:rPr>
            </w:pPr>
            <w:r w:rsidRPr="0031506F">
              <w:rPr>
                <w:b/>
                <w:lang w:val="fr-FR"/>
              </w:rPr>
              <w:t>Renseignements re</w:t>
            </w:r>
            <w:r w:rsidR="00206BED">
              <w:rPr>
                <w:b/>
                <w:lang w:val="fr-FR"/>
              </w:rPr>
              <w:t>ç</w:t>
            </w:r>
            <w:r w:rsidRPr="0031506F">
              <w:rPr>
                <w:b/>
                <w:lang w:val="fr-FR"/>
              </w:rPr>
              <w:t>us le:</w:t>
            </w:r>
          </w:p>
        </w:tc>
      </w:tr>
      <w:tr w:rsidR="00D14784" w:rsidRPr="00F756C3" w:rsidTr="00D14784">
        <w:trPr>
          <w:trHeight w:val="550"/>
        </w:trPr>
        <w:tc>
          <w:tcPr>
            <w:tcW w:w="7946" w:type="dxa"/>
            <w:tcBorders>
              <w:top w:val="dotted" w:sz="4" w:space="0" w:color="auto"/>
            </w:tcBorders>
            <w:shd w:val="clear" w:color="auto" w:fill="auto"/>
          </w:tcPr>
          <w:p w:rsidR="00D14784" w:rsidRPr="0031506F" w:rsidRDefault="00D14784" w:rsidP="00F756C3">
            <w:pPr>
              <w:spacing w:before="40" w:after="120" w:line="220" w:lineRule="exact"/>
              <w:rPr>
                <w:b/>
                <w:lang w:val="fr-FR"/>
              </w:rPr>
            </w:pPr>
            <w:r w:rsidRPr="00F756C3">
              <w:rPr>
                <w:lang w:val="fr-FR"/>
              </w:rPr>
              <w:t>17 mars 2009</w:t>
            </w:r>
            <w:r>
              <w:rPr>
                <w:lang w:val="fr-FR"/>
              </w:rPr>
              <w:t>:</w:t>
            </w:r>
            <w:r w:rsidRPr="00F756C3">
              <w:rPr>
                <w:lang w:val="fr-FR"/>
              </w:rPr>
              <w:t xml:space="preserve"> Réponse partielle (coopération mais renseignements incomplets)</w:t>
            </w:r>
            <w:r>
              <w:rPr>
                <w:lang w:val="fr-FR"/>
              </w:rPr>
              <w:t>.</w:t>
            </w:r>
          </w:p>
        </w:tc>
      </w:tr>
      <w:tr w:rsidR="00F756C3" w:rsidRPr="00F756C3" w:rsidTr="00F756C3">
        <w:trPr>
          <w:trHeight w:val="240"/>
        </w:trPr>
        <w:tc>
          <w:tcPr>
            <w:tcW w:w="7946"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17 novembre 2009</w:t>
            </w:r>
            <w:r w:rsidR="006952F9">
              <w:rPr>
                <w:lang w:val="fr-FR"/>
              </w:rPr>
              <w:t>:</w:t>
            </w:r>
            <w:r w:rsidRPr="00F756C3">
              <w:rPr>
                <w:lang w:val="fr-FR"/>
              </w:rPr>
              <w:t xml:space="preserve"> Renseignements (réponse incomplète</w:t>
            </w:r>
            <w:r w:rsidR="00944E80">
              <w:rPr>
                <w:lang w:val="fr-FR"/>
              </w:rPr>
              <w:t>,</w:t>
            </w:r>
            <w:r w:rsidR="00944E80" w:rsidRPr="00F756C3">
              <w:rPr>
                <w:lang w:val="fr-FR"/>
              </w:rPr>
              <w:t xml:space="preserve"> par</w:t>
            </w:r>
            <w:r w:rsidR="00944E80">
              <w:rPr>
                <w:lang w:val="fr-FR"/>
              </w:rPr>
              <w:t>.</w:t>
            </w:r>
            <w:r w:rsidR="00944E80" w:rsidRPr="00F756C3">
              <w:rPr>
                <w:lang w:val="fr-FR"/>
              </w:rPr>
              <w:t>9</w:t>
            </w:r>
            <w:r w:rsidRPr="00F756C3">
              <w:rPr>
                <w:lang w:val="fr-FR"/>
              </w:rPr>
              <w:t xml:space="preserve">; informations </w:t>
            </w:r>
            <w:r w:rsidR="00494E60" w:rsidRPr="00F756C3">
              <w:rPr>
                <w:lang w:val="fr-FR"/>
              </w:rPr>
              <w:t xml:space="preserve">satisfaisantes </w:t>
            </w:r>
            <w:r w:rsidRPr="00F756C3">
              <w:rPr>
                <w:lang w:val="fr-FR"/>
              </w:rPr>
              <w:t>dans l’ensemble</w:t>
            </w:r>
            <w:r w:rsidR="00944E80">
              <w:rPr>
                <w:lang w:val="fr-FR"/>
              </w:rPr>
              <w:t>,</w:t>
            </w:r>
            <w:r w:rsidR="00944E80" w:rsidRPr="00F756C3">
              <w:rPr>
                <w:lang w:val="fr-FR"/>
              </w:rPr>
              <w:t xml:space="preserve"> par</w:t>
            </w:r>
            <w:r w:rsidR="00944E80">
              <w:rPr>
                <w:lang w:val="fr-FR"/>
              </w:rPr>
              <w:t>.</w:t>
            </w:r>
            <w:r w:rsidR="00944E80" w:rsidRPr="00F756C3">
              <w:rPr>
                <w:lang w:val="fr-FR"/>
              </w:rPr>
              <w:t>12</w:t>
            </w:r>
            <w:r w:rsidRPr="00F756C3">
              <w:rPr>
                <w:lang w:val="fr-FR"/>
              </w:rPr>
              <w:t>).</w:t>
            </w:r>
          </w:p>
        </w:tc>
      </w:tr>
      <w:tr w:rsidR="00F756C3" w:rsidRPr="00F756C3" w:rsidTr="00D14784">
        <w:trPr>
          <w:trHeight w:val="420"/>
        </w:trPr>
        <w:tc>
          <w:tcPr>
            <w:tcW w:w="7946" w:type="dxa"/>
            <w:tcBorders>
              <w:bottom w:val="dotted" w:sz="4" w:space="0" w:color="auto"/>
            </w:tcBorders>
            <w:shd w:val="clear" w:color="auto" w:fill="auto"/>
          </w:tcPr>
          <w:p w:rsidR="00F756C3" w:rsidRPr="00F756C3" w:rsidRDefault="00F756C3" w:rsidP="00F756C3">
            <w:pPr>
              <w:spacing w:before="40" w:after="120" w:line="220" w:lineRule="exact"/>
              <w:rPr>
                <w:lang w:val="fr-FR"/>
              </w:rPr>
            </w:pPr>
            <w:r w:rsidRPr="0031506F">
              <w:rPr>
                <w:b/>
                <w:lang w:val="fr-FR"/>
              </w:rPr>
              <w:t>Mesures prises:</w:t>
            </w:r>
          </w:p>
        </w:tc>
      </w:tr>
      <w:tr w:rsidR="00D14784" w:rsidRPr="00F756C3" w:rsidTr="00D14784">
        <w:trPr>
          <w:trHeight w:val="290"/>
        </w:trPr>
        <w:tc>
          <w:tcPr>
            <w:tcW w:w="7946" w:type="dxa"/>
            <w:tcBorders>
              <w:top w:val="dotted" w:sz="4" w:space="0" w:color="auto"/>
            </w:tcBorders>
            <w:shd w:val="clear" w:color="auto" w:fill="auto"/>
          </w:tcPr>
          <w:p w:rsidR="00D14784" w:rsidRPr="0031506F" w:rsidRDefault="00D14784" w:rsidP="00F756C3">
            <w:pPr>
              <w:spacing w:before="40" w:after="120" w:line="220" w:lineRule="exact"/>
              <w:rPr>
                <w:b/>
                <w:lang w:val="fr-FR"/>
              </w:rPr>
            </w:pPr>
            <w:r w:rsidRPr="00F756C3">
              <w:rPr>
                <w:lang w:val="fr-FR"/>
              </w:rPr>
              <w:t>16 décembre 2008</w:t>
            </w:r>
            <w:r>
              <w:rPr>
                <w:lang w:val="fr-FR"/>
              </w:rPr>
              <w:t>:</w:t>
            </w:r>
            <w:r w:rsidRPr="00F756C3">
              <w:rPr>
                <w:lang w:val="fr-FR"/>
              </w:rPr>
              <w:t xml:space="preserve"> Un rappel a été envoyé.</w:t>
            </w:r>
          </w:p>
        </w:tc>
      </w:tr>
      <w:tr w:rsidR="00F756C3" w:rsidRPr="00F756C3" w:rsidTr="00D14784">
        <w:trPr>
          <w:trHeight w:val="510"/>
        </w:trPr>
        <w:tc>
          <w:tcPr>
            <w:tcW w:w="7946" w:type="dxa"/>
            <w:tcBorders>
              <w:bottom w:val="dotted" w:sz="4" w:space="0" w:color="auto"/>
            </w:tcBorders>
            <w:shd w:val="clear" w:color="auto" w:fill="auto"/>
          </w:tcPr>
          <w:p w:rsidR="00EA61DC" w:rsidRPr="00AB4A8B" w:rsidRDefault="00F756C3" w:rsidP="00F756C3">
            <w:pPr>
              <w:spacing w:before="40" w:after="120" w:line="220" w:lineRule="exact"/>
            </w:pPr>
            <w:r w:rsidRPr="00F756C3">
              <w:rPr>
                <w:lang w:val="fr-FR"/>
              </w:rPr>
              <w:t>30 juillet 2009 (lettre envoyée tardivement)</w:t>
            </w:r>
            <w:r w:rsidR="006952F9">
              <w:rPr>
                <w:lang w:val="fr-FR"/>
              </w:rPr>
              <w:t>:</w:t>
            </w:r>
            <w:r w:rsidRPr="00F756C3">
              <w:rPr>
                <w:lang w:val="fr-FR"/>
              </w:rPr>
              <w:t xml:space="preserve"> </w:t>
            </w:r>
            <w:r w:rsidR="00C3559F">
              <w:rPr>
                <w:lang w:val="fr-FR"/>
              </w:rPr>
              <w:t xml:space="preserve">Des informations complémentaires plus précises ont </w:t>
            </w:r>
            <w:r w:rsidRPr="00C3559F">
              <w:rPr>
                <w:lang w:val="fr-FR"/>
              </w:rPr>
              <w:t>été demand</w:t>
            </w:r>
            <w:r w:rsidR="00C3559F">
              <w:rPr>
                <w:lang w:val="fr-FR"/>
              </w:rPr>
              <w:t xml:space="preserve">ées. </w:t>
            </w:r>
          </w:p>
        </w:tc>
      </w:tr>
      <w:tr w:rsidR="00D14784" w:rsidRPr="00F756C3" w:rsidTr="00D14784">
        <w:trPr>
          <w:trHeight w:val="2000"/>
        </w:trPr>
        <w:tc>
          <w:tcPr>
            <w:tcW w:w="7946" w:type="dxa"/>
            <w:tcBorders>
              <w:top w:val="dotted" w:sz="4" w:space="0" w:color="auto"/>
            </w:tcBorders>
            <w:shd w:val="clear" w:color="auto" w:fill="auto"/>
          </w:tcPr>
          <w:p w:rsidR="00D14784" w:rsidRPr="00F756C3" w:rsidRDefault="00D14784" w:rsidP="00AB4A8B">
            <w:pPr>
              <w:rPr>
                <w:lang w:val="fr-FR"/>
              </w:rPr>
            </w:pPr>
            <w:r>
              <w:rPr>
                <w:lang w:val="fr-FR"/>
              </w:rPr>
              <w:t xml:space="preserve">28 septembre 2010 (lettre envoyée tardivement): </w:t>
            </w:r>
            <w:r w:rsidRPr="00F57C62">
              <w:rPr>
                <w:lang w:val="fr-FR"/>
              </w:rPr>
              <w:t>Une lettre a été envoyée in</w:t>
            </w:r>
            <w:r w:rsidR="001801BC">
              <w:rPr>
                <w:lang w:val="fr-FR"/>
              </w:rPr>
              <w:t>form</w:t>
            </w:r>
            <w:r w:rsidRPr="00F57C62">
              <w:rPr>
                <w:lang w:val="fr-FR"/>
              </w:rPr>
              <w:t xml:space="preserve">ant que la procédure a abouti </w:t>
            </w:r>
            <w:r w:rsidR="00673554">
              <w:rPr>
                <w:lang w:val="fr-FR"/>
              </w:rPr>
              <w:t>po</w:t>
            </w:r>
            <w:r w:rsidRPr="00F57C62">
              <w:rPr>
                <w:lang w:val="fr-FR"/>
              </w:rPr>
              <w:t>ur les questions auxquelles l’État partie a apporté</w:t>
            </w:r>
            <w:r>
              <w:rPr>
                <w:lang w:val="fr-FR"/>
              </w:rPr>
              <w:t xml:space="preserve"> des réponses </w:t>
            </w:r>
            <w:r w:rsidR="00F57C62">
              <w:rPr>
                <w:lang w:val="fr-FR"/>
              </w:rPr>
              <w:t>jugées</w:t>
            </w:r>
            <w:r>
              <w:rPr>
                <w:lang w:val="fr-FR"/>
              </w:rPr>
              <w:t xml:space="preserve"> dans l’ensemble satisfaisant</w:t>
            </w:r>
            <w:r w:rsidR="00122555">
              <w:rPr>
                <w:lang w:val="fr-FR"/>
              </w:rPr>
              <w:t>e</w:t>
            </w:r>
            <w:r>
              <w:rPr>
                <w:lang w:val="fr-FR"/>
              </w:rPr>
              <w:t xml:space="preserve">s: les </w:t>
            </w:r>
            <w:r w:rsidRPr="00F756C3">
              <w:rPr>
                <w:lang w:val="fr-FR"/>
              </w:rPr>
              <w:t>mesures pour lutter contre la traite des femmes et des enfants et l’exploitation sexuelle (</w:t>
            </w:r>
            <w:r>
              <w:rPr>
                <w:lang w:val="fr-FR"/>
              </w:rPr>
              <w:t>par.</w:t>
            </w:r>
            <w:r w:rsidRPr="00F756C3">
              <w:rPr>
                <w:lang w:val="fr-FR"/>
              </w:rPr>
              <w:t xml:space="preserve"> 12).</w:t>
            </w:r>
            <w:r>
              <w:rPr>
                <w:lang w:val="fr-FR"/>
              </w:rPr>
              <w:t xml:space="preserve"> </w:t>
            </w:r>
            <w:r w:rsidRPr="00F756C3">
              <w:rPr>
                <w:lang w:val="fr-FR"/>
              </w:rPr>
              <w:t>Tout en prenant note de la coopération de l’</w:t>
            </w:r>
            <w:r>
              <w:rPr>
                <w:lang w:val="fr-FR"/>
              </w:rPr>
              <w:t>État</w:t>
            </w:r>
            <w:r w:rsidRPr="00F756C3">
              <w:rPr>
                <w:lang w:val="fr-FR"/>
              </w:rPr>
              <w:t xml:space="preserve"> partie, </w:t>
            </w:r>
            <w:r>
              <w:rPr>
                <w:lang w:val="fr-FR"/>
              </w:rPr>
              <w:t>la lettre demande</w:t>
            </w:r>
            <w:r w:rsidRPr="00F756C3">
              <w:rPr>
                <w:lang w:val="fr-FR"/>
              </w:rPr>
              <w:t xml:space="preserve"> des informations complémentaires sur certaines questions: l’amélioration des conditions de détention et les mesures prises pour résoudre les problèmes </w:t>
            </w:r>
            <w:r w:rsidR="00F57C62">
              <w:rPr>
                <w:lang w:val="fr-FR"/>
              </w:rPr>
              <w:t>liés à la</w:t>
            </w:r>
            <w:r w:rsidR="00F57C62" w:rsidRPr="00F756C3">
              <w:rPr>
                <w:lang w:val="fr-FR"/>
              </w:rPr>
              <w:t xml:space="preserve"> </w:t>
            </w:r>
            <w:r w:rsidRPr="00F756C3">
              <w:rPr>
                <w:lang w:val="fr-FR"/>
              </w:rPr>
              <w:t>surpopulation carcérale (</w:t>
            </w:r>
            <w:r>
              <w:rPr>
                <w:lang w:val="fr-FR"/>
              </w:rPr>
              <w:t>par.</w:t>
            </w:r>
            <w:r w:rsidRPr="00F756C3">
              <w:rPr>
                <w:lang w:val="fr-FR"/>
              </w:rPr>
              <w:t xml:space="preserve"> 10).</w:t>
            </w:r>
          </w:p>
        </w:tc>
      </w:tr>
      <w:tr w:rsidR="00F756C3" w:rsidRPr="00F756C3" w:rsidTr="00F756C3">
        <w:trPr>
          <w:trHeight w:val="240"/>
        </w:trPr>
        <w:tc>
          <w:tcPr>
            <w:tcW w:w="7946" w:type="dxa"/>
            <w:shd w:val="clear" w:color="auto" w:fill="auto"/>
          </w:tcPr>
          <w:p w:rsidR="00F756C3" w:rsidRDefault="00F756C3" w:rsidP="00AB4A8B">
            <w:pPr>
              <w:rPr>
                <w:bCs/>
                <w:lang w:val="fr-FR"/>
              </w:rPr>
            </w:pPr>
            <w:r w:rsidRPr="0031506F">
              <w:rPr>
                <w:b/>
                <w:lang w:val="fr-FR"/>
              </w:rPr>
              <w:t xml:space="preserve">Mesure recommandée: </w:t>
            </w:r>
            <w:r w:rsidR="0063372D">
              <w:rPr>
                <w:bCs/>
                <w:lang w:val="fr-FR"/>
              </w:rPr>
              <w:t>Aucune</w:t>
            </w:r>
            <w:r w:rsidR="00AB4A8B">
              <w:rPr>
                <w:bCs/>
                <w:lang w:val="fr-FR"/>
              </w:rPr>
              <w:t xml:space="preserve"> en attendant les réponses à la lettre envoyée tardivement.</w:t>
            </w:r>
          </w:p>
          <w:p w:rsidR="00BB0AA0" w:rsidRPr="00AB4A8B" w:rsidRDefault="00BB0AA0" w:rsidP="00AB4A8B">
            <w:pPr>
              <w:rPr>
                <w:bCs/>
                <w:lang w:val="fr-FR"/>
              </w:rPr>
            </w:pPr>
          </w:p>
        </w:tc>
      </w:tr>
      <w:tr w:rsidR="00F756C3" w:rsidRPr="00F756C3" w:rsidTr="00F756C3">
        <w:trPr>
          <w:trHeight w:val="240"/>
        </w:trPr>
        <w:tc>
          <w:tcPr>
            <w:tcW w:w="7946"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Prochain rapport attendu le: </w:t>
            </w:r>
            <w:r w:rsidR="00450BC4" w:rsidRPr="00A862F1">
              <w:rPr>
                <w:lang w:val="fr-FR"/>
              </w:rPr>
              <w:t>1</w:t>
            </w:r>
            <w:r w:rsidR="00450BC4" w:rsidRPr="00450BC4">
              <w:rPr>
                <w:vertAlign w:val="superscript"/>
                <w:lang w:val="fr-FR"/>
              </w:rPr>
              <w:t>er</w:t>
            </w:r>
            <w:r w:rsidRPr="00F756C3">
              <w:rPr>
                <w:lang w:val="fr-FR"/>
              </w:rPr>
              <w:t xml:space="preserve"> novembre 2012</w:t>
            </w:r>
            <w:r w:rsidR="00433EA4">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F756C3" w:rsidTr="00F70F0B">
        <w:tblPrEx>
          <w:tblCellMar>
            <w:top w:w="0" w:type="dxa"/>
            <w:bottom w:w="0" w:type="dxa"/>
          </w:tblCellMar>
        </w:tblPrEx>
        <w:trPr>
          <w:trHeight w:val="240"/>
        </w:trPr>
        <w:tc>
          <w:tcPr>
            <w:tcW w:w="7968" w:type="dxa"/>
            <w:tcBorders>
              <w:top w:val="single" w:sz="4" w:space="0" w:color="auto"/>
              <w:bottom w:val="single" w:sz="12" w:space="0" w:color="auto"/>
            </w:tcBorders>
            <w:shd w:val="clear" w:color="auto" w:fill="auto"/>
            <w:vAlign w:val="bottom"/>
          </w:tcPr>
          <w:p w:rsidR="00F756C3" w:rsidRPr="00F756C3" w:rsidRDefault="00F756C3" w:rsidP="00F756C3">
            <w:pPr>
              <w:suppressAutoHyphens w:val="0"/>
              <w:spacing w:before="80" w:after="80" w:line="200" w:lineRule="exact"/>
              <w:rPr>
                <w:bCs/>
                <w:i/>
                <w:iCs/>
                <w:sz w:val="16"/>
                <w:lang w:val="fr-FR"/>
              </w:rPr>
            </w:pPr>
            <w:r w:rsidRPr="00F756C3">
              <w:rPr>
                <w:bCs/>
                <w:i/>
                <w:sz w:val="16"/>
                <w:lang w:val="fr-FR"/>
              </w:rPr>
              <w:t>Quatre-vingt-douzième session (mars 2008)</w:t>
            </w:r>
          </w:p>
        </w:tc>
      </w:tr>
      <w:tr w:rsidR="00F756C3" w:rsidRPr="00F756C3" w:rsidTr="00F70F0B">
        <w:tblPrEx>
          <w:tblCellMar>
            <w:top w:w="0" w:type="dxa"/>
            <w:bottom w:w="0" w:type="dxa"/>
          </w:tblCellMar>
        </w:tblPrEx>
        <w:trPr>
          <w:trHeight w:val="240"/>
        </w:trPr>
        <w:tc>
          <w:tcPr>
            <w:tcW w:w="7968" w:type="dxa"/>
            <w:tcBorders>
              <w:top w:val="single" w:sz="12" w:space="0" w:color="auto"/>
              <w:bottom w:val="single" w:sz="4" w:space="0" w:color="auto"/>
            </w:tcBorders>
            <w:shd w:val="clear" w:color="auto" w:fill="auto"/>
          </w:tcPr>
          <w:p w:rsidR="00F756C3" w:rsidRPr="0031506F" w:rsidRDefault="00F756C3" w:rsidP="00F756C3">
            <w:pPr>
              <w:suppressAutoHyphens w:val="0"/>
              <w:spacing w:before="40" w:after="120" w:line="220" w:lineRule="exact"/>
              <w:rPr>
                <w:b/>
                <w:lang w:val="fr-FR"/>
              </w:rPr>
            </w:pPr>
            <w:r w:rsidRPr="0031506F">
              <w:rPr>
                <w:b/>
                <w:iCs/>
                <w:lang w:val="fr-FR"/>
              </w:rPr>
              <w:t>État partie</w:t>
            </w:r>
            <w:r w:rsidR="006952F9" w:rsidRPr="0031506F">
              <w:rPr>
                <w:b/>
                <w:iCs/>
                <w:lang w:val="fr-FR"/>
              </w:rPr>
              <w:t>:</w:t>
            </w:r>
            <w:r w:rsidRPr="0031506F">
              <w:rPr>
                <w:b/>
                <w:lang w:val="fr-FR"/>
              </w:rPr>
              <w:t xml:space="preserve"> Tunisie</w:t>
            </w:r>
            <w:r w:rsidR="00433EA4" w:rsidRPr="0031506F">
              <w:rPr>
                <w:b/>
                <w:lang w:val="fr-FR"/>
              </w:rPr>
              <w:t>.</w:t>
            </w:r>
          </w:p>
        </w:tc>
      </w:tr>
      <w:tr w:rsidR="00F756C3" w:rsidRPr="00F756C3" w:rsidTr="00F70F0B">
        <w:tblPrEx>
          <w:tblCellMar>
            <w:top w:w="0" w:type="dxa"/>
            <w:bottom w:w="0" w:type="dxa"/>
          </w:tblCellMar>
        </w:tblPrEx>
        <w:trPr>
          <w:trHeight w:val="240"/>
        </w:trPr>
        <w:tc>
          <w:tcPr>
            <w:tcW w:w="7968" w:type="dxa"/>
            <w:tcBorders>
              <w:top w:val="single" w:sz="4"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Rapport examiné: </w:t>
            </w:r>
            <w:r w:rsidRPr="00F756C3">
              <w:rPr>
                <w:lang w:val="fr-FR"/>
              </w:rPr>
              <w:t xml:space="preserve">Cinquième </w:t>
            </w:r>
            <w:r w:rsidR="00D527E5">
              <w:rPr>
                <w:lang w:val="fr-FR"/>
              </w:rPr>
              <w:t xml:space="preserve">rapport </w:t>
            </w:r>
            <w:r w:rsidRPr="00F756C3">
              <w:rPr>
                <w:lang w:val="fr-FR"/>
              </w:rPr>
              <w:t>(attendu le 4 février 1998) soumis le 14 décembre 2006.</w:t>
            </w:r>
          </w:p>
        </w:tc>
      </w:tr>
      <w:tr w:rsidR="00F756C3" w:rsidRPr="00F756C3" w:rsidTr="00D14784">
        <w:tblPrEx>
          <w:tblCellMar>
            <w:top w:w="0" w:type="dxa"/>
            <w:bottom w:w="0" w:type="dxa"/>
          </w:tblCellMar>
        </w:tblPrEx>
        <w:trPr>
          <w:trHeight w:val="400"/>
        </w:trPr>
        <w:tc>
          <w:tcPr>
            <w:tcW w:w="7968" w:type="dxa"/>
            <w:tcBorders>
              <w:bottom w:val="dotted" w:sz="4" w:space="0" w:color="auto"/>
            </w:tcBorders>
            <w:shd w:val="clear" w:color="auto" w:fill="auto"/>
          </w:tcPr>
          <w:p w:rsidR="00F756C3" w:rsidRPr="00F756C3" w:rsidRDefault="00F756C3" w:rsidP="001C1C92">
            <w:pPr>
              <w:spacing w:before="40" w:after="120" w:line="220" w:lineRule="exact"/>
              <w:rPr>
                <w:lang w:val="fr-FR"/>
              </w:rPr>
            </w:pPr>
            <w:r w:rsidRPr="0031506F">
              <w:rPr>
                <w:b/>
                <w:lang w:val="fr-FR"/>
              </w:rPr>
              <w:t>Renseignements demandés:</w:t>
            </w:r>
          </w:p>
        </w:tc>
      </w:tr>
      <w:tr w:rsidR="00D14784" w:rsidRPr="00F756C3" w:rsidTr="00D14784">
        <w:tblPrEx>
          <w:tblCellMar>
            <w:top w:w="0" w:type="dxa"/>
            <w:bottom w:w="0" w:type="dxa"/>
          </w:tblCellMar>
        </w:tblPrEx>
        <w:trPr>
          <w:trHeight w:val="1530"/>
        </w:trPr>
        <w:tc>
          <w:tcPr>
            <w:tcW w:w="7968" w:type="dxa"/>
            <w:tcBorders>
              <w:top w:val="dotted" w:sz="4" w:space="0" w:color="auto"/>
            </w:tcBorders>
            <w:shd w:val="clear" w:color="auto" w:fill="auto"/>
          </w:tcPr>
          <w:p w:rsidR="00D14784" w:rsidRPr="0031506F" w:rsidRDefault="00D14784" w:rsidP="00F756C3">
            <w:pPr>
              <w:spacing w:before="40" w:after="120" w:line="220" w:lineRule="exact"/>
              <w:rPr>
                <w:b/>
                <w:lang w:val="fr-FR"/>
              </w:rPr>
            </w:pPr>
            <w:r w:rsidRPr="00F756C3">
              <w:rPr>
                <w:lang w:val="fr-FR"/>
              </w:rPr>
              <w:t>Paragraphe 11</w:t>
            </w:r>
            <w:r>
              <w:rPr>
                <w:lang w:val="fr-FR"/>
              </w:rPr>
              <w:t>:</w:t>
            </w:r>
            <w:r w:rsidRPr="00F756C3">
              <w:rPr>
                <w:lang w:val="fr-FR"/>
              </w:rPr>
              <w:t xml:space="preserve"> Faire mener par une autorité indépendante des enquêtes sur toutes les allégations de torture et </w:t>
            </w:r>
            <w:r w:rsidRPr="009C6E53">
              <w:rPr>
                <w:lang w:val="fr-FR"/>
              </w:rPr>
              <w:t>de traitements</w:t>
            </w:r>
            <w:r w:rsidRPr="00F756C3">
              <w:rPr>
                <w:lang w:val="fr-FR"/>
              </w:rPr>
              <w:t xml:space="preserve"> cruels, inhumains ou dégradants; poursuivre et sanctionner les responsables de tels actes, y compris leurs supérieurs hiérarchiques; indemniser les victimes; améliorer la formation des agents de l’État</w:t>
            </w:r>
            <w:r>
              <w:rPr>
                <w:lang w:val="fr-FR"/>
              </w:rPr>
              <w:t xml:space="preserve"> et</w:t>
            </w:r>
            <w:r w:rsidRPr="00F756C3">
              <w:rPr>
                <w:lang w:val="fr-FR"/>
              </w:rPr>
              <w:t xml:space="preserve"> présenter des statistiques sur les plaintes </w:t>
            </w:r>
            <w:r>
              <w:rPr>
                <w:lang w:val="fr-FR"/>
              </w:rPr>
              <w:t>alléguant d’actes de</w:t>
            </w:r>
            <w:r w:rsidRPr="00F756C3">
              <w:rPr>
                <w:lang w:val="fr-FR"/>
              </w:rPr>
              <w:t xml:space="preserve"> torture (art. 2 et 7</w:t>
            </w:r>
            <w:r>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7968"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14</w:t>
            </w:r>
            <w:r w:rsidR="006952F9">
              <w:rPr>
                <w:lang w:val="fr-FR"/>
              </w:rPr>
              <w:t>:</w:t>
            </w:r>
            <w:r w:rsidRPr="00F756C3">
              <w:rPr>
                <w:lang w:val="fr-FR"/>
              </w:rPr>
              <w:t xml:space="preserve"> Commuer toutes les peines capitales</w:t>
            </w:r>
            <w:r w:rsidR="00614C65">
              <w:rPr>
                <w:lang w:val="fr-FR"/>
              </w:rPr>
              <w:t xml:space="preserve"> et</w:t>
            </w:r>
            <w:r w:rsidRPr="00F756C3">
              <w:rPr>
                <w:lang w:val="fr-FR"/>
              </w:rPr>
              <w:t xml:space="preserve"> envisager d’abolir la peine de mort et de ratifier le </w:t>
            </w:r>
            <w:r w:rsidR="00614C65" w:rsidRPr="009C6E53">
              <w:rPr>
                <w:lang w:val="fr-FR"/>
              </w:rPr>
              <w:t>d</w:t>
            </w:r>
            <w:r w:rsidRPr="009C6E53">
              <w:rPr>
                <w:lang w:val="fr-FR"/>
              </w:rPr>
              <w:t>euxième</w:t>
            </w:r>
            <w:r w:rsidRPr="00F756C3">
              <w:rPr>
                <w:lang w:val="fr-FR"/>
              </w:rPr>
              <w:t xml:space="preserve"> Protocole facultatif se rapportant au </w:t>
            </w:r>
            <w:r w:rsidRPr="009C6E53">
              <w:rPr>
                <w:lang w:val="fr-FR"/>
              </w:rPr>
              <w:t>Pacte</w:t>
            </w:r>
            <w:r w:rsidRPr="00F756C3">
              <w:rPr>
                <w:lang w:val="fr-FR"/>
              </w:rPr>
              <w:t xml:space="preserve"> </w:t>
            </w:r>
            <w:r w:rsidR="00F42E6C">
              <w:rPr>
                <w:lang w:val="fr-FR"/>
              </w:rPr>
              <w:t xml:space="preserve">international relatif aux droits civils et politiques, visant à abolir la peine de mort </w:t>
            </w:r>
            <w:r w:rsidRPr="00F756C3">
              <w:rPr>
                <w:lang w:val="fr-FR"/>
              </w:rPr>
              <w:t>(art. 2, 6 et 7</w:t>
            </w:r>
            <w:r w:rsidR="00367751">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7968"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20</w:t>
            </w:r>
            <w:r w:rsidR="006952F9">
              <w:rPr>
                <w:lang w:val="fr-FR"/>
              </w:rPr>
              <w:t>:</w:t>
            </w:r>
            <w:r w:rsidRPr="00F756C3">
              <w:rPr>
                <w:lang w:val="fr-FR"/>
              </w:rPr>
              <w:t xml:space="preserve"> Prendre des mesures pour mettre fin aux actes d’intimidation et de harcèlement visant des organisations et des défenseurs des droits de l’homme; mener des enquêtes sur les actes signalés</w:t>
            </w:r>
            <w:r w:rsidR="00985964">
              <w:rPr>
                <w:lang w:val="fr-FR"/>
              </w:rPr>
              <w:t xml:space="preserve"> et</w:t>
            </w:r>
            <w:r w:rsidRPr="00F756C3">
              <w:rPr>
                <w:lang w:val="fr-FR"/>
              </w:rPr>
              <w:t xml:space="preserve"> veiller à ce que toute restriction imposée au droit de réunion et de manifestation pacifique soit compatible avec les dispositions </w:t>
            </w:r>
            <w:r w:rsidR="002A6069">
              <w:rPr>
                <w:lang w:val="fr-FR"/>
              </w:rPr>
              <w:t xml:space="preserve">du Pacte </w:t>
            </w:r>
            <w:r w:rsidRPr="00F756C3">
              <w:rPr>
                <w:lang w:val="fr-FR"/>
              </w:rPr>
              <w:t>(</w:t>
            </w:r>
            <w:r w:rsidRPr="002A6069">
              <w:rPr>
                <w:lang w:val="fr-FR"/>
              </w:rPr>
              <w:t>art. 9, 19</w:t>
            </w:r>
            <w:r w:rsidRPr="00F756C3">
              <w:rPr>
                <w:lang w:val="fr-FR"/>
              </w:rPr>
              <w:t>, 21 et 22</w:t>
            </w:r>
            <w:r w:rsidR="00367751">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7968"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21</w:t>
            </w:r>
            <w:r w:rsidR="006952F9">
              <w:rPr>
                <w:lang w:val="fr-FR"/>
              </w:rPr>
              <w:t>:</w:t>
            </w:r>
            <w:r w:rsidRPr="00F756C3">
              <w:rPr>
                <w:lang w:val="fr-FR"/>
              </w:rPr>
              <w:t xml:space="preserve"> Veiller à enregistre</w:t>
            </w:r>
            <w:r w:rsidR="007820FD">
              <w:rPr>
                <w:lang w:val="fr-FR"/>
              </w:rPr>
              <w:t>r l</w:t>
            </w:r>
            <w:r w:rsidRPr="00F756C3">
              <w:rPr>
                <w:lang w:val="fr-FR"/>
              </w:rPr>
              <w:t>es associations de défense des droits de l’homme et à </w:t>
            </w:r>
            <w:r w:rsidR="00946D0A">
              <w:rPr>
                <w:lang w:val="fr-FR"/>
              </w:rPr>
              <w:t>leur garantir</w:t>
            </w:r>
            <w:r w:rsidR="00946D0A" w:rsidRPr="00F756C3">
              <w:rPr>
                <w:lang w:val="fr-FR"/>
              </w:rPr>
              <w:t xml:space="preserve"> </w:t>
            </w:r>
            <w:r w:rsidRPr="00F756C3">
              <w:rPr>
                <w:lang w:val="fr-FR"/>
              </w:rPr>
              <w:t>un recours rapide et efficace contre tout refus d’enregistrement (art. 21 et 22</w:t>
            </w:r>
            <w:r w:rsidR="00367751">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7968"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Renseignements attendus le: </w:t>
            </w:r>
            <w:r w:rsidR="00450BC4" w:rsidRPr="00A862F1">
              <w:rPr>
                <w:lang w:val="fr-FR"/>
              </w:rPr>
              <w:t>1</w:t>
            </w:r>
            <w:r w:rsidR="00450BC4" w:rsidRPr="00450BC4">
              <w:rPr>
                <w:vertAlign w:val="superscript"/>
                <w:lang w:val="fr-FR"/>
              </w:rPr>
              <w:t>er</w:t>
            </w:r>
            <w:r w:rsidRPr="00F756C3">
              <w:rPr>
                <w:lang w:val="fr-FR"/>
              </w:rPr>
              <w:t xml:space="preserve"> avril 2009</w:t>
            </w:r>
            <w:r w:rsidR="006756BB">
              <w:rPr>
                <w:lang w:val="fr-FR"/>
              </w:rPr>
              <w:t>.</w:t>
            </w:r>
          </w:p>
        </w:tc>
      </w:tr>
      <w:tr w:rsidR="00F756C3" w:rsidRPr="00F756C3" w:rsidTr="005C335A">
        <w:tblPrEx>
          <w:tblCellMar>
            <w:top w:w="0" w:type="dxa"/>
            <w:bottom w:w="0" w:type="dxa"/>
          </w:tblCellMar>
        </w:tblPrEx>
        <w:trPr>
          <w:trHeight w:val="420"/>
        </w:trPr>
        <w:tc>
          <w:tcPr>
            <w:tcW w:w="7968" w:type="dxa"/>
            <w:tcBorders>
              <w:bottom w:val="dotted" w:sz="4" w:space="0" w:color="auto"/>
            </w:tcBorders>
            <w:shd w:val="clear" w:color="auto" w:fill="auto"/>
          </w:tcPr>
          <w:p w:rsidR="00F756C3" w:rsidRPr="00F756C3" w:rsidRDefault="00F756C3" w:rsidP="00F756C3">
            <w:pPr>
              <w:spacing w:before="40" w:after="120" w:line="220" w:lineRule="exact"/>
              <w:rPr>
                <w:lang w:val="fr-FR"/>
              </w:rPr>
            </w:pPr>
            <w:r w:rsidRPr="0031506F">
              <w:rPr>
                <w:b/>
                <w:lang w:val="fr-FR"/>
              </w:rPr>
              <w:t>Renseignements re</w:t>
            </w:r>
            <w:r w:rsidR="00206BED">
              <w:rPr>
                <w:b/>
                <w:lang w:val="fr-FR"/>
              </w:rPr>
              <w:t>ç</w:t>
            </w:r>
            <w:r w:rsidRPr="0031506F">
              <w:rPr>
                <w:b/>
                <w:lang w:val="fr-FR"/>
              </w:rPr>
              <w:t xml:space="preserve">us le: </w:t>
            </w:r>
          </w:p>
        </w:tc>
      </w:tr>
      <w:tr w:rsidR="005C335A" w:rsidRPr="00F756C3" w:rsidTr="005C335A">
        <w:tblPrEx>
          <w:tblCellMar>
            <w:top w:w="0" w:type="dxa"/>
            <w:bottom w:w="0" w:type="dxa"/>
          </w:tblCellMar>
        </w:tblPrEx>
        <w:trPr>
          <w:trHeight w:val="1070"/>
        </w:trPr>
        <w:tc>
          <w:tcPr>
            <w:tcW w:w="7968" w:type="dxa"/>
            <w:tcBorders>
              <w:top w:val="dotted" w:sz="4" w:space="0" w:color="auto"/>
            </w:tcBorders>
            <w:shd w:val="clear" w:color="auto" w:fill="auto"/>
          </w:tcPr>
          <w:p w:rsidR="005C335A" w:rsidRPr="0031506F" w:rsidRDefault="005C335A" w:rsidP="00F756C3">
            <w:pPr>
              <w:spacing w:before="40" w:after="120" w:line="220" w:lineRule="exact"/>
              <w:rPr>
                <w:b/>
                <w:lang w:val="fr-FR"/>
              </w:rPr>
            </w:pPr>
            <w:r w:rsidRPr="00F756C3">
              <w:rPr>
                <w:lang w:val="fr-FR"/>
              </w:rPr>
              <w:t>16 mars 2009</w:t>
            </w:r>
            <w:r>
              <w:rPr>
                <w:lang w:val="fr-FR"/>
              </w:rPr>
              <w:t>:</w:t>
            </w:r>
            <w:r w:rsidRPr="00F756C3">
              <w:rPr>
                <w:lang w:val="fr-FR"/>
              </w:rPr>
              <w:t xml:space="preserve"> Réponse partielle (coopération mais renseignements incomplets</w:t>
            </w:r>
            <w:r w:rsidR="00F57C62">
              <w:rPr>
                <w:lang w:val="fr-FR"/>
              </w:rPr>
              <w:t>,</w:t>
            </w:r>
            <w:r w:rsidR="00F57C62" w:rsidRPr="00F756C3">
              <w:rPr>
                <w:lang w:val="fr-FR"/>
              </w:rPr>
              <w:t xml:space="preserve"> par. 11</w:t>
            </w:r>
            <w:r w:rsidRPr="00F756C3">
              <w:rPr>
                <w:lang w:val="fr-FR"/>
              </w:rPr>
              <w:t>; recommandations non mises en œuvre</w:t>
            </w:r>
            <w:r w:rsidR="00F57C62">
              <w:rPr>
                <w:lang w:val="fr-FR"/>
              </w:rPr>
              <w:t>,</w:t>
            </w:r>
            <w:r w:rsidR="00F57C62" w:rsidRPr="00F756C3">
              <w:rPr>
                <w:lang w:val="fr-FR"/>
              </w:rPr>
              <w:t xml:space="preserve"> par. 14</w:t>
            </w:r>
            <w:r w:rsidRPr="00F756C3">
              <w:rPr>
                <w:lang w:val="fr-FR"/>
              </w:rPr>
              <w:t>; réception accusée mais renseignements imprécis</w:t>
            </w:r>
            <w:r w:rsidR="00F57C62">
              <w:rPr>
                <w:lang w:val="fr-FR"/>
              </w:rPr>
              <w:t>,</w:t>
            </w:r>
            <w:r w:rsidR="00F57C62" w:rsidRPr="00F756C3">
              <w:rPr>
                <w:lang w:val="fr-FR"/>
              </w:rPr>
              <w:t xml:space="preserve"> par. 20 et 21</w:t>
            </w:r>
            <w:r w:rsidRPr="00F756C3">
              <w:rPr>
                <w:lang w:val="fr-FR"/>
              </w:rPr>
              <w:t>).</w:t>
            </w:r>
          </w:p>
        </w:tc>
      </w:tr>
      <w:tr w:rsidR="00F756C3" w:rsidRPr="00F756C3" w:rsidTr="00F756C3">
        <w:tblPrEx>
          <w:tblCellMar>
            <w:top w:w="0" w:type="dxa"/>
            <w:bottom w:w="0" w:type="dxa"/>
          </w:tblCellMar>
        </w:tblPrEx>
        <w:trPr>
          <w:trHeight w:val="240"/>
        </w:trPr>
        <w:tc>
          <w:tcPr>
            <w:tcW w:w="7968"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2 mars 2010</w:t>
            </w:r>
            <w:r w:rsidR="006952F9">
              <w:rPr>
                <w:lang w:val="fr-FR"/>
              </w:rPr>
              <w:t>:</w:t>
            </w:r>
            <w:r w:rsidRPr="00F756C3">
              <w:rPr>
                <w:lang w:val="fr-FR"/>
              </w:rPr>
              <w:t xml:space="preserve"> Rapport de suivi supplémentaire</w:t>
            </w:r>
            <w:r w:rsidR="006756BB">
              <w:rPr>
                <w:lang w:val="fr-FR"/>
              </w:rPr>
              <w:t>.</w:t>
            </w:r>
          </w:p>
        </w:tc>
      </w:tr>
      <w:tr w:rsidR="00F756C3" w:rsidRPr="00F756C3" w:rsidTr="005C335A">
        <w:tblPrEx>
          <w:tblCellMar>
            <w:top w:w="0" w:type="dxa"/>
            <w:bottom w:w="0" w:type="dxa"/>
          </w:tblCellMar>
        </w:tblPrEx>
        <w:trPr>
          <w:trHeight w:val="430"/>
        </w:trPr>
        <w:tc>
          <w:tcPr>
            <w:tcW w:w="7968" w:type="dxa"/>
            <w:tcBorders>
              <w:bottom w:val="dotted" w:sz="4" w:space="0" w:color="auto"/>
            </w:tcBorders>
            <w:shd w:val="clear" w:color="auto" w:fill="auto"/>
          </w:tcPr>
          <w:p w:rsidR="00B620A2" w:rsidRPr="00F756C3" w:rsidRDefault="00F756C3" w:rsidP="00F756C3">
            <w:pPr>
              <w:spacing w:before="40" w:after="120" w:line="220" w:lineRule="exact"/>
              <w:rPr>
                <w:lang w:val="fr-FR"/>
              </w:rPr>
            </w:pPr>
            <w:r w:rsidRPr="00B15B7F">
              <w:rPr>
                <w:b/>
                <w:lang w:val="fr-FR"/>
              </w:rPr>
              <w:t>Mesures prises:</w:t>
            </w:r>
          </w:p>
        </w:tc>
      </w:tr>
      <w:tr w:rsidR="005C335A" w:rsidRPr="00F756C3" w:rsidTr="005C335A">
        <w:tblPrEx>
          <w:tblCellMar>
            <w:top w:w="0" w:type="dxa"/>
            <w:bottom w:w="0" w:type="dxa"/>
          </w:tblCellMar>
        </w:tblPrEx>
        <w:trPr>
          <w:trHeight w:val="1250"/>
        </w:trPr>
        <w:tc>
          <w:tcPr>
            <w:tcW w:w="7968" w:type="dxa"/>
            <w:tcBorders>
              <w:top w:val="dotted" w:sz="4" w:space="0" w:color="auto"/>
              <w:bottom w:val="dotted" w:sz="4" w:space="0" w:color="auto"/>
            </w:tcBorders>
            <w:shd w:val="clear" w:color="auto" w:fill="auto"/>
          </w:tcPr>
          <w:p w:rsidR="005C335A" w:rsidRPr="007A57F2" w:rsidRDefault="005C335A" w:rsidP="00F756C3">
            <w:pPr>
              <w:spacing w:before="40" w:after="120" w:line="220" w:lineRule="exact"/>
              <w:rPr>
                <w:b/>
                <w:lang w:val="fr-FR"/>
              </w:rPr>
            </w:pPr>
            <w:r w:rsidRPr="007A57F2">
              <w:rPr>
                <w:lang w:val="fr-FR"/>
              </w:rPr>
              <w:t>30 juillet 2009 (lettre envoyée tardivement): Une lettre a été envoyée demand</w:t>
            </w:r>
            <w:r w:rsidR="007D4F93">
              <w:rPr>
                <w:lang w:val="fr-FR"/>
              </w:rPr>
              <w:t xml:space="preserve">ant </w:t>
            </w:r>
            <w:r w:rsidRPr="007A57F2">
              <w:rPr>
                <w:lang w:val="fr-FR"/>
              </w:rPr>
              <w:t>un complément d’informations</w:t>
            </w:r>
            <w:r w:rsidR="007D4F93">
              <w:rPr>
                <w:lang w:val="fr-FR"/>
              </w:rPr>
              <w:t xml:space="preserve"> </w:t>
            </w:r>
            <w:r w:rsidRPr="007A57F2">
              <w:rPr>
                <w:lang w:val="fr-FR"/>
              </w:rPr>
              <w:t>et</w:t>
            </w:r>
            <w:r w:rsidR="001F5FF4" w:rsidRPr="007A57F2">
              <w:rPr>
                <w:lang w:val="fr-FR"/>
              </w:rPr>
              <w:t xml:space="preserve"> </w:t>
            </w:r>
            <w:r w:rsidRPr="007A57F2">
              <w:rPr>
                <w:lang w:val="fr-FR"/>
              </w:rPr>
              <w:t>in</w:t>
            </w:r>
            <w:r w:rsidR="00B63930" w:rsidRPr="007A57F2">
              <w:rPr>
                <w:lang w:val="fr-FR"/>
              </w:rPr>
              <w:t xml:space="preserve">formant </w:t>
            </w:r>
            <w:r w:rsidRPr="007A57F2">
              <w:rPr>
                <w:lang w:val="fr-FR"/>
              </w:rPr>
              <w:t xml:space="preserve">que la procédure de suivi </w:t>
            </w:r>
            <w:r w:rsidR="00943989" w:rsidRPr="00B15B7F">
              <w:rPr>
                <w:lang w:val="fr-FR"/>
              </w:rPr>
              <w:t>est</w:t>
            </w:r>
            <w:r w:rsidR="00943989" w:rsidRPr="007A57F2">
              <w:rPr>
                <w:lang w:val="fr-FR"/>
              </w:rPr>
              <w:t xml:space="preserve"> </w:t>
            </w:r>
            <w:r w:rsidRPr="007A57F2">
              <w:rPr>
                <w:lang w:val="fr-FR"/>
              </w:rPr>
              <w:t>considérée comme achevée en ce qui concer</w:t>
            </w:r>
            <w:r w:rsidRPr="00B15B7F">
              <w:rPr>
                <w:lang w:val="fr-FR"/>
              </w:rPr>
              <w:t>n</w:t>
            </w:r>
            <w:r w:rsidR="00943989" w:rsidRPr="00B15B7F">
              <w:rPr>
                <w:lang w:val="fr-FR"/>
              </w:rPr>
              <w:t>e</w:t>
            </w:r>
            <w:r w:rsidR="00943989">
              <w:rPr>
                <w:lang w:val="fr-FR"/>
              </w:rPr>
              <w:t xml:space="preserve"> </w:t>
            </w:r>
            <w:r w:rsidRPr="007A57F2">
              <w:rPr>
                <w:lang w:val="fr-FR"/>
              </w:rPr>
              <w:t xml:space="preserve">certaines questions </w:t>
            </w:r>
            <w:r w:rsidR="00800AE7" w:rsidRPr="007A57F2">
              <w:rPr>
                <w:lang w:val="fr-FR"/>
              </w:rPr>
              <w:t xml:space="preserve">pour </w:t>
            </w:r>
            <w:r w:rsidRPr="007A57F2">
              <w:rPr>
                <w:lang w:val="fr-FR"/>
              </w:rPr>
              <w:t xml:space="preserve">lesquelles les recommandations </w:t>
            </w:r>
            <w:r w:rsidRPr="00B15B7F">
              <w:rPr>
                <w:lang w:val="fr-FR"/>
              </w:rPr>
              <w:t>n’ont</w:t>
            </w:r>
            <w:r w:rsidRPr="007A57F2">
              <w:rPr>
                <w:lang w:val="fr-FR"/>
              </w:rPr>
              <w:t xml:space="preserve"> pas été mises en œuvre</w:t>
            </w:r>
            <w:r w:rsidR="00B919CD">
              <w:rPr>
                <w:lang w:val="fr-FR"/>
              </w:rPr>
              <w:t xml:space="preserve">. Dans la lettre, </w:t>
            </w:r>
            <w:r w:rsidRPr="007A57F2">
              <w:rPr>
                <w:lang w:val="fr-FR"/>
              </w:rPr>
              <w:t xml:space="preserve">l’État partie </w:t>
            </w:r>
            <w:r w:rsidR="00B919CD">
              <w:rPr>
                <w:lang w:val="fr-FR"/>
              </w:rPr>
              <w:t xml:space="preserve">est également invité à </w:t>
            </w:r>
            <w:r w:rsidRPr="007A57F2">
              <w:rPr>
                <w:lang w:val="fr-FR"/>
              </w:rPr>
              <w:t>fournir des renseignements sur ces questions dans son prochain rapport périodique.</w:t>
            </w:r>
          </w:p>
        </w:tc>
      </w:tr>
      <w:tr w:rsidR="005C335A" w:rsidRPr="00F756C3" w:rsidTr="005C335A">
        <w:tblPrEx>
          <w:tblCellMar>
            <w:top w:w="0" w:type="dxa"/>
            <w:bottom w:w="0" w:type="dxa"/>
          </w:tblCellMar>
        </w:tblPrEx>
        <w:trPr>
          <w:trHeight w:val="2320"/>
        </w:trPr>
        <w:tc>
          <w:tcPr>
            <w:tcW w:w="7968" w:type="dxa"/>
            <w:tcBorders>
              <w:top w:val="dotted" w:sz="4" w:space="0" w:color="auto"/>
            </w:tcBorders>
            <w:shd w:val="clear" w:color="auto" w:fill="auto"/>
          </w:tcPr>
          <w:p w:rsidR="005C335A" w:rsidRPr="00F756C3" w:rsidRDefault="005C335A" w:rsidP="00F756C3">
            <w:pPr>
              <w:spacing w:before="40" w:after="120" w:line="220" w:lineRule="exact"/>
              <w:rPr>
                <w:lang w:val="fr-FR"/>
              </w:rPr>
            </w:pPr>
            <w:r>
              <w:rPr>
                <w:lang w:val="fr-FR"/>
              </w:rPr>
              <w:t xml:space="preserve">4 </w:t>
            </w:r>
            <w:r w:rsidRPr="00E24A2A">
              <w:rPr>
                <w:lang w:val="fr-FR"/>
              </w:rPr>
              <w:t>octobre 2010</w:t>
            </w:r>
            <w:r>
              <w:rPr>
                <w:lang w:val="fr-FR"/>
              </w:rPr>
              <w:t xml:space="preserve"> (lettre envoyée tardivement): </w:t>
            </w:r>
            <w:r w:rsidRPr="00F756C3">
              <w:rPr>
                <w:lang w:val="fr-FR"/>
              </w:rPr>
              <w:t>Tout en prenant note de la coopération de l’État partie,</w:t>
            </w:r>
            <w:r>
              <w:rPr>
                <w:lang w:val="fr-FR"/>
              </w:rPr>
              <w:t xml:space="preserve"> une lettre a été envoyée </w:t>
            </w:r>
            <w:r w:rsidR="00E24A2A">
              <w:rPr>
                <w:lang w:val="fr-FR"/>
              </w:rPr>
              <w:t>inform</w:t>
            </w:r>
            <w:r>
              <w:rPr>
                <w:lang w:val="fr-FR"/>
              </w:rPr>
              <w:t xml:space="preserve">ant que la procédure a abouti </w:t>
            </w:r>
            <w:r w:rsidR="00E24A2A">
              <w:rPr>
                <w:lang w:val="fr-FR"/>
              </w:rPr>
              <w:t xml:space="preserve">pour </w:t>
            </w:r>
            <w:r>
              <w:rPr>
                <w:lang w:val="fr-FR"/>
              </w:rPr>
              <w:t>les questions auxquelles l’État partie a apporté des réponses considérées comme étant dans l’ensemble satisfaisant</w:t>
            </w:r>
            <w:r w:rsidR="00E24A2A">
              <w:rPr>
                <w:lang w:val="fr-FR"/>
              </w:rPr>
              <w:t>e</w:t>
            </w:r>
            <w:r>
              <w:rPr>
                <w:lang w:val="fr-FR"/>
              </w:rPr>
              <w:t xml:space="preserve">s: la </w:t>
            </w:r>
            <w:r w:rsidRPr="00F756C3">
              <w:rPr>
                <w:lang w:val="fr-FR"/>
              </w:rPr>
              <w:t>formation de</w:t>
            </w:r>
            <w:r>
              <w:rPr>
                <w:lang w:val="fr-FR"/>
              </w:rPr>
              <w:t>s</w:t>
            </w:r>
            <w:r w:rsidRPr="00F756C3">
              <w:rPr>
                <w:lang w:val="fr-FR"/>
              </w:rPr>
              <w:t xml:space="preserve"> fonctionnaires chargés d’appliquer la loi (</w:t>
            </w:r>
            <w:r>
              <w:rPr>
                <w:lang w:val="fr-FR"/>
              </w:rPr>
              <w:t>par.</w:t>
            </w:r>
            <w:r w:rsidRPr="00F756C3">
              <w:rPr>
                <w:lang w:val="fr-FR"/>
              </w:rPr>
              <w:t xml:space="preserve"> 11).</w:t>
            </w:r>
            <w:r>
              <w:rPr>
                <w:lang w:val="fr-FR"/>
              </w:rPr>
              <w:t xml:space="preserve"> Par ailleurs, la lettre demande </w:t>
            </w:r>
            <w:r w:rsidR="00E24A2A">
              <w:rPr>
                <w:lang w:val="fr-FR"/>
              </w:rPr>
              <w:t xml:space="preserve">à l’État partie de fournir </w:t>
            </w:r>
            <w:r>
              <w:rPr>
                <w:lang w:val="fr-FR"/>
              </w:rPr>
              <w:t>d</w:t>
            </w:r>
            <w:r w:rsidR="00E24A2A">
              <w:rPr>
                <w:lang w:val="fr-FR"/>
              </w:rPr>
              <w:t xml:space="preserve">es </w:t>
            </w:r>
            <w:r>
              <w:rPr>
                <w:lang w:val="fr-FR"/>
              </w:rPr>
              <w:t xml:space="preserve">informations complémentaires sur certaines questions: les </w:t>
            </w:r>
            <w:r w:rsidRPr="00F756C3">
              <w:rPr>
                <w:lang w:val="fr-FR"/>
              </w:rPr>
              <w:t xml:space="preserve">plaintes </w:t>
            </w:r>
            <w:r>
              <w:rPr>
                <w:lang w:val="fr-FR"/>
              </w:rPr>
              <w:t>alléguant d’actes de</w:t>
            </w:r>
            <w:r w:rsidRPr="00F756C3">
              <w:rPr>
                <w:lang w:val="fr-FR"/>
              </w:rPr>
              <w:t xml:space="preserve"> torture </w:t>
            </w:r>
            <w:r>
              <w:rPr>
                <w:lang w:val="fr-FR"/>
              </w:rPr>
              <w:t xml:space="preserve">déposées auprès des </w:t>
            </w:r>
            <w:r w:rsidRPr="00F756C3">
              <w:rPr>
                <w:lang w:val="fr-FR"/>
              </w:rPr>
              <w:t xml:space="preserve">autorités et enregistrées par ces dernières; </w:t>
            </w:r>
            <w:r>
              <w:rPr>
                <w:lang w:val="fr-FR"/>
              </w:rPr>
              <w:t xml:space="preserve">le </w:t>
            </w:r>
            <w:r w:rsidRPr="00F756C3">
              <w:rPr>
                <w:lang w:val="fr-FR"/>
              </w:rPr>
              <w:t>nombre de mesures d’indemnisation prononcée</w:t>
            </w:r>
            <w:r>
              <w:rPr>
                <w:lang w:val="fr-FR"/>
              </w:rPr>
              <w:t xml:space="preserve">s </w:t>
            </w:r>
            <w:r w:rsidRPr="00F756C3">
              <w:rPr>
                <w:lang w:val="fr-FR"/>
              </w:rPr>
              <w:t>(</w:t>
            </w:r>
            <w:r>
              <w:rPr>
                <w:lang w:val="fr-FR"/>
              </w:rPr>
              <w:t>par.</w:t>
            </w:r>
            <w:r w:rsidRPr="00F756C3">
              <w:rPr>
                <w:lang w:val="fr-FR"/>
              </w:rPr>
              <w:t xml:space="preserve"> 11); </w:t>
            </w:r>
            <w:r>
              <w:rPr>
                <w:lang w:val="fr-FR"/>
              </w:rPr>
              <w:t xml:space="preserve">les </w:t>
            </w:r>
            <w:r w:rsidRPr="00F756C3">
              <w:rPr>
                <w:lang w:val="fr-FR"/>
              </w:rPr>
              <w:t xml:space="preserve">mesures prises pour protéger les activités pacifiques des organisations et </w:t>
            </w:r>
            <w:r>
              <w:rPr>
                <w:lang w:val="fr-FR"/>
              </w:rPr>
              <w:t xml:space="preserve">des </w:t>
            </w:r>
            <w:r w:rsidRPr="00F756C3">
              <w:rPr>
                <w:lang w:val="fr-FR"/>
              </w:rPr>
              <w:t>défenseurs des droits de l’homme</w:t>
            </w:r>
            <w:r>
              <w:rPr>
                <w:lang w:val="fr-FR"/>
              </w:rPr>
              <w:t>,</w:t>
            </w:r>
            <w:r w:rsidRPr="00F756C3">
              <w:rPr>
                <w:lang w:val="fr-FR"/>
              </w:rPr>
              <w:t xml:space="preserve"> les enquêtes </w:t>
            </w:r>
            <w:r w:rsidRPr="00D17CA3">
              <w:rPr>
                <w:lang w:val="fr-FR"/>
              </w:rPr>
              <w:t>menées</w:t>
            </w:r>
            <w:r w:rsidRPr="00F756C3">
              <w:rPr>
                <w:lang w:val="fr-FR"/>
              </w:rPr>
              <w:t xml:space="preserve"> </w:t>
            </w:r>
            <w:r>
              <w:rPr>
                <w:lang w:val="fr-FR"/>
              </w:rPr>
              <w:t>sur l</w:t>
            </w:r>
            <w:r w:rsidRPr="00F756C3">
              <w:rPr>
                <w:lang w:val="fr-FR"/>
              </w:rPr>
              <w:t>es allégations d’intimidation (</w:t>
            </w:r>
            <w:r>
              <w:rPr>
                <w:lang w:val="fr-FR"/>
              </w:rPr>
              <w:t>par.</w:t>
            </w:r>
            <w:r w:rsidRPr="00F756C3">
              <w:rPr>
                <w:lang w:val="fr-FR"/>
              </w:rPr>
              <w:t xml:space="preserve"> 20)</w:t>
            </w:r>
            <w:r w:rsidR="00A85C1B">
              <w:rPr>
                <w:lang w:val="fr-FR"/>
              </w:rPr>
              <w:t>;</w:t>
            </w:r>
            <w:r>
              <w:rPr>
                <w:lang w:val="fr-FR"/>
              </w:rPr>
              <w:t xml:space="preserve"> et </w:t>
            </w:r>
            <w:r w:rsidRPr="00F756C3">
              <w:rPr>
                <w:lang w:val="fr-FR"/>
              </w:rPr>
              <w:t>l’enregistrement des associations de défense des droits de l’homme (</w:t>
            </w:r>
            <w:r>
              <w:rPr>
                <w:lang w:val="fr-FR"/>
              </w:rPr>
              <w:t>par.</w:t>
            </w:r>
            <w:r w:rsidRPr="00F756C3">
              <w:rPr>
                <w:lang w:val="fr-FR"/>
              </w:rPr>
              <w:t xml:space="preserve"> 21).</w:t>
            </w:r>
          </w:p>
        </w:tc>
      </w:tr>
      <w:tr w:rsidR="00F756C3" w:rsidRPr="00F756C3" w:rsidTr="00F756C3">
        <w:tblPrEx>
          <w:tblCellMar>
            <w:top w:w="0" w:type="dxa"/>
            <w:bottom w:w="0" w:type="dxa"/>
          </w:tblCellMar>
        </w:tblPrEx>
        <w:trPr>
          <w:trHeight w:val="240"/>
        </w:trPr>
        <w:tc>
          <w:tcPr>
            <w:tcW w:w="7968" w:type="dxa"/>
            <w:shd w:val="clear" w:color="auto" w:fill="auto"/>
          </w:tcPr>
          <w:p w:rsidR="00F756C3" w:rsidRPr="000A7439" w:rsidRDefault="00F756C3" w:rsidP="000A7439">
            <w:pPr>
              <w:rPr>
                <w:bCs/>
                <w:lang w:val="fr-FR"/>
              </w:rPr>
            </w:pPr>
            <w:r w:rsidRPr="0031506F">
              <w:rPr>
                <w:b/>
                <w:lang w:val="fr-FR"/>
              </w:rPr>
              <w:t xml:space="preserve">Mesure recommandée: </w:t>
            </w:r>
            <w:r w:rsidR="00B87F44" w:rsidRPr="00281401">
              <w:rPr>
                <w:bCs/>
                <w:lang w:val="fr-FR"/>
              </w:rPr>
              <w:t>Aucune</w:t>
            </w:r>
            <w:r w:rsidR="000A7439" w:rsidRPr="00281401">
              <w:rPr>
                <w:bCs/>
                <w:lang w:val="fr-FR"/>
              </w:rPr>
              <w:t xml:space="preserve"> </w:t>
            </w:r>
            <w:r w:rsidR="000A7439">
              <w:rPr>
                <w:bCs/>
                <w:lang w:val="fr-FR"/>
              </w:rPr>
              <w:t>en attendant les réponses à la lettre envoyée tardivement.</w:t>
            </w:r>
          </w:p>
        </w:tc>
      </w:tr>
      <w:tr w:rsidR="00F756C3" w:rsidRPr="00F756C3" w:rsidTr="00F756C3">
        <w:tblPrEx>
          <w:tblCellMar>
            <w:top w:w="0" w:type="dxa"/>
            <w:bottom w:w="0" w:type="dxa"/>
          </w:tblCellMar>
        </w:tblPrEx>
        <w:trPr>
          <w:trHeight w:val="240"/>
        </w:trPr>
        <w:tc>
          <w:tcPr>
            <w:tcW w:w="7968"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Prochain rapport attendu le:</w:t>
            </w:r>
            <w:r w:rsidRPr="00F756C3">
              <w:rPr>
                <w:bCs/>
                <w:lang w:val="fr-FR"/>
              </w:rPr>
              <w:t xml:space="preserve"> </w:t>
            </w:r>
            <w:r w:rsidRPr="00F756C3">
              <w:rPr>
                <w:lang w:val="fr-FR"/>
              </w:rPr>
              <w:t>31 mars 2012</w:t>
            </w:r>
            <w:r w:rsidR="006756BB">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F756C3" w:rsidTr="00F756C3">
        <w:tblPrEx>
          <w:tblCellMar>
            <w:top w:w="0" w:type="dxa"/>
            <w:bottom w:w="0" w:type="dxa"/>
          </w:tblCellMar>
        </w:tblPrEx>
        <w:trPr>
          <w:trHeight w:val="240"/>
          <w:tblHeader/>
        </w:trPr>
        <w:tc>
          <w:tcPr>
            <w:tcW w:w="7995" w:type="dxa"/>
            <w:tcBorders>
              <w:top w:val="single" w:sz="4" w:space="0" w:color="auto"/>
              <w:bottom w:val="single" w:sz="12" w:space="0" w:color="auto"/>
            </w:tcBorders>
            <w:shd w:val="clear" w:color="auto" w:fill="auto"/>
            <w:vAlign w:val="bottom"/>
          </w:tcPr>
          <w:p w:rsidR="00F756C3" w:rsidRPr="0031506F" w:rsidRDefault="00F756C3" w:rsidP="00F756C3">
            <w:pPr>
              <w:suppressAutoHyphens w:val="0"/>
              <w:spacing w:before="80" w:after="80" w:line="200" w:lineRule="exact"/>
              <w:rPr>
                <w:b/>
                <w:lang w:val="fr-FR"/>
              </w:rPr>
            </w:pPr>
            <w:r w:rsidRPr="0031506F">
              <w:rPr>
                <w:b/>
                <w:lang w:val="fr-FR"/>
              </w:rPr>
              <w:t>État partie</w:t>
            </w:r>
            <w:r w:rsidR="006952F9" w:rsidRPr="0031506F">
              <w:rPr>
                <w:b/>
                <w:lang w:val="fr-FR"/>
              </w:rPr>
              <w:t>:</w:t>
            </w:r>
            <w:r w:rsidRPr="0031506F">
              <w:rPr>
                <w:b/>
                <w:lang w:val="fr-FR"/>
              </w:rPr>
              <w:t xml:space="preserve"> Botswana</w:t>
            </w:r>
            <w:r w:rsidR="007A0DFB">
              <w:rPr>
                <w:b/>
                <w:lang w:val="fr-FR"/>
              </w:rPr>
              <w:t>.</w:t>
            </w:r>
          </w:p>
        </w:tc>
      </w:tr>
      <w:tr w:rsidR="00F756C3" w:rsidRPr="00F756C3" w:rsidTr="00F756C3">
        <w:tblPrEx>
          <w:tblCellMar>
            <w:top w:w="0" w:type="dxa"/>
            <w:bottom w:w="0" w:type="dxa"/>
          </w:tblCellMar>
        </w:tblPrEx>
        <w:trPr>
          <w:trHeight w:val="240"/>
        </w:trPr>
        <w:tc>
          <w:tcPr>
            <w:tcW w:w="7995"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 xml:space="preserve">Rapport examiné: </w:t>
            </w:r>
            <w:r w:rsidR="006756BB">
              <w:rPr>
                <w:lang w:val="fr-FR"/>
              </w:rPr>
              <w:t>Rapport i</w:t>
            </w:r>
            <w:r w:rsidRPr="00F756C3">
              <w:rPr>
                <w:lang w:val="fr-FR"/>
              </w:rPr>
              <w:t>nitial (attendu le 8 décembre 2001) soumis le 13 octobre 2006.</w:t>
            </w:r>
          </w:p>
        </w:tc>
      </w:tr>
      <w:tr w:rsidR="00F756C3" w:rsidRPr="00F756C3" w:rsidTr="002B204F">
        <w:tblPrEx>
          <w:tblCellMar>
            <w:top w:w="0" w:type="dxa"/>
            <w:bottom w:w="0" w:type="dxa"/>
          </w:tblCellMar>
        </w:tblPrEx>
        <w:trPr>
          <w:trHeight w:val="440"/>
        </w:trPr>
        <w:tc>
          <w:tcPr>
            <w:tcW w:w="7995" w:type="dxa"/>
            <w:tcBorders>
              <w:bottom w:val="dotted" w:sz="4" w:space="0" w:color="auto"/>
            </w:tcBorders>
            <w:shd w:val="clear" w:color="auto" w:fill="auto"/>
          </w:tcPr>
          <w:p w:rsidR="00F756C3" w:rsidRPr="00F756C3" w:rsidRDefault="00F756C3" w:rsidP="001C1C92">
            <w:pPr>
              <w:spacing w:before="40" w:after="120" w:line="220" w:lineRule="exact"/>
              <w:rPr>
                <w:lang w:val="fr-FR"/>
              </w:rPr>
            </w:pPr>
            <w:r w:rsidRPr="0031506F">
              <w:rPr>
                <w:b/>
                <w:lang w:val="fr-FR"/>
              </w:rPr>
              <w:t>Renseignements demandés:</w:t>
            </w:r>
          </w:p>
        </w:tc>
      </w:tr>
      <w:tr w:rsidR="002B204F" w:rsidRPr="00F756C3" w:rsidTr="002B204F">
        <w:tblPrEx>
          <w:tblCellMar>
            <w:top w:w="0" w:type="dxa"/>
            <w:bottom w:w="0" w:type="dxa"/>
          </w:tblCellMar>
        </w:tblPrEx>
        <w:trPr>
          <w:trHeight w:val="1270"/>
        </w:trPr>
        <w:tc>
          <w:tcPr>
            <w:tcW w:w="7995" w:type="dxa"/>
            <w:tcBorders>
              <w:top w:val="dotted" w:sz="4" w:space="0" w:color="auto"/>
            </w:tcBorders>
            <w:shd w:val="clear" w:color="auto" w:fill="auto"/>
          </w:tcPr>
          <w:p w:rsidR="002B204F" w:rsidRPr="0031506F" w:rsidRDefault="002B204F" w:rsidP="00F756C3">
            <w:pPr>
              <w:spacing w:before="40" w:after="120" w:line="220" w:lineRule="exact"/>
              <w:rPr>
                <w:b/>
                <w:lang w:val="fr-FR"/>
              </w:rPr>
            </w:pPr>
            <w:r w:rsidRPr="00F756C3">
              <w:rPr>
                <w:lang w:val="fr-FR"/>
              </w:rPr>
              <w:t>Paragraphe 12</w:t>
            </w:r>
            <w:r>
              <w:rPr>
                <w:lang w:val="fr-FR"/>
              </w:rPr>
              <w:t>:</w:t>
            </w:r>
            <w:r w:rsidRPr="00F756C3">
              <w:rPr>
                <w:lang w:val="fr-FR"/>
              </w:rPr>
              <w:t xml:space="preserve"> Faire savoir à la population que le droit constitutionnel prime le droit </w:t>
            </w:r>
            <w:r>
              <w:rPr>
                <w:lang w:val="fr-FR"/>
              </w:rPr>
              <w:t xml:space="preserve">coutumier </w:t>
            </w:r>
            <w:r w:rsidRPr="00F756C3">
              <w:rPr>
                <w:lang w:val="fr-FR"/>
              </w:rPr>
              <w:t>et les pratiques coutumi</w:t>
            </w:r>
            <w:r>
              <w:rPr>
                <w:lang w:val="fr-FR"/>
              </w:rPr>
              <w:t xml:space="preserve">ères, </w:t>
            </w:r>
            <w:r w:rsidRPr="00F756C3">
              <w:rPr>
                <w:lang w:val="fr-FR"/>
              </w:rPr>
              <w:t xml:space="preserve">que toute personne a le droit de demander </w:t>
            </w:r>
            <w:r>
              <w:rPr>
                <w:lang w:val="fr-FR"/>
              </w:rPr>
              <w:t>le transfert d</w:t>
            </w:r>
            <w:r w:rsidRPr="00F756C3">
              <w:rPr>
                <w:lang w:val="fr-FR"/>
              </w:rPr>
              <w:t xml:space="preserve">’une affaire </w:t>
            </w:r>
            <w:r>
              <w:rPr>
                <w:lang w:val="fr-FR"/>
              </w:rPr>
              <w:t>à</w:t>
            </w:r>
            <w:r w:rsidRPr="00F756C3">
              <w:rPr>
                <w:lang w:val="fr-FR"/>
              </w:rPr>
              <w:t xml:space="preserve"> un tribunal constitutionnel et d’interjeter appel </w:t>
            </w:r>
            <w:r w:rsidRPr="003B210C">
              <w:rPr>
                <w:lang w:val="fr-FR"/>
              </w:rPr>
              <w:t>d’une</w:t>
            </w:r>
            <w:r w:rsidRPr="00F756C3">
              <w:rPr>
                <w:lang w:val="fr-FR"/>
              </w:rPr>
              <w:t xml:space="preserve"> décision devant </w:t>
            </w:r>
            <w:r>
              <w:rPr>
                <w:lang w:val="fr-FR"/>
              </w:rPr>
              <w:t>cette</w:t>
            </w:r>
            <w:r w:rsidRPr="00F756C3">
              <w:rPr>
                <w:lang w:val="fr-FR"/>
              </w:rPr>
              <w:t xml:space="preserve"> juridiction (art. 2 et 3</w:t>
            </w:r>
            <w:r>
              <w:rPr>
                <w:lang w:val="fr-FR"/>
              </w:rPr>
              <w:t xml:space="preserve"> du Pacte</w:t>
            </w:r>
            <w:r w:rsidRPr="00F756C3">
              <w:rPr>
                <w:lang w:val="fr-FR"/>
              </w:rPr>
              <w:t>).</w:t>
            </w:r>
          </w:p>
        </w:tc>
      </w:tr>
      <w:tr w:rsidR="00F756C3" w:rsidRPr="00F756C3" w:rsidTr="00453FAA">
        <w:tblPrEx>
          <w:tblCellMar>
            <w:top w:w="0" w:type="dxa"/>
            <w:bottom w:w="0" w:type="dxa"/>
          </w:tblCellMar>
        </w:tblPrEx>
        <w:trPr>
          <w:trHeight w:val="1570"/>
        </w:trPr>
        <w:tc>
          <w:tcPr>
            <w:tcW w:w="7995" w:type="dxa"/>
            <w:tcBorders>
              <w:bottom w:val="dotted" w:sz="4" w:space="0" w:color="auto"/>
            </w:tcBorders>
            <w:shd w:val="clear" w:color="auto" w:fill="auto"/>
          </w:tcPr>
          <w:p w:rsidR="00F756C3" w:rsidRPr="00F756C3" w:rsidRDefault="00F756C3" w:rsidP="00F43A65">
            <w:pPr>
              <w:spacing w:before="40" w:after="120" w:line="220" w:lineRule="exact"/>
              <w:rPr>
                <w:lang w:val="fr-FR"/>
              </w:rPr>
            </w:pPr>
            <w:r w:rsidRPr="00F756C3">
              <w:rPr>
                <w:lang w:val="fr-FR"/>
              </w:rPr>
              <w:t>Paragraphe 13: Veiller à ce que la peine de mort ne soit prononcée que pour les crimes</w:t>
            </w:r>
            <w:r w:rsidR="00453FAA">
              <w:rPr>
                <w:lang w:val="fr-FR"/>
              </w:rPr>
              <w:t xml:space="preserve"> </w:t>
            </w:r>
            <w:r w:rsidRPr="00F756C3">
              <w:rPr>
                <w:lang w:val="fr-FR"/>
              </w:rPr>
              <w:t xml:space="preserve">les plus graves; s’acheminer vers l’abolition de cette peine; fournir des renseignements détaillés sur le nombre </w:t>
            </w:r>
            <w:r w:rsidRPr="00F43A65">
              <w:rPr>
                <w:lang w:val="fr-FR"/>
              </w:rPr>
              <w:t>de</w:t>
            </w:r>
            <w:r w:rsidR="009615B3">
              <w:rPr>
                <w:lang w:val="fr-FR"/>
              </w:rPr>
              <w:t>s</w:t>
            </w:r>
            <w:r w:rsidRPr="00F756C3">
              <w:rPr>
                <w:lang w:val="fr-FR"/>
              </w:rPr>
              <w:t xml:space="preserve"> condamnations pour meurtre, de</w:t>
            </w:r>
            <w:r w:rsidR="009615B3">
              <w:rPr>
                <w:lang w:val="fr-FR"/>
              </w:rPr>
              <w:t>s</w:t>
            </w:r>
            <w:r w:rsidRPr="00F756C3">
              <w:rPr>
                <w:lang w:val="fr-FR"/>
              </w:rPr>
              <w:t xml:space="preserve"> cas </w:t>
            </w:r>
            <w:r w:rsidR="00204A7D">
              <w:rPr>
                <w:lang w:val="fr-FR"/>
              </w:rPr>
              <w:t>ayant bénéficié de circonstances atténuantes d</w:t>
            </w:r>
            <w:r w:rsidRPr="00F756C3">
              <w:rPr>
                <w:lang w:val="fr-FR"/>
              </w:rPr>
              <w:t>e</w:t>
            </w:r>
            <w:r w:rsidR="005C0C69">
              <w:rPr>
                <w:lang w:val="fr-FR"/>
              </w:rPr>
              <w:t xml:space="preserve"> </w:t>
            </w:r>
            <w:r w:rsidRPr="00F756C3">
              <w:rPr>
                <w:lang w:val="fr-FR"/>
              </w:rPr>
              <w:t>l</w:t>
            </w:r>
            <w:r w:rsidR="005C0C69">
              <w:rPr>
                <w:lang w:val="fr-FR"/>
              </w:rPr>
              <w:t>a part d</w:t>
            </w:r>
            <w:r w:rsidRPr="00F756C3">
              <w:rPr>
                <w:lang w:val="fr-FR"/>
              </w:rPr>
              <w:t>es tribunaux</w:t>
            </w:r>
            <w:r w:rsidR="00715381">
              <w:rPr>
                <w:lang w:val="fr-FR"/>
              </w:rPr>
              <w:t xml:space="preserve">, </w:t>
            </w:r>
            <w:r w:rsidRPr="00F756C3">
              <w:rPr>
                <w:lang w:val="fr-FR"/>
              </w:rPr>
              <w:t>de</w:t>
            </w:r>
            <w:r w:rsidR="009615B3">
              <w:rPr>
                <w:lang w:val="fr-FR"/>
              </w:rPr>
              <w:t>s</w:t>
            </w:r>
            <w:r w:rsidRPr="00F756C3">
              <w:rPr>
                <w:lang w:val="fr-FR"/>
              </w:rPr>
              <w:t xml:space="preserve"> peines </w:t>
            </w:r>
            <w:r w:rsidR="00F572C6">
              <w:rPr>
                <w:lang w:val="fr-FR"/>
              </w:rPr>
              <w:t>d</w:t>
            </w:r>
            <w:r w:rsidRPr="00F756C3">
              <w:rPr>
                <w:lang w:val="fr-FR"/>
              </w:rPr>
              <w:t xml:space="preserve">e mort prononcées par les tribunaux </w:t>
            </w:r>
            <w:r w:rsidR="00F572C6">
              <w:rPr>
                <w:lang w:val="fr-FR"/>
              </w:rPr>
              <w:t>ainsi que</w:t>
            </w:r>
            <w:r w:rsidR="00F572C6" w:rsidRPr="00F756C3">
              <w:rPr>
                <w:lang w:val="fr-FR"/>
              </w:rPr>
              <w:t xml:space="preserve"> </w:t>
            </w:r>
            <w:r w:rsidRPr="00F756C3">
              <w:rPr>
                <w:lang w:val="fr-FR"/>
              </w:rPr>
              <w:t xml:space="preserve">sur le nombre </w:t>
            </w:r>
            <w:r w:rsidRPr="00F43A65">
              <w:rPr>
                <w:lang w:val="fr-FR"/>
              </w:rPr>
              <w:t>de</w:t>
            </w:r>
            <w:r w:rsidR="009615B3">
              <w:rPr>
                <w:lang w:val="fr-FR"/>
              </w:rPr>
              <w:t>s</w:t>
            </w:r>
            <w:r w:rsidRPr="00F756C3">
              <w:rPr>
                <w:lang w:val="fr-FR"/>
              </w:rPr>
              <w:t xml:space="preserve"> personnes exécutées chaque année</w:t>
            </w:r>
            <w:r w:rsidR="009615B3">
              <w:rPr>
                <w:lang w:val="fr-FR"/>
              </w:rPr>
              <w:t>;</w:t>
            </w:r>
            <w:r w:rsidR="00B35703">
              <w:rPr>
                <w:lang w:val="fr-FR"/>
              </w:rPr>
              <w:t xml:space="preserve"> et </w:t>
            </w:r>
            <w:r w:rsidRPr="00F756C3">
              <w:rPr>
                <w:lang w:val="fr-FR"/>
              </w:rPr>
              <w:t xml:space="preserve">veiller à ce que les familles soient prévenues à l’avance de la date </w:t>
            </w:r>
            <w:r w:rsidRPr="00F43A65">
              <w:rPr>
                <w:lang w:val="fr-FR"/>
              </w:rPr>
              <w:t>de</w:t>
            </w:r>
            <w:r w:rsidRPr="00F756C3">
              <w:rPr>
                <w:lang w:val="fr-FR"/>
              </w:rPr>
              <w:t xml:space="preserve"> l’exécution de leur proche et qu’elles </w:t>
            </w:r>
            <w:r w:rsidR="00B35703">
              <w:rPr>
                <w:lang w:val="fr-FR"/>
              </w:rPr>
              <w:t xml:space="preserve">puissent </w:t>
            </w:r>
            <w:r w:rsidRPr="00F756C3">
              <w:rPr>
                <w:lang w:val="fr-FR"/>
              </w:rPr>
              <w:t>récup</w:t>
            </w:r>
            <w:r w:rsidR="00B35703">
              <w:rPr>
                <w:lang w:val="fr-FR"/>
              </w:rPr>
              <w:t xml:space="preserve">érer </w:t>
            </w:r>
            <w:r w:rsidRPr="00F756C3">
              <w:rPr>
                <w:lang w:val="fr-FR"/>
              </w:rPr>
              <w:t xml:space="preserve">la dépouille </w:t>
            </w:r>
            <w:r w:rsidR="00E70E4B">
              <w:rPr>
                <w:lang w:val="fr-FR"/>
              </w:rPr>
              <w:t>pour</w:t>
            </w:r>
            <w:r w:rsidRPr="00F756C3">
              <w:rPr>
                <w:lang w:val="fr-FR"/>
              </w:rPr>
              <w:t xml:space="preserve"> l’inhumer (art. 6</w:t>
            </w:r>
            <w:r w:rsidR="00367751">
              <w:rPr>
                <w:lang w:val="fr-FR"/>
              </w:rPr>
              <w:t xml:space="preserve"> du Pacte</w:t>
            </w:r>
            <w:r w:rsidRPr="00F756C3">
              <w:rPr>
                <w:lang w:val="fr-FR"/>
              </w:rPr>
              <w:t>).</w:t>
            </w:r>
          </w:p>
        </w:tc>
      </w:tr>
      <w:tr w:rsidR="00453FAA" w:rsidRPr="00F756C3" w:rsidTr="00453FAA">
        <w:tblPrEx>
          <w:tblCellMar>
            <w:top w:w="0" w:type="dxa"/>
            <w:bottom w:w="0" w:type="dxa"/>
          </w:tblCellMar>
        </w:tblPrEx>
        <w:trPr>
          <w:trHeight w:val="1050"/>
        </w:trPr>
        <w:tc>
          <w:tcPr>
            <w:tcW w:w="7995" w:type="dxa"/>
            <w:tcBorders>
              <w:top w:val="dotted" w:sz="4" w:space="0" w:color="auto"/>
            </w:tcBorders>
            <w:shd w:val="clear" w:color="auto" w:fill="auto"/>
          </w:tcPr>
          <w:p w:rsidR="00453FAA" w:rsidRPr="00F756C3" w:rsidRDefault="00453FAA" w:rsidP="00F756C3">
            <w:pPr>
              <w:spacing w:before="40" w:after="120" w:line="220" w:lineRule="exact"/>
              <w:rPr>
                <w:lang w:val="fr-FR"/>
              </w:rPr>
            </w:pPr>
            <w:r w:rsidRPr="00F756C3">
              <w:rPr>
                <w:lang w:val="fr-FR"/>
              </w:rPr>
              <w:t>Paragraphe 14</w:t>
            </w:r>
            <w:r>
              <w:rPr>
                <w:lang w:val="fr-FR"/>
              </w:rPr>
              <w:t>:</w:t>
            </w:r>
            <w:r w:rsidRPr="00F756C3">
              <w:rPr>
                <w:lang w:val="fr-FR"/>
              </w:rPr>
              <w:t xml:space="preserve"> Lever les réserves </w:t>
            </w:r>
            <w:r>
              <w:rPr>
                <w:lang w:val="fr-FR"/>
              </w:rPr>
              <w:t xml:space="preserve">formulées </w:t>
            </w:r>
            <w:r w:rsidR="000E7BA9">
              <w:rPr>
                <w:lang w:val="fr-FR"/>
              </w:rPr>
              <w:t>à l’égard</w:t>
            </w:r>
            <w:r>
              <w:rPr>
                <w:lang w:val="fr-FR"/>
              </w:rPr>
              <w:t xml:space="preserve"> de certaines dispositions du Pacte </w:t>
            </w:r>
            <w:r w:rsidRPr="00F756C3">
              <w:rPr>
                <w:lang w:val="fr-FR"/>
              </w:rPr>
              <w:t>(</w:t>
            </w:r>
            <w:r w:rsidRPr="00193DCD">
              <w:rPr>
                <w:lang w:val="fr-FR"/>
              </w:rPr>
              <w:t>art. 7 et 12</w:t>
            </w:r>
            <w:r>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7995"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17</w:t>
            </w:r>
            <w:r w:rsidR="006952F9">
              <w:rPr>
                <w:lang w:val="fr-FR"/>
              </w:rPr>
              <w:t>:</w:t>
            </w:r>
            <w:r w:rsidRPr="00F756C3">
              <w:rPr>
                <w:lang w:val="fr-FR"/>
              </w:rPr>
              <w:t xml:space="preserve"> S’assurer que la </w:t>
            </w:r>
            <w:r w:rsidR="000E7BA9">
              <w:rPr>
                <w:lang w:val="fr-FR"/>
              </w:rPr>
              <w:t xml:space="preserve">durée de la </w:t>
            </w:r>
            <w:r w:rsidRPr="00F756C3">
              <w:rPr>
                <w:lang w:val="fr-FR"/>
              </w:rPr>
              <w:t xml:space="preserve">détention provisoire </w:t>
            </w:r>
            <w:r w:rsidRPr="00ED0AC7">
              <w:rPr>
                <w:lang w:val="fr-FR"/>
              </w:rPr>
              <w:t>n’est</w:t>
            </w:r>
            <w:r w:rsidRPr="00F756C3">
              <w:rPr>
                <w:lang w:val="fr-FR"/>
              </w:rPr>
              <w:t xml:space="preserve"> pas déraisonnable; veiller à ce que les conditions de détention soient compatibles avec l’Ensemble de règles minima pour le traitement des détenus; prendre immédiatement des mesures pour réduire la population carcérale; </w:t>
            </w:r>
            <w:r w:rsidR="000E7BA9">
              <w:rPr>
                <w:lang w:val="fr-FR"/>
              </w:rPr>
              <w:t xml:space="preserve">préférer </w:t>
            </w:r>
            <w:r w:rsidR="00730F7C" w:rsidRPr="00F756C3">
              <w:rPr>
                <w:lang w:val="fr-FR"/>
              </w:rPr>
              <w:t xml:space="preserve">à l’emprisonnement </w:t>
            </w:r>
            <w:r w:rsidR="00730F7C">
              <w:rPr>
                <w:lang w:val="fr-FR"/>
              </w:rPr>
              <w:t>le</w:t>
            </w:r>
            <w:r w:rsidRPr="00F756C3">
              <w:rPr>
                <w:lang w:val="fr-FR"/>
              </w:rPr>
              <w:t xml:space="preserve"> recours aux peines de substitution</w:t>
            </w:r>
            <w:r w:rsidR="00730F7C">
              <w:rPr>
                <w:lang w:val="fr-FR"/>
              </w:rPr>
              <w:t xml:space="preserve"> et</w:t>
            </w:r>
            <w:r w:rsidRPr="00F756C3">
              <w:rPr>
                <w:lang w:val="fr-FR"/>
              </w:rPr>
              <w:t xml:space="preserve"> élargir le droit de visite des membres de la famille des détenus (art. 7, 9 et 10</w:t>
            </w:r>
            <w:r w:rsidR="0006548D">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7995" w:type="dxa"/>
            <w:shd w:val="clear" w:color="auto" w:fill="auto"/>
          </w:tcPr>
          <w:p w:rsidR="00F756C3" w:rsidRPr="00F756C3" w:rsidRDefault="00F756C3" w:rsidP="00F756C3">
            <w:pPr>
              <w:suppressAutoHyphens w:val="0"/>
              <w:spacing w:before="40" w:after="120" w:line="220" w:lineRule="exact"/>
              <w:rPr>
                <w:lang w:val="fr-FR"/>
              </w:rPr>
            </w:pPr>
            <w:r w:rsidRPr="0031506F">
              <w:rPr>
                <w:b/>
                <w:lang w:val="fr-FR"/>
              </w:rPr>
              <w:t>Renseignements attendus le:</w:t>
            </w:r>
            <w:r w:rsidRPr="00F756C3">
              <w:rPr>
                <w:bCs/>
                <w:lang w:val="fr-FR"/>
              </w:rPr>
              <w:t xml:space="preserve"> </w:t>
            </w:r>
            <w:r w:rsidR="00450BC4" w:rsidRPr="00A862F1">
              <w:rPr>
                <w:lang w:val="fr-FR"/>
              </w:rPr>
              <w:t>1</w:t>
            </w:r>
            <w:r w:rsidR="00450BC4" w:rsidRPr="00450BC4">
              <w:rPr>
                <w:vertAlign w:val="superscript"/>
                <w:lang w:val="fr-FR"/>
              </w:rPr>
              <w:t>er</w:t>
            </w:r>
            <w:r w:rsidRPr="00F756C3">
              <w:rPr>
                <w:lang w:val="fr-FR"/>
              </w:rPr>
              <w:t xml:space="preserve"> avril 2009</w:t>
            </w:r>
            <w:r w:rsidR="000E121A">
              <w:rPr>
                <w:lang w:val="fr-FR"/>
              </w:rPr>
              <w:t>.</w:t>
            </w:r>
          </w:p>
        </w:tc>
      </w:tr>
      <w:tr w:rsidR="00F756C3" w:rsidRPr="00F756C3" w:rsidTr="00F756C3">
        <w:tblPrEx>
          <w:tblCellMar>
            <w:top w:w="0" w:type="dxa"/>
            <w:bottom w:w="0" w:type="dxa"/>
          </w:tblCellMar>
        </w:tblPrEx>
        <w:trPr>
          <w:trHeight w:val="240"/>
        </w:trPr>
        <w:tc>
          <w:tcPr>
            <w:tcW w:w="7995" w:type="dxa"/>
            <w:shd w:val="clear" w:color="auto" w:fill="auto"/>
          </w:tcPr>
          <w:p w:rsidR="00F756C3" w:rsidRPr="00AE43F4" w:rsidRDefault="00F756C3" w:rsidP="00F756C3">
            <w:pPr>
              <w:suppressAutoHyphens w:val="0"/>
              <w:spacing w:before="40" w:after="120" w:line="220" w:lineRule="exact"/>
              <w:rPr>
                <w:b/>
                <w:lang w:val="fr-FR"/>
              </w:rPr>
            </w:pPr>
            <w:r w:rsidRPr="00AE43F4">
              <w:rPr>
                <w:b/>
                <w:lang w:val="fr-FR"/>
              </w:rPr>
              <w:t>Renseignements non reçus.</w:t>
            </w:r>
          </w:p>
        </w:tc>
      </w:tr>
      <w:tr w:rsidR="00F756C3" w:rsidRPr="00F756C3" w:rsidTr="00A32DB0">
        <w:tblPrEx>
          <w:tblCellMar>
            <w:top w:w="0" w:type="dxa"/>
            <w:bottom w:w="0" w:type="dxa"/>
          </w:tblCellMar>
        </w:tblPrEx>
        <w:trPr>
          <w:trHeight w:val="570"/>
        </w:trPr>
        <w:tc>
          <w:tcPr>
            <w:tcW w:w="7995" w:type="dxa"/>
            <w:tcBorders>
              <w:bottom w:val="dotted" w:sz="4"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Mesures prises:</w:t>
            </w:r>
          </w:p>
        </w:tc>
      </w:tr>
      <w:tr w:rsidR="00A32DB0" w:rsidRPr="00F756C3" w:rsidTr="00A32DB0">
        <w:tblPrEx>
          <w:tblCellMar>
            <w:top w:w="0" w:type="dxa"/>
            <w:bottom w:w="0" w:type="dxa"/>
          </w:tblCellMar>
        </w:tblPrEx>
        <w:trPr>
          <w:trHeight w:val="480"/>
        </w:trPr>
        <w:tc>
          <w:tcPr>
            <w:tcW w:w="7995" w:type="dxa"/>
            <w:tcBorders>
              <w:top w:val="dotted" w:sz="4" w:space="0" w:color="auto"/>
            </w:tcBorders>
            <w:shd w:val="clear" w:color="auto" w:fill="auto"/>
          </w:tcPr>
          <w:p w:rsidR="00A32DB0" w:rsidRPr="00AE43F4" w:rsidRDefault="00A32DB0" w:rsidP="00F756C3">
            <w:pPr>
              <w:spacing w:before="40" w:after="120" w:line="220" w:lineRule="exact"/>
              <w:rPr>
                <w:b/>
                <w:lang w:val="fr-FR"/>
              </w:rPr>
            </w:pPr>
            <w:r w:rsidRPr="00F756C3">
              <w:rPr>
                <w:lang w:val="fr-FR"/>
              </w:rPr>
              <w:t>8 septembre 2009</w:t>
            </w:r>
            <w:r>
              <w:rPr>
                <w:lang w:val="fr-FR"/>
              </w:rPr>
              <w:t>:</w:t>
            </w:r>
            <w:r w:rsidRPr="00F756C3">
              <w:rPr>
                <w:lang w:val="fr-FR"/>
              </w:rPr>
              <w:t xml:space="preserve"> Un rappel a été envoyé.</w:t>
            </w:r>
          </w:p>
        </w:tc>
      </w:tr>
      <w:tr w:rsidR="00F756C3" w:rsidRPr="00F756C3" w:rsidTr="00F756C3">
        <w:tblPrEx>
          <w:tblCellMar>
            <w:top w:w="0" w:type="dxa"/>
            <w:bottom w:w="0" w:type="dxa"/>
          </w:tblCellMar>
        </w:tblPrEx>
        <w:trPr>
          <w:trHeight w:val="240"/>
        </w:trPr>
        <w:tc>
          <w:tcPr>
            <w:tcW w:w="7995"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11 décembre 2009</w:t>
            </w:r>
            <w:r w:rsidR="006952F9">
              <w:rPr>
                <w:lang w:val="fr-FR"/>
              </w:rPr>
              <w:t>:</w:t>
            </w:r>
            <w:r w:rsidRPr="00F756C3">
              <w:rPr>
                <w:lang w:val="fr-FR"/>
              </w:rPr>
              <w:t xml:space="preserve"> Un rappel a été envoyé.</w:t>
            </w:r>
          </w:p>
        </w:tc>
      </w:tr>
      <w:tr w:rsidR="005F2CC3" w:rsidRPr="00F756C3" w:rsidTr="00F756C3">
        <w:tblPrEx>
          <w:tblCellMar>
            <w:top w:w="0" w:type="dxa"/>
            <w:bottom w:w="0" w:type="dxa"/>
          </w:tblCellMar>
        </w:tblPrEx>
        <w:trPr>
          <w:trHeight w:val="240"/>
        </w:trPr>
        <w:tc>
          <w:tcPr>
            <w:tcW w:w="7995" w:type="dxa"/>
            <w:shd w:val="clear" w:color="auto" w:fill="auto"/>
          </w:tcPr>
          <w:p w:rsidR="005F2CC3" w:rsidRDefault="005F2CC3" w:rsidP="000A7439">
            <w:pPr>
              <w:rPr>
                <w:lang w:val="fr-FR"/>
              </w:rPr>
            </w:pPr>
            <w:r>
              <w:rPr>
                <w:lang w:val="fr-FR"/>
              </w:rPr>
              <w:t>28 septembre 2010</w:t>
            </w:r>
            <w:r w:rsidR="000A7439">
              <w:rPr>
                <w:lang w:val="fr-FR"/>
              </w:rPr>
              <w:t xml:space="preserve"> (</w:t>
            </w:r>
            <w:r w:rsidR="00DD20EE">
              <w:rPr>
                <w:lang w:val="fr-FR"/>
              </w:rPr>
              <w:t xml:space="preserve">demande </w:t>
            </w:r>
            <w:r w:rsidR="000A7439">
              <w:rPr>
                <w:lang w:val="fr-FR"/>
              </w:rPr>
              <w:t>envoyée tardivement)</w:t>
            </w:r>
            <w:r>
              <w:rPr>
                <w:lang w:val="fr-FR"/>
              </w:rPr>
              <w:t xml:space="preserve">: Le Rapporteur spécial a demandé à rencontrer un représentant de l’État partie. </w:t>
            </w:r>
          </w:p>
          <w:p w:rsidR="00EA61DC" w:rsidRPr="000A7439" w:rsidRDefault="00EA61DC" w:rsidP="000A7439"/>
        </w:tc>
      </w:tr>
      <w:tr w:rsidR="00F756C3" w:rsidRPr="00F756C3" w:rsidTr="00F756C3">
        <w:tblPrEx>
          <w:tblCellMar>
            <w:top w:w="0" w:type="dxa"/>
            <w:bottom w:w="0" w:type="dxa"/>
          </w:tblCellMar>
        </w:tblPrEx>
        <w:trPr>
          <w:trHeight w:val="240"/>
        </w:trPr>
        <w:tc>
          <w:tcPr>
            <w:tcW w:w="7995" w:type="dxa"/>
            <w:shd w:val="clear" w:color="auto" w:fill="auto"/>
          </w:tcPr>
          <w:p w:rsidR="00F756C3" w:rsidRDefault="00F756C3" w:rsidP="000A7439">
            <w:pPr>
              <w:rPr>
                <w:bCs/>
                <w:lang w:val="fr-FR"/>
              </w:rPr>
            </w:pPr>
            <w:r w:rsidRPr="00AE43F4">
              <w:rPr>
                <w:b/>
                <w:lang w:val="fr-FR"/>
              </w:rPr>
              <w:t xml:space="preserve">Mesure recommandée: </w:t>
            </w:r>
            <w:r w:rsidR="00281401">
              <w:rPr>
                <w:bCs/>
                <w:lang w:val="fr-FR"/>
              </w:rPr>
              <w:t>Aucune</w:t>
            </w:r>
            <w:r w:rsidR="000A7439">
              <w:rPr>
                <w:bCs/>
                <w:lang w:val="fr-FR"/>
              </w:rPr>
              <w:t xml:space="preserve"> en attendant les réponses à la lettre envoyée tardivement.</w:t>
            </w:r>
          </w:p>
          <w:p w:rsidR="00BB0AA0" w:rsidRPr="000A7439" w:rsidRDefault="00BB0AA0" w:rsidP="000A7439">
            <w:pPr>
              <w:rPr>
                <w:bCs/>
                <w:lang w:val="fr-FR"/>
              </w:rPr>
            </w:pPr>
          </w:p>
        </w:tc>
      </w:tr>
      <w:tr w:rsidR="00F756C3" w:rsidRPr="00F756C3" w:rsidTr="00F756C3">
        <w:tblPrEx>
          <w:tblCellMar>
            <w:top w:w="0" w:type="dxa"/>
            <w:bottom w:w="0" w:type="dxa"/>
          </w:tblCellMar>
        </w:tblPrEx>
        <w:trPr>
          <w:trHeight w:val="240"/>
        </w:trPr>
        <w:tc>
          <w:tcPr>
            <w:tcW w:w="7995"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Prochain rapport attendu le: </w:t>
            </w:r>
            <w:r w:rsidRPr="00F756C3">
              <w:rPr>
                <w:lang w:val="fr-FR"/>
              </w:rPr>
              <w:t>31 mars 2012</w:t>
            </w:r>
            <w:r w:rsidR="000E121A">
              <w:rPr>
                <w:lang w:val="fr-FR"/>
              </w:rPr>
              <w:t>.</w:t>
            </w:r>
          </w:p>
        </w:tc>
      </w:tr>
    </w:tbl>
    <w:p w:rsidR="00F756C3" w:rsidRPr="00A64C61" w:rsidRDefault="00F756C3" w:rsidP="00F756C3">
      <w:pPr>
        <w:rPr>
          <w:snapToGrid w:val="0"/>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F756C3" w:rsidTr="00AE43F4">
        <w:tblPrEx>
          <w:tblCellMar>
            <w:top w:w="0" w:type="dxa"/>
            <w:bottom w:w="0" w:type="dxa"/>
          </w:tblCellMar>
        </w:tblPrEx>
        <w:trPr>
          <w:trHeight w:val="240"/>
        </w:trPr>
        <w:tc>
          <w:tcPr>
            <w:tcW w:w="8062" w:type="dxa"/>
            <w:tcBorders>
              <w:top w:val="single" w:sz="4" w:space="0" w:color="auto"/>
              <w:bottom w:val="single" w:sz="12" w:space="0" w:color="auto"/>
            </w:tcBorders>
            <w:shd w:val="clear" w:color="auto" w:fill="auto"/>
            <w:vAlign w:val="bottom"/>
          </w:tcPr>
          <w:p w:rsidR="00F756C3" w:rsidRPr="00AE43F4" w:rsidRDefault="00F756C3" w:rsidP="00F756C3">
            <w:pPr>
              <w:suppressAutoHyphens w:val="0"/>
              <w:spacing w:before="80" w:after="80" w:line="200" w:lineRule="exact"/>
              <w:rPr>
                <w:b/>
                <w:iCs/>
                <w:lang w:val="fr-FR"/>
              </w:rPr>
            </w:pPr>
            <w:r w:rsidRPr="00AE43F4">
              <w:rPr>
                <w:b/>
                <w:iCs/>
                <w:lang w:val="fr-FR"/>
              </w:rPr>
              <w:t>État partie</w:t>
            </w:r>
            <w:r w:rsidR="006952F9" w:rsidRPr="00AE43F4">
              <w:rPr>
                <w:b/>
                <w:iCs/>
                <w:lang w:val="fr-FR"/>
              </w:rPr>
              <w:t>:</w:t>
            </w:r>
            <w:r w:rsidRPr="00AE43F4">
              <w:rPr>
                <w:b/>
                <w:iCs/>
                <w:lang w:val="fr-FR"/>
              </w:rPr>
              <w:t xml:space="preserve"> ex-République yougoslave de Macédoine</w:t>
            </w:r>
            <w:r w:rsidR="007A0DFB">
              <w:rPr>
                <w:b/>
                <w:iCs/>
                <w:lang w:val="fr-FR"/>
              </w:rPr>
              <w:t>.</w:t>
            </w:r>
          </w:p>
        </w:tc>
      </w:tr>
      <w:tr w:rsidR="00F756C3" w:rsidRPr="00F756C3" w:rsidTr="00F756C3">
        <w:tblPrEx>
          <w:tblCellMar>
            <w:top w:w="0" w:type="dxa"/>
            <w:bottom w:w="0" w:type="dxa"/>
          </w:tblCellMar>
        </w:tblPrEx>
        <w:trPr>
          <w:trHeight w:val="240"/>
        </w:trPr>
        <w:tc>
          <w:tcPr>
            <w:tcW w:w="8062"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Rapport examiné: </w:t>
            </w:r>
            <w:r w:rsidRPr="00F756C3">
              <w:rPr>
                <w:lang w:val="fr-FR"/>
              </w:rPr>
              <w:t>Deuxième</w:t>
            </w:r>
            <w:r w:rsidR="000E121A">
              <w:rPr>
                <w:lang w:val="fr-FR"/>
              </w:rPr>
              <w:t xml:space="preserve"> rapport</w:t>
            </w:r>
            <w:r w:rsidRPr="00F756C3">
              <w:rPr>
                <w:lang w:val="fr-FR"/>
              </w:rPr>
              <w:t xml:space="preserve"> (attendu le 1</w:t>
            </w:r>
            <w:r w:rsidR="00D21E76" w:rsidRPr="00D21E76">
              <w:rPr>
                <w:vertAlign w:val="superscript"/>
                <w:lang w:val="fr-FR"/>
              </w:rPr>
              <w:t>er</w:t>
            </w:r>
            <w:r w:rsidRPr="00F756C3">
              <w:rPr>
                <w:lang w:val="fr-FR"/>
              </w:rPr>
              <w:t xml:space="preserve"> juin 2000) soumis le 12 octobre 2006.</w:t>
            </w:r>
          </w:p>
        </w:tc>
      </w:tr>
      <w:tr w:rsidR="00F756C3" w:rsidRPr="00F756C3" w:rsidTr="00833E34">
        <w:tblPrEx>
          <w:tblCellMar>
            <w:top w:w="0" w:type="dxa"/>
            <w:bottom w:w="0" w:type="dxa"/>
          </w:tblCellMar>
        </w:tblPrEx>
        <w:trPr>
          <w:trHeight w:val="540"/>
        </w:trPr>
        <w:tc>
          <w:tcPr>
            <w:tcW w:w="8062" w:type="dxa"/>
            <w:tcBorders>
              <w:bottom w:val="dotted" w:sz="4"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Renseignements demandés:</w:t>
            </w:r>
          </w:p>
        </w:tc>
      </w:tr>
      <w:tr w:rsidR="00833E34" w:rsidRPr="00F756C3" w:rsidTr="00833E34">
        <w:tblPrEx>
          <w:tblCellMar>
            <w:top w:w="0" w:type="dxa"/>
            <w:bottom w:w="0" w:type="dxa"/>
          </w:tblCellMar>
        </w:tblPrEx>
        <w:trPr>
          <w:trHeight w:val="1390"/>
        </w:trPr>
        <w:tc>
          <w:tcPr>
            <w:tcW w:w="8062" w:type="dxa"/>
            <w:tcBorders>
              <w:top w:val="dotted" w:sz="4" w:space="0" w:color="auto"/>
            </w:tcBorders>
            <w:shd w:val="clear" w:color="auto" w:fill="auto"/>
          </w:tcPr>
          <w:p w:rsidR="00833E34" w:rsidRPr="00AE43F4" w:rsidRDefault="00833E34" w:rsidP="00F756C3">
            <w:pPr>
              <w:spacing w:before="40" w:after="120" w:line="220" w:lineRule="exact"/>
              <w:rPr>
                <w:b/>
                <w:lang w:val="fr-FR"/>
              </w:rPr>
            </w:pPr>
            <w:r w:rsidRPr="00F756C3">
              <w:rPr>
                <w:lang w:val="fr-FR"/>
              </w:rPr>
              <w:t>Paragraphe 12</w:t>
            </w:r>
            <w:r>
              <w:rPr>
                <w:lang w:val="fr-FR"/>
              </w:rPr>
              <w:t>:</w:t>
            </w:r>
            <w:r w:rsidRPr="00F756C3">
              <w:rPr>
                <w:lang w:val="fr-FR"/>
              </w:rPr>
              <w:t xml:space="preserve"> Veiller à ce que la loi d’amnistie ne soit pas appliquée </w:t>
            </w:r>
            <w:r w:rsidRPr="00E41A69">
              <w:rPr>
                <w:lang w:val="fr-FR"/>
              </w:rPr>
              <w:t xml:space="preserve">aux </w:t>
            </w:r>
            <w:r w:rsidRPr="00F756C3">
              <w:rPr>
                <w:lang w:val="fr-FR"/>
              </w:rPr>
              <w:t>violations des droits de l’homme</w:t>
            </w:r>
            <w:r w:rsidR="00D60244" w:rsidRPr="00E41A69">
              <w:rPr>
                <w:lang w:val="fr-FR"/>
              </w:rPr>
              <w:t xml:space="preserve"> </w:t>
            </w:r>
            <w:r w:rsidR="00D60244">
              <w:rPr>
                <w:lang w:val="fr-FR"/>
              </w:rPr>
              <w:t xml:space="preserve">les </w:t>
            </w:r>
            <w:r w:rsidR="00D60244" w:rsidRPr="00E41A69">
              <w:rPr>
                <w:lang w:val="fr-FR"/>
              </w:rPr>
              <w:t>plus graves</w:t>
            </w:r>
            <w:r w:rsidRPr="00F756C3">
              <w:rPr>
                <w:lang w:val="fr-FR"/>
              </w:rPr>
              <w:t>, aux crimes contre l’humanité et aux crimes de guerre</w:t>
            </w:r>
            <w:r>
              <w:rPr>
                <w:lang w:val="fr-FR"/>
              </w:rPr>
              <w:t xml:space="preserve">, </w:t>
            </w:r>
            <w:r w:rsidRPr="00F756C3">
              <w:rPr>
                <w:lang w:val="fr-FR"/>
              </w:rPr>
              <w:t>que ces crimes fassent l’objet d’enquêtes approfondies, que les responsables soient traduits en justice et punis et que les victimes et leur famille reçoivent réparation (art. 2, 6 et 7</w:t>
            </w:r>
            <w:r>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8062"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14</w:t>
            </w:r>
            <w:r w:rsidR="006952F9">
              <w:rPr>
                <w:lang w:val="fr-FR"/>
              </w:rPr>
              <w:t>:</w:t>
            </w:r>
            <w:r w:rsidRPr="00F756C3">
              <w:rPr>
                <w:lang w:val="fr-FR"/>
              </w:rPr>
              <w:t xml:space="preserve"> Envisager d’entreprendre une nouvelle enquête approfondie sur les allégations de M. Khaled al</w:t>
            </w:r>
            <w:r w:rsidRPr="00E41A69">
              <w:rPr>
                <w:lang w:val="fr-FR"/>
              </w:rPr>
              <w:t>-</w:t>
            </w:r>
            <w:r w:rsidRPr="00F756C3">
              <w:rPr>
                <w:lang w:val="fr-FR"/>
              </w:rPr>
              <w:t>Masri en coopération avec l’intéressé et en tenant compte de tous les éléments de preuve disponibles; lui accorder une indemnisation appropriée si l’enquête fait apparaître une violation de ses droits</w:t>
            </w:r>
            <w:r w:rsidR="00C62C07">
              <w:rPr>
                <w:lang w:val="fr-FR"/>
              </w:rPr>
              <w:t>,</w:t>
            </w:r>
            <w:r w:rsidR="000E121A">
              <w:rPr>
                <w:lang w:val="fr-FR"/>
              </w:rPr>
              <w:t xml:space="preserve"> et</w:t>
            </w:r>
            <w:r w:rsidRPr="00F756C3">
              <w:rPr>
                <w:lang w:val="fr-FR"/>
              </w:rPr>
              <w:t xml:space="preserve"> revoir les pratiques et </w:t>
            </w:r>
            <w:r w:rsidR="00C62C07">
              <w:rPr>
                <w:lang w:val="fr-FR"/>
              </w:rPr>
              <w:t xml:space="preserve">les </w:t>
            </w:r>
            <w:r w:rsidRPr="00F756C3">
              <w:rPr>
                <w:lang w:val="fr-FR"/>
              </w:rPr>
              <w:t xml:space="preserve">procédures </w:t>
            </w:r>
            <w:r w:rsidR="00462388">
              <w:rPr>
                <w:lang w:val="fr-FR"/>
              </w:rPr>
              <w:t xml:space="preserve">de </w:t>
            </w:r>
            <w:r w:rsidR="00462388" w:rsidRPr="00E41A69">
              <w:rPr>
                <w:lang w:val="fr-FR"/>
              </w:rPr>
              <w:t>manière</w:t>
            </w:r>
            <w:r w:rsidR="00462388" w:rsidRPr="00F756C3">
              <w:rPr>
                <w:lang w:val="fr-FR"/>
              </w:rPr>
              <w:t xml:space="preserve"> </w:t>
            </w:r>
            <w:r w:rsidRPr="00F756C3">
              <w:rPr>
                <w:lang w:val="fr-FR"/>
              </w:rPr>
              <w:t>à empêcher les remises illégales de détenus (art. 2, 7, 9 et 10</w:t>
            </w:r>
            <w:r w:rsidR="0006548D">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8062"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15</w:t>
            </w:r>
            <w:r w:rsidR="006952F9">
              <w:rPr>
                <w:lang w:val="fr-FR"/>
              </w:rPr>
              <w:t>:</w:t>
            </w:r>
            <w:r w:rsidRPr="00F756C3">
              <w:rPr>
                <w:lang w:val="fr-FR"/>
              </w:rPr>
              <w:t xml:space="preserve"> Trouver sans tarder des solutions durables pour toutes les personnes déplacées en consultation avec elles et conformément aux </w:t>
            </w:r>
            <w:r w:rsidRPr="00E41A69">
              <w:rPr>
                <w:lang w:val="fr-FR"/>
              </w:rPr>
              <w:t>Principes directeurs relatifs au déplacement de personnes à l’intérieur de leur propre pays</w:t>
            </w:r>
            <w:r w:rsidRPr="00F756C3">
              <w:rPr>
                <w:lang w:val="fr-FR"/>
              </w:rPr>
              <w:t xml:space="preserve"> (art. 12</w:t>
            </w:r>
            <w:r w:rsidR="0006548D">
              <w:rPr>
                <w:lang w:val="fr-FR"/>
              </w:rPr>
              <w:t xml:space="preserve"> du Pacte</w:t>
            </w:r>
            <w:r w:rsidRPr="00F756C3">
              <w:rPr>
                <w:lang w:val="fr-FR"/>
              </w:rPr>
              <w:t>).</w:t>
            </w:r>
          </w:p>
        </w:tc>
      </w:tr>
      <w:tr w:rsidR="00F756C3" w:rsidRPr="00F756C3" w:rsidTr="00F756C3">
        <w:tblPrEx>
          <w:tblCellMar>
            <w:top w:w="0" w:type="dxa"/>
            <w:bottom w:w="0" w:type="dxa"/>
          </w:tblCellMar>
        </w:tblPrEx>
        <w:trPr>
          <w:trHeight w:val="240"/>
        </w:trPr>
        <w:tc>
          <w:tcPr>
            <w:tcW w:w="8062" w:type="dxa"/>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Renseignements attendus le: </w:t>
            </w:r>
            <w:r w:rsidRPr="00F756C3">
              <w:rPr>
                <w:lang w:val="fr-FR"/>
              </w:rPr>
              <w:t>1</w:t>
            </w:r>
            <w:r w:rsidR="00D21E76" w:rsidRPr="00D21E76">
              <w:rPr>
                <w:vertAlign w:val="superscript"/>
                <w:lang w:val="fr-FR"/>
              </w:rPr>
              <w:t>er</w:t>
            </w:r>
            <w:r w:rsidR="00D21E76" w:rsidRPr="00F756C3" w:rsidDel="00D21E76">
              <w:rPr>
                <w:lang w:val="fr-FR"/>
              </w:rPr>
              <w:t xml:space="preserve"> </w:t>
            </w:r>
            <w:r w:rsidRPr="00F756C3">
              <w:rPr>
                <w:lang w:val="fr-FR"/>
              </w:rPr>
              <w:t>avril 2009</w:t>
            </w:r>
            <w:r w:rsidR="000E121A">
              <w:rPr>
                <w:lang w:val="fr-FR"/>
              </w:rPr>
              <w:t>.</w:t>
            </w:r>
          </w:p>
        </w:tc>
      </w:tr>
      <w:tr w:rsidR="00F756C3" w:rsidRPr="00F756C3" w:rsidTr="00F756C3">
        <w:tblPrEx>
          <w:tblCellMar>
            <w:top w:w="0" w:type="dxa"/>
            <w:bottom w:w="0" w:type="dxa"/>
          </w:tblCellMar>
        </w:tblPrEx>
        <w:trPr>
          <w:trHeight w:val="240"/>
        </w:trPr>
        <w:tc>
          <w:tcPr>
            <w:tcW w:w="8062" w:type="dxa"/>
            <w:shd w:val="clear" w:color="auto" w:fill="auto"/>
          </w:tcPr>
          <w:p w:rsidR="00F756C3" w:rsidRPr="00AE43F4" w:rsidRDefault="00F756C3" w:rsidP="00F756C3">
            <w:pPr>
              <w:suppressAutoHyphens w:val="0"/>
              <w:spacing w:before="40" w:after="120" w:line="220" w:lineRule="exact"/>
              <w:rPr>
                <w:b/>
                <w:lang w:val="fr-FR"/>
              </w:rPr>
            </w:pPr>
            <w:r w:rsidRPr="00AE43F4">
              <w:rPr>
                <w:b/>
                <w:lang w:val="fr-FR"/>
              </w:rPr>
              <w:t>Renseignements re</w:t>
            </w:r>
            <w:r w:rsidR="005C2662">
              <w:rPr>
                <w:b/>
                <w:lang w:val="fr-FR"/>
              </w:rPr>
              <w:t>ç</w:t>
            </w:r>
            <w:r w:rsidRPr="00AE43F4">
              <w:rPr>
                <w:b/>
                <w:lang w:val="fr-FR"/>
              </w:rPr>
              <w:t xml:space="preserve">us le: </w:t>
            </w:r>
          </w:p>
          <w:p w:rsidR="00F756C3" w:rsidRPr="00F756C3" w:rsidRDefault="00F756C3" w:rsidP="00F756C3">
            <w:pPr>
              <w:suppressAutoHyphens w:val="0"/>
              <w:spacing w:before="40" w:after="120" w:line="220" w:lineRule="exact"/>
              <w:rPr>
                <w:lang w:val="fr-FR"/>
              </w:rPr>
            </w:pPr>
            <w:r w:rsidRPr="00F756C3">
              <w:rPr>
                <w:lang w:val="fr-FR"/>
              </w:rPr>
              <w:t>31 août 2009</w:t>
            </w:r>
            <w:r w:rsidR="006952F9">
              <w:rPr>
                <w:lang w:val="fr-FR"/>
              </w:rPr>
              <w:t>:</w:t>
            </w:r>
            <w:r w:rsidRPr="00F756C3">
              <w:rPr>
                <w:lang w:val="fr-FR"/>
              </w:rPr>
              <w:t xml:space="preserve"> Rapport de suivi (réponses incomplètes</w:t>
            </w:r>
            <w:r w:rsidR="001E5BFF">
              <w:rPr>
                <w:lang w:val="fr-FR"/>
              </w:rPr>
              <w:t xml:space="preserve">, </w:t>
            </w:r>
            <w:r w:rsidR="001E5BFF" w:rsidRPr="00F756C3">
              <w:rPr>
                <w:lang w:val="fr-FR"/>
              </w:rPr>
              <w:t>par</w:t>
            </w:r>
            <w:r w:rsidR="001E5BFF">
              <w:rPr>
                <w:lang w:val="fr-FR"/>
              </w:rPr>
              <w:t>.</w:t>
            </w:r>
            <w:r w:rsidR="001E5BFF" w:rsidRPr="00F756C3">
              <w:rPr>
                <w:lang w:val="fr-FR"/>
              </w:rPr>
              <w:t>12 et 15</w:t>
            </w:r>
            <w:r w:rsidRPr="00F756C3">
              <w:rPr>
                <w:lang w:val="fr-FR"/>
              </w:rPr>
              <w:t xml:space="preserve">; </w:t>
            </w:r>
            <w:r w:rsidR="002B1F4E" w:rsidRPr="00F756C3">
              <w:rPr>
                <w:lang w:val="fr-FR"/>
              </w:rPr>
              <w:t xml:space="preserve">recommandation </w:t>
            </w:r>
            <w:r w:rsidRPr="00F43B2F">
              <w:rPr>
                <w:lang w:val="fr-FR"/>
              </w:rPr>
              <w:t>en partie</w:t>
            </w:r>
            <w:r w:rsidRPr="00F756C3">
              <w:rPr>
                <w:lang w:val="fr-FR"/>
              </w:rPr>
              <w:t xml:space="preserve"> non mise en œuvre, en partie </w:t>
            </w:r>
            <w:r w:rsidR="001E5BFF">
              <w:rPr>
                <w:lang w:val="fr-FR"/>
              </w:rPr>
              <w:t xml:space="preserve">restée sans </w:t>
            </w:r>
            <w:r w:rsidRPr="00F756C3">
              <w:rPr>
                <w:lang w:val="fr-FR"/>
              </w:rPr>
              <w:t>réponse</w:t>
            </w:r>
            <w:r w:rsidR="001E5BFF">
              <w:rPr>
                <w:lang w:val="fr-FR"/>
              </w:rPr>
              <w:t>,</w:t>
            </w:r>
            <w:r w:rsidR="001E5BFF" w:rsidRPr="00F756C3">
              <w:rPr>
                <w:lang w:val="fr-FR"/>
              </w:rPr>
              <w:t xml:space="preserve"> par</w:t>
            </w:r>
            <w:r w:rsidR="001E5BFF">
              <w:rPr>
                <w:lang w:val="fr-FR"/>
              </w:rPr>
              <w:t>.</w:t>
            </w:r>
            <w:r w:rsidR="001E5BFF" w:rsidRPr="00F756C3">
              <w:rPr>
                <w:lang w:val="fr-FR"/>
              </w:rPr>
              <w:t>14</w:t>
            </w:r>
            <w:r w:rsidRPr="00F756C3">
              <w:rPr>
                <w:lang w:val="fr-FR"/>
              </w:rPr>
              <w:t>).</w:t>
            </w:r>
          </w:p>
        </w:tc>
      </w:tr>
      <w:tr w:rsidR="00F756C3" w:rsidRPr="00F756C3" w:rsidTr="00DB406F">
        <w:tblPrEx>
          <w:tblCellMar>
            <w:top w:w="0" w:type="dxa"/>
            <w:bottom w:w="0" w:type="dxa"/>
          </w:tblCellMar>
        </w:tblPrEx>
        <w:trPr>
          <w:trHeight w:val="560"/>
        </w:trPr>
        <w:tc>
          <w:tcPr>
            <w:tcW w:w="8062" w:type="dxa"/>
            <w:tcBorders>
              <w:bottom w:val="dotted" w:sz="4" w:space="0" w:color="auto"/>
            </w:tcBorders>
            <w:shd w:val="clear" w:color="auto" w:fill="auto"/>
          </w:tcPr>
          <w:p w:rsidR="00EA61DC" w:rsidRPr="000A7439" w:rsidRDefault="00F756C3" w:rsidP="00DB406F">
            <w:pPr>
              <w:suppressAutoHyphens w:val="0"/>
              <w:spacing w:before="40" w:after="120" w:line="220" w:lineRule="exact"/>
            </w:pPr>
            <w:r w:rsidRPr="00AE43F4">
              <w:rPr>
                <w:b/>
                <w:lang w:val="fr-FR"/>
              </w:rPr>
              <w:t>Mesures prises:</w:t>
            </w:r>
          </w:p>
        </w:tc>
      </w:tr>
      <w:tr w:rsidR="00DB406F" w:rsidRPr="00F756C3" w:rsidTr="00DB406F">
        <w:tblPrEx>
          <w:tblCellMar>
            <w:top w:w="0" w:type="dxa"/>
            <w:bottom w:w="0" w:type="dxa"/>
          </w:tblCellMar>
        </w:tblPrEx>
        <w:trPr>
          <w:trHeight w:val="290"/>
        </w:trPr>
        <w:tc>
          <w:tcPr>
            <w:tcW w:w="8062" w:type="dxa"/>
            <w:tcBorders>
              <w:top w:val="dotted" w:sz="4" w:space="0" w:color="auto"/>
              <w:bottom w:val="dotted" w:sz="4" w:space="0" w:color="auto"/>
            </w:tcBorders>
            <w:shd w:val="clear" w:color="auto" w:fill="auto"/>
          </w:tcPr>
          <w:p w:rsidR="00DB406F" w:rsidRPr="00AE43F4" w:rsidRDefault="00DB406F" w:rsidP="00F756C3">
            <w:pPr>
              <w:spacing w:before="40" w:after="120" w:line="220" w:lineRule="exact"/>
              <w:rPr>
                <w:b/>
                <w:lang w:val="fr-FR"/>
              </w:rPr>
            </w:pPr>
            <w:r w:rsidRPr="00F756C3">
              <w:rPr>
                <w:lang w:val="fr-FR"/>
              </w:rPr>
              <w:t>27 août 2009</w:t>
            </w:r>
            <w:r>
              <w:rPr>
                <w:lang w:val="fr-FR"/>
              </w:rPr>
              <w:t>:</w:t>
            </w:r>
            <w:r w:rsidRPr="00F756C3">
              <w:rPr>
                <w:lang w:val="fr-FR"/>
              </w:rPr>
              <w:t xml:space="preserve"> Un rappel a été envoyé.</w:t>
            </w:r>
          </w:p>
        </w:tc>
      </w:tr>
      <w:tr w:rsidR="00DB406F" w:rsidRPr="00F756C3" w:rsidTr="00DB406F">
        <w:tblPrEx>
          <w:tblCellMar>
            <w:top w:w="0" w:type="dxa"/>
            <w:bottom w:w="0" w:type="dxa"/>
          </w:tblCellMar>
        </w:tblPrEx>
        <w:trPr>
          <w:trHeight w:val="2060"/>
        </w:trPr>
        <w:tc>
          <w:tcPr>
            <w:tcW w:w="8062" w:type="dxa"/>
            <w:tcBorders>
              <w:top w:val="dotted" w:sz="4" w:space="0" w:color="auto"/>
              <w:bottom w:val="dotted" w:sz="4" w:space="0" w:color="auto"/>
            </w:tcBorders>
            <w:shd w:val="clear" w:color="auto" w:fill="auto"/>
          </w:tcPr>
          <w:p w:rsidR="00DB406F" w:rsidRPr="00F756C3" w:rsidRDefault="00DB406F" w:rsidP="00F756C3">
            <w:pPr>
              <w:spacing w:before="40" w:after="120" w:line="220" w:lineRule="exact"/>
              <w:rPr>
                <w:lang w:val="fr-FR"/>
              </w:rPr>
            </w:pPr>
            <w:r w:rsidRPr="00DB406F">
              <w:rPr>
                <w:lang w:val="fr-FR"/>
              </w:rPr>
              <w:t>26 avril</w:t>
            </w:r>
            <w:r w:rsidRPr="00F756C3">
              <w:rPr>
                <w:lang w:val="fr-FR"/>
              </w:rPr>
              <w:t xml:space="preserve"> 2010</w:t>
            </w:r>
            <w:r>
              <w:rPr>
                <w:lang w:val="fr-FR"/>
              </w:rPr>
              <w:t>:</w:t>
            </w:r>
            <w:r w:rsidRPr="00F756C3">
              <w:rPr>
                <w:lang w:val="fr-FR"/>
              </w:rPr>
              <w:t xml:space="preserve"> </w:t>
            </w:r>
            <w:r w:rsidRPr="00F43B2F">
              <w:rPr>
                <w:lang w:val="fr-FR"/>
              </w:rPr>
              <w:t>Une lettre a été envoyée dans laquelle le Comité demande des informations complémentaires sur certaines questions</w:t>
            </w:r>
            <w:r w:rsidRPr="00F756C3">
              <w:rPr>
                <w:lang w:val="fr-FR"/>
              </w:rPr>
              <w:t xml:space="preserve">: </w:t>
            </w:r>
            <w:r>
              <w:rPr>
                <w:lang w:val="fr-FR"/>
              </w:rPr>
              <w:t xml:space="preserve">les </w:t>
            </w:r>
            <w:r w:rsidRPr="00F756C3">
              <w:rPr>
                <w:lang w:val="fr-FR"/>
              </w:rPr>
              <w:t xml:space="preserve">mesures prises </w:t>
            </w:r>
            <w:r>
              <w:rPr>
                <w:lang w:val="fr-FR"/>
              </w:rPr>
              <w:t>pour</w:t>
            </w:r>
            <w:r w:rsidRPr="00F756C3">
              <w:rPr>
                <w:lang w:val="fr-FR"/>
              </w:rPr>
              <w:t xml:space="preserve"> que les violations des droits de l’homme</w:t>
            </w:r>
            <w:r w:rsidR="00C6515D" w:rsidRPr="00F756C3">
              <w:rPr>
                <w:lang w:val="fr-FR"/>
              </w:rPr>
              <w:t xml:space="preserve"> </w:t>
            </w:r>
            <w:r w:rsidR="00C6515D">
              <w:rPr>
                <w:lang w:val="fr-FR"/>
              </w:rPr>
              <w:t xml:space="preserve">les </w:t>
            </w:r>
            <w:r w:rsidR="00C6515D" w:rsidRPr="00F756C3">
              <w:rPr>
                <w:lang w:val="fr-FR"/>
              </w:rPr>
              <w:t>plus graves</w:t>
            </w:r>
            <w:r w:rsidRPr="00F756C3">
              <w:rPr>
                <w:lang w:val="fr-FR"/>
              </w:rPr>
              <w:t>, les crimes contr</w:t>
            </w:r>
            <w:r>
              <w:rPr>
                <w:lang w:val="fr-FR"/>
              </w:rPr>
              <w:t>e</w:t>
            </w:r>
            <w:r w:rsidRPr="00F756C3">
              <w:rPr>
                <w:lang w:val="fr-FR"/>
              </w:rPr>
              <w:t xml:space="preserve"> l’humanité et les crimes de guerre</w:t>
            </w:r>
            <w:r w:rsidR="00C6515D">
              <w:rPr>
                <w:lang w:val="fr-FR"/>
              </w:rPr>
              <w:t>,</w:t>
            </w:r>
            <w:r w:rsidRPr="00F756C3">
              <w:rPr>
                <w:lang w:val="fr-FR"/>
              </w:rPr>
              <w:t xml:space="preserve"> fassent l’objet d’enquêtes approfondies (</w:t>
            </w:r>
            <w:r>
              <w:rPr>
                <w:lang w:val="fr-FR"/>
              </w:rPr>
              <w:t>par.</w:t>
            </w:r>
            <w:r w:rsidRPr="00F756C3">
              <w:rPr>
                <w:lang w:val="fr-FR"/>
              </w:rPr>
              <w:t xml:space="preserve"> 12)</w:t>
            </w:r>
            <w:r>
              <w:rPr>
                <w:lang w:val="fr-FR"/>
              </w:rPr>
              <w:t>;</w:t>
            </w:r>
            <w:r w:rsidRPr="00F756C3">
              <w:rPr>
                <w:lang w:val="fr-FR"/>
              </w:rPr>
              <w:t xml:space="preserve"> revoir les pratiques et</w:t>
            </w:r>
            <w:r w:rsidR="00C6515D">
              <w:rPr>
                <w:lang w:val="fr-FR"/>
              </w:rPr>
              <w:t xml:space="preserve"> les</w:t>
            </w:r>
            <w:r w:rsidRPr="00F756C3">
              <w:rPr>
                <w:lang w:val="fr-FR"/>
              </w:rPr>
              <w:t xml:space="preserve"> procédures </w:t>
            </w:r>
            <w:r>
              <w:rPr>
                <w:lang w:val="fr-FR"/>
              </w:rPr>
              <w:t xml:space="preserve">de </w:t>
            </w:r>
            <w:r w:rsidRPr="00F43B2F">
              <w:rPr>
                <w:lang w:val="fr-FR"/>
              </w:rPr>
              <w:t>manière</w:t>
            </w:r>
            <w:r w:rsidRPr="00F756C3">
              <w:rPr>
                <w:lang w:val="fr-FR"/>
              </w:rPr>
              <w:t xml:space="preserve"> à empêcher les remises illégales de détenus (</w:t>
            </w:r>
            <w:r>
              <w:rPr>
                <w:lang w:val="fr-FR"/>
              </w:rPr>
              <w:t>par.</w:t>
            </w:r>
            <w:r w:rsidRPr="00F756C3">
              <w:rPr>
                <w:lang w:val="fr-FR"/>
              </w:rPr>
              <w:t xml:space="preserve"> 14). </w:t>
            </w:r>
            <w:r w:rsidR="00C6515D">
              <w:rPr>
                <w:lang w:val="fr-FR"/>
              </w:rPr>
              <w:t>Dans sa lettre, le Comité souligne en outre l</w:t>
            </w:r>
            <w:r w:rsidRPr="00F43B2F">
              <w:rPr>
                <w:lang w:val="fr-FR"/>
              </w:rPr>
              <w:t xml:space="preserve">es points sur lesquels </w:t>
            </w:r>
            <w:r w:rsidR="00C6515D">
              <w:rPr>
                <w:lang w:val="fr-FR"/>
              </w:rPr>
              <w:t>il</w:t>
            </w:r>
            <w:r w:rsidRPr="00F43B2F">
              <w:rPr>
                <w:lang w:val="fr-FR"/>
              </w:rPr>
              <w:t xml:space="preserve"> estime que ses recommandations n’ont pas été mises en œuvre</w:t>
            </w:r>
            <w:r w:rsidRPr="00F756C3">
              <w:rPr>
                <w:lang w:val="fr-FR"/>
              </w:rPr>
              <w:t>: nouvelle enquête approfondie sur les allégations de M. Khaled al</w:t>
            </w:r>
            <w:r w:rsidR="00564743">
              <w:rPr>
                <w:lang w:val="fr-FR"/>
              </w:rPr>
              <w:t>-</w:t>
            </w:r>
            <w:r w:rsidRPr="00F756C3">
              <w:rPr>
                <w:lang w:val="fr-FR"/>
              </w:rPr>
              <w:t xml:space="preserve">Masri. Par ailleurs, l’État partie </w:t>
            </w:r>
            <w:r w:rsidR="00564743">
              <w:rPr>
                <w:lang w:val="fr-FR"/>
              </w:rPr>
              <w:t>est</w:t>
            </w:r>
            <w:r w:rsidRPr="00F756C3">
              <w:rPr>
                <w:lang w:val="fr-FR"/>
              </w:rPr>
              <w:t xml:space="preserve"> invité à tenir le Comité informé de toute nouvelle donnée concernant les personnes déplacées.</w:t>
            </w:r>
          </w:p>
        </w:tc>
      </w:tr>
      <w:tr w:rsidR="00DB406F" w:rsidRPr="00F756C3" w:rsidTr="00DB406F">
        <w:tblPrEx>
          <w:tblCellMar>
            <w:top w:w="0" w:type="dxa"/>
            <w:bottom w:w="0" w:type="dxa"/>
          </w:tblCellMar>
        </w:tblPrEx>
        <w:trPr>
          <w:trHeight w:val="700"/>
        </w:trPr>
        <w:tc>
          <w:tcPr>
            <w:tcW w:w="8062" w:type="dxa"/>
            <w:tcBorders>
              <w:top w:val="dotted" w:sz="4" w:space="0" w:color="auto"/>
            </w:tcBorders>
            <w:shd w:val="clear" w:color="auto" w:fill="auto"/>
          </w:tcPr>
          <w:p w:rsidR="00DB406F" w:rsidRPr="007A0DFB" w:rsidRDefault="00DB406F" w:rsidP="000A7439">
            <w:pPr>
              <w:rPr>
                <w:highlight w:val="green"/>
                <w:lang w:val="fr-FR"/>
              </w:rPr>
            </w:pPr>
            <w:r w:rsidRPr="00DB406F">
              <w:rPr>
                <w:bCs/>
                <w:lang w:val="fr-FR"/>
              </w:rPr>
              <w:t>28 septembre</w:t>
            </w:r>
            <w:r>
              <w:rPr>
                <w:bCs/>
                <w:lang w:val="fr-FR"/>
              </w:rPr>
              <w:t xml:space="preserve"> 2010 </w:t>
            </w:r>
            <w:r>
              <w:rPr>
                <w:lang w:val="fr-FR"/>
              </w:rPr>
              <w:t>(rappel envoyé tardivement)</w:t>
            </w:r>
            <w:r>
              <w:rPr>
                <w:bCs/>
                <w:lang w:val="fr-FR"/>
              </w:rPr>
              <w:t>:Un rappel a été envoyé.</w:t>
            </w:r>
          </w:p>
        </w:tc>
      </w:tr>
      <w:tr w:rsidR="00F756C3" w:rsidRPr="00F756C3" w:rsidTr="00F756C3">
        <w:tblPrEx>
          <w:tblCellMar>
            <w:top w:w="0" w:type="dxa"/>
            <w:bottom w:w="0" w:type="dxa"/>
          </w:tblCellMar>
        </w:tblPrEx>
        <w:trPr>
          <w:trHeight w:val="240"/>
        </w:trPr>
        <w:tc>
          <w:tcPr>
            <w:tcW w:w="8062" w:type="dxa"/>
            <w:shd w:val="clear" w:color="auto" w:fill="auto"/>
          </w:tcPr>
          <w:p w:rsidR="00F756C3" w:rsidRDefault="00F756C3" w:rsidP="000A7439">
            <w:pPr>
              <w:rPr>
                <w:bCs/>
                <w:lang w:val="fr-FR"/>
              </w:rPr>
            </w:pPr>
            <w:r w:rsidRPr="00AE43F4">
              <w:rPr>
                <w:b/>
                <w:lang w:val="fr-FR"/>
              </w:rPr>
              <w:t xml:space="preserve">Mesure recommandée: </w:t>
            </w:r>
            <w:r w:rsidR="00281401">
              <w:rPr>
                <w:bCs/>
                <w:lang w:val="fr-FR"/>
              </w:rPr>
              <w:t>Aucune</w:t>
            </w:r>
            <w:r w:rsidR="000A7439">
              <w:rPr>
                <w:bCs/>
                <w:lang w:val="fr-FR"/>
              </w:rPr>
              <w:t xml:space="preserve"> en attendant les réponses au rappel envoyé tardivement.</w:t>
            </w:r>
          </w:p>
          <w:p w:rsidR="00BB0AA0" w:rsidRPr="000A7439" w:rsidRDefault="00BB0AA0" w:rsidP="000A7439">
            <w:pPr>
              <w:rPr>
                <w:bCs/>
                <w:lang w:val="fr-FR"/>
              </w:rPr>
            </w:pPr>
          </w:p>
        </w:tc>
      </w:tr>
      <w:tr w:rsidR="00F756C3" w:rsidRPr="00F756C3" w:rsidTr="00F756C3">
        <w:tblPrEx>
          <w:tblCellMar>
            <w:top w:w="0" w:type="dxa"/>
            <w:bottom w:w="0" w:type="dxa"/>
          </w:tblCellMar>
        </w:tblPrEx>
        <w:trPr>
          <w:trHeight w:val="240"/>
        </w:trPr>
        <w:tc>
          <w:tcPr>
            <w:tcW w:w="8062"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Prochain rapport attendu le: </w:t>
            </w:r>
            <w:r w:rsidRPr="00F756C3">
              <w:rPr>
                <w:lang w:val="fr-FR"/>
              </w:rPr>
              <w:t>1</w:t>
            </w:r>
            <w:r w:rsidR="00D21E76" w:rsidRPr="00D21E76">
              <w:rPr>
                <w:vertAlign w:val="superscript"/>
                <w:lang w:val="fr-FR"/>
              </w:rPr>
              <w:t>er</w:t>
            </w:r>
            <w:r w:rsidRPr="00F756C3">
              <w:rPr>
                <w:lang w:val="fr-FR"/>
              </w:rPr>
              <w:t xml:space="preserve"> avril 2012</w:t>
            </w:r>
            <w:r w:rsidR="000E121A">
              <w:rPr>
                <w:lang w:val="fr-FR"/>
              </w:rPr>
              <w:t>.</w:t>
            </w:r>
          </w:p>
        </w:tc>
      </w:tr>
    </w:tbl>
    <w:p w:rsidR="00F756C3" w:rsidRPr="00A64C61" w:rsidRDefault="00F756C3" w:rsidP="00F756C3">
      <w:pPr>
        <w:rPr>
          <w:snapToGrid w:val="0"/>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F756C3" w:rsidTr="00AE43F4">
        <w:tblPrEx>
          <w:tblCellMar>
            <w:top w:w="0" w:type="dxa"/>
            <w:bottom w:w="0" w:type="dxa"/>
          </w:tblCellMar>
        </w:tblPrEx>
        <w:trPr>
          <w:trHeight w:val="240"/>
        </w:trPr>
        <w:tc>
          <w:tcPr>
            <w:tcW w:w="7370" w:type="dxa"/>
            <w:tcBorders>
              <w:top w:val="single" w:sz="4" w:space="0" w:color="auto"/>
              <w:bottom w:val="single" w:sz="12" w:space="0" w:color="auto"/>
            </w:tcBorders>
            <w:shd w:val="clear" w:color="auto" w:fill="auto"/>
            <w:vAlign w:val="bottom"/>
          </w:tcPr>
          <w:p w:rsidR="00F756C3" w:rsidRPr="00AE43F4" w:rsidRDefault="00F756C3" w:rsidP="00F756C3">
            <w:pPr>
              <w:suppressAutoHyphens w:val="0"/>
              <w:spacing w:before="80" w:after="80" w:line="200" w:lineRule="exact"/>
              <w:rPr>
                <w:b/>
                <w:iCs/>
                <w:lang w:val="fr-FR"/>
              </w:rPr>
            </w:pPr>
            <w:r w:rsidRPr="00AE43F4">
              <w:rPr>
                <w:b/>
                <w:iCs/>
                <w:lang w:val="fr-FR"/>
              </w:rPr>
              <w:t>État partie</w:t>
            </w:r>
            <w:r w:rsidR="006952F9" w:rsidRPr="00AE43F4">
              <w:rPr>
                <w:b/>
                <w:iCs/>
                <w:lang w:val="fr-FR"/>
              </w:rPr>
              <w:t>:</w:t>
            </w:r>
            <w:r w:rsidRPr="00AE43F4">
              <w:rPr>
                <w:b/>
                <w:iCs/>
                <w:lang w:val="fr-FR"/>
              </w:rPr>
              <w:t xml:space="preserve"> Panama</w:t>
            </w:r>
            <w:r w:rsidR="007A0DFB">
              <w:rPr>
                <w:b/>
                <w:iCs/>
                <w:lang w:val="fr-FR"/>
              </w:rPr>
              <w:t>.</w:t>
            </w:r>
          </w:p>
        </w:tc>
      </w:tr>
      <w:tr w:rsidR="00F756C3" w:rsidRPr="00F756C3" w:rsidTr="000521B3">
        <w:tblPrEx>
          <w:tblCellMar>
            <w:top w:w="0" w:type="dxa"/>
            <w:bottom w:w="0" w:type="dxa"/>
          </w:tblCellMar>
        </w:tblPrEx>
        <w:trPr>
          <w:trHeight w:val="240"/>
        </w:trPr>
        <w:tc>
          <w:tcPr>
            <w:tcW w:w="7370" w:type="dxa"/>
            <w:tcBorders>
              <w:top w:val="single" w:sz="12" w:space="0" w:color="auto"/>
            </w:tcBorders>
            <w:shd w:val="clear" w:color="auto" w:fill="auto"/>
          </w:tcPr>
          <w:p w:rsidR="00F756C3" w:rsidRPr="00F756C3" w:rsidRDefault="00F756C3" w:rsidP="00F756C3">
            <w:pPr>
              <w:suppressAutoHyphens w:val="0"/>
              <w:spacing w:before="40" w:after="120" w:line="220" w:lineRule="exact"/>
              <w:rPr>
                <w:bCs/>
                <w:lang w:val="fr-FR"/>
              </w:rPr>
            </w:pPr>
            <w:r w:rsidRPr="00AE43F4">
              <w:rPr>
                <w:b/>
                <w:lang w:val="fr-FR"/>
              </w:rPr>
              <w:t>Rapport examiné:</w:t>
            </w:r>
            <w:r w:rsidRPr="00F756C3">
              <w:rPr>
                <w:bCs/>
                <w:lang w:val="fr-FR"/>
              </w:rPr>
              <w:t xml:space="preserve"> </w:t>
            </w:r>
            <w:r w:rsidRPr="00F756C3">
              <w:rPr>
                <w:lang w:val="fr-FR"/>
              </w:rPr>
              <w:t xml:space="preserve">Troisième </w:t>
            </w:r>
            <w:r w:rsidR="000E121A">
              <w:rPr>
                <w:lang w:val="fr-FR"/>
              </w:rPr>
              <w:t xml:space="preserve">rapport </w:t>
            </w:r>
            <w:r w:rsidRPr="00F756C3">
              <w:rPr>
                <w:lang w:val="fr-FR"/>
              </w:rPr>
              <w:t>(attendu le 31 mars 1992) soumis le 9 février 2007.</w:t>
            </w:r>
          </w:p>
        </w:tc>
      </w:tr>
      <w:tr w:rsidR="00F756C3" w:rsidRPr="00F756C3" w:rsidTr="00034EB3">
        <w:tblPrEx>
          <w:tblCellMar>
            <w:top w:w="0" w:type="dxa"/>
            <w:bottom w:w="0" w:type="dxa"/>
          </w:tblCellMar>
        </w:tblPrEx>
        <w:trPr>
          <w:trHeight w:val="540"/>
        </w:trPr>
        <w:tc>
          <w:tcPr>
            <w:tcW w:w="7370" w:type="dxa"/>
            <w:tcBorders>
              <w:bottom w:val="dotted" w:sz="4" w:space="0" w:color="auto"/>
            </w:tcBorders>
            <w:shd w:val="clear" w:color="auto" w:fill="auto"/>
          </w:tcPr>
          <w:p w:rsidR="00F756C3" w:rsidRPr="00034EB3" w:rsidRDefault="00F756C3" w:rsidP="00F756C3">
            <w:pPr>
              <w:suppressAutoHyphens w:val="0"/>
              <w:spacing w:before="40" w:after="120" w:line="220" w:lineRule="exact"/>
              <w:rPr>
                <w:b/>
                <w:lang w:val="fr-FR"/>
              </w:rPr>
            </w:pPr>
            <w:r w:rsidRPr="00AE43F4">
              <w:rPr>
                <w:b/>
                <w:lang w:val="fr-FR"/>
              </w:rPr>
              <w:t>Renseignements demandés:</w:t>
            </w:r>
          </w:p>
        </w:tc>
      </w:tr>
      <w:tr w:rsidR="00034EB3" w:rsidRPr="00F756C3" w:rsidTr="00034EB3">
        <w:tblPrEx>
          <w:tblCellMar>
            <w:top w:w="0" w:type="dxa"/>
            <w:bottom w:w="0" w:type="dxa"/>
          </w:tblCellMar>
        </w:tblPrEx>
        <w:trPr>
          <w:trHeight w:val="950"/>
        </w:trPr>
        <w:tc>
          <w:tcPr>
            <w:tcW w:w="7370" w:type="dxa"/>
            <w:tcBorders>
              <w:top w:val="dotted" w:sz="4" w:space="0" w:color="auto"/>
            </w:tcBorders>
            <w:shd w:val="clear" w:color="auto" w:fill="auto"/>
          </w:tcPr>
          <w:p w:rsidR="00034EB3" w:rsidRPr="00AE43F4" w:rsidRDefault="00034EB3" w:rsidP="00F756C3">
            <w:pPr>
              <w:spacing w:before="40" w:after="120" w:line="220" w:lineRule="exact"/>
              <w:rPr>
                <w:b/>
                <w:lang w:val="fr-FR"/>
              </w:rPr>
            </w:pPr>
            <w:r w:rsidRPr="00F756C3">
              <w:rPr>
                <w:lang w:val="fr-FR"/>
              </w:rPr>
              <w:t>Paragraphe 11</w:t>
            </w:r>
            <w:r>
              <w:rPr>
                <w:lang w:val="fr-FR"/>
              </w:rPr>
              <w:t>:</w:t>
            </w:r>
            <w:r w:rsidRPr="00F756C3">
              <w:rPr>
                <w:lang w:val="fr-FR"/>
              </w:rPr>
              <w:t xml:space="preserve"> Adopter des mesures pour remédier à la surpopulation dans les centres de détention et garantir </w:t>
            </w:r>
            <w:r>
              <w:rPr>
                <w:lang w:val="fr-FR"/>
              </w:rPr>
              <w:t>d</w:t>
            </w:r>
            <w:r w:rsidRPr="00F756C3">
              <w:rPr>
                <w:lang w:val="fr-FR"/>
              </w:rPr>
              <w:t>es conditions carcérales conformes aux dispositions de l’article 10 et de l’Ensemble de règles minima pour le traitement des détenus (art. 10</w:t>
            </w:r>
            <w:r>
              <w:rPr>
                <w:lang w:val="fr-FR"/>
              </w:rPr>
              <w:t xml:space="preserve"> du Pacte</w:t>
            </w:r>
            <w:r w:rsidRPr="00F756C3">
              <w:rPr>
                <w:lang w:val="fr-FR"/>
              </w:rPr>
              <w:t>).</w:t>
            </w:r>
          </w:p>
        </w:tc>
      </w:tr>
      <w:tr w:rsidR="00F756C3" w:rsidRPr="00F756C3" w:rsidTr="000521B3">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Paragraphe 14</w:t>
            </w:r>
            <w:r w:rsidR="006952F9">
              <w:rPr>
                <w:lang w:val="fr-FR"/>
              </w:rPr>
              <w:t>:</w:t>
            </w:r>
            <w:r w:rsidRPr="00F756C3">
              <w:rPr>
                <w:lang w:val="fr-FR"/>
              </w:rPr>
              <w:t xml:space="preserve"> Adopter une législation qui permette aux réfugiés de jouir des droits qui leur sont reconnus par le Pacte et </w:t>
            </w:r>
            <w:r w:rsidRPr="00250B8D">
              <w:rPr>
                <w:lang w:val="fr-FR"/>
              </w:rPr>
              <w:t>s’acquitter</w:t>
            </w:r>
            <w:r w:rsidRPr="00F756C3">
              <w:rPr>
                <w:lang w:val="fr-FR"/>
              </w:rPr>
              <w:t xml:space="preserve"> de l’obligation de non</w:t>
            </w:r>
            <w:r w:rsidR="00EA01CD">
              <w:rPr>
                <w:lang w:val="fr-FR"/>
              </w:rPr>
              <w:t>-</w:t>
            </w:r>
            <w:r w:rsidRPr="00F756C3">
              <w:rPr>
                <w:lang w:val="fr-FR"/>
              </w:rPr>
              <w:t>refoulement (art. 2, 6, 7 et 9</w:t>
            </w:r>
            <w:r w:rsidR="0006548D">
              <w:rPr>
                <w:lang w:val="fr-FR"/>
              </w:rPr>
              <w:t xml:space="preserve"> du Pacte</w:t>
            </w:r>
            <w:r w:rsidRPr="00F756C3">
              <w:rPr>
                <w:lang w:val="fr-FR"/>
              </w:rPr>
              <w:t>).</w:t>
            </w:r>
          </w:p>
        </w:tc>
      </w:tr>
      <w:tr w:rsidR="00F756C3" w:rsidRPr="00F756C3" w:rsidTr="000521B3">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85099">
              <w:rPr>
                <w:lang w:val="fr-FR"/>
              </w:rPr>
              <w:t>Paragraphe 18</w:t>
            </w:r>
            <w:r w:rsidR="006952F9" w:rsidRPr="00F85099">
              <w:rPr>
                <w:lang w:val="fr-FR"/>
              </w:rPr>
              <w:t>:</w:t>
            </w:r>
            <w:r w:rsidRPr="00F85099">
              <w:rPr>
                <w:lang w:val="fr-FR"/>
              </w:rPr>
              <w:t xml:space="preserve"> Faire appliquer la loi contre la violence familiale; créer un nombre suffisant de refuges et assurer aux victimes une protection policière; poursuivre et punir les coupables</w:t>
            </w:r>
            <w:r w:rsidR="000E121A" w:rsidRPr="00F85099">
              <w:rPr>
                <w:lang w:val="fr-FR"/>
              </w:rPr>
              <w:t xml:space="preserve"> et</w:t>
            </w:r>
            <w:r w:rsidRPr="00F85099">
              <w:rPr>
                <w:lang w:val="fr-FR"/>
              </w:rPr>
              <w:t xml:space="preserve"> fournir des statistiques sur les affaires de violence familiale et sur leur aboutissement (art. 3 et 7</w:t>
            </w:r>
            <w:r w:rsidR="00737183" w:rsidRPr="00F85099">
              <w:rPr>
                <w:lang w:val="fr-FR"/>
              </w:rPr>
              <w:t xml:space="preserve"> du Pacte</w:t>
            </w:r>
            <w:r w:rsidRPr="00F756C3">
              <w:rPr>
                <w:lang w:val="fr-FR"/>
              </w:rPr>
              <w:t>).</w:t>
            </w:r>
          </w:p>
        </w:tc>
      </w:tr>
      <w:tr w:rsidR="00F756C3" w:rsidRPr="00F756C3" w:rsidTr="000521B3">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Renseignements attendus le:</w:t>
            </w:r>
            <w:r w:rsidRPr="00F756C3">
              <w:rPr>
                <w:lang w:val="fr-FR"/>
              </w:rPr>
              <w:t xml:space="preserve"> 1</w:t>
            </w:r>
            <w:r w:rsidR="00D21E76" w:rsidRPr="00D21E76">
              <w:rPr>
                <w:vertAlign w:val="superscript"/>
                <w:lang w:val="fr-FR"/>
              </w:rPr>
              <w:t>er</w:t>
            </w:r>
            <w:r w:rsidRPr="00F756C3">
              <w:rPr>
                <w:lang w:val="fr-FR"/>
              </w:rPr>
              <w:t xml:space="preserve"> avril 2009</w:t>
            </w:r>
            <w:r w:rsidR="000E121A">
              <w:rPr>
                <w:lang w:val="fr-FR"/>
              </w:rPr>
              <w:t>.</w:t>
            </w:r>
          </w:p>
        </w:tc>
      </w:tr>
      <w:tr w:rsidR="00F756C3" w:rsidRPr="00F756C3" w:rsidTr="000521B3">
        <w:tblPrEx>
          <w:tblCellMar>
            <w:top w:w="0" w:type="dxa"/>
            <w:bottom w:w="0" w:type="dxa"/>
          </w:tblCellMar>
        </w:tblPrEx>
        <w:trPr>
          <w:trHeight w:val="240"/>
        </w:trPr>
        <w:tc>
          <w:tcPr>
            <w:tcW w:w="7370" w:type="dxa"/>
            <w:shd w:val="clear" w:color="auto" w:fill="auto"/>
          </w:tcPr>
          <w:p w:rsidR="00F756C3" w:rsidRPr="00AE43F4" w:rsidRDefault="00F756C3" w:rsidP="00F756C3">
            <w:pPr>
              <w:suppressAutoHyphens w:val="0"/>
              <w:spacing w:before="40" w:after="120" w:line="220" w:lineRule="exact"/>
              <w:rPr>
                <w:b/>
                <w:lang w:val="fr-FR"/>
              </w:rPr>
            </w:pPr>
            <w:r w:rsidRPr="00AE43F4">
              <w:rPr>
                <w:b/>
                <w:lang w:val="fr-FR"/>
              </w:rPr>
              <w:t>Renseignements non reçus.</w:t>
            </w:r>
          </w:p>
        </w:tc>
      </w:tr>
      <w:tr w:rsidR="00F756C3" w:rsidRPr="00F756C3" w:rsidTr="008D29CC">
        <w:tblPrEx>
          <w:tblCellMar>
            <w:top w:w="0" w:type="dxa"/>
            <w:bottom w:w="0" w:type="dxa"/>
          </w:tblCellMar>
        </w:tblPrEx>
        <w:trPr>
          <w:trHeight w:val="520"/>
        </w:trPr>
        <w:tc>
          <w:tcPr>
            <w:tcW w:w="7370" w:type="dxa"/>
            <w:tcBorders>
              <w:bottom w:val="dotted" w:sz="4" w:space="0" w:color="auto"/>
            </w:tcBorders>
            <w:shd w:val="clear" w:color="auto" w:fill="auto"/>
          </w:tcPr>
          <w:p w:rsidR="00EA61DC" w:rsidRPr="000A7439" w:rsidRDefault="00F756C3" w:rsidP="00373584">
            <w:pPr>
              <w:suppressAutoHyphens w:val="0"/>
              <w:spacing w:before="40" w:after="120" w:line="220" w:lineRule="exact"/>
            </w:pPr>
            <w:r w:rsidRPr="00AE43F4">
              <w:rPr>
                <w:b/>
                <w:lang w:val="fr-FR"/>
              </w:rPr>
              <w:t>Mesure</w:t>
            </w:r>
            <w:r w:rsidRPr="009264DC">
              <w:rPr>
                <w:b/>
                <w:color w:val="FF0000"/>
                <w:lang w:val="fr-FR"/>
              </w:rPr>
              <w:t>s</w:t>
            </w:r>
            <w:r w:rsidRPr="00AE43F4">
              <w:rPr>
                <w:b/>
                <w:lang w:val="fr-FR"/>
              </w:rPr>
              <w:t xml:space="preserve"> prise</w:t>
            </w:r>
            <w:r w:rsidRPr="009264DC">
              <w:rPr>
                <w:b/>
                <w:color w:val="FF0000"/>
                <w:lang w:val="fr-FR"/>
              </w:rPr>
              <w:t>s</w:t>
            </w:r>
            <w:r w:rsidRPr="00AE43F4">
              <w:rPr>
                <w:b/>
                <w:lang w:val="fr-FR"/>
              </w:rPr>
              <w:t>:</w:t>
            </w:r>
          </w:p>
        </w:tc>
      </w:tr>
      <w:tr w:rsidR="008D29CC" w:rsidRPr="00F756C3" w:rsidTr="00190F8B">
        <w:tblPrEx>
          <w:tblCellMar>
            <w:top w:w="0" w:type="dxa"/>
            <w:bottom w:w="0" w:type="dxa"/>
          </w:tblCellMar>
        </w:tblPrEx>
        <w:trPr>
          <w:trHeight w:val="430"/>
        </w:trPr>
        <w:tc>
          <w:tcPr>
            <w:tcW w:w="7370" w:type="dxa"/>
            <w:tcBorders>
              <w:top w:val="dotted" w:sz="4" w:space="0" w:color="auto"/>
              <w:bottom w:val="dotted" w:sz="4" w:space="0" w:color="auto"/>
            </w:tcBorders>
            <w:shd w:val="clear" w:color="auto" w:fill="auto"/>
          </w:tcPr>
          <w:p w:rsidR="008D29CC" w:rsidRPr="00AE43F4" w:rsidRDefault="008D29CC" w:rsidP="00F756C3">
            <w:pPr>
              <w:spacing w:before="40" w:after="120" w:line="220" w:lineRule="exact"/>
              <w:rPr>
                <w:b/>
                <w:lang w:val="fr-FR"/>
              </w:rPr>
            </w:pPr>
            <w:r w:rsidRPr="00F756C3">
              <w:rPr>
                <w:lang w:val="fr-FR"/>
              </w:rPr>
              <w:t>Rappels envoyés les 27 août</w:t>
            </w:r>
            <w:r>
              <w:rPr>
                <w:lang w:val="fr-FR"/>
              </w:rPr>
              <w:t xml:space="preserve"> 2009, </w:t>
            </w:r>
            <w:r w:rsidRPr="00F756C3">
              <w:rPr>
                <w:lang w:val="fr-FR"/>
              </w:rPr>
              <w:t>11 décembre 2009 et 23 avril 2010.</w:t>
            </w:r>
          </w:p>
        </w:tc>
      </w:tr>
      <w:tr w:rsidR="00190F8B" w:rsidRPr="00F756C3" w:rsidTr="008D29CC">
        <w:tblPrEx>
          <w:tblCellMar>
            <w:top w:w="0" w:type="dxa"/>
            <w:bottom w:w="0" w:type="dxa"/>
          </w:tblCellMar>
        </w:tblPrEx>
        <w:trPr>
          <w:trHeight w:val="900"/>
        </w:trPr>
        <w:tc>
          <w:tcPr>
            <w:tcW w:w="7370" w:type="dxa"/>
            <w:tcBorders>
              <w:top w:val="dotted" w:sz="4" w:space="0" w:color="auto"/>
            </w:tcBorders>
            <w:shd w:val="clear" w:color="auto" w:fill="auto"/>
          </w:tcPr>
          <w:p w:rsidR="00190F8B" w:rsidRPr="00F756C3" w:rsidRDefault="00190F8B" w:rsidP="000A7439">
            <w:pPr>
              <w:rPr>
                <w:lang w:val="fr-FR"/>
              </w:rPr>
            </w:pPr>
            <w:r w:rsidRPr="00190F8B">
              <w:rPr>
                <w:lang w:val="fr-FR"/>
              </w:rPr>
              <w:t>28</w:t>
            </w:r>
            <w:r>
              <w:rPr>
                <w:lang w:val="fr-FR"/>
              </w:rPr>
              <w:t xml:space="preserve"> septembre 2010 (</w:t>
            </w:r>
            <w:r w:rsidR="00F85099">
              <w:rPr>
                <w:lang w:val="fr-FR"/>
              </w:rPr>
              <w:t xml:space="preserve">demande </w:t>
            </w:r>
            <w:r>
              <w:rPr>
                <w:lang w:val="fr-FR"/>
              </w:rPr>
              <w:t>envoyée tardivement): Le Rapporteur spécial a demandé à rencontrer un représentant de l’État partie.</w:t>
            </w:r>
          </w:p>
        </w:tc>
      </w:tr>
      <w:tr w:rsidR="00F756C3" w:rsidRPr="00F756C3" w:rsidTr="000521B3">
        <w:tblPrEx>
          <w:tblCellMar>
            <w:top w:w="0" w:type="dxa"/>
            <w:bottom w:w="0" w:type="dxa"/>
          </w:tblCellMar>
        </w:tblPrEx>
        <w:trPr>
          <w:trHeight w:val="240"/>
        </w:trPr>
        <w:tc>
          <w:tcPr>
            <w:tcW w:w="7370" w:type="dxa"/>
            <w:shd w:val="clear" w:color="auto" w:fill="auto"/>
          </w:tcPr>
          <w:p w:rsidR="00BB0AA0" w:rsidRPr="000A7439" w:rsidRDefault="00F756C3" w:rsidP="000A7439">
            <w:pPr>
              <w:rPr>
                <w:bCs/>
                <w:lang w:val="fr-FR"/>
              </w:rPr>
            </w:pPr>
            <w:r w:rsidRPr="00AE43F4">
              <w:rPr>
                <w:b/>
                <w:lang w:val="fr-FR"/>
              </w:rPr>
              <w:t>Mesure recommandée:</w:t>
            </w:r>
            <w:r w:rsidR="000A7439">
              <w:rPr>
                <w:bCs/>
                <w:lang w:val="fr-FR"/>
              </w:rPr>
              <w:t xml:space="preserve"> </w:t>
            </w:r>
            <w:r w:rsidR="00281401">
              <w:rPr>
                <w:bCs/>
                <w:lang w:val="fr-FR"/>
              </w:rPr>
              <w:t>Aucune</w:t>
            </w:r>
            <w:r w:rsidR="000A7439">
              <w:rPr>
                <w:bCs/>
                <w:lang w:val="fr-FR"/>
              </w:rPr>
              <w:t xml:space="preserve"> en attendant les réponses à la lettre envoyée tardivement.</w:t>
            </w:r>
          </w:p>
        </w:tc>
      </w:tr>
      <w:tr w:rsidR="00F756C3" w:rsidRPr="00F756C3" w:rsidTr="000521B3">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EA61DC">
              <w:rPr>
                <w:b/>
                <w:lang w:val="fr-FR"/>
              </w:rPr>
              <w:t>Prochain rapport attendu le:</w:t>
            </w:r>
            <w:r w:rsidRPr="00F756C3">
              <w:rPr>
                <w:bCs/>
                <w:lang w:val="fr-FR"/>
              </w:rPr>
              <w:t xml:space="preserve"> </w:t>
            </w:r>
            <w:r w:rsidRPr="00F756C3">
              <w:rPr>
                <w:lang w:val="fr-FR"/>
              </w:rPr>
              <w:t>31 mars 2012</w:t>
            </w:r>
            <w:r w:rsidR="00FE13E3">
              <w:rPr>
                <w:lang w:val="fr-FR"/>
              </w:rPr>
              <w:t>.</w:t>
            </w:r>
          </w:p>
        </w:tc>
      </w:tr>
    </w:tbl>
    <w:p w:rsidR="000521B3" w:rsidRDefault="000521B3"/>
    <w:p w:rsidR="00EA61DC" w:rsidRDefault="00EA61DC"/>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0521B3" w:rsidTr="00F70F0B">
        <w:tblPrEx>
          <w:tblCellMar>
            <w:top w:w="0" w:type="dxa"/>
            <w:bottom w:w="0" w:type="dxa"/>
          </w:tblCellMar>
        </w:tblPrEx>
        <w:trPr>
          <w:trHeight w:val="240"/>
        </w:trPr>
        <w:tc>
          <w:tcPr>
            <w:tcW w:w="7370" w:type="dxa"/>
            <w:tcBorders>
              <w:top w:val="single" w:sz="4" w:space="0" w:color="auto"/>
              <w:bottom w:val="single" w:sz="12" w:space="0" w:color="auto"/>
            </w:tcBorders>
            <w:shd w:val="clear" w:color="auto" w:fill="auto"/>
            <w:vAlign w:val="bottom"/>
          </w:tcPr>
          <w:p w:rsidR="00F756C3" w:rsidRPr="000521B3" w:rsidRDefault="00F756C3" w:rsidP="000521B3">
            <w:pPr>
              <w:suppressAutoHyphens w:val="0"/>
              <w:spacing w:before="80" w:after="80" w:line="200" w:lineRule="exact"/>
              <w:rPr>
                <w:i/>
                <w:iCs/>
                <w:sz w:val="16"/>
                <w:lang w:val="fr-FR"/>
              </w:rPr>
            </w:pPr>
            <w:r w:rsidRPr="000521B3">
              <w:rPr>
                <w:bCs/>
                <w:i/>
                <w:sz w:val="16"/>
                <w:lang w:val="fr-FR"/>
              </w:rPr>
              <w:t>Quatre-vingt-treizième session (juillet 2008</w:t>
            </w:r>
            <w:r w:rsidRPr="000521B3">
              <w:rPr>
                <w:i/>
                <w:sz w:val="16"/>
                <w:lang w:val="fr-FR"/>
              </w:rPr>
              <w:t>)</w:t>
            </w:r>
          </w:p>
        </w:tc>
      </w:tr>
      <w:tr w:rsidR="00F756C3" w:rsidRPr="000521B3" w:rsidTr="00F70F0B">
        <w:tblPrEx>
          <w:tblCellMar>
            <w:top w:w="0" w:type="dxa"/>
            <w:bottom w:w="0" w:type="dxa"/>
          </w:tblCellMar>
        </w:tblPrEx>
        <w:trPr>
          <w:trHeight w:val="240"/>
        </w:trPr>
        <w:tc>
          <w:tcPr>
            <w:tcW w:w="7370" w:type="dxa"/>
            <w:tcBorders>
              <w:top w:val="single" w:sz="12" w:space="0" w:color="auto"/>
              <w:bottom w:val="single" w:sz="4" w:space="0" w:color="auto"/>
            </w:tcBorders>
            <w:shd w:val="clear" w:color="auto" w:fill="auto"/>
          </w:tcPr>
          <w:p w:rsidR="00F756C3" w:rsidRPr="00AE43F4" w:rsidRDefault="00F756C3" w:rsidP="000521B3">
            <w:pPr>
              <w:suppressAutoHyphens w:val="0"/>
              <w:spacing w:before="40" w:after="120" w:line="220" w:lineRule="exact"/>
              <w:rPr>
                <w:b/>
                <w:lang w:val="fr-FR"/>
              </w:rPr>
            </w:pPr>
            <w:r w:rsidRPr="00AE43F4">
              <w:rPr>
                <w:b/>
                <w:iCs/>
                <w:lang w:val="fr-FR"/>
              </w:rPr>
              <w:t>État partie</w:t>
            </w:r>
            <w:r w:rsidR="006952F9" w:rsidRPr="00AE43F4">
              <w:rPr>
                <w:b/>
                <w:iCs/>
                <w:lang w:val="fr-FR"/>
              </w:rPr>
              <w:t>:</w:t>
            </w:r>
            <w:r w:rsidRPr="00AE43F4">
              <w:rPr>
                <w:b/>
                <w:lang w:val="fr-FR"/>
              </w:rPr>
              <w:t xml:space="preserve"> </w:t>
            </w:r>
            <w:r w:rsidR="00FE13E3" w:rsidRPr="00AE43F4">
              <w:rPr>
                <w:b/>
                <w:lang w:val="fr-FR"/>
              </w:rPr>
              <w:t>France.</w:t>
            </w:r>
          </w:p>
        </w:tc>
      </w:tr>
      <w:tr w:rsidR="00F756C3" w:rsidRPr="000521B3" w:rsidTr="00F70F0B">
        <w:tblPrEx>
          <w:tblCellMar>
            <w:top w:w="0" w:type="dxa"/>
            <w:bottom w:w="0" w:type="dxa"/>
          </w:tblCellMar>
        </w:tblPrEx>
        <w:trPr>
          <w:trHeight w:val="240"/>
        </w:trPr>
        <w:tc>
          <w:tcPr>
            <w:tcW w:w="7370" w:type="dxa"/>
            <w:tcBorders>
              <w:top w:val="single" w:sz="4" w:space="0" w:color="auto"/>
            </w:tcBorders>
            <w:shd w:val="clear" w:color="auto" w:fill="auto"/>
          </w:tcPr>
          <w:p w:rsidR="00F756C3" w:rsidRPr="000521B3" w:rsidRDefault="00F756C3" w:rsidP="000521B3">
            <w:pPr>
              <w:suppressAutoHyphens w:val="0"/>
              <w:spacing w:before="40" w:after="120" w:line="220" w:lineRule="exact"/>
              <w:rPr>
                <w:rFonts w:eastAsia="SimSun"/>
                <w:lang w:val="fr-FR" w:eastAsia="zh-CN"/>
              </w:rPr>
            </w:pPr>
            <w:r w:rsidRPr="00AE43F4">
              <w:rPr>
                <w:b/>
                <w:lang w:val="fr-FR"/>
              </w:rPr>
              <w:t xml:space="preserve">Rapport examiné: </w:t>
            </w:r>
            <w:r w:rsidRPr="000521B3">
              <w:rPr>
                <w:rFonts w:eastAsia="SimSun"/>
                <w:lang w:val="fr-FR" w:eastAsia="zh-CN"/>
              </w:rPr>
              <w:t>Quatrième</w:t>
            </w:r>
            <w:r w:rsidR="00FE13E3">
              <w:rPr>
                <w:rFonts w:eastAsia="SimSun"/>
                <w:lang w:val="fr-FR" w:eastAsia="zh-CN"/>
              </w:rPr>
              <w:t xml:space="preserve"> rapport</w:t>
            </w:r>
            <w:r w:rsidRPr="000521B3">
              <w:rPr>
                <w:rFonts w:eastAsia="SimSun"/>
                <w:lang w:val="fr-FR" w:eastAsia="zh-CN"/>
              </w:rPr>
              <w:t xml:space="preserve"> </w:t>
            </w:r>
            <w:r w:rsidRPr="000521B3">
              <w:rPr>
                <w:lang w:val="fr-FR"/>
              </w:rPr>
              <w:t>(attendu le 31 décembre 2000) soumis le 13 février 2007.</w:t>
            </w:r>
          </w:p>
        </w:tc>
      </w:tr>
      <w:tr w:rsidR="00F756C3" w:rsidRPr="000521B3" w:rsidTr="008D29CC">
        <w:tblPrEx>
          <w:tblCellMar>
            <w:top w:w="0" w:type="dxa"/>
            <w:bottom w:w="0" w:type="dxa"/>
          </w:tblCellMar>
        </w:tblPrEx>
        <w:trPr>
          <w:trHeight w:val="340"/>
        </w:trPr>
        <w:tc>
          <w:tcPr>
            <w:tcW w:w="7370" w:type="dxa"/>
            <w:tcBorders>
              <w:bottom w:val="dotted" w:sz="4" w:space="0" w:color="auto"/>
            </w:tcBorders>
            <w:shd w:val="clear" w:color="auto" w:fill="auto"/>
          </w:tcPr>
          <w:p w:rsidR="00F756C3" w:rsidRPr="000521B3" w:rsidRDefault="00F756C3" w:rsidP="000521B3">
            <w:pPr>
              <w:spacing w:before="40" w:after="120" w:line="220" w:lineRule="exact"/>
              <w:rPr>
                <w:rFonts w:eastAsia="SimSun"/>
                <w:lang w:val="fr-FR" w:eastAsia="zh-CN"/>
              </w:rPr>
            </w:pPr>
            <w:r w:rsidRPr="00AE43F4">
              <w:rPr>
                <w:b/>
                <w:lang w:val="fr-FR"/>
              </w:rPr>
              <w:t>Renseignements demandés:</w:t>
            </w:r>
          </w:p>
        </w:tc>
      </w:tr>
      <w:tr w:rsidR="008D29CC" w:rsidRPr="000521B3" w:rsidTr="008D29CC">
        <w:tblPrEx>
          <w:tblCellMar>
            <w:top w:w="0" w:type="dxa"/>
            <w:bottom w:w="0" w:type="dxa"/>
          </w:tblCellMar>
        </w:tblPrEx>
        <w:trPr>
          <w:trHeight w:val="1030"/>
        </w:trPr>
        <w:tc>
          <w:tcPr>
            <w:tcW w:w="7370" w:type="dxa"/>
            <w:tcBorders>
              <w:top w:val="dotted" w:sz="4" w:space="0" w:color="auto"/>
            </w:tcBorders>
            <w:shd w:val="clear" w:color="auto" w:fill="auto"/>
          </w:tcPr>
          <w:p w:rsidR="008D29CC" w:rsidRPr="00AE43F4" w:rsidRDefault="008D29CC" w:rsidP="000521B3">
            <w:pPr>
              <w:spacing w:before="40" w:after="120" w:line="220" w:lineRule="exact"/>
              <w:rPr>
                <w:b/>
                <w:lang w:val="fr-FR"/>
              </w:rPr>
            </w:pPr>
            <w:r w:rsidRPr="000521B3">
              <w:rPr>
                <w:lang w:val="fr-FR"/>
              </w:rPr>
              <w:t>Paragraphe 12</w:t>
            </w:r>
            <w:r>
              <w:rPr>
                <w:lang w:val="fr-FR"/>
              </w:rPr>
              <w:t>:</w:t>
            </w:r>
            <w:r w:rsidRPr="000521B3">
              <w:rPr>
                <w:lang w:val="fr-FR"/>
              </w:rPr>
              <w:t xml:space="preserve"> </w:t>
            </w:r>
            <w:r w:rsidRPr="000521B3">
              <w:rPr>
                <w:rFonts w:eastAsia="SimSun"/>
                <w:lang w:val="fr-FR" w:eastAsia="zh-CN"/>
              </w:rPr>
              <w:t xml:space="preserve">Recueillir et communiquer des données statistiques adéquates ventilées par origine raciale, ethnique et nationale, et satisfaire aux conditions énoncées dans les directives du Comité concernant l’établissement des rapports </w:t>
            </w:r>
            <w:r w:rsidRPr="000521B3">
              <w:rPr>
                <w:lang w:val="fr-FR"/>
              </w:rPr>
              <w:t xml:space="preserve">(art. </w:t>
            </w:r>
            <w:r w:rsidRPr="000521B3">
              <w:rPr>
                <w:rFonts w:eastAsia="SimSun"/>
                <w:lang w:val="fr-FR" w:eastAsia="zh-CN"/>
              </w:rPr>
              <w:t>2, 25, 26 et 27</w:t>
            </w:r>
            <w:r>
              <w:rPr>
                <w:rFonts w:eastAsia="SimSun"/>
                <w:lang w:val="fr-FR" w:eastAsia="zh-CN"/>
              </w:rPr>
              <w:t xml:space="preserve"> </w:t>
            </w:r>
            <w:r>
              <w:rPr>
                <w:lang w:val="fr-FR"/>
              </w:rPr>
              <w:t>du Pacte</w:t>
            </w:r>
            <w:r w:rsidRPr="000521B3">
              <w:rPr>
                <w:rFonts w:eastAsia="SimSun"/>
                <w:lang w:val="fr-FR" w:eastAsia="zh-CN"/>
              </w:rPr>
              <w:t>).</w:t>
            </w:r>
          </w:p>
        </w:tc>
      </w:tr>
      <w:tr w:rsidR="00F756C3" w:rsidRPr="000521B3" w:rsidTr="000521B3">
        <w:tblPrEx>
          <w:tblCellMar>
            <w:top w:w="0" w:type="dxa"/>
            <w:bottom w:w="0" w:type="dxa"/>
          </w:tblCellMar>
        </w:tblPrEx>
        <w:trPr>
          <w:trHeight w:val="240"/>
        </w:trPr>
        <w:tc>
          <w:tcPr>
            <w:tcW w:w="7370" w:type="dxa"/>
            <w:shd w:val="clear" w:color="auto" w:fill="auto"/>
          </w:tcPr>
          <w:p w:rsidR="00F756C3" w:rsidRPr="000521B3" w:rsidRDefault="00F756C3" w:rsidP="000521B3">
            <w:pPr>
              <w:suppressAutoHyphens w:val="0"/>
              <w:spacing w:before="40" w:after="120" w:line="220" w:lineRule="exact"/>
              <w:rPr>
                <w:rFonts w:eastAsia="SimSun"/>
                <w:lang w:val="fr-FR" w:eastAsia="zh-CN"/>
              </w:rPr>
            </w:pPr>
            <w:r w:rsidRPr="000521B3">
              <w:rPr>
                <w:lang w:val="fr-FR"/>
              </w:rPr>
              <w:t>Paragraphe 18</w:t>
            </w:r>
            <w:r w:rsidR="006952F9">
              <w:rPr>
                <w:lang w:val="fr-FR"/>
              </w:rPr>
              <w:t>:</w:t>
            </w:r>
            <w:r w:rsidRPr="000521B3">
              <w:rPr>
                <w:lang w:val="fr-FR"/>
              </w:rPr>
              <w:t xml:space="preserve"> </w:t>
            </w:r>
            <w:r w:rsidRPr="000521B3">
              <w:rPr>
                <w:rFonts w:eastAsia="SimSun"/>
                <w:lang w:val="fr-FR" w:eastAsia="zh-CN"/>
              </w:rPr>
              <w:t>Revoir la politique de détention à l’égard des étrangers sans papiers et des demandeurs d’asile, y compris des mineurs non accompagnés</w:t>
            </w:r>
            <w:r w:rsidR="00FE13E3">
              <w:rPr>
                <w:rFonts w:eastAsia="SimSun"/>
                <w:lang w:val="fr-FR" w:eastAsia="zh-CN"/>
              </w:rPr>
              <w:t xml:space="preserve"> et</w:t>
            </w:r>
            <w:r w:rsidRPr="000521B3">
              <w:rPr>
                <w:rFonts w:eastAsia="SimSun"/>
                <w:lang w:val="fr-FR" w:eastAsia="zh-CN"/>
              </w:rPr>
              <w:t xml:space="preserve"> prendre des mesures pour atténuer la surpopulation et améliorer les conditions de vie dans les centres de rétention, en particulier ceux des départements et territoires d’outre-mer </w:t>
            </w:r>
            <w:r w:rsidRPr="000521B3">
              <w:rPr>
                <w:lang w:val="fr-FR"/>
              </w:rPr>
              <w:t xml:space="preserve">(art. </w:t>
            </w:r>
            <w:r w:rsidRPr="000521B3">
              <w:rPr>
                <w:rFonts w:eastAsia="SimSun"/>
                <w:lang w:val="fr-FR" w:eastAsia="zh-CN"/>
              </w:rPr>
              <w:t>7, 10 et 13</w:t>
            </w:r>
            <w:r w:rsidR="00737183">
              <w:rPr>
                <w:rFonts w:eastAsia="SimSun"/>
                <w:lang w:val="fr-FR" w:eastAsia="zh-CN"/>
              </w:rPr>
              <w:t xml:space="preserve"> </w:t>
            </w:r>
            <w:r w:rsidR="00737183">
              <w:rPr>
                <w:lang w:val="fr-FR"/>
              </w:rPr>
              <w:t>du Pacte</w:t>
            </w:r>
            <w:r w:rsidRPr="000521B3">
              <w:rPr>
                <w:rFonts w:eastAsia="SimSun"/>
                <w:lang w:val="fr-FR" w:eastAsia="zh-CN"/>
              </w:rPr>
              <w:t>).</w:t>
            </w:r>
          </w:p>
        </w:tc>
      </w:tr>
      <w:tr w:rsidR="00F756C3" w:rsidRPr="000521B3" w:rsidTr="000521B3">
        <w:tblPrEx>
          <w:tblCellMar>
            <w:top w:w="0" w:type="dxa"/>
            <w:bottom w:w="0" w:type="dxa"/>
          </w:tblCellMar>
        </w:tblPrEx>
        <w:trPr>
          <w:trHeight w:val="240"/>
        </w:trPr>
        <w:tc>
          <w:tcPr>
            <w:tcW w:w="7370" w:type="dxa"/>
            <w:shd w:val="clear" w:color="auto" w:fill="auto"/>
          </w:tcPr>
          <w:p w:rsidR="00F756C3" w:rsidRPr="000521B3" w:rsidRDefault="00F756C3" w:rsidP="000521B3">
            <w:pPr>
              <w:suppressAutoHyphens w:val="0"/>
              <w:spacing w:before="40" w:after="120" w:line="220" w:lineRule="exact"/>
              <w:rPr>
                <w:lang w:val="fr-FR"/>
              </w:rPr>
            </w:pPr>
            <w:r w:rsidRPr="000521B3">
              <w:rPr>
                <w:lang w:val="fr-FR"/>
              </w:rPr>
              <w:t>Paragraphe 20</w:t>
            </w:r>
            <w:r w:rsidR="006952F9">
              <w:rPr>
                <w:lang w:val="fr-FR"/>
              </w:rPr>
              <w:t>:</w:t>
            </w:r>
            <w:r w:rsidRPr="000521B3">
              <w:rPr>
                <w:lang w:val="fr-FR"/>
              </w:rPr>
              <w:t xml:space="preserve"> </w:t>
            </w:r>
            <w:r w:rsidRPr="000521B3">
              <w:rPr>
                <w:rFonts w:eastAsia="SimSun"/>
                <w:lang w:val="fr-FR" w:eastAsia="zh-CN"/>
              </w:rPr>
              <w:t xml:space="preserve">Veiller à ce que la décision de renvoyer un étranger, y compris un demandeur d’asile, soit prise à l’issue d’une procédure équitable qui permette d’exclure effectivement le risque réel de violations graves des droits de l’homme dont l’intéressé pourrait être victime à son retour; </w:t>
            </w:r>
            <w:r w:rsidR="00FA4D68" w:rsidRPr="000521B3">
              <w:rPr>
                <w:rFonts w:eastAsia="SimSun"/>
                <w:lang w:val="fr-FR" w:eastAsia="zh-CN"/>
              </w:rPr>
              <w:t xml:space="preserve">informer </w:t>
            </w:r>
            <w:r w:rsidRPr="000521B3">
              <w:rPr>
                <w:rFonts w:eastAsia="SimSun"/>
                <w:lang w:val="fr-FR" w:eastAsia="zh-CN"/>
              </w:rPr>
              <w:t xml:space="preserve">correctement les étrangers sans papiers et les demandeurs d’asile de leurs droits, lesquels doivent leur être garantis, y compris le droit de demander l’asile et </w:t>
            </w:r>
            <w:r w:rsidR="00CE408D">
              <w:rPr>
                <w:rFonts w:eastAsia="SimSun"/>
                <w:lang w:val="fr-FR" w:eastAsia="zh-CN"/>
              </w:rPr>
              <w:t xml:space="preserve">de </w:t>
            </w:r>
            <w:r w:rsidRPr="000521B3">
              <w:rPr>
                <w:rFonts w:eastAsia="SimSun"/>
                <w:lang w:val="fr-FR" w:eastAsia="zh-CN"/>
              </w:rPr>
              <w:t xml:space="preserve">bénéficier d’une aide juridictionnelle gratuite; veiller à ce que tous les individus frappés d’un arrêté d’expulsion disposent de suffisamment de temps pour établir une demande d’asile, </w:t>
            </w:r>
            <w:r w:rsidR="00CE408D">
              <w:rPr>
                <w:rFonts w:eastAsia="SimSun"/>
                <w:lang w:val="fr-FR" w:eastAsia="zh-CN"/>
              </w:rPr>
              <w:t xml:space="preserve">qu’ils </w:t>
            </w:r>
            <w:r w:rsidRPr="000521B3">
              <w:rPr>
                <w:rFonts w:eastAsia="SimSun"/>
                <w:lang w:val="fr-FR" w:eastAsia="zh-CN"/>
              </w:rPr>
              <w:t xml:space="preserve">bénéficient de l’assistance d’un traducteur et </w:t>
            </w:r>
            <w:r w:rsidR="00CE408D">
              <w:rPr>
                <w:rFonts w:eastAsia="SimSun"/>
                <w:lang w:val="fr-FR" w:eastAsia="zh-CN"/>
              </w:rPr>
              <w:t xml:space="preserve">qu’ils </w:t>
            </w:r>
            <w:r w:rsidRPr="000521B3">
              <w:rPr>
                <w:rFonts w:eastAsia="SimSun"/>
                <w:lang w:val="fr-FR" w:eastAsia="zh-CN"/>
              </w:rPr>
              <w:t xml:space="preserve">puissent exercer leur droit de recours avec effet suspensif; reconnaître que plus la pratique de la torture ou de traitements cruels, inhumains ou dégradants est systématique moins il y a de </w:t>
            </w:r>
            <w:r w:rsidRPr="00250B8D">
              <w:rPr>
                <w:rFonts w:eastAsia="SimSun"/>
                <w:lang w:val="fr-FR" w:eastAsia="zh-CN"/>
              </w:rPr>
              <w:t>chances</w:t>
            </w:r>
            <w:r w:rsidRPr="000521B3">
              <w:rPr>
                <w:rFonts w:eastAsia="SimSun"/>
                <w:lang w:val="fr-FR" w:eastAsia="zh-CN"/>
              </w:rPr>
              <w:t xml:space="preserve"> que les assurances diplomatiques permettent d’éviter le risque réel de traitements incompatibles avec le Pacte, aussi rigoureuse </w:t>
            </w:r>
            <w:r w:rsidR="00CE408D">
              <w:rPr>
                <w:rFonts w:eastAsia="SimSun"/>
                <w:lang w:val="fr-FR" w:eastAsia="zh-CN"/>
              </w:rPr>
              <w:t xml:space="preserve">que soit </w:t>
            </w:r>
            <w:r w:rsidRPr="000521B3">
              <w:rPr>
                <w:rFonts w:eastAsia="SimSun"/>
                <w:lang w:val="fr-FR" w:eastAsia="zh-CN"/>
              </w:rPr>
              <w:t>la procédure de suivi éventuellement arrêtée; faire preuve de la plus grande circonspection quant au reco</w:t>
            </w:r>
            <w:r w:rsidRPr="00CE408D">
              <w:rPr>
                <w:rFonts w:eastAsia="SimSun"/>
                <w:lang w:val="fr-FR" w:eastAsia="zh-CN"/>
              </w:rPr>
              <w:t>ur</w:t>
            </w:r>
            <w:r w:rsidR="00CE408D" w:rsidRPr="00CE408D">
              <w:rPr>
                <w:rFonts w:eastAsia="SimSun"/>
                <w:lang w:val="fr-FR" w:eastAsia="zh-CN"/>
              </w:rPr>
              <w:t>s</w:t>
            </w:r>
            <w:r w:rsidRPr="000521B3">
              <w:rPr>
                <w:rFonts w:eastAsia="SimSun"/>
                <w:lang w:val="fr-FR" w:eastAsia="zh-CN"/>
              </w:rPr>
              <w:t xml:space="preserve"> aux assurances diplomatiques et adopter des procédures claires et transparentes prévoyant un réexamen </w:t>
            </w:r>
            <w:r w:rsidR="001C73A9" w:rsidRPr="000521B3">
              <w:rPr>
                <w:rFonts w:eastAsia="SimSun"/>
                <w:lang w:val="fr-FR" w:eastAsia="zh-CN"/>
              </w:rPr>
              <w:t xml:space="preserve">avant </w:t>
            </w:r>
            <w:r w:rsidR="001C73A9">
              <w:rPr>
                <w:rFonts w:eastAsia="SimSun"/>
                <w:lang w:val="fr-FR" w:eastAsia="zh-CN"/>
              </w:rPr>
              <w:t>toute</w:t>
            </w:r>
            <w:r w:rsidR="001C73A9" w:rsidRPr="000521B3">
              <w:rPr>
                <w:rFonts w:eastAsia="SimSun"/>
                <w:lang w:val="fr-FR" w:eastAsia="zh-CN"/>
              </w:rPr>
              <w:t xml:space="preserve"> expulsion </w:t>
            </w:r>
            <w:r w:rsidRPr="000521B3">
              <w:rPr>
                <w:rFonts w:eastAsia="SimSun"/>
                <w:lang w:val="fr-FR" w:eastAsia="zh-CN"/>
              </w:rPr>
              <w:t>par des mécanismes judiciaires appropriés</w:t>
            </w:r>
            <w:r w:rsidR="009C3C04">
              <w:rPr>
                <w:rFonts w:eastAsia="SimSun"/>
                <w:lang w:val="fr-FR" w:eastAsia="zh-CN"/>
              </w:rPr>
              <w:t>,</w:t>
            </w:r>
            <w:r w:rsidRPr="000521B3">
              <w:rPr>
                <w:rFonts w:eastAsia="SimSun"/>
                <w:lang w:val="fr-FR" w:eastAsia="zh-CN"/>
              </w:rPr>
              <w:t xml:space="preserve"> ainsi que des moyens efficaces de suivre la situation des personnes renvoyées (art. 7 et 13</w:t>
            </w:r>
            <w:r w:rsidR="00737183">
              <w:rPr>
                <w:rFonts w:eastAsia="SimSun"/>
                <w:lang w:val="fr-FR" w:eastAsia="zh-CN"/>
              </w:rPr>
              <w:t xml:space="preserve"> </w:t>
            </w:r>
            <w:r w:rsidR="00737183">
              <w:rPr>
                <w:lang w:val="fr-FR"/>
              </w:rPr>
              <w:t>du Pacte</w:t>
            </w:r>
            <w:r w:rsidRPr="000521B3">
              <w:rPr>
                <w:rFonts w:eastAsia="SimSun"/>
                <w:lang w:val="fr-FR" w:eastAsia="zh-CN"/>
              </w:rPr>
              <w:t>).</w:t>
            </w:r>
          </w:p>
        </w:tc>
      </w:tr>
      <w:tr w:rsidR="00F756C3" w:rsidRPr="000521B3" w:rsidTr="000521B3">
        <w:tblPrEx>
          <w:tblCellMar>
            <w:top w:w="0" w:type="dxa"/>
            <w:bottom w:w="0" w:type="dxa"/>
          </w:tblCellMar>
        </w:tblPrEx>
        <w:trPr>
          <w:trHeight w:val="240"/>
        </w:trPr>
        <w:tc>
          <w:tcPr>
            <w:tcW w:w="7370" w:type="dxa"/>
            <w:shd w:val="clear" w:color="auto" w:fill="auto"/>
          </w:tcPr>
          <w:p w:rsidR="00F756C3" w:rsidRPr="000521B3" w:rsidRDefault="00F756C3" w:rsidP="000521B3">
            <w:pPr>
              <w:suppressAutoHyphens w:val="0"/>
              <w:spacing w:before="40" w:after="120" w:line="220" w:lineRule="exact"/>
              <w:rPr>
                <w:lang w:val="fr-FR"/>
              </w:rPr>
            </w:pPr>
            <w:r w:rsidRPr="00AE43F4">
              <w:rPr>
                <w:b/>
                <w:lang w:val="fr-FR"/>
              </w:rPr>
              <w:t xml:space="preserve">Renseignements attendus le: </w:t>
            </w:r>
            <w:r w:rsidRPr="000521B3">
              <w:rPr>
                <w:lang w:val="fr-FR"/>
              </w:rPr>
              <w:t>31 juillet 2009</w:t>
            </w:r>
            <w:r w:rsidR="002E458F">
              <w:rPr>
                <w:lang w:val="fr-FR"/>
              </w:rPr>
              <w:t>.</w:t>
            </w:r>
          </w:p>
        </w:tc>
      </w:tr>
      <w:tr w:rsidR="00F756C3" w:rsidRPr="000521B3" w:rsidTr="008D29CC">
        <w:tblPrEx>
          <w:tblCellMar>
            <w:top w:w="0" w:type="dxa"/>
            <w:bottom w:w="0" w:type="dxa"/>
          </w:tblCellMar>
        </w:tblPrEx>
        <w:trPr>
          <w:trHeight w:val="290"/>
        </w:trPr>
        <w:tc>
          <w:tcPr>
            <w:tcW w:w="7370" w:type="dxa"/>
            <w:tcBorders>
              <w:bottom w:val="dotted" w:sz="4" w:space="0" w:color="auto"/>
            </w:tcBorders>
            <w:shd w:val="clear" w:color="auto" w:fill="auto"/>
          </w:tcPr>
          <w:p w:rsidR="00F756C3" w:rsidRPr="000521B3" w:rsidRDefault="00F756C3" w:rsidP="000521B3">
            <w:pPr>
              <w:spacing w:before="40" w:after="120" w:line="220" w:lineRule="exact"/>
              <w:rPr>
                <w:highlight w:val="yellow"/>
                <w:lang w:val="fr-FR"/>
              </w:rPr>
            </w:pPr>
            <w:r w:rsidRPr="00AE43F4">
              <w:rPr>
                <w:b/>
                <w:lang w:val="fr-FR"/>
              </w:rPr>
              <w:t>Renseignements re</w:t>
            </w:r>
            <w:r w:rsidR="005C2662">
              <w:rPr>
                <w:b/>
                <w:lang w:val="fr-FR"/>
              </w:rPr>
              <w:t>ç</w:t>
            </w:r>
            <w:r w:rsidRPr="00AE43F4">
              <w:rPr>
                <w:b/>
                <w:lang w:val="fr-FR"/>
              </w:rPr>
              <w:t xml:space="preserve">us le: </w:t>
            </w:r>
          </w:p>
        </w:tc>
      </w:tr>
      <w:tr w:rsidR="008D29CC" w:rsidRPr="000521B3" w:rsidTr="008D29CC">
        <w:tblPrEx>
          <w:tblCellMar>
            <w:top w:w="0" w:type="dxa"/>
            <w:bottom w:w="0" w:type="dxa"/>
          </w:tblCellMar>
        </w:tblPrEx>
        <w:trPr>
          <w:trHeight w:val="640"/>
        </w:trPr>
        <w:tc>
          <w:tcPr>
            <w:tcW w:w="7370" w:type="dxa"/>
            <w:tcBorders>
              <w:top w:val="dotted" w:sz="4" w:space="0" w:color="auto"/>
            </w:tcBorders>
            <w:shd w:val="clear" w:color="auto" w:fill="auto"/>
          </w:tcPr>
          <w:p w:rsidR="008D29CC" w:rsidRPr="00AE43F4" w:rsidRDefault="008D29CC" w:rsidP="000521B3">
            <w:pPr>
              <w:spacing w:before="40" w:after="120" w:line="220" w:lineRule="exact"/>
              <w:rPr>
                <w:b/>
                <w:lang w:val="fr-FR"/>
              </w:rPr>
            </w:pPr>
            <w:r w:rsidRPr="000521B3">
              <w:rPr>
                <w:lang w:val="fr-FR"/>
              </w:rPr>
              <w:t>20 juillet 2009</w:t>
            </w:r>
            <w:r>
              <w:rPr>
                <w:lang w:val="fr-FR"/>
              </w:rPr>
              <w:t>:</w:t>
            </w:r>
            <w:r w:rsidRPr="000521B3">
              <w:rPr>
                <w:lang w:val="fr-FR"/>
              </w:rPr>
              <w:t xml:space="preserve"> Rapport de suivi (dans l’ensemble largement satisfaisant; </w:t>
            </w:r>
            <w:r w:rsidRPr="000521B3">
              <w:rPr>
                <w:rFonts w:eastAsia="SimSun"/>
                <w:lang w:val="fr-FR" w:eastAsia="zh-CN"/>
              </w:rPr>
              <w:t>réponse en partie incomplète</w:t>
            </w:r>
            <w:r w:rsidR="00AE445B">
              <w:rPr>
                <w:rFonts w:eastAsia="SimSun"/>
                <w:lang w:val="fr-FR" w:eastAsia="zh-CN"/>
              </w:rPr>
              <w:t>,</w:t>
            </w:r>
            <w:r w:rsidR="00AE445B" w:rsidRPr="000521B3">
              <w:rPr>
                <w:lang w:val="fr-FR"/>
              </w:rPr>
              <w:t xml:space="preserve"> par. 18</w:t>
            </w:r>
            <w:r w:rsidRPr="000521B3">
              <w:rPr>
                <w:lang w:val="fr-FR"/>
              </w:rPr>
              <w:t xml:space="preserve">; </w:t>
            </w:r>
            <w:r w:rsidRPr="000521B3">
              <w:rPr>
                <w:rFonts w:eastAsia="SimSun"/>
                <w:lang w:val="fr-FR" w:eastAsia="zh-CN"/>
              </w:rPr>
              <w:t>réponse en partie incomplète</w:t>
            </w:r>
            <w:r w:rsidR="00AE445B">
              <w:rPr>
                <w:rFonts w:eastAsia="SimSun"/>
                <w:lang w:val="fr-FR" w:eastAsia="zh-CN"/>
              </w:rPr>
              <w:t>,</w:t>
            </w:r>
            <w:r w:rsidR="00AE445B" w:rsidRPr="000521B3">
              <w:rPr>
                <w:lang w:val="fr-FR"/>
              </w:rPr>
              <w:t xml:space="preserve"> par. 20</w:t>
            </w:r>
            <w:r w:rsidRPr="000521B3">
              <w:rPr>
                <w:lang w:val="fr-FR"/>
              </w:rPr>
              <w:t>)</w:t>
            </w:r>
            <w:r>
              <w:rPr>
                <w:lang w:val="fr-FR"/>
              </w:rPr>
              <w:t>.</w:t>
            </w:r>
          </w:p>
        </w:tc>
      </w:tr>
      <w:tr w:rsidR="00F756C3" w:rsidRPr="000521B3" w:rsidTr="000521B3">
        <w:tblPrEx>
          <w:tblCellMar>
            <w:top w:w="0" w:type="dxa"/>
            <w:bottom w:w="0" w:type="dxa"/>
          </w:tblCellMar>
        </w:tblPrEx>
        <w:trPr>
          <w:trHeight w:val="240"/>
        </w:trPr>
        <w:tc>
          <w:tcPr>
            <w:tcW w:w="7370" w:type="dxa"/>
            <w:shd w:val="clear" w:color="auto" w:fill="auto"/>
          </w:tcPr>
          <w:p w:rsidR="00F756C3" w:rsidRPr="000521B3" w:rsidRDefault="00F756C3" w:rsidP="000521B3">
            <w:pPr>
              <w:suppressAutoHyphens w:val="0"/>
              <w:spacing w:before="40" w:after="120" w:line="220" w:lineRule="exact"/>
              <w:rPr>
                <w:bCs/>
                <w:lang w:val="fr-FR"/>
              </w:rPr>
            </w:pPr>
            <w:r w:rsidRPr="000521B3">
              <w:rPr>
                <w:lang w:val="fr-FR"/>
              </w:rPr>
              <w:t>9 juillet 2010</w:t>
            </w:r>
            <w:r w:rsidR="006952F9">
              <w:rPr>
                <w:lang w:val="fr-FR"/>
              </w:rPr>
              <w:t>:</w:t>
            </w:r>
            <w:r w:rsidRPr="000521B3">
              <w:rPr>
                <w:lang w:val="fr-FR"/>
              </w:rPr>
              <w:t xml:space="preserve"> Rapport de suivi supplémentaire </w:t>
            </w:r>
            <w:r w:rsidR="00240714">
              <w:rPr>
                <w:lang w:val="fr-FR"/>
              </w:rPr>
              <w:t>(dans l’ensemble largement satisfaisant, par. 12; réponse en partie incomplète, par. 18 et 20)</w:t>
            </w:r>
            <w:r w:rsidR="009264DC">
              <w:rPr>
                <w:lang w:val="fr-FR"/>
              </w:rPr>
              <w:t>.</w:t>
            </w:r>
          </w:p>
        </w:tc>
      </w:tr>
      <w:tr w:rsidR="00F756C3" w:rsidRPr="000521B3" w:rsidTr="000521B3">
        <w:tblPrEx>
          <w:tblCellMar>
            <w:top w:w="0" w:type="dxa"/>
            <w:bottom w:w="0" w:type="dxa"/>
          </w:tblCellMar>
        </w:tblPrEx>
        <w:trPr>
          <w:trHeight w:val="240"/>
        </w:trPr>
        <w:tc>
          <w:tcPr>
            <w:tcW w:w="7370" w:type="dxa"/>
            <w:shd w:val="clear" w:color="auto" w:fill="auto"/>
          </w:tcPr>
          <w:p w:rsidR="00F756C3" w:rsidRPr="007B61AB" w:rsidRDefault="00F756C3" w:rsidP="000521B3">
            <w:pPr>
              <w:suppressAutoHyphens w:val="0"/>
              <w:spacing w:before="40" w:after="120" w:line="220" w:lineRule="exact"/>
              <w:rPr>
                <w:b/>
                <w:lang w:val="fr-FR"/>
              </w:rPr>
            </w:pPr>
            <w:r w:rsidRPr="007B61AB">
              <w:rPr>
                <w:b/>
                <w:lang w:val="fr-FR"/>
              </w:rPr>
              <w:t>Mesure prise:</w:t>
            </w:r>
          </w:p>
          <w:p w:rsidR="00F756C3" w:rsidRPr="000521B3" w:rsidRDefault="00F756C3" w:rsidP="000521B3">
            <w:pPr>
              <w:suppressAutoHyphens w:val="0"/>
              <w:spacing w:before="40" w:after="120" w:line="220" w:lineRule="exact"/>
              <w:rPr>
                <w:highlight w:val="yellow"/>
                <w:lang w:val="fr-FR"/>
              </w:rPr>
            </w:pPr>
            <w:r w:rsidRPr="000521B3">
              <w:rPr>
                <w:lang w:val="fr-FR"/>
              </w:rPr>
              <w:t>11 janvier 2010</w:t>
            </w:r>
            <w:r w:rsidR="006952F9">
              <w:rPr>
                <w:lang w:val="fr-FR"/>
              </w:rPr>
              <w:t>:</w:t>
            </w:r>
            <w:r w:rsidRPr="000521B3">
              <w:rPr>
                <w:lang w:val="fr-FR"/>
              </w:rPr>
              <w:t xml:space="preserve"> </w:t>
            </w:r>
            <w:r w:rsidRPr="00250B8D">
              <w:rPr>
                <w:lang w:val="fr-FR"/>
              </w:rPr>
              <w:t>Une lettre a été envoyée demand</w:t>
            </w:r>
            <w:r w:rsidR="001A4A95">
              <w:rPr>
                <w:lang w:val="fr-FR"/>
              </w:rPr>
              <w:t xml:space="preserve">ant </w:t>
            </w:r>
            <w:r w:rsidRPr="00250B8D">
              <w:rPr>
                <w:lang w:val="fr-FR"/>
              </w:rPr>
              <w:t xml:space="preserve">des renseignements complémentaires et </w:t>
            </w:r>
            <w:r w:rsidR="00E24A2A">
              <w:rPr>
                <w:lang w:val="fr-FR"/>
              </w:rPr>
              <w:t>inform</w:t>
            </w:r>
            <w:r w:rsidR="001A4A95">
              <w:rPr>
                <w:lang w:val="fr-FR"/>
              </w:rPr>
              <w:t>ant</w:t>
            </w:r>
            <w:r w:rsidR="00E24A2A" w:rsidRPr="00250B8D">
              <w:rPr>
                <w:lang w:val="fr-FR"/>
              </w:rPr>
              <w:t xml:space="preserve"> </w:t>
            </w:r>
            <w:r w:rsidRPr="00250B8D">
              <w:rPr>
                <w:lang w:val="fr-FR"/>
              </w:rPr>
              <w:t xml:space="preserve">que la procédure de suivi </w:t>
            </w:r>
            <w:r w:rsidR="001A4A95">
              <w:rPr>
                <w:lang w:val="fr-FR"/>
              </w:rPr>
              <w:t>est</w:t>
            </w:r>
            <w:r w:rsidR="001A4A95" w:rsidRPr="00250B8D">
              <w:rPr>
                <w:lang w:val="fr-FR"/>
              </w:rPr>
              <w:t xml:space="preserve"> </w:t>
            </w:r>
            <w:r w:rsidRPr="00250B8D">
              <w:rPr>
                <w:lang w:val="fr-FR"/>
              </w:rPr>
              <w:t>considérée comme achevée en ce qui concerne certaines questions</w:t>
            </w:r>
            <w:r w:rsidRPr="000521B3">
              <w:rPr>
                <w:lang w:val="fr-FR"/>
              </w:rPr>
              <w:t>.</w:t>
            </w:r>
          </w:p>
        </w:tc>
      </w:tr>
      <w:tr w:rsidR="00F756C3" w:rsidRPr="000521B3" w:rsidTr="000521B3">
        <w:tblPrEx>
          <w:tblCellMar>
            <w:top w:w="0" w:type="dxa"/>
            <w:bottom w:w="0" w:type="dxa"/>
          </w:tblCellMar>
        </w:tblPrEx>
        <w:trPr>
          <w:trHeight w:val="240"/>
        </w:trPr>
        <w:tc>
          <w:tcPr>
            <w:tcW w:w="7370" w:type="dxa"/>
            <w:shd w:val="clear" w:color="auto" w:fill="auto"/>
          </w:tcPr>
          <w:p w:rsidR="00F756C3" w:rsidRPr="00240714" w:rsidRDefault="00F756C3" w:rsidP="00EA61DC">
            <w:pPr>
              <w:spacing w:after="240"/>
              <w:rPr>
                <w:rFonts w:eastAsia="SimSun"/>
                <w:lang w:val="fr-FR" w:eastAsia="zh-CN"/>
              </w:rPr>
            </w:pPr>
            <w:r w:rsidRPr="00AE43F4">
              <w:rPr>
                <w:b/>
                <w:lang w:val="fr-FR"/>
              </w:rPr>
              <w:t>Mesur</w:t>
            </w:r>
            <w:r w:rsidRPr="007B61AB">
              <w:rPr>
                <w:b/>
                <w:lang w:val="fr-FR"/>
              </w:rPr>
              <w:t>e</w:t>
            </w:r>
            <w:r w:rsidRPr="00AE43F4">
              <w:rPr>
                <w:b/>
                <w:lang w:val="fr-FR"/>
              </w:rPr>
              <w:t xml:space="preserve"> recommandée:</w:t>
            </w:r>
            <w:r w:rsidR="00240714" w:rsidRPr="00240714">
              <w:rPr>
                <w:rFonts w:eastAsia="SimSun"/>
                <w:lang w:val="fr-FR" w:eastAsia="zh-CN"/>
              </w:rPr>
              <w:t xml:space="preserve"> </w:t>
            </w:r>
            <w:r w:rsidR="00240714" w:rsidRPr="00D4452E">
              <w:rPr>
                <w:rFonts w:eastAsia="SimSun"/>
                <w:lang w:val="fr-FR" w:eastAsia="zh-CN"/>
              </w:rPr>
              <w:t xml:space="preserve">Une lettre devrait être envoyée dans laquelle il sera indiqué que la procédure a </w:t>
            </w:r>
            <w:r w:rsidR="00673554" w:rsidRPr="00D4452E">
              <w:rPr>
                <w:rFonts w:eastAsia="SimSun"/>
                <w:lang w:val="fr-FR" w:eastAsia="zh-CN"/>
              </w:rPr>
              <w:t xml:space="preserve">été conduite </w:t>
            </w:r>
            <w:r w:rsidR="00240714" w:rsidRPr="00D4452E">
              <w:rPr>
                <w:rFonts w:eastAsia="SimSun"/>
                <w:lang w:val="fr-FR" w:eastAsia="zh-CN"/>
              </w:rPr>
              <w:t>à son terme pour les questions concernant lesquelles les informations fournies par l’État partie ont été considérées comme étant dans l’ensemble satisfaisant</w:t>
            </w:r>
            <w:r w:rsidR="00E24A2A" w:rsidRPr="00D4452E">
              <w:rPr>
                <w:rFonts w:eastAsia="SimSun"/>
                <w:lang w:val="fr-FR" w:eastAsia="zh-CN"/>
              </w:rPr>
              <w:t>e</w:t>
            </w:r>
            <w:r w:rsidR="00240714" w:rsidRPr="00D4452E">
              <w:rPr>
                <w:rFonts w:eastAsia="SimSun"/>
                <w:lang w:val="fr-FR" w:eastAsia="zh-CN"/>
              </w:rPr>
              <w:t>s</w:t>
            </w:r>
            <w:r w:rsidR="00240714" w:rsidRPr="00240714">
              <w:rPr>
                <w:rFonts w:eastAsia="SimSun"/>
                <w:lang w:val="fr-FR" w:eastAsia="zh-CN"/>
              </w:rPr>
              <w:t xml:space="preserve"> (par. 12 </w:t>
            </w:r>
            <w:r w:rsidR="000E7F9D" w:rsidRPr="00D4452E">
              <w:rPr>
                <w:rFonts w:eastAsia="SimSun"/>
                <w:lang w:val="fr-FR" w:eastAsia="zh-CN"/>
              </w:rPr>
              <w:t xml:space="preserve">des </w:t>
            </w:r>
            <w:r w:rsidR="00240714" w:rsidRPr="00D4452E">
              <w:rPr>
                <w:rFonts w:eastAsia="SimSun"/>
                <w:lang w:val="fr-FR" w:eastAsia="zh-CN"/>
              </w:rPr>
              <w:t>o</w:t>
            </w:r>
            <w:r w:rsidR="00240714" w:rsidRPr="00240714">
              <w:rPr>
                <w:rFonts w:eastAsia="SimSun"/>
                <w:lang w:val="fr-FR" w:eastAsia="zh-CN"/>
              </w:rPr>
              <w:t>bservations finales).</w:t>
            </w:r>
            <w:r w:rsidR="00AB6359">
              <w:rPr>
                <w:rFonts w:eastAsia="SimSun"/>
                <w:lang w:val="fr-FR" w:eastAsia="zh-CN"/>
              </w:rPr>
              <w:t xml:space="preserve"> </w:t>
            </w:r>
            <w:r w:rsidR="00240714" w:rsidRPr="00240714">
              <w:rPr>
                <w:rFonts w:eastAsia="SimSun"/>
                <w:lang w:val="fr-FR" w:eastAsia="zh-CN"/>
              </w:rPr>
              <w:t>La lettre devrait également demande</w:t>
            </w:r>
            <w:r w:rsidR="00E24A2A">
              <w:rPr>
                <w:rFonts w:eastAsia="SimSun"/>
                <w:lang w:val="fr-FR" w:eastAsia="zh-CN"/>
              </w:rPr>
              <w:t>r</w:t>
            </w:r>
            <w:r w:rsidR="00240714" w:rsidRPr="00240714">
              <w:rPr>
                <w:rFonts w:eastAsia="SimSun"/>
                <w:lang w:val="fr-FR" w:eastAsia="zh-CN"/>
              </w:rPr>
              <w:t xml:space="preserve"> d</w:t>
            </w:r>
            <w:r w:rsidR="00CA30CA">
              <w:rPr>
                <w:rFonts w:eastAsia="SimSun"/>
                <w:lang w:val="fr-FR" w:eastAsia="zh-CN"/>
              </w:rPr>
              <w:t xml:space="preserve">es </w:t>
            </w:r>
            <w:r w:rsidR="00240714" w:rsidRPr="00240714">
              <w:rPr>
                <w:rFonts w:eastAsia="SimSun"/>
                <w:lang w:val="fr-FR" w:eastAsia="zh-CN"/>
              </w:rPr>
              <w:t>informations complémentaires sur certaines questions (informations plus concrètes et précises sur la situation pénitentiaire dans les territoires d’</w:t>
            </w:r>
            <w:r w:rsidR="00CA30CA">
              <w:rPr>
                <w:rFonts w:eastAsia="SimSun"/>
                <w:lang w:val="fr-FR" w:eastAsia="zh-CN"/>
              </w:rPr>
              <w:t>o</w:t>
            </w:r>
            <w:r w:rsidR="00240714" w:rsidRPr="00240714">
              <w:rPr>
                <w:rFonts w:eastAsia="SimSun"/>
                <w:lang w:val="fr-FR" w:eastAsia="zh-CN"/>
              </w:rPr>
              <w:t xml:space="preserve">utre-mer, par. 18; </w:t>
            </w:r>
            <w:r w:rsidR="00240714" w:rsidRPr="00240714">
              <w:rPr>
                <w:rFonts w:eastAsia="SimSun"/>
                <w:color w:val="000000"/>
                <w:lang w:val="fr-FR" w:eastAsia="zh-CN"/>
              </w:rPr>
              <w:t>la suspension automatique de l’expulsion dans les cas où des «considérations de sécurité nationale sont en jeu»</w:t>
            </w:r>
            <w:r w:rsidR="000E7F9D">
              <w:rPr>
                <w:rFonts w:eastAsia="SimSun"/>
                <w:color w:val="000000"/>
                <w:lang w:val="fr-FR" w:eastAsia="zh-CN"/>
              </w:rPr>
              <w:t>;</w:t>
            </w:r>
            <w:r w:rsidR="00240714" w:rsidRPr="00240714">
              <w:rPr>
                <w:rFonts w:eastAsia="SimSun"/>
                <w:color w:val="000000"/>
                <w:lang w:val="fr-FR" w:eastAsia="zh-CN"/>
              </w:rPr>
              <w:t xml:space="preserve"> et la mise en œuvre de la loi relative aux droits</w:t>
            </w:r>
            <w:r w:rsidR="00240714" w:rsidRPr="00240714">
              <w:rPr>
                <w:rFonts w:eastAsia="SimSun"/>
                <w:i/>
                <w:iCs/>
                <w:color w:val="000000"/>
                <w:lang w:val="fr-FR" w:eastAsia="zh-CN"/>
              </w:rPr>
              <w:t xml:space="preserve"> </w:t>
            </w:r>
            <w:r w:rsidR="00240714" w:rsidRPr="00240714">
              <w:rPr>
                <w:rFonts w:eastAsia="SimSun"/>
                <w:color w:val="000000"/>
                <w:lang w:val="fr-FR" w:eastAsia="zh-CN"/>
              </w:rPr>
              <w:t>des sans</w:t>
            </w:r>
            <w:r w:rsidR="00CA30CA">
              <w:rPr>
                <w:rFonts w:eastAsia="SimSun"/>
                <w:color w:val="000000"/>
                <w:lang w:val="fr-FR" w:eastAsia="zh-CN"/>
              </w:rPr>
              <w:t>-</w:t>
            </w:r>
            <w:r w:rsidR="00240714" w:rsidRPr="00240714">
              <w:rPr>
                <w:rFonts w:eastAsia="SimSun"/>
                <w:color w:val="000000"/>
                <w:lang w:val="fr-FR" w:eastAsia="zh-CN"/>
              </w:rPr>
              <w:t>papiers majeurs et des demandeurs d’asile, par. 20).</w:t>
            </w:r>
          </w:p>
        </w:tc>
      </w:tr>
      <w:tr w:rsidR="00F756C3" w:rsidRPr="000521B3" w:rsidTr="000521B3">
        <w:tblPrEx>
          <w:tblCellMar>
            <w:top w:w="0" w:type="dxa"/>
            <w:bottom w:w="0" w:type="dxa"/>
          </w:tblCellMar>
        </w:tblPrEx>
        <w:trPr>
          <w:trHeight w:val="240"/>
        </w:trPr>
        <w:tc>
          <w:tcPr>
            <w:tcW w:w="7370" w:type="dxa"/>
            <w:tcBorders>
              <w:bottom w:val="single" w:sz="12" w:space="0" w:color="auto"/>
            </w:tcBorders>
            <w:shd w:val="clear" w:color="auto" w:fill="auto"/>
          </w:tcPr>
          <w:p w:rsidR="00F756C3" w:rsidRPr="000521B3" w:rsidRDefault="00F756C3" w:rsidP="000521B3">
            <w:pPr>
              <w:suppressAutoHyphens w:val="0"/>
              <w:spacing w:before="40" w:after="120" w:line="220" w:lineRule="exact"/>
              <w:rPr>
                <w:lang w:val="fr-FR"/>
              </w:rPr>
            </w:pPr>
            <w:r w:rsidRPr="00AE43F4">
              <w:rPr>
                <w:b/>
                <w:lang w:val="fr-FR"/>
              </w:rPr>
              <w:t>Prochain rapport attendu le:</w:t>
            </w:r>
            <w:r w:rsidRPr="000521B3">
              <w:rPr>
                <w:lang w:val="fr-FR"/>
              </w:rPr>
              <w:t xml:space="preserve"> 1</w:t>
            </w:r>
            <w:r w:rsidR="00D21E76" w:rsidRPr="00D21E76">
              <w:rPr>
                <w:vertAlign w:val="superscript"/>
                <w:lang w:val="fr-FR"/>
              </w:rPr>
              <w:t>er</w:t>
            </w:r>
            <w:r w:rsidRPr="000521B3">
              <w:rPr>
                <w:lang w:val="fr-FR"/>
              </w:rPr>
              <w:t xml:space="preserve"> août 2012</w:t>
            </w:r>
            <w:r w:rsidR="002E458F">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F756C3" w:rsidTr="00BE2B06">
        <w:tblPrEx>
          <w:tblCellMar>
            <w:top w:w="0" w:type="dxa"/>
            <w:bottom w:w="0" w:type="dxa"/>
          </w:tblCellMar>
        </w:tblPrEx>
        <w:trPr>
          <w:trHeight w:val="240"/>
        </w:trPr>
        <w:tc>
          <w:tcPr>
            <w:tcW w:w="7370" w:type="dxa"/>
            <w:tcBorders>
              <w:top w:val="single" w:sz="4" w:space="0" w:color="auto"/>
              <w:bottom w:val="single" w:sz="12" w:space="0" w:color="auto"/>
            </w:tcBorders>
            <w:shd w:val="clear" w:color="auto" w:fill="auto"/>
            <w:vAlign w:val="bottom"/>
          </w:tcPr>
          <w:p w:rsidR="00F756C3" w:rsidRPr="00AE43F4" w:rsidRDefault="00F756C3" w:rsidP="00F756C3">
            <w:pPr>
              <w:suppressAutoHyphens w:val="0"/>
              <w:spacing w:before="80" w:after="80" w:line="200" w:lineRule="exact"/>
              <w:rPr>
                <w:b/>
                <w:lang w:val="fr-FR"/>
              </w:rPr>
            </w:pPr>
            <w:r w:rsidRPr="00AE43F4">
              <w:rPr>
                <w:b/>
                <w:lang w:val="fr-FR"/>
              </w:rPr>
              <w:t xml:space="preserve">État partie: </w:t>
            </w:r>
            <w:r w:rsidRPr="00231095">
              <w:rPr>
                <w:b/>
                <w:lang w:val="fr-FR"/>
              </w:rPr>
              <w:t>Sa</w:t>
            </w:r>
            <w:r w:rsidR="00E84019" w:rsidRPr="00231095">
              <w:rPr>
                <w:b/>
                <w:lang w:val="fr-FR"/>
              </w:rPr>
              <w:t>i</w:t>
            </w:r>
            <w:r w:rsidRPr="00231095">
              <w:rPr>
                <w:b/>
                <w:lang w:val="fr-FR"/>
              </w:rPr>
              <w:t>n</w:t>
            </w:r>
            <w:r w:rsidR="00E84019" w:rsidRPr="00231095">
              <w:rPr>
                <w:b/>
                <w:lang w:val="fr-FR"/>
              </w:rPr>
              <w:t>t-</w:t>
            </w:r>
            <w:r w:rsidRPr="00231095">
              <w:rPr>
                <w:b/>
                <w:lang w:val="fr-FR"/>
              </w:rPr>
              <w:t>Marin</w:t>
            </w:r>
            <w:r w:rsidR="009264DC">
              <w:rPr>
                <w:b/>
                <w:lang w:val="fr-FR"/>
              </w:rPr>
              <w:t>.</w:t>
            </w:r>
          </w:p>
        </w:tc>
      </w:tr>
      <w:tr w:rsidR="00F756C3" w:rsidRPr="00F756C3" w:rsidTr="00BE2B06">
        <w:tblPrEx>
          <w:tblCellMar>
            <w:top w:w="0" w:type="dxa"/>
            <w:bottom w:w="0" w:type="dxa"/>
          </w:tblCellMar>
        </w:tblPrEx>
        <w:trPr>
          <w:trHeight w:val="240"/>
        </w:trPr>
        <w:tc>
          <w:tcPr>
            <w:tcW w:w="7370"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Rapport examiné: </w:t>
            </w:r>
            <w:r w:rsidRPr="00F756C3">
              <w:rPr>
                <w:lang w:val="fr-FR"/>
              </w:rPr>
              <w:t>Deuxième</w:t>
            </w:r>
            <w:r w:rsidR="002E458F">
              <w:rPr>
                <w:lang w:val="fr-FR"/>
              </w:rPr>
              <w:t xml:space="preserve"> rapport </w:t>
            </w:r>
            <w:r w:rsidRPr="00F756C3">
              <w:rPr>
                <w:lang w:val="fr-FR"/>
              </w:rPr>
              <w:t>soumis le 31 octobre 2006.</w:t>
            </w:r>
          </w:p>
        </w:tc>
      </w:tr>
      <w:tr w:rsidR="00F756C3" w:rsidRPr="00526919" w:rsidTr="007675B8">
        <w:tblPrEx>
          <w:tblCellMar>
            <w:top w:w="0" w:type="dxa"/>
            <w:bottom w:w="0" w:type="dxa"/>
          </w:tblCellMar>
        </w:tblPrEx>
        <w:trPr>
          <w:trHeight w:val="570"/>
        </w:trPr>
        <w:tc>
          <w:tcPr>
            <w:tcW w:w="7370" w:type="dxa"/>
            <w:tcBorders>
              <w:bottom w:val="single" w:sz="4" w:space="0" w:color="auto"/>
            </w:tcBorders>
            <w:shd w:val="clear" w:color="auto" w:fill="auto"/>
          </w:tcPr>
          <w:p w:rsidR="00F756C3" w:rsidRPr="00526919" w:rsidRDefault="00F756C3" w:rsidP="00F756C3">
            <w:pPr>
              <w:suppressAutoHyphens w:val="0"/>
              <w:spacing w:before="40" w:after="120" w:line="220" w:lineRule="exact"/>
              <w:rPr>
                <w:lang w:val="fr-FR"/>
              </w:rPr>
            </w:pPr>
            <w:r w:rsidRPr="00AE43F4">
              <w:rPr>
                <w:b/>
                <w:lang w:val="fr-FR"/>
              </w:rPr>
              <w:t>Renseignements demandés:</w:t>
            </w:r>
          </w:p>
        </w:tc>
      </w:tr>
      <w:tr w:rsidR="007675B8" w:rsidRPr="00526919" w:rsidTr="007675B8">
        <w:tblPrEx>
          <w:tblCellMar>
            <w:top w:w="0" w:type="dxa"/>
            <w:bottom w:w="0" w:type="dxa"/>
          </w:tblCellMar>
        </w:tblPrEx>
        <w:trPr>
          <w:trHeight w:val="1140"/>
        </w:trPr>
        <w:tc>
          <w:tcPr>
            <w:tcW w:w="7370" w:type="dxa"/>
            <w:tcBorders>
              <w:top w:val="single" w:sz="4" w:space="0" w:color="auto"/>
            </w:tcBorders>
            <w:shd w:val="clear" w:color="auto" w:fill="auto"/>
          </w:tcPr>
          <w:p w:rsidR="007675B8" w:rsidRPr="00AE43F4" w:rsidRDefault="007675B8" w:rsidP="00F756C3">
            <w:pPr>
              <w:spacing w:before="40" w:after="120" w:line="220" w:lineRule="exact"/>
              <w:rPr>
                <w:b/>
                <w:lang w:val="fr-FR"/>
              </w:rPr>
            </w:pPr>
            <w:r w:rsidRPr="00250B8D">
              <w:rPr>
                <w:lang w:val="fr-FR"/>
              </w:rPr>
              <w:t>Paragraphe 6</w:t>
            </w:r>
            <w:r w:rsidRPr="00526919">
              <w:rPr>
                <w:lang w:val="fr-FR"/>
              </w:rPr>
              <w:t xml:space="preserve">: </w:t>
            </w:r>
            <w:r>
              <w:rPr>
                <w:rFonts w:eastAsia="SimSun"/>
                <w:lang w:val="fr-FR" w:eastAsia="zh-CN"/>
              </w:rPr>
              <w:t>P</w:t>
            </w:r>
            <w:r w:rsidRPr="00526919">
              <w:rPr>
                <w:rFonts w:eastAsia="SimSun"/>
                <w:lang w:val="fr-FR" w:eastAsia="zh-CN"/>
              </w:rPr>
              <w:t>our surveill</w:t>
            </w:r>
            <w:r>
              <w:rPr>
                <w:rFonts w:eastAsia="SimSun"/>
                <w:lang w:val="fr-FR" w:eastAsia="zh-CN"/>
              </w:rPr>
              <w:t>er</w:t>
            </w:r>
            <w:r w:rsidRPr="00526919">
              <w:rPr>
                <w:rFonts w:eastAsia="SimSun"/>
                <w:lang w:val="fr-FR" w:eastAsia="zh-CN"/>
              </w:rPr>
              <w:t xml:space="preserve"> la mise en œuvre des droits consacrés par le Pacte</w:t>
            </w:r>
            <w:r>
              <w:rPr>
                <w:rFonts w:eastAsia="SimSun"/>
                <w:lang w:val="fr-FR" w:eastAsia="zh-CN"/>
              </w:rPr>
              <w:t>, é</w:t>
            </w:r>
            <w:r w:rsidRPr="00526919">
              <w:rPr>
                <w:rFonts w:eastAsia="SimSun"/>
                <w:lang w:val="fr-FR" w:eastAsia="zh-CN"/>
              </w:rPr>
              <w:t>tablir un mécanisme véritable</w:t>
            </w:r>
            <w:r>
              <w:rPr>
                <w:rFonts w:eastAsia="SimSun"/>
                <w:lang w:val="fr-FR" w:eastAsia="zh-CN"/>
              </w:rPr>
              <w:t>ment</w:t>
            </w:r>
            <w:r w:rsidRPr="00526919">
              <w:rPr>
                <w:rFonts w:eastAsia="SimSun"/>
                <w:lang w:val="fr-FR" w:eastAsia="zh-CN"/>
              </w:rPr>
              <w:t xml:space="preserve"> indépendant </w:t>
            </w:r>
            <w:r>
              <w:rPr>
                <w:rFonts w:eastAsia="SimSun"/>
                <w:lang w:val="fr-FR" w:eastAsia="zh-CN"/>
              </w:rPr>
              <w:t>et</w:t>
            </w:r>
            <w:r w:rsidRPr="00526919">
              <w:rPr>
                <w:rFonts w:eastAsia="SimSun"/>
                <w:lang w:val="fr-FR" w:eastAsia="zh-CN"/>
              </w:rPr>
              <w:t xml:space="preserve"> </w:t>
            </w:r>
            <w:r>
              <w:rPr>
                <w:rFonts w:eastAsia="SimSun"/>
                <w:lang w:val="fr-FR" w:eastAsia="zh-CN"/>
              </w:rPr>
              <w:t>pleinement</w:t>
            </w:r>
            <w:r w:rsidRPr="00526919">
              <w:rPr>
                <w:rFonts w:eastAsia="SimSun"/>
                <w:lang w:val="fr-FR" w:eastAsia="zh-CN"/>
              </w:rPr>
              <w:t xml:space="preserve"> conforme aux principes </w:t>
            </w:r>
            <w:r>
              <w:rPr>
                <w:rFonts w:eastAsia="SimSun"/>
                <w:lang w:val="fr-FR" w:eastAsia="zh-CN"/>
              </w:rPr>
              <w:t>relatifs au</w:t>
            </w:r>
            <w:r w:rsidRPr="00526919">
              <w:rPr>
                <w:rFonts w:eastAsia="SimSun"/>
                <w:lang w:val="fr-FR" w:eastAsia="zh-CN"/>
              </w:rPr>
              <w:t xml:space="preserve"> statut des institutions nationales (Principes de Paris) adoptés par l’Assemblée générale dans sa résolution 48/134</w:t>
            </w:r>
            <w:r w:rsidRPr="00526919">
              <w:rPr>
                <w:lang w:val="fr-FR"/>
              </w:rPr>
              <w:t>.</w:t>
            </w:r>
          </w:p>
        </w:tc>
      </w:tr>
      <w:tr w:rsidR="00F756C3" w:rsidRPr="00F756C3" w:rsidTr="00BE2B06">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rFonts w:eastAsia="SimSun"/>
                <w:lang w:val="fr-FR" w:eastAsia="zh-CN"/>
              </w:rPr>
            </w:pPr>
            <w:r w:rsidRPr="00F756C3">
              <w:rPr>
                <w:lang w:val="fr-FR"/>
              </w:rPr>
              <w:t>Paragraphe 7</w:t>
            </w:r>
            <w:r w:rsidR="006952F9">
              <w:rPr>
                <w:lang w:val="fr-FR"/>
              </w:rPr>
              <w:t>:</w:t>
            </w:r>
            <w:r w:rsidRPr="00F756C3">
              <w:rPr>
                <w:lang w:val="fr-FR"/>
              </w:rPr>
              <w:t xml:space="preserve"> </w:t>
            </w:r>
            <w:r w:rsidRPr="00F756C3">
              <w:rPr>
                <w:rFonts w:eastAsia="SimSun"/>
                <w:lang w:val="fr-FR" w:eastAsia="zh-CN"/>
              </w:rPr>
              <w:t xml:space="preserve">Mettre sur pied un cadre juridique complet </w:t>
            </w:r>
            <w:r w:rsidR="00A82EAA">
              <w:rPr>
                <w:rFonts w:eastAsia="SimSun"/>
                <w:lang w:val="fr-FR" w:eastAsia="zh-CN"/>
              </w:rPr>
              <w:t>de</w:t>
            </w:r>
            <w:r w:rsidRPr="00F756C3">
              <w:rPr>
                <w:rFonts w:eastAsia="SimSun"/>
                <w:lang w:val="fr-FR" w:eastAsia="zh-CN"/>
              </w:rPr>
              <w:t xml:space="preserve"> lutte contre la discrimination qui énumère expressément chacun des motifs actuellement couverts par la notion de «situation personnelle» (</w:t>
            </w:r>
            <w:r w:rsidR="002E6AFE">
              <w:rPr>
                <w:rFonts w:eastAsia="SimSun"/>
                <w:lang w:val="fr-FR" w:eastAsia="zh-CN"/>
              </w:rPr>
              <w:t>d</w:t>
            </w:r>
            <w:r w:rsidRPr="00F756C3">
              <w:rPr>
                <w:rFonts w:eastAsia="SimSun"/>
                <w:lang w:val="fr-FR" w:eastAsia="zh-CN"/>
              </w:rPr>
              <w:t>es motifs de discrimination tels que l’orientation sexuelle, la race, la couleur, la langue, la nationalité et l’origine nationale ou ethnique).</w:t>
            </w:r>
          </w:p>
        </w:tc>
      </w:tr>
      <w:tr w:rsidR="00F756C3" w:rsidRPr="00F756C3" w:rsidTr="00BE2B06">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Renseignements attendus le: </w:t>
            </w:r>
            <w:r w:rsidRPr="00F756C3">
              <w:rPr>
                <w:lang w:val="fr-FR"/>
              </w:rPr>
              <w:t>1</w:t>
            </w:r>
            <w:r w:rsidR="00D21E76" w:rsidRPr="00D21E76">
              <w:rPr>
                <w:vertAlign w:val="superscript"/>
                <w:lang w:val="fr-FR"/>
              </w:rPr>
              <w:t>er</w:t>
            </w:r>
            <w:r w:rsidRPr="00F756C3">
              <w:rPr>
                <w:lang w:val="fr-FR"/>
              </w:rPr>
              <w:t xml:space="preserve"> août 2009</w:t>
            </w:r>
            <w:r w:rsidR="0087475F">
              <w:rPr>
                <w:lang w:val="fr-FR"/>
              </w:rPr>
              <w:t>.</w:t>
            </w:r>
          </w:p>
        </w:tc>
      </w:tr>
      <w:tr w:rsidR="00F756C3" w:rsidRPr="00F756C3" w:rsidTr="00BE2B06">
        <w:tblPrEx>
          <w:tblCellMar>
            <w:top w:w="0" w:type="dxa"/>
            <w:bottom w:w="0" w:type="dxa"/>
          </w:tblCellMar>
        </w:tblPrEx>
        <w:trPr>
          <w:trHeight w:val="240"/>
        </w:trPr>
        <w:tc>
          <w:tcPr>
            <w:tcW w:w="7370" w:type="dxa"/>
            <w:shd w:val="clear" w:color="auto" w:fill="auto"/>
          </w:tcPr>
          <w:p w:rsidR="00F756C3" w:rsidRPr="00AE43F4" w:rsidRDefault="00F756C3" w:rsidP="00F756C3">
            <w:pPr>
              <w:suppressAutoHyphens w:val="0"/>
              <w:spacing w:before="40" w:after="120" w:line="220" w:lineRule="exact"/>
              <w:rPr>
                <w:b/>
                <w:lang w:val="fr-FR"/>
              </w:rPr>
            </w:pPr>
            <w:r w:rsidRPr="00AE43F4">
              <w:rPr>
                <w:b/>
                <w:lang w:val="fr-FR"/>
              </w:rPr>
              <w:t>Renseignements non reçus</w:t>
            </w:r>
            <w:r w:rsidR="0087475F" w:rsidRPr="00AE43F4">
              <w:rPr>
                <w:b/>
                <w:lang w:val="fr-FR"/>
              </w:rPr>
              <w:t>.</w:t>
            </w:r>
          </w:p>
        </w:tc>
      </w:tr>
      <w:tr w:rsidR="00BE2B06" w:rsidRPr="00F756C3" w:rsidTr="007675B8">
        <w:tblPrEx>
          <w:tblCellMar>
            <w:top w:w="0" w:type="dxa"/>
            <w:bottom w:w="0" w:type="dxa"/>
          </w:tblCellMar>
        </w:tblPrEx>
        <w:trPr>
          <w:trHeight w:val="320"/>
        </w:trPr>
        <w:tc>
          <w:tcPr>
            <w:tcW w:w="7370" w:type="dxa"/>
            <w:tcBorders>
              <w:bottom w:val="dotted" w:sz="4" w:space="0" w:color="auto"/>
            </w:tcBorders>
            <w:shd w:val="clear" w:color="auto" w:fill="auto"/>
          </w:tcPr>
          <w:p w:rsidR="00BE2B06" w:rsidRPr="000A7439" w:rsidRDefault="00BE2B06" w:rsidP="00F756C3">
            <w:pPr>
              <w:spacing w:before="40" w:after="120" w:line="220" w:lineRule="exact"/>
            </w:pPr>
            <w:r w:rsidRPr="00AE43F4">
              <w:rPr>
                <w:b/>
                <w:lang w:val="fr-FR"/>
              </w:rPr>
              <w:t>Mesure</w:t>
            </w:r>
            <w:r>
              <w:rPr>
                <w:b/>
                <w:lang w:val="fr-FR"/>
              </w:rPr>
              <w:t>s</w:t>
            </w:r>
            <w:r w:rsidRPr="00AE43F4">
              <w:rPr>
                <w:b/>
                <w:lang w:val="fr-FR"/>
              </w:rPr>
              <w:t xml:space="preserve"> prise</w:t>
            </w:r>
            <w:r>
              <w:rPr>
                <w:b/>
                <w:lang w:val="fr-FR"/>
              </w:rPr>
              <w:t>s</w:t>
            </w:r>
            <w:r w:rsidRPr="00AE43F4">
              <w:rPr>
                <w:b/>
                <w:lang w:val="fr-FR"/>
              </w:rPr>
              <w:t>:</w:t>
            </w:r>
          </w:p>
        </w:tc>
      </w:tr>
      <w:tr w:rsidR="007675B8" w:rsidRPr="00F756C3" w:rsidTr="007675B8">
        <w:tblPrEx>
          <w:tblCellMar>
            <w:top w:w="0" w:type="dxa"/>
            <w:bottom w:w="0" w:type="dxa"/>
          </w:tblCellMar>
        </w:tblPrEx>
        <w:trPr>
          <w:trHeight w:val="290"/>
        </w:trPr>
        <w:tc>
          <w:tcPr>
            <w:tcW w:w="7370" w:type="dxa"/>
            <w:tcBorders>
              <w:top w:val="dotted" w:sz="4" w:space="0" w:color="auto"/>
              <w:bottom w:val="dotted" w:sz="4" w:space="0" w:color="auto"/>
            </w:tcBorders>
            <w:shd w:val="clear" w:color="auto" w:fill="auto"/>
          </w:tcPr>
          <w:p w:rsidR="007675B8" w:rsidRPr="00AE43F4" w:rsidRDefault="007675B8" w:rsidP="00F756C3">
            <w:pPr>
              <w:spacing w:before="40" w:after="120" w:line="220" w:lineRule="exact"/>
              <w:rPr>
                <w:b/>
                <w:lang w:val="fr-FR"/>
              </w:rPr>
            </w:pPr>
            <w:r w:rsidRPr="007675B8">
              <w:rPr>
                <w:lang w:val="fr-FR"/>
              </w:rPr>
              <w:t>14</w:t>
            </w:r>
            <w:r w:rsidRPr="00F756C3">
              <w:rPr>
                <w:lang w:val="fr-FR"/>
              </w:rPr>
              <w:t xml:space="preserve"> décembre 2010</w:t>
            </w:r>
            <w:r>
              <w:rPr>
                <w:lang w:val="fr-FR"/>
              </w:rPr>
              <w:t>:</w:t>
            </w:r>
            <w:r w:rsidRPr="00F756C3">
              <w:rPr>
                <w:lang w:val="fr-FR"/>
              </w:rPr>
              <w:t xml:space="preserve"> Un rappel a été envoyé.</w:t>
            </w:r>
          </w:p>
        </w:tc>
      </w:tr>
      <w:tr w:rsidR="007675B8" w:rsidRPr="00F756C3" w:rsidTr="007675B8">
        <w:tblPrEx>
          <w:tblCellMar>
            <w:top w:w="0" w:type="dxa"/>
            <w:bottom w:w="0" w:type="dxa"/>
          </w:tblCellMar>
        </w:tblPrEx>
        <w:trPr>
          <w:trHeight w:val="440"/>
        </w:trPr>
        <w:tc>
          <w:tcPr>
            <w:tcW w:w="7370" w:type="dxa"/>
            <w:tcBorders>
              <w:top w:val="dotted" w:sz="4" w:space="0" w:color="auto"/>
              <w:bottom w:val="dotted" w:sz="4" w:space="0" w:color="auto"/>
            </w:tcBorders>
            <w:shd w:val="clear" w:color="auto" w:fill="auto"/>
          </w:tcPr>
          <w:p w:rsidR="007675B8" w:rsidRPr="009264DC" w:rsidRDefault="007675B8" w:rsidP="00BE2B06">
            <w:pPr>
              <w:spacing w:before="40" w:after="120" w:line="220" w:lineRule="exact"/>
              <w:rPr>
                <w:highlight w:val="green"/>
                <w:lang w:val="fr-FR"/>
              </w:rPr>
            </w:pPr>
            <w:r w:rsidRPr="007675B8">
              <w:rPr>
                <w:lang w:val="fr-FR"/>
              </w:rPr>
              <w:t>23</w:t>
            </w:r>
            <w:r w:rsidRPr="00F756C3">
              <w:rPr>
                <w:lang w:val="fr-FR"/>
              </w:rPr>
              <w:t xml:space="preserve"> avril 2010</w:t>
            </w:r>
            <w:r>
              <w:rPr>
                <w:lang w:val="fr-FR"/>
              </w:rPr>
              <w:t>:</w:t>
            </w:r>
            <w:r w:rsidRPr="00F756C3">
              <w:rPr>
                <w:lang w:val="fr-FR"/>
              </w:rPr>
              <w:t xml:space="preserve"> Un rappel a été envoyé.</w:t>
            </w:r>
          </w:p>
        </w:tc>
      </w:tr>
      <w:tr w:rsidR="007675B8" w:rsidRPr="00F756C3" w:rsidTr="007675B8">
        <w:tblPrEx>
          <w:tblCellMar>
            <w:top w:w="0" w:type="dxa"/>
            <w:bottom w:w="0" w:type="dxa"/>
          </w:tblCellMar>
        </w:tblPrEx>
        <w:trPr>
          <w:trHeight w:val="360"/>
        </w:trPr>
        <w:tc>
          <w:tcPr>
            <w:tcW w:w="7370" w:type="dxa"/>
            <w:tcBorders>
              <w:top w:val="dotted" w:sz="4" w:space="0" w:color="auto"/>
            </w:tcBorders>
            <w:shd w:val="clear" w:color="auto" w:fill="auto"/>
          </w:tcPr>
          <w:p w:rsidR="007675B8" w:rsidRPr="009264DC" w:rsidRDefault="007675B8" w:rsidP="000A7439">
            <w:pPr>
              <w:rPr>
                <w:highlight w:val="green"/>
                <w:lang w:val="fr-FR"/>
              </w:rPr>
            </w:pPr>
            <w:r w:rsidRPr="007675B8">
              <w:rPr>
                <w:bCs/>
                <w:lang w:val="fr-FR"/>
              </w:rPr>
              <w:t>28</w:t>
            </w:r>
            <w:r>
              <w:rPr>
                <w:bCs/>
                <w:lang w:val="fr-FR"/>
              </w:rPr>
              <w:t xml:space="preserve"> septembre 2010 </w:t>
            </w:r>
            <w:r>
              <w:rPr>
                <w:lang w:val="fr-FR"/>
              </w:rPr>
              <w:t>(rappel envoyé tardivement)</w:t>
            </w:r>
            <w:r>
              <w:rPr>
                <w:bCs/>
                <w:lang w:val="fr-FR"/>
              </w:rPr>
              <w:t xml:space="preserve">: Un </w:t>
            </w:r>
            <w:r w:rsidRPr="00F756C3">
              <w:rPr>
                <w:lang w:val="fr-FR"/>
              </w:rPr>
              <w:t xml:space="preserve">nouveau </w:t>
            </w:r>
            <w:r>
              <w:rPr>
                <w:bCs/>
                <w:lang w:val="fr-FR"/>
              </w:rPr>
              <w:t>rappel a été envoyé.</w:t>
            </w:r>
          </w:p>
        </w:tc>
      </w:tr>
      <w:tr w:rsidR="00F756C3" w:rsidRPr="00F756C3" w:rsidTr="00BE2B06">
        <w:tblPrEx>
          <w:tblCellMar>
            <w:top w:w="0" w:type="dxa"/>
            <w:bottom w:w="0" w:type="dxa"/>
          </w:tblCellMar>
        </w:tblPrEx>
        <w:trPr>
          <w:trHeight w:val="240"/>
        </w:trPr>
        <w:tc>
          <w:tcPr>
            <w:tcW w:w="7370" w:type="dxa"/>
            <w:shd w:val="clear" w:color="auto" w:fill="auto"/>
          </w:tcPr>
          <w:p w:rsidR="00F756C3" w:rsidRDefault="00F756C3" w:rsidP="000A7439">
            <w:pPr>
              <w:rPr>
                <w:bCs/>
                <w:lang w:val="fr-FR"/>
              </w:rPr>
            </w:pPr>
            <w:r w:rsidRPr="00AE43F4">
              <w:rPr>
                <w:b/>
                <w:lang w:val="fr-FR"/>
              </w:rPr>
              <w:t>Mesure recommandée:</w:t>
            </w:r>
            <w:r w:rsidR="00194695">
              <w:rPr>
                <w:b/>
                <w:lang w:val="fr-FR"/>
              </w:rPr>
              <w:t xml:space="preserve"> </w:t>
            </w:r>
            <w:r w:rsidR="00281401">
              <w:rPr>
                <w:bCs/>
                <w:lang w:val="fr-FR"/>
              </w:rPr>
              <w:t>Aucune</w:t>
            </w:r>
            <w:r w:rsidR="000A7439">
              <w:rPr>
                <w:bCs/>
                <w:lang w:val="fr-FR"/>
              </w:rPr>
              <w:t xml:space="preserve"> en attendant les réponses au rappel envoyé tardivement.</w:t>
            </w:r>
          </w:p>
          <w:p w:rsidR="00BB0AA0" w:rsidRPr="000A7439" w:rsidRDefault="00BB0AA0" w:rsidP="000A7439">
            <w:pPr>
              <w:rPr>
                <w:bCs/>
                <w:lang w:val="fr-FR"/>
              </w:rPr>
            </w:pPr>
          </w:p>
        </w:tc>
      </w:tr>
      <w:tr w:rsidR="00F756C3" w:rsidRPr="00F756C3" w:rsidTr="00BE2B06">
        <w:tblPrEx>
          <w:tblCellMar>
            <w:top w:w="0" w:type="dxa"/>
            <w:bottom w:w="0" w:type="dxa"/>
          </w:tblCellMar>
        </w:tblPrEx>
        <w:trPr>
          <w:trHeight w:val="240"/>
        </w:trPr>
        <w:tc>
          <w:tcPr>
            <w:tcW w:w="7370"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Prochain rapport attendu le: </w:t>
            </w:r>
            <w:r w:rsidRPr="00F756C3">
              <w:rPr>
                <w:lang w:val="fr-FR"/>
              </w:rPr>
              <w:t>31 juillet 2013</w:t>
            </w:r>
            <w:r w:rsidR="0087475F">
              <w:rPr>
                <w:lang w:val="fr-FR"/>
              </w:rPr>
              <w:t>.</w:t>
            </w:r>
          </w:p>
        </w:tc>
      </w:tr>
    </w:tbl>
    <w:p w:rsidR="00F756C3" w:rsidRPr="009B6E98" w:rsidRDefault="00F756C3" w:rsidP="00F756C3">
      <w:pPr>
        <w:rPr>
          <w:b/>
          <w:bCs/>
          <w:snapToGrid w:val="0"/>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F756C3" w:rsidTr="00F2015F">
        <w:tblPrEx>
          <w:tblCellMar>
            <w:top w:w="0" w:type="dxa"/>
            <w:bottom w:w="0" w:type="dxa"/>
          </w:tblCellMar>
        </w:tblPrEx>
        <w:trPr>
          <w:trHeight w:val="240"/>
        </w:trPr>
        <w:tc>
          <w:tcPr>
            <w:tcW w:w="7370" w:type="dxa"/>
            <w:tcBorders>
              <w:top w:val="single" w:sz="4" w:space="0" w:color="auto"/>
              <w:bottom w:val="single" w:sz="12" w:space="0" w:color="auto"/>
            </w:tcBorders>
            <w:shd w:val="clear" w:color="auto" w:fill="auto"/>
            <w:vAlign w:val="bottom"/>
          </w:tcPr>
          <w:p w:rsidR="00F756C3" w:rsidRPr="00AE43F4" w:rsidRDefault="00F756C3" w:rsidP="00F756C3">
            <w:pPr>
              <w:suppressAutoHyphens w:val="0"/>
              <w:spacing w:before="80" w:after="80" w:line="200" w:lineRule="exact"/>
              <w:rPr>
                <w:b/>
                <w:iCs/>
                <w:lang w:val="fr-FR"/>
              </w:rPr>
            </w:pPr>
            <w:r w:rsidRPr="00AE43F4">
              <w:rPr>
                <w:b/>
                <w:iCs/>
                <w:lang w:val="fr-FR"/>
              </w:rPr>
              <w:t>État partie</w:t>
            </w:r>
            <w:r w:rsidR="006952F9" w:rsidRPr="00AE43F4">
              <w:rPr>
                <w:b/>
                <w:iCs/>
                <w:lang w:val="fr-FR"/>
              </w:rPr>
              <w:t>:</w:t>
            </w:r>
            <w:r w:rsidRPr="00AE43F4">
              <w:rPr>
                <w:b/>
                <w:iCs/>
                <w:lang w:val="fr-FR"/>
              </w:rPr>
              <w:t xml:space="preserve"> </w:t>
            </w:r>
            <w:r w:rsidR="00CA2EC9">
              <w:rPr>
                <w:b/>
                <w:iCs/>
                <w:lang w:val="fr-FR"/>
              </w:rPr>
              <w:t>Irlande.</w:t>
            </w:r>
          </w:p>
        </w:tc>
      </w:tr>
      <w:tr w:rsidR="00F756C3" w:rsidRPr="00F756C3" w:rsidTr="00F2015F">
        <w:tblPrEx>
          <w:tblCellMar>
            <w:top w:w="0" w:type="dxa"/>
            <w:bottom w:w="0" w:type="dxa"/>
          </w:tblCellMar>
        </w:tblPrEx>
        <w:trPr>
          <w:trHeight w:val="240"/>
        </w:trPr>
        <w:tc>
          <w:tcPr>
            <w:tcW w:w="7370"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Rapport examiné:</w:t>
            </w:r>
            <w:r w:rsidRPr="00F756C3">
              <w:rPr>
                <w:bCs/>
                <w:lang w:val="fr-FR"/>
              </w:rPr>
              <w:t xml:space="preserve"> </w:t>
            </w:r>
            <w:r w:rsidRPr="00F756C3">
              <w:rPr>
                <w:lang w:val="fr-FR"/>
              </w:rPr>
              <w:t xml:space="preserve">Troisième </w:t>
            </w:r>
            <w:r w:rsidR="0087475F">
              <w:rPr>
                <w:lang w:val="fr-FR"/>
              </w:rPr>
              <w:t xml:space="preserve">rapport </w:t>
            </w:r>
            <w:r w:rsidRPr="00F756C3">
              <w:rPr>
                <w:lang w:val="fr-FR"/>
              </w:rPr>
              <w:t>(attendu le 31 juillet 2005) soumis le 23 février 2008.</w:t>
            </w:r>
          </w:p>
        </w:tc>
      </w:tr>
      <w:tr w:rsidR="00F756C3" w:rsidRPr="00F756C3" w:rsidTr="00F2015F">
        <w:tblPrEx>
          <w:tblCellMar>
            <w:top w:w="0" w:type="dxa"/>
            <w:bottom w:w="0" w:type="dxa"/>
          </w:tblCellMar>
        </w:tblPrEx>
        <w:trPr>
          <w:trHeight w:val="240"/>
        </w:trPr>
        <w:tc>
          <w:tcPr>
            <w:tcW w:w="7370" w:type="dxa"/>
            <w:shd w:val="clear" w:color="auto" w:fill="auto"/>
          </w:tcPr>
          <w:p w:rsidR="00F756C3" w:rsidRPr="00AE43F4" w:rsidRDefault="00F756C3" w:rsidP="00F756C3">
            <w:pPr>
              <w:suppressAutoHyphens w:val="0"/>
              <w:spacing w:before="40" w:after="120" w:line="220" w:lineRule="exact"/>
              <w:rPr>
                <w:b/>
                <w:lang w:val="fr-FR"/>
              </w:rPr>
            </w:pPr>
            <w:r w:rsidRPr="00AE43F4">
              <w:rPr>
                <w:b/>
                <w:lang w:val="fr-FR"/>
              </w:rPr>
              <w:t>Renseignements demandés:</w:t>
            </w:r>
          </w:p>
          <w:p w:rsidR="00F756C3" w:rsidRPr="00F756C3" w:rsidRDefault="00F756C3" w:rsidP="00F756C3">
            <w:pPr>
              <w:suppressAutoHyphens w:val="0"/>
              <w:spacing w:before="40" w:after="120" w:line="220" w:lineRule="exact"/>
              <w:rPr>
                <w:rFonts w:eastAsia="SimSun"/>
                <w:lang w:val="fr-FR" w:eastAsia="zh-CN"/>
              </w:rPr>
            </w:pPr>
            <w:r w:rsidRPr="00F756C3">
              <w:rPr>
                <w:lang w:val="fr-FR"/>
              </w:rPr>
              <w:t>Paragraphe 11</w:t>
            </w:r>
            <w:r w:rsidR="006952F9">
              <w:rPr>
                <w:lang w:val="fr-FR"/>
              </w:rPr>
              <w:t>:</w:t>
            </w:r>
            <w:r w:rsidRPr="00F756C3">
              <w:rPr>
                <w:lang w:val="fr-FR"/>
              </w:rPr>
              <w:t xml:space="preserve"> </w:t>
            </w:r>
            <w:r w:rsidRPr="00F756C3">
              <w:rPr>
                <w:rFonts w:eastAsia="SimSun"/>
                <w:lang w:val="fr-FR" w:eastAsia="zh-CN"/>
              </w:rPr>
              <w:t xml:space="preserve">Introduire dans sa législation une définition des «actes terroristes» en les limitant aux infractions dont il est justifié de considérer qu’elles peuvent être apparentées au terrorisme et à </w:t>
            </w:r>
            <w:r w:rsidRPr="00132614">
              <w:rPr>
                <w:rFonts w:eastAsia="SimSun"/>
                <w:lang w:val="fr-FR" w:eastAsia="zh-CN"/>
              </w:rPr>
              <w:t>ses conséquences graves</w:t>
            </w:r>
            <w:r w:rsidRPr="00F756C3">
              <w:rPr>
                <w:rFonts w:eastAsia="SimSun"/>
                <w:lang w:val="fr-FR" w:eastAsia="zh-CN"/>
              </w:rPr>
              <w:t xml:space="preserve">; vérifier comment et combien de fois des actes de terrorisme ont fait l’objet d’enquêtes et de poursuites, y compris la durée de la détention avant jugement et la possibilité de communiquer avec un avocat; faire preuve de la plus grande circonspection </w:t>
            </w:r>
            <w:r w:rsidRPr="00250B8D">
              <w:rPr>
                <w:rFonts w:eastAsia="SimSun"/>
                <w:lang w:val="fr-FR" w:eastAsia="zh-CN"/>
              </w:rPr>
              <w:t>quand il a recours</w:t>
            </w:r>
            <w:r w:rsidRPr="00F756C3">
              <w:rPr>
                <w:rFonts w:eastAsia="SimSun"/>
                <w:lang w:val="fr-FR" w:eastAsia="zh-CN"/>
              </w:rPr>
              <w:t xml:space="preserve"> aux assurances officielles; mettre en place un régime permettant de contrôler les vols suspects et </w:t>
            </w:r>
            <w:r w:rsidR="002E6AFE">
              <w:rPr>
                <w:rFonts w:eastAsia="SimSun"/>
                <w:lang w:val="fr-FR" w:eastAsia="zh-CN"/>
              </w:rPr>
              <w:t xml:space="preserve">de </w:t>
            </w:r>
            <w:r w:rsidRPr="00F756C3">
              <w:rPr>
                <w:rFonts w:eastAsia="SimSun"/>
                <w:lang w:val="fr-FR" w:eastAsia="zh-CN"/>
              </w:rPr>
              <w:t xml:space="preserve">garantir que toute allégation </w:t>
            </w:r>
            <w:r w:rsidR="002E6AFE" w:rsidRPr="00250B8D">
              <w:rPr>
                <w:rFonts w:eastAsia="SimSun"/>
                <w:lang w:val="fr-FR" w:eastAsia="zh-CN"/>
              </w:rPr>
              <w:t>de</w:t>
            </w:r>
            <w:r w:rsidR="002E6AFE">
              <w:rPr>
                <w:rFonts w:eastAsia="SimSun"/>
                <w:lang w:val="fr-FR" w:eastAsia="zh-CN"/>
              </w:rPr>
              <w:t xml:space="preserve"> </w:t>
            </w:r>
            <w:r w:rsidRPr="00F756C3">
              <w:rPr>
                <w:rFonts w:eastAsia="SimSun"/>
                <w:lang w:val="fr-FR" w:eastAsia="zh-CN"/>
              </w:rPr>
              <w:t xml:space="preserve">«transfert illégal» </w:t>
            </w:r>
            <w:r w:rsidR="00250B8D">
              <w:rPr>
                <w:rFonts w:eastAsia="SimSun"/>
                <w:lang w:val="fr-FR" w:eastAsia="zh-CN"/>
              </w:rPr>
              <w:t xml:space="preserve">fera </w:t>
            </w:r>
            <w:r w:rsidRPr="00F756C3">
              <w:rPr>
                <w:rFonts w:eastAsia="SimSun"/>
                <w:lang w:val="fr-FR" w:eastAsia="zh-CN"/>
              </w:rPr>
              <w:t>l’objet d’une enquête publique</w:t>
            </w:r>
            <w:r w:rsidRPr="00F756C3">
              <w:rPr>
                <w:lang w:val="fr-FR"/>
              </w:rPr>
              <w:t>.</w:t>
            </w:r>
          </w:p>
        </w:tc>
      </w:tr>
      <w:tr w:rsidR="00F756C3" w:rsidRPr="00F756C3" w:rsidTr="00F2015F">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rFonts w:eastAsia="SimSun"/>
                <w:lang w:val="fr-FR" w:eastAsia="zh-CN"/>
              </w:rPr>
            </w:pPr>
            <w:r w:rsidRPr="00F756C3">
              <w:rPr>
                <w:lang w:val="fr-FR"/>
              </w:rPr>
              <w:t>Paragraphe 15</w:t>
            </w:r>
            <w:r w:rsidR="006952F9">
              <w:rPr>
                <w:lang w:val="fr-FR"/>
              </w:rPr>
              <w:t>:</w:t>
            </w:r>
            <w:r w:rsidRPr="00F756C3">
              <w:rPr>
                <w:lang w:val="fr-FR"/>
              </w:rPr>
              <w:t xml:space="preserve"> </w:t>
            </w:r>
            <w:r w:rsidRPr="00F756C3">
              <w:rPr>
                <w:rFonts w:eastAsia="SimSun"/>
                <w:lang w:val="fr-FR" w:eastAsia="zh-CN"/>
              </w:rPr>
              <w:t xml:space="preserve">Intensifier les efforts </w:t>
            </w:r>
            <w:r w:rsidRPr="00132614">
              <w:rPr>
                <w:rFonts w:eastAsia="SimSun"/>
                <w:lang w:val="fr-FR" w:eastAsia="zh-CN"/>
              </w:rPr>
              <w:t xml:space="preserve">pour </w:t>
            </w:r>
            <w:r w:rsidRPr="00F756C3">
              <w:rPr>
                <w:rFonts w:eastAsia="SimSun"/>
                <w:lang w:val="fr-FR" w:eastAsia="zh-CN"/>
              </w:rPr>
              <w:t xml:space="preserve">améliorer les conditions de vie de toutes les personnes privées de liberté, qu’elles n’aient pas encore été jugées ou qu’elles </w:t>
            </w:r>
            <w:r w:rsidR="002E6AFE">
              <w:rPr>
                <w:rFonts w:eastAsia="SimSun"/>
                <w:lang w:val="fr-FR" w:eastAsia="zh-CN"/>
              </w:rPr>
              <w:t xml:space="preserve">aient été </w:t>
            </w:r>
            <w:r w:rsidRPr="00F756C3">
              <w:rPr>
                <w:rFonts w:eastAsia="SimSun"/>
                <w:lang w:val="fr-FR" w:eastAsia="zh-CN"/>
              </w:rPr>
              <w:t xml:space="preserve">condamnées, de sorte que toutes les prescriptions de l’Ensemble de règles minima pour le traitement des </w:t>
            </w:r>
            <w:r w:rsidRPr="00314BAB">
              <w:rPr>
                <w:rFonts w:eastAsia="SimSun"/>
                <w:lang w:val="fr-FR" w:eastAsia="zh-CN"/>
              </w:rPr>
              <w:t>détenus</w:t>
            </w:r>
            <w:r w:rsidR="002E6AFE" w:rsidRPr="00314BAB">
              <w:rPr>
                <w:rFonts w:eastAsia="SimSun"/>
                <w:lang w:val="fr-FR" w:eastAsia="zh-CN"/>
              </w:rPr>
              <w:t xml:space="preserve"> soient respectées</w:t>
            </w:r>
            <w:r w:rsidRPr="00F756C3">
              <w:rPr>
                <w:rFonts w:eastAsia="SimSun"/>
                <w:lang w:val="fr-FR" w:eastAsia="zh-CN"/>
              </w:rPr>
              <w:t>; en particulier, traiter la question de la surpopulation et celle de l’emploi des tinettes; faire en sorte que les prévenus soient séparés des condamnés et favoriser l’application de</w:t>
            </w:r>
            <w:r w:rsidR="002E6AFE">
              <w:rPr>
                <w:rFonts w:eastAsia="SimSun"/>
                <w:lang w:val="fr-FR" w:eastAsia="zh-CN"/>
              </w:rPr>
              <w:t>s</w:t>
            </w:r>
            <w:r w:rsidRPr="00F756C3">
              <w:rPr>
                <w:rFonts w:eastAsia="SimSun"/>
                <w:lang w:val="fr-FR" w:eastAsia="zh-CN"/>
              </w:rPr>
              <w:t xml:space="preserve"> peines de substitution </w:t>
            </w:r>
            <w:r w:rsidRPr="002E63BC">
              <w:rPr>
                <w:rFonts w:eastAsia="SimSun"/>
                <w:lang w:val="fr-FR" w:eastAsia="zh-CN"/>
              </w:rPr>
              <w:t>à l’emprisonnement</w:t>
            </w:r>
            <w:r w:rsidR="002E63BC">
              <w:rPr>
                <w:rFonts w:eastAsia="SimSun"/>
                <w:lang w:val="fr-FR" w:eastAsia="zh-CN"/>
              </w:rPr>
              <w:t>;</w:t>
            </w:r>
            <w:r w:rsidR="002E6AFE">
              <w:rPr>
                <w:rFonts w:eastAsia="SimSun"/>
                <w:lang w:val="fr-FR" w:eastAsia="zh-CN"/>
              </w:rPr>
              <w:t xml:space="preserve"> </w:t>
            </w:r>
            <w:r w:rsidR="002E6AFE" w:rsidRPr="002E63BC">
              <w:rPr>
                <w:rFonts w:eastAsia="SimSun"/>
                <w:lang w:val="fr-FR" w:eastAsia="zh-CN"/>
              </w:rPr>
              <w:t>et</w:t>
            </w:r>
            <w:r w:rsidRPr="00F756C3">
              <w:rPr>
                <w:rFonts w:eastAsia="SimSun"/>
                <w:lang w:val="fr-FR" w:eastAsia="zh-CN"/>
              </w:rPr>
              <w:t xml:space="preserve"> fournir au Comité des données statistiques détaillées mettant en évidence les progrès réalisés depuis l’adoption de la présente recommandation, notamment en ce qui concerne la recherche et l’application concrètes de mesures de substitution </w:t>
            </w:r>
            <w:r w:rsidRPr="002E63BC">
              <w:rPr>
                <w:rFonts w:eastAsia="SimSun"/>
                <w:lang w:val="fr-FR" w:eastAsia="zh-CN"/>
              </w:rPr>
              <w:t>à l’emprisonnement</w:t>
            </w:r>
            <w:r w:rsidRPr="00F756C3">
              <w:rPr>
                <w:lang w:val="fr-FR"/>
              </w:rPr>
              <w:t>.</w:t>
            </w:r>
          </w:p>
        </w:tc>
      </w:tr>
      <w:tr w:rsidR="00F756C3" w:rsidRPr="00F756C3" w:rsidTr="00F2015F">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22</w:t>
            </w:r>
            <w:r w:rsidR="006952F9">
              <w:rPr>
                <w:lang w:val="fr-FR"/>
              </w:rPr>
              <w:t>:</w:t>
            </w:r>
            <w:r w:rsidRPr="00F756C3">
              <w:rPr>
                <w:lang w:val="fr-FR"/>
              </w:rPr>
              <w:t xml:space="preserve"> </w:t>
            </w:r>
            <w:r w:rsidRPr="00F756C3">
              <w:rPr>
                <w:rFonts w:eastAsia="SimSun"/>
                <w:lang w:val="fr-FR" w:eastAsia="zh-CN"/>
              </w:rPr>
              <w:t xml:space="preserve">Intensifier les efforts </w:t>
            </w:r>
            <w:r w:rsidR="002E6AFE">
              <w:rPr>
                <w:rFonts w:eastAsia="SimSun"/>
                <w:lang w:val="fr-FR" w:eastAsia="zh-CN"/>
              </w:rPr>
              <w:t>visant à</w:t>
            </w:r>
            <w:r w:rsidR="002E6AFE" w:rsidRPr="00F756C3">
              <w:rPr>
                <w:rFonts w:eastAsia="SimSun"/>
                <w:lang w:val="fr-FR" w:eastAsia="zh-CN"/>
              </w:rPr>
              <w:t xml:space="preserve"> </w:t>
            </w:r>
            <w:r w:rsidRPr="00F756C3">
              <w:rPr>
                <w:rFonts w:eastAsia="SimSun"/>
                <w:lang w:val="fr-FR" w:eastAsia="zh-CN"/>
              </w:rPr>
              <w:t>garantir qu’un enseignement primaire non confessionnel puisse être dispensé dans toutes les régions du pays, compte tenu de la composition de plus en plus diverse et pluriethnique de sa population.</w:t>
            </w:r>
          </w:p>
        </w:tc>
      </w:tr>
      <w:tr w:rsidR="00F756C3" w:rsidRPr="00F756C3" w:rsidTr="00F2015F">
        <w:tblPrEx>
          <w:tblCellMar>
            <w:top w:w="0" w:type="dxa"/>
            <w:bottom w:w="0" w:type="dxa"/>
          </w:tblCellMar>
        </w:tblPrEx>
        <w:trPr>
          <w:trHeight w:val="240"/>
        </w:trPr>
        <w:tc>
          <w:tcPr>
            <w:tcW w:w="7370" w:type="dxa"/>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 xml:space="preserve">Renseignements attendus le: </w:t>
            </w:r>
            <w:r w:rsidRPr="00F756C3">
              <w:rPr>
                <w:lang w:val="fr-FR"/>
              </w:rPr>
              <w:t>1</w:t>
            </w:r>
            <w:r w:rsidR="00D21E76" w:rsidRPr="00D21E76">
              <w:rPr>
                <w:vertAlign w:val="superscript"/>
                <w:lang w:val="fr-FR"/>
              </w:rPr>
              <w:t>er</w:t>
            </w:r>
            <w:r w:rsidRPr="00F756C3">
              <w:rPr>
                <w:lang w:val="fr-FR"/>
              </w:rPr>
              <w:t xml:space="preserve"> août 2009</w:t>
            </w:r>
            <w:r w:rsidR="0087475F">
              <w:rPr>
                <w:lang w:val="fr-FR"/>
              </w:rPr>
              <w:t>.</w:t>
            </w:r>
          </w:p>
        </w:tc>
      </w:tr>
      <w:tr w:rsidR="00F756C3" w:rsidRPr="00F756C3" w:rsidTr="00F2015F">
        <w:tblPrEx>
          <w:tblCellMar>
            <w:top w:w="0" w:type="dxa"/>
            <w:bottom w:w="0" w:type="dxa"/>
          </w:tblCellMar>
        </w:tblPrEx>
        <w:trPr>
          <w:trHeight w:val="240"/>
        </w:trPr>
        <w:tc>
          <w:tcPr>
            <w:tcW w:w="7370" w:type="dxa"/>
            <w:shd w:val="clear" w:color="auto" w:fill="auto"/>
          </w:tcPr>
          <w:p w:rsidR="00F756C3" w:rsidRPr="00AE43F4" w:rsidRDefault="00F756C3" w:rsidP="00F756C3">
            <w:pPr>
              <w:suppressAutoHyphens w:val="0"/>
              <w:spacing w:before="40" w:after="120" w:line="220" w:lineRule="exact"/>
              <w:rPr>
                <w:b/>
                <w:lang w:val="fr-FR"/>
              </w:rPr>
            </w:pPr>
            <w:r w:rsidRPr="00AE43F4">
              <w:rPr>
                <w:b/>
                <w:lang w:val="fr-FR"/>
              </w:rPr>
              <w:t>Renseignements re</w:t>
            </w:r>
            <w:r w:rsidR="005C2662">
              <w:rPr>
                <w:b/>
                <w:lang w:val="fr-FR"/>
              </w:rPr>
              <w:t>ç</w:t>
            </w:r>
            <w:r w:rsidRPr="00AE43F4">
              <w:rPr>
                <w:b/>
                <w:lang w:val="fr-FR"/>
              </w:rPr>
              <w:t xml:space="preserve">us le: </w:t>
            </w:r>
          </w:p>
          <w:p w:rsidR="00F756C3" w:rsidRPr="00F756C3" w:rsidRDefault="00F756C3" w:rsidP="00F756C3">
            <w:pPr>
              <w:suppressAutoHyphens w:val="0"/>
              <w:spacing w:before="40" w:after="120" w:line="220" w:lineRule="exact"/>
              <w:rPr>
                <w:highlight w:val="yellow"/>
                <w:lang w:val="fr-FR"/>
              </w:rPr>
            </w:pPr>
            <w:r w:rsidRPr="00F756C3">
              <w:rPr>
                <w:lang w:val="fr-FR"/>
              </w:rPr>
              <w:t>31 juillet 2009</w:t>
            </w:r>
            <w:r w:rsidR="006952F9">
              <w:rPr>
                <w:lang w:val="fr-FR"/>
              </w:rPr>
              <w:t>:</w:t>
            </w:r>
            <w:r w:rsidRPr="00F756C3">
              <w:rPr>
                <w:lang w:val="fr-FR"/>
              </w:rPr>
              <w:t xml:space="preserve"> Renseignements (dans l’ensemble largement satisfaisants; </w:t>
            </w:r>
            <w:r w:rsidRPr="00F756C3">
              <w:rPr>
                <w:rFonts w:eastAsia="SimSun"/>
                <w:lang w:val="fr-FR" w:eastAsia="zh-CN"/>
              </w:rPr>
              <w:t>réponse en partie incomplète</w:t>
            </w:r>
            <w:r w:rsidR="00841D7B">
              <w:rPr>
                <w:rFonts w:eastAsia="SimSun"/>
                <w:lang w:val="fr-FR" w:eastAsia="zh-CN"/>
              </w:rPr>
              <w:t>,</w:t>
            </w:r>
            <w:r w:rsidR="00841D7B" w:rsidRPr="00F756C3">
              <w:rPr>
                <w:lang w:val="fr-FR"/>
              </w:rPr>
              <w:t xml:space="preserve"> par. 11</w:t>
            </w:r>
            <w:r w:rsidRPr="00F756C3">
              <w:rPr>
                <w:rFonts w:eastAsia="SimSun"/>
                <w:lang w:val="fr-FR" w:eastAsia="zh-CN"/>
              </w:rPr>
              <w:t>)</w:t>
            </w:r>
            <w:r w:rsidR="0087475F">
              <w:rPr>
                <w:rFonts w:eastAsia="SimSun"/>
                <w:lang w:val="fr-FR" w:eastAsia="zh-CN"/>
              </w:rPr>
              <w:t>.</w:t>
            </w:r>
          </w:p>
        </w:tc>
      </w:tr>
      <w:tr w:rsidR="00F756C3" w:rsidRPr="00F756C3" w:rsidTr="00F2015F">
        <w:tblPrEx>
          <w:tblCellMar>
            <w:top w:w="0" w:type="dxa"/>
            <w:bottom w:w="0" w:type="dxa"/>
          </w:tblCellMar>
        </w:tblPrEx>
        <w:trPr>
          <w:trHeight w:val="260"/>
        </w:trPr>
        <w:tc>
          <w:tcPr>
            <w:tcW w:w="7370" w:type="dxa"/>
            <w:tcBorders>
              <w:bottom w:val="dotted" w:sz="4" w:space="0" w:color="auto"/>
            </w:tcBorders>
            <w:shd w:val="clear" w:color="auto" w:fill="auto"/>
          </w:tcPr>
          <w:p w:rsidR="00BE2B06" w:rsidRPr="000A7439" w:rsidRDefault="00F756C3" w:rsidP="00F756C3">
            <w:pPr>
              <w:spacing w:before="40" w:after="120" w:line="220" w:lineRule="exact"/>
            </w:pPr>
            <w:r w:rsidRPr="00AE43F4">
              <w:rPr>
                <w:b/>
                <w:lang w:val="fr-FR"/>
              </w:rPr>
              <w:t>Mesure</w:t>
            </w:r>
            <w:r w:rsidR="00C32E4C">
              <w:rPr>
                <w:b/>
                <w:lang w:val="fr-FR"/>
              </w:rPr>
              <w:t>s</w:t>
            </w:r>
            <w:r w:rsidRPr="00AE43F4">
              <w:rPr>
                <w:b/>
                <w:lang w:val="fr-FR"/>
              </w:rPr>
              <w:t xml:space="preserve"> prise</w:t>
            </w:r>
            <w:r w:rsidR="00C32E4C">
              <w:rPr>
                <w:b/>
                <w:lang w:val="fr-FR"/>
              </w:rPr>
              <w:t>s</w:t>
            </w:r>
            <w:r w:rsidRPr="00AE43F4">
              <w:rPr>
                <w:b/>
                <w:lang w:val="fr-FR"/>
              </w:rPr>
              <w:t>:</w:t>
            </w:r>
          </w:p>
        </w:tc>
      </w:tr>
      <w:tr w:rsidR="00F2015F" w:rsidRPr="00F756C3" w:rsidTr="00F2015F">
        <w:tblPrEx>
          <w:tblCellMar>
            <w:top w:w="0" w:type="dxa"/>
            <w:bottom w:w="0" w:type="dxa"/>
          </w:tblCellMar>
        </w:tblPrEx>
        <w:trPr>
          <w:trHeight w:val="2600"/>
        </w:trPr>
        <w:tc>
          <w:tcPr>
            <w:tcW w:w="7370" w:type="dxa"/>
            <w:tcBorders>
              <w:top w:val="dotted" w:sz="4" w:space="0" w:color="auto"/>
              <w:bottom w:val="dotted" w:sz="4" w:space="0" w:color="auto"/>
            </w:tcBorders>
            <w:shd w:val="clear" w:color="auto" w:fill="auto"/>
          </w:tcPr>
          <w:p w:rsidR="00F2015F" w:rsidRPr="00AE43F4" w:rsidRDefault="00F2015F" w:rsidP="00F756C3">
            <w:pPr>
              <w:spacing w:before="40" w:after="120" w:line="220" w:lineRule="exact"/>
              <w:rPr>
                <w:b/>
                <w:lang w:val="fr-FR"/>
              </w:rPr>
            </w:pPr>
            <w:r w:rsidRPr="00F756C3">
              <w:rPr>
                <w:lang w:val="fr-FR"/>
              </w:rPr>
              <w:t>4 janvier 2010</w:t>
            </w:r>
            <w:r>
              <w:rPr>
                <w:lang w:val="fr-FR"/>
              </w:rPr>
              <w:t>:</w:t>
            </w:r>
            <w:r w:rsidRPr="00F756C3">
              <w:rPr>
                <w:lang w:val="fr-FR"/>
              </w:rPr>
              <w:t xml:space="preserve"> </w:t>
            </w:r>
            <w:r w:rsidRPr="00314BAB">
              <w:rPr>
                <w:lang w:val="fr-FR"/>
              </w:rPr>
              <w:t>Une lettre a été envoyée pour demander des renseignements complémentaires</w:t>
            </w:r>
            <w:r w:rsidRPr="00F756C3">
              <w:rPr>
                <w:lang w:val="fr-FR"/>
              </w:rPr>
              <w:t xml:space="preserve">: </w:t>
            </w:r>
            <w:r w:rsidRPr="004C4C1F">
              <w:rPr>
                <w:lang w:val="fr-FR"/>
              </w:rPr>
              <w:t>comment et combien de fois des actes de terrorisme ont-ils fait l’objet d’enquêtes et de poursuites</w:t>
            </w:r>
            <w:r w:rsidRPr="00F756C3">
              <w:rPr>
                <w:lang w:val="fr-FR"/>
              </w:rPr>
              <w:t xml:space="preserve"> (</w:t>
            </w:r>
            <w:r>
              <w:rPr>
                <w:lang w:val="fr-FR"/>
              </w:rPr>
              <w:t>par.</w:t>
            </w:r>
            <w:r w:rsidRPr="00F756C3">
              <w:rPr>
                <w:lang w:val="fr-FR"/>
              </w:rPr>
              <w:t xml:space="preserve"> 11); </w:t>
            </w:r>
            <w:r w:rsidRPr="00314BAB">
              <w:rPr>
                <w:lang w:val="fr-FR"/>
              </w:rPr>
              <w:t>faire</w:t>
            </w:r>
            <w:r w:rsidRPr="00F756C3">
              <w:rPr>
                <w:lang w:val="fr-FR"/>
              </w:rPr>
              <w:t xml:space="preserve"> preuve de la plus gra</w:t>
            </w:r>
            <w:r>
              <w:rPr>
                <w:lang w:val="fr-FR"/>
              </w:rPr>
              <w:t xml:space="preserve">nd circonspection quand </w:t>
            </w:r>
            <w:r w:rsidRPr="00314BAB">
              <w:rPr>
                <w:lang w:val="fr-FR"/>
              </w:rPr>
              <w:t>il a recours aux assurances</w:t>
            </w:r>
            <w:r w:rsidRPr="00F756C3">
              <w:rPr>
                <w:lang w:val="fr-FR"/>
              </w:rPr>
              <w:t xml:space="preserve"> officielles (</w:t>
            </w:r>
            <w:r>
              <w:rPr>
                <w:lang w:val="fr-FR"/>
              </w:rPr>
              <w:t>par.</w:t>
            </w:r>
            <w:r w:rsidRPr="00F756C3">
              <w:rPr>
                <w:lang w:val="fr-FR"/>
              </w:rPr>
              <w:t xml:space="preserve"> 11); </w:t>
            </w:r>
            <w:r>
              <w:rPr>
                <w:lang w:val="fr-FR"/>
              </w:rPr>
              <w:t xml:space="preserve">le </w:t>
            </w:r>
            <w:r w:rsidRPr="00F756C3">
              <w:rPr>
                <w:lang w:val="fr-FR"/>
              </w:rPr>
              <w:t xml:space="preserve">mandat du comité chargé des questions relatives au </w:t>
            </w:r>
            <w:r w:rsidRPr="00314BAB">
              <w:rPr>
                <w:lang w:val="fr-FR"/>
              </w:rPr>
              <w:t xml:space="preserve">droit international </w:t>
            </w:r>
            <w:r>
              <w:rPr>
                <w:lang w:val="fr-FR"/>
              </w:rPr>
              <w:t>régissant les</w:t>
            </w:r>
            <w:r w:rsidRPr="00314BAB">
              <w:rPr>
                <w:lang w:val="fr-FR"/>
              </w:rPr>
              <w:t xml:space="preserve"> droits de l’homme</w:t>
            </w:r>
            <w:r w:rsidRPr="00F756C3">
              <w:rPr>
                <w:lang w:val="fr-FR"/>
              </w:rPr>
              <w:t xml:space="preserve"> </w:t>
            </w:r>
            <w:r w:rsidRPr="00314BAB">
              <w:rPr>
                <w:lang w:val="fr-FR"/>
              </w:rPr>
              <w:t>qui</w:t>
            </w:r>
            <w:r w:rsidRPr="00F756C3">
              <w:rPr>
                <w:lang w:val="fr-FR"/>
              </w:rPr>
              <w:t xml:space="preserve"> examinera le cadre législatif et déterminera la façon d’améliorer les systèmes de surveillance du trafic aérien dans les aéroports irlandais (</w:t>
            </w:r>
            <w:r>
              <w:rPr>
                <w:lang w:val="fr-FR"/>
              </w:rPr>
              <w:t>par.</w:t>
            </w:r>
            <w:r w:rsidRPr="00F756C3">
              <w:rPr>
                <w:lang w:val="fr-FR"/>
              </w:rPr>
              <w:t xml:space="preserve"> 11); </w:t>
            </w:r>
            <w:r>
              <w:rPr>
                <w:lang w:val="fr-FR"/>
              </w:rPr>
              <w:t xml:space="preserve">la </w:t>
            </w:r>
            <w:r w:rsidRPr="00F756C3">
              <w:rPr>
                <w:lang w:val="fr-FR"/>
              </w:rPr>
              <w:t>surpopulation carcérale (</w:t>
            </w:r>
            <w:r>
              <w:rPr>
                <w:lang w:val="fr-FR"/>
              </w:rPr>
              <w:t>par.</w:t>
            </w:r>
            <w:r w:rsidRPr="00F756C3">
              <w:rPr>
                <w:lang w:val="fr-FR"/>
              </w:rPr>
              <w:t xml:space="preserve"> 15)</w:t>
            </w:r>
            <w:r w:rsidR="004622D9">
              <w:rPr>
                <w:lang w:val="fr-FR"/>
              </w:rPr>
              <w:t>;</w:t>
            </w:r>
            <w:r w:rsidRPr="00F756C3">
              <w:rPr>
                <w:lang w:val="fr-FR"/>
              </w:rPr>
              <w:t xml:space="preserve"> et </w:t>
            </w:r>
            <w:r w:rsidRPr="00314BAB">
              <w:rPr>
                <w:lang w:val="fr-FR"/>
              </w:rPr>
              <w:t xml:space="preserve">indiquer que la procédure de suivi </w:t>
            </w:r>
            <w:r w:rsidR="004622D9">
              <w:rPr>
                <w:lang w:val="fr-FR"/>
              </w:rPr>
              <w:t>est</w:t>
            </w:r>
            <w:r w:rsidR="004622D9" w:rsidRPr="00314BAB">
              <w:rPr>
                <w:lang w:val="fr-FR"/>
              </w:rPr>
              <w:t xml:space="preserve"> </w:t>
            </w:r>
            <w:r w:rsidRPr="00314BAB">
              <w:rPr>
                <w:lang w:val="fr-FR"/>
              </w:rPr>
              <w:t>considérée comme achevée en ce qui concerne certaines questions</w:t>
            </w:r>
            <w:r w:rsidRPr="00F756C3">
              <w:rPr>
                <w:lang w:val="fr-FR"/>
              </w:rPr>
              <w:t xml:space="preserve">: </w:t>
            </w:r>
            <w:r>
              <w:rPr>
                <w:lang w:val="fr-FR"/>
              </w:rPr>
              <w:t>l’</w:t>
            </w:r>
            <w:r w:rsidRPr="00F756C3">
              <w:rPr>
                <w:lang w:val="fr-FR"/>
              </w:rPr>
              <w:t>améliora</w:t>
            </w:r>
            <w:r w:rsidRPr="00314BAB">
              <w:rPr>
                <w:lang w:val="fr-FR"/>
              </w:rPr>
              <w:t>tion</w:t>
            </w:r>
            <w:r w:rsidRPr="00F756C3">
              <w:rPr>
                <w:lang w:val="fr-FR"/>
              </w:rPr>
              <w:t xml:space="preserve"> des conditions de vie de toutes les personnes privées de liberté (</w:t>
            </w:r>
            <w:r>
              <w:rPr>
                <w:lang w:val="fr-FR"/>
              </w:rPr>
              <w:t>par.</w:t>
            </w:r>
            <w:r w:rsidRPr="00F756C3">
              <w:rPr>
                <w:lang w:val="fr-FR"/>
              </w:rPr>
              <w:t xml:space="preserve"> 15) et </w:t>
            </w:r>
            <w:r>
              <w:rPr>
                <w:lang w:val="fr-FR"/>
              </w:rPr>
              <w:t xml:space="preserve">la </w:t>
            </w:r>
            <w:r w:rsidRPr="00F756C3">
              <w:rPr>
                <w:lang w:val="fr-FR"/>
              </w:rPr>
              <w:t>garan</w:t>
            </w:r>
            <w:r w:rsidRPr="00314BAB">
              <w:rPr>
                <w:lang w:val="fr-FR"/>
              </w:rPr>
              <w:t>ti</w:t>
            </w:r>
            <w:r>
              <w:rPr>
                <w:lang w:val="fr-FR"/>
              </w:rPr>
              <w:t>e</w:t>
            </w:r>
            <w:r w:rsidRPr="00F756C3">
              <w:rPr>
                <w:lang w:val="fr-FR"/>
              </w:rPr>
              <w:t xml:space="preserve"> </w:t>
            </w:r>
            <w:r>
              <w:rPr>
                <w:lang w:val="fr-FR"/>
              </w:rPr>
              <w:t>d</w:t>
            </w:r>
            <w:r w:rsidRPr="00F756C3">
              <w:rPr>
                <w:lang w:val="fr-FR"/>
              </w:rPr>
              <w:t>’un enseignement primaire non confessionnel (</w:t>
            </w:r>
            <w:r>
              <w:rPr>
                <w:lang w:val="fr-FR"/>
              </w:rPr>
              <w:t>par.</w:t>
            </w:r>
            <w:r w:rsidRPr="00F756C3">
              <w:rPr>
                <w:lang w:val="fr-FR"/>
              </w:rPr>
              <w:t xml:space="preserve"> 22).</w:t>
            </w:r>
          </w:p>
        </w:tc>
      </w:tr>
      <w:tr w:rsidR="00F2015F" w:rsidRPr="00F756C3" w:rsidTr="00F2015F">
        <w:tblPrEx>
          <w:tblCellMar>
            <w:top w:w="0" w:type="dxa"/>
            <w:bottom w:w="0" w:type="dxa"/>
          </w:tblCellMar>
        </w:tblPrEx>
        <w:trPr>
          <w:trHeight w:val="430"/>
        </w:trPr>
        <w:tc>
          <w:tcPr>
            <w:tcW w:w="7370" w:type="dxa"/>
            <w:tcBorders>
              <w:top w:val="dotted" w:sz="4" w:space="0" w:color="auto"/>
            </w:tcBorders>
            <w:shd w:val="clear" w:color="auto" w:fill="auto"/>
          </w:tcPr>
          <w:p w:rsidR="00F2015F" w:rsidRPr="00314BAB" w:rsidRDefault="00F2015F" w:rsidP="000A7439">
            <w:pPr>
              <w:rPr>
                <w:lang w:val="fr-FR"/>
              </w:rPr>
            </w:pPr>
            <w:r w:rsidRPr="008B33CC">
              <w:rPr>
                <w:bCs/>
                <w:lang w:val="fr-FR"/>
              </w:rPr>
              <w:t>28</w:t>
            </w:r>
            <w:r>
              <w:rPr>
                <w:bCs/>
                <w:lang w:val="fr-FR"/>
              </w:rPr>
              <w:t xml:space="preserve"> septembre 2010 </w:t>
            </w:r>
            <w:r>
              <w:rPr>
                <w:lang w:val="fr-FR"/>
              </w:rPr>
              <w:t>(</w:t>
            </w:r>
            <w:r w:rsidR="004622D9">
              <w:rPr>
                <w:lang w:val="fr-FR"/>
              </w:rPr>
              <w:t xml:space="preserve">rappel </w:t>
            </w:r>
            <w:r>
              <w:rPr>
                <w:lang w:val="fr-FR"/>
              </w:rPr>
              <w:t>envoyé tardivement)</w:t>
            </w:r>
            <w:r>
              <w:rPr>
                <w:bCs/>
                <w:lang w:val="fr-FR"/>
              </w:rPr>
              <w:t>: Un rappel a été envoyé.</w:t>
            </w:r>
          </w:p>
        </w:tc>
      </w:tr>
      <w:tr w:rsidR="00F756C3" w:rsidRPr="00F756C3" w:rsidTr="00F2015F">
        <w:tblPrEx>
          <w:tblCellMar>
            <w:top w:w="0" w:type="dxa"/>
            <w:bottom w:w="0" w:type="dxa"/>
          </w:tblCellMar>
        </w:tblPrEx>
        <w:trPr>
          <w:trHeight w:val="240"/>
        </w:trPr>
        <w:tc>
          <w:tcPr>
            <w:tcW w:w="7370" w:type="dxa"/>
            <w:shd w:val="clear" w:color="auto" w:fill="auto"/>
          </w:tcPr>
          <w:p w:rsidR="00BB0AA0" w:rsidRPr="000A7439" w:rsidRDefault="00F756C3" w:rsidP="00BB0AA0">
            <w:pPr>
              <w:rPr>
                <w:bCs/>
                <w:lang w:val="fr-FR"/>
              </w:rPr>
            </w:pPr>
            <w:r w:rsidRPr="007B61AB">
              <w:rPr>
                <w:b/>
                <w:lang w:val="fr-FR"/>
              </w:rPr>
              <w:t>Mesure</w:t>
            </w:r>
            <w:r w:rsidRPr="00AE43F4">
              <w:rPr>
                <w:b/>
                <w:lang w:val="fr-FR"/>
              </w:rPr>
              <w:t xml:space="preserve"> recommandée: </w:t>
            </w:r>
            <w:r w:rsidR="00281401">
              <w:rPr>
                <w:bCs/>
                <w:lang w:val="fr-FR"/>
              </w:rPr>
              <w:t>Aucun</w:t>
            </w:r>
            <w:r w:rsidR="000A7439">
              <w:rPr>
                <w:bCs/>
                <w:lang w:val="fr-FR"/>
              </w:rPr>
              <w:t>e en attendant les réponses au rappel envoyé tardivement.</w:t>
            </w:r>
          </w:p>
        </w:tc>
      </w:tr>
      <w:tr w:rsidR="00F756C3" w:rsidRPr="00F756C3" w:rsidTr="00F2015F">
        <w:tblPrEx>
          <w:tblCellMar>
            <w:top w:w="0" w:type="dxa"/>
            <w:bottom w:w="0" w:type="dxa"/>
          </w:tblCellMar>
        </w:tblPrEx>
        <w:trPr>
          <w:trHeight w:val="240"/>
        </w:trPr>
        <w:tc>
          <w:tcPr>
            <w:tcW w:w="7370"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Prochain rapport attendu le:</w:t>
            </w:r>
            <w:r w:rsidRPr="00F756C3">
              <w:rPr>
                <w:bCs/>
                <w:lang w:val="fr-FR"/>
              </w:rPr>
              <w:t xml:space="preserve"> </w:t>
            </w:r>
            <w:r w:rsidRPr="00F756C3">
              <w:rPr>
                <w:lang w:val="fr-FR"/>
              </w:rPr>
              <w:t>31 juillet 2012</w:t>
            </w:r>
            <w:r w:rsidR="0087475F">
              <w:rPr>
                <w:lang w:val="fr-FR"/>
              </w:rPr>
              <w:t>.</w:t>
            </w:r>
          </w:p>
        </w:tc>
      </w:tr>
    </w:tbl>
    <w:p w:rsidR="00F756C3" w:rsidRPr="00A64C61" w:rsidRDefault="00F756C3" w:rsidP="00F756C3">
      <w:pPr>
        <w:rPr>
          <w:snapToGrid w:val="0"/>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F756C3" w:rsidTr="00AE43F4">
        <w:tblPrEx>
          <w:tblCellMar>
            <w:top w:w="0" w:type="dxa"/>
            <w:bottom w:w="0" w:type="dxa"/>
          </w:tblCellMar>
        </w:tblPrEx>
        <w:trPr>
          <w:trHeight w:val="240"/>
        </w:trPr>
        <w:tc>
          <w:tcPr>
            <w:tcW w:w="8179" w:type="dxa"/>
            <w:tcBorders>
              <w:top w:val="single" w:sz="4" w:space="0" w:color="auto"/>
              <w:bottom w:val="single" w:sz="12" w:space="0" w:color="auto"/>
            </w:tcBorders>
            <w:shd w:val="clear" w:color="auto" w:fill="auto"/>
            <w:vAlign w:val="bottom"/>
          </w:tcPr>
          <w:p w:rsidR="00F756C3" w:rsidRPr="00AE43F4" w:rsidRDefault="00F756C3" w:rsidP="00F756C3">
            <w:pPr>
              <w:suppressAutoHyphens w:val="0"/>
              <w:spacing w:before="80" w:after="80" w:line="200" w:lineRule="exact"/>
              <w:rPr>
                <w:rFonts w:eastAsia="SimSun"/>
                <w:b/>
                <w:iCs/>
                <w:lang w:val="fr-FR" w:eastAsia="zh-CN"/>
              </w:rPr>
            </w:pPr>
            <w:r w:rsidRPr="00AE43F4">
              <w:rPr>
                <w:b/>
                <w:iCs/>
                <w:lang w:val="fr-FR"/>
              </w:rPr>
              <w:t>État partie</w:t>
            </w:r>
            <w:r w:rsidR="006952F9" w:rsidRPr="00AE43F4">
              <w:rPr>
                <w:b/>
                <w:iCs/>
                <w:lang w:val="fr-FR"/>
              </w:rPr>
              <w:t>:</w:t>
            </w:r>
            <w:r w:rsidRPr="00AE43F4">
              <w:rPr>
                <w:b/>
                <w:iCs/>
                <w:lang w:val="fr-FR"/>
              </w:rPr>
              <w:t xml:space="preserve"> </w:t>
            </w:r>
            <w:r w:rsidRPr="00AE43F4">
              <w:rPr>
                <w:rFonts w:eastAsia="SimSun"/>
                <w:b/>
                <w:iCs/>
                <w:lang w:val="fr-FR" w:eastAsia="zh-CN"/>
              </w:rPr>
              <w:t>Royaume-Uni de Grande-Bretagne et d’Irlande du Nord</w:t>
            </w:r>
            <w:r w:rsidR="00CA2EC9">
              <w:rPr>
                <w:rFonts w:eastAsia="SimSun"/>
                <w:b/>
                <w:iCs/>
                <w:lang w:val="fr-FR" w:eastAsia="zh-CN"/>
              </w:rPr>
              <w:t>.</w:t>
            </w:r>
          </w:p>
        </w:tc>
      </w:tr>
      <w:tr w:rsidR="00F756C3" w:rsidRPr="00F756C3" w:rsidTr="00F756C3">
        <w:tblPrEx>
          <w:tblCellMar>
            <w:top w:w="0" w:type="dxa"/>
            <w:bottom w:w="0" w:type="dxa"/>
          </w:tblCellMar>
        </w:tblPrEx>
        <w:trPr>
          <w:trHeight w:val="240"/>
        </w:trPr>
        <w:tc>
          <w:tcPr>
            <w:tcW w:w="8179" w:type="dxa"/>
            <w:tcBorders>
              <w:top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Rapport examiné:</w:t>
            </w:r>
            <w:r w:rsidRPr="00F756C3">
              <w:rPr>
                <w:bCs/>
                <w:lang w:val="fr-FR"/>
              </w:rPr>
              <w:t xml:space="preserve"> </w:t>
            </w:r>
            <w:r w:rsidRPr="00F756C3">
              <w:rPr>
                <w:lang w:val="fr-FR"/>
              </w:rPr>
              <w:t xml:space="preserve">Sixième </w:t>
            </w:r>
            <w:r w:rsidR="0087475F">
              <w:rPr>
                <w:lang w:val="fr-FR"/>
              </w:rPr>
              <w:t xml:space="preserve">rapport </w:t>
            </w:r>
            <w:r w:rsidRPr="00F756C3">
              <w:rPr>
                <w:lang w:val="fr-FR"/>
              </w:rPr>
              <w:t>(attendu le 1</w:t>
            </w:r>
            <w:r w:rsidR="00D21E76" w:rsidRPr="00D21E76">
              <w:rPr>
                <w:vertAlign w:val="superscript"/>
                <w:lang w:val="fr-FR"/>
              </w:rPr>
              <w:t>er</w:t>
            </w:r>
            <w:r w:rsidRPr="00F756C3">
              <w:rPr>
                <w:lang w:val="fr-FR"/>
              </w:rPr>
              <w:t xml:space="preserve"> novembre 2006) soumis le 1</w:t>
            </w:r>
            <w:r w:rsidR="00D21E76" w:rsidRPr="00D21E76">
              <w:rPr>
                <w:vertAlign w:val="superscript"/>
                <w:lang w:val="fr-FR"/>
              </w:rPr>
              <w:t>er</w:t>
            </w:r>
            <w:r w:rsidRPr="00F756C3">
              <w:rPr>
                <w:lang w:val="fr-FR"/>
              </w:rPr>
              <w:t xml:space="preserve"> novembre 2006.</w:t>
            </w:r>
          </w:p>
        </w:tc>
      </w:tr>
      <w:tr w:rsidR="00F756C3" w:rsidRPr="00F756C3" w:rsidTr="00F2015F">
        <w:tblPrEx>
          <w:tblCellMar>
            <w:top w:w="0" w:type="dxa"/>
            <w:bottom w:w="0" w:type="dxa"/>
          </w:tblCellMar>
        </w:tblPrEx>
        <w:trPr>
          <w:trHeight w:val="340"/>
        </w:trPr>
        <w:tc>
          <w:tcPr>
            <w:tcW w:w="8179" w:type="dxa"/>
            <w:tcBorders>
              <w:bottom w:val="dotted" w:sz="4" w:space="0" w:color="auto"/>
            </w:tcBorders>
            <w:shd w:val="clear" w:color="auto" w:fill="auto"/>
          </w:tcPr>
          <w:p w:rsidR="00F756C3" w:rsidRPr="00F756C3" w:rsidRDefault="00F756C3" w:rsidP="00F756C3">
            <w:pPr>
              <w:spacing w:before="40" w:after="120" w:line="220" w:lineRule="exact"/>
              <w:rPr>
                <w:rFonts w:eastAsia="SimSun"/>
                <w:lang w:val="fr-FR" w:eastAsia="zh-CN"/>
              </w:rPr>
            </w:pPr>
            <w:r w:rsidRPr="00AE43F4">
              <w:rPr>
                <w:b/>
                <w:lang w:val="fr-FR"/>
              </w:rPr>
              <w:t>Renseignements demandés:</w:t>
            </w:r>
          </w:p>
        </w:tc>
      </w:tr>
      <w:tr w:rsidR="00F2015F" w:rsidRPr="00F756C3" w:rsidTr="00F2015F">
        <w:tblPrEx>
          <w:tblCellMar>
            <w:top w:w="0" w:type="dxa"/>
            <w:bottom w:w="0" w:type="dxa"/>
          </w:tblCellMar>
        </w:tblPrEx>
        <w:trPr>
          <w:trHeight w:val="810"/>
        </w:trPr>
        <w:tc>
          <w:tcPr>
            <w:tcW w:w="8179" w:type="dxa"/>
            <w:tcBorders>
              <w:top w:val="dotted" w:sz="4" w:space="0" w:color="auto"/>
            </w:tcBorders>
            <w:shd w:val="clear" w:color="auto" w:fill="auto"/>
          </w:tcPr>
          <w:p w:rsidR="00F2015F" w:rsidRPr="00AE43F4" w:rsidRDefault="00F2015F" w:rsidP="00F756C3">
            <w:pPr>
              <w:spacing w:before="40" w:after="120" w:line="220" w:lineRule="exact"/>
              <w:rPr>
                <w:b/>
                <w:lang w:val="fr-FR"/>
              </w:rPr>
            </w:pPr>
            <w:r w:rsidRPr="00F756C3">
              <w:rPr>
                <w:lang w:val="fr-FR"/>
              </w:rPr>
              <w:t>Paragraphe 9</w:t>
            </w:r>
            <w:r>
              <w:rPr>
                <w:lang w:val="fr-FR"/>
              </w:rPr>
              <w:t>:</w:t>
            </w:r>
            <w:r w:rsidRPr="00F756C3">
              <w:rPr>
                <w:lang w:val="fr-FR"/>
              </w:rPr>
              <w:t xml:space="preserve"> </w:t>
            </w:r>
            <w:r w:rsidRPr="00F756C3">
              <w:rPr>
                <w:rFonts w:eastAsia="SimSun"/>
                <w:lang w:val="fr-FR" w:eastAsia="zh-CN"/>
              </w:rPr>
              <w:t>Conduire de toute urgence des enquêtes indépendantes et impartiales pour rendre compte des circonstances qui ont entouré les violations du droit à la vie en Irlande du Nord</w:t>
            </w:r>
            <w:r w:rsidRPr="00F756C3">
              <w:rPr>
                <w:lang w:val="fr-FR"/>
              </w:rPr>
              <w:t>.</w:t>
            </w:r>
          </w:p>
        </w:tc>
      </w:tr>
      <w:tr w:rsidR="00F756C3" w:rsidRPr="00F756C3" w:rsidTr="00F756C3">
        <w:tblPrEx>
          <w:tblCellMar>
            <w:top w:w="0" w:type="dxa"/>
            <w:bottom w:w="0" w:type="dxa"/>
          </w:tblCellMar>
        </w:tblPrEx>
        <w:trPr>
          <w:trHeight w:val="240"/>
        </w:trPr>
        <w:tc>
          <w:tcPr>
            <w:tcW w:w="8179" w:type="dxa"/>
            <w:shd w:val="clear" w:color="auto" w:fill="auto"/>
          </w:tcPr>
          <w:p w:rsidR="00F756C3" w:rsidRPr="00F756C3" w:rsidRDefault="00F756C3" w:rsidP="00F756C3">
            <w:pPr>
              <w:suppressAutoHyphens w:val="0"/>
              <w:spacing w:before="40" w:after="120" w:line="220" w:lineRule="exact"/>
              <w:rPr>
                <w:bCs/>
                <w:lang w:val="fr-FR"/>
              </w:rPr>
            </w:pPr>
            <w:r w:rsidRPr="00F756C3">
              <w:rPr>
                <w:lang w:val="fr-FR"/>
              </w:rPr>
              <w:t>Paragraphe 12</w:t>
            </w:r>
            <w:r w:rsidR="006952F9">
              <w:rPr>
                <w:lang w:val="fr-FR"/>
              </w:rPr>
              <w:t>:</w:t>
            </w:r>
            <w:r w:rsidRPr="00F756C3">
              <w:rPr>
                <w:lang w:val="fr-FR"/>
              </w:rPr>
              <w:t xml:space="preserve"> </w:t>
            </w:r>
            <w:r w:rsidRPr="00F756C3">
              <w:rPr>
                <w:rFonts w:eastAsia="SimSun"/>
                <w:lang w:val="fr-FR" w:eastAsia="zh-CN"/>
              </w:rPr>
              <w:t xml:space="preserve">Veiller à ce que </w:t>
            </w:r>
            <w:r w:rsidR="007A12D2">
              <w:rPr>
                <w:rFonts w:eastAsia="SimSun"/>
                <w:lang w:val="fr-FR" w:eastAsia="zh-CN"/>
              </w:rPr>
              <w:t>l</w:t>
            </w:r>
            <w:r w:rsidRPr="00F756C3">
              <w:rPr>
                <w:rFonts w:eastAsia="SimSun"/>
                <w:lang w:val="fr-FR" w:eastAsia="zh-CN"/>
              </w:rPr>
              <w:t xml:space="preserve">es individus, y compris </w:t>
            </w:r>
            <w:r w:rsidR="007A12D2">
              <w:rPr>
                <w:rFonts w:eastAsia="SimSun"/>
                <w:lang w:val="fr-FR" w:eastAsia="zh-CN"/>
              </w:rPr>
              <w:t>l</w:t>
            </w:r>
            <w:r w:rsidRPr="00F756C3">
              <w:rPr>
                <w:rFonts w:eastAsia="SimSun"/>
                <w:lang w:val="fr-FR" w:eastAsia="zh-CN"/>
              </w:rPr>
              <w:t xml:space="preserve">es personnes soupçonnées de terrorisme, ne soient jamais renvoyés vers un pays </w:t>
            </w:r>
            <w:r w:rsidR="00C6189D" w:rsidRPr="000D39B6">
              <w:rPr>
                <w:rFonts w:eastAsia="SimSun"/>
                <w:lang w:val="fr-FR" w:eastAsia="zh-CN"/>
              </w:rPr>
              <w:t>concernant le</w:t>
            </w:r>
            <w:r w:rsidR="007A12D2" w:rsidRPr="000D39B6">
              <w:rPr>
                <w:rFonts w:eastAsia="SimSun"/>
                <w:lang w:val="fr-FR" w:eastAsia="zh-CN"/>
              </w:rPr>
              <w:t>quel</w:t>
            </w:r>
            <w:r w:rsidR="007A12D2">
              <w:rPr>
                <w:rFonts w:eastAsia="SimSun"/>
                <w:lang w:val="fr-FR" w:eastAsia="zh-CN"/>
              </w:rPr>
              <w:t xml:space="preserve"> </w:t>
            </w:r>
            <w:r w:rsidRPr="00F756C3">
              <w:rPr>
                <w:rFonts w:eastAsia="SimSun"/>
                <w:lang w:val="fr-FR" w:eastAsia="zh-CN"/>
              </w:rPr>
              <w:t xml:space="preserve">il existe des motifs sérieux de craindre qu’ils </w:t>
            </w:r>
            <w:r w:rsidR="007A12D2">
              <w:rPr>
                <w:rFonts w:eastAsia="SimSun"/>
                <w:lang w:val="fr-FR" w:eastAsia="zh-CN"/>
              </w:rPr>
              <w:t>n</w:t>
            </w:r>
            <w:r w:rsidRPr="00F756C3">
              <w:rPr>
                <w:rFonts w:eastAsia="SimSun"/>
                <w:lang w:val="fr-FR" w:eastAsia="zh-CN"/>
              </w:rPr>
              <w:t xml:space="preserve">’y </w:t>
            </w:r>
            <w:r w:rsidR="007A12D2">
              <w:rPr>
                <w:rFonts w:eastAsia="SimSun"/>
                <w:lang w:val="fr-FR" w:eastAsia="zh-CN"/>
              </w:rPr>
              <w:t>soient</w:t>
            </w:r>
            <w:r w:rsidR="007A12D2" w:rsidRPr="00F756C3">
              <w:rPr>
                <w:rFonts w:eastAsia="SimSun"/>
                <w:lang w:val="fr-FR" w:eastAsia="zh-CN"/>
              </w:rPr>
              <w:t xml:space="preserve"> </w:t>
            </w:r>
            <w:r w:rsidRPr="00F756C3">
              <w:rPr>
                <w:rFonts w:eastAsia="SimSun"/>
                <w:lang w:val="fr-FR" w:eastAsia="zh-CN"/>
              </w:rPr>
              <w:t>soumis à la torture ou à des peines ou traitements cruels, inhumains ou dégradants; avoir à l’esprit que plus la pratique de la torture ou des traitements cruels, inhumains ou dégradants est systématique, moins il est probable qu</w:t>
            </w:r>
            <w:r w:rsidR="007A12D2">
              <w:rPr>
                <w:rFonts w:eastAsia="SimSun"/>
                <w:lang w:val="fr-FR" w:eastAsia="zh-CN"/>
              </w:rPr>
              <w:t>e le</w:t>
            </w:r>
            <w:r w:rsidRPr="00F756C3">
              <w:rPr>
                <w:rFonts w:eastAsia="SimSun"/>
                <w:lang w:val="fr-FR" w:eastAsia="zh-CN"/>
              </w:rPr>
              <w:t xml:space="preserve"> risque réel d’être soumis à un tel traitement puisse être évité par l’obtention d’assurances diplomatiques, aussi vigoureuse que puisse être la procédure de suivi convenue; faire preuve de la plus grande circonspection avant de recourir à de telles assurances</w:t>
            </w:r>
            <w:r w:rsidR="0007156E">
              <w:rPr>
                <w:rFonts w:eastAsia="SimSun"/>
                <w:lang w:val="fr-FR" w:eastAsia="zh-CN"/>
              </w:rPr>
              <w:t>;</w:t>
            </w:r>
            <w:r w:rsidRPr="00F756C3">
              <w:rPr>
                <w:rFonts w:eastAsia="SimSun"/>
                <w:lang w:val="fr-FR" w:eastAsia="zh-CN"/>
              </w:rPr>
              <w:t xml:space="preserve"> mettre en place des procédures claires et transparentes permettant l’exercice d’un contrôle par des mécanismes judiciaires adéquats avant d’expulser une personne</w:t>
            </w:r>
            <w:r w:rsidR="000B68EF">
              <w:rPr>
                <w:rFonts w:eastAsia="SimSun"/>
                <w:lang w:val="fr-FR" w:eastAsia="zh-CN"/>
              </w:rPr>
              <w:t>,</w:t>
            </w:r>
            <w:r w:rsidRPr="00F756C3">
              <w:rPr>
                <w:rFonts w:eastAsia="SimSun"/>
                <w:lang w:val="fr-FR" w:eastAsia="zh-CN"/>
              </w:rPr>
              <w:t xml:space="preserve"> </w:t>
            </w:r>
            <w:r w:rsidR="0007156E">
              <w:rPr>
                <w:rFonts w:eastAsia="SimSun"/>
                <w:lang w:val="fr-FR" w:eastAsia="zh-CN"/>
              </w:rPr>
              <w:t>et se doter</w:t>
            </w:r>
            <w:r w:rsidRPr="00F756C3">
              <w:rPr>
                <w:rFonts w:eastAsia="SimSun"/>
                <w:lang w:val="fr-FR" w:eastAsia="zh-CN"/>
              </w:rPr>
              <w:t xml:space="preserve"> de moyens efficaces pour suivre le sort des personnes concernées</w:t>
            </w:r>
            <w:r w:rsidRPr="00F756C3">
              <w:rPr>
                <w:lang w:val="fr-FR"/>
              </w:rPr>
              <w:t>.</w:t>
            </w:r>
          </w:p>
        </w:tc>
      </w:tr>
      <w:tr w:rsidR="00F756C3" w:rsidRPr="00F756C3" w:rsidTr="00F756C3">
        <w:tblPrEx>
          <w:tblCellMar>
            <w:top w:w="0" w:type="dxa"/>
            <w:bottom w:w="0" w:type="dxa"/>
          </w:tblCellMar>
        </w:tblPrEx>
        <w:trPr>
          <w:trHeight w:val="240"/>
        </w:trPr>
        <w:tc>
          <w:tcPr>
            <w:tcW w:w="8179"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14</w:t>
            </w:r>
            <w:r w:rsidR="006952F9">
              <w:rPr>
                <w:lang w:val="fr-FR"/>
              </w:rPr>
              <w:t>:</w:t>
            </w:r>
            <w:r w:rsidRPr="00F756C3">
              <w:rPr>
                <w:lang w:val="fr-FR"/>
              </w:rPr>
              <w:t xml:space="preserve"> </w:t>
            </w:r>
            <w:r w:rsidRPr="00F756C3">
              <w:rPr>
                <w:rFonts w:eastAsia="SimSun"/>
                <w:lang w:val="fr-FR" w:eastAsia="zh-CN"/>
              </w:rPr>
              <w:t xml:space="preserve">Affirmer clairement que le Pacte s’applique à tous les individus </w:t>
            </w:r>
            <w:r w:rsidR="00A22D4F" w:rsidRPr="00854980">
              <w:rPr>
                <w:rFonts w:eastAsia="SimSun"/>
                <w:lang w:val="fr-FR" w:eastAsia="zh-CN"/>
              </w:rPr>
              <w:t>placés</w:t>
            </w:r>
            <w:r w:rsidR="00A22D4F">
              <w:rPr>
                <w:rFonts w:eastAsia="SimSun"/>
                <w:lang w:val="fr-FR" w:eastAsia="zh-CN"/>
              </w:rPr>
              <w:t xml:space="preserve"> sous</w:t>
            </w:r>
            <w:r w:rsidRPr="00F756C3">
              <w:rPr>
                <w:rFonts w:eastAsia="SimSun"/>
                <w:lang w:val="fr-FR" w:eastAsia="zh-CN"/>
              </w:rPr>
              <w:t xml:space="preserve"> la juridiction ou </w:t>
            </w:r>
            <w:r w:rsidR="00A22D4F">
              <w:rPr>
                <w:rFonts w:eastAsia="SimSun"/>
                <w:lang w:val="fr-FR" w:eastAsia="zh-CN"/>
              </w:rPr>
              <w:t>le</w:t>
            </w:r>
            <w:r w:rsidR="00A22D4F" w:rsidRPr="00F756C3">
              <w:rPr>
                <w:rFonts w:eastAsia="SimSun"/>
                <w:lang w:val="fr-FR" w:eastAsia="zh-CN"/>
              </w:rPr>
              <w:t xml:space="preserve"> </w:t>
            </w:r>
            <w:r w:rsidRPr="00F756C3">
              <w:rPr>
                <w:rFonts w:eastAsia="SimSun"/>
                <w:lang w:val="fr-FR" w:eastAsia="zh-CN"/>
              </w:rPr>
              <w:t xml:space="preserve">contrôle de l’État partie; mener des enquêtes rapides et indépendantes sur toutes les allégations de décès suspect, de torture ou de peines ou traitements cruels, inhumains ou dégradants infligés par les agents de l’État partie (y compris le personnel d’encadrement) dans les centres de détention en Afghanistan et en </w:t>
            </w:r>
            <w:r w:rsidRPr="00DA66E7">
              <w:rPr>
                <w:rFonts w:eastAsia="SimSun"/>
                <w:lang w:val="fr-FR" w:eastAsia="zh-CN"/>
              </w:rPr>
              <w:t>Iraq</w:t>
            </w:r>
            <w:r w:rsidRPr="00F756C3">
              <w:rPr>
                <w:rFonts w:eastAsia="SimSun"/>
                <w:lang w:val="fr-FR" w:eastAsia="zh-CN"/>
              </w:rPr>
              <w:t xml:space="preserve">; faire en sorte que les responsables soient poursuivis et punis en fonction de la gravité de leur crime; adopter toutes les mesures requises pour empêcher la récurrence de tels comportements, en particulier en dispensant la formation voulue et en donnant des directives claires à ses agents (y compris aux responsables) et à ses employés sous contrat </w:t>
            </w:r>
            <w:r w:rsidR="00B61536">
              <w:rPr>
                <w:rFonts w:eastAsia="SimSun"/>
                <w:lang w:val="fr-FR" w:eastAsia="zh-CN"/>
              </w:rPr>
              <w:t>sur</w:t>
            </w:r>
            <w:r w:rsidRPr="00F756C3">
              <w:rPr>
                <w:rFonts w:eastAsia="SimSun"/>
                <w:lang w:val="fr-FR" w:eastAsia="zh-CN"/>
              </w:rPr>
              <w:t xml:space="preserve"> leurs obligations et responsabilités respectives</w:t>
            </w:r>
            <w:r w:rsidR="004A4C42">
              <w:rPr>
                <w:rFonts w:eastAsia="SimSun"/>
                <w:lang w:val="fr-FR" w:eastAsia="zh-CN"/>
              </w:rPr>
              <w:t xml:space="preserve"> et</w:t>
            </w:r>
            <w:r w:rsidRPr="00F756C3">
              <w:rPr>
                <w:rFonts w:eastAsia="SimSun"/>
                <w:lang w:val="fr-FR" w:eastAsia="zh-CN"/>
              </w:rPr>
              <w:t xml:space="preserve"> informer le Comité des mesures prises pour </w:t>
            </w:r>
            <w:r w:rsidRPr="00854980">
              <w:rPr>
                <w:rFonts w:eastAsia="SimSun"/>
                <w:lang w:val="fr-FR" w:eastAsia="zh-CN"/>
              </w:rPr>
              <w:t>assurer le droit des victimes à réparation</w:t>
            </w:r>
            <w:r w:rsidRPr="00F756C3">
              <w:rPr>
                <w:lang w:val="fr-FR"/>
              </w:rPr>
              <w:t>.</w:t>
            </w:r>
          </w:p>
        </w:tc>
      </w:tr>
      <w:tr w:rsidR="00F756C3" w:rsidRPr="00F756C3" w:rsidTr="00F756C3">
        <w:tblPrEx>
          <w:tblCellMar>
            <w:top w:w="0" w:type="dxa"/>
            <w:bottom w:w="0" w:type="dxa"/>
          </w:tblCellMar>
        </w:tblPrEx>
        <w:trPr>
          <w:trHeight w:val="240"/>
        </w:trPr>
        <w:tc>
          <w:tcPr>
            <w:tcW w:w="8179" w:type="dxa"/>
            <w:shd w:val="clear" w:color="auto" w:fill="auto"/>
          </w:tcPr>
          <w:p w:rsidR="00F756C3" w:rsidRPr="00F756C3" w:rsidRDefault="00F756C3" w:rsidP="00F756C3">
            <w:pPr>
              <w:suppressAutoHyphens w:val="0"/>
              <w:spacing w:before="40" w:after="120" w:line="220" w:lineRule="exact"/>
              <w:rPr>
                <w:lang w:val="fr-FR"/>
              </w:rPr>
            </w:pPr>
            <w:r w:rsidRPr="00F756C3">
              <w:rPr>
                <w:lang w:val="fr-FR"/>
              </w:rPr>
              <w:t>Paragraphe 15</w:t>
            </w:r>
            <w:r w:rsidR="006952F9">
              <w:rPr>
                <w:lang w:val="fr-FR"/>
              </w:rPr>
              <w:t>:</w:t>
            </w:r>
            <w:r w:rsidRPr="00F756C3">
              <w:rPr>
                <w:lang w:val="fr-FR"/>
              </w:rPr>
              <w:t xml:space="preserve"> </w:t>
            </w:r>
            <w:r w:rsidRPr="00F756C3">
              <w:rPr>
                <w:rFonts w:eastAsia="SimSun"/>
                <w:lang w:val="fr-FR" w:eastAsia="zh-CN"/>
              </w:rPr>
              <w:t>Veiller à ce que toute personne arrêtée</w:t>
            </w:r>
            <w:r w:rsidR="00DA65BC">
              <w:rPr>
                <w:rFonts w:eastAsia="SimSun"/>
                <w:lang w:val="fr-FR" w:eastAsia="zh-CN"/>
              </w:rPr>
              <w:t xml:space="preserve"> et</w:t>
            </w:r>
            <w:r w:rsidRPr="00F756C3">
              <w:rPr>
                <w:rFonts w:eastAsia="SimSun"/>
                <w:lang w:val="fr-FR" w:eastAsia="zh-CN"/>
              </w:rPr>
              <w:t xml:space="preserve"> soupçonnée de terrorisme soit </w:t>
            </w:r>
            <w:r w:rsidRPr="00F756C3">
              <w:rPr>
                <w:rFonts w:eastAsia="SimSun"/>
                <w:iCs/>
                <w:lang w:val="fr-FR" w:eastAsia="zh-CN"/>
              </w:rPr>
              <w:t xml:space="preserve">promptement </w:t>
            </w:r>
            <w:r w:rsidRPr="00F756C3">
              <w:rPr>
                <w:rFonts w:eastAsia="SimSun"/>
                <w:lang w:val="fr-FR" w:eastAsia="zh-CN"/>
              </w:rPr>
              <w:t>informée de</w:t>
            </w:r>
            <w:r w:rsidR="00DA65BC">
              <w:rPr>
                <w:rFonts w:eastAsia="SimSun"/>
                <w:lang w:val="fr-FR" w:eastAsia="zh-CN"/>
              </w:rPr>
              <w:t>s</w:t>
            </w:r>
            <w:r w:rsidRPr="00F756C3">
              <w:rPr>
                <w:rFonts w:eastAsia="SimSun"/>
                <w:lang w:val="fr-FR" w:eastAsia="zh-CN"/>
              </w:rPr>
              <w:t xml:space="preserve"> charge</w:t>
            </w:r>
            <w:r w:rsidR="00DA65BC">
              <w:rPr>
                <w:rFonts w:eastAsia="SimSun"/>
                <w:lang w:val="fr-FR" w:eastAsia="zh-CN"/>
              </w:rPr>
              <w:t>s</w:t>
            </w:r>
            <w:r w:rsidRPr="00F756C3">
              <w:rPr>
                <w:rFonts w:eastAsia="SimSun"/>
                <w:lang w:val="fr-FR" w:eastAsia="zh-CN"/>
              </w:rPr>
              <w:t xml:space="preserve"> portée</w:t>
            </w:r>
            <w:r w:rsidR="00DA65BC">
              <w:rPr>
                <w:rFonts w:eastAsia="SimSun"/>
                <w:lang w:val="fr-FR" w:eastAsia="zh-CN"/>
              </w:rPr>
              <w:t>s</w:t>
            </w:r>
            <w:r w:rsidRPr="00F756C3">
              <w:rPr>
                <w:rFonts w:eastAsia="SimSun"/>
                <w:lang w:val="fr-FR" w:eastAsia="zh-CN"/>
              </w:rPr>
              <w:t xml:space="preserve"> contre elle et jugée dans un délai raisonnable ou remise en liberté</w:t>
            </w:r>
            <w:r w:rsidRPr="00F756C3">
              <w:rPr>
                <w:lang w:val="fr-FR"/>
              </w:rPr>
              <w:t>.</w:t>
            </w:r>
          </w:p>
        </w:tc>
      </w:tr>
      <w:tr w:rsidR="00F756C3" w:rsidRPr="00F756C3" w:rsidTr="00F756C3">
        <w:tblPrEx>
          <w:tblCellMar>
            <w:top w:w="0" w:type="dxa"/>
            <w:bottom w:w="0" w:type="dxa"/>
          </w:tblCellMar>
        </w:tblPrEx>
        <w:trPr>
          <w:trHeight w:val="240"/>
        </w:trPr>
        <w:tc>
          <w:tcPr>
            <w:tcW w:w="8179" w:type="dxa"/>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Renseignements attendus le:</w:t>
            </w:r>
            <w:r w:rsidRPr="00F756C3">
              <w:rPr>
                <w:bCs/>
                <w:lang w:val="fr-FR"/>
              </w:rPr>
              <w:t xml:space="preserve"> </w:t>
            </w:r>
            <w:r w:rsidRPr="00F756C3">
              <w:rPr>
                <w:lang w:val="fr-FR"/>
              </w:rPr>
              <w:t>1</w:t>
            </w:r>
            <w:r w:rsidR="00D21E76" w:rsidRPr="00D21E76">
              <w:rPr>
                <w:vertAlign w:val="superscript"/>
                <w:lang w:val="fr-FR"/>
              </w:rPr>
              <w:t>er</w:t>
            </w:r>
            <w:r w:rsidRPr="00F756C3">
              <w:rPr>
                <w:lang w:val="fr-FR"/>
              </w:rPr>
              <w:t xml:space="preserve"> août 2009</w:t>
            </w:r>
            <w:r w:rsidR="004A4C42">
              <w:rPr>
                <w:lang w:val="fr-FR"/>
              </w:rPr>
              <w:t>.</w:t>
            </w:r>
          </w:p>
        </w:tc>
      </w:tr>
      <w:tr w:rsidR="00F756C3" w:rsidRPr="00F756C3" w:rsidTr="00F756C3">
        <w:tblPrEx>
          <w:tblCellMar>
            <w:top w:w="0" w:type="dxa"/>
            <w:bottom w:w="0" w:type="dxa"/>
          </w:tblCellMar>
        </w:tblPrEx>
        <w:trPr>
          <w:trHeight w:val="240"/>
        </w:trPr>
        <w:tc>
          <w:tcPr>
            <w:tcW w:w="8179" w:type="dxa"/>
            <w:shd w:val="clear" w:color="auto" w:fill="auto"/>
          </w:tcPr>
          <w:p w:rsidR="00F756C3" w:rsidRPr="00AE43F4" w:rsidRDefault="00F756C3" w:rsidP="00F756C3">
            <w:pPr>
              <w:suppressAutoHyphens w:val="0"/>
              <w:spacing w:before="40" w:after="120" w:line="220" w:lineRule="exact"/>
              <w:rPr>
                <w:b/>
                <w:lang w:val="fr-FR"/>
              </w:rPr>
            </w:pPr>
            <w:r w:rsidRPr="00AE43F4">
              <w:rPr>
                <w:b/>
                <w:lang w:val="fr-FR"/>
              </w:rPr>
              <w:t>Renseignements re</w:t>
            </w:r>
            <w:r w:rsidR="005C2662">
              <w:rPr>
                <w:b/>
                <w:lang w:val="fr-FR"/>
              </w:rPr>
              <w:t>ç</w:t>
            </w:r>
            <w:r w:rsidRPr="00AE43F4">
              <w:rPr>
                <w:b/>
                <w:lang w:val="fr-FR"/>
              </w:rPr>
              <w:t xml:space="preserve">us le: </w:t>
            </w:r>
          </w:p>
          <w:p w:rsidR="00F756C3" w:rsidRPr="00F756C3" w:rsidRDefault="00F756C3" w:rsidP="00F756C3">
            <w:pPr>
              <w:suppressAutoHyphens w:val="0"/>
              <w:spacing w:before="40" w:after="120" w:line="220" w:lineRule="exact"/>
              <w:rPr>
                <w:lang w:val="fr-FR"/>
              </w:rPr>
            </w:pPr>
            <w:r w:rsidRPr="00F756C3">
              <w:rPr>
                <w:lang w:val="fr-FR"/>
              </w:rPr>
              <w:t>7 août 2009</w:t>
            </w:r>
            <w:r w:rsidR="006952F9">
              <w:rPr>
                <w:lang w:val="fr-FR"/>
              </w:rPr>
              <w:t>:</w:t>
            </w:r>
            <w:r w:rsidRPr="00F756C3">
              <w:rPr>
                <w:lang w:val="fr-FR"/>
              </w:rPr>
              <w:t xml:space="preserve"> Rapport de suivi (réponses incomplètes</w:t>
            </w:r>
            <w:r w:rsidR="00F42652">
              <w:rPr>
                <w:lang w:val="fr-FR"/>
              </w:rPr>
              <w:t>,</w:t>
            </w:r>
            <w:r w:rsidR="00F42652" w:rsidRPr="00F756C3">
              <w:rPr>
                <w:lang w:val="fr-FR"/>
              </w:rPr>
              <w:t xml:space="preserve"> par</w:t>
            </w:r>
            <w:r w:rsidR="00F42652">
              <w:rPr>
                <w:lang w:val="fr-FR"/>
              </w:rPr>
              <w:t>.</w:t>
            </w:r>
            <w:r w:rsidR="00F42652" w:rsidRPr="00F756C3">
              <w:rPr>
                <w:lang w:val="fr-FR"/>
              </w:rPr>
              <w:t>9</w:t>
            </w:r>
            <w:r w:rsidRPr="00F756C3">
              <w:rPr>
                <w:lang w:val="fr-FR"/>
              </w:rPr>
              <w:t>; certains points</w:t>
            </w:r>
            <w:r w:rsidR="008022DA">
              <w:rPr>
                <w:lang w:val="fr-FR"/>
              </w:rPr>
              <w:t xml:space="preserve"> restés sans réponse</w:t>
            </w:r>
            <w:r w:rsidR="00F42652">
              <w:rPr>
                <w:lang w:val="fr-FR"/>
              </w:rPr>
              <w:t>,</w:t>
            </w:r>
            <w:r w:rsidR="00F42652" w:rsidRPr="00F756C3">
              <w:rPr>
                <w:lang w:val="fr-FR"/>
              </w:rPr>
              <w:t xml:space="preserve"> par</w:t>
            </w:r>
            <w:r w:rsidR="00F42652">
              <w:rPr>
                <w:lang w:val="fr-FR"/>
              </w:rPr>
              <w:t>.</w:t>
            </w:r>
            <w:r w:rsidR="00F42652" w:rsidRPr="00F756C3">
              <w:rPr>
                <w:lang w:val="fr-FR"/>
              </w:rPr>
              <w:t>12</w:t>
            </w:r>
            <w:r w:rsidRPr="00F756C3">
              <w:rPr>
                <w:lang w:val="fr-FR"/>
              </w:rPr>
              <w:t xml:space="preserve">; </w:t>
            </w:r>
            <w:r w:rsidR="00DA65BC" w:rsidRPr="00854980">
              <w:rPr>
                <w:lang w:val="fr-FR"/>
              </w:rPr>
              <w:t>recommandations</w:t>
            </w:r>
            <w:r w:rsidR="00DA65BC">
              <w:rPr>
                <w:lang w:val="fr-FR"/>
              </w:rPr>
              <w:t xml:space="preserve"> </w:t>
            </w:r>
            <w:r w:rsidRPr="00F756C3">
              <w:rPr>
                <w:lang w:val="fr-FR"/>
              </w:rPr>
              <w:t xml:space="preserve">en partie non mises en œuvre; </w:t>
            </w:r>
            <w:r w:rsidR="00DA65BC" w:rsidRPr="00F756C3">
              <w:rPr>
                <w:lang w:val="fr-FR"/>
              </w:rPr>
              <w:t xml:space="preserve">recommandations </w:t>
            </w:r>
            <w:r w:rsidRPr="00F756C3">
              <w:rPr>
                <w:lang w:val="fr-FR"/>
              </w:rPr>
              <w:t xml:space="preserve">en partie mises en œuvre, </w:t>
            </w:r>
            <w:r w:rsidR="00DA65BC" w:rsidRPr="00F756C3">
              <w:rPr>
                <w:lang w:val="fr-FR"/>
              </w:rPr>
              <w:t xml:space="preserve">réponses </w:t>
            </w:r>
            <w:r w:rsidRPr="00F756C3">
              <w:rPr>
                <w:lang w:val="fr-FR"/>
              </w:rPr>
              <w:t>en partie satisfaisantes en partie incomplètes</w:t>
            </w:r>
            <w:r w:rsidR="00F75B8E">
              <w:rPr>
                <w:lang w:val="fr-FR"/>
              </w:rPr>
              <w:t>,</w:t>
            </w:r>
            <w:r w:rsidR="00F75B8E" w:rsidRPr="00F756C3">
              <w:rPr>
                <w:lang w:val="fr-FR"/>
              </w:rPr>
              <w:t xml:space="preserve"> par</w:t>
            </w:r>
            <w:r w:rsidR="00F75B8E">
              <w:rPr>
                <w:lang w:val="fr-FR"/>
              </w:rPr>
              <w:t>.</w:t>
            </w:r>
            <w:r w:rsidR="00F75B8E" w:rsidRPr="00F756C3">
              <w:rPr>
                <w:lang w:val="fr-FR"/>
              </w:rPr>
              <w:t>14</w:t>
            </w:r>
            <w:r w:rsidRPr="00F756C3">
              <w:rPr>
                <w:lang w:val="fr-FR"/>
              </w:rPr>
              <w:t xml:space="preserve">; </w:t>
            </w:r>
            <w:r w:rsidR="00DA65BC" w:rsidRPr="00F756C3">
              <w:rPr>
                <w:lang w:val="fr-FR"/>
              </w:rPr>
              <w:t xml:space="preserve">réponses </w:t>
            </w:r>
            <w:r w:rsidRPr="00F756C3">
              <w:rPr>
                <w:lang w:val="fr-FR"/>
              </w:rPr>
              <w:t>en partie satisfaisantes, en partie incomplètes</w:t>
            </w:r>
            <w:r w:rsidR="00F75B8E">
              <w:rPr>
                <w:lang w:val="fr-FR"/>
              </w:rPr>
              <w:t>,</w:t>
            </w:r>
            <w:r w:rsidR="00F75B8E" w:rsidRPr="00F756C3">
              <w:rPr>
                <w:lang w:val="fr-FR"/>
              </w:rPr>
              <w:t xml:space="preserve"> par</w:t>
            </w:r>
            <w:r w:rsidR="00F75B8E">
              <w:rPr>
                <w:lang w:val="fr-FR"/>
              </w:rPr>
              <w:t>.</w:t>
            </w:r>
            <w:r w:rsidR="00F75B8E" w:rsidRPr="00F756C3">
              <w:rPr>
                <w:lang w:val="fr-FR"/>
              </w:rPr>
              <w:t>15</w:t>
            </w:r>
            <w:r w:rsidRPr="00F756C3">
              <w:rPr>
                <w:lang w:val="fr-FR"/>
              </w:rPr>
              <w:t>).</w:t>
            </w:r>
          </w:p>
        </w:tc>
      </w:tr>
      <w:tr w:rsidR="00F756C3" w:rsidRPr="00F756C3" w:rsidTr="00634B86">
        <w:tblPrEx>
          <w:tblCellMar>
            <w:top w:w="0" w:type="dxa"/>
            <w:bottom w:w="0" w:type="dxa"/>
          </w:tblCellMar>
        </w:tblPrEx>
        <w:trPr>
          <w:trHeight w:val="600"/>
        </w:trPr>
        <w:tc>
          <w:tcPr>
            <w:tcW w:w="8179" w:type="dxa"/>
            <w:tcBorders>
              <w:bottom w:val="dotted" w:sz="4" w:space="0" w:color="auto"/>
            </w:tcBorders>
            <w:shd w:val="clear" w:color="auto" w:fill="auto"/>
          </w:tcPr>
          <w:p w:rsidR="00EA61DC" w:rsidRPr="00B15AAD" w:rsidRDefault="00F756C3" w:rsidP="00634B86">
            <w:pPr>
              <w:suppressAutoHyphens w:val="0"/>
              <w:spacing w:before="40" w:after="120" w:line="220" w:lineRule="exact"/>
            </w:pPr>
            <w:r w:rsidRPr="00AE43F4">
              <w:rPr>
                <w:b/>
                <w:lang w:val="fr-FR"/>
              </w:rPr>
              <w:t>Mesure</w:t>
            </w:r>
            <w:r w:rsidR="001B6A97">
              <w:rPr>
                <w:b/>
                <w:lang w:val="fr-FR"/>
              </w:rPr>
              <w:t>s</w:t>
            </w:r>
            <w:r w:rsidRPr="00AE43F4">
              <w:rPr>
                <w:b/>
                <w:lang w:val="fr-FR"/>
              </w:rPr>
              <w:t xml:space="preserve"> prise</w:t>
            </w:r>
            <w:r w:rsidR="001B6A97">
              <w:rPr>
                <w:b/>
                <w:lang w:val="fr-FR"/>
              </w:rPr>
              <w:t>s</w:t>
            </w:r>
            <w:r w:rsidRPr="00AE43F4">
              <w:rPr>
                <w:b/>
                <w:lang w:val="fr-FR"/>
              </w:rPr>
              <w:t xml:space="preserve">: </w:t>
            </w:r>
          </w:p>
        </w:tc>
      </w:tr>
      <w:tr w:rsidR="00634B86" w:rsidRPr="00F756C3" w:rsidTr="00634B86">
        <w:tblPrEx>
          <w:tblCellMar>
            <w:top w:w="0" w:type="dxa"/>
            <w:bottom w:w="0" w:type="dxa"/>
          </w:tblCellMar>
        </w:tblPrEx>
        <w:trPr>
          <w:trHeight w:val="2490"/>
        </w:trPr>
        <w:tc>
          <w:tcPr>
            <w:tcW w:w="8179" w:type="dxa"/>
            <w:tcBorders>
              <w:top w:val="dotted" w:sz="4" w:space="0" w:color="auto"/>
              <w:bottom w:val="dotted" w:sz="4" w:space="0" w:color="auto"/>
            </w:tcBorders>
            <w:shd w:val="clear" w:color="auto" w:fill="auto"/>
          </w:tcPr>
          <w:p w:rsidR="00634B86" w:rsidRPr="00AE43F4" w:rsidRDefault="00634B86" w:rsidP="00F756C3">
            <w:pPr>
              <w:spacing w:before="40" w:after="120" w:line="220" w:lineRule="exact"/>
              <w:rPr>
                <w:b/>
                <w:lang w:val="fr-FR"/>
              </w:rPr>
            </w:pPr>
            <w:r w:rsidRPr="00F756C3">
              <w:rPr>
                <w:rFonts w:eastAsia="SimSun"/>
                <w:lang w:val="fr-FR" w:eastAsia="zh-CN"/>
              </w:rPr>
              <w:t>26 avril 2010</w:t>
            </w:r>
            <w:r>
              <w:rPr>
                <w:rFonts w:eastAsia="SimSun"/>
                <w:lang w:val="fr-FR" w:eastAsia="zh-CN"/>
              </w:rPr>
              <w:t>:</w:t>
            </w:r>
            <w:r w:rsidRPr="00F756C3">
              <w:rPr>
                <w:rFonts w:eastAsia="SimSun"/>
                <w:lang w:val="fr-FR" w:eastAsia="zh-CN"/>
              </w:rPr>
              <w:t xml:space="preserve"> </w:t>
            </w:r>
            <w:r w:rsidRPr="00854980">
              <w:rPr>
                <w:rFonts w:eastAsia="SimSun"/>
                <w:lang w:val="fr-FR" w:eastAsia="zh-CN"/>
              </w:rPr>
              <w:t>U</w:t>
            </w:r>
            <w:r w:rsidRPr="00854980">
              <w:rPr>
                <w:lang w:val="fr-FR"/>
              </w:rPr>
              <w:t>ne lettre a été envoyée in</w:t>
            </w:r>
            <w:r w:rsidR="00327F91">
              <w:rPr>
                <w:lang w:val="fr-FR"/>
              </w:rPr>
              <w:t xml:space="preserve">formant </w:t>
            </w:r>
            <w:r w:rsidRPr="00854980">
              <w:rPr>
                <w:lang w:val="fr-FR"/>
              </w:rPr>
              <w:t xml:space="preserve">que la procédure a abouti </w:t>
            </w:r>
            <w:r w:rsidR="00673554">
              <w:rPr>
                <w:lang w:val="fr-FR"/>
              </w:rPr>
              <w:t>po</w:t>
            </w:r>
            <w:r>
              <w:rPr>
                <w:lang w:val="fr-FR"/>
              </w:rPr>
              <w:t>ur</w:t>
            </w:r>
            <w:r w:rsidRPr="00854980">
              <w:rPr>
                <w:lang w:val="fr-FR"/>
              </w:rPr>
              <w:t xml:space="preserve"> les questions auxquelles l’État partie a </w:t>
            </w:r>
            <w:r>
              <w:rPr>
                <w:lang w:val="fr-FR"/>
              </w:rPr>
              <w:t xml:space="preserve">apporté des réponses </w:t>
            </w:r>
            <w:r w:rsidRPr="00854980">
              <w:rPr>
                <w:lang w:val="fr-FR"/>
              </w:rPr>
              <w:t>considérées comme étant dans l’ensemble satisfaisantes</w:t>
            </w:r>
            <w:r w:rsidRPr="00F756C3">
              <w:rPr>
                <w:lang w:val="fr-FR"/>
              </w:rPr>
              <w:t xml:space="preserve">: l’application du Pacte à tous les individus </w:t>
            </w:r>
            <w:r>
              <w:rPr>
                <w:lang w:val="fr-FR"/>
              </w:rPr>
              <w:t xml:space="preserve">placés sous </w:t>
            </w:r>
            <w:r w:rsidRPr="00F756C3">
              <w:rPr>
                <w:lang w:val="fr-FR"/>
              </w:rPr>
              <w:t>sa juridiction ou son contrôle (</w:t>
            </w:r>
            <w:r>
              <w:rPr>
                <w:lang w:val="fr-FR"/>
              </w:rPr>
              <w:t>par.</w:t>
            </w:r>
            <w:r w:rsidRPr="00F756C3">
              <w:rPr>
                <w:lang w:val="fr-FR"/>
              </w:rPr>
              <w:t xml:space="preserve"> 14). </w:t>
            </w:r>
            <w:r w:rsidRPr="00854980">
              <w:rPr>
                <w:lang w:val="fr-FR"/>
              </w:rPr>
              <w:t>La lettre demande d</w:t>
            </w:r>
            <w:r w:rsidR="00327F91">
              <w:rPr>
                <w:lang w:val="fr-FR"/>
              </w:rPr>
              <w:t xml:space="preserve">es </w:t>
            </w:r>
            <w:r w:rsidRPr="00854980">
              <w:rPr>
                <w:lang w:val="fr-FR"/>
              </w:rPr>
              <w:t>informations complémentaires sur certaines questions</w:t>
            </w:r>
            <w:r>
              <w:rPr>
                <w:lang w:val="fr-FR"/>
              </w:rPr>
              <w:t>:</w:t>
            </w:r>
            <w:r w:rsidRPr="00F756C3">
              <w:rPr>
                <w:lang w:val="fr-FR"/>
              </w:rPr>
              <w:t xml:space="preserve"> la destruction de</w:t>
            </w:r>
            <w:r>
              <w:rPr>
                <w:lang w:val="fr-FR"/>
              </w:rPr>
              <w:t>s</w:t>
            </w:r>
            <w:r w:rsidRPr="00F756C3">
              <w:rPr>
                <w:lang w:val="fr-FR"/>
              </w:rPr>
              <w:t xml:space="preserve"> documents et </w:t>
            </w:r>
            <w:r>
              <w:rPr>
                <w:lang w:val="fr-FR"/>
              </w:rPr>
              <w:t xml:space="preserve">les </w:t>
            </w:r>
            <w:r w:rsidRPr="00F756C3">
              <w:rPr>
                <w:lang w:val="fr-FR"/>
              </w:rPr>
              <w:t>retards concernant l’enquête «Billy Wright» (</w:t>
            </w:r>
            <w:r>
              <w:rPr>
                <w:lang w:val="fr-FR"/>
              </w:rPr>
              <w:t>par.</w:t>
            </w:r>
            <w:r w:rsidRPr="00F756C3">
              <w:rPr>
                <w:lang w:val="fr-FR"/>
              </w:rPr>
              <w:t xml:space="preserve"> 9)</w:t>
            </w:r>
            <w:r>
              <w:rPr>
                <w:lang w:val="fr-FR"/>
              </w:rPr>
              <w:t>;</w:t>
            </w:r>
            <w:r w:rsidRPr="00F756C3">
              <w:rPr>
                <w:lang w:val="fr-FR"/>
              </w:rPr>
              <w:t xml:space="preserve"> l’indépendance des enquêtes (</w:t>
            </w:r>
            <w:r>
              <w:rPr>
                <w:lang w:val="fr-FR"/>
              </w:rPr>
              <w:t>par.</w:t>
            </w:r>
            <w:r w:rsidRPr="00F756C3">
              <w:rPr>
                <w:lang w:val="fr-FR"/>
              </w:rPr>
              <w:t xml:space="preserve"> 9); </w:t>
            </w:r>
            <w:r>
              <w:rPr>
                <w:lang w:val="fr-FR"/>
              </w:rPr>
              <w:t xml:space="preserve">les </w:t>
            </w:r>
            <w:r w:rsidRPr="00F756C3">
              <w:rPr>
                <w:lang w:val="fr-FR"/>
              </w:rPr>
              <w:t>enquêtes sur les allégations de décès suspect</w:t>
            </w:r>
            <w:r>
              <w:rPr>
                <w:lang w:val="fr-FR"/>
              </w:rPr>
              <w:t>s</w:t>
            </w:r>
            <w:r w:rsidRPr="00F756C3">
              <w:rPr>
                <w:lang w:val="fr-FR"/>
              </w:rPr>
              <w:t xml:space="preserve">, de torture ou de peines ou traitements cruels, inhumains ou dégradants dans les centres de détention en Afghanistan et en </w:t>
            </w:r>
            <w:r w:rsidRPr="0054220E">
              <w:rPr>
                <w:lang w:val="fr-FR"/>
              </w:rPr>
              <w:t>Ira</w:t>
            </w:r>
            <w:r w:rsidR="0054220E">
              <w:rPr>
                <w:lang w:val="fr-FR"/>
              </w:rPr>
              <w:t>q</w:t>
            </w:r>
            <w:r w:rsidRPr="00F756C3">
              <w:rPr>
                <w:lang w:val="fr-FR"/>
              </w:rPr>
              <w:t xml:space="preserve"> (</w:t>
            </w:r>
            <w:r>
              <w:rPr>
                <w:lang w:val="fr-FR"/>
              </w:rPr>
              <w:t>par.</w:t>
            </w:r>
            <w:r w:rsidRPr="00F756C3">
              <w:rPr>
                <w:lang w:val="fr-FR"/>
              </w:rPr>
              <w:t xml:space="preserve"> 14)</w:t>
            </w:r>
            <w:r w:rsidR="00327F91">
              <w:rPr>
                <w:lang w:val="fr-FR"/>
              </w:rPr>
              <w:t>;</w:t>
            </w:r>
            <w:r w:rsidRPr="00F756C3">
              <w:rPr>
                <w:lang w:val="fr-FR"/>
              </w:rPr>
              <w:t xml:space="preserve"> et les mesures prises pour </w:t>
            </w:r>
            <w:r w:rsidRPr="00854980">
              <w:rPr>
                <w:lang w:val="fr-FR"/>
              </w:rPr>
              <w:t>assurer les droit des victimes à réparation</w:t>
            </w:r>
            <w:r w:rsidRPr="00F756C3">
              <w:rPr>
                <w:lang w:val="fr-FR"/>
              </w:rPr>
              <w:t xml:space="preserve">. Par ailleurs, l’État partie </w:t>
            </w:r>
            <w:r w:rsidR="00327F91">
              <w:rPr>
                <w:lang w:val="fr-FR"/>
              </w:rPr>
              <w:t>est</w:t>
            </w:r>
            <w:r w:rsidRPr="00F756C3">
              <w:rPr>
                <w:lang w:val="fr-FR"/>
              </w:rPr>
              <w:t xml:space="preserve"> invité à tenir le Comité informé de toute nouvelle donnée concernant les recours </w:t>
            </w:r>
            <w:r w:rsidRPr="0054220E">
              <w:rPr>
                <w:lang w:val="fr-FR"/>
              </w:rPr>
              <w:t>devant les tribunaux à Belfast</w:t>
            </w:r>
            <w:r w:rsidRPr="00F756C3">
              <w:rPr>
                <w:lang w:val="fr-FR"/>
              </w:rPr>
              <w:t xml:space="preserve"> </w:t>
            </w:r>
            <w:r w:rsidRPr="00854980">
              <w:rPr>
                <w:lang w:val="fr-FR"/>
              </w:rPr>
              <w:t>contre l’emploi</w:t>
            </w:r>
            <w:r w:rsidRPr="00F756C3">
              <w:rPr>
                <w:lang w:val="fr-FR"/>
              </w:rPr>
              <w:t xml:space="preserve"> de la détention prolongée (</w:t>
            </w:r>
            <w:r>
              <w:rPr>
                <w:lang w:val="fr-FR"/>
              </w:rPr>
              <w:t>par.</w:t>
            </w:r>
            <w:r w:rsidRPr="00F756C3">
              <w:rPr>
                <w:lang w:val="fr-FR"/>
              </w:rPr>
              <w:t xml:space="preserve"> 15).</w:t>
            </w:r>
          </w:p>
        </w:tc>
      </w:tr>
      <w:tr w:rsidR="00634B86" w:rsidRPr="00F756C3" w:rsidTr="00634B86">
        <w:tblPrEx>
          <w:tblCellMar>
            <w:top w:w="0" w:type="dxa"/>
            <w:bottom w:w="0" w:type="dxa"/>
          </w:tblCellMar>
        </w:tblPrEx>
        <w:trPr>
          <w:trHeight w:val="1110"/>
        </w:trPr>
        <w:tc>
          <w:tcPr>
            <w:tcW w:w="8179" w:type="dxa"/>
            <w:tcBorders>
              <w:top w:val="dotted" w:sz="4" w:space="0" w:color="auto"/>
            </w:tcBorders>
            <w:shd w:val="clear" w:color="auto" w:fill="auto"/>
          </w:tcPr>
          <w:p w:rsidR="00634B86" w:rsidRPr="00F756C3" w:rsidRDefault="00634B86" w:rsidP="00B15AAD">
            <w:pPr>
              <w:rPr>
                <w:rFonts w:eastAsia="SimSun"/>
                <w:lang w:val="fr-FR" w:eastAsia="zh-CN"/>
              </w:rPr>
            </w:pPr>
            <w:r w:rsidRPr="00634B86">
              <w:rPr>
                <w:lang w:val="fr-FR"/>
              </w:rPr>
              <w:t>28 s</w:t>
            </w:r>
            <w:r>
              <w:rPr>
                <w:lang w:val="fr-FR"/>
              </w:rPr>
              <w:t>eptembre 2008 (</w:t>
            </w:r>
            <w:r w:rsidR="00D23BDF">
              <w:rPr>
                <w:lang w:val="fr-FR"/>
              </w:rPr>
              <w:t xml:space="preserve">rappel </w:t>
            </w:r>
            <w:r>
              <w:rPr>
                <w:lang w:val="fr-FR"/>
              </w:rPr>
              <w:t xml:space="preserve">envoyé tardivement): Un rappel a été envoyé joint à une demande </w:t>
            </w:r>
            <w:r w:rsidRPr="009A15D9">
              <w:rPr>
                <w:szCs w:val="24"/>
                <w:lang w:val="fr-FR"/>
              </w:rPr>
              <w:t>d’informations complémentaires sur certaines questions</w:t>
            </w:r>
            <w:r>
              <w:rPr>
                <w:szCs w:val="24"/>
                <w:lang w:val="fr-FR"/>
              </w:rPr>
              <w:t>:</w:t>
            </w:r>
            <w:r w:rsidRPr="00F756C3">
              <w:rPr>
                <w:szCs w:val="24"/>
                <w:lang w:val="fr-FR"/>
              </w:rPr>
              <w:t xml:space="preserve"> </w:t>
            </w:r>
            <w:r>
              <w:rPr>
                <w:szCs w:val="24"/>
                <w:lang w:val="fr-FR"/>
              </w:rPr>
              <w:t xml:space="preserve">les </w:t>
            </w:r>
            <w:r w:rsidRPr="00F756C3">
              <w:rPr>
                <w:szCs w:val="24"/>
                <w:lang w:val="fr-FR"/>
              </w:rPr>
              <w:t>assurances diplomatiques (</w:t>
            </w:r>
            <w:r>
              <w:rPr>
                <w:szCs w:val="24"/>
                <w:lang w:val="fr-FR"/>
              </w:rPr>
              <w:t>par.</w:t>
            </w:r>
            <w:r w:rsidRPr="00F756C3">
              <w:rPr>
                <w:szCs w:val="24"/>
                <w:lang w:val="fr-FR"/>
              </w:rPr>
              <w:t xml:space="preserve"> 12)</w:t>
            </w:r>
            <w:r w:rsidRPr="00F756C3">
              <w:rPr>
                <w:lang w:val="fr-FR"/>
              </w:rPr>
              <w:t>.</w:t>
            </w:r>
          </w:p>
        </w:tc>
      </w:tr>
      <w:tr w:rsidR="00F756C3" w:rsidRPr="00F756C3" w:rsidTr="00F756C3">
        <w:tblPrEx>
          <w:tblCellMar>
            <w:top w:w="0" w:type="dxa"/>
            <w:bottom w:w="0" w:type="dxa"/>
          </w:tblCellMar>
        </w:tblPrEx>
        <w:trPr>
          <w:trHeight w:val="240"/>
        </w:trPr>
        <w:tc>
          <w:tcPr>
            <w:tcW w:w="8179" w:type="dxa"/>
            <w:shd w:val="clear" w:color="auto" w:fill="auto"/>
          </w:tcPr>
          <w:p w:rsidR="00F756C3" w:rsidRPr="00B15AAD" w:rsidRDefault="00F756C3" w:rsidP="00B15AAD">
            <w:pPr>
              <w:rPr>
                <w:bCs/>
                <w:lang w:val="fr-FR"/>
              </w:rPr>
            </w:pPr>
            <w:r w:rsidRPr="00AE43F4">
              <w:rPr>
                <w:b/>
                <w:lang w:val="fr-FR"/>
              </w:rPr>
              <w:t xml:space="preserve">Mesure recommandée: </w:t>
            </w:r>
            <w:r w:rsidR="00281401">
              <w:rPr>
                <w:bCs/>
                <w:lang w:val="fr-FR"/>
              </w:rPr>
              <w:t>Aucune</w:t>
            </w:r>
            <w:r w:rsidR="00B15AAD">
              <w:rPr>
                <w:bCs/>
                <w:lang w:val="fr-FR"/>
              </w:rPr>
              <w:t xml:space="preserve"> en attendant les réponses au rappel envoyé tardivement.</w:t>
            </w:r>
          </w:p>
        </w:tc>
      </w:tr>
      <w:tr w:rsidR="00F756C3" w:rsidRPr="00F756C3" w:rsidTr="00F756C3">
        <w:tblPrEx>
          <w:tblCellMar>
            <w:top w:w="0" w:type="dxa"/>
            <w:bottom w:w="0" w:type="dxa"/>
          </w:tblCellMar>
        </w:tblPrEx>
        <w:trPr>
          <w:trHeight w:val="240"/>
        </w:trPr>
        <w:tc>
          <w:tcPr>
            <w:tcW w:w="8179" w:type="dxa"/>
            <w:tcBorders>
              <w:bottom w:val="single" w:sz="12" w:space="0" w:color="auto"/>
            </w:tcBorders>
            <w:shd w:val="clear" w:color="auto" w:fill="auto"/>
          </w:tcPr>
          <w:p w:rsidR="00F756C3" w:rsidRPr="00F756C3" w:rsidRDefault="00F756C3" w:rsidP="00F756C3">
            <w:pPr>
              <w:suppressAutoHyphens w:val="0"/>
              <w:spacing w:before="40" w:after="120" w:line="220" w:lineRule="exact"/>
              <w:rPr>
                <w:lang w:val="fr-FR"/>
              </w:rPr>
            </w:pPr>
            <w:r w:rsidRPr="00AE43F4">
              <w:rPr>
                <w:b/>
                <w:lang w:val="fr-FR"/>
              </w:rPr>
              <w:t>Prochain rapport attendu le:</w:t>
            </w:r>
            <w:r w:rsidRPr="00F756C3">
              <w:rPr>
                <w:bCs/>
                <w:lang w:val="fr-FR"/>
              </w:rPr>
              <w:t xml:space="preserve"> </w:t>
            </w:r>
            <w:r w:rsidRPr="00F756C3">
              <w:rPr>
                <w:lang w:val="fr-FR"/>
              </w:rPr>
              <w:t>31 juillet 2012</w:t>
            </w:r>
            <w:r w:rsidR="004A4C42">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F70F0B">
        <w:tblPrEx>
          <w:tblCellMar>
            <w:top w:w="0" w:type="dxa"/>
            <w:bottom w:w="0" w:type="dxa"/>
          </w:tblCellMar>
        </w:tblPrEx>
        <w:trPr>
          <w:trHeight w:val="240"/>
        </w:trPr>
        <w:tc>
          <w:tcPr>
            <w:tcW w:w="8112" w:type="dxa"/>
            <w:tcBorders>
              <w:top w:val="single" w:sz="4" w:space="0" w:color="auto"/>
              <w:bottom w:val="single" w:sz="12" w:space="0" w:color="auto"/>
            </w:tcBorders>
            <w:shd w:val="clear" w:color="auto" w:fill="auto"/>
            <w:vAlign w:val="bottom"/>
          </w:tcPr>
          <w:p w:rsidR="00F756C3" w:rsidRPr="00A862F1" w:rsidRDefault="00F756C3" w:rsidP="00A862F1">
            <w:pPr>
              <w:suppressAutoHyphens w:val="0"/>
              <w:spacing w:before="80" w:after="80" w:line="200" w:lineRule="exact"/>
              <w:rPr>
                <w:bCs/>
                <w:i/>
                <w:iCs/>
                <w:sz w:val="16"/>
                <w:lang w:val="fr-FR"/>
              </w:rPr>
            </w:pPr>
            <w:r w:rsidRPr="00A862F1">
              <w:rPr>
                <w:bCs/>
                <w:i/>
                <w:sz w:val="16"/>
                <w:lang w:val="fr-FR"/>
              </w:rPr>
              <w:t>Quatre-vingt-quatorzième session (octobre 2008)</w:t>
            </w:r>
          </w:p>
        </w:tc>
      </w:tr>
      <w:tr w:rsidR="00F756C3" w:rsidRPr="00A862F1" w:rsidTr="00F70F0B">
        <w:tblPrEx>
          <w:tblCellMar>
            <w:top w:w="0" w:type="dxa"/>
            <w:bottom w:w="0" w:type="dxa"/>
          </w:tblCellMar>
        </w:tblPrEx>
        <w:trPr>
          <w:trHeight w:val="240"/>
        </w:trPr>
        <w:tc>
          <w:tcPr>
            <w:tcW w:w="8112" w:type="dxa"/>
            <w:tcBorders>
              <w:top w:val="single" w:sz="12" w:space="0" w:color="auto"/>
              <w:bottom w:val="single" w:sz="4" w:space="0" w:color="auto"/>
            </w:tcBorders>
            <w:shd w:val="clear" w:color="auto" w:fill="auto"/>
          </w:tcPr>
          <w:p w:rsidR="00F756C3" w:rsidRPr="00AE43F4" w:rsidRDefault="00F756C3" w:rsidP="00A862F1">
            <w:pPr>
              <w:suppressAutoHyphens w:val="0"/>
              <w:spacing w:before="40" w:after="120" w:line="220" w:lineRule="exact"/>
              <w:rPr>
                <w:b/>
                <w:lang w:val="fr-FR"/>
              </w:rPr>
            </w:pPr>
            <w:r w:rsidRPr="00AE43F4">
              <w:rPr>
                <w:b/>
                <w:iCs/>
                <w:lang w:val="fr-FR"/>
              </w:rPr>
              <w:t>État partie</w:t>
            </w:r>
            <w:r w:rsidRPr="00AE43F4">
              <w:rPr>
                <w:b/>
                <w:lang w:val="fr-FR"/>
              </w:rPr>
              <w:t>: Nicaragua</w:t>
            </w:r>
            <w:r w:rsidR="004A4C42" w:rsidRPr="00AE43F4">
              <w:rPr>
                <w:b/>
                <w:lang w:val="fr-FR"/>
              </w:rPr>
              <w:t>.</w:t>
            </w:r>
          </w:p>
        </w:tc>
      </w:tr>
      <w:tr w:rsidR="00F756C3" w:rsidRPr="00A862F1" w:rsidTr="00F70F0B">
        <w:tblPrEx>
          <w:tblCellMar>
            <w:top w:w="0" w:type="dxa"/>
            <w:bottom w:w="0" w:type="dxa"/>
          </w:tblCellMar>
        </w:tblPrEx>
        <w:trPr>
          <w:trHeight w:val="240"/>
        </w:trPr>
        <w:tc>
          <w:tcPr>
            <w:tcW w:w="8112" w:type="dxa"/>
            <w:tcBorders>
              <w:top w:val="single" w:sz="4" w:space="0" w:color="auto"/>
            </w:tcBorders>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E43F4">
              <w:rPr>
                <w:b/>
                <w:lang w:val="fr-FR"/>
              </w:rPr>
              <w:t xml:space="preserve">Rapport examiné: </w:t>
            </w:r>
            <w:r w:rsidRPr="00A862F1">
              <w:rPr>
                <w:rFonts w:eastAsia="SimSun"/>
                <w:lang w:val="fr-FR" w:eastAsia="zh-CN"/>
              </w:rPr>
              <w:t xml:space="preserve">Troisième </w:t>
            </w:r>
            <w:r w:rsidR="004A4C42">
              <w:rPr>
                <w:rFonts w:eastAsia="SimSun"/>
                <w:lang w:val="fr-FR" w:eastAsia="zh-CN"/>
              </w:rPr>
              <w:t xml:space="preserve">rapport </w:t>
            </w:r>
            <w:r w:rsidRPr="00A862F1">
              <w:rPr>
                <w:lang w:val="fr-FR"/>
              </w:rPr>
              <w:t>(attendu le 11 juin 1997) soumis le 20 Juin 2007.</w:t>
            </w:r>
          </w:p>
        </w:tc>
      </w:tr>
      <w:tr w:rsidR="00F756C3" w:rsidRPr="00A862F1" w:rsidTr="00634B86">
        <w:tblPrEx>
          <w:tblCellMar>
            <w:top w:w="0" w:type="dxa"/>
            <w:bottom w:w="0" w:type="dxa"/>
          </w:tblCellMar>
        </w:tblPrEx>
        <w:trPr>
          <w:trHeight w:val="530"/>
        </w:trPr>
        <w:tc>
          <w:tcPr>
            <w:tcW w:w="8112" w:type="dxa"/>
            <w:tcBorders>
              <w:bottom w:val="dotted" w:sz="4" w:space="0" w:color="auto"/>
            </w:tcBorders>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E43F4">
              <w:rPr>
                <w:b/>
                <w:lang w:val="fr-FR"/>
              </w:rPr>
              <w:t>Renseignements demandés:</w:t>
            </w:r>
          </w:p>
        </w:tc>
      </w:tr>
      <w:tr w:rsidR="00634B86" w:rsidRPr="00A862F1" w:rsidTr="00634B86">
        <w:tblPrEx>
          <w:tblCellMar>
            <w:top w:w="0" w:type="dxa"/>
            <w:bottom w:w="0" w:type="dxa"/>
          </w:tblCellMar>
        </w:tblPrEx>
        <w:trPr>
          <w:trHeight w:val="2500"/>
        </w:trPr>
        <w:tc>
          <w:tcPr>
            <w:tcW w:w="8112" w:type="dxa"/>
            <w:tcBorders>
              <w:top w:val="dotted" w:sz="4" w:space="0" w:color="auto"/>
            </w:tcBorders>
            <w:shd w:val="clear" w:color="auto" w:fill="auto"/>
          </w:tcPr>
          <w:p w:rsidR="00634B86" w:rsidRPr="004B3546" w:rsidRDefault="00634B86" w:rsidP="00A862F1">
            <w:pPr>
              <w:spacing w:before="40" w:after="120" w:line="220" w:lineRule="exact"/>
              <w:rPr>
                <w:b/>
                <w:lang w:val="fr-FR"/>
              </w:rPr>
            </w:pPr>
            <w:r w:rsidRPr="004B3546">
              <w:rPr>
                <w:lang w:val="fr-FR"/>
              </w:rPr>
              <w:t xml:space="preserve">Paragraphe 12: </w:t>
            </w:r>
            <w:r w:rsidRPr="004B3546">
              <w:rPr>
                <w:rFonts w:eastAsia="SimSun"/>
                <w:lang w:val="fr-FR" w:eastAsia="zh-CN"/>
              </w:rPr>
              <w:t xml:space="preserve">Prendre toutes mesures nécessaires pour faire cesser les assassinats de femmes, et en particulier: </w:t>
            </w:r>
            <w:r w:rsidRPr="004B3546">
              <w:rPr>
                <w:rFonts w:eastAsia="SimSun"/>
                <w:iCs/>
                <w:lang w:val="fr-FR" w:eastAsia="zh-CN"/>
              </w:rPr>
              <w:t>a</w:t>
            </w:r>
            <w:r w:rsidRPr="004B3546">
              <w:rPr>
                <w:rFonts w:eastAsia="SimSun"/>
                <w:lang w:val="fr-FR" w:eastAsia="zh-CN"/>
              </w:rPr>
              <w:t xml:space="preserve">) procéder à des enquêtes et punir les agresseurs; </w:t>
            </w:r>
            <w:r w:rsidRPr="004B3546">
              <w:rPr>
                <w:rFonts w:eastAsia="SimSun"/>
                <w:iCs/>
                <w:lang w:val="fr-FR" w:eastAsia="zh-CN"/>
              </w:rPr>
              <w:t>b</w:t>
            </w:r>
            <w:r w:rsidRPr="004B3546">
              <w:rPr>
                <w:rFonts w:eastAsia="SimSun"/>
                <w:lang w:val="fr-FR" w:eastAsia="zh-CN"/>
              </w:rPr>
              <w:t xml:space="preserve">) permettre aux femmes victimes de violence sexiste d’accéder effectivement à la justice; </w:t>
            </w:r>
            <w:r w:rsidRPr="004B3546">
              <w:rPr>
                <w:rFonts w:eastAsia="SimSun"/>
                <w:iCs/>
                <w:lang w:val="fr-FR" w:eastAsia="zh-CN"/>
              </w:rPr>
              <w:t>c</w:t>
            </w:r>
            <w:r w:rsidRPr="004B3546">
              <w:rPr>
                <w:rFonts w:eastAsia="SimSun"/>
                <w:lang w:val="fr-FR" w:eastAsia="zh-CN"/>
              </w:rPr>
              <w:t xml:space="preserve">) assurer une protection policière aux victimes et ouvrir des foyers d’accueil; </w:t>
            </w:r>
            <w:r w:rsidRPr="004B3546">
              <w:rPr>
                <w:rFonts w:eastAsia="SimSun"/>
                <w:iCs/>
                <w:lang w:val="fr-FR" w:eastAsia="zh-CN"/>
              </w:rPr>
              <w:t>d</w:t>
            </w:r>
            <w:r w:rsidRPr="004B3546">
              <w:rPr>
                <w:rFonts w:eastAsia="SimSun"/>
                <w:lang w:val="fr-FR" w:eastAsia="zh-CN"/>
              </w:rPr>
              <w:t xml:space="preserve">) maintenir et accroître les espaces de participation directe des femmes, aux plans national et local, à la prise de décisions relatives, en particulier, à la violence à l’égard des femmes et garantir la participation et la représentation des femmes dans la société civile; </w:t>
            </w:r>
            <w:r w:rsidRPr="004B3546">
              <w:rPr>
                <w:rFonts w:eastAsia="SimSun"/>
                <w:iCs/>
                <w:lang w:val="fr-FR" w:eastAsia="zh-CN"/>
              </w:rPr>
              <w:t>e</w:t>
            </w:r>
            <w:r w:rsidRPr="004B3546">
              <w:rPr>
                <w:rFonts w:eastAsia="SimSun"/>
                <w:lang w:val="fr-FR" w:eastAsia="zh-CN"/>
              </w:rPr>
              <w:t>) prendre des mesures pour prévenir la violence à l’égard des femmes et sensibiliser à ce phénomène (par exemple des formations à l’intention des fonctionnaires de police, en particulier de ceux qui travaillent dans les commissariats pour les femmes).</w:t>
            </w:r>
          </w:p>
        </w:tc>
      </w:tr>
      <w:tr w:rsidR="00F756C3" w:rsidRPr="00A862F1" w:rsidTr="00A862F1">
        <w:tblPrEx>
          <w:tblCellMar>
            <w:top w:w="0" w:type="dxa"/>
            <w:bottom w:w="0" w:type="dxa"/>
          </w:tblCellMar>
        </w:tblPrEx>
        <w:trPr>
          <w:trHeight w:val="240"/>
        </w:trPr>
        <w:tc>
          <w:tcPr>
            <w:tcW w:w="8112" w:type="dxa"/>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862F1">
              <w:rPr>
                <w:lang w:val="fr-FR"/>
              </w:rPr>
              <w:t xml:space="preserve">Paragraphe </w:t>
            </w:r>
            <w:r w:rsidRPr="00E33D96">
              <w:rPr>
                <w:lang w:val="fr-FR"/>
              </w:rPr>
              <w:t>13</w:t>
            </w:r>
            <w:r w:rsidR="006952F9">
              <w:rPr>
                <w:lang w:val="fr-FR"/>
              </w:rPr>
              <w:t>:</w:t>
            </w:r>
            <w:r w:rsidRPr="00A862F1">
              <w:rPr>
                <w:lang w:val="fr-FR"/>
              </w:rPr>
              <w:t xml:space="preserve"> </w:t>
            </w:r>
            <w:r w:rsidRPr="00A862F1">
              <w:rPr>
                <w:rFonts w:eastAsia="SimSun"/>
                <w:lang w:val="fr-FR" w:eastAsia="zh-CN"/>
              </w:rPr>
              <w:t>Revoir sa législation relative à l’avortement de façon à la rendre conforme aux dispositions du Pacte; adopter des mesures pour aider les femmes à éviter les grossesses non désirées, de façon qu’elles n’aient pas à recourir à l’avortement illégal</w:t>
            </w:r>
            <w:r w:rsidR="00941CAE">
              <w:rPr>
                <w:rFonts w:eastAsia="SimSun"/>
                <w:lang w:val="fr-FR" w:eastAsia="zh-CN"/>
              </w:rPr>
              <w:t>,</w:t>
            </w:r>
            <w:r w:rsidRPr="00A862F1">
              <w:rPr>
                <w:rFonts w:eastAsia="SimSun"/>
                <w:lang w:val="fr-FR" w:eastAsia="zh-CN"/>
              </w:rPr>
              <w:t xml:space="preserve"> ou </w:t>
            </w:r>
            <w:r w:rsidR="00941CAE">
              <w:rPr>
                <w:rFonts w:eastAsia="SimSun"/>
                <w:lang w:val="fr-FR" w:eastAsia="zh-CN"/>
              </w:rPr>
              <w:t xml:space="preserve">pratiqué </w:t>
            </w:r>
            <w:r w:rsidRPr="00A862F1">
              <w:rPr>
                <w:rFonts w:eastAsia="SimSun"/>
                <w:lang w:val="fr-FR" w:eastAsia="zh-CN"/>
              </w:rPr>
              <w:t xml:space="preserve">dans des conditions peu sûres </w:t>
            </w:r>
            <w:r w:rsidR="00941CAE">
              <w:rPr>
                <w:rFonts w:eastAsia="SimSun"/>
                <w:lang w:val="fr-FR" w:eastAsia="zh-CN"/>
              </w:rPr>
              <w:t>au risque de</w:t>
            </w:r>
            <w:r w:rsidRPr="00A862F1">
              <w:rPr>
                <w:rFonts w:eastAsia="SimSun"/>
                <w:lang w:val="fr-FR" w:eastAsia="zh-CN"/>
              </w:rPr>
              <w:t xml:space="preserve"> mettre leur vie en danger, ou à </w:t>
            </w:r>
            <w:r w:rsidR="00941CAE">
              <w:rPr>
                <w:rFonts w:eastAsia="SimSun"/>
                <w:lang w:val="fr-FR" w:eastAsia="zh-CN"/>
              </w:rPr>
              <w:t>se rendre</w:t>
            </w:r>
            <w:r w:rsidR="00941CAE" w:rsidRPr="00A862F1">
              <w:rPr>
                <w:rFonts w:eastAsia="SimSun"/>
                <w:lang w:val="fr-FR" w:eastAsia="zh-CN"/>
              </w:rPr>
              <w:t xml:space="preserve"> </w:t>
            </w:r>
            <w:r w:rsidRPr="00A862F1">
              <w:rPr>
                <w:rFonts w:eastAsia="SimSun"/>
                <w:lang w:val="fr-FR" w:eastAsia="zh-CN"/>
              </w:rPr>
              <w:t>à l’étranger pour interrompre leur grossesse</w:t>
            </w:r>
            <w:r w:rsidR="00941CAE">
              <w:rPr>
                <w:rFonts w:eastAsia="SimSun"/>
                <w:lang w:val="fr-FR" w:eastAsia="zh-CN"/>
              </w:rPr>
              <w:t>,</w:t>
            </w:r>
            <w:r w:rsidR="00384A4B">
              <w:rPr>
                <w:rFonts w:eastAsia="SimSun"/>
                <w:lang w:val="fr-FR" w:eastAsia="zh-CN"/>
              </w:rPr>
              <w:t xml:space="preserve"> et</w:t>
            </w:r>
            <w:r w:rsidRPr="00A862F1">
              <w:rPr>
                <w:rFonts w:eastAsia="SimSun"/>
                <w:lang w:val="fr-FR" w:eastAsia="zh-CN"/>
              </w:rPr>
              <w:t xml:space="preserve"> faire en sorte que les professionnels de la médecine ne </w:t>
            </w:r>
            <w:r w:rsidR="00941CAE">
              <w:rPr>
                <w:rFonts w:eastAsia="SimSun"/>
                <w:lang w:val="fr-FR" w:eastAsia="zh-CN"/>
              </w:rPr>
              <w:t xml:space="preserve">courent pas le </w:t>
            </w:r>
            <w:r w:rsidRPr="00A862F1">
              <w:rPr>
                <w:rFonts w:eastAsia="SimSun"/>
                <w:lang w:val="fr-FR" w:eastAsia="zh-CN"/>
              </w:rPr>
              <w:t>risque</w:t>
            </w:r>
            <w:r w:rsidR="00941CAE">
              <w:rPr>
                <w:rFonts w:eastAsia="SimSun"/>
                <w:lang w:val="fr-FR" w:eastAsia="zh-CN"/>
              </w:rPr>
              <w:t xml:space="preserve"> </w:t>
            </w:r>
            <w:r w:rsidRPr="00A862F1">
              <w:rPr>
                <w:rFonts w:eastAsia="SimSun"/>
                <w:lang w:val="fr-FR" w:eastAsia="zh-CN"/>
              </w:rPr>
              <w:t xml:space="preserve">d’être sanctionnés pénalement dans l’exercice de leurs responsabilités professionnelles. </w:t>
            </w:r>
          </w:p>
        </w:tc>
      </w:tr>
      <w:tr w:rsidR="00F756C3" w:rsidRPr="00A862F1" w:rsidTr="00A862F1">
        <w:tblPrEx>
          <w:tblCellMar>
            <w:top w:w="0" w:type="dxa"/>
            <w:bottom w:w="0" w:type="dxa"/>
          </w:tblCellMar>
        </w:tblPrEx>
        <w:trPr>
          <w:trHeight w:val="240"/>
        </w:trPr>
        <w:tc>
          <w:tcPr>
            <w:tcW w:w="8112" w:type="dxa"/>
            <w:shd w:val="clear" w:color="auto" w:fill="auto"/>
          </w:tcPr>
          <w:p w:rsidR="00F756C3" w:rsidRPr="00A862F1" w:rsidRDefault="00F756C3" w:rsidP="00A862F1">
            <w:pPr>
              <w:suppressAutoHyphens w:val="0"/>
              <w:spacing w:before="40" w:after="120" w:line="220" w:lineRule="exact"/>
              <w:rPr>
                <w:lang w:val="fr-FR"/>
              </w:rPr>
            </w:pPr>
            <w:r w:rsidRPr="00A862F1">
              <w:rPr>
                <w:lang w:val="fr-FR"/>
              </w:rPr>
              <w:t>Paragraphe 17</w:t>
            </w:r>
            <w:r w:rsidR="006952F9">
              <w:rPr>
                <w:lang w:val="fr-FR"/>
              </w:rPr>
              <w:t>:</w:t>
            </w:r>
            <w:r w:rsidRPr="00A862F1">
              <w:rPr>
                <w:lang w:val="fr-FR"/>
              </w:rPr>
              <w:t xml:space="preserve"> </w:t>
            </w:r>
            <w:r w:rsidRPr="00A862F1">
              <w:rPr>
                <w:rFonts w:eastAsia="SimSun"/>
                <w:lang w:val="fr-FR" w:eastAsia="zh-CN"/>
              </w:rPr>
              <w:t>Intensifier les efforts visant à améliorer les conditions de vie de toutes les personnes privées de liberté en appliquant l’Ensemble de règles minima pour le traitement des détenus; s’occuper à titre prioritaire du problème de la surpopulation</w:t>
            </w:r>
            <w:r w:rsidR="00384A4B">
              <w:rPr>
                <w:rFonts w:eastAsia="SimSun"/>
                <w:lang w:val="fr-FR" w:eastAsia="zh-CN"/>
              </w:rPr>
              <w:t xml:space="preserve"> et </w:t>
            </w:r>
            <w:r w:rsidR="00941CAE">
              <w:rPr>
                <w:rFonts w:eastAsia="SimSun"/>
                <w:lang w:val="fr-FR" w:eastAsia="zh-CN"/>
              </w:rPr>
              <w:t>fournir</w:t>
            </w:r>
            <w:r w:rsidRPr="00A862F1">
              <w:rPr>
                <w:rFonts w:eastAsia="SimSun"/>
                <w:lang w:val="fr-FR" w:eastAsia="zh-CN"/>
              </w:rPr>
              <w:t xml:space="preserve"> </w:t>
            </w:r>
            <w:r w:rsidRPr="00F74933">
              <w:rPr>
                <w:rFonts w:eastAsia="SimSun"/>
                <w:lang w:val="fr-FR" w:eastAsia="zh-CN"/>
              </w:rPr>
              <w:t>des</w:t>
            </w:r>
            <w:r w:rsidRPr="00A862F1">
              <w:rPr>
                <w:rFonts w:eastAsia="SimSun"/>
                <w:lang w:val="fr-FR" w:eastAsia="zh-CN"/>
              </w:rPr>
              <w:t xml:space="preserve"> chiffres qui montrent les progrès accomplis depuis l’adoption de la présente recommandation.</w:t>
            </w:r>
          </w:p>
        </w:tc>
      </w:tr>
      <w:tr w:rsidR="00F756C3" w:rsidRPr="00A862F1" w:rsidTr="00A862F1">
        <w:tblPrEx>
          <w:tblCellMar>
            <w:top w:w="0" w:type="dxa"/>
            <w:bottom w:w="0" w:type="dxa"/>
          </w:tblCellMar>
        </w:tblPrEx>
        <w:trPr>
          <w:trHeight w:val="240"/>
        </w:trPr>
        <w:tc>
          <w:tcPr>
            <w:tcW w:w="8112" w:type="dxa"/>
            <w:shd w:val="clear" w:color="auto" w:fill="auto"/>
          </w:tcPr>
          <w:p w:rsidR="00F756C3" w:rsidRPr="00A862F1" w:rsidRDefault="00F756C3" w:rsidP="00A862F1">
            <w:pPr>
              <w:suppressAutoHyphens w:val="0"/>
              <w:spacing w:before="40" w:after="120" w:line="220" w:lineRule="exact"/>
              <w:rPr>
                <w:lang w:val="fr-FR"/>
              </w:rPr>
            </w:pPr>
            <w:r w:rsidRPr="00A862F1">
              <w:rPr>
                <w:rFonts w:eastAsia="SimSun"/>
                <w:lang w:val="fr-FR" w:eastAsia="zh-CN"/>
              </w:rPr>
              <w:t>Paragraphe 19</w:t>
            </w:r>
            <w:r w:rsidR="006952F9">
              <w:rPr>
                <w:rFonts w:eastAsia="SimSun"/>
                <w:lang w:val="fr-FR" w:eastAsia="zh-CN"/>
              </w:rPr>
              <w:t>:</w:t>
            </w:r>
            <w:r w:rsidRPr="00A862F1">
              <w:rPr>
                <w:rFonts w:eastAsia="SimSun"/>
                <w:lang w:val="fr-FR" w:eastAsia="zh-CN"/>
              </w:rPr>
              <w:t xml:space="preserve"> Prendre les mesures </w:t>
            </w:r>
            <w:r w:rsidR="00F74933">
              <w:rPr>
                <w:rFonts w:eastAsia="SimSun"/>
                <w:lang w:val="fr-FR" w:eastAsia="zh-CN"/>
              </w:rPr>
              <w:t>requises</w:t>
            </w:r>
            <w:r w:rsidR="00F74933" w:rsidRPr="00A862F1">
              <w:rPr>
                <w:rFonts w:eastAsia="SimSun"/>
                <w:lang w:val="fr-FR" w:eastAsia="zh-CN"/>
              </w:rPr>
              <w:t xml:space="preserve"> </w:t>
            </w:r>
            <w:r w:rsidRPr="00A862F1">
              <w:rPr>
                <w:rFonts w:eastAsia="SimSun"/>
                <w:lang w:val="fr-FR" w:eastAsia="zh-CN"/>
              </w:rPr>
              <w:t xml:space="preserve">pour faire cesser les actes présumés de harcèlement systématique et les menaces de mort, en particulier </w:t>
            </w:r>
            <w:r w:rsidR="00941CAE">
              <w:rPr>
                <w:rFonts w:eastAsia="SimSun"/>
                <w:lang w:val="fr-FR" w:eastAsia="zh-CN"/>
              </w:rPr>
              <w:t>à l’endroit d</w:t>
            </w:r>
            <w:r w:rsidRPr="00A862F1">
              <w:rPr>
                <w:rFonts w:eastAsia="SimSun"/>
                <w:lang w:val="fr-FR" w:eastAsia="zh-CN"/>
              </w:rPr>
              <w:t xml:space="preserve">es femmes qui militent en faveur des droits des femmes, pour </w:t>
            </w:r>
            <w:r w:rsidR="00941CAE">
              <w:rPr>
                <w:rFonts w:eastAsia="SimSun"/>
                <w:lang w:val="fr-FR" w:eastAsia="zh-CN"/>
              </w:rPr>
              <w:t>punir dûment</w:t>
            </w:r>
            <w:r w:rsidR="00941CAE" w:rsidRPr="00A862F1">
              <w:rPr>
                <w:rFonts w:eastAsia="SimSun"/>
                <w:lang w:val="fr-FR" w:eastAsia="zh-CN"/>
              </w:rPr>
              <w:t xml:space="preserve"> </w:t>
            </w:r>
            <w:r w:rsidRPr="00A862F1">
              <w:rPr>
                <w:rFonts w:eastAsia="SimSun"/>
                <w:lang w:val="fr-FR" w:eastAsia="zh-CN"/>
              </w:rPr>
              <w:t xml:space="preserve">les coupables </w:t>
            </w:r>
            <w:r w:rsidR="00384A4B">
              <w:rPr>
                <w:rFonts w:eastAsia="SimSun"/>
                <w:lang w:val="fr-FR" w:eastAsia="zh-CN"/>
              </w:rPr>
              <w:t>et</w:t>
            </w:r>
            <w:r w:rsidRPr="00A862F1">
              <w:rPr>
                <w:rFonts w:eastAsia="SimSun"/>
                <w:lang w:val="fr-FR" w:eastAsia="zh-CN"/>
              </w:rPr>
              <w:t xml:space="preserve"> veiller à ce que le droit à la liberté d’expression et d’association soit garanti aux organisations de défense des droits de l’homme dans l’exercice de leurs </w:t>
            </w:r>
            <w:r w:rsidR="00941CAE">
              <w:rPr>
                <w:rFonts w:eastAsia="SimSun"/>
                <w:lang w:val="fr-FR" w:eastAsia="zh-CN"/>
              </w:rPr>
              <w:t>missions</w:t>
            </w:r>
            <w:r w:rsidRPr="00A862F1">
              <w:rPr>
                <w:rFonts w:eastAsia="SimSun"/>
                <w:lang w:val="fr-FR" w:eastAsia="zh-CN"/>
              </w:rPr>
              <w:t>.</w:t>
            </w:r>
          </w:p>
        </w:tc>
      </w:tr>
      <w:tr w:rsidR="00F756C3" w:rsidRPr="00A862F1" w:rsidTr="00A862F1">
        <w:tblPrEx>
          <w:tblCellMar>
            <w:top w:w="0" w:type="dxa"/>
            <w:bottom w:w="0" w:type="dxa"/>
          </w:tblCellMar>
        </w:tblPrEx>
        <w:trPr>
          <w:trHeight w:val="240"/>
        </w:trPr>
        <w:tc>
          <w:tcPr>
            <w:tcW w:w="8112" w:type="dxa"/>
            <w:shd w:val="clear" w:color="auto" w:fill="auto"/>
          </w:tcPr>
          <w:p w:rsidR="00F756C3" w:rsidRPr="00A862F1" w:rsidRDefault="00F756C3" w:rsidP="00A862F1">
            <w:pPr>
              <w:suppressAutoHyphens w:val="0"/>
              <w:spacing w:before="40" w:after="120" w:line="220" w:lineRule="exact"/>
              <w:rPr>
                <w:lang w:val="fr-FR"/>
              </w:rPr>
            </w:pPr>
            <w:r w:rsidRPr="00AE43F4">
              <w:rPr>
                <w:b/>
                <w:lang w:val="fr-FR"/>
              </w:rPr>
              <w:t>Renseignements attendus le:</w:t>
            </w:r>
            <w:r w:rsidRPr="00A862F1">
              <w:rPr>
                <w:lang w:val="fr-FR"/>
              </w:rPr>
              <w:t xml:space="preserve"> 31 octobre 2009</w:t>
            </w:r>
            <w:r w:rsidR="00B30CC9">
              <w:rPr>
                <w:lang w:val="fr-FR"/>
              </w:rPr>
              <w:t>.</w:t>
            </w:r>
          </w:p>
        </w:tc>
      </w:tr>
      <w:tr w:rsidR="00F756C3" w:rsidRPr="00A862F1" w:rsidTr="00A862F1">
        <w:tblPrEx>
          <w:tblCellMar>
            <w:top w:w="0" w:type="dxa"/>
            <w:bottom w:w="0" w:type="dxa"/>
          </w:tblCellMar>
        </w:tblPrEx>
        <w:trPr>
          <w:trHeight w:val="240"/>
        </w:trPr>
        <w:tc>
          <w:tcPr>
            <w:tcW w:w="8112" w:type="dxa"/>
            <w:shd w:val="clear" w:color="auto" w:fill="auto"/>
          </w:tcPr>
          <w:p w:rsidR="00F756C3" w:rsidRPr="00AE43F4" w:rsidRDefault="00F756C3" w:rsidP="00A862F1">
            <w:pPr>
              <w:suppressAutoHyphens w:val="0"/>
              <w:spacing w:before="40" w:after="120" w:line="220" w:lineRule="exact"/>
              <w:rPr>
                <w:b/>
                <w:highlight w:val="yellow"/>
                <w:lang w:val="fr-FR"/>
              </w:rPr>
            </w:pPr>
            <w:r w:rsidRPr="00AE43F4">
              <w:rPr>
                <w:b/>
                <w:lang w:val="fr-FR"/>
              </w:rPr>
              <w:t>Renseignements non reçus</w:t>
            </w:r>
            <w:r w:rsidR="00B30CC9" w:rsidRPr="00AE43F4">
              <w:rPr>
                <w:b/>
                <w:lang w:val="fr-FR"/>
              </w:rPr>
              <w:t>.</w:t>
            </w:r>
          </w:p>
        </w:tc>
      </w:tr>
      <w:tr w:rsidR="00F756C3" w:rsidRPr="00A862F1" w:rsidTr="00BF654D">
        <w:tblPrEx>
          <w:tblCellMar>
            <w:top w:w="0" w:type="dxa"/>
            <w:bottom w:w="0" w:type="dxa"/>
          </w:tblCellMar>
        </w:tblPrEx>
        <w:trPr>
          <w:trHeight w:val="430"/>
        </w:trPr>
        <w:tc>
          <w:tcPr>
            <w:tcW w:w="8112" w:type="dxa"/>
            <w:tcBorders>
              <w:bottom w:val="dotted" w:sz="4" w:space="0" w:color="auto"/>
            </w:tcBorders>
            <w:shd w:val="clear" w:color="auto" w:fill="auto"/>
          </w:tcPr>
          <w:p w:rsidR="00F64776" w:rsidRPr="00A862F1" w:rsidRDefault="00F756C3" w:rsidP="00A862F1">
            <w:pPr>
              <w:spacing w:before="40" w:after="120" w:line="220" w:lineRule="exact"/>
              <w:rPr>
                <w:rFonts w:eastAsia="SimSun"/>
                <w:lang w:val="fr-FR" w:eastAsia="zh-CN"/>
              </w:rPr>
            </w:pPr>
            <w:r w:rsidRPr="00AE43F4">
              <w:rPr>
                <w:b/>
                <w:lang w:val="fr-FR"/>
              </w:rPr>
              <w:t>Mesure</w:t>
            </w:r>
            <w:r w:rsidR="00C32E4C">
              <w:rPr>
                <w:b/>
                <w:lang w:val="fr-FR"/>
              </w:rPr>
              <w:t>s</w:t>
            </w:r>
            <w:r w:rsidRPr="00AE43F4">
              <w:rPr>
                <w:b/>
                <w:lang w:val="fr-FR"/>
              </w:rPr>
              <w:t xml:space="preserve"> prise</w:t>
            </w:r>
            <w:r w:rsidR="00C32E4C">
              <w:rPr>
                <w:b/>
                <w:lang w:val="fr-FR"/>
              </w:rPr>
              <w:t>s</w:t>
            </w:r>
            <w:r w:rsidRPr="00AE43F4">
              <w:rPr>
                <w:b/>
                <w:lang w:val="fr-FR"/>
              </w:rPr>
              <w:t xml:space="preserve">: </w:t>
            </w:r>
          </w:p>
        </w:tc>
      </w:tr>
      <w:tr w:rsidR="00BF654D" w:rsidRPr="00A862F1" w:rsidTr="00BF654D">
        <w:tblPrEx>
          <w:tblCellMar>
            <w:top w:w="0" w:type="dxa"/>
            <w:bottom w:w="0" w:type="dxa"/>
          </w:tblCellMar>
        </w:tblPrEx>
        <w:trPr>
          <w:trHeight w:val="530"/>
        </w:trPr>
        <w:tc>
          <w:tcPr>
            <w:tcW w:w="8112" w:type="dxa"/>
            <w:tcBorders>
              <w:top w:val="dotted" w:sz="4" w:space="0" w:color="auto"/>
              <w:bottom w:val="dotted" w:sz="4" w:space="0" w:color="auto"/>
            </w:tcBorders>
            <w:shd w:val="clear" w:color="auto" w:fill="auto"/>
          </w:tcPr>
          <w:p w:rsidR="00BF654D" w:rsidRPr="00AE43F4" w:rsidRDefault="00BF654D" w:rsidP="00BF654D">
            <w:pPr>
              <w:suppressAutoHyphens w:val="0"/>
              <w:spacing w:before="40" w:after="120" w:line="220" w:lineRule="exact"/>
              <w:rPr>
                <w:b/>
                <w:lang w:val="fr-FR"/>
              </w:rPr>
            </w:pPr>
            <w:r w:rsidRPr="00BF654D">
              <w:rPr>
                <w:lang w:val="fr-FR"/>
              </w:rPr>
              <w:t>23 avril</w:t>
            </w:r>
            <w:r w:rsidRPr="00A862F1">
              <w:rPr>
                <w:lang w:val="fr-FR"/>
              </w:rPr>
              <w:t xml:space="preserve"> 2010</w:t>
            </w:r>
            <w:r>
              <w:rPr>
                <w:lang w:val="fr-FR"/>
              </w:rPr>
              <w:t>:</w:t>
            </w:r>
            <w:r w:rsidRPr="00A862F1">
              <w:rPr>
                <w:lang w:val="fr-FR"/>
              </w:rPr>
              <w:t xml:space="preserve"> Un rappel a été envoyé.</w:t>
            </w:r>
          </w:p>
        </w:tc>
      </w:tr>
      <w:tr w:rsidR="00BF654D" w:rsidRPr="00A862F1" w:rsidTr="00BF654D">
        <w:tblPrEx>
          <w:tblCellMar>
            <w:top w:w="0" w:type="dxa"/>
            <w:bottom w:w="0" w:type="dxa"/>
          </w:tblCellMar>
        </w:tblPrEx>
        <w:trPr>
          <w:trHeight w:val="520"/>
        </w:trPr>
        <w:tc>
          <w:tcPr>
            <w:tcW w:w="8112" w:type="dxa"/>
            <w:tcBorders>
              <w:top w:val="dotted" w:sz="4" w:space="0" w:color="auto"/>
            </w:tcBorders>
            <w:shd w:val="clear" w:color="auto" w:fill="auto"/>
          </w:tcPr>
          <w:p w:rsidR="00BF654D" w:rsidRPr="00AB098B" w:rsidRDefault="00BF654D" w:rsidP="00A862F1">
            <w:pPr>
              <w:spacing w:before="40" w:after="120" w:line="220" w:lineRule="exact"/>
              <w:rPr>
                <w:highlight w:val="green"/>
                <w:lang w:val="fr-FR"/>
              </w:rPr>
            </w:pPr>
            <w:r>
              <w:rPr>
                <w:lang w:val="fr-FR"/>
              </w:rPr>
              <w:t>8 octobre 2010 (</w:t>
            </w:r>
            <w:r w:rsidR="00A67097">
              <w:rPr>
                <w:lang w:val="fr-FR"/>
              </w:rPr>
              <w:t xml:space="preserve">rappel </w:t>
            </w:r>
            <w:r>
              <w:rPr>
                <w:lang w:val="fr-FR"/>
              </w:rPr>
              <w:t xml:space="preserve">envoyé tardivement): </w:t>
            </w:r>
            <w:r w:rsidRPr="00F64776">
              <w:rPr>
                <w:lang w:val="fr-FR"/>
              </w:rPr>
              <w:t>Un nouveau rappel a été envoyé.</w:t>
            </w:r>
          </w:p>
        </w:tc>
      </w:tr>
      <w:tr w:rsidR="00F756C3" w:rsidRPr="00A862F1" w:rsidTr="00A862F1">
        <w:tblPrEx>
          <w:tblCellMar>
            <w:top w:w="0" w:type="dxa"/>
            <w:bottom w:w="0" w:type="dxa"/>
          </w:tblCellMar>
        </w:tblPrEx>
        <w:trPr>
          <w:trHeight w:val="240"/>
        </w:trPr>
        <w:tc>
          <w:tcPr>
            <w:tcW w:w="8112" w:type="dxa"/>
            <w:shd w:val="clear" w:color="auto" w:fill="auto"/>
          </w:tcPr>
          <w:p w:rsidR="00F756C3" w:rsidRPr="00B15AAD" w:rsidRDefault="00F756C3" w:rsidP="00B15AAD">
            <w:pPr>
              <w:rPr>
                <w:bCs/>
                <w:lang w:val="fr-FR"/>
              </w:rPr>
            </w:pPr>
            <w:r w:rsidRPr="00F64776">
              <w:rPr>
                <w:b/>
                <w:lang w:val="fr-FR"/>
              </w:rPr>
              <w:t xml:space="preserve">Mesure recommandée: </w:t>
            </w:r>
            <w:r w:rsidR="00281401">
              <w:rPr>
                <w:bCs/>
                <w:lang w:val="fr-FR"/>
              </w:rPr>
              <w:t>Aucun</w:t>
            </w:r>
            <w:r w:rsidR="00B15AAD">
              <w:rPr>
                <w:bCs/>
                <w:lang w:val="fr-FR"/>
              </w:rPr>
              <w:t>e en attendant les réponses au rappel envoyé tardivement.</w:t>
            </w:r>
          </w:p>
        </w:tc>
      </w:tr>
      <w:tr w:rsidR="00F756C3" w:rsidRPr="00A862F1" w:rsidTr="00A862F1">
        <w:tblPrEx>
          <w:tblCellMar>
            <w:top w:w="0" w:type="dxa"/>
            <w:bottom w:w="0" w:type="dxa"/>
          </w:tblCellMar>
        </w:tblPrEx>
        <w:trPr>
          <w:trHeight w:val="240"/>
        </w:trPr>
        <w:tc>
          <w:tcPr>
            <w:tcW w:w="8112"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AE43F4">
              <w:rPr>
                <w:b/>
                <w:lang w:val="fr-FR"/>
              </w:rPr>
              <w:t>Prochain rapport attendu le:</w:t>
            </w:r>
            <w:r w:rsidRPr="00A862F1">
              <w:rPr>
                <w:bCs/>
                <w:lang w:val="fr-FR"/>
              </w:rPr>
              <w:t xml:space="preserve"> </w:t>
            </w:r>
            <w:r w:rsidRPr="00A862F1">
              <w:rPr>
                <w:lang w:val="fr-FR"/>
              </w:rPr>
              <w:t>29 octobre 2012</w:t>
            </w:r>
            <w:r w:rsidR="00B30CC9">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212DF2">
        <w:tblPrEx>
          <w:tblCellMar>
            <w:top w:w="0" w:type="dxa"/>
            <w:bottom w:w="0" w:type="dxa"/>
          </w:tblCellMar>
        </w:tblPrEx>
        <w:trPr>
          <w:trHeight w:val="240"/>
        </w:trPr>
        <w:tc>
          <w:tcPr>
            <w:tcW w:w="8126" w:type="dxa"/>
            <w:tcBorders>
              <w:top w:val="single" w:sz="4" w:space="0" w:color="auto"/>
              <w:bottom w:val="single" w:sz="12" w:space="0" w:color="auto"/>
            </w:tcBorders>
            <w:shd w:val="clear" w:color="auto" w:fill="auto"/>
            <w:vAlign w:val="bottom"/>
          </w:tcPr>
          <w:p w:rsidR="00F756C3" w:rsidRPr="00AE43F4" w:rsidRDefault="00F756C3" w:rsidP="00A862F1">
            <w:pPr>
              <w:suppressAutoHyphens w:val="0"/>
              <w:spacing w:before="80" w:after="80" w:line="200" w:lineRule="exact"/>
              <w:rPr>
                <w:b/>
                <w:lang w:val="fr-FR"/>
              </w:rPr>
            </w:pPr>
            <w:r w:rsidRPr="00AE43F4">
              <w:rPr>
                <w:b/>
                <w:lang w:val="fr-FR"/>
              </w:rPr>
              <w:t>État partie</w:t>
            </w:r>
            <w:r w:rsidR="006952F9" w:rsidRPr="00AE43F4">
              <w:rPr>
                <w:b/>
                <w:lang w:val="fr-FR"/>
              </w:rPr>
              <w:t>:</w:t>
            </w:r>
            <w:r w:rsidRPr="00AE43F4">
              <w:rPr>
                <w:b/>
                <w:lang w:val="fr-FR"/>
              </w:rPr>
              <w:t xml:space="preserve"> Monaco</w:t>
            </w:r>
            <w:r w:rsidR="00AB098B">
              <w:rPr>
                <w:b/>
                <w:lang w:val="fr-FR"/>
              </w:rPr>
              <w:t>.</w:t>
            </w:r>
          </w:p>
        </w:tc>
      </w:tr>
      <w:tr w:rsidR="00F756C3" w:rsidRPr="00A862F1" w:rsidTr="00A862F1">
        <w:tblPrEx>
          <w:tblCellMar>
            <w:top w:w="0" w:type="dxa"/>
            <w:bottom w:w="0" w:type="dxa"/>
          </w:tblCellMar>
        </w:tblPrEx>
        <w:trPr>
          <w:trHeight w:val="240"/>
        </w:trPr>
        <w:tc>
          <w:tcPr>
            <w:tcW w:w="8126" w:type="dxa"/>
            <w:tcBorders>
              <w:top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AE43F4">
              <w:rPr>
                <w:b/>
                <w:lang w:val="fr-FR"/>
              </w:rPr>
              <w:t>Rapport examiné:</w:t>
            </w:r>
            <w:r w:rsidRPr="00A862F1">
              <w:rPr>
                <w:lang w:val="fr-FR"/>
              </w:rPr>
              <w:t xml:space="preserve"> Deuxième </w:t>
            </w:r>
            <w:r w:rsidR="00B30CC9">
              <w:rPr>
                <w:lang w:val="fr-FR"/>
              </w:rPr>
              <w:t xml:space="preserve">rapport </w:t>
            </w:r>
            <w:r w:rsidRPr="00A862F1">
              <w:rPr>
                <w:lang w:val="fr-FR"/>
              </w:rPr>
              <w:t>(attendu le 1</w:t>
            </w:r>
            <w:r w:rsidR="00D21E76" w:rsidRPr="00D21E76">
              <w:rPr>
                <w:vertAlign w:val="superscript"/>
                <w:lang w:val="fr-FR"/>
              </w:rPr>
              <w:t>er</w:t>
            </w:r>
            <w:r w:rsidRPr="00A862F1">
              <w:rPr>
                <w:lang w:val="fr-FR"/>
              </w:rPr>
              <w:t xml:space="preserve"> août 2006) soumis le 4 mars 2007.</w:t>
            </w:r>
          </w:p>
        </w:tc>
      </w:tr>
      <w:tr w:rsidR="00F756C3" w:rsidRPr="00A862F1" w:rsidTr="00BD5795">
        <w:tblPrEx>
          <w:tblCellMar>
            <w:top w:w="0" w:type="dxa"/>
            <w:bottom w:w="0" w:type="dxa"/>
          </w:tblCellMar>
        </w:tblPrEx>
        <w:trPr>
          <w:trHeight w:val="430"/>
        </w:trPr>
        <w:tc>
          <w:tcPr>
            <w:tcW w:w="8126" w:type="dxa"/>
            <w:tcBorders>
              <w:bottom w:val="nil"/>
            </w:tcBorders>
            <w:shd w:val="clear" w:color="auto" w:fill="auto"/>
          </w:tcPr>
          <w:p w:rsidR="00F756C3" w:rsidRPr="00A862F1" w:rsidRDefault="00F756C3" w:rsidP="00A862F1">
            <w:pPr>
              <w:spacing w:before="40" w:after="120" w:line="220" w:lineRule="exact"/>
              <w:rPr>
                <w:rFonts w:eastAsia="SimSun"/>
                <w:lang w:val="fr-FR" w:eastAsia="zh-CN"/>
              </w:rPr>
            </w:pPr>
            <w:r w:rsidRPr="00BD5795">
              <w:rPr>
                <w:b/>
                <w:lang w:val="fr-FR"/>
              </w:rPr>
              <w:t>Renseignements demandés</w:t>
            </w:r>
            <w:r w:rsidRPr="00AE43F4">
              <w:rPr>
                <w:b/>
                <w:lang w:val="fr-FR"/>
              </w:rPr>
              <w:t>:</w:t>
            </w:r>
          </w:p>
        </w:tc>
      </w:tr>
      <w:tr w:rsidR="00A67097" w:rsidRPr="00A862F1" w:rsidTr="00BD5795">
        <w:tblPrEx>
          <w:tblCellMar>
            <w:top w:w="0" w:type="dxa"/>
            <w:bottom w:w="0" w:type="dxa"/>
          </w:tblCellMar>
        </w:tblPrEx>
        <w:trPr>
          <w:trHeight w:val="1280"/>
        </w:trPr>
        <w:tc>
          <w:tcPr>
            <w:tcW w:w="8126" w:type="dxa"/>
            <w:tcBorders>
              <w:top w:val="nil"/>
            </w:tcBorders>
            <w:shd w:val="clear" w:color="auto" w:fill="auto"/>
          </w:tcPr>
          <w:p w:rsidR="00A67097" w:rsidRPr="00AE43F4" w:rsidRDefault="00A67097" w:rsidP="00A862F1">
            <w:pPr>
              <w:spacing w:before="40" w:after="120" w:line="220" w:lineRule="exact"/>
              <w:rPr>
                <w:b/>
                <w:lang w:val="fr-FR"/>
              </w:rPr>
            </w:pPr>
            <w:r w:rsidRPr="00A862F1">
              <w:rPr>
                <w:lang w:val="fr-FR"/>
              </w:rPr>
              <w:t>Paragraphe 9</w:t>
            </w:r>
            <w:r>
              <w:rPr>
                <w:lang w:val="fr-FR"/>
              </w:rPr>
              <w:t>:</w:t>
            </w:r>
            <w:r w:rsidRPr="00A862F1">
              <w:rPr>
                <w:lang w:val="fr-FR"/>
              </w:rPr>
              <w:t xml:space="preserve"> </w:t>
            </w:r>
            <w:r w:rsidRPr="00A862F1">
              <w:rPr>
                <w:rFonts w:eastAsia="SimSun"/>
                <w:lang w:val="fr-FR" w:eastAsia="zh-CN"/>
              </w:rPr>
              <w:t xml:space="preserve">Adopter une législation spécifique permettant de lutter efficacement contre les violences </w:t>
            </w:r>
            <w:r>
              <w:rPr>
                <w:rFonts w:eastAsia="SimSun"/>
                <w:lang w:val="fr-FR" w:eastAsia="zh-CN"/>
              </w:rPr>
              <w:t>au sein de</w:t>
            </w:r>
            <w:r w:rsidRPr="00A862F1">
              <w:rPr>
                <w:rFonts w:eastAsia="SimSun"/>
                <w:lang w:val="fr-FR" w:eastAsia="zh-CN"/>
              </w:rPr>
              <w:t xml:space="preserve"> la famille; intensifier ses campagnes de sensibilisation, informer les femmes de leurs droits et apporter une assistance matérielle et psychologique aux victimes; </w:t>
            </w:r>
            <w:r>
              <w:rPr>
                <w:rFonts w:eastAsia="SimSun"/>
                <w:lang w:val="fr-FR" w:eastAsia="zh-CN"/>
              </w:rPr>
              <w:t xml:space="preserve">en outre, </w:t>
            </w:r>
            <w:r w:rsidRPr="00A862F1">
              <w:rPr>
                <w:rFonts w:eastAsia="SimSun"/>
                <w:lang w:val="fr-FR" w:eastAsia="zh-CN"/>
              </w:rPr>
              <w:t xml:space="preserve">la police devrait recevoir une formation spécifique </w:t>
            </w:r>
            <w:r w:rsidRPr="00121FB7">
              <w:rPr>
                <w:rFonts w:eastAsia="SimSun"/>
                <w:lang w:val="fr-FR" w:eastAsia="zh-CN"/>
              </w:rPr>
              <w:t>sur le sujet.</w:t>
            </w:r>
          </w:p>
        </w:tc>
      </w:tr>
      <w:tr w:rsidR="00F756C3" w:rsidRPr="00A862F1" w:rsidTr="00A862F1">
        <w:tblPrEx>
          <w:tblCellMar>
            <w:top w:w="0" w:type="dxa"/>
            <w:bottom w:w="0" w:type="dxa"/>
          </w:tblCellMar>
        </w:tblPrEx>
        <w:trPr>
          <w:trHeight w:val="240"/>
        </w:trPr>
        <w:tc>
          <w:tcPr>
            <w:tcW w:w="8126" w:type="dxa"/>
            <w:shd w:val="clear" w:color="auto" w:fill="auto"/>
          </w:tcPr>
          <w:p w:rsidR="00F756C3" w:rsidRPr="00A862F1" w:rsidRDefault="00F756C3" w:rsidP="00A862F1">
            <w:pPr>
              <w:suppressAutoHyphens w:val="0"/>
              <w:spacing w:before="40" w:after="120" w:line="220" w:lineRule="exact"/>
              <w:rPr>
                <w:lang w:val="fr-FR"/>
              </w:rPr>
            </w:pPr>
            <w:r w:rsidRPr="00AE43F4">
              <w:rPr>
                <w:b/>
                <w:lang w:val="fr-FR"/>
              </w:rPr>
              <w:t xml:space="preserve">Renseignements attendus le: </w:t>
            </w:r>
            <w:r w:rsidRPr="00A862F1">
              <w:rPr>
                <w:lang w:val="fr-FR"/>
              </w:rPr>
              <w:t>31 octobre 2009</w:t>
            </w:r>
            <w:r w:rsidR="00C55557">
              <w:rPr>
                <w:lang w:val="fr-FR"/>
              </w:rPr>
              <w:t>.</w:t>
            </w:r>
          </w:p>
        </w:tc>
      </w:tr>
      <w:tr w:rsidR="00F756C3" w:rsidRPr="00A862F1" w:rsidTr="00A67097">
        <w:tblPrEx>
          <w:tblCellMar>
            <w:top w:w="0" w:type="dxa"/>
            <w:bottom w:w="0" w:type="dxa"/>
          </w:tblCellMar>
        </w:tblPrEx>
        <w:trPr>
          <w:trHeight w:val="390"/>
        </w:trPr>
        <w:tc>
          <w:tcPr>
            <w:tcW w:w="8126" w:type="dxa"/>
            <w:tcBorders>
              <w:bottom w:val="dotted" w:sz="4" w:space="0" w:color="auto"/>
            </w:tcBorders>
            <w:shd w:val="clear" w:color="auto" w:fill="auto"/>
          </w:tcPr>
          <w:p w:rsidR="00F64776" w:rsidRPr="00A862F1" w:rsidRDefault="00F756C3" w:rsidP="00A862F1">
            <w:pPr>
              <w:spacing w:before="40" w:after="120" w:line="220" w:lineRule="exact"/>
              <w:rPr>
                <w:highlight w:val="yellow"/>
                <w:lang w:val="fr-FR"/>
              </w:rPr>
            </w:pPr>
            <w:r w:rsidRPr="00AE43F4">
              <w:rPr>
                <w:b/>
                <w:lang w:val="fr-FR"/>
              </w:rPr>
              <w:t>Renseignements re</w:t>
            </w:r>
            <w:r w:rsidR="005C2662">
              <w:rPr>
                <w:b/>
                <w:lang w:val="fr-FR"/>
              </w:rPr>
              <w:t>ç</w:t>
            </w:r>
            <w:r w:rsidRPr="00AE43F4">
              <w:rPr>
                <w:b/>
                <w:lang w:val="fr-FR"/>
              </w:rPr>
              <w:t>us le:</w:t>
            </w:r>
          </w:p>
        </w:tc>
      </w:tr>
      <w:tr w:rsidR="00A67097" w:rsidRPr="00A862F1" w:rsidTr="00A67097">
        <w:tblPrEx>
          <w:tblCellMar>
            <w:top w:w="0" w:type="dxa"/>
            <w:bottom w:w="0" w:type="dxa"/>
          </w:tblCellMar>
        </w:tblPrEx>
        <w:trPr>
          <w:trHeight w:val="350"/>
        </w:trPr>
        <w:tc>
          <w:tcPr>
            <w:tcW w:w="8126" w:type="dxa"/>
            <w:tcBorders>
              <w:top w:val="dotted" w:sz="4" w:space="0" w:color="auto"/>
              <w:bottom w:val="dotted" w:sz="4" w:space="0" w:color="auto"/>
            </w:tcBorders>
            <w:shd w:val="clear" w:color="auto" w:fill="auto"/>
          </w:tcPr>
          <w:p w:rsidR="00A67097" w:rsidRPr="00AE43F4" w:rsidRDefault="00A67097" w:rsidP="00A862F1">
            <w:pPr>
              <w:spacing w:before="40" w:after="120" w:line="220" w:lineRule="exact"/>
              <w:rPr>
                <w:b/>
                <w:lang w:val="fr-FR"/>
              </w:rPr>
            </w:pPr>
            <w:r w:rsidRPr="00A862F1">
              <w:rPr>
                <w:lang w:val="fr-FR"/>
              </w:rPr>
              <w:t>2</w:t>
            </w:r>
            <w:r w:rsidRPr="002C4C7B">
              <w:rPr>
                <w:lang w:val="fr-FR"/>
              </w:rPr>
              <w:t>6</w:t>
            </w:r>
            <w:r w:rsidRPr="00A862F1">
              <w:rPr>
                <w:lang w:val="fr-FR"/>
              </w:rPr>
              <w:t xml:space="preserve"> mars 2010</w:t>
            </w:r>
            <w:r>
              <w:rPr>
                <w:lang w:val="fr-FR"/>
              </w:rPr>
              <w:t>:</w:t>
            </w:r>
            <w:r w:rsidRPr="00A862F1">
              <w:rPr>
                <w:lang w:val="fr-FR"/>
              </w:rPr>
              <w:t xml:space="preserve"> Rapport de suivi (informations satisfaisantes dans l’ensemble). </w:t>
            </w:r>
          </w:p>
        </w:tc>
      </w:tr>
      <w:tr w:rsidR="00A67097" w:rsidRPr="00A862F1" w:rsidTr="00A67097">
        <w:tblPrEx>
          <w:tblCellMar>
            <w:top w:w="0" w:type="dxa"/>
            <w:bottom w:w="0" w:type="dxa"/>
          </w:tblCellMar>
        </w:tblPrEx>
        <w:trPr>
          <w:trHeight w:val="1680"/>
        </w:trPr>
        <w:tc>
          <w:tcPr>
            <w:tcW w:w="8126" w:type="dxa"/>
            <w:tcBorders>
              <w:top w:val="dotted" w:sz="4" w:space="0" w:color="auto"/>
            </w:tcBorders>
            <w:shd w:val="clear" w:color="auto" w:fill="auto"/>
          </w:tcPr>
          <w:p w:rsidR="00A67097" w:rsidRPr="00A862F1" w:rsidRDefault="00A67097" w:rsidP="00A862F1">
            <w:pPr>
              <w:spacing w:before="40" w:after="120" w:line="220" w:lineRule="exact"/>
              <w:rPr>
                <w:lang w:val="fr-FR"/>
              </w:rPr>
            </w:pPr>
            <w:r>
              <w:rPr>
                <w:lang w:val="fr-FR"/>
              </w:rPr>
              <w:t>8 octobre 2010 (</w:t>
            </w:r>
            <w:r w:rsidR="00BD5795">
              <w:rPr>
                <w:lang w:val="fr-FR"/>
              </w:rPr>
              <w:t xml:space="preserve">lettre </w:t>
            </w:r>
            <w:r>
              <w:rPr>
                <w:lang w:val="fr-FR"/>
              </w:rPr>
              <w:t>envoyée tardivement): Tout en prenant note de la coopération de l’État partie, une lettre a été envoyée in</w:t>
            </w:r>
            <w:r w:rsidR="002F060A">
              <w:rPr>
                <w:lang w:val="fr-FR"/>
              </w:rPr>
              <w:t xml:space="preserve">formant </w:t>
            </w:r>
            <w:r>
              <w:rPr>
                <w:lang w:val="fr-FR"/>
              </w:rPr>
              <w:t xml:space="preserve">que la procédure a abouti </w:t>
            </w:r>
            <w:r w:rsidR="00673554">
              <w:rPr>
                <w:lang w:val="fr-FR"/>
              </w:rPr>
              <w:t>po</w:t>
            </w:r>
            <w:r>
              <w:rPr>
                <w:lang w:val="fr-FR"/>
              </w:rPr>
              <w:t>ur les questions auxquelles l’État partie a apporté des réponses considérées comme étant dans l’ensemble satisfaisant</w:t>
            </w:r>
            <w:r w:rsidR="002F060A">
              <w:rPr>
                <w:lang w:val="fr-FR"/>
              </w:rPr>
              <w:t>e</w:t>
            </w:r>
            <w:r>
              <w:rPr>
                <w:lang w:val="fr-FR"/>
              </w:rPr>
              <w:t>s. Par ailleurs,</w:t>
            </w:r>
            <w:r w:rsidRPr="00A862F1">
              <w:rPr>
                <w:lang w:val="fr-FR"/>
              </w:rPr>
              <w:t xml:space="preserve"> </w:t>
            </w:r>
            <w:r w:rsidR="002F060A">
              <w:rPr>
                <w:lang w:val="fr-FR"/>
              </w:rPr>
              <w:t>d</w:t>
            </w:r>
            <w:r w:rsidRPr="00A862F1">
              <w:rPr>
                <w:lang w:val="fr-FR"/>
              </w:rPr>
              <w:t>a</w:t>
            </w:r>
            <w:r w:rsidR="002F060A">
              <w:rPr>
                <w:lang w:val="fr-FR"/>
              </w:rPr>
              <w:t>ns la</w:t>
            </w:r>
            <w:r w:rsidRPr="00A862F1">
              <w:rPr>
                <w:lang w:val="fr-FR"/>
              </w:rPr>
              <w:t xml:space="preserve"> lettre</w:t>
            </w:r>
            <w:r w:rsidR="002F060A">
              <w:rPr>
                <w:lang w:val="fr-FR"/>
              </w:rPr>
              <w:t>,</w:t>
            </w:r>
            <w:r w:rsidRPr="00A862F1">
              <w:rPr>
                <w:lang w:val="fr-FR"/>
              </w:rPr>
              <w:t xml:space="preserve"> </w:t>
            </w:r>
            <w:r w:rsidR="002F060A">
              <w:rPr>
                <w:lang w:val="fr-FR"/>
              </w:rPr>
              <w:t xml:space="preserve">le Comité </w:t>
            </w:r>
            <w:r>
              <w:rPr>
                <w:lang w:val="fr-FR"/>
              </w:rPr>
              <w:t>invite l’État partie</w:t>
            </w:r>
            <w:r w:rsidRPr="00A862F1">
              <w:rPr>
                <w:lang w:val="fr-FR"/>
              </w:rPr>
              <w:t xml:space="preserve"> </w:t>
            </w:r>
            <w:r>
              <w:rPr>
                <w:lang w:val="fr-FR"/>
              </w:rPr>
              <w:t xml:space="preserve">à </w:t>
            </w:r>
            <w:r w:rsidR="002F060A">
              <w:rPr>
                <w:lang w:val="fr-FR"/>
              </w:rPr>
              <w:t xml:space="preserve">le </w:t>
            </w:r>
            <w:r>
              <w:rPr>
                <w:lang w:val="fr-FR"/>
              </w:rPr>
              <w:t xml:space="preserve">tenir informé de toute nouvelle donnée concernant le projet de loi relatif à la lutte et à la prévention des violences particulières, ainsi que </w:t>
            </w:r>
            <w:r w:rsidRPr="00121FB7">
              <w:rPr>
                <w:lang w:val="fr-FR"/>
              </w:rPr>
              <w:t>l’</w:t>
            </w:r>
            <w:r>
              <w:rPr>
                <w:lang w:val="fr-FR"/>
              </w:rPr>
              <w:t>arrêté annoncé visant à mieux encadrer la formation des magistrats et autres fonctionnaires.</w:t>
            </w:r>
          </w:p>
        </w:tc>
      </w:tr>
      <w:tr w:rsidR="00F756C3" w:rsidRPr="00A862F1" w:rsidTr="00A862F1">
        <w:tblPrEx>
          <w:tblCellMar>
            <w:top w:w="0" w:type="dxa"/>
            <w:bottom w:w="0" w:type="dxa"/>
          </w:tblCellMar>
        </w:tblPrEx>
        <w:trPr>
          <w:trHeight w:val="240"/>
        </w:trPr>
        <w:tc>
          <w:tcPr>
            <w:tcW w:w="8126" w:type="dxa"/>
            <w:shd w:val="clear" w:color="auto" w:fill="auto"/>
          </w:tcPr>
          <w:p w:rsidR="00F756C3" w:rsidRPr="00A862F1" w:rsidRDefault="00F756C3" w:rsidP="00A862F1">
            <w:pPr>
              <w:suppressAutoHyphens w:val="0"/>
              <w:spacing w:before="40" w:after="120" w:line="220" w:lineRule="exact"/>
              <w:rPr>
                <w:lang w:val="fr-FR"/>
              </w:rPr>
            </w:pPr>
            <w:r w:rsidRPr="00803AF0">
              <w:rPr>
                <w:b/>
                <w:lang w:val="fr-FR"/>
              </w:rPr>
              <w:t xml:space="preserve">Mesure recommandée: </w:t>
            </w:r>
            <w:r w:rsidR="002F0071">
              <w:rPr>
                <w:bCs/>
                <w:lang w:val="fr-FR"/>
              </w:rPr>
              <w:t>Aucune</w:t>
            </w:r>
            <w:r w:rsidR="00803AF0" w:rsidRPr="00803AF0">
              <w:rPr>
                <w:bCs/>
                <w:lang w:val="fr-FR"/>
              </w:rPr>
              <w:t>.</w:t>
            </w:r>
          </w:p>
        </w:tc>
      </w:tr>
      <w:tr w:rsidR="00F756C3" w:rsidRPr="00A862F1" w:rsidTr="00A862F1">
        <w:tblPrEx>
          <w:tblCellMar>
            <w:top w:w="0" w:type="dxa"/>
            <w:bottom w:w="0" w:type="dxa"/>
          </w:tblCellMar>
        </w:tblPrEx>
        <w:trPr>
          <w:trHeight w:val="240"/>
        </w:trPr>
        <w:tc>
          <w:tcPr>
            <w:tcW w:w="8126"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E43F4">
              <w:rPr>
                <w:b/>
                <w:lang w:val="fr-FR"/>
              </w:rPr>
              <w:t xml:space="preserve">Prochain rapport attendu le: </w:t>
            </w:r>
            <w:r w:rsidRPr="00A862F1">
              <w:rPr>
                <w:rFonts w:eastAsia="SimSun"/>
                <w:lang w:val="fr-FR" w:eastAsia="zh-CN"/>
              </w:rPr>
              <w:t>28 octobre 2013</w:t>
            </w:r>
            <w:r w:rsidR="00C55557">
              <w:rPr>
                <w:rFonts w:eastAsia="SimSun"/>
                <w:lang w:val="fr-FR" w:eastAsia="zh-CN"/>
              </w:rPr>
              <w:t>.</w:t>
            </w:r>
          </w:p>
        </w:tc>
      </w:tr>
    </w:tbl>
    <w:p w:rsidR="00F756C3" w:rsidRPr="00A64C61" w:rsidRDefault="00F756C3" w:rsidP="00F756C3">
      <w:pPr>
        <w:rPr>
          <w:snapToGrid w:val="0"/>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AE43F4">
        <w:tblPrEx>
          <w:tblCellMar>
            <w:top w:w="0" w:type="dxa"/>
            <w:bottom w:w="0" w:type="dxa"/>
          </w:tblCellMar>
        </w:tblPrEx>
        <w:trPr>
          <w:trHeight w:val="240"/>
        </w:trPr>
        <w:tc>
          <w:tcPr>
            <w:tcW w:w="8245" w:type="dxa"/>
            <w:tcBorders>
              <w:top w:val="single" w:sz="4" w:space="0" w:color="auto"/>
              <w:bottom w:val="single" w:sz="12" w:space="0" w:color="auto"/>
            </w:tcBorders>
            <w:shd w:val="clear" w:color="auto" w:fill="auto"/>
            <w:vAlign w:val="bottom"/>
          </w:tcPr>
          <w:p w:rsidR="00F756C3" w:rsidRPr="00AE43F4" w:rsidRDefault="00F756C3" w:rsidP="00A862F1">
            <w:pPr>
              <w:suppressAutoHyphens w:val="0"/>
              <w:spacing w:before="80" w:after="80" w:line="200" w:lineRule="exact"/>
              <w:rPr>
                <w:b/>
                <w:iCs/>
                <w:lang w:val="fr-FR"/>
              </w:rPr>
            </w:pPr>
            <w:r w:rsidRPr="00AE43F4">
              <w:rPr>
                <w:b/>
                <w:iCs/>
                <w:lang w:val="fr-FR"/>
              </w:rPr>
              <w:t>État partie: Danemark</w:t>
            </w:r>
            <w:r w:rsidR="00AB098B">
              <w:rPr>
                <w:b/>
                <w:iCs/>
                <w:lang w:val="fr-FR"/>
              </w:rPr>
              <w:t>.</w:t>
            </w:r>
          </w:p>
        </w:tc>
      </w:tr>
      <w:tr w:rsidR="00F756C3" w:rsidRPr="00A862F1" w:rsidTr="00A862F1">
        <w:tblPrEx>
          <w:tblCellMar>
            <w:top w:w="0" w:type="dxa"/>
            <w:bottom w:w="0" w:type="dxa"/>
          </w:tblCellMar>
        </w:tblPrEx>
        <w:trPr>
          <w:trHeight w:val="240"/>
        </w:trPr>
        <w:tc>
          <w:tcPr>
            <w:tcW w:w="8245" w:type="dxa"/>
            <w:tcBorders>
              <w:top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AE43F4">
              <w:rPr>
                <w:b/>
                <w:lang w:val="fr-FR"/>
              </w:rPr>
              <w:t>Rapport examiné:</w:t>
            </w:r>
            <w:r w:rsidRPr="00A862F1">
              <w:rPr>
                <w:bCs/>
                <w:lang w:val="fr-FR"/>
              </w:rPr>
              <w:t xml:space="preserve"> </w:t>
            </w:r>
            <w:r w:rsidRPr="00A862F1">
              <w:rPr>
                <w:lang w:val="fr-FR"/>
              </w:rPr>
              <w:t xml:space="preserve">Cinquième </w:t>
            </w:r>
            <w:r w:rsidR="00C55557">
              <w:rPr>
                <w:lang w:val="fr-FR"/>
              </w:rPr>
              <w:t xml:space="preserve">rapport </w:t>
            </w:r>
            <w:r w:rsidRPr="00A862F1">
              <w:rPr>
                <w:lang w:val="fr-FR"/>
              </w:rPr>
              <w:t>(attendu le 31 octobre 2005) soumis le 23 juillet 2007.</w:t>
            </w:r>
          </w:p>
        </w:tc>
      </w:tr>
      <w:tr w:rsidR="00F756C3" w:rsidRPr="00A862F1" w:rsidTr="00A67097">
        <w:tblPrEx>
          <w:tblCellMar>
            <w:top w:w="0" w:type="dxa"/>
            <w:bottom w:w="0" w:type="dxa"/>
          </w:tblCellMar>
        </w:tblPrEx>
        <w:trPr>
          <w:trHeight w:val="370"/>
        </w:trPr>
        <w:tc>
          <w:tcPr>
            <w:tcW w:w="8245" w:type="dxa"/>
            <w:tcBorders>
              <w:bottom w:val="dotted" w:sz="4" w:space="0" w:color="auto"/>
            </w:tcBorders>
            <w:shd w:val="clear" w:color="auto" w:fill="auto"/>
          </w:tcPr>
          <w:p w:rsidR="00F756C3" w:rsidRPr="00A862F1" w:rsidRDefault="00F756C3" w:rsidP="00A862F1">
            <w:pPr>
              <w:spacing w:before="40" w:after="120" w:line="220" w:lineRule="exact"/>
              <w:rPr>
                <w:rFonts w:eastAsia="SimSun"/>
                <w:lang w:val="fr-FR" w:eastAsia="zh-CN"/>
              </w:rPr>
            </w:pPr>
            <w:r w:rsidRPr="00AE43F4">
              <w:rPr>
                <w:b/>
                <w:lang w:val="fr-FR"/>
              </w:rPr>
              <w:t>Renseignements demandés:</w:t>
            </w:r>
          </w:p>
        </w:tc>
      </w:tr>
      <w:tr w:rsidR="00A67097" w:rsidRPr="00A862F1" w:rsidTr="00A67097">
        <w:tblPrEx>
          <w:tblCellMar>
            <w:top w:w="0" w:type="dxa"/>
            <w:bottom w:w="0" w:type="dxa"/>
          </w:tblCellMar>
        </w:tblPrEx>
        <w:trPr>
          <w:trHeight w:val="1220"/>
        </w:trPr>
        <w:tc>
          <w:tcPr>
            <w:tcW w:w="8245" w:type="dxa"/>
            <w:tcBorders>
              <w:top w:val="dotted" w:sz="4" w:space="0" w:color="auto"/>
            </w:tcBorders>
            <w:shd w:val="clear" w:color="auto" w:fill="auto"/>
          </w:tcPr>
          <w:p w:rsidR="00A67097" w:rsidRPr="00AE43F4" w:rsidRDefault="00A67097" w:rsidP="00A862F1">
            <w:pPr>
              <w:spacing w:before="40" w:after="120" w:line="220" w:lineRule="exact"/>
              <w:rPr>
                <w:b/>
                <w:lang w:val="fr-FR"/>
              </w:rPr>
            </w:pPr>
            <w:r w:rsidRPr="00A862F1">
              <w:rPr>
                <w:lang w:val="fr-FR"/>
              </w:rPr>
              <w:t>Paragraphe 8</w:t>
            </w:r>
            <w:r>
              <w:rPr>
                <w:lang w:val="fr-FR"/>
              </w:rPr>
              <w:t>:</w:t>
            </w:r>
            <w:r w:rsidRPr="00A862F1">
              <w:rPr>
                <w:lang w:val="fr-FR"/>
              </w:rPr>
              <w:t xml:space="preserve"> </w:t>
            </w:r>
            <w:r w:rsidRPr="00A862F1">
              <w:rPr>
                <w:rFonts w:eastAsia="SimSun"/>
                <w:lang w:val="fr-FR" w:eastAsia="zh-CN"/>
              </w:rPr>
              <w:t xml:space="preserve">Poursuivre ses efforts visant à éliminer la violence à l’égard des femmes, notamment la violence </w:t>
            </w:r>
            <w:r>
              <w:rPr>
                <w:rFonts w:eastAsia="SimSun"/>
                <w:lang w:val="fr-FR" w:eastAsia="zh-CN"/>
              </w:rPr>
              <w:t>au sein de</w:t>
            </w:r>
            <w:r w:rsidRPr="00A862F1">
              <w:rPr>
                <w:rFonts w:eastAsia="SimSun"/>
                <w:lang w:val="fr-FR" w:eastAsia="zh-CN"/>
              </w:rPr>
              <w:t xml:space="preserve"> la famille, par exemple en organisant des campagnes d’information mettant en évidence le caractère criminel de ces pratiques et en dégageant des ressources financières suffisantes pour prévenir cette violence et apporter une protection et un appui matériel aux victimes.</w:t>
            </w:r>
          </w:p>
        </w:tc>
      </w:tr>
      <w:tr w:rsidR="00F756C3" w:rsidRPr="00A862F1" w:rsidTr="00A862F1">
        <w:tblPrEx>
          <w:tblCellMar>
            <w:top w:w="0" w:type="dxa"/>
            <w:bottom w:w="0" w:type="dxa"/>
          </w:tblCellMar>
        </w:tblPrEx>
        <w:trPr>
          <w:trHeight w:val="240"/>
        </w:trPr>
        <w:tc>
          <w:tcPr>
            <w:tcW w:w="8245" w:type="dxa"/>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862F1">
              <w:rPr>
                <w:lang w:val="fr-FR"/>
              </w:rPr>
              <w:t>Paragraphe 11</w:t>
            </w:r>
            <w:r w:rsidR="006952F9">
              <w:rPr>
                <w:lang w:val="fr-FR"/>
              </w:rPr>
              <w:t>:</w:t>
            </w:r>
            <w:r w:rsidRPr="00A862F1">
              <w:rPr>
                <w:lang w:val="fr-FR"/>
              </w:rPr>
              <w:t xml:space="preserve"> </w:t>
            </w:r>
            <w:r w:rsidRPr="00A862F1">
              <w:rPr>
                <w:rFonts w:eastAsia="SimSun"/>
                <w:lang w:val="fr-FR" w:eastAsia="zh-CN"/>
              </w:rPr>
              <w:t xml:space="preserve">Procéder à une révision de sa législation et de sa pratique en ce qui concerne le </w:t>
            </w:r>
            <w:r w:rsidRPr="00F74933">
              <w:rPr>
                <w:rFonts w:eastAsia="SimSun"/>
                <w:lang w:val="fr-FR" w:eastAsia="zh-CN"/>
              </w:rPr>
              <w:t xml:space="preserve">placement </w:t>
            </w:r>
            <w:r w:rsidR="00F74933" w:rsidRPr="00F74933">
              <w:rPr>
                <w:rFonts w:eastAsia="SimSun"/>
                <w:lang w:val="fr-FR" w:eastAsia="zh-CN"/>
              </w:rPr>
              <w:t xml:space="preserve">en </w:t>
            </w:r>
            <w:r w:rsidRPr="00F74933">
              <w:rPr>
                <w:rFonts w:eastAsia="SimSun"/>
                <w:lang w:val="fr-FR" w:eastAsia="zh-CN"/>
              </w:rPr>
              <w:t>isolement</w:t>
            </w:r>
            <w:r w:rsidRPr="00A862F1">
              <w:rPr>
                <w:rFonts w:eastAsia="SimSun"/>
                <w:lang w:val="fr-FR" w:eastAsia="zh-CN"/>
              </w:rPr>
              <w:t xml:space="preserve"> pendant la détention avant jugement, à l’effet de garantir que cette mesure ne soit appliquée que dans des circonstances exceptionnelles et pour une durée limitée.</w:t>
            </w:r>
          </w:p>
        </w:tc>
      </w:tr>
      <w:tr w:rsidR="00F756C3" w:rsidRPr="00A862F1" w:rsidTr="00A862F1">
        <w:tblPrEx>
          <w:tblCellMar>
            <w:top w:w="0" w:type="dxa"/>
            <w:bottom w:w="0" w:type="dxa"/>
          </w:tblCellMar>
        </w:tblPrEx>
        <w:trPr>
          <w:trHeight w:val="240"/>
        </w:trPr>
        <w:tc>
          <w:tcPr>
            <w:tcW w:w="8245" w:type="dxa"/>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 xml:space="preserve">Renseignements attendus le: </w:t>
            </w:r>
            <w:r w:rsidRPr="00A862F1">
              <w:rPr>
                <w:lang w:val="fr-FR"/>
              </w:rPr>
              <w:t>31 octobre 2009</w:t>
            </w:r>
            <w:r w:rsidR="00A74811">
              <w:rPr>
                <w:lang w:val="fr-FR"/>
              </w:rPr>
              <w:t>.</w:t>
            </w:r>
          </w:p>
        </w:tc>
      </w:tr>
      <w:tr w:rsidR="00F756C3" w:rsidRPr="00A862F1" w:rsidTr="00A862F1">
        <w:tblPrEx>
          <w:tblCellMar>
            <w:top w:w="0" w:type="dxa"/>
            <w:bottom w:w="0" w:type="dxa"/>
          </w:tblCellMar>
        </w:tblPrEx>
        <w:trPr>
          <w:trHeight w:val="240"/>
        </w:trPr>
        <w:tc>
          <w:tcPr>
            <w:tcW w:w="8245" w:type="dxa"/>
            <w:shd w:val="clear" w:color="auto" w:fill="auto"/>
          </w:tcPr>
          <w:p w:rsidR="00F756C3" w:rsidRPr="002D7971" w:rsidRDefault="00F756C3" w:rsidP="00A862F1">
            <w:pPr>
              <w:suppressAutoHyphens w:val="0"/>
              <w:spacing w:before="40" w:after="120" w:line="220" w:lineRule="exact"/>
              <w:rPr>
                <w:b/>
                <w:lang w:val="fr-FR"/>
              </w:rPr>
            </w:pPr>
            <w:r w:rsidRPr="002D7971">
              <w:rPr>
                <w:b/>
                <w:lang w:val="fr-FR"/>
              </w:rPr>
              <w:t>Renseignements re</w:t>
            </w:r>
            <w:r w:rsidR="005C2662">
              <w:rPr>
                <w:b/>
                <w:lang w:val="fr-FR"/>
              </w:rPr>
              <w:t>ç</w:t>
            </w:r>
            <w:r w:rsidRPr="002D7971">
              <w:rPr>
                <w:b/>
                <w:lang w:val="fr-FR"/>
              </w:rPr>
              <w:t xml:space="preserve">us le: </w:t>
            </w:r>
          </w:p>
          <w:p w:rsidR="00F756C3" w:rsidRPr="00A862F1" w:rsidRDefault="00F756C3" w:rsidP="00A862F1">
            <w:pPr>
              <w:suppressAutoHyphens w:val="0"/>
              <w:spacing w:before="40" w:after="120" w:line="220" w:lineRule="exact"/>
              <w:rPr>
                <w:lang w:val="fr-FR"/>
              </w:rPr>
            </w:pPr>
            <w:r w:rsidRPr="00A862F1">
              <w:rPr>
                <w:lang w:val="fr-FR"/>
              </w:rPr>
              <w:t>4 novembre 2009</w:t>
            </w:r>
            <w:r w:rsidR="006952F9">
              <w:rPr>
                <w:lang w:val="fr-FR"/>
              </w:rPr>
              <w:t>:</w:t>
            </w:r>
            <w:r w:rsidRPr="00A862F1">
              <w:rPr>
                <w:lang w:val="fr-FR"/>
              </w:rPr>
              <w:t xml:space="preserve"> Rapport de suivi (réponses incomplètes</w:t>
            </w:r>
            <w:r w:rsidR="00942E02">
              <w:rPr>
                <w:lang w:val="fr-FR"/>
              </w:rPr>
              <w:t>,</w:t>
            </w:r>
            <w:r w:rsidR="00942E02" w:rsidRPr="00A862F1">
              <w:rPr>
                <w:lang w:val="fr-FR"/>
              </w:rPr>
              <w:t xml:space="preserve"> par</w:t>
            </w:r>
            <w:r w:rsidR="00942E02">
              <w:rPr>
                <w:lang w:val="fr-FR"/>
              </w:rPr>
              <w:t>.</w:t>
            </w:r>
            <w:r w:rsidR="00942E02" w:rsidRPr="00A862F1">
              <w:rPr>
                <w:lang w:val="fr-FR"/>
              </w:rPr>
              <w:t>8</w:t>
            </w:r>
            <w:r w:rsidRPr="00A862F1">
              <w:rPr>
                <w:lang w:val="fr-FR"/>
              </w:rPr>
              <w:t xml:space="preserve">; réponses </w:t>
            </w:r>
            <w:r w:rsidR="001240B0" w:rsidRPr="00A862F1">
              <w:rPr>
                <w:lang w:val="fr-FR"/>
              </w:rPr>
              <w:t xml:space="preserve">satisfaisantes </w:t>
            </w:r>
            <w:r w:rsidRPr="00A862F1">
              <w:rPr>
                <w:lang w:val="fr-FR"/>
              </w:rPr>
              <w:t>dans l’ensemble</w:t>
            </w:r>
            <w:r w:rsidR="00942E02">
              <w:rPr>
                <w:lang w:val="fr-FR"/>
              </w:rPr>
              <w:t>,</w:t>
            </w:r>
            <w:r w:rsidR="00942E02" w:rsidRPr="00A862F1">
              <w:rPr>
                <w:lang w:val="fr-FR"/>
              </w:rPr>
              <w:t xml:space="preserve"> par</w:t>
            </w:r>
            <w:r w:rsidR="00942E02">
              <w:rPr>
                <w:lang w:val="fr-FR"/>
              </w:rPr>
              <w:t>.</w:t>
            </w:r>
            <w:r w:rsidR="00942E02" w:rsidRPr="00A862F1">
              <w:rPr>
                <w:lang w:val="fr-FR"/>
              </w:rPr>
              <w:t>11</w:t>
            </w:r>
            <w:r w:rsidRPr="00A862F1">
              <w:rPr>
                <w:lang w:val="fr-FR"/>
              </w:rPr>
              <w:t>).</w:t>
            </w:r>
          </w:p>
        </w:tc>
      </w:tr>
      <w:tr w:rsidR="00F756C3" w:rsidRPr="00A862F1" w:rsidTr="002C4C7B">
        <w:tblPrEx>
          <w:tblCellMar>
            <w:top w:w="0" w:type="dxa"/>
            <w:bottom w:w="0" w:type="dxa"/>
          </w:tblCellMar>
        </w:tblPrEx>
        <w:trPr>
          <w:trHeight w:val="540"/>
        </w:trPr>
        <w:tc>
          <w:tcPr>
            <w:tcW w:w="8245" w:type="dxa"/>
            <w:tcBorders>
              <w:bottom w:val="dotted" w:sz="4" w:space="0" w:color="auto"/>
            </w:tcBorders>
            <w:shd w:val="clear" w:color="auto" w:fill="auto"/>
          </w:tcPr>
          <w:p w:rsidR="00BB0AA0" w:rsidRPr="00F95C8F" w:rsidRDefault="00F756C3" w:rsidP="00F308C7">
            <w:pPr>
              <w:suppressAutoHyphens w:val="0"/>
              <w:spacing w:before="40" w:after="120" w:line="220" w:lineRule="exact"/>
            </w:pPr>
            <w:r w:rsidRPr="002D7971">
              <w:rPr>
                <w:b/>
                <w:lang w:val="fr-FR"/>
              </w:rPr>
              <w:t>Mesure</w:t>
            </w:r>
            <w:r w:rsidR="00274C97">
              <w:rPr>
                <w:b/>
                <w:lang w:val="fr-FR"/>
              </w:rPr>
              <w:t>s</w:t>
            </w:r>
            <w:r w:rsidRPr="002D7971">
              <w:rPr>
                <w:b/>
                <w:lang w:val="fr-FR"/>
              </w:rPr>
              <w:t xml:space="preserve"> prise</w:t>
            </w:r>
            <w:r w:rsidR="00274C97">
              <w:rPr>
                <w:b/>
                <w:lang w:val="fr-FR"/>
              </w:rPr>
              <w:t>s</w:t>
            </w:r>
            <w:r w:rsidR="006952F9" w:rsidRPr="002D7971">
              <w:rPr>
                <w:b/>
                <w:lang w:val="fr-FR"/>
              </w:rPr>
              <w:t>:</w:t>
            </w:r>
          </w:p>
        </w:tc>
      </w:tr>
      <w:tr w:rsidR="002C4C7B" w:rsidRPr="00A862F1" w:rsidTr="002C4C7B">
        <w:tblPrEx>
          <w:tblCellMar>
            <w:top w:w="0" w:type="dxa"/>
            <w:bottom w:w="0" w:type="dxa"/>
          </w:tblCellMar>
        </w:tblPrEx>
        <w:trPr>
          <w:trHeight w:val="1530"/>
        </w:trPr>
        <w:tc>
          <w:tcPr>
            <w:tcW w:w="8245" w:type="dxa"/>
            <w:tcBorders>
              <w:top w:val="dotted" w:sz="4" w:space="0" w:color="auto"/>
              <w:bottom w:val="dotted" w:sz="4" w:space="0" w:color="auto"/>
            </w:tcBorders>
            <w:shd w:val="clear" w:color="auto" w:fill="auto"/>
          </w:tcPr>
          <w:p w:rsidR="002C4C7B" w:rsidRPr="002D7971" w:rsidRDefault="002C4C7B" w:rsidP="00A862F1">
            <w:pPr>
              <w:spacing w:before="40" w:after="120" w:line="220" w:lineRule="exact"/>
              <w:rPr>
                <w:b/>
                <w:lang w:val="fr-FR"/>
              </w:rPr>
            </w:pPr>
            <w:r w:rsidRPr="00AE1A4B">
              <w:rPr>
                <w:lang w:val="fr-FR"/>
              </w:rPr>
              <w:t>26</w:t>
            </w:r>
            <w:r w:rsidRPr="00A862F1">
              <w:rPr>
                <w:lang w:val="fr-FR"/>
              </w:rPr>
              <w:t xml:space="preserve"> avril 2010</w:t>
            </w:r>
            <w:r>
              <w:rPr>
                <w:lang w:val="fr-FR"/>
              </w:rPr>
              <w:t>:</w:t>
            </w:r>
            <w:r w:rsidRPr="00A862F1">
              <w:rPr>
                <w:lang w:val="fr-FR"/>
              </w:rPr>
              <w:t xml:space="preserve"> Une lettre a été envoyée</w:t>
            </w:r>
            <w:r>
              <w:rPr>
                <w:lang w:val="fr-FR"/>
              </w:rPr>
              <w:t xml:space="preserve"> </w:t>
            </w:r>
            <w:r w:rsidRPr="00A862F1">
              <w:rPr>
                <w:lang w:val="fr-FR"/>
              </w:rPr>
              <w:t>in</w:t>
            </w:r>
            <w:r w:rsidR="00DF690D">
              <w:rPr>
                <w:lang w:val="fr-FR"/>
              </w:rPr>
              <w:t>form</w:t>
            </w:r>
            <w:r w:rsidRPr="00A862F1">
              <w:rPr>
                <w:lang w:val="fr-FR"/>
              </w:rPr>
              <w:t xml:space="preserve">ant que la procédure a </w:t>
            </w:r>
            <w:r>
              <w:rPr>
                <w:lang w:val="fr-FR"/>
              </w:rPr>
              <w:t>été conduite</w:t>
            </w:r>
            <w:r w:rsidRPr="00A862F1">
              <w:rPr>
                <w:lang w:val="fr-FR"/>
              </w:rPr>
              <w:t xml:space="preserve"> à son terme </w:t>
            </w:r>
            <w:r>
              <w:rPr>
                <w:lang w:val="fr-FR"/>
              </w:rPr>
              <w:t>sur</w:t>
            </w:r>
            <w:r w:rsidRPr="00A862F1">
              <w:rPr>
                <w:lang w:val="fr-FR"/>
              </w:rPr>
              <w:t xml:space="preserve"> les </w:t>
            </w:r>
            <w:r w:rsidRPr="00F74933">
              <w:rPr>
                <w:lang w:val="fr-FR"/>
              </w:rPr>
              <w:t xml:space="preserve">questions auxquelles l’État partie </w:t>
            </w:r>
            <w:r>
              <w:rPr>
                <w:lang w:val="fr-FR"/>
              </w:rPr>
              <w:t>a apporté d</w:t>
            </w:r>
            <w:r w:rsidRPr="00F74933">
              <w:rPr>
                <w:lang w:val="fr-FR"/>
              </w:rPr>
              <w:t>es réponses considérées comme</w:t>
            </w:r>
            <w:r>
              <w:rPr>
                <w:lang w:val="fr-FR"/>
              </w:rPr>
              <w:t xml:space="preserve"> étant</w:t>
            </w:r>
            <w:r w:rsidRPr="00F74933">
              <w:rPr>
                <w:lang w:val="fr-FR"/>
              </w:rPr>
              <w:t xml:space="preserve"> dans l’ensemble satisfaisantes</w:t>
            </w:r>
            <w:r>
              <w:rPr>
                <w:lang w:val="fr-FR"/>
              </w:rPr>
              <w:t>:</w:t>
            </w:r>
            <w:r w:rsidRPr="00A862F1">
              <w:rPr>
                <w:lang w:val="fr-FR"/>
              </w:rPr>
              <w:t xml:space="preserve"> </w:t>
            </w:r>
            <w:r>
              <w:rPr>
                <w:lang w:val="fr-FR"/>
              </w:rPr>
              <w:t xml:space="preserve">la </w:t>
            </w:r>
            <w:r w:rsidRPr="00A862F1">
              <w:rPr>
                <w:lang w:val="fr-FR"/>
              </w:rPr>
              <w:t xml:space="preserve">révision de la législation sur le </w:t>
            </w:r>
            <w:r w:rsidRPr="00F74933">
              <w:rPr>
                <w:lang w:val="fr-FR"/>
              </w:rPr>
              <w:t>placement en isolement pendant la</w:t>
            </w:r>
            <w:r w:rsidRPr="00A862F1">
              <w:rPr>
                <w:lang w:val="fr-FR"/>
              </w:rPr>
              <w:t xml:space="preserve"> détention avant jugement (</w:t>
            </w:r>
            <w:r>
              <w:rPr>
                <w:lang w:val="fr-FR"/>
              </w:rPr>
              <w:t>par.</w:t>
            </w:r>
            <w:r w:rsidRPr="00A862F1">
              <w:rPr>
                <w:lang w:val="fr-FR"/>
              </w:rPr>
              <w:t xml:space="preserve"> 11). La lettre demande </w:t>
            </w:r>
            <w:r>
              <w:rPr>
                <w:lang w:val="fr-FR"/>
              </w:rPr>
              <w:t>d</w:t>
            </w:r>
            <w:r w:rsidR="00DF690D">
              <w:rPr>
                <w:lang w:val="fr-FR"/>
              </w:rPr>
              <w:t xml:space="preserve">es </w:t>
            </w:r>
            <w:r w:rsidRPr="00C10487">
              <w:rPr>
                <w:lang w:val="fr-FR"/>
              </w:rPr>
              <w:t xml:space="preserve">informations </w:t>
            </w:r>
            <w:r>
              <w:rPr>
                <w:lang w:val="fr-FR"/>
              </w:rPr>
              <w:t xml:space="preserve">complémentaires </w:t>
            </w:r>
            <w:r w:rsidRPr="00C10487">
              <w:rPr>
                <w:lang w:val="fr-FR"/>
              </w:rPr>
              <w:t>sur certaines</w:t>
            </w:r>
            <w:r w:rsidRPr="00A862F1">
              <w:rPr>
                <w:lang w:val="fr-FR"/>
              </w:rPr>
              <w:t xml:space="preserve"> questions: </w:t>
            </w:r>
            <w:r>
              <w:rPr>
                <w:lang w:val="fr-FR"/>
              </w:rPr>
              <w:t xml:space="preserve">les </w:t>
            </w:r>
            <w:r w:rsidRPr="00A862F1">
              <w:rPr>
                <w:lang w:val="fr-FR"/>
              </w:rPr>
              <w:t>efforts visant à éliminer la violence à l’égard des femmes.</w:t>
            </w:r>
          </w:p>
        </w:tc>
      </w:tr>
      <w:tr w:rsidR="002C4C7B" w:rsidRPr="00A862F1" w:rsidTr="002C4C7B">
        <w:tblPrEx>
          <w:tblCellMar>
            <w:top w:w="0" w:type="dxa"/>
            <w:bottom w:w="0" w:type="dxa"/>
          </w:tblCellMar>
        </w:tblPrEx>
        <w:trPr>
          <w:trHeight w:val="550"/>
        </w:trPr>
        <w:tc>
          <w:tcPr>
            <w:tcW w:w="8245" w:type="dxa"/>
            <w:tcBorders>
              <w:top w:val="dotted" w:sz="4" w:space="0" w:color="auto"/>
            </w:tcBorders>
            <w:shd w:val="clear" w:color="auto" w:fill="auto"/>
          </w:tcPr>
          <w:p w:rsidR="002C4C7B" w:rsidRDefault="002C4C7B" w:rsidP="00F95C8F">
            <w:pPr>
              <w:rPr>
                <w:bCs/>
                <w:lang w:val="fr-FR"/>
              </w:rPr>
            </w:pPr>
            <w:r>
              <w:rPr>
                <w:bCs/>
                <w:lang w:val="fr-FR"/>
              </w:rPr>
              <w:t xml:space="preserve">28 septembre 2010 </w:t>
            </w:r>
            <w:r>
              <w:rPr>
                <w:lang w:val="fr-FR"/>
              </w:rPr>
              <w:t>(</w:t>
            </w:r>
            <w:r w:rsidR="000347B0">
              <w:rPr>
                <w:lang w:val="fr-FR"/>
              </w:rPr>
              <w:t xml:space="preserve">rappel </w:t>
            </w:r>
            <w:r>
              <w:rPr>
                <w:lang w:val="fr-FR"/>
              </w:rPr>
              <w:t>envoyé tardivement)</w:t>
            </w:r>
            <w:r>
              <w:rPr>
                <w:bCs/>
                <w:lang w:val="fr-FR"/>
              </w:rPr>
              <w:t>: Un rappel a été envoyé.</w:t>
            </w:r>
          </w:p>
          <w:p w:rsidR="002C4C7B" w:rsidRPr="00274C97" w:rsidRDefault="002C4C7B" w:rsidP="00F95C8F">
            <w:pPr>
              <w:rPr>
                <w:highlight w:val="green"/>
                <w:lang w:val="fr-FR"/>
              </w:rPr>
            </w:pPr>
          </w:p>
        </w:tc>
      </w:tr>
      <w:tr w:rsidR="00F756C3" w:rsidRPr="00A862F1" w:rsidTr="00A862F1">
        <w:tblPrEx>
          <w:tblCellMar>
            <w:top w:w="0" w:type="dxa"/>
            <w:bottom w:w="0" w:type="dxa"/>
          </w:tblCellMar>
        </w:tblPrEx>
        <w:trPr>
          <w:trHeight w:val="240"/>
        </w:trPr>
        <w:tc>
          <w:tcPr>
            <w:tcW w:w="8245" w:type="dxa"/>
            <w:shd w:val="clear" w:color="auto" w:fill="auto"/>
          </w:tcPr>
          <w:p w:rsidR="00F756C3" w:rsidRDefault="00F756C3" w:rsidP="00F95C8F">
            <w:pPr>
              <w:rPr>
                <w:bCs/>
                <w:lang w:val="fr-FR"/>
              </w:rPr>
            </w:pPr>
            <w:r w:rsidRPr="002D7971">
              <w:rPr>
                <w:b/>
                <w:lang w:val="fr-FR"/>
              </w:rPr>
              <w:t>Mesure recommandée:</w:t>
            </w:r>
            <w:r w:rsidR="004B655B">
              <w:rPr>
                <w:b/>
                <w:lang w:val="fr-FR"/>
              </w:rPr>
              <w:t xml:space="preserve"> </w:t>
            </w:r>
            <w:r w:rsidR="00281401">
              <w:rPr>
                <w:bCs/>
                <w:lang w:val="fr-FR"/>
              </w:rPr>
              <w:t>Aucune</w:t>
            </w:r>
            <w:r w:rsidR="00F95C8F">
              <w:rPr>
                <w:bCs/>
                <w:lang w:val="fr-FR"/>
              </w:rPr>
              <w:t xml:space="preserve"> en attendant les réponses au rappel envoyé tardivement.</w:t>
            </w:r>
          </w:p>
          <w:p w:rsidR="00BB0AA0" w:rsidRPr="00F95C8F" w:rsidRDefault="00BB0AA0" w:rsidP="00F95C8F">
            <w:pPr>
              <w:rPr>
                <w:bCs/>
                <w:lang w:val="fr-FR"/>
              </w:rPr>
            </w:pPr>
          </w:p>
        </w:tc>
      </w:tr>
      <w:tr w:rsidR="00F756C3" w:rsidRPr="00A862F1" w:rsidTr="00A862F1">
        <w:tblPrEx>
          <w:tblCellMar>
            <w:top w:w="0" w:type="dxa"/>
            <w:bottom w:w="0" w:type="dxa"/>
          </w:tblCellMar>
        </w:tblPrEx>
        <w:trPr>
          <w:trHeight w:val="240"/>
        </w:trPr>
        <w:tc>
          <w:tcPr>
            <w:tcW w:w="8245"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Prochain rapport attendu le:</w:t>
            </w:r>
            <w:r w:rsidRPr="00A862F1">
              <w:rPr>
                <w:bCs/>
                <w:lang w:val="fr-FR"/>
              </w:rPr>
              <w:t xml:space="preserve"> </w:t>
            </w:r>
            <w:r w:rsidRPr="00A862F1">
              <w:rPr>
                <w:lang w:val="fr-FR"/>
              </w:rPr>
              <w:t>31 octobre 2013</w:t>
            </w:r>
            <w:r w:rsidR="00A74811">
              <w:rPr>
                <w:lang w:val="fr-FR"/>
              </w:rPr>
              <w:t>.</w:t>
            </w:r>
          </w:p>
        </w:tc>
      </w:tr>
    </w:tbl>
    <w:p w:rsidR="00F756C3" w:rsidRPr="009B6E98" w:rsidRDefault="00F756C3" w:rsidP="00F756C3">
      <w:pPr>
        <w:rPr>
          <w:b/>
          <w:bCs/>
          <w:snapToGrid w:val="0"/>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2D7971">
        <w:tblPrEx>
          <w:tblCellMar>
            <w:top w:w="0" w:type="dxa"/>
            <w:bottom w:w="0" w:type="dxa"/>
          </w:tblCellMar>
        </w:tblPrEx>
        <w:trPr>
          <w:trHeight w:val="240"/>
        </w:trPr>
        <w:tc>
          <w:tcPr>
            <w:tcW w:w="8108" w:type="dxa"/>
            <w:tcBorders>
              <w:top w:val="single" w:sz="4" w:space="0" w:color="auto"/>
              <w:bottom w:val="single" w:sz="12" w:space="0" w:color="auto"/>
            </w:tcBorders>
            <w:shd w:val="clear" w:color="auto" w:fill="auto"/>
            <w:vAlign w:val="bottom"/>
          </w:tcPr>
          <w:p w:rsidR="00F756C3" w:rsidRPr="002D7971" w:rsidRDefault="00F756C3" w:rsidP="00A862F1">
            <w:pPr>
              <w:suppressAutoHyphens w:val="0"/>
              <w:spacing w:before="80" w:after="80" w:line="200" w:lineRule="exact"/>
              <w:rPr>
                <w:rFonts w:eastAsia="SimSun"/>
                <w:b/>
                <w:iCs/>
                <w:lang w:val="fr-FR" w:eastAsia="zh-CN"/>
              </w:rPr>
            </w:pPr>
            <w:r w:rsidRPr="002D7971">
              <w:rPr>
                <w:b/>
                <w:iCs/>
                <w:lang w:val="fr-FR"/>
              </w:rPr>
              <w:t>État partie</w:t>
            </w:r>
            <w:r w:rsidR="006952F9" w:rsidRPr="002D7971">
              <w:rPr>
                <w:b/>
                <w:iCs/>
                <w:lang w:val="fr-FR"/>
              </w:rPr>
              <w:t>:</w:t>
            </w:r>
            <w:r w:rsidRPr="002D7971">
              <w:rPr>
                <w:b/>
                <w:iCs/>
                <w:lang w:val="fr-FR"/>
              </w:rPr>
              <w:t xml:space="preserve"> </w:t>
            </w:r>
            <w:r w:rsidRPr="002D7971">
              <w:rPr>
                <w:rFonts w:eastAsia="SimSun"/>
                <w:b/>
                <w:iCs/>
                <w:lang w:val="fr-FR" w:eastAsia="zh-CN"/>
              </w:rPr>
              <w:t>Japon</w:t>
            </w:r>
            <w:r w:rsidR="00274C97">
              <w:rPr>
                <w:rFonts w:eastAsia="SimSun"/>
                <w:b/>
                <w:iCs/>
                <w:lang w:val="fr-FR" w:eastAsia="zh-CN"/>
              </w:rPr>
              <w:t>.</w:t>
            </w:r>
          </w:p>
        </w:tc>
      </w:tr>
      <w:tr w:rsidR="00F756C3" w:rsidRPr="00A862F1" w:rsidTr="00A862F1">
        <w:tblPrEx>
          <w:tblCellMar>
            <w:top w:w="0" w:type="dxa"/>
            <w:bottom w:w="0" w:type="dxa"/>
          </w:tblCellMar>
        </w:tblPrEx>
        <w:trPr>
          <w:trHeight w:val="240"/>
        </w:trPr>
        <w:tc>
          <w:tcPr>
            <w:tcW w:w="8108" w:type="dxa"/>
            <w:tcBorders>
              <w:top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Rapport examiné:</w:t>
            </w:r>
            <w:r w:rsidRPr="00A862F1">
              <w:rPr>
                <w:bCs/>
                <w:lang w:val="fr-FR"/>
              </w:rPr>
              <w:t xml:space="preserve"> </w:t>
            </w:r>
            <w:r w:rsidRPr="00A862F1">
              <w:rPr>
                <w:lang w:val="fr-FR"/>
              </w:rPr>
              <w:t xml:space="preserve">Cinquième </w:t>
            </w:r>
            <w:r w:rsidR="00A74811">
              <w:rPr>
                <w:lang w:val="fr-FR"/>
              </w:rPr>
              <w:t xml:space="preserve">rapport </w:t>
            </w:r>
            <w:r w:rsidRPr="00A862F1">
              <w:rPr>
                <w:lang w:val="fr-FR"/>
              </w:rPr>
              <w:t>(attendu en octobre 2002) soumis le 20 décembre 2006.</w:t>
            </w:r>
          </w:p>
        </w:tc>
      </w:tr>
      <w:tr w:rsidR="00F756C3" w:rsidRPr="00A862F1" w:rsidTr="002C4C7B">
        <w:tblPrEx>
          <w:tblCellMar>
            <w:top w:w="0" w:type="dxa"/>
            <w:bottom w:w="0" w:type="dxa"/>
          </w:tblCellMar>
        </w:tblPrEx>
        <w:trPr>
          <w:trHeight w:val="310"/>
        </w:trPr>
        <w:tc>
          <w:tcPr>
            <w:tcW w:w="8108" w:type="dxa"/>
            <w:tcBorders>
              <w:bottom w:val="dotted" w:sz="4" w:space="0" w:color="auto"/>
            </w:tcBorders>
            <w:shd w:val="clear" w:color="auto" w:fill="auto"/>
          </w:tcPr>
          <w:p w:rsidR="00F756C3" w:rsidRPr="00A862F1" w:rsidRDefault="00F756C3" w:rsidP="00A862F1">
            <w:pPr>
              <w:spacing w:before="40" w:after="120" w:line="220" w:lineRule="exact"/>
              <w:rPr>
                <w:rFonts w:eastAsia="SimSun"/>
                <w:lang w:val="fr-FR" w:eastAsia="zh-CN"/>
              </w:rPr>
            </w:pPr>
            <w:r w:rsidRPr="002D7971">
              <w:rPr>
                <w:b/>
                <w:lang w:val="fr-FR"/>
              </w:rPr>
              <w:t>Renseignements demandés:</w:t>
            </w:r>
          </w:p>
        </w:tc>
      </w:tr>
      <w:tr w:rsidR="002C4C7B" w:rsidRPr="00A862F1" w:rsidTr="002C4C7B">
        <w:tblPrEx>
          <w:tblCellMar>
            <w:top w:w="0" w:type="dxa"/>
            <w:bottom w:w="0" w:type="dxa"/>
          </w:tblCellMar>
        </w:tblPrEx>
        <w:trPr>
          <w:trHeight w:val="1280"/>
        </w:trPr>
        <w:tc>
          <w:tcPr>
            <w:tcW w:w="8108" w:type="dxa"/>
            <w:tcBorders>
              <w:top w:val="dotted" w:sz="4" w:space="0" w:color="auto"/>
            </w:tcBorders>
            <w:shd w:val="clear" w:color="auto" w:fill="auto"/>
          </w:tcPr>
          <w:p w:rsidR="002C4C7B" w:rsidRPr="002D7971" w:rsidRDefault="002C4C7B" w:rsidP="00A862F1">
            <w:pPr>
              <w:spacing w:before="40" w:after="120" w:line="220" w:lineRule="exact"/>
              <w:rPr>
                <w:b/>
                <w:lang w:val="fr-FR"/>
              </w:rPr>
            </w:pPr>
            <w:r w:rsidRPr="00A862F1">
              <w:rPr>
                <w:lang w:val="fr-FR"/>
              </w:rPr>
              <w:t>Paragraphe 17</w:t>
            </w:r>
            <w:r>
              <w:rPr>
                <w:lang w:val="fr-FR"/>
              </w:rPr>
              <w:t>:</w:t>
            </w:r>
            <w:r w:rsidRPr="00A862F1">
              <w:rPr>
                <w:rFonts w:eastAsia="SimSun"/>
                <w:lang w:val="fr-FR" w:eastAsia="zh-CN"/>
              </w:rPr>
              <w:t xml:space="preserve"> </w:t>
            </w:r>
            <w:r w:rsidRPr="00440D37">
              <w:rPr>
                <w:rFonts w:eastAsia="SimSun"/>
                <w:lang w:val="fr-FR" w:eastAsia="zh-CN"/>
              </w:rPr>
              <w:t>Prévoir</w:t>
            </w:r>
            <w:r w:rsidRPr="00A862F1">
              <w:rPr>
                <w:rFonts w:eastAsia="SimSun"/>
                <w:lang w:val="fr-FR" w:eastAsia="zh-CN"/>
              </w:rPr>
              <w:t xml:space="preserve"> </w:t>
            </w:r>
            <w:r>
              <w:rPr>
                <w:rFonts w:eastAsia="SimSun"/>
                <w:lang w:val="fr-FR" w:eastAsia="zh-CN"/>
              </w:rPr>
              <w:t>l</w:t>
            </w:r>
            <w:r w:rsidRPr="00A862F1">
              <w:rPr>
                <w:rFonts w:eastAsia="SimSun"/>
                <w:lang w:val="fr-FR" w:eastAsia="zh-CN"/>
              </w:rPr>
              <w:t>e réexamen obligatoire des condamnation</w:t>
            </w:r>
            <w:r>
              <w:rPr>
                <w:rFonts w:eastAsia="SimSun"/>
                <w:lang w:val="fr-FR" w:eastAsia="zh-CN"/>
              </w:rPr>
              <w:t>s</w:t>
            </w:r>
            <w:r w:rsidRPr="00A862F1">
              <w:rPr>
                <w:rFonts w:eastAsia="SimSun"/>
                <w:lang w:val="fr-FR" w:eastAsia="zh-CN"/>
              </w:rPr>
              <w:t xml:space="preserve"> à mort et garantir l’effet suspensif des demandes de révision ou de grâce </w:t>
            </w:r>
            <w:r>
              <w:rPr>
                <w:rFonts w:eastAsia="SimSun"/>
                <w:lang w:val="fr-FR" w:eastAsia="zh-CN"/>
              </w:rPr>
              <w:t>en l’espèce</w:t>
            </w:r>
            <w:r w:rsidRPr="00A862F1">
              <w:rPr>
                <w:rFonts w:eastAsia="SimSun"/>
                <w:lang w:val="fr-FR" w:eastAsia="zh-CN"/>
              </w:rPr>
              <w:t xml:space="preserve">; le nombre de demandes de grâce devrait être limité de manière à prévenir les abus; </w:t>
            </w:r>
            <w:r>
              <w:rPr>
                <w:rFonts w:eastAsia="SimSun"/>
                <w:lang w:val="fr-FR" w:eastAsia="zh-CN"/>
              </w:rPr>
              <w:t xml:space="preserve">en outre, </w:t>
            </w:r>
            <w:r w:rsidRPr="00A862F1">
              <w:rPr>
                <w:rFonts w:eastAsia="SimSun"/>
                <w:lang w:val="fr-FR" w:eastAsia="zh-CN"/>
              </w:rPr>
              <w:t>garantir la stricte confidentialité de tous les entretiens entre les condamnés à mort et leur avocat portant sur la révision du procès.</w:t>
            </w:r>
          </w:p>
        </w:tc>
      </w:tr>
      <w:tr w:rsidR="00F756C3" w:rsidRPr="00A862F1" w:rsidTr="00A862F1">
        <w:tblPrEx>
          <w:tblCellMar>
            <w:top w:w="0" w:type="dxa"/>
            <w:bottom w:w="0" w:type="dxa"/>
          </w:tblCellMar>
        </w:tblPrEx>
        <w:trPr>
          <w:trHeight w:val="240"/>
        </w:trPr>
        <w:tc>
          <w:tcPr>
            <w:tcW w:w="8108" w:type="dxa"/>
            <w:shd w:val="clear" w:color="auto" w:fill="auto"/>
          </w:tcPr>
          <w:p w:rsidR="00F756C3" w:rsidRPr="00A862F1" w:rsidRDefault="00F756C3" w:rsidP="00A862F1">
            <w:pPr>
              <w:suppressAutoHyphens w:val="0"/>
              <w:spacing w:before="40" w:after="120" w:line="220" w:lineRule="exact"/>
              <w:rPr>
                <w:bCs/>
                <w:lang w:val="fr-FR"/>
              </w:rPr>
            </w:pPr>
            <w:r w:rsidRPr="00A862F1">
              <w:rPr>
                <w:lang w:val="fr-FR"/>
              </w:rPr>
              <w:t>Paragraphe 18</w:t>
            </w:r>
            <w:r w:rsidR="006952F9">
              <w:rPr>
                <w:lang w:val="fr-FR"/>
              </w:rPr>
              <w:t>:</w:t>
            </w:r>
            <w:r w:rsidRPr="00A862F1">
              <w:rPr>
                <w:lang w:val="fr-FR"/>
              </w:rPr>
              <w:t xml:space="preserve"> </w:t>
            </w:r>
            <w:r w:rsidRPr="00A862F1">
              <w:rPr>
                <w:rFonts w:eastAsia="SimSun"/>
                <w:lang w:val="fr-FR" w:eastAsia="zh-CN"/>
              </w:rPr>
              <w:t xml:space="preserve">Abolir le système de </w:t>
            </w:r>
            <w:r w:rsidR="0077320E">
              <w:rPr>
                <w:rFonts w:eastAsia="SimSun"/>
                <w:lang w:val="fr-FR" w:eastAsia="zh-CN"/>
              </w:rPr>
              <w:t xml:space="preserve">la </w:t>
            </w:r>
            <w:r w:rsidRPr="00A862F1">
              <w:rPr>
                <w:rFonts w:eastAsia="SimSun"/>
                <w:lang w:val="fr-FR" w:eastAsia="zh-CN"/>
              </w:rPr>
              <w:t>détention de substitution ou s’assurer de son entière compatibilité avec l’article 14 du Pacte; veiller à garanti</w:t>
            </w:r>
            <w:r w:rsidR="00D46174">
              <w:rPr>
                <w:rFonts w:eastAsia="SimSun"/>
                <w:lang w:val="fr-FR" w:eastAsia="zh-CN"/>
              </w:rPr>
              <w:t>r</w:t>
            </w:r>
            <w:r w:rsidRPr="00A862F1">
              <w:rPr>
                <w:rFonts w:eastAsia="SimSun"/>
                <w:lang w:val="fr-FR" w:eastAsia="zh-CN"/>
              </w:rPr>
              <w:t xml:space="preserve"> à tous les suspects le </w:t>
            </w:r>
            <w:r w:rsidRPr="00440D37">
              <w:rPr>
                <w:rFonts w:eastAsia="SimSun"/>
                <w:lang w:val="fr-FR" w:eastAsia="zh-CN"/>
              </w:rPr>
              <w:t>droit à l’accès</w:t>
            </w:r>
            <w:r w:rsidRPr="00A862F1">
              <w:rPr>
                <w:rFonts w:eastAsia="SimSun"/>
                <w:lang w:val="fr-FR" w:eastAsia="zh-CN"/>
              </w:rPr>
              <w:t xml:space="preserve"> à un conseil en toute confidentialité, y compris pendant l’interrogatoire, et à l’aide judiciaire dès le moment de leur arrestation et quelle que soit la nature de l’infraction qui leur est imputée ainsi qu’à tous les dossiers de police relatifs à leur affaire, de même qu’à des soins médicaux</w:t>
            </w:r>
            <w:r w:rsidR="00EF285B" w:rsidRPr="0028103F">
              <w:rPr>
                <w:rFonts w:eastAsia="SimSun"/>
                <w:lang w:val="fr-FR" w:eastAsia="zh-CN"/>
              </w:rPr>
              <w:t>;</w:t>
            </w:r>
            <w:r w:rsidR="00D46174">
              <w:rPr>
                <w:rFonts w:eastAsia="SimSun"/>
                <w:lang w:val="fr-FR" w:eastAsia="zh-CN"/>
              </w:rPr>
              <w:t xml:space="preserve"> et</w:t>
            </w:r>
            <w:r w:rsidRPr="00A862F1">
              <w:rPr>
                <w:rFonts w:eastAsia="SimSun"/>
                <w:lang w:val="fr-FR" w:eastAsia="zh-CN"/>
              </w:rPr>
              <w:t xml:space="preserve"> mettre en place un système de libération sous caution avant </w:t>
            </w:r>
            <w:r w:rsidR="00D46174">
              <w:rPr>
                <w:rFonts w:eastAsia="SimSun"/>
                <w:lang w:val="fr-FR" w:eastAsia="zh-CN"/>
              </w:rPr>
              <w:t xml:space="preserve">la </w:t>
            </w:r>
            <w:r w:rsidRPr="00A862F1">
              <w:rPr>
                <w:rFonts w:eastAsia="SimSun"/>
                <w:lang w:val="fr-FR" w:eastAsia="zh-CN"/>
              </w:rPr>
              <w:t xml:space="preserve">mise en accusation. </w:t>
            </w:r>
          </w:p>
        </w:tc>
      </w:tr>
      <w:tr w:rsidR="00F756C3" w:rsidRPr="00A862F1" w:rsidTr="00A862F1">
        <w:tblPrEx>
          <w:tblCellMar>
            <w:top w:w="0" w:type="dxa"/>
            <w:bottom w:w="0" w:type="dxa"/>
          </w:tblCellMar>
        </w:tblPrEx>
        <w:trPr>
          <w:trHeight w:val="240"/>
        </w:trPr>
        <w:tc>
          <w:tcPr>
            <w:tcW w:w="8108" w:type="dxa"/>
            <w:shd w:val="clear" w:color="auto" w:fill="auto"/>
          </w:tcPr>
          <w:p w:rsidR="00F756C3" w:rsidRPr="00A862F1" w:rsidRDefault="00F756C3" w:rsidP="00A862F1">
            <w:pPr>
              <w:suppressAutoHyphens w:val="0"/>
              <w:spacing w:before="40" w:after="120" w:line="220" w:lineRule="exact"/>
              <w:rPr>
                <w:lang w:val="fr-FR"/>
              </w:rPr>
            </w:pPr>
            <w:r w:rsidRPr="00A862F1">
              <w:rPr>
                <w:lang w:val="fr-FR"/>
              </w:rPr>
              <w:t>Paragraphe 19</w:t>
            </w:r>
            <w:r w:rsidR="006952F9">
              <w:rPr>
                <w:lang w:val="fr-FR"/>
              </w:rPr>
              <w:t>:</w:t>
            </w:r>
            <w:r w:rsidRPr="00A862F1">
              <w:rPr>
                <w:lang w:val="fr-FR"/>
              </w:rPr>
              <w:t xml:space="preserve"> </w:t>
            </w:r>
            <w:r w:rsidRPr="00A862F1">
              <w:rPr>
                <w:rFonts w:eastAsia="SimSun"/>
                <w:lang w:val="fr-FR" w:eastAsia="zh-CN"/>
              </w:rPr>
              <w:t xml:space="preserve">Adopter une législation </w:t>
            </w:r>
            <w:r w:rsidR="00DF0042">
              <w:rPr>
                <w:rFonts w:eastAsia="SimSun"/>
                <w:lang w:val="fr-FR" w:eastAsia="zh-CN"/>
              </w:rPr>
              <w:t>fixant</w:t>
            </w:r>
            <w:r w:rsidR="00DF0042" w:rsidRPr="00A862F1">
              <w:rPr>
                <w:rFonts w:eastAsia="SimSun"/>
                <w:lang w:val="fr-FR" w:eastAsia="zh-CN"/>
              </w:rPr>
              <w:t xml:space="preserve"> </w:t>
            </w:r>
            <w:r w:rsidRPr="00A862F1">
              <w:rPr>
                <w:rFonts w:eastAsia="SimSun"/>
                <w:lang w:val="fr-FR" w:eastAsia="zh-CN"/>
              </w:rPr>
              <w:t xml:space="preserve">des limites strictes </w:t>
            </w:r>
            <w:r w:rsidR="00DF0042" w:rsidRPr="00440D37">
              <w:rPr>
                <w:rFonts w:eastAsia="SimSun"/>
                <w:lang w:val="fr-FR" w:eastAsia="zh-CN"/>
              </w:rPr>
              <w:t>à</w:t>
            </w:r>
            <w:r w:rsidR="00DF0042">
              <w:rPr>
                <w:rFonts w:eastAsia="SimSun"/>
                <w:lang w:val="fr-FR" w:eastAsia="zh-CN"/>
              </w:rPr>
              <w:t xml:space="preserve"> la durée de</w:t>
            </w:r>
            <w:r w:rsidR="00DF0042" w:rsidRPr="00A862F1">
              <w:rPr>
                <w:rFonts w:eastAsia="SimSun"/>
                <w:lang w:val="fr-FR" w:eastAsia="zh-CN"/>
              </w:rPr>
              <w:t xml:space="preserve"> </w:t>
            </w:r>
            <w:r w:rsidRPr="00A862F1">
              <w:rPr>
                <w:rFonts w:eastAsia="SimSun"/>
                <w:lang w:val="fr-FR" w:eastAsia="zh-CN"/>
              </w:rPr>
              <w:t>l’interrogatoire des suspects et des sanctions en cas de manquement</w:t>
            </w:r>
            <w:r w:rsidR="00EF285B" w:rsidRPr="00BA4C18">
              <w:rPr>
                <w:rFonts w:eastAsia="SimSun"/>
                <w:lang w:val="fr-FR" w:eastAsia="zh-CN"/>
              </w:rPr>
              <w:t>;</w:t>
            </w:r>
            <w:r w:rsidRPr="00A862F1">
              <w:rPr>
                <w:rFonts w:eastAsia="SimSun"/>
                <w:lang w:val="fr-FR" w:eastAsia="zh-CN"/>
              </w:rPr>
              <w:t xml:space="preserve"> veiller à l’emploi systématique de dispositifs d’enregistrement vidéo pendant toute la durée des interrogatoires et garantir le droit de tous les suspects à la présence d’un conseil durant les interrogatoires; reconnaître que le rôle de la police dans les enquêtes criminelles est de recueillir des preuves pour le procès davantage que d’établir la vérité</w:t>
            </w:r>
            <w:r w:rsidR="00B250D0" w:rsidRPr="00BA4C18">
              <w:rPr>
                <w:rFonts w:eastAsia="SimSun"/>
                <w:lang w:val="fr-FR" w:eastAsia="zh-CN"/>
              </w:rPr>
              <w:t>;</w:t>
            </w:r>
            <w:r w:rsidRPr="00A862F1">
              <w:rPr>
                <w:rFonts w:eastAsia="SimSun"/>
                <w:lang w:val="fr-FR" w:eastAsia="zh-CN"/>
              </w:rPr>
              <w:t xml:space="preserve"> veiller à ce que le silence d’un suspect ne soit pas retenu à charge</w:t>
            </w:r>
            <w:r w:rsidR="00B250D0" w:rsidRPr="00BA4C18">
              <w:rPr>
                <w:rFonts w:eastAsia="SimSun"/>
                <w:lang w:val="fr-FR" w:eastAsia="zh-CN"/>
              </w:rPr>
              <w:t>;</w:t>
            </w:r>
            <w:r w:rsidRPr="00A862F1">
              <w:rPr>
                <w:rFonts w:eastAsia="SimSun"/>
                <w:lang w:val="fr-FR" w:eastAsia="zh-CN"/>
              </w:rPr>
              <w:t xml:space="preserve"> et encourager les tribunaux à se fonder sur des preuves scientifiques modernes plutôt que sur des aveux obtenus </w:t>
            </w:r>
            <w:r w:rsidR="00D01843">
              <w:rPr>
                <w:rFonts w:eastAsia="SimSun"/>
                <w:lang w:val="fr-FR" w:eastAsia="zh-CN"/>
              </w:rPr>
              <w:t>pendant</w:t>
            </w:r>
            <w:r w:rsidR="00D01843" w:rsidRPr="00A862F1">
              <w:rPr>
                <w:rFonts w:eastAsia="SimSun"/>
                <w:lang w:val="fr-FR" w:eastAsia="zh-CN"/>
              </w:rPr>
              <w:t xml:space="preserve"> </w:t>
            </w:r>
            <w:r w:rsidR="00D01843">
              <w:rPr>
                <w:rFonts w:eastAsia="SimSun"/>
                <w:lang w:val="fr-FR" w:eastAsia="zh-CN"/>
              </w:rPr>
              <w:t xml:space="preserve">les </w:t>
            </w:r>
            <w:r w:rsidRPr="00A862F1">
              <w:rPr>
                <w:rFonts w:eastAsia="SimSun"/>
                <w:lang w:val="fr-FR" w:eastAsia="zh-CN"/>
              </w:rPr>
              <w:t>interrogatoires de police.</w:t>
            </w:r>
          </w:p>
        </w:tc>
      </w:tr>
      <w:tr w:rsidR="00F756C3" w:rsidRPr="00A862F1" w:rsidTr="00A862F1">
        <w:tblPrEx>
          <w:tblCellMar>
            <w:top w:w="0" w:type="dxa"/>
            <w:bottom w:w="0" w:type="dxa"/>
          </w:tblCellMar>
        </w:tblPrEx>
        <w:trPr>
          <w:trHeight w:val="240"/>
        </w:trPr>
        <w:tc>
          <w:tcPr>
            <w:tcW w:w="8108" w:type="dxa"/>
            <w:shd w:val="clear" w:color="auto" w:fill="auto"/>
          </w:tcPr>
          <w:p w:rsidR="00F756C3" w:rsidRPr="00A862F1" w:rsidRDefault="00F756C3" w:rsidP="00A862F1">
            <w:pPr>
              <w:suppressAutoHyphens w:val="0"/>
              <w:spacing w:before="40" w:after="120" w:line="220" w:lineRule="exact"/>
              <w:rPr>
                <w:lang w:val="fr-FR"/>
              </w:rPr>
            </w:pPr>
            <w:r w:rsidRPr="00A862F1">
              <w:rPr>
                <w:lang w:val="fr-FR"/>
              </w:rPr>
              <w:t>Paragraphe 21</w:t>
            </w:r>
            <w:r w:rsidR="006952F9">
              <w:rPr>
                <w:lang w:val="fr-FR"/>
              </w:rPr>
              <w:t>:</w:t>
            </w:r>
            <w:r w:rsidRPr="00A862F1">
              <w:rPr>
                <w:lang w:val="fr-FR"/>
              </w:rPr>
              <w:t xml:space="preserve"> </w:t>
            </w:r>
            <w:r w:rsidRPr="00A862F1">
              <w:rPr>
                <w:rFonts w:eastAsia="SimSun"/>
                <w:lang w:val="fr-FR" w:eastAsia="zh-CN"/>
              </w:rPr>
              <w:t xml:space="preserve">Assouplir la règle de </w:t>
            </w:r>
            <w:r w:rsidRPr="00440D37">
              <w:rPr>
                <w:rFonts w:eastAsia="SimSun"/>
                <w:lang w:val="fr-FR" w:eastAsia="zh-CN"/>
              </w:rPr>
              <w:t>l’encellulement</w:t>
            </w:r>
            <w:r w:rsidRPr="00A862F1">
              <w:rPr>
                <w:rFonts w:eastAsia="SimSun"/>
                <w:lang w:val="fr-FR" w:eastAsia="zh-CN"/>
              </w:rPr>
              <w:t xml:space="preserve"> individuel des condamnés à mort</w:t>
            </w:r>
            <w:r w:rsidR="00B72C33">
              <w:rPr>
                <w:rFonts w:eastAsia="SimSun"/>
                <w:lang w:val="fr-FR" w:eastAsia="zh-CN"/>
              </w:rPr>
              <w:t>;</w:t>
            </w:r>
            <w:r w:rsidRPr="00A862F1">
              <w:rPr>
                <w:rFonts w:eastAsia="SimSun"/>
                <w:lang w:val="fr-FR" w:eastAsia="zh-CN"/>
              </w:rPr>
              <w:t xml:space="preserve"> veiller à ce que l’encellulement individuel demeure une mesure exceptionnelle </w:t>
            </w:r>
            <w:r w:rsidR="00B72C33">
              <w:rPr>
                <w:rFonts w:eastAsia="SimSun"/>
                <w:lang w:val="fr-FR" w:eastAsia="zh-CN"/>
              </w:rPr>
              <w:t>et</w:t>
            </w:r>
            <w:r w:rsidR="00B72C33" w:rsidRPr="00A862F1">
              <w:rPr>
                <w:rFonts w:eastAsia="SimSun"/>
                <w:lang w:val="fr-FR" w:eastAsia="zh-CN"/>
              </w:rPr>
              <w:t xml:space="preserve"> </w:t>
            </w:r>
            <w:r w:rsidRPr="00A862F1">
              <w:rPr>
                <w:rFonts w:eastAsia="SimSun"/>
                <w:lang w:val="fr-FR" w:eastAsia="zh-CN"/>
              </w:rPr>
              <w:t>limitée</w:t>
            </w:r>
            <w:r w:rsidR="00B72C33">
              <w:rPr>
                <w:rFonts w:eastAsia="SimSun"/>
                <w:lang w:val="fr-FR" w:eastAsia="zh-CN"/>
              </w:rPr>
              <w:t xml:space="preserve"> dans l</w:t>
            </w:r>
            <w:r w:rsidR="00B57ADB">
              <w:rPr>
                <w:rFonts w:eastAsia="SimSun"/>
                <w:lang w:val="fr-FR" w:eastAsia="zh-CN"/>
              </w:rPr>
              <w:t>e temps</w:t>
            </w:r>
            <w:r w:rsidR="00B72C33">
              <w:rPr>
                <w:rFonts w:eastAsia="SimSun"/>
                <w:lang w:val="fr-FR" w:eastAsia="zh-CN"/>
              </w:rPr>
              <w:t>; </w:t>
            </w:r>
            <w:r w:rsidRPr="00A862F1">
              <w:rPr>
                <w:rFonts w:eastAsia="SimSun"/>
                <w:lang w:val="fr-FR" w:eastAsia="zh-CN"/>
              </w:rPr>
              <w:t>fixer une durée maximale</w:t>
            </w:r>
            <w:r w:rsidR="00B72C33">
              <w:rPr>
                <w:rFonts w:eastAsia="SimSun"/>
                <w:lang w:val="fr-FR" w:eastAsia="zh-CN"/>
              </w:rPr>
              <w:t>;</w:t>
            </w:r>
            <w:r w:rsidRPr="00A862F1">
              <w:rPr>
                <w:rFonts w:eastAsia="SimSun"/>
                <w:lang w:val="fr-FR" w:eastAsia="zh-CN"/>
              </w:rPr>
              <w:t xml:space="preserve"> </w:t>
            </w:r>
            <w:r w:rsidR="007F40C8">
              <w:rPr>
                <w:rFonts w:eastAsia="SimSun"/>
                <w:lang w:val="fr-FR" w:eastAsia="zh-CN"/>
              </w:rPr>
              <w:t xml:space="preserve">rendre obligatoire </w:t>
            </w:r>
            <w:r w:rsidR="0031002A">
              <w:rPr>
                <w:rFonts w:eastAsia="SimSun"/>
                <w:lang w:val="fr-FR" w:eastAsia="zh-CN"/>
              </w:rPr>
              <w:t xml:space="preserve">un </w:t>
            </w:r>
            <w:r w:rsidRPr="00A862F1">
              <w:rPr>
                <w:rFonts w:eastAsia="SimSun"/>
                <w:lang w:val="fr-FR" w:eastAsia="zh-CN"/>
              </w:rPr>
              <w:t xml:space="preserve">examen physique et mental préalable </w:t>
            </w:r>
            <w:r w:rsidRPr="00440D37">
              <w:rPr>
                <w:rFonts w:eastAsia="SimSun"/>
                <w:lang w:val="fr-FR" w:eastAsia="zh-CN"/>
              </w:rPr>
              <w:t>de tout</w:t>
            </w:r>
            <w:r w:rsidRPr="00A862F1">
              <w:rPr>
                <w:rFonts w:eastAsia="SimSun"/>
                <w:lang w:val="fr-FR" w:eastAsia="zh-CN"/>
              </w:rPr>
              <w:t xml:space="preserve"> détenu devant être placé en cellule de protection</w:t>
            </w:r>
            <w:r w:rsidR="006B0D78">
              <w:rPr>
                <w:rFonts w:eastAsia="SimSun"/>
                <w:lang w:val="fr-FR" w:eastAsia="zh-CN"/>
              </w:rPr>
              <w:t>;</w:t>
            </w:r>
            <w:r w:rsidRPr="00A862F1">
              <w:rPr>
                <w:rFonts w:eastAsia="SimSun"/>
                <w:lang w:val="fr-FR" w:eastAsia="zh-CN"/>
              </w:rPr>
              <w:t xml:space="preserve"> et mettre fin à la pratique consistant à placer dans des «quartiers d’accueil» séparés certain</w:t>
            </w:r>
            <w:r w:rsidR="00E7642A">
              <w:rPr>
                <w:rFonts w:eastAsia="SimSun"/>
                <w:lang w:val="fr-FR" w:eastAsia="zh-CN"/>
              </w:rPr>
              <w:t>e</w:t>
            </w:r>
            <w:r w:rsidRPr="00A862F1">
              <w:rPr>
                <w:rFonts w:eastAsia="SimSun"/>
                <w:lang w:val="fr-FR" w:eastAsia="zh-CN"/>
              </w:rPr>
              <w:t>s</w:t>
            </w:r>
            <w:r w:rsidR="00E7642A">
              <w:rPr>
                <w:rFonts w:eastAsia="SimSun"/>
                <w:lang w:val="fr-FR" w:eastAsia="zh-CN"/>
              </w:rPr>
              <w:t xml:space="preserve"> personnes </w:t>
            </w:r>
            <w:r w:rsidRPr="00A862F1">
              <w:rPr>
                <w:rFonts w:eastAsia="SimSun"/>
                <w:lang w:val="fr-FR" w:eastAsia="zh-CN"/>
              </w:rPr>
              <w:t>détenu</w:t>
            </w:r>
            <w:r w:rsidR="00E7642A">
              <w:rPr>
                <w:rFonts w:eastAsia="SimSun"/>
                <w:lang w:val="fr-FR" w:eastAsia="zh-CN"/>
              </w:rPr>
              <w:t>e</w:t>
            </w:r>
            <w:r w:rsidRPr="00A862F1">
              <w:rPr>
                <w:rFonts w:eastAsia="SimSun"/>
                <w:lang w:val="fr-FR" w:eastAsia="zh-CN"/>
              </w:rPr>
              <w:t xml:space="preserve">s sans critère bien défini </w:t>
            </w:r>
            <w:r w:rsidR="00B57ADB">
              <w:rPr>
                <w:rFonts w:eastAsia="SimSun"/>
                <w:lang w:val="fr-FR" w:eastAsia="zh-CN"/>
              </w:rPr>
              <w:t>ni</w:t>
            </w:r>
            <w:r w:rsidR="00B57ADB" w:rsidRPr="00A862F1">
              <w:rPr>
                <w:rFonts w:eastAsia="SimSun"/>
                <w:lang w:val="fr-FR" w:eastAsia="zh-CN"/>
              </w:rPr>
              <w:t xml:space="preserve"> </w:t>
            </w:r>
            <w:r w:rsidRPr="00A862F1">
              <w:rPr>
                <w:rFonts w:eastAsia="SimSun"/>
                <w:lang w:val="fr-FR" w:eastAsia="zh-CN"/>
              </w:rPr>
              <w:t>possibilité d’appel.</w:t>
            </w:r>
          </w:p>
        </w:tc>
      </w:tr>
      <w:tr w:rsidR="00F756C3" w:rsidRPr="00A862F1" w:rsidTr="00A862F1">
        <w:tblPrEx>
          <w:tblCellMar>
            <w:top w:w="0" w:type="dxa"/>
            <w:bottom w:w="0" w:type="dxa"/>
          </w:tblCellMar>
        </w:tblPrEx>
        <w:trPr>
          <w:trHeight w:val="240"/>
        </w:trPr>
        <w:tc>
          <w:tcPr>
            <w:tcW w:w="8108" w:type="dxa"/>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Renseignements attendus le:</w:t>
            </w:r>
            <w:r w:rsidRPr="00A862F1">
              <w:rPr>
                <w:lang w:val="fr-FR"/>
              </w:rPr>
              <w:t xml:space="preserve"> 31 octobre 2009</w:t>
            </w:r>
            <w:r w:rsidR="00A74811">
              <w:rPr>
                <w:lang w:val="fr-FR"/>
              </w:rPr>
              <w:t>.</w:t>
            </w:r>
          </w:p>
        </w:tc>
      </w:tr>
      <w:tr w:rsidR="00F756C3" w:rsidRPr="00A862F1" w:rsidTr="00A862F1">
        <w:tblPrEx>
          <w:tblCellMar>
            <w:top w:w="0" w:type="dxa"/>
            <w:bottom w:w="0" w:type="dxa"/>
          </w:tblCellMar>
        </w:tblPrEx>
        <w:trPr>
          <w:trHeight w:val="240"/>
        </w:trPr>
        <w:tc>
          <w:tcPr>
            <w:tcW w:w="8108" w:type="dxa"/>
            <w:shd w:val="clear" w:color="auto" w:fill="auto"/>
          </w:tcPr>
          <w:p w:rsidR="00F756C3" w:rsidRPr="002D7971" w:rsidRDefault="00F756C3" w:rsidP="00A862F1">
            <w:pPr>
              <w:suppressAutoHyphens w:val="0"/>
              <w:spacing w:before="40" w:after="120" w:line="220" w:lineRule="exact"/>
              <w:rPr>
                <w:b/>
                <w:lang w:val="fr-FR"/>
              </w:rPr>
            </w:pPr>
            <w:r w:rsidRPr="002D7971">
              <w:rPr>
                <w:b/>
                <w:lang w:val="fr-FR"/>
              </w:rPr>
              <w:t>Renseignements re</w:t>
            </w:r>
            <w:r w:rsidR="005C2662">
              <w:rPr>
                <w:b/>
                <w:lang w:val="fr-FR"/>
              </w:rPr>
              <w:t>ç</w:t>
            </w:r>
            <w:r w:rsidRPr="002D7971">
              <w:rPr>
                <w:b/>
                <w:lang w:val="fr-FR"/>
              </w:rPr>
              <w:t xml:space="preserve">us le: </w:t>
            </w:r>
          </w:p>
          <w:p w:rsidR="00F756C3" w:rsidRPr="00A862F1" w:rsidRDefault="00F756C3" w:rsidP="00A862F1">
            <w:pPr>
              <w:suppressAutoHyphens w:val="0"/>
              <w:spacing w:before="40" w:after="120" w:line="220" w:lineRule="exact"/>
              <w:rPr>
                <w:lang w:val="fr-FR"/>
              </w:rPr>
            </w:pPr>
            <w:r w:rsidRPr="00A862F1">
              <w:rPr>
                <w:lang w:val="fr-FR"/>
              </w:rPr>
              <w:t>21 décembre 2009</w:t>
            </w:r>
            <w:r w:rsidR="006952F9">
              <w:rPr>
                <w:lang w:val="fr-FR"/>
              </w:rPr>
              <w:t>:</w:t>
            </w:r>
            <w:r w:rsidRPr="00A862F1">
              <w:rPr>
                <w:lang w:val="fr-FR"/>
              </w:rPr>
              <w:t xml:space="preserve"> Rapport de suivi (recommandations en partie non mise</w:t>
            </w:r>
            <w:r w:rsidR="00B57ADB">
              <w:rPr>
                <w:lang w:val="fr-FR"/>
              </w:rPr>
              <w:t>s</w:t>
            </w:r>
            <w:r w:rsidRPr="00A862F1">
              <w:rPr>
                <w:lang w:val="fr-FR"/>
              </w:rPr>
              <w:t xml:space="preserve"> en œuvre et réponses en partie incomplètes</w:t>
            </w:r>
            <w:r w:rsidR="00366267">
              <w:rPr>
                <w:lang w:val="fr-FR"/>
              </w:rPr>
              <w:t>,</w:t>
            </w:r>
            <w:r w:rsidR="00366267" w:rsidRPr="00A862F1">
              <w:rPr>
                <w:lang w:val="fr-FR"/>
              </w:rPr>
              <w:t xml:space="preserve"> par</w:t>
            </w:r>
            <w:r w:rsidR="00366267">
              <w:rPr>
                <w:lang w:val="fr-FR"/>
              </w:rPr>
              <w:t>.</w:t>
            </w:r>
            <w:r w:rsidR="00366267" w:rsidRPr="00A862F1">
              <w:rPr>
                <w:lang w:val="fr-FR"/>
              </w:rPr>
              <w:t>17</w:t>
            </w:r>
            <w:r w:rsidRPr="00A862F1">
              <w:rPr>
                <w:lang w:val="fr-FR"/>
              </w:rPr>
              <w:t>; réponses incomplètes</w:t>
            </w:r>
            <w:r w:rsidR="00366267">
              <w:rPr>
                <w:lang w:val="fr-FR"/>
              </w:rPr>
              <w:t>,</w:t>
            </w:r>
            <w:r w:rsidR="00366267" w:rsidRPr="00A862F1">
              <w:rPr>
                <w:lang w:val="fr-FR"/>
              </w:rPr>
              <w:t xml:space="preserve"> par</w:t>
            </w:r>
            <w:r w:rsidR="00366267">
              <w:rPr>
                <w:lang w:val="fr-FR"/>
              </w:rPr>
              <w:t>.</w:t>
            </w:r>
            <w:r w:rsidR="00366267" w:rsidRPr="00A862F1">
              <w:rPr>
                <w:lang w:val="fr-FR"/>
              </w:rPr>
              <w:t>18</w:t>
            </w:r>
            <w:r w:rsidRPr="00A862F1">
              <w:rPr>
                <w:lang w:val="fr-FR"/>
              </w:rPr>
              <w:t>; recommandations partiellement mises en œuvre</w:t>
            </w:r>
            <w:r w:rsidR="0078437A">
              <w:rPr>
                <w:lang w:val="fr-FR"/>
              </w:rPr>
              <w:t>,</w:t>
            </w:r>
            <w:r w:rsidR="0078437A" w:rsidRPr="00A862F1">
              <w:rPr>
                <w:lang w:val="fr-FR"/>
              </w:rPr>
              <w:t xml:space="preserve"> par</w:t>
            </w:r>
            <w:r w:rsidR="0078437A">
              <w:rPr>
                <w:lang w:val="fr-FR"/>
              </w:rPr>
              <w:t>.</w:t>
            </w:r>
            <w:r w:rsidR="0078437A" w:rsidRPr="00A862F1">
              <w:rPr>
                <w:lang w:val="fr-FR"/>
              </w:rPr>
              <w:t>19</w:t>
            </w:r>
            <w:r w:rsidRPr="00A862F1">
              <w:rPr>
                <w:lang w:val="fr-FR"/>
              </w:rPr>
              <w:t>; recommandations en partie non mises en œuvre et réponses en partie satisfaisantes</w:t>
            </w:r>
            <w:r w:rsidR="0078437A">
              <w:rPr>
                <w:lang w:val="fr-FR"/>
              </w:rPr>
              <w:t>,</w:t>
            </w:r>
            <w:r w:rsidR="0078437A" w:rsidRPr="00A862F1">
              <w:rPr>
                <w:lang w:val="fr-FR"/>
              </w:rPr>
              <w:t xml:space="preserve"> par</w:t>
            </w:r>
            <w:r w:rsidR="0078437A">
              <w:rPr>
                <w:lang w:val="fr-FR"/>
              </w:rPr>
              <w:t>.</w:t>
            </w:r>
            <w:r w:rsidR="0078437A" w:rsidRPr="00A862F1">
              <w:rPr>
                <w:lang w:val="fr-FR"/>
              </w:rPr>
              <w:t>21</w:t>
            </w:r>
            <w:r w:rsidRPr="00A862F1">
              <w:rPr>
                <w:lang w:val="fr-FR"/>
              </w:rPr>
              <w:t>).</w:t>
            </w:r>
          </w:p>
        </w:tc>
      </w:tr>
      <w:tr w:rsidR="00A03F8B" w:rsidRPr="00A862F1" w:rsidTr="00A862F1">
        <w:tblPrEx>
          <w:tblCellMar>
            <w:top w:w="0" w:type="dxa"/>
            <w:bottom w:w="0" w:type="dxa"/>
          </w:tblCellMar>
        </w:tblPrEx>
        <w:trPr>
          <w:trHeight w:val="240"/>
        </w:trPr>
        <w:tc>
          <w:tcPr>
            <w:tcW w:w="8108" w:type="dxa"/>
            <w:shd w:val="clear" w:color="auto" w:fill="auto"/>
          </w:tcPr>
          <w:p w:rsidR="00A03F8B" w:rsidRDefault="00A03F8B" w:rsidP="00A862F1">
            <w:pPr>
              <w:suppressAutoHyphens w:val="0"/>
              <w:spacing w:before="40" w:after="120" w:line="220" w:lineRule="exact"/>
              <w:rPr>
                <w:b/>
                <w:lang w:val="fr-FR"/>
              </w:rPr>
            </w:pPr>
            <w:r>
              <w:rPr>
                <w:b/>
                <w:lang w:val="fr-FR"/>
              </w:rPr>
              <w:t>Mesure prise:</w:t>
            </w:r>
          </w:p>
          <w:p w:rsidR="00A03F8B" w:rsidRPr="002D7971" w:rsidRDefault="00A03F8B" w:rsidP="00A862F1">
            <w:pPr>
              <w:suppressAutoHyphens w:val="0"/>
              <w:spacing w:before="40" w:after="120" w:line="220" w:lineRule="exact"/>
              <w:rPr>
                <w:b/>
                <w:lang w:val="fr-FR"/>
              </w:rPr>
            </w:pPr>
            <w:r>
              <w:rPr>
                <w:bCs/>
                <w:lang w:val="fr-FR"/>
              </w:rPr>
              <w:t>28 septembre 2010</w:t>
            </w:r>
            <w:r w:rsidR="00F95C8F">
              <w:rPr>
                <w:bCs/>
                <w:lang w:val="fr-FR"/>
              </w:rPr>
              <w:t xml:space="preserve"> </w:t>
            </w:r>
            <w:r w:rsidR="00F95C8F">
              <w:rPr>
                <w:lang w:val="fr-FR"/>
              </w:rPr>
              <w:t>(</w:t>
            </w:r>
            <w:r w:rsidR="000E61EF">
              <w:rPr>
                <w:lang w:val="fr-FR"/>
              </w:rPr>
              <w:t xml:space="preserve">lettre </w:t>
            </w:r>
            <w:r w:rsidR="00F95C8F">
              <w:rPr>
                <w:lang w:val="fr-FR"/>
              </w:rPr>
              <w:t>envoyée tardivement)</w:t>
            </w:r>
            <w:r>
              <w:rPr>
                <w:bCs/>
                <w:lang w:val="fr-FR"/>
              </w:rPr>
              <w:t xml:space="preserve">: </w:t>
            </w:r>
            <w:r w:rsidRPr="00A862F1">
              <w:rPr>
                <w:lang w:val="fr-FR"/>
              </w:rPr>
              <w:t xml:space="preserve">Tout en prenant note de la coopération de l’État partie, </w:t>
            </w:r>
            <w:r>
              <w:rPr>
                <w:lang w:val="fr-FR"/>
              </w:rPr>
              <w:t>u</w:t>
            </w:r>
            <w:r>
              <w:rPr>
                <w:bCs/>
                <w:lang w:val="fr-FR"/>
              </w:rPr>
              <w:t xml:space="preserve">ne lettre a été envoyée dans laquelle le Comité demande </w:t>
            </w:r>
            <w:r w:rsidRPr="004C5BDB">
              <w:rPr>
                <w:lang w:val="fr-FR"/>
              </w:rPr>
              <w:t>des informations complémentaires sur certaines questions</w:t>
            </w:r>
            <w:r w:rsidRPr="00A862F1">
              <w:rPr>
                <w:lang w:val="fr-FR"/>
              </w:rPr>
              <w:t xml:space="preserve">: </w:t>
            </w:r>
            <w:r>
              <w:rPr>
                <w:lang w:val="fr-FR"/>
              </w:rPr>
              <w:t xml:space="preserve">la </w:t>
            </w:r>
            <w:r w:rsidRPr="00A862F1">
              <w:rPr>
                <w:lang w:val="fr-FR"/>
              </w:rPr>
              <w:t>confidentialité des entretiens entre les condamnés à mort et leurs défenseurs (</w:t>
            </w:r>
            <w:r>
              <w:rPr>
                <w:lang w:val="fr-FR"/>
              </w:rPr>
              <w:t>par.</w:t>
            </w:r>
            <w:r w:rsidRPr="00A862F1">
              <w:rPr>
                <w:lang w:val="fr-FR"/>
              </w:rPr>
              <w:t xml:space="preserve"> 17); le système de détention de substitution (</w:t>
            </w:r>
            <w:r>
              <w:rPr>
                <w:lang w:val="fr-FR"/>
              </w:rPr>
              <w:t>par.</w:t>
            </w:r>
            <w:r w:rsidRPr="00A862F1">
              <w:rPr>
                <w:lang w:val="fr-FR"/>
              </w:rPr>
              <w:t xml:space="preserve"> 18); </w:t>
            </w:r>
            <w:r>
              <w:rPr>
                <w:lang w:val="fr-FR"/>
              </w:rPr>
              <w:t xml:space="preserve">le </w:t>
            </w:r>
            <w:r w:rsidRPr="00A862F1">
              <w:rPr>
                <w:lang w:val="fr-FR"/>
              </w:rPr>
              <w:t>droit à l’accès à un conseil en tout</w:t>
            </w:r>
            <w:r>
              <w:rPr>
                <w:lang w:val="fr-FR"/>
              </w:rPr>
              <w:t>e</w:t>
            </w:r>
            <w:r w:rsidRPr="00A862F1">
              <w:rPr>
                <w:lang w:val="fr-FR"/>
              </w:rPr>
              <w:t xml:space="preserve"> confidentialité et </w:t>
            </w:r>
            <w:r>
              <w:rPr>
                <w:lang w:val="fr-FR"/>
              </w:rPr>
              <w:t xml:space="preserve">le </w:t>
            </w:r>
            <w:r w:rsidRPr="00A862F1">
              <w:rPr>
                <w:lang w:val="fr-FR"/>
              </w:rPr>
              <w:t>droit à l’accès à l’aide judiciaire /divulgation des preuves (</w:t>
            </w:r>
            <w:r>
              <w:rPr>
                <w:lang w:val="fr-FR"/>
              </w:rPr>
              <w:t>par.</w:t>
            </w:r>
            <w:r w:rsidRPr="00A862F1">
              <w:rPr>
                <w:lang w:val="fr-FR"/>
              </w:rPr>
              <w:t xml:space="preserve"> 18); </w:t>
            </w:r>
            <w:r>
              <w:rPr>
                <w:lang w:val="fr-FR"/>
              </w:rPr>
              <w:t xml:space="preserve">le </w:t>
            </w:r>
            <w:r w:rsidRPr="00A862F1">
              <w:rPr>
                <w:lang w:val="fr-FR"/>
              </w:rPr>
              <w:t xml:space="preserve">système de libération sous caution avant </w:t>
            </w:r>
            <w:r>
              <w:rPr>
                <w:lang w:val="fr-FR"/>
              </w:rPr>
              <w:t xml:space="preserve">la </w:t>
            </w:r>
            <w:r w:rsidRPr="00A862F1">
              <w:rPr>
                <w:lang w:val="fr-FR"/>
              </w:rPr>
              <w:t>mise en accusation (</w:t>
            </w:r>
            <w:r>
              <w:rPr>
                <w:lang w:val="fr-FR"/>
              </w:rPr>
              <w:t>par.</w:t>
            </w:r>
            <w:r w:rsidRPr="00A862F1">
              <w:rPr>
                <w:lang w:val="fr-FR"/>
              </w:rPr>
              <w:t>18) et</w:t>
            </w:r>
            <w:r>
              <w:rPr>
                <w:lang w:val="fr-FR"/>
              </w:rPr>
              <w:t xml:space="preserve"> le</w:t>
            </w:r>
            <w:r w:rsidRPr="00A862F1">
              <w:rPr>
                <w:lang w:val="fr-FR"/>
              </w:rPr>
              <w:t xml:space="preserve"> rôle de la police (</w:t>
            </w:r>
            <w:r>
              <w:rPr>
                <w:lang w:val="fr-FR"/>
              </w:rPr>
              <w:t>par.</w:t>
            </w:r>
            <w:r w:rsidRPr="00A862F1">
              <w:rPr>
                <w:lang w:val="fr-FR"/>
              </w:rPr>
              <w:t xml:space="preserve"> 19). </w:t>
            </w:r>
            <w:r w:rsidRPr="004C5BDB">
              <w:rPr>
                <w:lang w:val="fr-FR"/>
              </w:rPr>
              <w:t xml:space="preserve">Les points </w:t>
            </w:r>
            <w:r w:rsidRPr="00A03F8B">
              <w:rPr>
                <w:lang w:val="fr-FR"/>
              </w:rPr>
              <w:t>sur</w:t>
            </w:r>
            <w:r w:rsidRPr="004C5BDB">
              <w:rPr>
                <w:lang w:val="fr-FR"/>
              </w:rPr>
              <w:t xml:space="preserve"> lesquels le Comité estime que ses recommandations n’ont pas été mises en œuvre devraient également y être soulignés</w:t>
            </w:r>
            <w:r w:rsidRPr="00A862F1">
              <w:rPr>
                <w:lang w:val="fr-FR"/>
              </w:rPr>
              <w:t xml:space="preserve">: </w:t>
            </w:r>
            <w:r>
              <w:rPr>
                <w:lang w:val="fr-FR"/>
              </w:rPr>
              <w:t xml:space="preserve">le </w:t>
            </w:r>
            <w:r w:rsidRPr="00A862F1">
              <w:rPr>
                <w:lang w:val="fr-FR"/>
              </w:rPr>
              <w:t xml:space="preserve">système de réexamen obligatoire et </w:t>
            </w:r>
            <w:r>
              <w:rPr>
                <w:lang w:val="fr-FR"/>
              </w:rPr>
              <w:t>l’</w:t>
            </w:r>
            <w:r w:rsidRPr="00A862F1">
              <w:rPr>
                <w:lang w:val="fr-FR"/>
              </w:rPr>
              <w:t>effet suspensi</w:t>
            </w:r>
            <w:r>
              <w:rPr>
                <w:lang w:val="fr-FR"/>
              </w:rPr>
              <w:t>f</w:t>
            </w:r>
            <w:r w:rsidRPr="00A862F1">
              <w:rPr>
                <w:lang w:val="fr-FR"/>
              </w:rPr>
              <w:t xml:space="preserve"> des demandes de révision </w:t>
            </w:r>
            <w:r>
              <w:rPr>
                <w:lang w:val="fr-FR"/>
              </w:rPr>
              <w:t>o</w:t>
            </w:r>
            <w:r w:rsidRPr="00A862F1">
              <w:rPr>
                <w:lang w:val="fr-FR"/>
              </w:rPr>
              <w:t>u de grâce (</w:t>
            </w:r>
            <w:r>
              <w:rPr>
                <w:lang w:val="fr-FR"/>
              </w:rPr>
              <w:t>par.</w:t>
            </w:r>
            <w:r w:rsidRPr="00A862F1">
              <w:rPr>
                <w:lang w:val="fr-FR"/>
              </w:rPr>
              <w:t xml:space="preserve"> 17); </w:t>
            </w:r>
            <w:r>
              <w:rPr>
                <w:lang w:val="fr-FR"/>
              </w:rPr>
              <w:t xml:space="preserve">la </w:t>
            </w:r>
            <w:r w:rsidRPr="00A862F1">
              <w:rPr>
                <w:lang w:val="fr-FR"/>
              </w:rPr>
              <w:t>législation prévoyant de</w:t>
            </w:r>
            <w:r>
              <w:rPr>
                <w:lang w:val="fr-FR"/>
              </w:rPr>
              <w:t xml:space="preserve"> lim</w:t>
            </w:r>
            <w:r w:rsidR="00D342BB">
              <w:rPr>
                <w:lang w:val="fr-FR"/>
              </w:rPr>
              <w:t>i</w:t>
            </w:r>
            <w:r>
              <w:rPr>
                <w:lang w:val="fr-FR"/>
              </w:rPr>
              <w:t xml:space="preserve">ter strictement la </w:t>
            </w:r>
            <w:r w:rsidRPr="00A862F1">
              <w:rPr>
                <w:lang w:val="fr-FR"/>
              </w:rPr>
              <w:t>durée</w:t>
            </w:r>
            <w:r>
              <w:rPr>
                <w:lang w:val="fr-FR"/>
              </w:rPr>
              <w:t xml:space="preserve"> de</w:t>
            </w:r>
            <w:r w:rsidRPr="00A862F1">
              <w:rPr>
                <w:lang w:val="fr-FR"/>
              </w:rPr>
              <w:t xml:space="preserve"> l’interrogatoire des suspects (</w:t>
            </w:r>
            <w:r>
              <w:rPr>
                <w:lang w:val="fr-FR"/>
              </w:rPr>
              <w:t>par.</w:t>
            </w:r>
            <w:r w:rsidRPr="00A862F1">
              <w:rPr>
                <w:lang w:val="fr-FR"/>
              </w:rPr>
              <w:t xml:space="preserve"> 19) et la règle d</w:t>
            </w:r>
            <w:r>
              <w:rPr>
                <w:lang w:val="fr-FR"/>
              </w:rPr>
              <w:t xml:space="preserve">e </w:t>
            </w:r>
            <w:r w:rsidRPr="004C5BDB">
              <w:rPr>
                <w:lang w:val="fr-FR"/>
              </w:rPr>
              <w:t>l’encellulement</w:t>
            </w:r>
            <w:r w:rsidRPr="00A862F1">
              <w:rPr>
                <w:lang w:val="fr-FR"/>
              </w:rPr>
              <w:t xml:space="preserve"> individuel des condamnés à mort (</w:t>
            </w:r>
            <w:r>
              <w:rPr>
                <w:lang w:val="fr-FR"/>
              </w:rPr>
              <w:t>par.</w:t>
            </w:r>
            <w:r w:rsidRPr="00A862F1">
              <w:rPr>
                <w:lang w:val="fr-FR"/>
              </w:rPr>
              <w:t xml:space="preserve"> 21). Par ailleurs, concernant les quartiers d’accueil, la lettre </w:t>
            </w:r>
            <w:r>
              <w:rPr>
                <w:lang w:val="fr-FR"/>
              </w:rPr>
              <w:t>invite l’État partie</w:t>
            </w:r>
            <w:r w:rsidRPr="00A862F1">
              <w:rPr>
                <w:lang w:val="fr-FR"/>
              </w:rPr>
              <w:t xml:space="preserve"> à tenir le Comité informé de</w:t>
            </w:r>
            <w:r>
              <w:rPr>
                <w:lang w:val="fr-FR"/>
              </w:rPr>
              <w:t>s</w:t>
            </w:r>
            <w:r w:rsidRPr="00A862F1">
              <w:rPr>
                <w:lang w:val="fr-FR"/>
              </w:rPr>
              <w:t xml:space="preserve"> effort</w:t>
            </w:r>
            <w:r>
              <w:rPr>
                <w:lang w:val="fr-FR"/>
              </w:rPr>
              <w:t>s faits</w:t>
            </w:r>
            <w:r w:rsidRPr="00A862F1">
              <w:rPr>
                <w:lang w:val="fr-FR"/>
              </w:rPr>
              <w:t xml:space="preserve"> </w:t>
            </w:r>
            <w:r>
              <w:rPr>
                <w:lang w:val="fr-FR"/>
              </w:rPr>
              <w:t>en vue d’</w:t>
            </w:r>
            <w:r w:rsidRPr="00A862F1">
              <w:t>améliorer le traitement des prisonniers.</w:t>
            </w:r>
          </w:p>
        </w:tc>
      </w:tr>
      <w:tr w:rsidR="00F756C3" w:rsidRPr="00A862F1" w:rsidTr="00A862F1">
        <w:tblPrEx>
          <w:tblCellMar>
            <w:top w:w="0" w:type="dxa"/>
            <w:bottom w:w="0" w:type="dxa"/>
          </w:tblCellMar>
        </w:tblPrEx>
        <w:trPr>
          <w:trHeight w:val="240"/>
        </w:trPr>
        <w:tc>
          <w:tcPr>
            <w:tcW w:w="8108" w:type="dxa"/>
            <w:shd w:val="clear" w:color="auto" w:fill="auto"/>
          </w:tcPr>
          <w:p w:rsidR="00F756C3" w:rsidRDefault="00F756C3" w:rsidP="00F95C8F">
            <w:pPr>
              <w:rPr>
                <w:bCs/>
                <w:lang w:val="fr-FR"/>
              </w:rPr>
            </w:pPr>
            <w:r w:rsidRPr="002D7971">
              <w:rPr>
                <w:b/>
                <w:lang w:val="fr-FR"/>
              </w:rPr>
              <w:t xml:space="preserve">Mesure recommandée: </w:t>
            </w:r>
            <w:r w:rsidR="00281401" w:rsidRPr="004600CB">
              <w:rPr>
                <w:bCs/>
                <w:lang w:val="fr-FR"/>
              </w:rPr>
              <w:t>Aucune</w:t>
            </w:r>
            <w:r w:rsidR="00F95C8F" w:rsidRPr="004600CB">
              <w:rPr>
                <w:bCs/>
                <w:lang w:val="fr-FR"/>
              </w:rPr>
              <w:t xml:space="preserve"> en attendant</w:t>
            </w:r>
            <w:r w:rsidR="00F95C8F">
              <w:rPr>
                <w:bCs/>
                <w:lang w:val="fr-FR"/>
              </w:rPr>
              <w:t xml:space="preserve"> les réponses à la lettre envoyée tardivement.</w:t>
            </w:r>
          </w:p>
          <w:p w:rsidR="00BB0AA0" w:rsidRPr="00F95C8F" w:rsidRDefault="00BB0AA0" w:rsidP="00F95C8F">
            <w:pPr>
              <w:rPr>
                <w:bCs/>
                <w:lang w:val="fr-FR"/>
              </w:rPr>
            </w:pPr>
          </w:p>
        </w:tc>
      </w:tr>
      <w:tr w:rsidR="00F756C3" w:rsidRPr="00A862F1" w:rsidTr="00A862F1">
        <w:tblPrEx>
          <w:tblCellMar>
            <w:top w:w="0" w:type="dxa"/>
            <w:bottom w:w="0" w:type="dxa"/>
          </w:tblCellMar>
        </w:tblPrEx>
        <w:trPr>
          <w:trHeight w:val="240"/>
        </w:trPr>
        <w:tc>
          <w:tcPr>
            <w:tcW w:w="8108"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2D7971">
              <w:rPr>
                <w:b/>
                <w:lang w:val="fr-FR"/>
              </w:rPr>
              <w:t>Prochain rapport attendu le:</w:t>
            </w:r>
            <w:r w:rsidRPr="00A862F1">
              <w:rPr>
                <w:bCs/>
                <w:lang w:val="fr-FR"/>
              </w:rPr>
              <w:t xml:space="preserve"> </w:t>
            </w:r>
            <w:r w:rsidRPr="00A862F1">
              <w:rPr>
                <w:rFonts w:eastAsia="SimSun"/>
                <w:lang w:val="fr-FR" w:eastAsia="zh-CN"/>
              </w:rPr>
              <w:t>29 octobre 2011</w:t>
            </w:r>
            <w:r w:rsidR="00A74811">
              <w:rPr>
                <w:rFonts w:eastAsia="SimSun"/>
                <w:lang w:val="fr-FR" w:eastAsia="zh-CN"/>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2D7971">
        <w:tblPrEx>
          <w:tblCellMar>
            <w:top w:w="0" w:type="dxa"/>
            <w:bottom w:w="0" w:type="dxa"/>
          </w:tblCellMar>
        </w:tblPrEx>
        <w:trPr>
          <w:trHeight w:val="240"/>
        </w:trPr>
        <w:tc>
          <w:tcPr>
            <w:tcW w:w="8019" w:type="dxa"/>
            <w:tcBorders>
              <w:top w:val="single" w:sz="4" w:space="0" w:color="auto"/>
              <w:bottom w:val="single" w:sz="12" w:space="0" w:color="auto"/>
            </w:tcBorders>
            <w:shd w:val="clear" w:color="auto" w:fill="auto"/>
            <w:vAlign w:val="bottom"/>
          </w:tcPr>
          <w:p w:rsidR="00F756C3" w:rsidRPr="002D7971" w:rsidRDefault="00F756C3" w:rsidP="00A862F1">
            <w:pPr>
              <w:suppressAutoHyphens w:val="0"/>
              <w:spacing w:before="80" w:after="80" w:line="200" w:lineRule="exact"/>
              <w:rPr>
                <w:rFonts w:eastAsia="SimSun"/>
                <w:b/>
                <w:iCs/>
                <w:lang w:val="fr-FR" w:eastAsia="zh-CN"/>
              </w:rPr>
            </w:pPr>
            <w:r w:rsidRPr="002D7971">
              <w:rPr>
                <w:b/>
                <w:iCs/>
                <w:lang w:val="fr-FR"/>
              </w:rPr>
              <w:t xml:space="preserve">État partie: </w:t>
            </w:r>
            <w:r w:rsidRPr="002D7971">
              <w:rPr>
                <w:rFonts w:eastAsia="SimSun"/>
                <w:b/>
                <w:iCs/>
                <w:lang w:val="fr-FR" w:eastAsia="zh-CN"/>
              </w:rPr>
              <w:t>Espagne</w:t>
            </w:r>
            <w:r w:rsidR="00FB00DD">
              <w:rPr>
                <w:rFonts w:eastAsia="SimSun"/>
                <w:b/>
                <w:iCs/>
                <w:lang w:val="fr-FR" w:eastAsia="zh-CN"/>
              </w:rPr>
              <w:t>.</w:t>
            </w:r>
          </w:p>
        </w:tc>
      </w:tr>
      <w:tr w:rsidR="00F756C3" w:rsidRPr="00A862F1" w:rsidTr="00A862F1">
        <w:tblPrEx>
          <w:tblCellMar>
            <w:top w:w="0" w:type="dxa"/>
            <w:bottom w:w="0" w:type="dxa"/>
          </w:tblCellMar>
        </w:tblPrEx>
        <w:trPr>
          <w:trHeight w:val="240"/>
        </w:trPr>
        <w:tc>
          <w:tcPr>
            <w:tcW w:w="8019" w:type="dxa"/>
            <w:tcBorders>
              <w:top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 xml:space="preserve">Rapport examiné: </w:t>
            </w:r>
            <w:r w:rsidRPr="00A862F1">
              <w:rPr>
                <w:lang w:val="fr-FR"/>
              </w:rPr>
              <w:t xml:space="preserve">Cinquième </w:t>
            </w:r>
            <w:r w:rsidR="00A74811">
              <w:rPr>
                <w:lang w:val="fr-FR"/>
              </w:rPr>
              <w:t xml:space="preserve">rapport </w:t>
            </w:r>
            <w:r w:rsidRPr="00A862F1">
              <w:rPr>
                <w:lang w:val="fr-FR"/>
              </w:rPr>
              <w:t>(attendu le 28 avril 1999) soumis le 11 décembre 2007.</w:t>
            </w:r>
          </w:p>
        </w:tc>
      </w:tr>
      <w:tr w:rsidR="00F756C3" w:rsidRPr="00A862F1" w:rsidTr="00074FEE">
        <w:tblPrEx>
          <w:tblCellMar>
            <w:top w:w="0" w:type="dxa"/>
            <w:bottom w:w="0" w:type="dxa"/>
          </w:tblCellMar>
        </w:tblPrEx>
        <w:trPr>
          <w:trHeight w:val="270"/>
        </w:trPr>
        <w:tc>
          <w:tcPr>
            <w:tcW w:w="8019" w:type="dxa"/>
            <w:tcBorders>
              <w:bottom w:val="dotted" w:sz="4" w:space="0" w:color="auto"/>
            </w:tcBorders>
            <w:shd w:val="clear" w:color="auto" w:fill="auto"/>
          </w:tcPr>
          <w:p w:rsidR="00F756C3" w:rsidRPr="00A862F1" w:rsidRDefault="00F756C3" w:rsidP="00A862F1">
            <w:pPr>
              <w:spacing w:before="40" w:after="120" w:line="220" w:lineRule="exact"/>
              <w:rPr>
                <w:rFonts w:eastAsia="SimSun"/>
                <w:lang w:val="fr-FR" w:eastAsia="zh-CN"/>
              </w:rPr>
            </w:pPr>
            <w:r w:rsidRPr="002D7971">
              <w:rPr>
                <w:b/>
                <w:lang w:val="fr-FR"/>
              </w:rPr>
              <w:t>Renseignements demandés:</w:t>
            </w:r>
          </w:p>
        </w:tc>
      </w:tr>
      <w:tr w:rsidR="00074FEE" w:rsidRPr="00A862F1" w:rsidTr="00074FEE">
        <w:tblPrEx>
          <w:tblCellMar>
            <w:top w:w="0" w:type="dxa"/>
            <w:bottom w:w="0" w:type="dxa"/>
          </w:tblCellMar>
        </w:tblPrEx>
        <w:trPr>
          <w:trHeight w:val="780"/>
        </w:trPr>
        <w:tc>
          <w:tcPr>
            <w:tcW w:w="8019" w:type="dxa"/>
            <w:tcBorders>
              <w:top w:val="dotted" w:sz="4" w:space="0" w:color="auto"/>
              <w:bottom w:val="dotted" w:sz="4" w:space="0" w:color="auto"/>
            </w:tcBorders>
            <w:shd w:val="clear" w:color="auto" w:fill="auto"/>
          </w:tcPr>
          <w:p w:rsidR="00074FEE" w:rsidRPr="002D7971" w:rsidRDefault="00074FEE" w:rsidP="00D77081">
            <w:pPr>
              <w:spacing w:before="40" w:after="120" w:line="220" w:lineRule="exact"/>
              <w:rPr>
                <w:b/>
                <w:lang w:val="fr-FR"/>
              </w:rPr>
            </w:pPr>
            <w:r w:rsidRPr="00D77081">
              <w:rPr>
                <w:lang w:val="fr-FR"/>
              </w:rPr>
              <w:t xml:space="preserve">Paragraphe 13: </w:t>
            </w:r>
            <w:r w:rsidRPr="00D77081">
              <w:rPr>
                <w:rFonts w:eastAsia="SimSun"/>
                <w:lang w:val="fr-FR" w:eastAsia="zh-CN"/>
              </w:rPr>
              <w:t>Accélérer le processus d’adoption d’un mécanisme national de prévention de la torture</w:t>
            </w:r>
            <w:r w:rsidRPr="00A862F1">
              <w:rPr>
                <w:rFonts w:eastAsia="SimSun"/>
                <w:lang w:val="fr-FR" w:eastAsia="zh-CN"/>
              </w:rPr>
              <w:t xml:space="preserve"> conformément au Protocole facultatif </w:t>
            </w:r>
            <w:r>
              <w:rPr>
                <w:rFonts w:eastAsia="SimSun"/>
                <w:lang w:val="fr-FR" w:eastAsia="zh-CN"/>
              </w:rPr>
              <w:t xml:space="preserve">se rapportant </w:t>
            </w:r>
            <w:r w:rsidRPr="00A862F1">
              <w:rPr>
                <w:rFonts w:eastAsia="SimSun"/>
                <w:lang w:val="fr-FR" w:eastAsia="zh-CN"/>
              </w:rPr>
              <w:t xml:space="preserve">à la Convention contre la torture et autres peines ou traitements cruels, inhumains </w:t>
            </w:r>
            <w:r>
              <w:rPr>
                <w:rFonts w:eastAsia="SimSun"/>
                <w:lang w:val="fr-FR" w:eastAsia="zh-CN"/>
              </w:rPr>
              <w:t>ou</w:t>
            </w:r>
            <w:r w:rsidRPr="00A862F1">
              <w:rPr>
                <w:rFonts w:eastAsia="SimSun"/>
                <w:lang w:val="fr-FR" w:eastAsia="zh-CN"/>
              </w:rPr>
              <w:t xml:space="preserve"> dégradants. </w:t>
            </w:r>
          </w:p>
        </w:tc>
      </w:tr>
      <w:tr w:rsidR="00074FEE" w:rsidRPr="00A862F1" w:rsidTr="00074FEE">
        <w:tblPrEx>
          <w:tblCellMar>
            <w:top w:w="0" w:type="dxa"/>
            <w:bottom w:w="0" w:type="dxa"/>
          </w:tblCellMar>
        </w:tblPrEx>
        <w:trPr>
          <w:trHeight w:val="850"/>
        </w:trPr>
        <w:tc>
          <w:tcPr>
            <w:tcW w:w="8019" w:type="dxa"/>
            <w:tcBorders>
              <w:top w:val="dotted" w:sz="4" w:space="0" w:color="auto"/>
              <w:bottom w:val="dotted" w:sz="4" w:space="0" w:color="auto"/>
            </w:tcBorders>
            <w:shd w:val="clear" w:color="auto" w:fill="auto"/>
          </w:tcPr>
          <w:p w:rsidR="00074FEE" w:rsidRPr="00D77081" w:rsidRDefault="00074FEE" w:rsidP="00A862F1">
            <w:pPr>
              <w:spacing w:before="40" w:after="120" w:line="220" w:lineRule="exact"/>
              <w:rPr>
                <w:lang w:val="fr-FR"/>
              </w:rPr>
            </w:pPr>
            <w:r w:rsidRPr="00A862F1">
              <w:rPr>
                <w:lang w:val="fr-FR"/>
              </w:rPr>
              <w:t>Paragraphe 15</w:t>
            </w:r>
            <w:r>
              <w:rPr>
                <w:lang w:val="fr-FR"/>
              </w:rPr>
              <w:t>:</w:t>
            </w:r>
            <w:r w:rsidRPr="00A862F1">
              <w:rPr>
                <w:lang w:val="fr-FR"/>
              </w:rPr>
              <w:t xml:space="preserve"> </w:t>
            </w:r>
            <w:r w:rsidRPr="00A862F1">
              <w:rPr>
                <w:rFonts w:eastAsia="SimSun"/>
                <w:lang w:val="fr-FR" w:eastAsia="zh-CN"/>
              </w:rPr>
              <w:t>Veiller à ce que la durée de la garde à vue et de la détention provisoire soit limitée de façon à être compatible avec l’article 9</w:t>
            </w:r>
            <w:r>
              <w:rPr>
                <w:rFonts w:eastAsia="SimSun"/>
                <w:lang w:val="fr-FR" w:eastAsia="zh-CN"/>
              </w:rPr>
              <w:t xml:space="preserve"> du Pacte et</w:t>
            </w:r>
            <w:r w:rsidRPr="00A862F1">
              <w:rPr>
                <w:rFonts w:eastAsia="SimSun"/>
                <w:lang w:val="fr-FR" w:eastAsia="zh-CN"/>
              </w:rPr>
              <w:t xml:space="preserve"> renoncer à fixer la durée maximale de la détention provisoire en fonction de la durée de la peine encourue. </w:t>
            </w:r>
          </w:p>
        </w:tc>
      </w:tr>
      <w:tr w:rsidR="00074FEE" w:rsidRPr="00A862F1" w:rsidTr="00074FEE">
        <w:tblPrEx>
          <w:tblCellMar>
            <w:top w:w="0" w:type="dxa"/>
            <w:bottom w:w="0" w:type="dxa"/>
          </w:tblCellMar>
        </w:tblPrEx>
        <w:trPr>
          <w:trHeight w:val="1010"/>
        </w:trPr>
        <w:tc>
          <w:tcPr>
            <w:tcW w:w="8019" w:type="dxa"/>
            <w:tcBorders>
              <w:top w:val="dotted" w:sz="4" w:space="0" w:color="auto"/>
            </w:tcBorders>
            <w:shd w:val="clear" w:color="auto" w:fill="auto"/>
          </w:tcPr>
          <w:p w:rsidR="00074FEE" w:rsidRPr="00A862F1" w:rsidRDefault="00074FEE" w:rsidP="00A862F1">
            <w:pPr>
              <w:spacing w:before="40" w:after="120" w:line="220" w:lineRule="exact"/>
              <w:rPr>
                <w:lang w:val="fr-FR"/>
              </w:rPr>
            </w:pPr>
            <w:r w:rsidRPr="00A862F1">
              <w:rPr>
                <w:lang w:val="fr-FR"/>
              </w:rPr>
              <w:t>Paragraphe 16</w:t>
            </w:r>
            <w:r>
              <w:rPr>
                <w:lang w:val="fr-FR"/>
              </w:rPr>
              <w:t>:</w:t>
            </w:r>
            <w:r w:rsidRPr="00A862F1">
              <w:rPr>
                <w:lang w:val="fr-FR"/>
              </w:rPr>
              <w:t xml:space="preserve"> </w:t>
            </w:r>
            <w:r w:rsidRPr="00A862F1">
              <w:rPr>
                <w:rFonts w:eastAsia="SimSun"/>
                <w:lang w:val="fr-FR" w:eastAsia="zh-CN"/>
              </w:rPr>
              <w:t>Veiller à ce que le processus de prise de décision en matière de détention et d’expulsion des étrangers respecte pleinement la procédure prévue par la loi</w:t>
            </w:r>
            <w:r>
              <w:rPr>
                <w:rFonts w:eastAsia="SimSun"/>
                <w:lang w:val="fr-FR" w:eastAsia="zh-CN"/>
              </w:rPr>
              <w:t xml:space="preserve">, </w:t>
            </w:r>
            <w:r w:rsidRPr="00A862F1">
              <w:rPr>
                <w:rFonts w:eastAsia="SimSun"/>
                <w:lang w:val="fr-FR" w:eastAsia="zh-CN"/>
              </w:rPr>
              <w:t>que les raisons humanitaires puissent toujours être invoquées dans les procédures d’asile</w:t>
            </w:r>
            <w:r>
              <w:rPr>
                <w:rFonts w:eastAsia="SimSun"/>
                <w:lang w:val="fr-FR" w:eastAsia="zh-CN"/>
              </w:rPr>
              <w:t xml:space="preserve"> et</w:t>
            </w:r>
            <w:r w:rsidRPr="00A862F1">
              <w:rPr>
                <w:rFonts w:eastAsia="SimSun"/>
                <w:lang w:val="fr-FR" w:eastAsia="zh-CN"/>
              </w:rPr>
              <w:t xml:space="preserve"> que la nouvelle loi sur l’asile soit en </w:t>
            </w:r>
            <w:r>
              <w:rPr>
                <w:rFonts w:eastAsia="SimSun"/>
                <w:lang w:val="fr-FR" w:eastAsia="zh-CN"/>
              </w:rPr>
              <w:t xml:space="preserve">pleine </w:t>
            </w:r>
            <w:r w:rsidRPr="00A862F1">
              <w:rPr>
                <w:rFonts w:eastAsia="SimSun"/>
                <w:lang w:val="fr-FR" w:eastAsia="zh-CN"/>
              </w:rPr>
              <w:t>conformité avec le Pacte.</w:t>
            </w:r>
          </w:p>
        </w:tc>
      </w:tr>
      <w:tr w:rsidR="00F756C3" w:rsidRPr="00A862F1" w:rsidTr="00A862F1">
        <w:tblPrEx>
          <w:tblCellMar>
            <w:top w:w="0" w:type="dxa"/>
            <w:bottom w:w="0" w:type="dxa"/>
          </w:tblCellMar>
        </w:tblPrEx>
        <w:trPr>
          <w:trHeight w:val="240"/>
        </w:trPr>
        <w:tc>
          <w:tcPr>
            <w:tcW w:w="8019" w:type="dxa"/>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Renseignements attendus le:</w:t>
            </w:r>
            <w:r w:rsidRPr="00A862F1">
              <w:rPr>
                <w:lang w:val="fr-FR"/>
              </w:rPr>
              <w:t xml:space="preserve"> 31 octobre 2009</w:t>
            </w:r>
            <w:r w:rsidR="00A74811">
              <w:rPr>
                <w:lang w:val="fr-FR"/>
              </w:rPr>
              <w:t>.</w:t>
            </w:r>
          </w:p>
        </w:tc>
      </w:tr>
      <w:tr w:rsidR="00F756C3" w:rsidRPr="00A862F1" w:rsidTr="00A862F1">
        <w:tblPrEx>
          <w:tblCellMar>
            <w:top w:w="0" w:type="dxa"/>
            <w:bottom w:w="0" w:type="dxa"/>
          </w:tblCellMar>
        </w:tblPrEx>
        <w:trPr>
          <w:trHeight w:val="240"/>
        </w:trPr>
        <w:tc>
          <w:tcPr>
            <w:tcW w:w="8019" w:type="dxa"/>
            <w:shd w:val="clear" w:color="auto" w:fill="auto"/>
          </w:tcPr>
          <w:p w:rsidR="00F756C3" w:rsidRPr="002D7971" w:rsidRDefault="00F756C3" w:rsidP="00A862F1">
            <w:pPr>
              <w:suppressAutoHyphens w:val="0"/>
              <w:spacing w:before="40" w:after="120" w:line="220" w:lineRule="exact"/>
              <w:rPr>
                <w:b/>
                <w:lang w:val="fr-FR"/>
              </w:rPr>
            </w:pPr>
            <w:r w:rsidRPr="002D7971">
              <w:rPr>
                <w:b/>
                <w:lang w:val="fr-FR"/>
              </w:rPr>
              <w:t>Renseignements re</w:t>
            </w:r>
            <w:r w:rsidR="005C2662">
              <w:rPr>
                <w:b/>
                <w:lang w:val="fr-FR"/>
              </w:rPr>
              <w:t>ç</w:t>
            </w:r>
            <w:r w:rsidRPr="002D7971">
              <w:rPr>
                <w:b/>
                <w:lang w:val="fr-FR"/>
              </w:rPr>
              <w:t xml:space="preserve">us le: </w:t>
            </w:r>
          </w:p>
          <w:p w:rsidR="00F756C3" w:rsidRPr="00A862F1" w:rsidRDefault="00F756C3" w:rsidP="00A862F1">
            <w:pPr>
              <w:suppressAutoHyphens w:val="0"/>
              <w:spacing w:before="40" w:after="120" w:line="220" w:lineRule="exact"/>
              <w:rPr>
                <w:lang w:val="fr-FR"/>
              </w:rPr>
            </w:pPr>
            <w:r w:rsidRPr="00A862F1">
              <w:rPr>
                <w:lang w:val="fr-FR"/>
              </w:rPr>
              <w:t>16 juin 2010</w:t>
            </w:r>
            <w:r w:rsidR="006952F9">
              <w:rPr>
                <w:lang w:val="fr-FR"/>
              </w:rPr>
              <w:t>:</w:t>
            </w:r>
            <w:r w:rsidRPr="00A862F1">
              <w:rPr>
                <w:lang w:val="fr-FR"/>
              </w:rPr>
              <w:t xml:space="preserve"> Rapport de suivi.</w:t>
            </w:r>
          </w:p>
        </w:tc>
      </w:tr>
      <w:tr w:rsidR="00F756C3" w:rsidRPr="00A862F1" w:rsidTr="00A862F1">
        <w:tblPrEx>
          <w:tblCellMar>
            <w:top w:w="0" w:type="dxa"/>
            <w:bottom w:w="0" w:type="dxa"/>
          </w:tblCellMar>
        </w:tblPrEx>
        <w:trPr>
          <w:trHeight w:val="240"/>
        </w:trPr>
        <w:tc>
          <w:tcPr>
            <w:tcW w:w="8019" w:type="dxa"/>
            <w:shd w:val="clear" w:color="auto" w:fill="auto"/>
          </w:tcPr>
          <w:p w:rsidR="00F756C3" w:rsidRPr="002D7971" w:rsidRDefault="00F756C3" w:rsidP="00A862F1">
            <w:pPr>
              <w:suppressAutoHyphens w:val="0"/>
              <w:spacing w:before="40" w:after="120" w:line="220" w:lineRule="exact"/>
              <w:rPr>
                <w:b/>
                <w:lang w:val="fr-FR"/>
              </w:rPr>
            </w:pPr>
            <w:r w:rsidRPr="002D7971">
              <w:rPr>
                <w:b/>
                <w:lang w:val="fr-FR"/>
              </w:rPr>
              <w:t xml:space="preserve">Mesure prise: </w:t>
            </w:r>
          </w:p>
          <w:p w:rsidR="00F756C3" w:rsidRPr="00A862F1" w:rsidRDefault="00F756C3" w:rsidP="00A862F1">
            <w:pPr>
              <w:suppressAutoHyphens w:val="0"/>
              <w:spacing w:before="40" w:after="120" w:line="220" w:lineRule="exact"/>
              <w:rPr>
                <w:lang w:val="fr-FR"/>
              </w:rPr>
            </w:pPr>
            <w:r w:rsidRPr="00A862F1">
              <w:rPr>
                <w:lang w:val="fr-FR"/>
              </w:rPr>
              <w:t>23 avril 2010</w:t>
            </w:r>
            <w:r w:rsidR="006952F9">
              <w:rPr>
                <w:lang w:val="fr-FR"/>
              </w:rPr>
              <w:t>:</w:t>
            </w:r>
            <w:r w:rsidRPr="00A862F1">
              <w:rPr>
                <w:lang w:val="fr-FR"/>
              </w:rPr>
              <w:t xml:space="preserve"> Un rappel a été envoyé.</w:t>
            </w:r>
          </w:p>
        </w:tc>
      </w:tr>
      <w:tr w:rsidR="00F756C3" w:rsidRPr="00A862F1" w:rsidTr="00A862F1">
        <w:tblPrEx>
          <w:tblCellMar>
            <w:top w:w="0" w:type="dxa"/>
            <w:bottom w:w="0" w:type="dxa"/>
          </w:tblCellMar>
        </w:tblPrEx>
        <w:trPr>
          <w:trHeight w:val="240"/>
        </w:trPr>
        <w:tc>
          <w:tcPr>
            <w:tcW w:w="8019" w:type="dxa"/>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Mesure recommandée:</w:t>
            </w:r>
            <w:r w:rsidRPr="00A862F1">
              <w:rPr>
                <w:bCs/>
                <w:lang w:val="fr-FR"/>
              </w:rPr>
              <w:t xml:space="preserve"> </w:t>
            </w:r>
            <w:r w:rsidRPr="00A862F1">
              <w:rPr>
                <w:lang w:val="fr-FR"/>
              </w:rPr>
              <w:t>Les réponses complémentaires de l’État partie devraient être examinées à une session ultérieure.</w:t>
            </w:r>
          </w:p>
        </w:tc>
      </w:tr>
      <w:tr w:rsidR="00F756C3" w:rsidRPr="00A862F1" w:rsidTr="00A862F1">
        <w:tblPrEx>
          <w:tblCellMar>
            <w:top w:w="0" w:type="dxa"/>
            <w:bottom w:w="0" w:type="dxa"/>
          </w:tblCellMar>
        </w:tblPrEx>
        <w:trPr>
          <w:trHeight w:val="240"/>
        </w:trPr>
        <w:tc>
          <w:tcPr>
            <w:tcW w:w="8019"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 xml:space="preserve">Prochain rapport attendu le: </w:t>
            </w:r>
            <w:r w:rsidRPr="00A862F1">
              <w:rPr>
                <w:lang w:val="fr-FR"/>
              </w:rPr>
              <w:t>1</w:t>
            </w:r>
            <w:r w:rsidR="00D21E76" w:rsidRPr="00D21E76">
              <w:rPr>
                <w:vertAlign w:val="superscript"/>
                <w:lang w:val="fr-FR"/>
              </w:rPr>
              <w:t>er</w:t>
            </w:r>
            <w:r w:rsidRPr="00A862F1">
              <w:rPr>
                <w:lang w:val="fr-FR"/>
              </w:rPr>
              <w:t xml:space="preserve"> novembre 2012</w:t>
            </w:r>
            <w:r w:rsidR="00A74811">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F70F0B">
        <w:tblPrEx>
          <w:tblCellMar>
            <w:top w:w="0" w:type="dxa"/>
            <w:bottom w:w="0" w:type="dxa"/>
          </w:tblCellMar>
        </w:tblPrEx>
        <w:trPr>
          <w:trHeight w:val="240"/>
        </w:trPr>
        <w:tc>
          <w:tcPr>
            <w:tcW w:w="8070" w:type="dxa"/>
            <w:tcBorders>
              <w:top w:val="single" w:sz="4" w:space="0" w:color="auto"/>
              <w:bottom w:val="single" w:sz="12" w:space="0" w:color="auto"/>
            </w:tcBorders>
            <w:shd w:val="clear" w:color="auto" w:fill="auto"/>
            <w:vAlign w:val="bottom"/>
          </w:tcPr>
          <w:p w:rsidR="00F756C3" w:rsidRPr="00A862F1" w:rsidRDefault="00F756C3" w:rsidP="00A862F1">
            <w:pPr>
              <w:suppressAutoHyphens w:val="0"/>
              <w:spacing w:before="80" w:after="80" w:line="200" w:lineRule="exact"/>
              <w:rPr>
                <w:bCs/>
                <w:i/>
                <w:iCs/>
                <w:sz w:val="16"/>
                <w:lang w:val="fr-FR"/>
              </w:rPr>
            </w:pPr>
            <w:r w:rsidRPr="00992F57">
              <w:rPr>
                <w:bCs/>
                <w:i/>
                <w:sz w:val="16"/>
                <w:lang w:val="fr-FR"/>
              </w:rPr>
              <w:t>Quatre-vingt-quinzième session</w:t>
            </w:r>
            <w:r w:rsidRPr="00A862F1">
              <w:rPr>
                <w:bCs/>
                <w:i/>
                <w:sz w:val="16"/>
                <w:lang w:val="fr-FR"/>
              </w:rPr>
              <w:t xml:space="preserve"> (mars 2009)</w:t>
            </w:r>
          </w:p>
        </w:tc>
      </w:tr>
      <w:tr w:rsidR="00F756C3" w:rsidRPr="00A862F1" w:rsidTr="00F70F0B">
        <w:tblPrEx>
          <w:tblCellMar>
            <w:top w:w="0" w:type="dxa"/>
            <w:bottom w:w="0" w:type="dxa"/>
          </w:tblCellMar>
        </w:tblPrEx>
        <w:trPr>
          <w:trHeight w:val="240"/>
        </w:trPr>
        <w:tc>
          <w:tcPr>
            <w:tcW w:w="8070" w:type="dxa"/>
            <w:tcBorders>
              <w:top w:val="single" w:sz="12" w:space="0" w:color="auto"/>
              <w:bottom w:val="single" w:sz="4" w:space="0" w:color="auto"/>
            </w:tcBorders>
            <w:shd w:val="clear" w:color="auto" w:fill="auto"/>
          </w:tcPr>
          <w:p w:rsidR="00F756C3" w:rsidRPr="002D7971" w:rsidRDefault="00F756C3" w:rsidP="00A862F1">
            <w:pPr>
              <w:suppressAutoHyphens w:val="0"/>
              <w:spacing w:before="40" w:after="120" w:line="220" w:lineRule="exact"/>
              <w:rPr>
                <w:b/>
                <w:lang w:val="fr-FR"/>
              </w:rPr>
            </w:pPr>
            <w:r w:rsidRPr="002D7971">
              <w:rPr>
                <w:b/>
                <w:iCs/>
                <w:lang w:val="fr-FR"/>
              </w:rPr>
              <w:t>État partie</w:t>
            </w:r>
            <w:r w:rsidRPr="002D7971">
              <w:rPr>
                <w:b/>
                <w:lang w:val="fr-FR"/>
              </w:rPr>
              <w:t>: Suède</w:t>
            </w:r>
            <w:r w:rsidR="00A74811" w:rsidRPr="002D7971">
              <w:rPr>
                <w:b/>
                <w:lang w:val="fr-FR"/>
              </w:rPr>
              <w:t>.</w:t>
            </w:r>
          </w:p>
        </w:tc>
      </w:tr>
      <w:tr w:rsidR="00F756C3" w:rsidRPr="00A862F1" w:rsidTr="00F70F0B">
        <w:tblPrEx>
          <w:tblCellMar>
            <w:top w:w="0" w:type="dxa"/>
            <w:bottom w:w="0" w:type="dxa"/>
          </w:tblCellMar>
        </w:tblPrEx>
        <w:trPr>
          <w:trHeight w:val="240"/>
        </w:trPr>
        <w:tc>
          <w:tcPr>
            <w:tcW w:w="8070" w:type="dxa"/>
            <w:tcBorders>
              <w:top w:val="single" w:sz="4" w:space="0" w:color="auto"/>
            </w:tcBorders>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2D7971">
              <w:rPr>
                <w:b/>
                <w:lang w:val="fr-FR"/>
              </w:rPr>
              <w:t xml:space="preserve">Rapport examiné: </w:t>
            </w:r>
            <w:r w:rsidRPr="00A862F1">
              <w:rPr>
                <w:lang w:val="fr-FR"/>
              </w:rPr>
              <w:t>Six</w:t>
            </w:r>
            <w:r w:rsidRPr="00A862F1">
              <w:rPr>
                <w:rFonts w:eastAsia="SimSun"/>
                <w:lang w:val="fr-FR" w:eastAsia="zh-CN"/>
              </w:rPr>
              <w:t xml:space="preserve">ième </w:t>
            </w:r>
            <w:r w:rsidR="00A74811">
              <w:rPr>
                <w:rFonts w:eastAsia="SimSun"/>
                <w:lang w:val="fr-FR" w:eastAsia="zh-CN"/>
              </w:rPr>
              <w:t xml:space="preserve">rapport </w:t>
            </w:r>
            <w:r w:rsidRPr="00A862F1">
              <w:rPr>
                <w:lang w:val="fr-FR"/>
              </w:rPr>
              <w:t>(attendu le 1</w:t>
            </w:r>
            <w:r w:rsidR="00D21E76" w:rsidRPr="00D21E76">
              <w:rPr>
                <w:vertAlign w:val="superscript"/>
                <w:lang w:val="fr-FR"/>
              </w:rPr>
              <w:t>er</w:t>
            </w:r>
            <w:r w:rsidRPr="00A862F1">
              <w:rPr>
                <w:lang w:val="fr-FR"/>
              </w:rPr>
              <w:t xml:space="preserve"> avril 2007) soumis le 20 juillet 2007.</w:t>
            </w:r>
          </w:p>
        </w:tc>
      </w:tr>
      <w:tr w:rsidR="00F756C3" w:rsidRPr="00A862F1" w:rsidTr="0043120F">
        <w:tblPrEx>
          <w:tblCellMar>
            <w:top w:w="0" w:type="dxa"/>
            <w:bottom w:w="0" w:type="dxa"/>
          </w:tblCellMar>
        </w:tblPrEx>
        <w:trPr>
          <w:trHeight w:val="320"/>
        </w:trPr>
        <w:tc>
          <w:tcPr>
            <w:tcW w:w="8070" w:type="dxa"/>
            <w:tcBorders>
              <w:bottom w:val="dotted" w:sz="4" w:space="0" w:color="auto"/>
            </w:tcBorders>
            <w:shd w:val="clear" w:color="auto" w:fill="auto"/>
          </w:tcPr>
          <w:p w:rsidR="00F756C3" w:rsidRPr="00A862F1" w:rsidRDefault="00F756C3" w:rsidP="00A862F1">
            <w:pPr>
              <w:spacing w:before="40" w:after="120" w:line="220" w:lineRule="exact"/>
              <w:rPr>
                <w:rFonts w:eastAsia="SimSun"/>
                <w:lang w:val="fr-FR" w:eastAsia="zh-CN"/>
              </w:rPr>
            </w:pPr>
            <w:r w:rsidRPr="002D7971">
              <w:rPr>
                <w:b/>
                <w:lang w:val="fr-FR"/>
              </w:rPr>
              <w:t>Renseignements demandés:</w:t>
            </w:r>
          </w:p>
        </w:tc>
      </w:tr>
      <w:tr w:rsidR="0043120F" w:rsidRPr="00A862F1" w:rsidTr="0043120F">
        <w:tblPrEx>
          <w:tblCellMar>
            <w:top w:w="0" w:type="dxa"/>
            <w:bottom w:w="0" w:type="dxa"/>
          </w:tblCellMar>
        </w:tblPrEx>
        <w:trPr>
          <w:trHeight w:val="2950"/>
        </w:trPr>
        <w:tc>
          <w:tcPr>
            <w:tcW w:w="8070" w:type="dxa"/>
            <w:tcBorders>
              <w:top w:val="dotted" w:sz="4" w:space="0" w:color="auto"/>
            </w:tcBorders>
            <w:shd w:val="clear" w:color="auto" w:fill="auto"/>
          </w:tcPr>
          <w:p w:rsidR="0043120F" w:rsidRPr="00A862F1" w:rsidRDefault="0043120F" w:rsidP="00A862F1">
            <w:pPr>
              <w:suppressAutoHyphens w:val="0"/>
              <w:spacing w:before="40" w:after="120" w:line="220" w:lineRule="exact"/>
              <w:rPr>
                <w:lang w:val="fr-FR"/>
              </w:rPr>
            </w:pPr>
            <w:r w:rsidRPr="00A862F1">
              <w:rPr>
                <w:lang w:val="fr-FR"/>
              </w:rPr>
              <w:t>Paragraphe 10</w:t>
            </w:r>
            <w:r>
              <w:rPr>
                <w:lang w:val="fr-FR"/>
              </w:rPr>
              <w:t>:</w:t>
            </w:r>
            <w:r w:rsidRPr="00A862F1">
              <w:rPr>
                <w:lang w:val="fr-FR"/>
              </w:rPr>
              <w:t xml:space="preserve"> </w:t>
            </w:r>
          </w:p>
          <w:p w:rsidR="0043120F" w:rsidRPr="00A862F1" w:rsidRDefault="0043120F" w:rsidP="00A862F1">
            <w:pPr>
              <w:suppressAutoHyphens w:val="0"/>
              <w:spacing w:before="40" w:after="120" w:line="220" w:lineRule="exact"/>
              <w:rPr>
                <w:rFonts w:eastAsia="SimSun"/>
                <w:lang w:val="fr-FR" w:eastAsia="zh-CN"/>
              </w:rPr>
            </w:pPr>
            <w:r w:rsidRPr="00992F57">
              <w:rPr>
                <w:rFonts w:eastAsia="SimSun"/>
                <w:iCs/>
                <w:lang w:val="fr-FR" w:eastAsia="zh-CN"/>
              </w:rPr>
              <w:t>a</w:t>
            </w:r>
            <w:r w:rsidRPr="00992F57">
              <w:rPr>
                <w:rFonts w:eastAsia="SimSun"/>
                <w:lang w:val="fr-FR" w:eastAsia="zh-CN"/>
              </w:rPr>
              <w:t>)</w:t>
            </w:r>
            <w:r>
              <w:rPr>
                <w:rFonts w:eastAsia="SimSun"/>
                <w:lang w:val="fr-FR" w:eastAsia="zh-CN"/>
              </w:rPr>
              <w:t xml:space="preserve"> </w:t>
            </w:r>
            <w:r w:rsidRPr="00A862F1">
              <w:rPr>
                <w:rFonts w:eastAsia="SimSun"/>
                <w:lang w:val="fr-FR" w:eastAsia="zh-CN"/>
              </w:rPr>
              <w:t>S’employer à mieux faire connaître aux personnes handicapées leurs droits et les possibilités de protection et de recours dont elles disposent en cas de violation de ces droits;</w:t>
            </w:r>
          </w:p>
          <w:p w:rsidR="0043120F" w:rsidRPr="00A862F1" w:rsidRDefault="0043120F" w:rsidP="00D77081">
            <w:pPr>
              <w:suppressAutoHyphens w:val="0"/>
              <w:spacing w:before="40" w:after="120" w:line="220" w:lineRule="exact"/>
              <w:rPr>
                <w:rFonts w:eastAsia="SimSun"/>
                <w:lang w:val="fr-FR" w:eastAsia="zh-CN"/>
              </w:rPr>
            </w:pPr>
            <w:r w:rsidRPr="00A862F1">
              <w:rPr>
                <w:rFonts w:eastAsia="SimSun"/>
                <w:iCs/>
                <w:lang w:val="fr-FR" w:eastAsia="zh-CN"/>
              </w:rPr>
              <w:t>b</w:t>
            </w:r>
            <w:r w:rsidRPr="00A862F1">
              <w:rPr>
                <w:rFonts w:eastAsia="SimSun"/>
                <w:lang w:val="fr-FR" w:eastAsia="zh-CN"/>
              </w:rPr>
              <w:t>) Donner des informations actualisées sur l’incidence de</w:t>
            </w:r>
            <w:r>
              <w:rPr>
                <w:rFonts w:eastAsia="SimSun"/>
                <w:lang w:val="fr-FR" w:eastAsia="zh-CN"/>
              </w:rPr>
              <w:t>s</w:t>
            </w:r>
            <w:r w:rsidRPr="00A862F1">
              <w:rPr>
                <w:rFonts w:eastAsia="SimSun"/>
                <w:lang w:val="fr-FR" w:eastAsia="zh-CN"/>
              </w:rPr>
              <w:t xml:space="preserve"> programmes de sensibilisation, </w:t>
            </w:r>
            <w:r>
              <w:rPr>
                <w:rFonts w:eastAsia="SimSun"/>
                <w:lang w:val="fr-FR" w:eastAsia="zh-CN"/>
              </w:rPr>
              <w:t xml:space="preserve">en </w:t>
            </w:r>
            <w:r w:rsidRPr="00A862F1">
              <w:rPr>
                <w:rFonts w:eastAsia="SimSun"/>
                <w:lang w:val="fr-FR" w:eastAsia="zh-CN"/>
              </w:rPr>
              <w:t>indiquant comment l’accès des personnes handicapées aux biens et services sociaux est assuré dans la pratique, y compris au niveau des municipalités, et donner des détails sur la mise en œuvre de la politique relative aux droits des personnes handicapées dans le prochain rapport périodique;</w:t>
            </w:r>
          </w:p>
          <w:p w:rsidR="0043120F" w:rsidRPr="002D7971" w:rsidRDefault="0043120F" w:rsidP="00A862F1">
            <w:pPr>
              <w:spacing w:before="40" w:after="120" w:line="220" w:lineRule="exact"/>
              <w:rPr>
                <w:b/>
                <w:lang w:val="fr-FR"/>
              </w:rPr>
            </w:pPr>
            <w:r w:rsidRPr="00A862F1">
              <w:rPr>
                <w:rFonts w:eastAsia="SimSun"/>
                <w:iCs/>
                <w:lang w:val="fr-FR" w:eastAsia="zh-CN"/>
              </w:rPr>
              <w:t>c</w:t>
            </w:r>
            <w:r w:rsidRPr="00A862F1">
              <w:rPr>
                <w:rFonts w:eastAsia="SimSun"/>
                <w:lang w:val="fr-FR" w:eastAsia="zh-CN"/>
              </w:rPr>
              <w:t>) Prendre des mesures efficaces pour accroître le taux d’emploi des personnes handicapées, y compris celles ayant une capacité de travail réduite.</w:t>
            </w:r>
          </w:p>
        </w:tc>
      </w:tr>
      <w:tr w:rsidR="00F756C3" w:rsidRPr="00A862F1" w:rsidTr="00A862F1">
        <w:tblPrEx>
          <w:tblCellMar>
            <w:top w:w="0" w:type="dxa"/>
            <w:bottom w:w="0" w:type="dxa"/>
          </w:tblCellMar>
        </w:tblPrEx>
        <w:trPr>
          <w:trHeight w:val="240"/>
        </w:trPr>
        <w:tc>
          <w:tcPr>
            <w:tcW w:w="8070" w:type="dxa"/>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862F1">
              <w:rPr>
                <w:lang w:val="fr-FR"/>
              </w:rPr>
              <w:t>Paragraphe 13</w:t>
            </w:r>
            <w:r w:rsidR="006952F9">
              <w:rPr>
                <w:lang w:val="fr-FR"/>
              </w:rPr>
              <w:t>:</w:t>
            </w:r>
            <w:r w:rsidRPr="00A862F1">
              <w:rPr>
                <w:lang w:val="fr-FR"/>
              </w:rPr>
              <w:t xml:space="preserve"> </w:t>
            </w:r>
            <w:r w:rsidRPr="00A862F1">
              <w:rPr>
                <w:rFonts w:eastAsia="SimSun"/>
                <w:lang w:val="fr-FR" w:eastAsia="zh-CN"/>
              </w:rPr>
              <w:t xml:space="preserve">Prendre des mesures efficaces pour que toutes les personnes placées en garde à vue bénéficient dans la pratique des garanties juridiques fondamentales, en particulier du droit d’avoir accès à un médecin et de prévenir sans délai un proche ou un tiers de leur choix de leur arrestation; </w:t>
            </w:r>
            <w:r w:rsidR="00D77081">
              <w:rPr>
                <w:rFonts w:eastAsia="SimSun"/>
                <w:lang w:val="fr-FR" w:eastAsia="zh-CN"/>
              </w:rPr>
              <w:t xml:space="preserve">et </w:t>
            </w:r>
            <w:r w:rsidRPr="00A862F1">
              <w:rPr>
                <w:rFonts w:eastAsia="SimSun"/>
                <w:lang w:val="fr-FR" w:eastAsia="zh-CN"/>
              </w:rPr>
              <w:t xml:space="preserve">faire en sorte que la brochure d’information sur les garanties fondamentales soit </w:t>
            </w:r>
            <w:r w:rsidR="00D77081">
              <w:rPr>
                <w:rFonts w:eastAsia="SimSun"/>
                <w:lang w:val="fr-FR" w:eastAsia="zh-CN"/>
              </w:rPr>
              <w:t>disponible</w:t>
            </w:r>
            <w:r w:rsidRPr="00A862F1">
              <w:rPr>
                <w:rFonts w:eastAsia="SimSun"/>
                <w:lang w:val="fr-FR" w:eastAsia="zh-CN"/>
              </w:rPr>
              <w:t xml:space="preserve"> dans tous les endroits où des personnes sont privées de leur liberté. </w:t>
            </w:r>
          </w:p>
        </w:tc>
      </w:tr>
      <w:tr w:rsidR="00F756C3" w:rsidRPr="00A862F1" w:rsidTr="00A862F1">
        <w:tblPrEx>
          <w:tblCellMar>
            <w:top w:w="0" w:type="dxa"/>
            <w:bottom w:w="0" w:type="dxa"/>
          </w:tblCellMar>
        </w:tblPrEx>
        <w:trPr>
          <w:trHeight w:val="240"/>
        </w:trPr>
        <w:tc>
          <w:tcPr>
            <w:tcW w:w="8070" w:type="dxa"/>
            <w:shd w:val="clear" w:color="auto" w:fill="auto"/>
          </w:tcPr>
          <w:p w:rsidR="00F756C3" w:rsidRPr="00A862F1" w:rsidRDefault="00F756C3" w:rsidP="00A862F1">
            <w:pPr>
              <w:suppressAutoHyphens w:val="0"/>
              <w:spacing w:before="40" w:after="120" w:line="220" w:lineRule="exact"/>
              <w:rPr>
                <w:lang w:val="fr-FR"/>
              </w:rPr>
            </w:pPr>
            <w:r w:rsidRPr="00A862F1">
              <w:rPr>
                <w:lang w:val="fr-FR"/>
              </w:rPr>
              <w:t>Paragraphe 16</w:t>
            </w:r>
            <w:r w:rsidR="006952F9">
              <w:rPr>
                <w:lang w:val="fr-FR"/>
              </w:rPr>
              <w:t>:</w:t>
            </w:r>
            <w:r w:rsidRPr="00A862F1">
              <w:rPr>
                <w:rFonts w:eastAsia="SimSun"/>
                <w:lang w:val="fr-FR" w:eastAsia="zh-CN"/>
              </w:rPr>
              <w:t xml:space="preserve"> Faire en sorte qu’aucun individu, y compris les personnes soupçonnées de terrorisme, ne soit exposé au risque de torture ou d’autres peines ou traitements cruels, inhumains ou dégradants; reconnaître que plus la pratique de la torture ou d’autres peines ou traitements cruels, inhumains ou dégradants est systématique, moins il y a de chance</w:t>
            </w:r>
            <w:r w:rsidRPr="00992F57">
              <w:rPr>
                <w:rFonts w:eastAsia="SimSun"/>
                <w:lang w:val="fr-FR" w:eastAsia="zh-CN"/>
              </w:rPr>
              <w:t>s</w:t>
            </w:r>
            <w:r w:rsidRPr="00A862F1">
              <w:rPr>
                <w:rFonts w:eastAsia="SimSun"/>
                <w:lang w:val="fr-FR" w:eastAsia="zh-CN"/>
              </w:rPr>
              <w:t xml:space="preserve"> de </w:t>
            </w:r>
            <w:r w:rsidRPr="00992F57">
              <w:rPr>
                <w:rFonts w:eastAsia="SimSun"/>
                <w:lang w:val="fr-FR" w:eastAsia="zh-CN"/>
              </w:rPr>
              <w:t>pouvoir éviter un</w:t>
            </w:r>
            <w:r w:rsidRPr="00A862F1">
              <w:rPr>
                <w:rFonts w:eastAsia="SimSun"/>
                <w:lang w:val="fr-FR" w:eastAsia="zh-CN"/>
              </w:rPr>
              <w:t xml:space="preserve"> risque réel de ce type de traitement par des assurances diplomatiques, quelle que soit la rigueur de la procédure de suivi convenue; faire preuve d’une extrême prudence lorsque l’État recourt à ces assurances</w:t>
            </w:r>
            <w:r w:rsidR="00D77081">
              <w:rPr>
                <w:rFonts w:eastAsia="SimSun"/>
                <w:lang w:val="fr-FR" w:eastAsia="zh-CN"/>
              </w:rPr>
              <w:t>;</w:t>
            </w:r>
            <w:r w:rsidRPr="00A862F1">
              <w:rPr>
                <w:rFonts w:eastAsia="SimSun"/>
                <w:lang w:val="fr-FR" w:eastAsia="zh-CN"/>
              </w:rPr>
              <w:t xml:space="preserve"> adopter des procédures claires et transparentes qui permettent un contrôle par des mécanismes judiciaires adéquats avant que les intéressés ne soient expulsés</w:t>
            </w:r>
            <w:r w:rsidR="00E52923">
              <w:rPr>
                <w:rFonts w:eastAsia="SimSun"/>
                <w:lang w:val="fr-FR" w:eastAsia="zh-CN"/>
              </w:rPr>
              <w:t>;</w:t>
            </w:r>
            <w:r w:rsidR="00D77081">
              <w:rPr>
                <w:rFonts w:eastAsia="SimSun"/>
                <w:lang w:val="fr-FR" w:eastAsia="zh-CN"/>
              </w:rPr>
              <w:t xml:space="preserve"> et se doter</w:t>
            </w:r>
            <w:r w:rsidRPr="00A862F1">
              <w:rPr>
                <w:rFonts w:eastAsia="SimSun"/>
                <w:lang w:val="fr-FR" w:eastAsia="zh-CN"/>
              </w:rPr>
              <w:t xml:space="preserve"> de</w:t>
            </w:r>
            <w:r w:rsidR="00B4711F">
              <w:rPr>
                <w:rFonts w:eastAsia="SimSun"/>
                <w:lang w:val="fr-FR" w:eastAsia="zh-CN"/>
              </w:rPr>
              <w:t>s</w:t>
            </w:r>
            <w:r w:rsidRPr="00A862F1">
              <w:rPr>
                <w:rFonts w:eastAsia="SimSun"/>
                <w:lang w:val="fr-FR" w:eastAsia="zh-CN"/>
              </w:rPr>
              <w:t xml:space="preserve"> moyens efficaces </w:t>
            </w:r>
            <w:r w:rsidRPr="00B4711F">
              <w:rPr>
                <w:rFonts w:eastAsia="SimSun"/>
                <w:lang w:val="fr-FR" w:eastAsia="zh-CN"/>
              </w:rPr>
              <w:t xml:space="preserve">de </w:t>
            </w:r>
            <w:r w:rsidRPr="00A862F1">
              <w:rPr>
                <w:rFonts w:eastAsia="SimSun"/>
                <w:lang w:val="fr-FR" w:eastAsia="zh-CN"/>
              </w:rPr>
              <w:t>suivre ce qu’il advient des personnes concernées.</w:t>
            </w:r>
          </w:p>
        </w:tc>
      </w:tr>
      <w:tr w:rsidR="00F756C3" w:rsidRPr="00A862F1" w:rsidTr="00A862F1">
        <w:tblPrEx>
          <w:tblCellMar>
            <w:top w:w="0" w:type="dxa"/>
            <w:bottom w:w="0" w:type="dxa"/>
          </w:tblCellMar>
        </w:tblPrEx>
        <w:trPr>
          <w:trHeight w:val="240"/>
        </w:trPr>
        <w:tc>
          <w:tcPr>
            <w:tcW w:w="8070" w:type="dxa"/>
            <w:shd w:val="clear" w:color="auto" w:fill="auto"/>
          </w:tcPr>
          <w:p w:rsidR="00F756C3" w:rsidRPr="00A862F1" w:rsidRDefault="00F756C3" w:rsidP="00A862F1">
            <w:pPr>
              <w:suppressAutoHyphens w:val="0"/>
              <w:spacing w:before="40" w:after="120" w:line="220" w:lineRule="exact"/>
              <w:rPr>
                <w:lang w:val="fr-FR"/>
              </w:rPr>
            </w:pPr>
            <w:r w:rsidRPr="00A862F1">
              <w:rPr>
                <w:rFonts w:eastAsia="SimSun"/>
                <w:lang w:val="fr-FR" w:eastAsia="zh-CN"/>
              </w:rPr>
              <w:t>Paragraphe 17</w:t>
            </w:r>
            <w:r w:rsidR="006952F9">
              <w:rPr>
                <w:rFonts w:eastAsia="SimSun"/>
                <w:lang w:val="fr-FR" w:eastAsia="zh-CN"/>
              </w:rPr>
              <w:t>:</w:t>
            </w:r>
            <w:r w:rsidRPr="00A862F1">
              <w:rPr>
                <w:rFonts w:eastAsia="SimSun"/>
                <w:lang w:val="fr-FR" w:eastAsia="zh-CN"/>
              </w:rPr>
              <w:t xml:space="preserve"> N’</w:t>
            </w:r>
            <w:r w:rsidR="00D77081">
              <w:rPr>
                <w:rFonts w:eastAsia="SimSun"/>
                <w:lang w:val="fr-FR" w:eastAsia="zh-CN"/>
              </w:rPr>
              <w:t>a</w:t>
            </w:r>
            <w:r w:rsidRPr="00A862F1">
              <w:rPr>
                <w:rFonts w:eastAsia="SimSun"/>
                <w:lang w:val="fr-FR" w:eastAsia="zh-CN"/>
              </w:rPr>
              <w:t xml:space="preserve">utoriser la détention des demandeurs d’asile que dans des situations exceptionnelles et limiter la durée de cette détention, </w:t>
            </w:r>
            <w:r w:rsidRPr="00C73299">
              <w:rPr>
                <w:rFonts w:eastAsia="SimSun"/>
                <w:lang w:val="fr-FR" w:eastAsia="zh-CN"/>
              </w:rPr>
              <w:t>en</w:t>
            </w:r>
            <w:r w:rsidRPr="00A862F1">
              <w:rPr>
                <w:rFonts w:eastAsia="SimSun"/>
                <w:lang w:val="fr-FR" w:eastAsia="zh-CN"/>
              </w:rPr>
              <w:t xml:space="preserve"> évitant de placer les demandeurs d’asile dans des centres de détention provisoire; envisager d’autres possibilités de placement des demandeurs d’asile</w:t>
            </w:r>
            <w:r w:rsidR="00D77081">
              <w:rPr>
                <w:rFonts w:eastAsia="SimSun"/>
                <w:lang w:val="fr-FR" w:eastAsia="zh-CN"/>
              </w:rPr>
              <w:t xml:space="preserve">; </w:t>
            </w:r>
            <w:r w:rsidRPr="00A862F1">
              <w:rPr>
                <w:rFonts w:eastAsia="SimSun"/>
                <w:lang w:val="fr-FR" w:eastAsia="zh-CN"/>
              </w:rPr>
              <w:t>faire en sorte que ceux-ci ne soient pas déportés avant que leur demande ait fait l’objet d’une décision définitive</w:t>
            </w:r>
            <w:r w:rsidR="00E52923" w:rsidRPr="00C73299">
              <w:rPr>
                <w:rFonts w:eastAsia="SimSun"/>
                <w:lang w:val="fr-FR" w:eastAsia="zh-CN"/>
              </w:rPr>
              <w:t>;</w:t>
            </w:r>
            <w:r w:rsidR="00CF100C">
              <w:rPr>
                <w:rFonts w:eastAsia="SimSun"/>
                <w:lang w:val="fr-FR" w:eastAsia="zh-CN"/>
              </w:rPr>
              <w:t xml:space="preserve"> et</w:t>
            </w:r>
            <w:r w:rsidRPr="00A862F1">
              <w:rPr>
                <w:rFonts w:eastAsia="SimSun"/>
                <w:lang w:val="fr-FR" w:eastAsia="zh-CN"/>
              </w:rPr>
              <w:t xml:space="preserve"> veiller à ce que les demandeurs d’asile aient le droit d’accéder </w:t>
            </w:r>
            <w:r w:rsidR="008F6599">
              <w:rPr>
                <w:rFonts w:eastAsia="SimSun"/>
                <w:lang w:val="fr-FR" w:eastAsia="zh-CN"/>
              </w:rPr>
              <w:t>à des</w:t>
            </w:r>
            <w:r w:rsidR="008F6599" w:rsidRPr="00A862F1">
              <w:rPr>
                <w:rFonts w:eastAsia="SimSun"/>
                <w:lang w:val="fr-FR" w:eastAsia="zh-CN"/>
              </w:rPr>
              <w:t xml:space="preserve"> </w:t>
            </w:r>
            <w:r w:rsidRPr="00A862F1">
              <w:rPr>
                <w:rFonts w:eastAsia="SimSun"/>
                <w:lang w:val="fr-FR" w:eastAsia="zh-CN"/>
              </w:rPr>
              <w:t xml:space="preserve">informations adéquates afin de pouvoir répondre aux arguments et aux éléments de preuve </w:t>
            </w:r>
            <w:r w:rsidRPr="00992F57">
              <w:rPr>
                <w:rFonts w:eastAsia="SimSun"/>
                <w:lang w:val="fr-FR" w:eastAsia="zh-CN"/>
              </w:rPr>
              <w:t>utilisés</w:t>
            </w:r>
            <w:r w:rsidRPr="00A862F1">
              <w:rPr>
                <w:rFonts w:eastAsia="SimSun"/>
                <w:lang w:val="fr-FR" w:eastAsia="zh-CN"/>
              </w:rPr>
              <w:t xml:space="preserve"> dans leur dossier.</w:t>
            </w:r>
          </w:p>
        </w:tc>
      </w:tr>
      <w:tr w:rsidR="00F756C3" w:rsidRPr="00A862F1" w:rsidTr="00A862F1">
        <w:tblPrEx>
          <w:tblCellMar>
            <w:top w:w="0" w:type="dxa"/>
            <w:bottom w:w="0" w:type="dxa"/>
          </w:tblCellMar>
        </w:tblPrEx>
        <w:trPr>
          <w:trHeight w:val="240"/>
        </w:trPr>
        <w:tc>
          <w:tcPr>
            <w:tcW w:w="8070" w:type="dxa"/>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Renseignements attendus le:</w:t>
            </w:r>
            <w:r w:rsidRPr="00A862F1">
              <w:rPr>
                <w:lang w:val="fr-FR"/>
              </w:rPr>
              <w:t xml:space="preserve"> 1</w:t>
            </w:r>
            <w:r w:rsidR="00D21E76" w:rsidRPr="00D21E76">
              <w:rPr>
                <w:vertAlign w:val="superscript"/>
                <w:lang w:val="fr-FR"/>
              </w:rPr>
              <w:t>er</w:t>
            </w:r>
            <w:r w:rsidRPr="00A862F1">
              <w:rPr>
                <w:lang w:val="fr-FR"/>
              </w:rPr>
              <w:t xml:space="preserve"> avril 2010</w:t>
            </w:r>
            <w:r w:rsidR="00CF100C">
              <w:rPr>
                <w:lang w:val="fr-FR"/>
              </w:rPr>
              <w:t>.</w:t>
            </w:r>
          </w:p>
        </w:tc>
      </w:tr>
      <w:tr w:rsidR="00F756C3" w:rsidRPr="00A862F1" w:rsidTr="00A862F1">
        <w:tblPrEx>
          <w:tblCellMar>
            <w:top w:w="0" w:type="dxa"/>
            <w:bottom w:w="0" w:type="dxa"/>
          </w:tblCellMar>
        </w:tblPrEx>
        <w:trPr>
          <w:trHeight w:val="240"/>
        </w:trPr>
        <w:tc>
          <w:tcPr>
            <w:tcW w:w="8070" w:type="dxa"/>
            <w:shd w:val="clear" w:color="auto" w:fill="auto"/>
          </w:tcPr>
          <w:p w:rsidR="00F756C3" w:rsidRPr="002D7971" w:rsidRDefault="00F756C3" w:rsidP="00A862F1">
            <w:pPr>
              <w:suppressAutoHyphens w:val="0"/>
              <w:spacing w:before="40" w:after="120" w:line="220" w:lineRule="exact"/>
              <w:rPr>
                <w:b/>
                <w:lang w:val="fr-FR"/>
              </w:rPr>
            </w:pPr>
            <w:r w:rsidRPr="007B2743">
              <w:rPr>
                <w:b/>
                <w:lang w:val="fr-FR"/>
              </w:rPr>
              <w:t>Renseignements re</w:t>
            </w:r>
            <w:r w:rsidR="005C2662">
              <w:rPr>
                <w:b/>
                <w:lang w:val="fr-FR"/>
              </w:rPr>
              <w:t>ç</w:t>
            </w:r>
            <w:r w:rsidRPr="007B2743">
              <w:rPr>
                <w:b/>
                <w:lang w:val="fr-FR"/>
              </w:rPr>
              <w:t>us le:</w:t>
            </w:r>
            <w:r w:rsidRPr="002D7971">
              <w:rPr>
                <w:b/>
                <w:lang w:val="fr-FR"/>
              </w:rPr>
              <w:t xml:space="preserve"> </w:t>
            </w:r>
          </w:p>
          <w:p w:rsidR="00B620A2" w:rsidRPr="006506C6" w:rsidRDefault="00F756C3" w:rsidP="006506C6">
            <w:pPr>
              <w:suppressAutoHyphens w:val="0"/>
              <w:spacing w:before="40" w:after="120" w:line="220" w:lineRule="exact"/>
              <w:rPr>
                <w:lang w:val="fr-FR"/>
              </w:rPr>
            </w:pPr>
            <w:r w:rsidRPr="00A862F1">
              <w:rPr>
                <w:lang w:val="fr-FR"/>
              </w:rPr>
              <w:t>18 mars 2010</w:t>
            </w:r>
            <w:r w:rsidR="00F86B9B">
              <w:rPr>
                <w:lang w:val="fr-FR"/>
              </w:rPr>
              <w:t>:</w:t>
            </w:r>
            <w:r w:rsidRPr="00A862F1">
              <w:rPr>
                <w:lang w:val="fr-FR"/>
              </w:rPr>
              <w:t> Rapport d</w:t>
            </w:r>
            <w:r w:rsidR="00F86B9B">
              <w:rPr>
                <w:lang w:val="fr-FR"/>
              </w:rPr>
              <w:t>e</w:t>
            </w:r>
            <w:r w:rsidRPr="00A862F1">
              <w:rPr>
                <w:lang w:val="fr-FR"/>
              </w:rPr>
              <w:t xml:space="preserve"> suivi (réponse largement satisfaisante</w:t>
            </w:r>
            <w:r w:rsidR="00023F4E">
              <w:rPr>
                <w:lang w:val="fr-FR"/>
              </w:rPr>
              <w:t>,</w:t>
            </w:r>
            <w:r w:rsidR="00023F4E" w:rsidRPr="00A862F1">
              <w:rPr>
                <w:lang w:val="fr-FR"/>
              </w:rPr>
              <w:t xml:space="preserve"> par</w:t>
            </w:r>
            <w:r w:rsidR="00023F4E">
              <w:rPr>
                <w:lang w:val="fr-FR"/>
              </w:rPr>
              <w:t>.</w:t>
            </w:r>
            <w:r w:rsidR="00023F4E" w:rsidRPr="00A862F1">
              <w:rPr>
                <w:lang w:val="fr-FR"/>
              </w:rPr>
              <w:t>10 et 13</w:t>
            </w:r>
            <w:r w:rsidRPr="00A862F1">
              <w:rPr>
                <w:lang w:val="fr-FR"/>
              </w:rPr>
              <w:t>; réponse incomplète</w:t>
            </w:r>
            <w:r w:rsidR="00023F4E">
              <w:rPr>
                <w:lang w:val="fr-FR"/>
              </w:rPr>
              <w:t>,</w:t>
            </w:r>
            <w:r w:rsidR="00023F4E" w:rsidRPr="00A862F1">
              <w:rPr>
                <w:lang w:val="fr-FR"/>
              </w:rPr>
              <w:t xml:space="preserve"> par</w:t>
            </w:r>
            <w:r w:rsidR="00023F4E">
              <w:rPr>
                <w:lang w:val="fr-FR"/>
              </w:rPr>
              <w:t>.</w:t>
            </w:r>
            <w:r w:rsidR="00023F4E" w:rsidRPr="00A862F1">
              <w:rPr>
                <w:lang w:val="fr-FR"/>
              </w:rPr>
              <w:t>16</w:t>
            </w:r>
            <w:r w:rsidRPr="00A862F1">
              <w:rPr>
                <w:lang w:val="fr-FR"/>
              </w:rPr>
              <w:t xml:space="preserve">; réponses en partie </w:t>
            </w:r>
            <w:r w:rsidRPr="00BC4FEB">
              <w:rPr>
                <w:lang w:val="fr-FR"/>
              </w:rPr>
              <w:t>incomplètes</w:t>
            </w:r>
            <w:r w:rsidR="00BC4FEB" w:rsidRPr="00BC4FEB">
              <w:rPr>
                <w:lang w:val="fr-FR"/>
              </w:rPr>
              <w:t xml:space="preserve"> par.</w:t>
            </w:r>
            <w:r w:rsidR="00BC4FEB">
              <w:rPr>
                <w:lang w:val="fr-FR"/>
              </w:rPr>
              <w:t>17</w:t>
            </w:r>
            <w:r w:rsidRPr="00BC4FEB">
              <w:rPr>
                <w:lang w:val="fr-FR"/>
              </w:rPr>
              <w:t>;</w:t>
            </w:r>
            <w:r w:rsidRPr="00A862F1">
              <w:rPr>
                <w:lang w:val="fr-FR"/>
              </w:rPr>
              <w:t xml:space="preserve"> recommandations</w:t>
            </w:r>
            <w:r w:rsidR="00D61CB2">
              <w:rPr>
                <w:lang w:val="fr-FR"/>
              </w:rPr>
              <w:t xml:space="preserve"> </w:t>
            </w:r>
            <w:r w:rsidRPr="00A862F1">
              <w:rPr>
                <w:lang w:val="fr-FR"/>
              </w:rPr>
              <w:t>en partie non mises en œuvre; certains points</w:t>
            </w:r>
            <w:r w:rsidR="00D42F71">
              <w:rPr>
                <w:lang w:val="fr-FR"/>
              </w:rPr>
              <w:t xml:space="preserve"> restés sans réponse</w:t>
            </w:r>
            <w:r w:rsidRPr="00A862F1">
              <w:rPr>
                <w:lang w:val="fr-FR"/>
              </w:rPr>
              <w:t xml:space="preserve">). </w:t>
            </w:r>
          </w:p>
        </w:tc>
      </w:tr>
      <w:tr w:rsidR="006506C6" w:rsidRPr="00A862F1" w:rsidTr="00A862F1">
        <w:tblPrEx>
          <w:tblCellMar>
            <w:top w:w="0" w:type="dxa"/>
            <w:bottom w:w="0" w:type="dxa"/>
          </w:tblCellMar>
        </w:tblPrEx>
        <w:trPr>
          <w:trHeight w:val="240"/>
        </w:trPr>
        <w:tc>
          <w:tcPr>
            <w:tcW w:w="8070" w:type="dxa"/>
            <w:shd w:val="clear" w:color="auto" w:fill="auto"/>
          </w:tcPr>
          <w:p w:rsidR="006506C6" w:rsidRDefault="006506C6" w:rsidP="006506C6">
            <w:pPr>
              <w:suppressAutoHyphens w:val="0"/>
              <w:spacing w:before="40" w:after="120" w:line="220" w:lineRule="exact"/>
              <w:rPr>
                <w:b/>
                <w:lang w:val="fr-FR"/>
              </w:rPr>
            </w:pPr>
            <w:r w:rsidRPr="00673554">
              <w:rPr>
                <w:b/>
                <w:lang w:val="fr-FR"/>
              </w:rPr>
              <w:t>Mesure prise:</w:t>
            </w:r>
          </w:p>
          <w:p w:rsidR="006506C6" w:rsidRDefault="006506C6" w:rsidP="00F95C8F">
            <w:pPr>
              <w:rPr>
                <w:lang w:val="fr-FR"/>
              </w:rPr>
            </w:pPr>
            <w:r>
              <w:rPr>
                <w:lang w:val="fr-FR"/>
              </w:rPr>
              <w:t>28 septembre 2010</w:t>
            </w:r>
            <w:r w:rsidR="00F95C8F">
              <w:rPr>
                <w:lang w:val="fr-FR"/>
              </w:rPr>
              <w:t xml:space="preserve"> (</w:t>
            </w:r>
            <w:r w:rsidR="00023F4E">
              <w:rPr>
                <w:lang w:val="fr-FR"/>
              </w:rPr>
              <w:t xml:space="preserve">lettre </w:t>
            </w:r>
            <w:r w:rsidR="00F95C8F">
              <w:rPr>
                <w:lang w:val="fr-FR"/>
              </w:rPr>
              <w:t>envoyée tardivement)</w:t>
            </w:r>
            <w:r>
              <w:rPr>
                <w:lang w:val="fr-FR"/>
              </w:rPr>
              <w:t>: Une lettre a été envoyé</w:t>
            </w:r>
            <w:r w:rsidR="006049ED">
              <w:rPr>
                <w:lang w:val="fr-FR"/>
              </w:rPr>
              <w:t>e</w:t>
            </w:r>
            <w:r>
              <w:rPr>
                <w:lang w:val="fr-FR"/>
              </w:rPr>
              <w:t xml:space="preserve"> in</w:t>
            </w:r>
            <w:r w:rsidR="006049ED">
              <w:rPr>
                <w:lang w:val="fr-FR"/>
              </w:rPr>
              <w:t>form</w:t>
            </w:r>
            <w:r>
              <w:rPr>
                <w:lang w:val="fr-FR"/>
              </w:rPr>
              <w:t xml:space="preserve">ant que la procédure a abouti </w:t>
            </w:r>
            <w:r w:rsidR="006049ED">
              <w:rPr>
                <w:lang w:val="fr-FR"/>
              </w:rPr>
              <w:t>po</w:t>
            </w:r>
            <w:r>
              <w:rPr>
                <w:lang w:val="fr-FR"/>
              </w:rPr>
              <w:t>ur les questions auxquelles l’État partie a apporté des réponses considérées comme étant dans l’ensemble satisfaisant</w:t>
            </w:r>
            <w:r w:rsidR="00673554">
              <w:rPr>
                <w:lang w:val="fr-FR"/>
              </w:rPr>
              <w:t>e</w:t>
            </w:r>
            <w:r>
              <w:rPr>
                <w:lang w:val="fr-FR"/>
              </w:rPr>
              <w:t>s:</w:t>
            </w:r>
            <w:r w:rsidRPr="00554FE2">
              <w:rPr>
                <w:lang w:val="fr-FR"/>
              </w:rPr>
              <w:t xml:space="preserve"> les</w:t>
            </w:r>
            <w:r>
              <w:rPr>
                <w:lang w:val="fr-FR"/>
              </w:rPr>
              <w:t xml:space="preserve"> </w:t>
            </w:r>
            <w:r w:rsidRPr="00A862F1">
              <w:rPr>
                <w:lang w:val="fr-FR"/>
              </w:rPr>
              <w:t>droits des personnes handicapées (</w:t>
            </w:r>
            <w:r>
              <w:rPr>
                <w:lang w:val="fr-FR"/>
              </w:rPr>
              <w:t>par.</w:t>
            </w:r>
            <w:r w:rsidRPr="00A862F1">
              <w:rPr>
                <w:lang w:val="fr-FR"/>
              </w:rPr>
              <w:t xml:space="preserve"> 10) et </w:t>
            </w:r>
            <w:r>
              <w:rPr>
                <w:lang w:val="fr-FR"/>
              </w:rPr>
              <w:t xml:space="preserve">les </w:t>
            </w:r>
            <w:r w:rsidRPr="00A862F1">
              <w:rPr>
                <w:lang w:val="fr-FR"/>
              </w:rPr>
              <w:t>garanties juridiques fondamentales des personnes plac</w:t>
            </w:r>
            <w:r>
              <w:rPr>
                <w:lang w:val="fr-FR"/>
              </w:rPr>
              <w:t>é</w:t>
            </w:r>
            <w:r w:rsidRPr="00A862F1">
              <w:rPr>
                <w:lang w:val="fr-FR"/>
              </w:rPr>
              <w:t>es en ga</w:t>
            </w:r>
            <w:r w:rsidR="00D42F71">
              <w:rPr>
                <w:lang w:val="fr-FR"/>
              </w:rPr>
              <w:t>r</w:t>
            </w:r>
            <w:r w:rsidRPr="00A862F1">
              <w:rPr>
                <w:lang w:val="fr-FR"/>
              </w:rPr>
              <w:t>de à vue (</w:t>
            </w:r>
            <w:r>
              <w:rPr>
                <w:lang w:val="fr-FR"/>
              </w:rPr>
              <w:t>par.</w:t>
            </w:r>
            <w:r w:rsidRPr="00A862F1">
              <w:rPr>
                <w:lang w:val="fr-FR"/>
              </w:rPr>
              <w:t xml:space="preserve"> 13).</w:t>
            </w:r>
            <w:r>
              <w:rPr>
                <w:lang w:val="fr-FR"/>
              </w:rPr>
              <w:t xml:space="preserve"> La lettre demande d</w:t>
            </w:r>
            <w:r w:rsidR="005C2E39">
              <w:rPr>
                <w:lang w:val="fr-FR"/>
              </w:rPr>
              <w:t xml:space="preserve">es </w:t>
            </w:r>
            <w:r>
              <w:rPr>
                <w:lang w:val="fr-FR"/>
              </w:rPr>
              <w:t xml:space="preserve">informations complémentaires sur certaines questions: les </w:t>
            </w:r>
            <w:r w:rsidRPr="00A862F1">
              <w:rPr>
                <w:lang w:val="fr-FR"/>
              </w:rPr>
              <w:t>assurances diplomatiques (</w:t>
            </w:r>
            <w:r>
              <w:rPr>
                <w:lang w:val="fr-FR"/>
              </w:rPr>
              <w:t>par.</w:t>
            </w:r>
            <w:r w:rsidRPr="00A862F1">
              <w:rPr>
                <w:lang w:val="fr-FR"/>
              </w:rPr>
              <w:t xml:space="preserve"> 16); </w:t>
            </w:r>
            <w:r>
              <w:rPr>
                <w:lang w:val="fr-FR"/>
              </w:rPr>
              <w:t xml:space="preserve">la </w:t>
            </w:r>
            <w:r w:rsidRPr="00A862F1">
              <w:rPr>
                <w:lang w:val="fr-FR"/>
              </w:rPr>
              <w:t xml:space="preserve">détention et </w:t>
            </w:r>
            <w:r>
              <w:rPr>
                <w:lang w:val="fr-FR"/>
              </w:rPr>
              <w:t xml:space="preserve">le </w:t>
            </w:r>
            <w:r w:rsidRPr="00A862F1">
              <w:rPr>
                <w:lang w:val="fr-FR"/>
              </w:rPr>
              <w:t>placement des demandeurs d’asile</w:t>
            </w:r>
            <w:r>
              <w:rPr>
                <w:lang w:val="fr-FR"/>
              </w:rPr>
              <w:t>, de même que l’</w:t>
            </w:r>
            <w:r w:rsidRPr="00A862F1">
              <w:rPr>
                <w:lang w:val="fr-FR"/>
              </w:rPr>
              <w:t>accès aux informations (</w:t>
            </w:r>
            <w:r>
              <w:rPr>
                <w:lang w:val="fr-FR"/>
              </w:rPr>
              <w:t>par.</w:t>
            </w:r>
            <w:r w:rsidRPr="00A862F1">
              <w:rPr>
                <w:lang w:val="fr-FR"/>
              </w:rPr>
              <w:t xml:space="preserve"> 17).</w:t>
            </w:r>
            <w:r>
              <w:rPr>
                <w:lang w:val="fr-FR"/>
              </w:rPr>
              <w:t xml:space="preserve"> Les points sur lesquels le Comité estime que ses recommandations n’ont pas été mises en œuvre sont également soulignés dans la lettre:</w:t>
            </w:r>
            <w:r w:rsidRPr="00A862F1">
              <w:rPr>
                <w:lang w:val="fr-FR"/>
              </w:rPr>
              <w:t xml:space="preserve"> </w:t>
            </w:r>
            <w:r>
              <w:rPr>
                <w:lang w:val="fr-FR"/>
              </w:rPr>
              <w:t xml:space="preserve">la </w:t>
            </w:r>
            <w:r w:rsidRPr="00A862F1">
              <w:rPr>
                <w:lang w:val="fr-FR"/>
              </w:rPr>
              <w:t>limitation de la durée de la détention provisoire (</w:t>
            </w:r>
            <w:r>
              <w:rPr>
                <w:lang w:val="fr-FR"/>
              </w:rPr>
              <w:t>par.</w:t>
            </w:r>
            <w:r w:rsidRPr="00A862F1">
              <w:rPr>
                <w:lang w:val="fr-FR"/>
              </w:rPr>
              <w:t xml:space="preserve"> 17).</w:t>
            </w:r>
          </w:p>
          <w:p w:rsidR="00EA61DC" w:rsidRPr="00F95C8F" w:rsidRDefault="00EA61DC" w:rsidP="00F95C8F"/>
        </w:tc>
      </w:tr>
      <w:tr w:rsidR="00F756C3" w:rsidRPr="00A862F1" w:rsidTr="00A862F1">
        <w:tblPrEx>
          <w:tblCellMar>
            <w:top w:w="0" w:type="dxa"/>
            <w:bottom w:w="0" w:type="dxa"/>
          </w:tblCellMar>
        </w:tblPrEx>
        <w:trPr>
          <w:trHeight w:val="240"/>
        </w:trPr>
        <w:tc>
          <w:tcPr>
            <w:tcW w:w="8070" w:type="dxa"/>
            <w:shd w:val="clear" w:color="auto" w:fill="auto"/>
          </w:tcPr>
          <w:p w:rsidR="00F756C3" w:rsidRPr="00F95C8F" w:rsidRDefault="00F756C3" w:rsidP="00F95C8F">
            <w:pPr>
              <w:rPr>
                <w:bCs/>
                <w:lang w:val="fr-FR"/>
              </w:rPr>
            </w:pPr>
            <w:r w:rsidRPr="002D7971">
              <w:rPr>
                <w:b/>
                <w:lang w:val="fr-FR"/>
              </w:rPr>
              <w:t xml:space="preserve">Mesure recommandée: </w:t>
            </w:r>
            <w:r w:rsidR="00281401">
              <w:rPr>
                <w:bCs/>
                <w:lang w:val="fr-FR"/>
              </w:rPr>
              <w:t>Aucune</w:t>
            </w:r>
            <w:r w:rsidR="00F95C8F">
              <w:rPr>
                <w:bCs/>
                <w:lang w:val="fr-FR"/>
              </w:rPr>
              <w:t xml:space="preserve"> en attendant les réponses à la lettre envoyée tardivement.</w:t>
            </w:r>
          </w:p>
        </w:tc>
      </w:tr>
      <w:tr w:rsidR="00F756C3" w:rsidRPr="00A862F1" w:rsidTr="00A862F1">
        <w:tblPrEx>
          <w:tblCellMar>
            <w:top w:w="0" w:type="dxa"/>
            <w:bottom w:w="0" w:type="dxa"/>
          </w:tblCellMar>
        </w:tblPrEx>
        <w:trPr>
          <w:trHeight w:val="240"/>
        </w:trPr>
        <w:tc>
          <w:tcPr>
            <w:tcW w:w="8070"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Prochain rapport attendu le:</w:t>
            </w:r>
            <w:r w:rsidRPr="00A862F1">
              <w:rPr>
                <w:lang w:val="fr-FR"/>
              </w:rPr>
              <w:t xml:space="preserve"> 1</w:t>
            </w:r>
            <w:r w:rsidR="00D21E76" w:rsidRPr="00D21E76">
              <w:rPr>
                <w:vertAlign w:val="superscript"/>
                <w:lang w:val="fr-FR"/>
              </w:rPr>
              <w:t>er</w:t>
            </w:r>
            <w:r w:rsidRPr="00A862F1">
              <w:rPr>
                <w:lang w:val="fr-FR"/>
              </w:rPr>
              <w:t xml:space="preserve"> avril 2014</w:t>
            </w:r>
            <w:r w:rsidR="00CF100C">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D41C29">
        <w:tblPrEx>
          <w:tblCellMar>
            <w:top w:w="0" w:type="dxa"/>
            <w:bottom w:w="0" w:type="dxa"/>
          </w:tblCellMar>
        </w:tblPrEx>
        <w:trPr>
          <w:trHeight w:val="240"/>
        </w:trPr>
        <w:tc>
          <w:tcPr>
            <w:tcW w:w="8054" w:type="dxa"/>
            <w:tcBorders>
              <w:top w:val="single" w:sz="4" w:space="0" w:color="auto"/>
              <w:bottom w:val="single" w:sz="12" w:space="0" w:color="auto"/>
            </w:tcBorders>
            <w:shd w:val="clear" w:color="auto" w:fill="auto"/>
            <w:vAlign w:val="bottom"/>
          </w:tcPr>
          <w:p w:rsidR="00F756C3" w:rsidRPr="002D7971" w:rsidRDefault="00F756C3" w:rsidP="00A862F1">
            <w:pPr>
              <w:suppressAutoHyphens w:val="0"/>
              <w:spacing w:before="80" w:after="80" w:line="200" w:lineRule="exact"/>
              <w:rPr>
                <w:b/>
                <w:lang w:val="fr-FR"/>
              </w:rPr>
            </w:pPr>
            <w:r w:rsidRPr="002D7971">
              <w:rPr>
                <w:b/>
                <w:lang w:val="fr-FR"/>
              </w:rPr>
              <w:t>État partie: Rwanda</w:t>
            </w:r>
            <w:r w:rsidR="00FB138A">
              <w:rPr>
                <w:b/>
                <w:lang w:val="fr-FR"/>
              </w:rPr>
              <w:t>.</w:t>
            </w:r>
          </w:p>
        </w:tc>
      </w:tr>
      <w:tr w:rsidR="00F756C3" w:rsidRPr="00A862F1" w:rsidTr="00A862F1">
        <w:tblPrEx>
          <w:tblCellMar>
            <w:top w:w="0" w:type="dxa"/>
            <w:bottom w:w="0" w:type="dxa"/>
          </w:tblCellMar>
        </w:tblPrEx>
        <w:trPr>
          <w:trHeight w:val="240"/>
        </w:trPr>
        <w:tc>
          <w:tcPr>
            <w:tcW w:w="8054" w:type="dxa"/>
            <w:tcBorders>
              <w:top w:val="single" w:sz="12" w:space="0" w:color="auto"/>
            </w:tcBorders>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2D7971">
              <w:rPr>
                <w:b/>
                <w:lang w:val="fr-FR"/>
              </w:rPr>
              <w:t>Rapport examiné</w:t>
            </w:r>
            <w:r w:rsidRPr="00A862F1">
              <w:rPr>
                <w:bCs/>
                <w:lang w:val="fr-FR"/>
              </w:rPr>
              <w:t>:</w:t>
            </w:r>
            <w:r w:rsidRPr="00A862F1">
              <w:rPr>
                <w:lang w:val="fr-FR"/>
              </w:rPr>
              <w:t xml:space="preserve"> Troisiè</w:t>
            </w:r>
            <w:r w:rsidRPr="00A862F1">
              <w:rPr>
                <w:rFonts w:eastAsia="SimSun"/>
                <w:lang w:val="fr-FR" w:eastAsia="zh-CN"/>
              </w:rPr>
              <w:t>me</w:t>
            </w:r>
            <w:r w:rsidR="00CF100C">
              <w:rPr>
                <w:rFonts w:eastAsia="SimSun"/>
                <w:lang w:val="fr-FR" w:eastAsia="zh-CN"/>
              </w:rPr>
              <w:t xml:space="preserve"> rapport</w:t>
            </w:r>
            <w:r w:rsidRPr="00A862F1">
              <w:rPr>
                <w:rFonts w:eastAsia="SimSun"/>
                <w:lang w:val="fr-FR" w:eastAsia="zh-CN"/>
              </w:rPr>
              <w:t xml:space="preserve"> </w:t>
            </w:r>
            <w:r w:rsidRPr="00A862F1">
              <w:rPr>
                <w:lang w:val="fr-FR"/>
              </w:rPr>
              <w:t>(attendu en 1992) soumis le 12 septembre 2007.</w:t>
            </w:r>
          </w:p>
        </w:tc>
      </w:tr>
      <w:tr w:rsidR="00F756C3" w:rsidRPr="00A862F1" w:rsidTr="00855D58">
        <w:tblPrEx>
          <w:tblCellMar>
            <w:top w:w="0" w:type="dxa"/>
            <w:bottom w:w="0" w:type="dxa"/>
          </w:tblCellMar>
        </w:tblPrEx>
        <w:trPr>
          <w:trHeight w:val="410"/>
        </w:trPr>
        <w:tc>
          <w:tcPr>
            <w:tcW w:w="8054" w:type="dxa"/>
            <w:tcBorders>
              <w:bottom w:val="dotted" w:sz="4" w:space="0" w:color="auto"/>
            </w:tcBorders>
            <w:shd w:val="clear" w:color="auto" w:fill="auto"/>
          </w:tcPr>
          <w:p w:rsidR="00F756C3" w:rsidRPr="00A862F1" w:rsidRDefault="00F756C3" w:rsidP="00A862F1">
            <w:pPr>
              <w:spacing w:before="40" w:after="120" w:line="220" w:lineRule="exact"/>
              <w:rPr>
                <w:rFonts w:eastAsia="SimSun"/>
                <w:lang w:val="fr-FR" w:eastAsia="zh-CN"/>
              </w:rPr>
            </w:pPr>
            <w:r w:rsidRPr="002D7971">
              <w:rPr>
                <w:b/>
                <w:lang w:val="fr-FR"/>
              </w:rPr>
              <w:t>Renseignements demandés:</w:t>
            </w:r>
          </w:p>
        </w:tc>
      </w:tr>
      <w:tr w:rsidR="00855D58" w:rsidRPr="00A862F1" w:rsidTr="00855D58">
        <w:tblPrEx>
          <w:tblCellMar>
            <w:top w:w="0" w:type="dxa"/>
            <w:bottom w:w="0" w:type="dxa"/>
          </w:tblCellMar>
        </w:tblPrEx>
        <w:trPr>
          <w:trHeight w:val="1180"/>
        </w:trPr>
        <w:tc>
          <w:tcPr>
            <w:tcW w:w="8054" w:type="dxa"/>
            <w:tcBorders>
              <w:top w:val="dotted" w:sz="4" w:space="0" w:color="auto"/>
            </w:tcBorders>
            <w:shd w:val="clear" w:color="auto" w:fill="auto"/>
          </w:tcPr>
          <w:p w:rsidR="00855D58" w:rsidRPr="002D7971" w:rsidRDefault="00855D58" w:rsidP="00A862F1">
            <w:pPr>
              <w:spacing w:before="40" w:after="120" w:line="220" w:lineRule="exact"/>
              <w:rPr>
                <w:b/>
                <w:lang w:val="fr-FR"/>
              </w:rPr>
            </w:pPr>
            <w:r w:rsidRPr="00A862F1">
              <w:rPr>
                <w:lang w:val="fr-FR"/>
              </w:rPr>
              <w:t>Paragraphe 12</w:t>
            </w:r>
            <w:r>
              <w:rPr>
                <w:lang w:val="fr-FR"/>
              </w:rPr>
              <w:t>:</w:t>
            </w:r>
            <w:r w:rsidRPr="00A862F1">
              <w:rPr>
                <w:lang w:val="fr-FR"/>
              </w:rPr>
              <w:t xml:space="preserve"> </w:t>
            </w:r>
            <w:r w:rsidRPr="00A862F1">
              <w:rPr>
                <w:rFonts w:eastAsia="SimSun"/>
                <w:lang w:val="fr-FR" w:eastAsia="zh-CN"/>
              </w:rPr>
              <w:t xml:space="preserve">Garantir que toutes les allégations de disparitions forcées et </w:t>
            </w:r>
            <w:r>
              <w:rPr>
                <w:rFonts w:eastAsia="SimSun"/>
                <w:lang w:val="fr-FR" w:eastAsia="zh-CN"/>
              </w:rPr>
              <w:t>d’</w:t>
            </w:r>
            <w:r w:rsidRPr="00A862F1">
              <w:rPr>
                <w:rFonts w:eastAsia="SimSun"/>
                <w:lang w:val="fr-FR" w:eastAsia="zh-CN"/>
              </w:rPr>
              <w:t xml:space="preserve">exécutions sommaires ou arbitraires </w:t>
            </w:r>
            <w:r w:rsidRPr="00575931">
              <w:rPr>
                <w:rFonts w:eastAsia="SimSun"/>
                <w:lang w:val="fr-FR" w:eastAsia="zh-CN"/>
              </w:rPr>
              <w:t>font</w:t>
            </w:r>
            <w:r w:rsidRPr="00A862F1">
              <w:rPr>
                <w:rFonts w:eastAsia="SimSun"/>
                <w:lang w:val="fr-FR" w:eastAsia="zh-CN"/>
              </w:rPr>
              <w:t xml:space="preserve"> l’objet d’enquêtes menées par une autorité indépendante et que les responsables de tels actes </w:t>
            </w:r>
            <w:r w:rsidRPr="00575931">
              <w:rPr>
                <w:rFonts w:eastAsia="SimSun"/>
                <w:lang w:val="fr-FR" w:eastAsia="zh-CN"/>
              </w:rPr>
              <w:t>sont</w:t>
            </w:r>
            <w:r w:rsidRPr="00A862F1">
              <w:rPr>
                <w:rFonts w:eastAsia="SimSun"/>
                <w:lang w:val="fr-FR" w:eastAsia="zh-CN"/>
              </w:rPr>
              <w:t xml:space="preserve"> poursuivis et sanctionnés de manière appropriée</w:t>
            </w:r>
            <w:r w:rsidR="00D51824" w:rsidRPr="00575931">
              <w:rPr>
                <w:rFonts w:eastAsia="SimSun"/>
                <w:lang w:val="fr-FR" w:eastAsia="zh-CN"/>
              </w:rPr>
              <w:t>;</w:t>
            </w:r>
            <w:r>
              <w:rPr>
                <w:rFonts w:eastAsia="SimSun"/>
                <w:lang w:val="fr-FR" w:eastAsia="zh-CN"/>
              </w:rPr>
              <w:t xml:space="preserve"> et</w:t>
            </w:r>
            <w:r w:rsidRPr="00A862F1">
              <w:rPr>
                <w:rFonts w:eastAsia="SimSun"/>
                <w:lang w:val="fr-FR" w:eastAsia="zh-CN"/>
              </w:rPr>
              <w:t xml:space="preserve"> accorder une réparation effective, y compris une indemnisation adéquate, aux victimes ou à leurs familles, conformément à l’article 2 du Pacte.</w:t>
            </w:r>
          </w:p>
        </w:tc>
      </w:tr>
      <w:tr w:rsidR="00F756C3" w:rsidRPr="00A862F1" w:rsidTr="00A862F1">
        <w:tblPrEx>
          <w:tblCellMar>
            <w:top w:w="0" w:type="dxa"/>
            <w:bottom w:w="0" w:type="dxa"/>
          </w:tblCellMar>
        </w:tblPrEx>
        <w:trPr>
          <w:trHeight w:val="240"/>
        </w:trPr>
        <w:tc>
          <w:tcPr>
            <w:tcW w:w="8054" w:type="dxa"/>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862F1">
              <w:rPr>
                <w:lang w:val="fr-FR"/>
              </w:rPr>
              <w:t>Paragraphe 13</w:t>
            </w:r>
            <w:r w:rsidR="006952F9">
              <w:rPr>
                <w:lang w:val="fr-FR"/>
              </w:rPr>
              <w:t>:</w:t>
            </w:r>
            <w:r w:rsidRPr="00A862F1">
              <w:rPr>
                <w:rFonts w:eastAsia="SimSun"/>
                <w:lang w:val="fr-FR" w:eastAsia="zh-CN"/>
              </w:rPr>
              <w:t xml:space="preserve"> Prendre des mesures </w:t>
            </w:r>
            <w:r w:rsidR="0037722B">
              <w:rPr>
                <w:rFonts w:eastAsia="SimSun"/>
                <w:lang w:val="fr-FR" w:eastAsia="zh-CN"/>
              </w:rPr>
              <w:t>en vue</w:t>
            </w:r>
            <w:r w:rsidR="0037722B" w:rsidRPr="00A862F1">
              <w:rPr>
                <w:rFonts w:eastAsia="SimSun"/>
                <w:lang w:val="fr-FR" w:eastAsia="zh-CN"/>
              </w:rPr>
              <w:t xml:space="preserve"> </w:t>
            </w:r>
            <w:r w:rsidRPr="00A862F1">
              <w:rPr>
                <w:rFonts w:eastAsia="SimSun"/>
                <w:lang w:val="fr-FR" w:eastAsia="zh-CN"/>
              </w:rPr>
              <w:t xml:space="preserve">de garantir que </w:t>
            </w:r>
            <w:r w:rsidR="0037722B">
              <w:rPr>
                <w:rFonts w:eastAsia="SimSun"/>
                <w:lang w:val="fr-FR" w:eastAsia="zh-CN"/>
              </w:rPr>
              <w:t>l</w:t>
            </w:r>
            <w:r w:rsidRPr="00A862F1">
              <w:rPr>
                <w:rFonts w:eastAsia="SimSun"/>
                <w:lang w:val="fr-FR" w:eastAsia="zh-CN"/>
              </w:rPr>
              <w:t xml:space="preserve">es enquêtes sur les nombreuses personnes, y compris </w:t>
            </w:r>
            <w:r w:rsidR="0037722B">
              <w:rPr>
                <w:rFonts w:eastAsia="SimSun"/>
                <w:lang w:val="fr-FR" w:eastAsia="zh-CN"/>
              </w:rPr>
              <w:t>l</w:t>
            </w:r>
            <w:r w:rsidRPr="00A862F1">
              <w:rPr>
                <w:rFonts w:eastAsia="SimSun"/>
                <w:lang w:val="fr-FR" w:eastAsia="zh-CN"/>
              </w:rPr>
              <w:t xml:space="preserve">es femmes et </w:t>
            </w:r>
            <w:r w:rsidR="0037722B">
              <w:rPr>
                <w:rFonts w:eastAsia="SimSun"/>
                <w:lang w:val="fr-FR" w:eastAsia="zh-CN"/>
              </w:rPr>
              <w:t>l</w:t>
            </w:r>
            <w:r w:rsidRPr="00A862F1">
              <w:rPr>
                <w:rFonts w:eastAsia="SimSun"/>
                <w:lang w:val="fr-FR" w:eastAsia="zh-CN"/>
              </w:rPr>
              <w:t>es enfants, qui auraient été tuées en 1994 et au-delà, lors d</w:t>
            </w:r>
            <w:r w:rsidR="002C1476">
              <w:rPr>
                <w:rFonts w:eastAsia="SimSun"/>
                <w:lang w:val="fr-FR" w:eastAsia="zh-CN"/>
              </w:rPr>
              <w:t xml:space="preserve">es </w:t>
            </w:r>
            <w:r w:rsidRPr="00A862F1">
              <w:rPr>
                <w:rFonts w:eastAsia="SimSun"/>
                <w:lang w:val="fr-FR" w:eastAsia="zh-CN"/>
              </w:rPr>
              <w:t xml:space="preserve">opérations de l’Armée patriotique rwandaise, </w:t>
            </w:r>
            <w:r w:rsidRPr="00527EA2">
              <w:rPr>
                <w:rFonts w:eastAsia="SimSun"/>
                <w:lang w:val="fr-FR" w:eastAsia="zh-CN"/>
              </w:rPr>
              <w:t>sont</w:t>
            </w:r>
            <w:r w:rsidRPr="00A862F1">
              <w:rPr>
                <w:rFonts w:eastAsia="SimSun"/>
                <w:lang w:val="fr-FR" w:eastAsia="zh-CN"/>
              </w:rPr>
              <w:t xml:space="preserve"> menées par une autorité indépendante et que les responsables </w:t>
            </w:r>
            <w:r w:rsidRPr="00270B51">
              <w:rPr>
                <w:rFonts w:eastAsia="SimSun"/>
                <w:lang w:val="fr-FR" w:eastAsia="zh-CN"/>
              </w:rPr>
              <w:t>sont</w:t>
            </w:r>
            <w:r w:rsidRPr="00A862F1">
              <w:rPr>
                <w:rFonts w:eastAsia="SimSun"/>
                <w:lang w:val="fr-FR" w:eastAsia="zh-CN"/>
              </w:rPr>
              <w:t xml:space="preserve"> poursuivis et sanctionnés de manière conséquente. </w:t>
            </w:r>
          </w:p>
        </w:tc>
      </w:tr>
      <w:tr w:rsidR="00F756C3" w:rsidRPr="00A862F1" w:rsidTr="00A862F1">
        <w:tblPrEx>
          <w:tblCellMar>
            <w:top w:w="0" w:type="dxa"/>
            <w:bottom w:w="0" w:type="dxa"/>
          </w:tblCellMar>
        </w:tblPrEx>
        <w:trPr>
          <w:trHeight w:val="240"/>
        </w:trPr>
        <w:tc>
          <w:tcPr>
            <w:tcW w:w="8054" w:type="dxa"/>
            <w:shd w:val="clear" w:color="auto" w:fill="auto"/>
          </w:tcPr>
          <w:p w:rsidR="00F756C3" w:rsidRPr="00A862F1" w:rsidRDefault="00F756C3" w:rsidP="00A862F1">
            <w:pPr>
              <w:suppressAutoHyphens w:val="0"/>
              <w:spacing w:before="40" w:after="120" w:line="220" w:lineRule="exact"/>
              <w:rPr>
                <w:lang w:val="fr-FR"/>
              </w:rPr>
            </w:pPr>
            <w:r w:rsidRPr="00A862F1">
              <w:rPr>
                <w:lang w:val="fr-FR"/>
              </w:rPr>
              <w:t>Paragraphe 14</w:t>
            </w:r>
            <w:r w:rsidR="006952F9">
              <w:rPr>
                <w:lang w:val="fr-FR"/>
              </w:rPr>
              <w:t>:</w:t>
            </w:r>
            <w:r w:rsidRPr="00A862F1">
              <w:rPr>
                <w:lang w:val="fr-FR"/>
              </w:rPr>
              <w:t xml:space="preserve"> </w:t>
            </w:r>
            <w:r w:rsidRPr="00A862F1">
              <w:rPr>
                <w:rFonts w:eastAsia="SimSun"/>
                <w:lang w:val="fr-FR" w:eastAsia="zh-CN"/>
              </w:rPr>
              <w:t>Mettre fin à la peine d’isolement cellulaire et garantir que les personnes condamnées à perpétuité bénéficient des garanties de l’Ensemble de règles minima pour le traitement des détenus</w:t>
            </w:r>
            <w:r w:rsidR="00D51A34">
              <w:rPr>
                <w:rFonts w:eastAsia="SimSun"/>
                <w:lang w:val="fr-FR" w:eastAsia="zh-CN"/>
              </w:rPr>
              <w:t>, adopté par les Nations Unies</w:t>
            </w:r>
            <w:r w:rsidRPr="00A862F1">
              <w:rPr>
                <w:rFonts w:eastAsia="SimSun"/>
                <w:lang w:val="fr-FR" w:eastAsia="zh-CN"/>
              </w:rPr>
              <w:t>.</w:t>
            </w:r>
          </w:p>
        </w:tc>
      </w:tr>
      <w:tr w:rsidR="00F756C3" w:rsidRPr="00A862F1" w:rsidTr="00A862F1">
        <w:tblPrEx>
          <w:tblCellMar>
            <w:top w:w="0" w:type="dxa"/>
            <w:bottom w:w="0" w:type="dxa"/>
          </w:tblCellMar>
        </w:tblPrEx>
        <w:trPr>
          <w:trHeight w:val="240"/>
        </w:trPr>
        <w:tc>
          <w:tcPr>
            <w:tcW w:w="8054" w:type="dxa"/>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C4217D">
              <w:rPr>
                <w:rFonts w:eastAsia="SimSun"/>
                <w:lang w:val="fr-FR" w:eastAsia="zh-CN"/>
              </w:rPr>
              <w:t>Paragraphe</w:t>
            </w:r>
            <w:r w:rsidRPr="00A862F1">
              <w:rPr>
                <w:rFonts w:eastAsia="SimSun"/>
                <w:lang w:val="fr-FR" w:eastAsia="zh-CN"/>
              </w:rPr>
              <w:t xml:space="preserve"> 17</w:t>
            </w:r>
            <w:r w:rsidR="006952F9">
              <w:rPr>
                <w:rFonts w:eastAsia="SimSun"/>
                <w:lang w:val="fr-FR" w:eastAsia="zh-CN"/>
              </w:rPr>
              <w:t>:</w:t>
            </w:r>
            <w:r w:rsidRPr="00A862F1">
              <w:rPr>
                <w:rFonts w:eastAsia="SimSun"/>
                <w:lang w:val="fr-FR" w:eastAsia="zh-CN"/>
              </w:rPr>
              <w:t xml:space="preserve"> </w:t>
            </w:r>
          </w:p>
          <w:p w:rsidR="00F756C3" w:rsidRPr="00A862F1" w:rsidRDefault="00F756C3" w:rsidP="003271E2">
            <w:pPr>
              <w:suppressAutoHyphens w:val="0"/>
              <w:spacing w:before="40" w:after="120" w:line="220" w:lineRule="exact"/>
              <w:rPr>
                <w:rFonts w:eastAsia="SimSun"/>
                <w:lang w:val="fr-FR" w:eastAsia="zh-CN"/>
              </w:rPr>
            </w:pPr>
            <w:r w:rsidRPr="00A862F1">
              <w:rPr>
                <w:rFonts w:eastAsia="SimSun"/>
                <w:lang w:val="fr-FR" w:eastAsia="zh-CN"/>
              </w:rPr>
              <w:t xml:space="preserve">a) Veiller à ce que </w:t>
            </w:r>
            <w:r w:rsidR="002C1476">
              <w:rPr>
                <w:rFonts w:eastAsia="SimSun"/>
                <w:lang w:val="fr-FR" w:eastAsia="zh-CN"/>
              </w:rPr>
              <w:t>l’ensemble d</w:t>
            </w:r>
            <w:r w:rsidRPr="00A862F1">
              <w:rPr>
                <w:rFonts w:eastAsia="SimSun"/>
                <w:lang w:val="fr-FR" w:eastAsia="zh-CN"/>
              </w:rPr>
              <w:t xml:space="preserve">es tribunaux et </w:t>
            </w:r>
            <w:r w:rsidR="002C1476">
              <w:rPr>
                <w:rFonts w:eastAsia="SimSun"/>
                <w:lang w:val="fr-FR" w:eastAsia="zh-CN"/>
              </w:rPr>
              <w:t xml:space="preserve">des </w:t>
            </w:r>
            <w:r w:rsidRPr="00A862F1">
              <w:rPr>
                <w:rFonts w:eastAsia="SimSun"/>
                <w:lang w:val="fr-FR" w:eastAsia="zh-CN"/>
              </w:rPr>
              <w:t>cours du pays fonctionnent</w:t>
            </w:r>
            <w:r w:rsidR="002C1476">
              <w:rPr>
                <w:rFonts w:eastAsia="SimSun"/>
                <w:lang w:val="fr-FR" w:eastAsia="zh-CN"/>
              </w:rPr>
              <w:t xml:space="preserve"> </w:t>
            </w:r>
            <w:r w:rsidRPr="00A862F1">
              <w:rPr>
                <w:rFonts w:eastAsia="SimSun"/>
                <w:lang w:val="fr-FR" w:eastAsia="zh-CN"/>
              </w:rPr>
              <w:t xml:space="preserve">conformément aux principes énoncés à l’article 14 du Pacte et </w:t>
            </w:r>
            <w:r w:rsidR="002C1476">
              <w:rPr>
                <w:rFonts w:eastAsia="SimSun"/>
                <w:lang w:val="fr-FR" w:eastAsia="zh-CN"/>
              </w:rPr>
              <w:t>au</w:t>
            </w:r>
            <w:r w:rsidR="002C1476" w:rsidRPr="00A862F1">
              <w:rPr>
                <w:rFonts w:eastAsia="SimSun"/>
                <w:lang w:val="fr-FR" w:eastAsia="zh-CN"/>
              </w:rPr>
              <w:t xml:space="preserve"> </w:t>
            </w:r>
            <w:r w:rsidRPr="00A862F1">
              <w:rPr>
                <w:rFonts w:eastAsia="SimSun"/>
                <w:lang w:val="fr-FR" w:eastAsia="zh-CN"/>
              </w:rPr>
              <w:t>paragraphe 24 de l’observation générale nº 32 (</w:t>
            </w:r>
            <w:r w:rsidRPr="00C4217D">
              <w:rPr>
                <w:rFonts w:eastAsia="SimSun"/>
                <w:lang w:val="fr-FR" w:eastAsia="zh-CN"/>
              </w:rPr>
              <w:t>2007</w:t>
            </w:r>
            <w:r w:rsidRPr="00A862F1">
              <w:rPr>
                <w:rFonts w:eastAsia="SimSun"/>
                <w:lang w:val="fr-FR" w:eastAsia="zh-CN"/>
              </w:rPr>
              <w:t>) du Comité</w:t>
            </w:r>
            <w:r w:rsidRPr="00C4217D">
              <w:rPr>
                <w:rFonts w:eastAsia="SimSun"/>
                <w:lang w:val="fr-FR" w:eastAsia="zh-CN"/>
              </w:rPr>
              <w:t xml:space="preserve"> sur le droit</w:t>
            </w:r>
            <w:r w:rsidRPr="00A862F1">
              <w:rPr>
                <w:rFonts w:eastAsia="SimSun"/>
                <w:lang w:val="fr-FR" w:eastAsia="zh-CN"/>
              </w:rPr>
              <w:t xml:space="preserve"> à l’égalité devant les tribunaux et les cours de justice et à un procès équitable (</w:t>
            </w:r>
            <w:r w:rsidRPr="00C4217D">
              <w:rPr>
                <w:rFonts w:eastAsia="SimSun"/>
                <w:lang w:val="fr-FR" w:eastAsia="zh-CN"/>
              </w:rPr>
              <w:t>qui prévoit</w:t>
            </w:r>
            <w:r w:rsidRPr="00A862F1">
              <w:rPr>
                <w:rFonts w:eastAsia="SimSun"/>
                <w:lang w:val="fr-FR" w:eastAsia="zh-CN"/>
              </w:rPr>
              <w:t xml:space="preserve"> que les tribunaux de droit coutumier ne peuvent rendre de jugements exécutoires reconnus par l’État</w:t>
            </w:r>
            <w:r w:rsidR="00C31556">
              <w:rPr>
                <w:rFonts w:eastAsia="SimSun"/>
                <w:lang w:val="fr-FR" w:eastAsia="zh-CN"/>
              </w:rPr>
              <w:t xml:space="preserve"> que s</w:t>
            </w:r>
            <w:r w:rsidRPr="00A862F1">
              <w:rPr>
                <w:rFonts w:eastAsia="SimSun"/>
                <w:lang w:val="fr-FR" w:eastAsia="zh-CN"/>
              </w:rPr>
              <w:t xml:space="preserve">’il </w:t>
            </w:r>
            <w:r w:rsidR="00C31556">
              <w:rPr>
                <w:rFonts w:eastAsia="SimSun"/>
                <w:lang w:val="fr-FR" w:eastAsia="zh-CN"/>
              </w:rPr>
              <w:t>est</w:t>
            </w:r>
            <w:r w:rsidRPr="00A862F1">
              <w:rPr>
                <w:rFonts w:eastAsia="SimSun"/>
                <w:lang w:val="fr-FR" w:eastAsia="zh-CN"/>
              </w:rPr>
              <w:t xml:space="preserve"> satisfait aux prescriptions suivantes</w:t>
            </w:r>
            <w:r w:rsidR="006952F9">
              <w:rPr>
                <w:rFonts w:eastAsia="SimSun"/>
                <w:lang w:val="fr-FR" w:eastAsia="zh-CN"/>
              </w:rPr>
              <w:t>:</w:t>
            </w:r>
            <w:r w:rsidRPr="00A862F1">
              <w:rPr>
                <w:rFonts w:eastAsia="SimSun"/>
                <w:lang w:val="fr-FR" w:eastAsia="zh-CN"/>
              </w:rPr>
              <w:t xml:space="preserve"> </w:t>
            </w:r>
            <w:r w:rsidR="00873FA9">
              <w:rPr>
                <w:rFonts w:eastAsia="SimSun"/>
                <w:lang w:val="fr-FR" w:eastAsia="zh-CN"/>
              </w:rPr>
              <w:t xml:space="preserve">les </w:t>
            </w:r>
            <w:r w:rsidRPr="00A862F1">
              <w:rPr>
                <w:rFonts w:eastAsia="SimSun"/>
                <w:lang w:val="fr-FR" w:eastAsia="zh-CN"/>
              </w:rPr>
              <w:t xml:space="preserve">procédures </w:t>
            </w:r>
            <w:r w:rsidR="00873FA9">
              <w:rPr>
                <w:rFonts w:eastAsia="SimSun"/>
                <w:lang w:val="fr-FR" w:eastAsia="zh-CN"/>
              </w:rPr>
              <w:t xml:space="preserve">sont </w:t>
            </w:r>
            <w:r w:rsidRPr="00A862F1">
              <w:rPr>
                <w:rFonts w:eastAsia="SimSun"/>
                <w:lang w:val="fr-FR" w:eastAsia="zh-CN"/>
              </w:rPr>
              <w:t>limitées à des questions de caractère civil et à des affaires pénales d’importance mineure</w:t>
            </w:r>
            <w:r w:rsidR="00873FA9">
              <w:rPr>
                <w:rFonts w:eastAsia="SimSun"/>
                <w:lang w:val="fr-FR" w:eastAsia="zh-CN"/>
              </w:rPr>
              <w:t xml:space="preserve"> et </w:t>
            </w:r>
            <w:r w:rsidR="00873FA9" w:rsidRPr="00157E66">
              <w:rPr>
                <w:rFonts w:eastAsia="SimSun"/>
                <w:lang w:val="fr-FR" w:eastAsia="zh-CN"/>
              </w:rPr>
              <w:t>elles</w:t>
            </w:r>
            <w:r w:rsidR="00873FA9">
              <w:rPr>
                <w:rFonts w:eastAsia="SimSun"/>
                <w:lang w:val="fr-FR" w:eastAsia="zh-CN"/>
              </w:rPr>
              <w:t xml:space="preserve"> sont </w:t>
            </w:r>
            <w:r w:rsidRPr="00A862F1">
              <w:rPr>
                <w:rFonts w:eastAsia="SimSun"/>
                <w:lang w:val="fr-FR" w:eastAsia="zh-CN"/>
              </w:rPr>
              <w:t>conformes aux prescriptions fondamentales d’un procès équitable</w:t>
            </w:r>
            <w:r w:rsidR="00C4217D">
              <w:rPr>
                <w:rFonts w:eastAsia="SimSun"/>
                <w:lang w:val="fr-FR" w:eastAsia="zh-CN"/>
              </w:rPr>
              <w:t xml:space="preserve"> tout comme </w:t>
            </w:r>
            <w:r w:rsidRPr="00A862F1">
              <w:rPr>
                <w:rFonts w:eastAsia="SimSun"/>
                <w:lang w:val="fr-FR" w:eastAsia="zh-CN"/>
              </w:rPr>
              <w:t>aux autres garanties pertinentes du Pacte</w:t>
            </w:r>
            <w:r w:rsidR="006007C7" w:rsidRPr="00847167">
              <w:rPr>
                <w:rFonts w:eastAsia="SimSun"/>
                <w:lang w:val="fr-FR" w:eastAsia="zh-CN"/>
              </w:rPr>
              <w:t>)</w:t>
            </w:r>
            <w:r w:rsidR="006952F9">
              <w:rPr>
                <w:rFonts w:eastAsia="SimSun"/>
                <w:lang w:val="fr-FR" w:eastAsia="zh-CN"/>
              </w:rPr>
              <w:t>;</w:t>
            </w:r>
          </w:p>
          <w:p w:rsidR="00F756C3" w:rsidRPr="00A862F1" w:rsidRDefault="00F756C3" w:rsidP="00A862F1">
            <w:pPr>
              <w:suppressAutoHyphens w:val="0"/>
              <w:spacing w:before="40" w:after="120" w:line="220" w:lineRule="exact"/>
              <w:rPr>
                <w:lang w:val="fr-FR"/>
              </w:rPr>
            </w:pPr>
            <w:r w:rsidRPr="00A862F1">
              <w:rPr>
                <w:rFonts w:eastAsia="SimSun"/>
                <w:lang w:val="fr-FR" w:eastAsia="zh-CN"/>
              </w:rPr>
              <w:t xml:space="preserve">b) </w:t>
            </w:r>
            <w:r w:rsidR="00873FA9">
              <w:rPr>
                <w:rFonts w:eastAsia="SimSun"/>
                <w:lang w:val="fr-FR" w:eastAsia="zh-CN"/>
              </w:rPr>
              <w:t>Faire v</w:t>
            </w:r>
            <w:r w:rsidRPr="00A862F1">
              <w:rPr>
                <w:rFonts w:eastAsia="SimSun"/>
                <w:lang w:val="fr-FR" w:eastAsia="zh-CN"/>
              </w:rPr>
              <w:t xml:space="preserve">alider les jugements de ces tribunaux par des tribunaux d’État à la lumière des garanties énoncées dans le Pacte et </w:t>
            </w:r>
            <w:r w:rsidR="00157E66">
              <w:rPr>
                <w:rFonts w:eastAsia="SimSun"/>
                <w:lang w:val="fr-FR" w:eastAsia="zh-CN"/>
              </w:rPr>
              <w:t>permettre</w:t>
            </w:r>
            <w:r w:rsidR="00873FA9">
              <w:rPr>
                <w:rFonts w:eastAsia="SimSun"/>
                <w:lang w:val="fr-FR" w:eastAsia="zh-CN"/>
              </w:rPr>
              <w:t xml:space="preserve"> les</w:t>
            </w:r>
            <w:r w:rsidRPr="00A862F1">
              <w:rPr>
                <w:rFonts w:eastAsia="SimSun"/>
                <w:lang w:val="fr-FR" w:eastAsia="zh-CN"/>
              </w:rPr>
              <w:t xml:space="preserve"> recours selon une procédure répondant aux exigences de l’article 14 du Pacte.</w:t>
            </w:r>
          </w:p>
        </w:tc>
      </w:tr>
      <w:tr w:rsidR="00F756C3" w:rsidRPr="00A862F1" w:rsidTr="00A862F1">
        <w:tblPrEx>
          <w:tblCellMar>
            <w:top w:w="0" w:type="dxa"/>
            <w:bottom w:w="0" w:type="dxa"/>
          </w:tblCellMar>
        </w:tblPrEx>
        <w:trPr>
          <w:trHeight w:val="240"/>
        </w:trPr>
        <w:tc>
          <w:tcPr>
            <w:tcW w:w="8054" w:type="dxa"/>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Renseignements attendus le:</w:t>
            </w:r>
            <w:r w:rsidRPr="00A862F1">
              <w:rPr>
                <w:lang w:val="fr-FR"/>
              </w:rPr>
              <w:t xml:space="preserve"> 1</w:t>
            </w:r>
            <w:r w:rsidR="00D21E76" w:rsidRPr="00D21E76">
              <w:rPr>
                <w:vertAlign w:val="superscript"/>
                <w:lang w:val="fr-FR"/>
              </w:rPr>
              <w:t>er</w:t>
            </w:r>
            <w:r w:rsidRPr="00A862F1">
              <w:rPr>
                <w:lang w:val="fr-FR"/>
              </w:rPr>
              <w:t xml:space="preserve"> avril 2010</w:t>
            </w:r>
            <w:r w:rsidR="00CF100C">
              <w:rPr>
                <w:lang w:val="fr-FR"/>
              </w:rPr>
              <w:t>.</w:t>
            </w:r>
          </w:p>
        </w:tc>
      </w:tr>
      <w:tr w:rsidR="00F756C3" w:rsidRPr="00A862F1" w:rsidTr="00A862F1">
        <w:tblPrEx>
          <w:tblCellMar>
            <w:top w:w="0" w:type="dxa"/>
            <w:bottom w:w="0" w:type="dxa"/>
          </w:tblCellMar>
        </w:tblPrEx>
        <w:trPr>
          <w:trHeight w:val="240"/>
        </w:trPr>
        <w:tc>
          <w:tcPr>
            <w:tcW w:w="8054" w:type="dxa"/>
            <w:shd w:val="clear" w:color="auto" w:fill="auto"/>
          </w:tcPr>
          <w:p w:rsidR="00F756C3" w:rsidRPr="002D7971" w:rsidRDefault="00F756C3" w:rsidP="00A862F1">
            <w:pPr>
              <w:suppressAutoHyphens w:val="0"/>
              <w:spacing w:before="40" w:after="120" w:line="220" w:lineRule="exact"/>
              <w:rPr>
                <w:b/>
                <w:lang w:val="fr-FR"/>
              </w:rPr>
            </w:pPr>
            <w:r w:rsidRPr="002D7971">
              <w:rPr>
                <w:b/>
                <w:lang w:val="fr-FR"/>
              </w:rPr>
              <w:t>Renseignements non reçus</w:t>
            </w:r>
            <w:r w:rsidR="00CF100C" w:rsidRPr="002D7971">
              <w:rPr>
                <w:b/>
                <w:lang w:val="fr-FR"/>
              </w:rPr>
              <w:t>.</w:t>
            </w:r>
          </w:p>
        </w:tc>
      </w:tr>
      <w:tr w:rsidR="00BE2B06" w:rsidRPr="00A862F1" w:rsidTr="00A862F1">
        <w:tblPrEx>
          <w:tblCellMar>
            <w:top w:w="0" w:type="dxa"/>
            <w:bottom w:w="0" w:type="dxa"/>
          </w:tblCellMar>
        </w:tblPrEx>
        <w:trPr>
          <w:trHeight w:val="240"/>
        </w:trPr>
        <w:tc>
          <w:tcPr>
            <w:tcW w:w="8054" w:type="dxa"/>
            <w:shd w:val="clear" w:color="auto" w:fill="auto"/>
          </w:tcPr>
          <w:p w:rsidR="00BE2B06" w:rsidRPr="002D7971" w:rsidRDefault="00BE2B06" w:rsidP="00BE2B06">
            <w:pPr>
              <w:suppressAutoHyphens w:val="0"/>
              <w:spacing w:before="40" w:after="120" w:line="220" w:lineRule="exact"/>
              <w:rPr>
                <w:b/>
                <w:lang w:val="fr-FR"/>
              </w:rPr>
            </w:pPr>
            <w:r w:rsidRPr="002D7971">
              <w:rPr>
                <w:b/>
                <w:lang w:val="fr-FR"/>
              </w:rPr>
              <w:t xml:space="preserve">Mesure prise: </w:t>
            </w:r>
          </w:p>
          <w:p w:rsidR="00BE2B06" w:rsidRDefault="00BE2B06" w:rsidP="00F95C8F">
            <w:pPr>
              <w:rPr>
                <w:bCs/>
                <w:lang w:val="fr-FR"/>
              </w:rPr>
            </w:pPr>
            <w:r>
              <w:rPr>
                <w:bCs/>
                <w:lang w:val="fr-FR"/>
              </w:rPr>
              <w:t>28 septembre 2010</w:t>
            </w:r>
            <w:r w:rsidR="00F95C8F">
              <w:rPr>
                <w:bCs/>
                <w:lang w:val="fr-FR"/>
              </w:rPr>
              <w:t xml:space="preserve"> </w:t>
            </w:r>
            <w:r w:rsidR="00F95C8F">
              <w:rPr>
                <w:lang w:val="fr-FR"/>
              </w:rPr>
              <w:t>(</w:t>
            </w:r>
            <w:r w:rsidR="00855D58">
              <w:rPr>
                <w:lang w:val="fr-FR"/>
              </w:rPr>
              <w:t xml:space="preserve">rappel </w:t>
            </w:r>
            <w:r w:rsidR="00F95C8F">
              <w:rPr>
                <w:lang w:val="fr-FR"/>
              </w:rPr>
              <w:t>envoyé tardivement)</w:t>
            </w:r>
            <w:r>
              <w:rPr>
                <w:bCs/>
                <w:lang w:val="fr-FR"/>
              </w:rPr>
              <w:t>: Un rappel a été envoyé.</w:t>
            </w:r>
          </w:p>
          <w:p w:rsidR="00EA61DC" w:rsidRPr="00F95C8F" w:rsidRDefault="00EA61DC" w:rsidP="00F95C8F"/>
        </w:tc>
      </w:tr>
      <w:tr w:rsidR="00F756C3" w:rsidRPr="00A862F1" w:rsidTr="00A862F1">
        <w:tblPrEx>
          <w:tblCellMar>
            <w:top w:w="0" w:type="dxa"/>
            <w:bottom w:w="0" w:type="dxa"/>
          </w:tblCellMar>
        </w:tblPrEx>
        <w:trPr>
          <w:trHeight w:val="240"/>
        </w:trPr>
        <w:tc>
          <w:tcPr>
            <w:tcW w:w="8054" w:type="dxa"/>
            <w:shd w:val="clear" w:color="auto" w:fill="auto"/>
          </w:tcPr>
          <w:p w:rsidR="00F756C3" w:rsidRPr="00F95C8F" w:rsidRDefault="00F756C3" w:rsidP="00F95C8F">
            <w:pPr>
              <w:rPr>
                <w:bCs/>
                <w:lang w:val="fr-FR"/>
              </w:rPr>
            </w:pPr>
            <w:r w:rsidRPr="002D7971">
              <w:rPr>
                <w:b/>
                <w:lang w:val="fr-FR"/>
              </w:rPr>
              <w:t xml:space="preserve">Mesure recommandée: </w:t>
            </w:r>
            <w:r w:rsidR="00281401">
              <w:rPr>
                <w:bCs/>
                <w:lang w:val="fr-FR"/>
              </w:rPr>
              <w:t>Aucune</w:t>
            </w:r>
            <w:r w:rsidR="00F95C8F">
              <w:rPr>
                <w:bCs/>
                <w:lang w:val="fr-FR"/>
              </w:rPr>
              <w:t xml:space="preserve"> en attendant les réponses au rappel envoyé tardivement.</w:t>
            </w:r>
          </w:p>
        </w:tc>
      </w:tr>
      <w:tr w:rsidR="00F756C3" w:rsidRPr="00A862F1" w:rsidTr="00A862F1">
        <w:tblPrEx>
          <w:tblCellMar>
            <w:top w:w="0" w:type="dxa"/>
            <w:bottom w:w="0" w:type="dxa"/>
          </w:tblCellMar>
        </w:tblPrEx>
        <w:trPr>
          <w:trHeight w:val="240"/>
        </w:trPr>
        <w:tc>
          <w:tcPr>
            <w:tcW w:w="8054"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 xml:space="preserve">Prochain rapport attendu le: </w:t>
            </w:r>
            <w:r w:rsidRPr="00A862F1">
              <w:rPr>
                <w:lang w:val="fr-FR"/>
              </w:rPr>
              <w:t>10 avril 2013</w:t>
            </w:r>
            <w:r w:rsidR="00CF100C">
              <w:rPr>
                <w:lang w:val="fr-FR"/>
              </w:rPr>
              <w:t>.</w:t>
            </w:r>
          </w:p>
        </w:tc>
      </w:tr>
    </w:tbl>
    <w:p w:rsidR="00F756C3" w:rsidRPr="00A64C61" w:rsidRDefault="00F756C3" w:rsidP="00F756C3">
      <w:pPr>
        <w:rPr>
          <w:lang w:val="fr-FR"/>
        </w:rPr>
      </w:pP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7370"/>
      </w:tblGrid>
      <w:tr w:rsidR="00F756C3" w:rsidRPr="00A862F1" w:rsidTr="002D7971">
        <w:tblPrEx>
          <w:tblCellMar>
            <w:top w:w="0" w:type="dxa"/>
            <w:bottom w:w="0" w:type="dxa"/>
          </w:tblCellMar>
        </w:tblPrEx>
        <w:trPr>
          <w:trHeight w:val="240"/>
        </w:trPr>
        <w:tc>
          <w:tcPr>
            <w:tcW w:w="8038" w:type="dxa"/>
            <w:tcBorders>
              <w:top w:val="single" w:sz="4" w:space="0" w:color="auto"/>
              <w:bottom w:val="single" w:sz="12" w:space="0" w:color="auto"/>
            </w:tcBorders>
            <w:shd w:val="clear" w:color="auto" w:fill="auto"/>
            <w:vAlign w:val="bottom"/>
          </w:tcPr>
          <w:p w:rsidR="00F756C3" w:rsidRPr="002D7971" w:rsidRDefault="00F756C3" w:rsidP="00A862F1">
            <w:pPr>
              <w:suppressAutoHyphens w:val="0"/>
              <w:spacing w:before="80" w:after="80" w:line="200" w:lineRule="exact"/>
              <w:rPr>
                <w:b/>
                <w:lang w:val="fr-FR"/>
              </w:rPr>
            </w:pPr>
            <w:r w:rsidRPr="002D7971">
              <w:rPr>
                <w:b/>
                <w:lang w:val="fr-FR"/>
              </w:rPr>
              <w:t>État partie: Australie</w:t>
            </w:r>
            <w:r w:rsidR="00CC21BC">
              <w:rPr>
                <w:b/>
                <w:lang w:val="fr-FR"/>
              </w:rPr>
              <w:t>.</w:t>
            </w:r>
          </w:p>
        </w:tc>
      </w:tr>
      <w:tr w:rsidR="00F756C3" w:rsidRPr="00A862F1" w:rsidTr="00A862F1">
        <w:tblPrEx>
          <w:tblCellMar>
            <w:top w:w="0" w:type="dxa"/>
            <w:bottom w:w="0" w:type="dxa"/>
          </w:tblCellMar>
        </w:tblPrEx>
        <w:trPr>
          <w:trHeight w:val="240"/>
        </w:trPr>
        <w:tc>
          <w:tcPr>
            <w:tcW w:w="8038" w:type="dxa"/>
            <w:tcBorders>
              <w:top w:val="single" w:sz="12" w:space="0" w:color="auto"/>
            </w:tcBorders>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2D7971">
              <w:rPr>
                <w:b/>
                <w:lang w:val="fr-FR"/>
              </w:rPr>
              <w:t>Rapport examiné:</w:t>
            </w:r>
            <w:r w:rsidRPr="00A862F1">
              <w:rPr>
                <w:lang w:val="fr-FR"/>
              </w:rPr>
              <w:t xml:space="preserve"> Cinquiè</w:t>
            </w:r>
            <w:r w:rsidRPr="00A862F1">
              <w:rPr>
                <w:rFonts w:eastAsia="SimSun"/>
                <w:lang w:val="fr-FR" w:eastAsia="zh-CN"/>
              </w:rPr>
              <w:t>me</w:t>
            </w:r>
            <w:r w:rsidR="00CF100C">
              <w:rPr>
                <w:rFonts w:eastAsia="SimSun"/>
                <w:lang w:val="fr-FR" w:eastAsia="zh-CN"/>
              </w:rPr>
              <w:t xml:space="preserve"> rapport</w:t>
            </w:r>
            <w:r w:rsidRPr="00A862F1">
              <w:rPr>
                <w:rFonts w:eastAsia="SimSun"/>
                <w:lang w:val="fr-FR" w:eastAsia="zh-CN"/>
              </w:rPr>
              <w:t xml:space="preserve"> </w:t>
            </w:r>
            <w:r w:rsidRPr="00A862F1">
              <w:rPr>
                <w:lang w:val="fr-FR"/>
              </w:rPr>
              <w:t>(attendu le 31 juillet 2005) soumis le 7 août 2007.</w:t>
            </w:r>
          </w:p>
        </w:tc>
      </w:tr>
      <w:tr w:rsidR="00F756C3" w:rsidRPr="00A862F1" w:rsidTr="00855D58">
        <w:tblPrEx>
          <w:tblCellMar>
            <w:top w:w="0" w:type="dxa"/>
            <w:bottom w:w="0" w:type="dxa"/>
          </w:tblCellMar>
        </w:tblPrEx>
        <w:trPr>
          <w:trHeight w:val="290"/>
        </w:trPr>
        <w:tc>
          <w:tcPr>
            <w:tcW w:w="8038" w:type="dxa"/>
            <w:tcBorders>
              <w:bottom w:val="dotted" w:sz="4" w:space="0" w:color="auto"/>
            </w:tcBorders>
            <w:shd w:val="clear" w:color="auto" w:fill="auto"/>
          </w:tcPr>
          <w:p w:rsidR="00F756C3" w:rsidRPr="00A862F1" w:rsidRDefault="00F756C3" w:rsidP="00A862F1">
            <w:pPr>
              <w:spacing w:before="40" w:after="120" w:line="220" w:lineRule="exact"/>
              <w:rPr>
                <w:rFonts w:eastAsia="SimSun"/>
                <w:lang w:val="fr-FR" w:eastAsia="zh-CN"/>
              </w:rPr>
            </w:pPr>
            <w:r w:rsidRPr="002D7971">
              <w:rPr>
                <w:b/>
                <w:lang w:val="fr-FR"/>
              </w:rPr>
              <w:t>Renseignements demandés:</w:t>
            </w:r>
          </w:p>
        </w:tc>
      </w:tr>
      <w:tr w:rsidR="00855D58" w:rsidRPr="00A862F1" w:rsidTr="00855D58">
        <w:tblPrEx>
          <w:tblCellMar>
            <w:top w:w="0" w:type="dxa"/>
            <w:bottom w:w="0" w:type="dxa"/>
          </w:tblCellMar>
        </w:tblPrEx>
        <w:trPr>
          <w:trHeight w:val="3200"/>
        </w:trPr>
        <w:tc>
          <w:tcPr>
            <w:tcW w:w="8038" w:type="dxa"/>
            <w:tcBorders>
              <w:top w:val="dotted" w:sz="4" w:space="0" w:color="auto"/>
            </w:tcBorders>
            <w:shd w:val="clear" w:color="auto" w:fill="auto"/>
          </w:tcPr>
          <w:p w:rsidR="00855D58" w:rsidRPr="00A862F1" w:rsidRDefault="00855D58" w:rsidP="007151DC">
            <w:pPr>
              <w:suppressAutoHyphens w:val="0"/>
              <w:spacing w:before="40" w:after="120" w:line="220" w:lineRule="exact"/>
              <w:rPr>
                <w:lang w:val="fr-FR"/>
              </w:rPr>
            </w:pPr>
            <w:r w:rsidRPr="00A862F1">
              <w:rPr>
                <w:lang w:val="fr-FR"/>
              </w:rPr>
              <w:t>Paragraphe 11</w:t>
            </w:r>
            <w:r>
              <w:rPr>
                <w:lang w:val="fr-FR"/>
              </w:rPr>
              <w:t>:</w:t>
            </w:r>
            <w:r w:rsidRPr="00A862F1">
              <w:rPr>
                <w:lang w:val="fr-FR"/>
              </w:rPr>
              <w:t xml:space="preserve"> Veiller à ce que sa législation et ses méthodes de lutte contre le terrorisme soient pleinement conformes au Pacte</w:t>
            </w:r>
            <w:r>
              <w:rPr>
                <w:lang w:val="fr-FR"/>
              </w:rPr>
              <w:t xml:space="preserve"> et</w:t>
            </w:r>
            <w:r w:rsidRPr="00A862F1">
              <w:rPr>
                <w:lang w:val="fr-FR"/>
              </w:rPr>
              <w:t xml:space="preserve"> remédier au manque de clarté de la définition de l’acte terroriste énoncée dans la loi de 1995 sur le Code pénal, de manière à </w:t>
            </w:r>
            <w:r>
              <w:rPr>
                <w:lang w:val="fr-FR"/>
              </w:rPr>
              <w:t>limiter l’</w:t>
            </w:r>
            <w:r w:rsidRPr="00A862F1">
              <w:rPr>
                <w:lang w:val="fr-FR"/>
              </w:rPr>
              <w:t xml:space="preserve">application </w:t>
            </w:r>
            <w:r>
              <w:rPr>
                <w:lang w:val="fr-FR"/>
              </w:rPr>
              <w:t xml:space="preserve">de </w:t>
            </w:r>
            <w:r w:rsidRPr="00157E66">
              <w:rPr>
                <w:lang w:val="fr-FR"/>
              </w:rPr>
              <w:t>cette</w:t>
            </w:r>
            <w:r>
              <w:rPr>
                <w:lang w:val="fr-FR"/>
              </w:rPr>
              <w:t xml:space="preserve"> dernière </w:t>
            </w:r>
            <w:r w:rsidRPr="00A862F1">
              <w:rPr>
                <w:lang w:val="fr-FR"/>
              </w:rPr>
              <w:t xml:space="preserve">aux infractions </w:t>
            </w:r>
            <w:r>
              <w:rPr>
                <w:lang w:val="fr-FR"/>
              </w:rPr>
              <w:t>revêtant</w:t>
            </w:r>
            <w:r w:rsidRPr="00A862F1">
              <w:rPr>
                <w:lang w:val="fr-FR"/>
              </w:rPr>
              <w:t xml:space="preserve"> incontestablement </w:t>
            </w:r>
            <w:r>
              <w:rPr>
                <w:lang w:val="fr-FR"/>
              </w:rPr>
              <w:t>un</w:t>
            </w:r>
            <w:r w:rsidRPr="00A862F1">
              <w:rPr>
                <w:lang w:val="fr-FR"/>
              </w:rPr>
              <w:t xml:space="preserve"> caractère terroriste</w:t>
            </w:r>
            <w:r>
              <w:rPr>
                <w:lang w:val="fr-FR"/>
              </w:rPr>
              <w:t>:</w:t>
            </w:r>
          </w:p>
          <w:p w:rsidR="00855D58" w:rsidRPr="00A862F1" w:rsidRDefault="00855D58" w:rsidP="00CF100C">
            <w:pPr>
              <w:suppressAutoHyphens w:val="0"/>
              <w:spacing w:before="40" w:after="120" w:line="220" w:lineRule="exact"/>
              <w:rPr>
                <w:lang w:val="fr-FR"/>
              </w:rPr>
            </w:pPr>
            <w:r w:rsidRPr="00A862F1">
              <w:rPr>
                <w:lang w:val="fr-FR"/>
              </w:rPr>
              <w:t xml:space="preserve">a) </w:t>
            </w:r>
            <w:r>
              <w:rPr>
                <w:lang w:val="fr-FR"/>
              </w:rPr>
              <w:t>G</w:t>
            </w:r>
            <w:r w:rsidRPr="00A862F1">
              <w:rPr>
                <w:lang w:val="fr-FR"/>
              </w:rPr>
              <w:t xml:space="preserve">arantir le droit d’être présumé innocent en s’abstenant de renverser la charge de la preuve; </w:t>
            </w:r>
          </w:p>
          <w:p w:rsidR="00855D58" w:rsidRPr="00A862F1" w:rsidRDefault="00855D58" w:rsidP="00A862F1">
            <w:pPr>
              <w:suppressAutoHyphens w:val="0"/>
              <w:spacing w:before="40" w:after="120" w:line="220" w:lineRule="exact"/>
              <w:rPr>
                <w:lang w:val="fr-FR"/>
              </w:rPr>
            </w:pPr>
            <w:r w:rsidRPr="00A862F1">
              <w:rPr>
                <w:lang w:val="fr-FR"/>
              </w:rPr>
              <w:t xml:space="preserve">b) </w:t>
            </w:r>
            <w:r>
              <w:rPr>
                <w:lang w:val="fr-FR"/>
              </w:rPr>
              <w:t>V</w:t>
            </w:r>
            <w:r w:rsidRPr="00A862F1">
              <w:rPr>
                <w:lang w:val="fr-FR"/>
              </w:rPr>
              <w:t xml:space="preserve">eiller à ce que la notion de «circonstances exceptionnelles» ne fasse pas systématiquement obstacle à la libération sous caution; </w:t>
            </w:r>
          </w:p>
          <w:p w:rsidR="00855D58" w:rsidRPr="002D7971" w:rsidRDefault="00855D58" w:rsidP="00A862F1">
            <w:pPr>
              <w:spacing w:before="40" w:after="120" w:line="220" w:lineRule="exact"/>
              <w:rPr>
                <w:b/>
                <w:lang w:val="fr-FR"/>
              </w:rPr>
            </w:pPr>
            <w:r w:rsidRPr="00A862F1">
              <w:rPr>
                <w:lang w:val="fr-FR"/>
              </w:rPr>
              <w:t>c) </w:t>
            </w:r>
            <w:r>
              <w:rPr>
                <w:lang w:val="fr-FR"/>
              </w:rPr>
              <w:t>E</w:t>
            </w:r>
            <w:r w:rsidRPr="00A862F1">
              <w:rPr>
                <w:lang w:val="fr-FR"/>
              </w:rPr>
              <w:t xml:space="preserve">nvisager d’annuler les dispositions qui confèrent à l’Agence australienne </w:t>
            </w:r>
            <w:r w:rsidRPr="00157E66">
              <w:rPr>
                <w:lang w:val="fr-FR"/>
              </w:rPr>
              <w:t>du</w:t>
            </w:r>
            <w:r w:rsidRPr="00A862F1">
              <w:rPr>
                <w:lang w:val="fr-FR"/>
              </w:rPr>
              <w:t xml:space="preserve"> renseignement relatif à la sécurité le pouvoir de détenir des personnes </w:t>
            </w:r>
            <w:r w:rsidRPr="00157E66">
              <w:rPr>
                <w:lang w:val="fr-FR"/>
              </w:rPr>
              <w:t>au</w:t>
            </w:r>
            <w:r w:rsidRPr="00A862F1">
              <w:rPr>
                <w:lang w:val="fr-FR"/>
              </w:rPr>
              <w:t> secret sans qu</w:t>
            </w:r>
            <w:r>
              <w:rPr>
                <w:lang w:val="fr-FR"/>
              </w:rPr>
              <w:t>e c</w:t>
            </w:r>
            <w:r w:rsidRPr="00A862F1">
              <w:rPr>
                <w:lang w:val="fr-FR"/>
              </w:rPr>
              <w:t>elles</w:t>
            </w:r>
            <w:r>
              <w:rPr>
                <w:lang w:val="fr-FR"/>
              </w:rPr>
              <w:t>-ci</w:t>
            </w:r>
            <w:r w:rsidRPr="00A862F1">
              <w:rPr>
                <w:lang w:val="fr-FR"/>
              </w:rPr>
              <w:t xml:space="preserve"> puissent prendre contact avec un avocat jusqu’à sept jours renouvelable</w:t>
            </w:r>
            <w:r>
              <w:rPr>
                <w:lang w:val="fr-FR"/>
              </w:rPr>
              <w:t>s</w:t>
            </w:r>
            <w:r w:rsidRPr="00A862F1">
              <w:rPr>
                <w:rFonts w:eastAsia="SimSun"/>
                <w:lang w:val="fr-FR" w:eastAsia="zh-CN"/>
              </w:rPr>
              <w:t>.</w:t>
            </w:r>
          </w:p>
        </w:tc>
      </w:tr>
      <w:tr w:rsidR="00F756C3" w:rsidRPr="00A862F1" w:rsidTr="00A862F1">
        <w:tblPrEx>
          <w:tblCellMar>
            <w:top w:w="0" w:type="dxa"/>
            <w:bottom w:w="0" w:type="dxa"/>
          </w:tblCellMar>
        </w:tblPrEx>
        <w:trPr>
          <w:trHeight w:val="240"/>
        </w:trPr>
        <w:tc>
          <w:tcPr>
            <w:tcW w:w="8038" w:type="dxa"/>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862F1">
              <w:rPr>
                <w:lang w:val="fr-FR"/>
              </w:rPr>
              <w:t>Paragraphe 14</w:t>
            </w:r>
            <w:r w:rsidR="006952F9">
              <w:rPr>
                <w:lang w:val="fr-FR"/>
              </w:rPr>
              <w:t>:</w:t>
            </w:r>
            <w:r w:rsidRPr="00A862F1">
              <w:rPr>
                <w:lang w:val="fr-FR"/>
              </w:rPr>
              <w:t xml:space="preserve"> Reformuler les mesures liées à </w:t>
            </w:r>
            <w:r w:rsidRPr="00157E66">
              <w:rPr>
                <w:lang w:val="fr-FR"/>
              </w:rPr>
              <w:t>l’Action d’urgence</w:t>
            </w:r>
            <w:r w:rsidR="00107FFD">
              <w:rPr>
                <w:lang w:val="fr-FR"/>
              </w:rPr>
              <w:t>,</w:t>
            </w:r>
            <w:r w:rsidRPr="00A862F1">
              <w:rPr>
                <w:lang w:val="fr-FR"/>
              </w:rPr>
              <w:t xml:space="preserve"> en concertation directe avec les autochtones concernés, de manière à assurer leur cohérence avec la loi de 1995 contre la discrimination raciale et avec le Pacte</w:t>
            </w:r>
            <w:r w:rsidRPr="00A862F1">
              <w:rPr>
                <w:rFonts w:eastAsia="SimSun"/>
                <w:lang w:val="fr-FR" w:eastAsia="zh-CN"/>
              </w:rPr>
              <w:t xml:space="preserve">. </w:t>
            </w:r>
          </w:p>
        </w:tc>
      </w:tr>
      <w:tr w:rsidR="00F756C3" w:rsidRPr="00A862F1" w:rsidTr="00A862F1">
        <w:tblPrEx>
          <w:tblCellMar>
            <w:top w:w="0" w:type="dxa"/>
            <w:bottom w:w="0" w:type="dxa"/>
          </w:tblCellMar>
        </w:tblPrEx>
        <w:trPr>
          <w:trHeight w:val="240"/>
        </w:trPr>
        <w:tc>
          <w:tcPr>
            <w:tcW w:w="8038" w:type="dxa"/>
            <w:shd w:val="clear" w:color="auto" w:fill="auto"/>
          </w:tcPr>
          <w:p w:rsidR="00F756C3" w:rsidRPr="00A862F1" w:rsidRDefault="00F756C3" w:rsidP="00A862F1">
            <w:pPr>
              <w:suppressAutoHyphens w:val="0"/>
              <w:spacing w:before="40" w:after="120" w:line="220" w:lineRule="exact"/>
              <w:rPr>
                <w:lang w:val="fr-FR"/>
              </w:rPr>
            </w:pPr>
            <w:r w:rsidRPr="00A862F1">
              <w:rPr>
                <w:lang w:val="fr-FR"/>
              </w:rPr>
              <w:t>Paragraphe 17</w:t>
            </w:r>
            <w:r w:rsidR="006952F9">
              <w:rPr>
                <w:lang w:val="fr-FR"/>
              </w:rPr>
              <w:t>:</w:t>
            </w:r>
            <w:r w:rsidRPr="00A862F1">
              <w:rPr>
                <w:lang w:val="fr-FR"/>
              </w:rPr>
              <w:t xml:space="preserve"> Intensifier l’action menée </w:t>
            </w:r>
            <w:r w:rsidR="00EB2273">
              <w:rPr>
                <w:lang w:val="fr-FR"/>
              </w:rPr>
              <w:t>en vue d’</w:t>
            </w:r>
            <w:r w:rsidRPr="00A862F1">
              <w:rPr>
                <w:lang w:val="fr-FR"/>
              </w:rPr>
              <w:t xml:space="preserve">éliminer la violence à l’encontre des femmes, en particulier </w:t>
            </w:r>
            <w:r w:rsidR="00EB2273">
              <w:rPr>
                <w:lang w:val="fr-FR"/>
              </w:rPr>
              <w:t>d</w:t>
            </w:r>
            <w:r w:rsidRPr="00A862F1">
              <w:rPr>
                <w:lang w:val="fr-FR"/>
              </w:rPr>
              <w:t>es femmes autochtones</w:t>
            </w:r>
            <w:r w:rsidR="00EB2273">
              <w:rPr>
                <w:lang w:val="fr-FR"/>
              </w:rPr>
              <w:t>,</w:t>
            </w:r>
            <w:r w:rsidR="00CF100C">
              <w:rPr>
                <w:lang w:val="fr-FR"/>
              </w:rPr>
              <w:t xml:space="preserve"> et m</w:t>
            </w:r>
            <w:r w:rsidRPr="00A862F1">
              <w:rPr>
                <w:lang w:val="fr-FR"/>
              </w:rPr>
              <w:t xml:space="preserve">ettre en œuvre le </w:t>
            </w:r>
            <w:r w:rsidRPr="00157E66">
              <w:rPr>
                <w:lang w:val="fr-FR"/>
              </w:rPr>
              <w:t>Plan</w:t>
            </w:r>
            <w:r w:rsidRPr="00A862F1">
              <w:rPr>
                <w:lang w:val="fr-FR"/>
              </w:rPr>
              <w:t xml:space="preserve"> d’action national de lutte contre la violence à l’égard des femmes et de leurs enfants ainsi que les recommandations formulées dans le rapport de 2008 sur la violence </w:t>
            </w:r>
            <w:r w:rsidR="009D6E22">
              <w:rPr>
                <w:lang w:val="fr-FR"/>
              </w:rPr>
              <w:t>au sein de</w:t>
            </w:r>
            <w:r w:rsidR="009D6E22" w:rsidRPr="00A862F1">
              <w:rPr>
                <w:lang w:val="fr-FR"/>
              </w:rPr>
              <w:t xml:space="preserve"> </w:t>
            </w:r>
            <w:r w:rsidRPr="00A862F1">
              <w:rPr>
                <w:lang w:val="fr-FR"/>
              </w:rPr>
              <w:t>la famille et sur les sans-abri</w:t>
            </w:r>
            <w:r w:rsidRPr="00A862F1">
              <w:rPr>
                <w:rFonts w:eastAsia="SimSun"/>
                <w:lang w:val="fr-FR" w:eastAsia="zh-CN"/>
              </w:rPr>
              <w:t>.</w:t>
            </w:r>
          </w:p>
        </w:tc>
      </w:tr>
      <w:tr w:rsidR="00F756C3" w:rsidRPr="00A862F1" w:rsidTr="00A862F1">
        <w:tblPrEx>
          <w:tblCellMar>
            <w:top w:w="0" w:type="dxa"/>
            <w:bottom w:w="0" w:type="dxa"/>
          </w:tblCellMar>
        </w:tblPrEx>
        <w:trPr>
          <w:trHeight w:val="240"/>
        </w:trPr>
        <w:tc>
          <w:tcPr>
            <w:tcW w:w="8038" w:type="dxa"/>
            <w:shd w:val="clear" w:color="auto" w:fill="auto"/>
          </w:tcPr>
          <w:p w:rsidR="00F756C3" w:rsidRPr="00A862F1" w:rsidRDefault="00F756C3" w:rsidP="00A862F1">
            <w:pPr>
              <w:suppressAutoHyphens w:val="0"/>
              <w:spacing w:before="40" w:after="120" w:line="220" w:lineRule="exact"/>
              <w:rPr>
                <w:rFonts w:eastAsia="SimSun"/>
                <w:lang w:val="fr-FR" w:eastAsia="zh-CN"/>
              </w:rPr>
            </w:pPr>
            <w:r w:rsidRPr="00A862F1">
              <w:rPr>
                <w:rFonts w:eastAsia="SimSun"/>
                <w:lang w:val="fr-FR" w:eastAsia="zh-CN"/>
              </w:rPr>
              <w:t>Paragraphe 23</w:t>
            </w:r>
            <w:r w:rsidR="006952F9">
              <w:rPr>
                <w:rFonts w:eastAsia="SimSun"/>
                <w:lang w:val="fr-FR" w:eastAsia="zh-CN"/>
              </w:rPr>
              <w:t>:</w:t>
            </w:r>
            <w:r w:rsidRPr="00A862F1">
              <w:rPr>
                <w:rFonts w:eastAsia="SimSun"/>
                <w:lang w:val="fr-FR" w:eastAsia="zh-CN"/>
              </w:rPr>
              <w:t xml:space="preserve"> </w:t>
            </w:r>
          </w:p>
          <w:p w:rsidR="00F756C3" w:rsidRPr="00A862F1" w:rsidRDefault="00F756C3" w:rsidP="00A862F1">
            <w:pPr>
              <w:suppressAutoHyphens w:val="0"/>
              <w:spacing w:before="40" w:after="120" w:line="220" w:lineRule="exact"/>
              <w:rPr>
                <w:lang w:val="fr-FR"/>
              </w:rPr>
            </w:pPr>
            <w:r w:rsidRPr="00A862F1">
              <w:rPr>
                <w:lang w:val="fr-FR"/>
              </w:rPr>
              <w:t xml:space="preserve">a) Envisager d’abolir les dernières dispositions de sa politique de détention obligatoire des immigrants; </w:t>
            </w:r>
          </w:p>
          <w:p w:rsidR="00F756C3" w:rsidRPr="00A862F1" w:rsidRDefault="00F756C3" w:rsidP="00A862F1">
            <w:pPr>
              <w:suppressAutoHyphens w:val="0"/>
              <w:spacing w:before="40" w:after="120" w:line="220" w:lineRule="exact"/>
              <w:rPr>
                <w:lang w:val="fr-FR"/>
              </w:rPr>
            </w:pPr>
            <w:r w:rsidRPr="00A862F1">
              <w:rPr>
                <w:lang w:val="fr-FR"/>
              </w:rPr>
              <w:t xml:space="preserve">b) </w:t>
            </w:r>
            <w:r w:rsidR="00CF100C">
              <w:rPr>
                <w:lang w:val="fr-FR"/>
              </w:rPr>
              <w:t>A</w:t>
            </w:r>
            <w:r w:rsidRPr="00A862F1">
              <w:rPr>
                <w:lang w:val="fr-FR"/>
              </w:rPr>
              <w:t xml:space="preserve">ppliquer les recommandations formulées par la Commission des droits de l’homme dans son rapport de 2008 </w:t>
            </w:r>
            <w:r w:rsidRPr="00157E66">
              <w:rPr>
                <w:lang w:val="fr-FR"/>
              </w:rPr>
              <w:t>sur l</w:t>
            </w:r>
            <w:r w:rsidRPr="00A862F1">
              <w:rPr>
                <w:lang w:val="fr-FR"/>
              </w:rPr>
              <w:t xml:space="preserve">a détention des immigrants; </w:t>
            </w:r>
          </w:p>
          <w:p w:rsidR="00F756C3" w:rsidRPr="00A862F1" w:rsidRDefault="00F756C3" w:rsidP="00CF100C">
            <w:pPr>
              <w:suppressAutoHyphens w:val="0"/>
              <w:spacing w:before="40" w:after="120" w:line="220" w:lineRule="exact"/>
              <w:rPr>
                <w:lang w:val="fr-FR"/>
              </w:rPr>
            </w:pPr>
            <w:r w:rsidRPr="00A862F1">
              <w:rPr>
                <w:lang w:val="fr-FR"/>
              </w:rPr>
              <w:t xml:space="preserve">c) </w:t>
            </w:r>
            <w:r w:rsidR="00CF100C">
              <w:rPr>
                <w:lang w:val="fr-FR"/>
              </w:rPr>
              <w:t>E</w:t>
            </w:r>
            <w:r w:rsidRPr="00A862F1">
              <w:rPr>
                <w:lang w:val="fr-FR"/>
              </w:rPr>
              <w:t xml:space="preserve">nvisager de fermer le centre de détention de </w:t>
            </w:r>
            <w:r w:rsidRPr="00157E66">
              <w:rPr>
                <w:lang w:val="fr-FR"/>
              </w:rPr>
              <w:t>l’île Christmas</w:t>
            </w:r>
            <w:r w:rsidRPr="00A862F1">
              <w:rPr>
                <w:lang w:val="fr-FR"/>
              </w:rPr>
              <w:t xml:space="preserve">; </w:t>
            </w:r>
          </w:p>
          <w:p w:rsidR="00F756C3" w:rsidRPr="00A862F1" w:rsidRDefault="00F756C3" w:rsidP="00A862F1">
            <w:pPr>
              <w:suppressAutoHyphens w:val="0"/>
              <w:spacing w:before="40" w:after="120" w:line="220" w:lineRule="exact"/>
              <w:rPr>
                <w:lang w:val="fr-FR"/>
              </w:rPr>
            </w:pPr>
            <w:r w:rsidRPr="00A862F1">
              <w:rPr>
                <w:lang w:val="fr-FR"/>
              </w:rPr>
              <w:t>d) </w:t>
            </w:r>
            <w:r w:rsidR="00CF100C">
              <w:rPr>
                <w:lang w:val="fr-FR"/>
              </w:rPr>
              <w:t>A</w:t>
            </w:r>
            <w:r w:rsidRPr="00A862F1">
              <w:rPr>
                <w:lang w:val="fr-FR"/>
              </w:rPr>
              <w:t xml:space="preserve">dopter un cadre législatif général </w:t>
            </w:r>
            <w:r w:rsidR="00232F39" w:rsidRPr="00157E66">
              <w:rPr>
                <w:lang w:val="fr-FR"/>
              </w:rPr>
              <w:t>sur</w:t>
            </w:r>
            <w:r w:rsidRPr="00A862F1">
              <w:rPr>
                <w:lang w:val="fr-FR"/>
              </w:rPr>
              <w:t xml:space="preserve"> l’immigration conformément au Pacte</w:t>
            </w:r>
            <w:r w:rsidRPr="00A862F1">
              <w:rPr>
                <w:rFonts w:eastAsia="SimSun"/>
                <w:lang w:val="fr-FR" w:eastAsia="zh-CN"/>
              </w:rPr>
              <w:t>.</w:t>
            </w:r>
          </w:p>
        </w:tc>
      </w:tr>
      <w:tr w:rsidR="00F756C3" w:rsidRPr="00A862F1" w:rsidTr="00A862F1">
        <w:tblPrEx>
          <w:tblCellMar>
            <w:top w:w="0" w:type="dxa"/>
            <w:bottom w:w="0" w:type="dxa"/>
          </w:tblCellMar>
        </w:tblPrEx>
        <w:trPr>
          <w:trHeight w:val="240"/>
        </w:trPr>
        <w:tc>
          <w:tcPr>
            <w:tcW w:w="8038" w:type="dxa"/>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Renseignements attendus le:</w:t>
            </w:r>
            <w:r w:rsidRPr="00A862F1">
              <w:rPr>
                <w:lang w:val="fr-FR"/>
              </w:rPr>
              <w:t xml:space="preserve"> 1</w:t>
            </w:r>
            <w:r w:rsidRPr="00450BC4">
              <w:rPr>
                <w:vertAlign w:val="superscript"/>
                <w:lang w:val="fr-FR"/>
              </w:rPr>
              <w:t>er</w:t>
            </w:r>
            <w:r w:rsidRPr="00A862F1">
              <w:rPr>
                <w:lang w:val="fr-FR"/>
              </w:rPr>
              <w:t xml:space="preserve"> avril 2010</w:t>
            </w:r>
            <w:r w:rsidR="00CF100C">
              <w:rPr>
                <w:lang w:val="fr-FR"/>
              </w:rPr>
              <w:t>.</w:t>
            </w:r>
          </w:p>
        </w:tc>
      </w:tr>
      <w:tr w:rsidR="00F756C3" w:rsidRPr="00A862F1" w:rsidTr="00A862F1">
        <w:tblPrEx>
          <w:tblCellMar>
            <w:top w:w="0" w:type="dxa"/>
            <w:bottom w:w="0" w:type="dxa"/>
          </w:tblCellMar>
        </w:tblPrEx>
        <w:trPr>
          <w:trHeight w:val="240"/>
        </w:trPr>
        <w:tc>
          <w:tcPr>
            <w:tcW w:w="8038" w:type="dxa"/>
            <w:shd w:val="clear" w:color="auto" w:fill="auto"/>
          </w:tcPr>
          <w:p w:rsidR="00F756C3" w:rsidRPr="002D7971" w:rsidRDefault="00F756C3" w:rsidP="00A862F1">
            <w:pPr>
              <w:suppressAutoHyphens w:val="0"/>
              <w:spacing w:before="40" w:after="120" w:line="220" w:lineRule="exact"/>
              <w:rPr>
                <w:b/>
                <w:lang w:val="fr-FR"/>
              </w:rPr>
            </w:pPr>
            <w:r w:rsidRPr="002D7971">
              <w:rPr>
                <w:b/>
                <w:lang w:val="fr-FR"/>
              </w:rPr>
              <w:t>Renseignements non reçus</w:t>
            </w:r>
            <w:r w:rsidR="00CF100C" w:rsidRPr="002D7971">
              <w:rPr>
                <w:b/>
                <w:lang w:val="fr-FR"/>
              </w:rPr>
              <w:t>.</w:t>
            </w:r>
          </w:p>
        </w:tc>
      </w:tr>
      <w:tr w:rsidR="00F50E5B" w:rsidRPr="00A862F1" w:rsidTr="00A862F1">
        <w:tblPrEx>
          <w:tblCellMar>
            <w:top w:w="0" w:type="dxa"/>
            <w:bottom w:w="0" w:type="dxa"/>
          </w:tblCellMar>
        </w:tblPrEx>
        <w:trPr>
          <w:trHeight w:val="240"/>
        </w:trPr>
        <w:tc>
          <w:tcPr>
            <w:tcW w:w="8038" w:type="dxa"/>
            <w:shd w:val="clear" w:color="auto" w:fill="auto"/>
          </w:tcPr>
          <w:p w:rsidR="00F50E5B" w:rsidRPr="002D7971" w:rsidRDefault="00F50E5B" w:rsidP="00F50E5B">
            <w:pPr>
              <w:suppressAutoHyphens w:val="0"/>
              <w:spacing w:before="40" w:after="120" w:line="220" w:lineRule="exact"/>
              <w:rPr>
                <w:b/>
                <w:lang w:val="fr-FR"/>
              </w:rPr>
            </w:pPr>
            <w:r w:rsidRPr="002D7971">
              <w:rPr>
                <w:b/>
                <w:lang w:val="fr-FR"/>
              </w:rPr>
              <w:t xml:space="preserve">Mesure prise: </w:t>
            </w:r>
          </w:p>
          <w:p w:rsidR="00F50E5B" w:rsidRDefault="006837B8" w:rsidP="00F95C8F">
            <w:pPr>
              <w:rPr>
                <w:bCs/>
                <w:lang w:val="fr-FR"/>
              </w:rPr>
            </w:pPr>
            <w:r>
              <w:rPr>
                <w:bCs/>
                <w:lang w:val="fr-FR"/>
              </w:rPr>
              <w:t>28 septembre 2010</w:t>
            </w:r>
            <w:r w:rsidR="00F95C8F">
              <w:rPr>
                <w:bCs/>
                <w:lang w:val="fr-FR"/>
              </w:rPr>
              <w:t xml:space="preserve"> </w:t>
            </w:r>
            <w:r w:rsidR="00F95C8F">
              <w:rPr>
                <w:lang w:val="fr-FR"/>
              </w:rPr>
              <w:t>(</w:t>
            </w:r>
            <w:r w:rsidR="008E455C">
              <w:rPr>
                <w:lang w:val="fr-FR"/>
              </w:rPr>
              <w:t xml:space="preserve">rappel </w:t>
            </w:r>
            <w:r w:rsidR="00F95C8F">
              <w:rPr>
                <w:lang w:val="fr-FR"/>
              </w:rPr>
              <w:t>envoyé tardivement)</w:t>
            </w:r>
            <w:r>
              <w:rPr>
                <w:bCs/>
                <w:lang w:val="fr-FR"/>
              </w:rPr>
              <w:t>: Un rappel a été envoyé.</w:t>
            </w:r>
          </w:p>
          <w:p w:rsidR="00EA61DC" w:rsidRPr="00F95C8F" w:rsidRDefault="00EA61DC" w:rsidP="00F95C8F"/>
        </w:tc>
      </w:tr>
      <w:tr w:rsidR="00F756C3" w:rsidRPr="00A862F1" w:rsidTr="00A862F1">
        <w:tblPrEx>
          <w:tblCellMar>
            <w:top w:w="0" w:type="dxa"/>
            <w:bottom w:w="0" w:type="dxa"/>
          </w:tblCellMar>
        </w:tblPrEx>
        <w:trPr>
          <w:trHeight w:val="240"/>
        </w:trPr>
        <w:tc>
          <w:tcPr>
            <w:tcW w:w="8038" w:type="dxa"/>
            <w:shd w:val="clear" w:color="auto" w:fill="auto"/>
          </w:tcPr>
          <w:p w:rsidR="00F756C3" w:rsidRPr="00F95C8F" w:rsidRDefault="00F756C3" w:rsidP="00F95C8F">
            <w:pPr>
              <w:rPr>
                <w:bCs/>
                <w:lang w:val="fr-FR"/>
              </w:rPr>
            </w:pPr>
            <w:r w:rsidRPr="002D7971">
              <w:rPr>
                <w:b/>
                <w:lang w:val="fr-FR"/>
              </w:rPr>
              <w:t>Mesure recommandée:</w:t>
            </w:r>
            <w:r w:rsidR="00C71BC8">
              <w:rPr>
                <w:bCs/>
                <w:lang w:val="fr-FR"/>
              </w:rPr>
              <w:t xml:space="preserve"> </w:t>
            </w:r>
            <w:r w:rsidR="00281401">
              <w:rPr>
                <w:bCs/>
                <w:lang w:val="fr-FR"/>
              </w:rPr>
              <w:t>Aucune</w:t>
            </w:r>
            <w:r w:rsidR="00F95C8F">
              <w:rPr>
                <w:bCs/>
                <w:lang w:val="fr-FR"/>
              </w:rPr>
              <w:t xml:space="preserve"> en attendant les réponses au rappel envoyé tardivement.</w:t>
            </w:r>
          </w:p>
        </w:tc>
      </w:tr>
      <w:tr w:rsidR="00F756C3" w:rsidRPr="00A862F1" w:rsidTr="00A862F1">
        <w:tblPrEx>
          <w:tblCellMar>
            <w:top w:w="0" w:type="dxa"/>
            <w:bottom w:w="0" w:type="dxa"/>
          </w:tblCellMar>
        </w:tblPrEx>
        <w:trPr>
          <w:trHeight w:val="240"/>
        </w:trPr>
        <w:tc>
          <w:tcPr>
            <w:tcW w:w="8038" w:type="dxa"/>
            <w:tcBorders>
              <w:bottom w:val="single" w:sz="12" w:space="0" w:color="auto"/>
            </w:tcBorders>
            <w:shd w:val="clear" w:color="auto" w:fill="auto"/>
          </w:tcPr>
          <w:p w:rsidR="00F756C3" w:rsidRPr="00A862F1" w:rsidRDefault="00F756C3" w:rsidP="00A862F1">
            <w:pPr>
              <w:suppressAutoHyphens w:val="0"/>
              <w:spacing w:before="40" w:after="120" w:line="220" w:lineRule="exact"/>
              <w:rPr>
                <w:lang w:val="fr-FR"/>
              </w:rPr>
            </w:pPr>
            <w:r w:rsidRPr="002D7971">
              <w:rPr>
                <w:b/>
                <w:lang w:val="fr-FR"/>
              </w:rPr>
              <w:t xml:space="preserve">Prochain rapport attendu le: </w:t>
            </w:r>
            <w:r w:rsidR="00450BC4" w:rsidRPr="00A862F1">
              <w:rPr>
                <w:lang w:val="fr-FR"/>
              </w:rPr>
              <w:t>1</w:t>
            </w:r>
            <w:r w:rsidR="00450BC4" w:rsidRPr="00450BC4">
              <w:rPr>
                <w:vertAlign w:val="superscript"/>
                <w:lang w:val="fr-FR"/>
              </w:rPr>
              <w:t>er</w:t>
            </w:r>
            <w:r w:rsidRPr="00A862F1">
              <w:rPr>
                <w:lang w:val="fr-FR"/>
              </w:rPr>
              <w:t xml:space="preserve"> avril 2013</w:t>
            </w:r>
            <w:r w:rsidR="00CF100C">
              <w:rPr>
                <w:lang w:val="fr-FR"/>
              </w:rPr>
              <w:t>.</w:t>
            </w:r>
          </w:p>
        </w:tc>
      </w:tr>
    </w:tbl>
    <w:p w:rsidR="003D787A" w:rsidRDefault="003D787A" w:rsidP="00F756C3">
      <w:pPr>
        <w:pStyle w:val="SingleTxtG"/>
        <w:spacing w:before="240" w:after="0"/>
        <w:jc w:val="center"/>
        <w:rPr>
          <w:u w:val="single"/>
          <w:lang w:val="fr-FR"/>
        </w:rPr>
      </w:pPr>
    </w:p>
    <w:tbl>
      <w:tblPr>
        <w:tblW w:w="7336" w:type="dxa"/>
        <w:tblInd w:w="1134" w:type="dxa"/>
        <w:tblBorders>
          <w:top w:val="single" w:sz="4" w:space="0" w:color="auto"/>
        </w:tblBorders>
        <w:tblCellMar>
          <w:left w:w="0" w:type="dxa"/>
        </w:tblCellMar>
        <w:tblLook w:val="01E0" w:firstRow="1" w:lastRow="1" w:firstColumn="1" w:lastColumn="1" w:noHBand="0" w:noVBand="0"/>
      </w:tblPr>
      <w:tblGrid>
        <w:gridCol w:w="7336"/>
      </w:tblGrid>
      <w:tr w:rsidR="003D787A" w:rsidRPr="003E0266" w:rsidTr="00F70F0B">
        <w:trPr>
          <w:trHeight w:val="240"/>
        </w:trPr>
        <w:tc>
          <w:tcPr>
            <w:tcW w:w="7336" w:type="dxa"/>
            <w:tcBorders>
              <w:top w:val="single" w:sz="4" w:space="0" w:color="auto"/>
              <w:bottom w:val="single" w:sz="12" w:space="0" w:color="auto"/>
            </w:tcBorders>
            <w:shd w:val="clear" w:color="auto" w:fill="auto"/>
            <w:vAlign w:val="bottom"/>
          </w:tcPr>
          <w:p w:rsidR="003D787A" w:rsidRPr="003E0266" w:rsidRDefault="003D787A" w:rsidP="006A7E3E">
            <w:pPr>
              <w:suppressAutoHyphens w:val="0"/>
              <w:spacing w:before="80" w:after="80" w:line="200" w:lineRule="exact"/>
              <w:rPr>
                <w:b/>
                <w:iCs/>
                <w:lang w:val="fr-FR"/>
              </w:rPr>
            </w:pPr>
            <w:r w:rsidRPr="00992F57">
              <w:rPr>
                <w:bCs/>
                <w:i/>
                <w:sz w:val="16"/>
                <w:lang w:val="fr-FR"/>
              </w:rPr>
              <w:t>Quatre-vingt-</w:t>
            </w:r>
            <w:r>
              <w:rPr>
                <w:bCs/>
                <w:i/>
                <w:sz w:val="16"/>
                <w:lang w:val="fr-FR"/>
              </w:rPr>
              <w:t>seizième</w:t>
            </w:r>
            <w:r w:rsidRPr="00992F57">
              <w:rPr>
                <w:bCs/>
                <w:i/>
                <w:sz w:val="16"/>
                <w:lang w:val="fr-FR"/>
              </w:rPr>
              <w:t xml:space="preserve"> session</w:t>
            </w:r>
            <w:r w:rsidRPr="00A862F1">
              <w:rPr>
                <w:bCs/>
                <w:i/>
                <w:sz w:val="16"/>
                <w:lang w:val="fr-FR"/>
              </w:rPr>
              <w:t xml:space="preserve"> (</w:t>
            </w:r>
            <w:r>
              <w:rPr>
                <w:bCs/>
                <w:i/>
                <w:sz w:val="16"/>
                <w:lang w:val="fr-FR"/>
              </w:rPr>
              <w:t>juillet</w:t>
            </w:r>
            <w:r w:rsidRPr="00A862F1">
              <w:rPr>
                <w:bCs/>
                <w:i/>
                <w:sz w:val="16"/>
                <w:lang w:val="fr-FR"/>
              </w:rPr>
              <w:t xml:space="preserve"> 2009)</w:t>
            </w:r>
          </w:p>
        </w:tc>
      </w:tr>
      <w:tr w:rsidR="003D787A" w:rsidRPr="003E0266" w:rsidTr="00F70F0B">
        <w:trPr>
          <w:trHeight w:val="240"/>
        </w:trPr>
        <w:tc>
          <w:tcPr>
            <w:tcW w:w="7336" w:type="dxa"/>
            <w:tcBorders>
              <w:top w:val="single" w:sz="12" w:space="0" w:color="auto"/>
              <w:bottom w:val="single" w:sz="4" w:space="0" w:color="auto"/>
            </w:tcBorders>
            <w:shd w:val="clear" w:color="auto" w:fill="auto"/>
          </w:tcPr>
          <w:p w:rsidR="003D787A" w:rsidRPr="008E58D7" w:rsidRDefault="003D787A" w:rsidP="006A7E3E">
            <w:pPr>
              <w:suppressAutoHyphens w:val="0"/>
              <w:spacing w:before="40" w:after="120" w:line="220" w:lineRule="exact"/>
              <w:rPr>
                <w:bCs/>
                <w:lang w:val="fr-FR"/>
              </w:rPr>
            </w:pPr>
            <w:r w:rsidRPr="002D7971">
              <w:rPr>
                <w:b/>
                <w:lang w:val="fr-FR"/>
              </w:rPr>
              <w:t>État parti</w:t>
            </w:r>
            <w:r w:rsidRPr="000549FB">
              <w:rPr>
                <w:b/>
                <w:lang w:val="fr-FR"/>
              </w:rPr>
              <w:t>e:</w:t>
            </w:r>
            <w:r w:rsidR="008E58D7" w:rsidRPr="000549FB">
              <w:rPr>
                <w:b/>
                <w:lang w:val="fr-FR"/>
              </w:rPr>
              <w:t xml:space="preserve"> Azerbaïdjan</w:t>
            </w:r>
            <w:r w:rsidR="00CC21BC">
              <w:rPr>
                <w:b/>
                <w:lang w:val="fr-FR"/>
              </w:rPr>
              <w:t>.</w:t>
            </w:r>
          </w:p>
        </w:tc>
      </w:tr>
      <w:tr w:rsidR="003D787A" w:rsidRPr="003E0266" w:rsidTr="00F70F0B">
        <w:trPr>
          <w:trHeight w:val="240"/>
        </w:trPr>
        <w:tc>
          <w:tcPr>
            <w:tcW w:w="7336" w:type="dxa"/>
            <w:tcBorders>
              <w:top w:val="single" w:sz="4" w:space="0" w:color="auto"/>
              <w:bottom w:val="nil"/>
            </w:tcBorders>
            <w:shd w:val="clear" w:color="auto" w:fill="auto"/>
          </w:tcPr>
          <w:p w:rsidR="003D787A" w:rsidRPr="003E0266" w:rsidRDefault="003D787A" w:rsidP="006A7E3E">
            <w:pPr>
              <w:suppressAutoHyphens w:val="0"/>
              <w:spacing w:before="40" w:after="120" w:line="220" w:lineRule="exact"/>
              <w:rPr>
                <w:b/>
                <w:iCs/>
                <w:lang w:val="fr-FR"/>
              </w:rPr>
            </w:pPr>
            <w:r w:rsidRPr="003E0266">
              <w:rPr>
                <w:b/>
                <w:iCs/>
                <w:lang w:val="fr-FR"/>
              </w:rPr>
              <w:t>Rapport examiné:</w:t>
            </w:r>
            <w:r w:rsidR="00D41C29" w:rsidRPr="00A862F1">
              <w:rPr>
                <w:lang w:val="fr-FR"/>
              </w:rPr>
              <w:t xml:space="preserve"> </w:t>
            </w:r>
            <w:r w:rsidR="00D41C29">
              <w:rPr>
                <w:lang w:val="fr-FR"/>
              </w:rPr>
              <w:t>Troisième</w:t>
            </w:r>
            <w:r w:rsidR="00D41C29">
              <w:rPr>
                <w:rFonts w:eastAsia="SimSun"/>
                <w:lang w:val="fr-FR" w:eastAsia="zh-CN"/>
              </w:rPr>
              <w:t xml:space="preserve"> rapport</w:t>
            </w:r>
            <w:r w:rsidR="00D41C29" w:rsidRPr="00A862F1">
              <w:rPr>
                <w:rFonts w:eastAsia="SimSun"/>
                <w:lang w:val="fr-FR" w:eastAsia="zh-CN"/>
              </w:rPr>
              <w:t xml:space="preserve"> </w:t>
            </w:r>
            <w:r w:rsidR="00D41C29" w:rsidRPr="00A862F1">
              <w:rPr>
                <w:lang w:val="fr-FR"/>
              </w:rPr>
              <w:t xml:space="preserve">(attendu le </w:t>
            </w:r>
            <w:r w:rsidR="00D41C29">
              <w:rPr>
                <w:lang w:val="fr-FR"/>
              </w:rPr>
              <w:t>1</w:t>
            </w:r>
            <w:r w:rsidR="00D41C29" w:rsidRPr="00D41C29">
              <w:rPr>
                <w:vertAlign w:val="superscript"/>
                <w:lang w:val="fr-FR"/>
              </w:rPr>
              <w:t>er</w:t>
            </w:r>
            <w:r w:rsidR="00D41C29">
              <w:rPr>
                <w:lang w:val="fr-FR"/>
              </w:rPr>
              <w:t xml:space="preserve"> novembre 2005</w:t>
            </w:r>
            <w:r w:rsidR="00D41C29" w:rsidRPr="00A862F1">
              <w:rPr>
                <w:lang w:val="fr-FR"/>
              </w:rPr>
              <w:t xml:space="preserve">) soumis le </w:t>
            </w:r>
            <w:r w:rsidR="00D41C29">
              <w:rPr>
                <w:lang w:val="fr-FR"/>
              </w:rPr>
              <w:t>4 octobre</w:t>
            </w:r>
            <w:r w:rsidR="00D41C29" w:rsidRPr="00A862F1">
              <w:rPr>
                <w:lang w:val="fr-FR"/>
              </w:rPr>
              <w:t xml:space="preserve"> 2007.</w:t>
            </w:r>
          </w:p>
        </w:tc>
      </w:tr>
      <w:tr w:rsidR="003D787A" w:rsidRPr="003E0266" w:rsidTr="003D787A">
        <w:trPr>
          <w:trHeight w:val="240"/>
        </w:trPr>
        <w:tc>
          <w:tcPr>
            <w:tcW w:w="7336" w:type="dxa"/>
            <w:tcBorders>
              <w:top w:val="nil"/>
            </w:tcBorders>
            <w:shd w:val="clear" w:color="auto" w:fill="auto"/>
          </w:tcPr>
          <w:p w:rsidR="003D787A" w:rsidRPr="003E0266" w:rsidRDefault="003D787A" w:rsidP="006A7E3E">
            <w:pPr>
              <w:suppressAutoHyphens w:val="0"/>
              <w:spacing w:before="40" w:after="120" w:line="220" w:lineRule="exact"/>
              <w:rPr>
                <w:b/>
                <w:lang w:val="fr-FR"/>
              </w:rPr>
            </w:pPr>
            <w:r w:rsidRPr="003E0266">
              <w:rPr>
                <w:b/>
                <w:lang w:val="fr-FR"/>
              </w:rPr>
              <w:t>Renseignements demandés:</w:t>
            </w:r>
          </w:p>
        </w:tc>
      </w:tr>
      <w:tr w:rsidR="003D787A" w:rsidRPr="00D15280" w:rsidTr="00E40ECB">
        <w:trPr>
          <w:trHeight w:val="1112"/>
        </w:trPr>
        <w:tc>
          <w:tcPr>
            <w:tcW w:w="7336" w:type="dxa"/>
            <w:shd w:val="clear" w:color="auto" w:fill="auto"/>
          </w:tcPr>
          <w:p w:rsidR="003D787A" w:rsidRPr="00D41C29" w:rsidRDefault="003D787A" w:rsidP="00CB28ED">
            <w:pPr>
              <w:rPr>
                <w:szCs w:val="24"/>
              </w:rPr>
            </w:pPr>
            <w:r w:rsidRPr="00D41C29">
              <w:rPr>
                <w:lang w:val="fr-FR"/>
              </w:rPr>
              <w:t xml:space="preserve">Paragraphe </w:t>
            </w:r>
            <w:r w:rsidR="00D41C29" w:rsidRPr="00D41C29">
              <w:rPr>
                <w:lang w:val="fr-FR"/>
              </w:rPr>
              <w:t xml:space="preserve">9: </w:t>
            </w:r>
            <w:r w:rsidR="00D41C29">
              <w:rPr>
                <w:szCs w:val="24"/>
              </w:rPr>
              <w:t>S</w:t>
            </w:r>
            <w:r w:rsidR="00D41C29" w:rsidRPr="00D41C29">
              <w:rPr>
                <w:szCs w:val="24"/>
              </w:rPr>
              <w:t>’abstenir d’extrader, de refouler, d’expulser ou de renvoyer de force des étrangers vers un pays où ils risquent d’être soumis à la torture ou à des </w:t>
            </w:r>
            <w:r w:rsidR="00D41C29">
              <w:rPr>
                <w:szCs w:val="24"/>
              </w:rPr>
              <w:t xml:space="preserve">mauvais traitements; et </w:t>
            </w:r>
            <w:r w:rsidR="00D41C29" w:rsidRPr="00D41C29">
              <w:rPr>
                <w:szCs w:val="24"/>
              </w:rPr>
              <w:t xml:space="preserve">mettre en place un mécanisme </w:t>
            </w:r>
            <w:r w:rsidR="00D41C29" w:rsidRPr="00CB13C9">
              <w:rPr>
                <w:szCs w:val="24"/>
              </w:rPr>
              <w:t>pour</w:t>
            </w:r>
            <w:r w:rsidR="00D41C29" w:rsidRPr="00D41C29">
              <w:rPr>
                <w:szCs w:val="24"/>
              </w:rPr>
              <w:t xml:space="preserve"> permettre aux étrangers qui affirment que leur renvoi forcé leur ferait courir un risque de torture ou de mauvais traitements de faire appel avec effet suspensif d’une décision de renvoi.</w:t>
            </w:r>
          </w:p>
        </w:tc>
      </w:tr>
      <w:tr w:rsidR="003D787A" w:rsidRPr="00D15280" w:rsidTr="006A7E3E">
        <w:trPr>
          <w:trHeight w:val="240"/>
        </w:trPr>
        <w:tc>
          <w:tcPr>
            <w:tcW w:w="7336" w:type="dxa"/>
            <w:shd w:val="clear" w:color="auto" w:fill="auto"/>
          </w:tcPr>
          <w:p w:rsidR="00D41C29" w:rsidRPr="00D15280" w:rsidRDefault="003D787A" w:rsidP="00E40ECB">
            <w:pPr>
              <w:suppressAutoHyphens w:val="0"/>
              <w:spacing w:before="40" w:after="120" w:line="220" w:lineRule="exact"/>
              <w:rPr>
                <w:lang w:val="fr-FR"/>
              </w:rPr>
            </w:pPr>
            <w:r w:rsidRPr="00D15280">
              <w:rPr>
                <w:lang w:val="fr-FR"/>
              </w:rPr>
              <w:t xml:space="preserve">Paragraphe </w:t>
            </w:r>
            <w:r w:rsidR="00D41C29">
              <w:rPr>
                <w:lang w:val="fr-FR"/>
              </w:rPr>
              <w:t xml:space="preserve">11: </w:t>
            </w:r>
            <w:r w:rsidR="00CC21BC">
              <w:rPr>
                <w:bCs/>
                <w:szCs w:val="24"/>
              </w:rPr>
              <w:t>M</w:t>
            </w:r>
            <w:r w:rsidR="00D41C29" w:rsidRPr="00D41C29">
              <w:rPr>
                <w:bCs/>
                <w:szCs w:val="24"/>
              </w:rPr>
              <w:t xml:space="preserve">ettre en place sans délai un organe indépendant habilité à recevoir </w:t>
            </w:r>
            <w:r w:rsidR="00D41C29" w:rsidRPr="00CB13C9">
              <w:rPr>
                <w:bCs/>
                <w:szCs w:val="24"/>
              </w:rPr>
              <w:t>toutes</w:t>
            </w:r>
            <w:r w:rsidR="00D41C29" w:rsidRPr="00D41C29">
              <w:rPr>
                <w:bCs/>
                <w:szCs w:val="24"/>
              </w:rPr>
              <w:t xml:space="preserve"> les plaintes contre </w:t>
            </w:r>
            <w:r w:rsidR="00D41C29" w:rsidRPr="00CB13C9">
              <w:rPr>
                <w:bCs/>
                <w:szCs w:val="24"/>
              </w:rPr>
              <w:t>un</w:t>
            </w:r>
            <w:r w:rsidR="00D41C29" w:rsidRPr="00D41C29">
              <w:rPr>
                <w:bCs/>
                <w:szCs w:val="24"/>
              </w:rPr>
              <w:t xml:space="preserve"> emploi de la force incompatible avec le Code de conduite pour les responsables de l’application des lois (résolution 34/169 de l’Assemblée générale)</w:t>
            </w:r>
            <w:r w:rsidR="00BC4448">
              <w:rPr>
                <w:bCs/>
                <w:szCs w:val="24"/>
              </w:rPr>
              <w:t xml:space="preserve">, </w:t>
            </w:r>
            <w:r w:rsidR="00D41C29" w:rsidRPr="00D41C29">
              <w:rPr>
                <w:bCs/>
                <w:szCs w:val="24"/>
              </w:rPr>
              <w:t>les Principes de base sur le recours à la force et l’utilisation des armes à feu par les responsables de l’application des lois (1990) et d’autres abus d’autorité commis par des représentants de la force publique</w:t>
            </w:r>
            <w:r w:rsidR="00BC4448">
              <w:rPr>
                <w:bCs/>
                <w:szCs w:val="24"/>
              </w:rPr>
              <w:t>,</w:t>
            </w:r>
            <w:r w:rsidR="00D41C29" w:rsidRPr="00D41C29">
              <w:rPr>
                <w:bCs/>
                <w:szCs w:val="24"/>
              </w:rPr>
              <w:t xml:space="preserve"> </w:t>
            </w:r>
            <w:r w:rsidR="00E40ECB">
              <w:rPr>
                <w:bCs/>
                <w:szCs w:val="24"/>
              </w:rPr>
              <w:t xml:space="preserve">et à enquêter sur ces plaintes; </w:t>
            </w:r>
            <w:r w:rsidR="00D41C29" w:rsidRPr="00D41C29">
              <w:rPr>
                <w:bCs/>
                <w:szCs w:val="24"/>
              </w:rPr>
              <w:t>faire en sorte que toutes les plaintes relatives à la torture ou aux mauvais traitements soient examinées promptement et de manière approfondie</w:t>
            </w:r>
            <w:r w:rsidR="00BC4448">
              <w:rPr>
                <w:bCs/>
                <w:szCs w:val="24"/>
              </w:rPr>
              <w:t>,</w:t>
            </w:r>
            <w:r w:rsidR="00D41C29" w:rsidRPr="00D41C29">
              <w:rPr>
                <w:bCs/>
                <w:szCs w:val="24"/>
              </w:rPr>
              <w:t xml:space="preserve"> et que le</w:t>
            </w:r>
            <w:r w:rsidR="00E40ECB">
              <w:rPr>
                <w:bCs/>
                <w:szCs w:val="24"/>
              </w:rPr>
              <w:t>s victimes soient dédommagées; l</w:t>
            </w:r>
            <w:r w:rsidR="00D41C29" w:rsidRPr="00D41C29">
              <w:rPr>
                <w:bCs/>
                <w:szCs w:val="24"/>
              </w:rPr>
              <w:t>es responsables devraient être poursuivis et punis</w:t>
            </w:r>
            <w:r w:rsidR="00E40ECB">
              <w:rPr>
                <w:bCs/>
                <w:szCs w:val="24"/>
              </w:rPr>
              <w:t xml:space="preserve">; </w:t>
            </w:r>
            <w:r w:rsidR="00BC4448">
              <w:rPr>
                <w:bCs/>
                <w:szCs w:val="24"/>
              </w:rPr>
              <w:t xml:space="preserve">l’État partie </w:t>
            </w:r>
            <w:r w:rsidR="00D41C29" w:rsidRPr="00D41C29">
              <w:rPr>
                <w:bCs/>
                <w:szCs w:val="24"/>
              </w:rPr>
              <w:t xml:space="preserve">devrait également veiller à ce que tous les lieux de détention soient régulièrement soumis </w:t>
            </w:r>
            <w:r w:rsidR="00E40ECB">
              <w:rPr>
                <w:bCs/>
                <w:szCs w:val="24"/>
              </w:rPr>
              <w:t>à des inspections indépendantes;</w:t>
            </w:r>
            <w:r w:rsidR="00D41C29" w:rsidRPr="00D41C29">
              <w:rPr>
                <w:bCs/>
                <w:szCs w:val="24"/>
              </w:rPr>
              <w:t xml:space="preserve"> </w:t>
            </w:r>
            <w:r w:rsidR="00BC4448">
              <w:rPr>
                <w:bCs/>
                <w:szCs w:val="24"/>
              </w:rPr>
              <w:t xml:space="preserve">il </w:t>
            </w:r>
            <w:r w:rsidR="00D41C29" w:rsidRPr="00D41C29">
              <w:rPr>
                <w:bCs/>
                <w:szCs w:val="24"/>
              </w:rPr>
              <w:t>devrait en outre dispenser une formation suffisante aux agents de la force publique et au personnel des prisons et veiller à ce que les droits garantis par le Pacte soient pleinement protégés</w:t>
            </w:r>
            <w:r w:rsidR="00E40ECB">
              <w:rPr>
                <w:bCs/>
                <w:szCs w:val="24"/>
              </w:rPr>
              <w:t>;</w:t>
            </w:r>
            <w:r w:rsidR="00BC4448" w:rsidRPr="00014166">
              <w:rPr>
                <w:bCs/>
                <w:szCs w:val="24"/>
              </w:rPr>
              <w:t xml:space="preserve"> l’État partie</w:t>
            </w:r>
            <w:r w:rsidR="00BC4448">
              <w:rPr>
                <w:bCs/>
                <w:szCs w:val="24"/>
              </w:rPr>
              <w:t xml:space="preserve"> </w:t>
            </w:r>
            <w:r w:rsidR="00D41C29" w:rsidRPr="00D41C29">
              <w:rPr>
                <w:bCs/>
                <w:szCs w:val="24"/>
              </w:rPr>
              <w:t>devrait enfin songer sérieusement à faire en sorte que du matériel audi</w:t>
            </w:r>
            <w:r w:rsidR="00D41C29" w:rsidRPr="00B06722">
              <w:rPr>
                <w:bCs/>
                <w:szCs w:val="24"/>
              </w:rPr>
              <w:t>o et vi</w:t>
            </w:r>
            <w:r w:rsidR="00D41C29" w:rsidRPr="00D41C29">
              <w:rPr>
                <w:bCs/>
                <w:szCs w:val="24"/>
              </w:rPr>
              <w:t>déo soit systématiquement utilisé dans les postes de police et les lieux de détention.</w:t>
            </w:r>
          </w:p>
        </w:tc>
      </w:tr>
      <w:tr w:rsidR="003D787A" w:rsidRPr="00D15280" w:rsidTr="006A7E3E">
        <w:trPr>
          <w:trHeight w:val="240"/>
        </w:trPr>
        <w:tc>
          <w:tcPr>
            <w:tcW w:w="7336" w:type="dxa"/>
            <w:shd w:val="clear" w:color="auto" w:fill="auto"/>
          </w:tcPr>
          <w:p w:rsidR="00CB28ED" w:rsidRPr="00D15280" w:rsidRDefault="003D787A" w:rsidP="006A7E3E">
            <w:pPr>
              <w:suppressAutoHyphens w:val="0"/>
              <w:spacing w:before="40" w:after="120" w:line="220" w:lineRule="exact"/>
              <w:rPr>
                <w:lang w:val="fr-FR"/>
              </w:rPr>
            </w:pPr>
            <w:r w:rsidRPr="00D15280">
              <w:rPr>
                <w:lang w:val="fr-FR"/>
              </w:rPr>
              <w:t>Paragraphe</w:t>
            </w:r>
            <w:r w:rsidR="00CB28ED">
              <w:rPr>
                <w:lang w:val="fr-FR"/>
              </w:rPr>
              <w:t xml:space="preserve"> 15:</w:t>
            </w:r>
            <w:r w:rsidR="00CB28ED" w:rsidRPr="00CB28ED">
              <w:rPr>
                <w:bCs/>
                <w:lang w:val="fr-FR"/>
              </w:rPr>
              <w:t xml:space="preserve"> </w:t>
            </w:r>
            <w:r w:rsidR="00CB28ED" w:rsidRPr="00CB28ED">
              <w:rPr>
                <w:bCs/>
              </w:rPr>
              <w:t>Prendre les mesures nécessaires pour mettre fin aux restrictions directes et indirec</w:t>
            </w:r>
            <w:r w:rsidR="00CB28ED">
              <w:rPr>
                <w:bCs/>
              </w:rPr>
              <w:t>tes à la liberté d’expression: l</w:t>
            </w:r>
            <w:r w:rsidR="00CB28ED" w:rsidRPr="00CB28ED">
              <w:rPr>
                <w:bCs/>
              </w:rPr>
              <w:t>a législation sur la diffamation devrait être mise en conformité avec l’article 19 du Pacte par l’établissement d’un juste équilibre entre la protection de la réputation des perso</w:t>
            </w:r>
            <w:r w:rsidR="00CB28ED">
              <w:rPr>
                <w:bCs/>
              </w:rPr>
              <w:t>nnes et la liberté d’expression;</w:t>
            </w:r>
            <w:r w:rsidR="00CB28ED" w:rsidRPr="00CB28ED">
              <w:rPr>
                <w:bCs/>
              </w:rPr>
              <w:t xml:space="preserve"> trouver un équilibre entre l’information sur les actes des «personnalités publiques» et le droit </w:t>
            </w:r>
            <w:r w:rsidR="00CB28ED" w:rsidRPr="00AD1EFC">
              <w:rPr>
                <w:bCs/>
              </w:rPr>
              <w:t>d’un</w:t>
            </w:r>
            <w:r w:rsidR="00CB28ED" w:rsidRPr="00CB28ED">
              <w:rPr>
                <w:bCs/>
              </w:rPr>
              <w:t>e société démocratique d’être informée sur les questions d’intérêt public</w:t>
            </w:r>
            <w:r w:rsidR="00CB28ED">
              <w:rPr>
                <w:bCs/>
              </w:rPr>
              <w:t>;</w:t>
            </w:r>
            <w:r w:rsidR="00CB28ED" w:rsidRPr="00CB28ED">
              <w:rPr>
                <w:bCs/>
              </w:rPr>
              <w:t xml:space="preserve"> protéger de manière effective le personnel des médias contre les tentatives d’atteinte à leur intégrité et à leur vie</w:t>
            </w:r>
            <w:r w:rsidR="0058496B" w:rsidRPr="007A5AFE">
              <w:rPr>
                <w:bCs/>
              </w:rPr>
              <w:t>;</w:t>
            </w:r>
            <w:r w:rsidR="00CB28ED" w:rsidRPr="00CB28ED">
              <w:rPr>
                <w:bCs/>
              </w:rPr>
              <w:t xml:space="preserve"> accorder une attention particulière à de tels acte</w:t>
            </w:r>
            <w:r w:rsidR="00CB28ED">
              <w:rPr>
                <w:bCs/>
              </w:rPr>
              <w:t>s et</w:t>
            </w:r>
            <w:r w:rsidR="0058496B">
              <w:rPr>
                <w:bCs/>
              </w:rPr>
              <w:t xml:space="preserve"> </w:t>
            </w:r>
            <w:r w:rsidR="00CB28ED">
              <w:rPr>
                <w:bCs/>
              </w:rPr>
              <w:t>y réagir rigoureusement; s’abstenir de</w:t>
            </w:r>
            <w:r w:rsidR="00CB28ED" w:rsidRPr="00CB28ED">
              <w:rPr>
                <w:bCs/>
              </w:rPr>
              <w:t xml:space="preserve"> restreindre de manière injustifiée le travail des journaux indépendants ainsi que la diffusion au niveau local des émissions des stations de radio</w:t>
            </w:r>
            <w:r w:rsidR="00CB28ED">
              <w:rPr>
                <w:bCs/>
              </w:rPr>
              <w:t xml:space="preserve">; et </w:t>
            </w:r>
            <w:r w:rsidR="00CB28ED" w:rsidRPr="00CB28ED">
              <w:rPr>
                <w:bCs/>
              </w:rPr>
              <w:t>traiter ceux qui utilisent des médias non conventionnels dans le strict respect de l’article 19 du Pacte.</w:t>
            </w:r>
          </w:p>
        </w:tc>
      </w:tr>
      <w:tr w:rsidR="00CB28ED" w:rsidRPr="00D15280" w:rsidTr="006A7E3E">
        <w:trPr>
          <w:trHeight w:val="240"/>
        </w:trPr>
        <w:tc>
          <w:tcPr>
            <w:tcW w:w="7336" w:type="dxa"/>
            <w:shd w:val="clear" w:color="auto" w:fill="auto"/>
          </w:tcPr>
          <w:p w:rsidR="00CB28ED" w:rsidRPr="00D15280" w:rsidRDefault="00CB28ED" w:rsidP="006A7E3E">
            <w:pPr>
              <w:suppressAutoHyphens w:val="0"/>
              <w:spacing w:before="40" w:after="120" w:line="220" w:lineRule="exact"/>
              <w:rPr>
                <w:lang w:val="fr-FR"/>
              </w:rPr>
            </w:pPr>
            <w:r>
              <w:rPr>
                <w:lang w:val="fr-FR"/>
              </w:rPr>
              <w:t xml:space="preserve">Paragraphe 18: </w:t>
            </w:r>
            <w:r w:rsidR="004D4A03">
              <w:rPr>
                <w:bCs/>
              </w:rPr>
              <w:t>S</w:t>
            </w:r>
            <w:r w:rsidRPr="00CB28ED">
              <w:rPr>
                <w:bCs/>
              </w:rPr>
              <w:t>implifier la procédure d’enregistrement du domicile de façon à permettre à tous les individus qui résident légalement en Azerbaïdjan, y compris les personnes déplacées à l’intérieur du pays, d’exercer pleinement leurs droits et leurs libertés garantis par le Pacte</w:t>
            </w:r>
            <w:r>
              <w:rPr>
                <w:bCs/>
              </w:rPr>
              <w:t>.</w:t>
            </w:r>
          </w:p>
        </w:tc>
      </w:tr>
      <w:tr w:rsidR="003D787A" w:rsidRPr="00D15280" w:rsidTr="006A7E3E">
        <w:trPr>
          <w:trHeight w:val="240"/>
        </w:trPr>
        <w:tc>
          <w:tcPr>
            <w:tcW w:w="7336" w:type="dxa"/>
            <w:shd w:val="clear" w:color="auto" w:fill="auto"/>
          </w:tcPr>
          <w:p w:rsidR="003D787A" w:rsidRPr="00D15280" w:rsidRDefault="003D787A" w:rsidP="006A7E3E">
            <w:pPr>
              <w:suppressAutoHyphens w:val="0"/>
              <w:spacing w:before="40" w:after="120" w:line="220" w:lineRule="exact"/>
              <w:rPr>
                <w:lang w:val="fr-FR"/>
              </w:rPr>
            </w:pPr>
            <w:r w:rsidRPr="003E0266">
              <w:rPr>
                <w:b/>
                <w:lang w:val="fr-FR"/>
              </w:rPr>
              <w:t>Renseignements attendus le:</w:t>
            </w:r>
            <w:r w:rsidR="00CB28ED" w:rsidRPr="00CB28ED">
              <w:rPr>
                <w:bCs/>
                <w:lang w:val="fr-FR"/>
              </w:rPr>
              <w:t xml:space="preserve"> 30 juillet 2010</w:t>
            </w:r>
            <w:r w:rsidR="00CC21BC">
              <w:rPr>
                <w:bCs/>
                <w:lang w:val="fr-FR"/>
              </w:rPr>
              <w:t>.</w:t>
            </w:r>
          </w:p>
        </w:tc>
      </w:tr>
      <w:tr w:rsidR="003D787A" w:rsidRPr="003E0266" w:rsidTr="006A7E3E">
        <w:trPr>
          <w:trHeight w:val="240"/>
        </w:trPr>
        <w:tc>
          <w:tcPr>
            <w:tcW w:w="7336" w:type="dxa"/>
            <w:shd w:val="clear" w:color="auto" w:fill="auto"/>
          </w:tcPr>
          <w:p w:rsidR="000549FB" w:rsidRPr="002D7971" w:rsidRDefault="000549FB" w:rsidP="000549FB">
            <w:pPr>
              <w:suppressAutoHyphens w:val="0"/>
              <w:spacing w:before="40" w:after="120" w:line="220" w:lineRule="exact"/>
              <w:rPr>
                <w:b/>
                <w:lang w:val="fr-FR"/>
              </w:rPr>
            </w:pPr>
            <w:r w:rsidRPr="002D7971">
              <w:rPr>
                <w:b/>
                <w:lang w:val="fr-FR"/>
              </w:rPr>
              <w:t>Renseignements re</w:t>
            </w:r>
            <w:r w:rsidR="005C2662">
              <w:rPr>
                <w:b/>
                <w:lang w:val="fr-FR"/>
              </w:rPr>
              <w:t>ç</w:t>
            </w:r>
            <w:r w:rsidRPr="002D7971">
              <w:rPr>
                <w:b/>
                <w:lang w:val="fr-FR"/>
              </w:rPr>
              <w:t xml:space="preserve">us le: </w:t>
            </w:r>
          </w:p>
          <w:p w:rsidR="003D787A" w:rsidRPr="003E0266" w:rsidRDefault="000549FB" w:rsidP="006A7E3E">
            <w:pPr>
              <w:suppressAutoHyphens w:val="0"/>
              <w:spacing w:before="40" w:after="120" w:line="220" w:lineRule="exact"/>
              <w:rPr>
                <w:b/>
                <w:lang w:val="fr-FR"/>
              </w:rPr>
            </w:pPr>
            <w:r>
              <w:rPr>
                <w:lang w:val="fr-FR"/>
              </w:rPr>
              <w:t>6 juillet 2010:</w:t>
            </w:r>
            <w:r w:rsidRPr="00A862F1">
              <w:rPr>
                <w:lang w:val="fr-FR"/>
              </w:rPr>
              <w:t xml:space="preserve"> Rapport de suivi.</w:t>
            </w:r>
          </w:p>
        </w:tc>
      </w:tr>
      <w:tr w:rsidR="003D787A" w:rsidRPr="00D15280" w:rsidTr="006A7E3E">
        <w:trPr>
          <w:trHeight w:val="240"/>
        </w:trPr>
        <w:tc>
          <w:tcPr>
            <w:tcW w:w="7336" w:type="dxa"/>
            <w:tcBorders>
              <w:bottom w:val="nil"/>
            </w:tcBorders>
            <w:shd w:val="clear" w:color="auto" w:fill="auto"/>
          </w:tcPr>
          <w:p w:rsidR="003D787A" w:rsidRPr="00A76818" w:rsidRDefault="00A76818" w:rsidP="006A7E3E">
            <w:pPr>
              <w:suppressAutoHyphens w:val="0"/>
              <w:spacing w:before="40" w:after="120" w:line="220" w:lineRule="exact"/>
              <w:rPr>
                <w:bCs/>
                <w:lang w:val="fr-FR"/>
              </w:rPr>
            </w:pPr>
            <w:r>
              <w:rPr>
                <w:b/>
                <w:lang w:val="fr-FR"/>
              </w:rPr>
              <w:t xml:space="preserve">Mesure recommandée: </w:t>
            </w:r>
            <w:r w:rsidR="000549FB" w:rsidRPr="00A64C61">
              <w:rPr>
                <w:lang w:val="fr-FR"/>
              </w:rPr>
              <w:t>Les réponses complémentaires de l’État partie devraient être traduites et examinées à une session ultérieure.</w:t>
            </w:r>
          </w:p>
        </w:tc>
      </w:tr>
      <w:tr w:rsidR="003D787A" w:rsidRPr="00580E27" w:rsidTr="006A7E3E">
        <w:trPr>
          <w:trHeight w:val="240"/>
        </w:trPr>
        <w:tc>
          <w:tcPr>
            <w:tcW w:w="7336" w:type="dxa"/>
            <w:tcBorders>
              <w:top w:val="nil"/>
              <w:bottom w:val="single" w:sz="12" w:space="0" w:color="auto"/>
            </w:tcBorders>
            <w:shd w:val="clear" w:color="auto" w:fill="auto"/>
          </w:tcPr>
          <w:p w:rsidR="003D787A" w:rsidRPr="00580E27" w:rsidRDefault="003D787A" w:rsidP="006A7E3E">
            <w:pPr>
              <w:suppressAutoHyphens w:val="0"/>
              <w:spacing w:before="40" w:after="120" w:line="220" w:lineRule="exact"/>
              <w:rPr>
                <w:b/>
                <w:bdr w:val="single" w:sz="4" w:space="0" w:color="auto"/>
                <w:lang w:val="fr-FR"/>
              </w:rPr>
            </w:pPr>
            <w:r w:rsidRPr="00580E27">
              <w:rPr>
                <w:b/>
                <w:lang w:val="fr-FR"/>
              </w:rPr>
              <w:t>Prochain rapport attendu le</w:t>
            </w:r>
            <w:r w:rsidR="00A76818">
              <w:rPr>
                <w:b/>
                <w:lang w:val="fr-FR"/>
              </w:rPr>
              <w:t xml:space="preserve">: </w:t>
            </w:r>
            <w:r w:rsidR="00A76818" w:rsidRPr="00A76818">
              <w:rPr>
                <w:bCs/>
                <w:lang w:val="fr-FR"/>
              </w:rPr>
              <w:t>1</w:t>
            </w:r>
            <w:r w:rsidR="00A76818" w:rsidRPr="00A76818">
              <w:rPr>
                <w:bCs/>
                <w:vertAlign w:val="superscript"/>
                <w:lang w:val="fr-FR"/>
              </w:rPr>
              <w:t>er</w:t>
            </w:r>
            <w:r w:rsidR="00A76818" w:rsidRPr="00A76818">
              <w:rPr>
                <w:bCs/>
                <w:lang w:val="fr-FR"/>
              </w:rPr>
              <w:t xml:space="preserve"> août 201</w:t>
            </w:r>
            <w:r w:rsidR="00331748">
              <w:rPr>
                <w:bCs/>
                <w:lang w:val="fr-FR"/>
              </w:rPr>
              <w:t>3.</w:t>
            </w:r>
          </w:p>
        </w:tc>
      </w:tr>
    </w:tbl>
    <w:p w:rsidR="00F601A5" w:rsidRDefault="00F601A5" w:rsidP="00F601A5">
      <w:pPr>
        <w:pStyle w:val="SingleTxtG"/>
        <w:spacing w:before="240" w:after="0"/>
        <w:jc w:val="center"/>
        <w:rPr>
          <w:u w:val="single"/>
          <w:lang w:val="fr-FR"/>
        </w:rPr>
      </w:pPr>
    </w:p>
    <w:tbl>
      <w:tblPr>
        <w:tblW w:w="7336" w:type="dxa"/>
        <w:tblInd w:w="1134" w:type="dxa"/>
        <w:tblBorders>
          <w:top w:val="single" w:sz="4" w:space="0" w:color="auto"/>
        </w:tblBorders>
        <w:tblCellMar>
          <w:left w:w="0" w:type="dxa"/>
        </w:tblCellMar>
        <w:tblLook w:val="01E0" w:firstRow="1" w:lastRow="1" w:firstColumn="1" w:lastColumn="1" w:noHBand="0" w:noVBand="0"/>
      </w:tblPr>
      <w:tblGrid>
        <w:gridCol w:w="7336"/>
      </w:tblGrid>
      <w:tr w:rsidR="00F601A5" w:rsidRPr="003E0266" w:rsidTr="006A7E3E">
        <w:trPr>
          <w:trHeight w:val="240"/>
        </w:trPr>
        <w:tc>
          <w:tcPr>
            <w:tcW w:w="7336" w:type="dxa"/>
            <w:tcBorders>
              <w:top w:val="single" w:sz="4" w:space="0" w:color="auto"/>
              <w:bottom w:val="single" w:sz="12" w:space="0" w:color="auto"/>
            </w:tcBorders>
            <w:shd w:val="clear" w:color="auto" w:fill="auto"/>
            <w:vAlign w:val="bottom"/>
          </w:tcPr>
          <w:p w:rsidR="00F601A5" w:rsidRPr="003E0266" w:rsidRDefault="00F601A5" w:rsidP="006A7E3E">
            <w:pPr>
              <w:suppressAutoHyphens w:val="0"/>
              <w:spacing w:before="80" w:after="80" w:line="200" w:lineRule="exact"/>
              <w:rPr>
                <w:b/>
                <w:iCs/>
                <w:lang w:val="fr-FR"/>
              </w:rPr>
            </w:pPr>
            <w:r w:rsidRPr="002D7971">
              <w:rPr>
                <w:b/>
                <w:lang w:val="fr-FR"/>
              </w:rPr>
              <w:t>État partie:</w:t>
            </w:r>
            <w:r w:rsidR="00EB7CCA">
              <w:rPr>
                <w:b/>
                <w:lang w:val="fr-FR"/>
              </w:rPr>
              <w:t xml:space="preserve"> Tchad</w:t>
            </w:r>
            <w:r w:rsidR="00CC21BC">
              <w:rPr>
                <w:b/>
                <w:lang w:val="fr-FR"/>
              </w:rPr>
              <w:t>.</w:t>
            </w:r>
          </w:p>
        </w:tc>
      </w:tr>
      <w:tr w:rsidR="00F601A5" w:rsidRPr="003E0266" w:rsidTr="006A7E3E">
        <w:trPr>
          <w:trHeight w:val="240"/>
        </w:trPr>
        <w:tc>
          <w:tcPr>
            <w:tcW w:w="7336" w:type="dxa"/>
            <w:tcBorders>
              <w:top w:val="nil"/>
              <w:bottom w:val="nil"/>
            </w:tcBorders>
            <w:shd w:val="clear" w:color="auto" w:fill="auto"/>
          </w:tcPr>
          <w:p w:rsidR="00F601A5" w:rsidRPr="003E0266" w:rsidRDefault="00F601A5" w:rsidP="006A7E3E">
            <w:pPr>
              <w:suppressAutoHyphens w:val="0"/>
              <w:spacing w:before="40" w:after="120" w:line="220" w:lineRule="exact"/>
              <w:rPr>
                <w:b/>
                <w:iCs/>
                <w:lang w:val="fr-FR"/>
              </w:rPr>
            </w:pPr>
            <w:r w:rsidRPr="003E0266">
              <w:rPr>
                <w:b/>
                <w:iCs/>
                <w:lang w:val="fr-FR"/>
              </w:rPr>
              <w:t>Rapport examiné:</w:t>
            </w:r>
            <w:r w:rsidR="00EB7CCA">
              <w:rPr>
                <w:lang w:val="fr-FR"/>
              </w:rPr>
              <w:t xml:space="preserve"> R</w:t>
            </w:r>
            <w:r w:rsidR="00EB7CCA">
              <w:rPr>
                <w:rFonts w:eastAsia="SimSun"/>
                <w:lang w:val="fr-FR" w:eastAsia="zh-CN"/>
              </w:rPr>
              <w:t>apport initial</w:t>
            </w:r>
            <w:r w:rsidR="00EB7CCA" w:rsidRPr="00A862F1">
              <w:rPr>
                <w:rFonts w:eastAsia="SimSun"/>
                <w:lang w:val="fr-FR" w:eastAsia="zh-CN"/>
              </w:rPr>
              <w:t xml:space="preserve"> </w:t>
            </w:r>
            <w:r w:rsidR="00EB7CCA" w:rsidRPr="00A862F1">
              <w:rPr>
                <w:lang w:val="fr-FR"/>
              </w:rPr>
              <w:t>(attendu le</w:t>
            </w:r>
            <w:r w:rsidR="00017973">
              <w:rPr>
                <w:lang w:val="fr-FR"/>
              </w:rPr>
              <w:t xml:space="preserve"> 8 septembre 1996</w:t>
            </w:r>
            <w:r w:rsidR="00EB7CCA" w:rsidRPr="00A862F1">
              <w:rPr>
                <w:lang w:val="fr-FR"/>
              </w:rPr>
              <w:t xml:space="preserve">) soumis le </w:t>
            </w:r>
            <w:r w:rsidR="00017973">
              <w:rPr>
                <w:lang w:val="fr-FR"/>
              </w:rPr>
              <w:t>18 septembre 2007.</w:t>
            </w:r>
          </w:p>
        </w:tc>
      </w:tr>
      <w:tr w:rsidR="00F601A5" w:rsidRPr="003E0266" w:rsidTr="006A7E3E">
        <w:trPr>
          <w:trHeight w:val="240"/>
        </w:trPr>
        <w:tc>
          <w:tcPr>
            <w:tcW w:w="7336" w:type="dxa"/>
            <w:tcBorders>
              <w:top w:val="nil"/>
            </w:tcBorders>
            <w:shd w:val="clear" w:color="auto" w:fill="auto"/>
          </w:tcPr>
          <w:p w:rsidR="00F601A5" w:rsidRPr="003E0266" w:rsidRDefault="00F601A5" w:rsidP="006A7E3E">
            <w:pPr>
              <w:suppressAutoHyphens w:val="0"/>
              <w:spacing w:before="40" w:after="120" w:line="220" w:lineRule="exact"/>
              <w:rPr>
                <w:b/>
                <w:lang w:val="fr-FR"/>
              </w:rPr>
            </w:pPr>
            <w:r w:rsidRPr="003E0266">
              <w:rPr>
                <w:b/>
                <w:lang w:val="fr-FR"/>
              </w:rPr>
              <w:t>Renseignements demandés:</w:t>
            </w:r>
          </w:p>
        </w:tc>
      </w:tr>
      <w:tr w:rsidR="00F601A5" w:rsidRPr="00D15280" w:rsidTr="006A7E3E">
        <w:trPr>
          <w:trHeight w:val="240"/>
        </w:trPr>
        <w:tc>
          <w:tcPr>
            <w:tcW w:w="7336" w:type="dxa"/>
            <w:shd w:val="clear" w:color="auto" w:fill="auto"/>
          </w:tcPr>
          <w:p w:rsidR="00F601A5" w:rsidRPr="00D15280" w:rsidRDefault="00F601A5" w:rsidP="006A7E3E">
            <w:pPr>
              <w:suppressAutoHyphens w:val="0"/>
              <w:spacing w:before="40" w:after="120" w:line="220" w:lineRule="exact"/>
              <w:rPr>
                <w:lang w:val="fr-FR"/>
              </w:rPr>
            </w:pPr>
            <w:r w:rsidRPr="00D15280">
              <w:rPr>
                <w:lang w:val="fr-FR"/>
              </w:rPr>
              <w:t xml:space="preserve">Paragraphe </w:t>
            </w:r>
            <w:r w:rsidR="00EB7CCA">
              <w:rPr>
                <w:lang w:val="fr-FR"/>
              </w:rPr>
              <w:t>10:</w:t>
            </w:r>
            <w:r w:rsidR="00EB7CCA" w:rsidRPr="00EB7CCA">
              <w:rPr>
                <w:lang w:val="fr-FR"/>
              </w:rPr>
              <w:t xml:space="preserve"> </w:t>
            </w:r>
            <w:r w:rsidR="004D4A03">
              <w:rPr>
                <w:bCs/>
                <w:lang w:val="fr-FR"/>
              </w:rPr>
              <w:t>P</w:t>
            </w:r>
            <w:r w:rsidR="00EB7CCA" w:rsidRPr="00EB7CCA">
              <w:rPr>
                <w:bCs/>
                <w:lang w:val="fr-FR"/>
              </w:rPr>
              <w:t xml:space="preserve">rendre toutes les mesures appropriées pour mettre </w:t>
            </w:r>
            <w:r w:rsidR="00EB7CCA" w:rsidRPr="00880A32">
              <w:rPr>
                <w:bCs/>
                <w:lang w:val="fr-FR"/>
              </w:rPr>
              <w:t xml:space="preserve">fin </w:t>
            </w:r>
            <w:r w:rsidR="00880A32">
              <w:rPr>
                <w:bCs/>
                <w:lang w:val="fr-FR"/>
              </w:rPr>
              <w:t>aux</w:t>
            </w:r>
            <w:r w:rsidR="0054535E" w:rsidRPr="00EB7CCA">
              <w:rPr>
                <w:bCs/>
                <w:lang w:val="fr-FR"/>
              </w:rPr>
              <w:t xml:space="preserve"> violations des droits de l’homme portées à sa connaissance </w:t>
            </w:r>
            <w:r w:rsidR="00EB7CCA" w:rsidRPr="00EB7CCA">
              <w:rPr>
                <w:bCs/>
                <w:lang w:val="fr-FR"/>
              </w:rPr>
              <w:t>et garantir que</w:t>
            </w:r>
            <w:r w:rsidR="0054535E">
              <w:rPr>
                <w:bCs/>
                <w:lang w:val="fr-FR"/>
              </w:rPr>
              <w:t xml:space="preserve"> celles-ci </w:t>
            </w:r>
            <w:r w:rsidR="00EB7CCA" w:rsidRPr="00EB7CCA">
              <w:rPr>
                <w:bCs/>
                <w:lang w:val="fr-FR"/>
              </w:rPr>
              <w:t>fassent l’objet d’enquêtes et que les responsables de telles violations soient poursuivis et sanctionnés pénalement</w:t>
            </w:r>
            <w:r w:rsidR="004D4A03">
              <w:rPr>
                <w:bCs/>
                <w:lang w:val="fr-FR"/>
              </w:rPr>
              <w:t>;</w:t>
            </w:r>
            <w:r w:rsidR="00EB7CCA" w:rsidRPr="00EB7CCA">
              <w:rPr>
                <w:bCs/>
                <w:lang w:val="fr-FR"/>
              </w:rPr>
              <w:t xml:space="preserve"> s’assurer que les organes et </w:t>
            </w:r>
            <w:r w:rsidR="00297293">
              <w:rPr>
                <w:bCs/>
                <w:lang w:val="fr-FR"/>
              </w:rPr>
              <w:t xml:space="preserve">les </w:t>
            </w:r>
            <w:r w:rsidR="00EB7CCA" w:rsidRPr="00EB7CCA">
              <w:rPr>
                <w:bCs/>
                <w:lang w:val="fr-FR"/>
              </w:rPr>
              <w:t>agents de l’État apportent la protection nécessaire aux victimes de violations des droits de l’homme</w:t>
            </w:r>
            <w:r w:rsidR="00297293" w:rsidRPr="00322FD4">
              <w:rPr>
                <w:bCs/>
                <w:lang w:val="fr-FR"/>
              </w:rPr>
              <w:t>;</w:t>
            </w:r>
            <w:r w:rsidR="00EB7CCA" w:rsidRPr="00EB7CCA">
              <w:rPr>
                <w:bCs/>
                <w:lang w:val="fr-FR"/>
              </w:rPr>
              <w:t xml:space="preserve"> et s’engager, en toutes circonstances, à garantir aux victimes un accès effectif à des recours et à une réparation appropriée.</w:t>
            </w:r>
          </w:p>
        </w:tc>
      </w:tr>
      <w:tr w:rsidR="00F601A5" w:rsidRPr="00D15280" w:rsidTr="006A7E3E">
        <w:trPr>
          <w:trHeight w:val="240"/>
        </w:trPr>
        <w:tc>
          <w:tcPr>
            <w:tcW w:w="7336" w:type="dxa"/>
            <w:shd w:val="clear" w:color="auto" w:fill="auto"/>
          </w:tcPr>
          <w:p w:rsidR="004D4A03" w:rsidRPr="004D4A03" w:rsidRDefault="00F601A5" w:rsidP="004D4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jc w:val="left"/>
            </w:pPr>
            <w:r w:rsidRPr="004D4A03">
              <w:rPr>
                <w:lang w:val="fr-FR"/>
              </w:rPr>
              <w:t xml:space="preserve">Paragraphe </w:t>
            </w:r>
            <w:r w:rsidR="004D4A03" w:rsidRPr="004D4A03">
              <w:rPr>
                <w:lang w:val="fr-FR"/>
              </w:rPr>
              <w:t>13:</w:t>
            </w:r>
            <w:r w:rsidR="004D4A03" w:rsidRPr="004D4A03">
              <w:t xml:space="preserve"> Prendre toutes les mesures nécessaires et appropriées pour: </w:t>
            </w:r>
          </w:p>
          <w:p w:rsidR="004D4A03" w:rsidRPr="004D4A03" w:rsidRDefault="004D4A03" w:rsidP="004D4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jc w:val="left"/>
            </w:pPr>
            <w:r w:rsidRPr="004D4A03">
              <w:t xml:space="preserve">a) </w:t>
            </w:r>
            <w:r w:rsidR="00CC21BC">
              <w:t>A</w:t>
            </w:r>
            <w:r w:rsidRPr="004D4A03">
              <w:t xml:space="preserve">ccroître la protection des personnes déplacées tant à l’intérieur qu’aux alentours des camps; </w:t>
            </w:r>
          </w:p>
          <w:p w:rsidR="004D4A03" w:rsidRPr="004D4A03" w:rsidRDefault="004D4A03" w:rsidP="004D4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jc w:val="left"/>
              <w:rPr>
                <w:lang w:val="fr-FR"/>
              </w:rPr>
            </w:pPr>
            <w:r w:rsidRPr="004D4A03">
              <w:t xml:space="preserve">b) </w:t>
            </w:r>
            <w:r w:rsidR="00CC21BC">
              <w:rPr>
                <w:lang w:val="fr-FR"/>
              </w:rPr>
              <w:t>R</w:t>
            </w:r>
            <w:r w:rsidRPr="004D4A03">
              <w:rPr>
                <w:lang w:val="fr-FR"/>
              </w:rPr>
              <w:t xml:space="preserve">enforcer sa capacité à assurer la protection des femmes déplacées, mener des enquêtes, entamer des poursuites, sanctionner tout auteur de violences sexuelles et octroyer aux victimes toute l’assistance nécessaire; </w:t>
            </w:r>
          </w:p>
          <w:p w:rsidR="004D4A03" w:rsidRPr="004D4A03" w:rsidRDefault="004D4A03" w:rsidP="004D4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jc w:val="left"/>
              <w:rPr>
                <w:lang w:val="fr-FR"/>
              </w:rPr>
            </w:pPr>
            <w:r w:rsidRPr="004D4A03">
              <w:rPr>
                <w:lang w:val="fr-FR"/>
              </w:rPr>
              <w:t xml:space="preserve">c) </w:t>
            </w:r>
            <w:r w:rsidR="00CC21BC">
              <w:t>P</w:t>
            </w:r>
            <w:r w:rsidRPr="004D4A03">
              <w:t>réparer</w:t>
            </w:r>
            <w:r w:rsidRPr="004D4A03">
              <w:rPr>
                <w:lang w:val="fr-FR"/>
              </w:rPr>
              <w:t xml:space="preserve"> et adopter un cadre légal ainsi qu’une stratégie nationale qui couvre toutes les phases de déplacement; </w:t>
            </w:r>
          </w:p>
          <w:p w:rsidR="00F601A5" w:rsidRPr="00D15280" w:rsidRDefault="004D4A03" w:rsidP="004D4A03">
            <w:pPr>
              <w:suppressAutoHyphens w:val="0"/>
              <w:spacing w:line="220" w:lineRule="exact"/>
              <w:rPr>
                <w:lang w:val="fr-FR"/>
              </w:rPr>
            </w:pPr>
            <w:r w:rsidRPr="004D4A03">
              <w:rPr>
                <w:lang w:val="fr-FR"/>
              </w:rPr>
              <w:t xml:space="preserve">d) </w:t>
            </w:r>
            <w:r w:rsidR="00CC21BC">
              <w:t>C</w:t>
            </w:r>
            <w:r w:rsidRPr="004D4A03">
              <w:t>réer</w:t>
            </w:r>
            <w:r w:rsidRPr="004D4A03">
              <w:rPr>
                <w:lang w:val="fr-FR"/>
              </w:rPr>
              <w:t xml:space="preserve"> des conditions offrant des solutions durables </w:t>
            </w:r>
            <w:r w:rsidRPr="00745286">
              <w:rPr>
                <w:lang w:val="fr-FR"/>
              </w:rPr>
              <w:t>pour</w:t>
            </w:r>
            <w:r w:rsidRPr="004D4A03">
              <w:rPr>
                <w:lang w:val="fr-FR"/>
              </w:rPr>
              <w:t xml:space="preserve"> les personnes déplacées, y compris leur retour librement consenti en toute sécurité. </w:t>
            </w:r>
          </w:p>
        </w:tc>
      </w:tr>
      <w:tr w:rsidR="00F601A5" w:rsidRPr="00D15280" w:rsidTr="006A7E3E">
        <w:trPr>
          <w:trHeight w:val="240"/>
        </w:trPr>
        <w:tc>
          <w:tcPr>
            <w:tcW w:w="7336" w:type="dxa"/>
            <w:shd w:val="clear" w:color="auto" w:fill="auto"/>
          </w:tcPr>
          <w:p w:rsidR="00F601A5" w:rsidRPr="004D4A03" w:rsidRDefault="00F601A5" w:rsidP="004D4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rPr>
                <w:b/>
                <w:sz w:val="24"/>
                <w:szCs w:val="24"/>
                <w:lang w:val="fr-FR"/>
              </w:rPr>
            </w:pPr>
            <w:r w:rsidRPr="00D15280">
              <w:t>Paragraphe</w:t>
            </w:r>
            <w:r w:rsidR="004D4A03">
              <w:t xml:space="preserve"> 20: Prendre toutes les mesures nécessaires et efficaces pour traduire en justice les responsables des violations graves des droits de l’homme, y compris celles qui ont eu lieu à l’occasion des événements de février 2008; et mettre en œuvre rapidement les recommandations de la Commission d’enquête de 2008.</w:t>
            </w:r>
          </w:p>
        </w:tc>
      </w:tr>
      <w:tr w:rsidR="004D4A03" w:rsidRPr="00D15280" w:rsidTr="006A7E3E">
        <w:trPr>
          <w:trHeight w:val="240"/>
        </w:trPr>
        <w:tc>
          <w:tcPr>
            <w:tcW w:w="7336" w:type="dxa"/>
            <w:shd w:val="clear" w:color="auto" w:fill="auto"/>
          </w:tcPr>
          <w:p w:rsidR="004D4A03" w:rsidRPr="00D15280" w:rsidRDefault="004D4A03" w:rsidP="00ED410D">
            <w:pPr>
              <w:suppressAutoHyphens w:val="0"/>
              <w:spacing w:line="220" w:lineRule="exact"/>
              <w:rPr>
                <w:lang w:val="fr-FR"/>
              </w:rPr>
            </w:pPr>
            <w:r w:rsidRPr="00D15280">
              <w:rPr>
                <w:lang w:val="fr-FR"/>
              </w:rPr>
              <w:t>Paragraphe</w:t>
            </w:r>
            <w:r>
              <w:rPr>
                <w:lang w:val="fr-FR"/>
              </w:rPr>
              <w:t xml:space="preserve"> 32: </w:t>
            </w:r>
            <w:r w:rsidR="00ED410D" w:rsidRPr="00ED410D">
              <w:t>Protéger la mineur</w:t>
            </w:r>
            <w:r w:rsidR="00BF5243">
              <w:t>e</w:t>
            </w:r>
            <w:r w:rsidR="00ED410D" w:rsidRPr="00ED410D">
              <w:t xml:space="preserve"> </w:t>
            </w:r>
            <w:r w:rsidR="00ED410D" w:rsidRPr="00ED410D">
              <w:rPr>
                <w:lang w:val="fr-FR"/>
              </w:rPr>
              <w:t xml:space="preserve">Khadidja Ousmane Mahamat, lui octroyer toute l’assistance nécessaire, et juger et sanctionner les auteurs des violences perpétrées contre elle. </w:t>
            </w:r>
          </w:p>
        </w:tc>
      </w:tr>
      <w:tr w:rsidR="00F601A5" w:rsidRPr="00D15280" w:rsidTr="006A7E3E">
        <w:trPr>
          <w:trHeight w:val="240"/>
        </w:trPr>
        <w:tc>
          <w:tcPr>
            <w:tcW w:w="7336" w:type="dxa"/>
            <w:shd w:val="clear" w:color="auto" w:fill="auto"/>
          </w:tcPr>
          <w:p w:rsidR="00F601A5" w:rsidRPr="00D15280" w:rsidRDefault="00F601A5" w:rsidP="006A7E3E">
            <w:pPr>
              <w:suppressAutoHyphens w:val="0"/>
              <w:spacing w:before="40" w:after="120" w:line="220" w:lineRule="exact"/>
              <w:rPr>
                <w:lang w:val="fr-FR"/>
              </w:rPr>
            </w:pPr>
            <w:r w:rsidRPr="003E0266">
              <w:rPr>
                <w:b/>
                <w:lang w:val="fr-FR"/>
              </w:rPr>
              <w:t>Renseignements attendus le:</w:t>
            </w:r>
            <w:r w:rsidR="00ED410D" w:rsidRPr="00ED410D">
              <w:rPr>
                <w:bCs/>
                <w:lang w:val="fr-FR"/>
              </w:rPr>
              <w:t xml:space="preserve"> 29 juillet 2010</w:t>
            </w:r>
            <w:r w:rsidR="00331748">
              <w:rPr>
                <w:bCs/>
                <w:lang w:val="fr-FR"/>
              </w:rPr>
              <w:t>.</w:t>
            </w:r>
          </w:p>
        </w:tc>
      </w:tr>
      <w:tr w:rsidR="00F601A5" w:rsidRPr="003E0266" w:rsidTr="006A7E3E">
        <w:trPr>
          <w:trHeight w:val="240"/>
        </w:trPr>
        <w:tc>
          <w:tcPr>
            <w:tcW w:w="7336" w:type="dxa"/>
            <w:shd w:val="clear" w:color="auto" w:fill="auto"/>
          </w:tcPr>
          <w:p w:rsidR="00F601A5" w:rsidRPr="003E0266" w:rsidRDefault="00ED410D" w:rsidP="006A7E3E">
            <w:pPr>
              <w:suppressAutoHyphens w:val="0"/>
              <w:spacing w:before="40" w:after="120" w:line="220" w:lineRule="exact"/>
              <w:rPr>
                <w:b/>
                <w:lang w:val="fr-FR"/>
              </w:rPr>
            </w:pPr>
            <w:r w:rsidRPr="002D7971">
              <w:rPr>
                <w:b/>
                <w:lang w:val="fr-FR"/>
              </w:rPr>
              <w:t>Renseignements non reçus.</w:t>
            </w:r>
          </w:p>
        </w:tc>
      </w:tr>
      <w:tr w:rsidR="00F601A5" w:rsidRPr="00D15280" w:rsidTr="006A7E3E">
        <w:trPr>
          <w:trHeight w:val="240"/>
        </w:trPr>
        <w:tc>
          <w:tcPr>
            <w:tcW w:w="7336" w:type="dxa"/>
            <w:tcBorders>
              <w:bottom w:val="nil"/>
            </w:tcBorders>
            <w:shd w:val="clear" w:color="auto" w:fill="auto"/>
          </w:tcPr>
          <w:p w:rsidR="00F601A5" w:rsidRPr="00D15280" w:rsidRDefault="00F601A5" w:rsidP="006A7E3E">
            <w:pPr>
              <w:suppressAutoHyphens w:val="0"/>
              <w:spacing w:before="40" w:after="120" w:line="220" w:lineRule="exact"/>
              <w:rPr>
                <w:lang w:val="fr-FR"/>
              </w:rPr>
            </w:pPr>
            <w:r w:rsidRPr="00580E27">
              <w:rPr>
                <w:b/>
                <w:lang w:val="fr-FR"/>
              </w:rPr>
              <w:t xml:space="preserve">Mesure recommandée: </w:t>
            </w:r>
            <w:r w:rsidR="00ED410D">
              <w:rPr>
                <w:bCs/>
                <w:lang w:val="fr-FR"/>
              </w:rPr>
              <w:t>Un rappel devrait être envoyé.</w:t>
            </w:r>
          </w:p>
        </w:tc>
      </w:tr>
      <w:tr w:rsidR="00F601A5" w:rsidRPr="00580E27" w:rsidTr="006A7E3E">
        <w:trPr>
          <w:trHeight w:val="240"/>
        </w:trPr>
        <w:tc>
          <w:tcPr>
            <w:tcW w:w="7336" w:type="dxa"/>
            <w:tcBorders>
              <w:top w:val="nil"/>
              <w:bottom w:val="single" w:sz="12" w:space="0" w:color="auto"/>
            </w:tcBorders>
            <w:shd w:val="clear" w:color="auto" w:fill="auto"/>
          </w:tcPr>
          <w:p w:rsidR="00F601A5" w:rsidRPr="00580E27" w:rsidRDefault="00F601A5" w:rsidP="006A7E3E">
            <w:pPr>
              <w:suppressAutoHyphens w:val="0"/>
              <w:spacing w:before="40" w:after="120" w:line="220" w:lineRule="exact"/>
              <w:rPr>
                <w:b/>
                <w:bdr w:val="single" w:sz="4" w:space="0" w:color="auto"/>
                <w:lang w:val="fr-FR"/>
              </w:rPr>
            </w:pPr>
            <w:r w:rsidRPr="00580E27">
              <w:rPr>
                <w:b/>
                <w:lang w:val="fr-FR"/>
              </w:rPr>
              <w:t>Prochain rapport attendu le</w:t>
            </w:r>
            <w:r w:rsidR="00ED410D">
              <w:rPr>
                <w:b/>
                <w:lang w:val="fr-FR"/>
              </w:rPr>
              <w:t>: 31 juillet 2012.</w:t>
            </w:r>
          </w:p>
        </w:tc>
      </w:tr>
    </w:tbl>
    <w:p w:rsidR="0080173B" w:rsidRDefault="0080173B" w:rsidP="008E58D7">
      <w:pPr>
        <w:pStyle w:val="SingleTxtG"/>
        <w:spacing w:before="240" w:after="0"/>
        <w:ind w:left="0"/>
        <w:rPr>
          <w:u w:val="single"/>
          <w:lang w:val="fr-FR"/>
        </w:rPr>
      </w:pPr>
    </w:p>
    <w:tbl>
      <w:tblPr>
        <w:tblW w:w="7336" w:type="dxa"/>
        <w:tblInd w:w="1134" w:type="dxa"/>
        <w:tblBorders>
          <w:top w:val="single" w:sz="4" w:space="0" w:color="auto"/>
        </w:tblBorders>
        <w:tblCellMar>
          <w:left w:w="0" w:type="dxa"/>
        </w:tblCellMar>
        <w:tblLook w:val="01E0" w:firstRow="1" w:lastRow="1" w:firstColumn="1" w:lastColumn="1" w:noHBand="0" w:noVBand="0"/>
      </w:tblPr>
      <w:tblGrid>
        <w:gridCol w:w="7336"/>
      </w:tblGrid>
      <w:tr w:rsidR="0080173B" w:rsidRPr="003E0266" w:rsidTr="006A7E3E">
        <w:trPr>
          <w:trHeight w:val="240"/>
        </w:trPr>
        <w:tc>
          <w:tcPr>
            <w:tcW w:w="7336" w:type="dxa"/>
            <w:tcBorders>
              <w:top w:val="single" w:sz="4" w:space="0" w:color="auto"/>
              <w:bottom w:val="single" w:sz="12" w:space="0" w:color="auto"/>
            </w:tcBorders>
            <w:shd w:val="clear" w:color="auto" w:fill="auto"/>
            <w:vAlign w:val="bottom"/>
          </w:tcPr>
          <w:p w:rsidR="0080173B" w:rsidRPr="003E5801" w:rsidRDefault="0080173B" w:rsidP="006A7E3E">
            <w:pPr>
              <w:suppressAutoHyphens w:val="0"/>
              <w:spacing w:before="80" w:after="80" w:line="200" w:lineRule="exact"/>
              <w:rPr>
                <w:b/>
                <w:iCs/>
                <w:lang w:val="fr-FR"/>
              </w:rPr>
            </w:pPr>
            <w:r w:rsidRPr="003E5801">
              <w:rPr>
                <w:b/>
                <w:lang w:val="fr-FR"/>
              </w:rPr>
              <w:t>État partie:</w:t>
            </w:r>
            <w:r w:rsidR="00BF740E" w:rsidRPr="003E5801">
              <w:rPr>
                <w:b/>
                <w:lang w:val="fr-FR"/>
              </w:rPr>
              <w:t xml:space="preserve"> Pays-Bas</w:t>
            </w:r>
            <w:r w:rsidR="00CC21BC">
              <w:rPr>
                <w:b/>
                <w:lang w:val="fr-FR"/>
              </w:rPr>
              <w:t>.</w:t>
            </w:r>
          </w:p>
        </w:tc>
      </w:tr>
      <w:tr w:rsidR="0080173B" w:rsidRPr="003E0266" w:rsidTr="006A7E3E">
        <w:trPr>
          <w:trHeight w:val="240"/>
        </w:trPr>
        <w:tc>
          <w:tcPr>
            <w:tcW w:w="7336" w:type="dxa"/>
            <w:tcBorders>
              <w:top w:val="nil"/>
              <w:bottom w:val="nil"/>
            </w:tcBorders>
            <w:shd w:val="clear" w:color="auto" w:fill="auto"/>
          </w:tcPr>
          <w:p w:rsidR="0080173B" w:rsidRPr="003E5801" w:rsidRDefault="0080173B" w:rsidP="006A7E3E">
            <w:pPr>
              <w:suppressAutoHyphens w:val="0"/>
              <w:spacing w:before="40" w:after="120" w:line="220" w:lineRule="exact"/>
              <w:rPr>
                <w:b/>
                <w:iCs/>
                <w:lang w:val="fr-FR"/>
              </w:rPr>
            </w:pPr>
            <w:r w:rsidRPr="003E5801">
              <w:rPr>
                <w:b/>
                <w:iCs/>
                <w:lang w:val="fr-FR"/>
              </w:rPr>
              <w:t>Rapport examiné:</w:t>
            </w:r>
            <w:r w:rsidR="00BF740E" w:rsidRPr="003E5801">
              <w:rPr>
                <w:b/>
                <w:iCs/>
                <w:lang w:val="fr-FR"/>
              </w:rPr>
              <w:t xml:space="preserve"> </w:t>
            </w:r>
            <w:r w:rsidR="003E5801">
              <w:rPr>
                <w:bCs/>
                <w:iCs/>
                <w:lang w:val="fr-FR"/>
              </w:rPr>
              <w:t xml:space="preserve">Quatrième rapport périodique </w:t>
            </w:r>
            <w:r w:rsidR="003E5801" w:rsidRPr="00A862F1">
              <w:rPr>
                <w:lang w:val="fr-FR"/>
              </w:rPr>
              <w:t>(attendu le</w:t>
            </w:r>
            <w:r w:rsidR="003E5801">
              <w:rPr>
                <w:lang w:val="fr-FR"/>
              </w:rPr>
              <w:t xml:space="preserve"> 1</w:t>
            </w:r>
            <w:r w:rsidR="003E5801" w:rsidRPr="003E5801">
              <w:rPr>
                <w:vertAlign w:val="superscript"/>
                <w:lang w:val="fr-FR"/>
              </w:rPr>
              <w:t>er</w:t>
            </w:r>
            <w:r w:rsidR="003E5801">
              <w:rPr>
                <w:lang w:val="fr-FR"/>
              </w:rPr>
              <w:t xml:space="preserve"> août 2006</w:t>
            </w:r>
            <w:r w:rsidR="003E5801" w:rsidRPr="00A862F1">
              <w:rPr>
                <w:lang w:val="fr-FR"/>
              </w:rPr>
              <w:t>) soumis le</w:t>
            </w:r>
            <w:r w:rsidR="003E5801">
              <w:rPr>
                <w:lang w:val="fr-FR"/>
              </w:rPr>
              <w:t xml:space="preserve"> 9 mai 2007</w:t>
            </w:r>
            <w:r w:rsidR="00BF740E" w:rsidRPr="003E5801">
              <w:rPr>
                <w:bCs/>
                <w:iCs/>
                <w:lang w:val="fr-FR"/>
              </w:rPr>
              <w:t>.</w:t>
            </w:r>
          </w:p>
        </w:tc>
      </w:tr>
      <w:tr w:rsidR="0080173B" w:rsidRPr="003E0266" w:rsidTr="006A7E3E">
        <w:trPr>
          <w:trHeight w:val="240"/>
        </w:trPr>
        <w:tc>
          <w:tcPr>
            <w:tcW w:w="7336" w:type="dxa"/>
            <w:tcBorders>
              <w:top w:val="nil"/>
            </w:tcBorders>
            <w:shd w:val="clear" w:color="auto" w:fill="auto"/>
          </w:tcPr>
          <w:p w:rsidR="0080173B" w:rsidRPr="003E5801" w:rsidRDefault="0080173B" w:rsidP="00BF740E">
            <w:pPr>
              <w:suppressAutoHyphens w:val="0"/>
              <w:autoSpaceDE w:val="0"/>
              <w:autoSpaceDN w:val="0"/>
              <w:adjustRightInd w:val="0"/>
              <w:spacing w:line="240" w:lineRule="auto"/>
              <w:rPr>
                <w:rFonts w:eastAsia="SimSun"/>
                <w:lang w:val="fr-FR" w:eastAsia="zh-CN"/>
              </w:rPr>
            </w:pPr>
            <w:r w:rsidRPr="003E5801">
              <w:rPr>
                <w:b/>
                <w:lang w:val="fr-FR"/>
              </w:rPr>
              <w:t>Renseignements demandés:</w:t>
            </w:r>
            <w:r w:rsidR="00BF740E" w:rsidRPr="003E5801">
              <w:rPr>
                <w:rFonts w:eastAsia="SimSun"/>
                <w:b/>
                <w:bCs/>
                <w:lang w:val="fr-FR" w:eastAsia="zh-CN"/>
              </w:rPr>
              <w:t xml:space="preserve"> </w:t>
            </w:r>
          </w:p>
        </w:tc>
      </w:tr>
      <w:tr w:rsidR="0080173B" w:rsidRPr="00D15280" w:rsidTr="006A7E3E">
        <w:trPr>
          <w:trHeight w:val="240"/>
        </w:trPr>
        <w:tc>
          <w:tcPr>
            <w:tcW w:w="7336" w:type="dxa"/>
            <w:shd w:val="clear" w:color="auto" w:fill="auto"/>
          </w:tcPr>
          <w:p w:rsidR="0080173B" w:rsidRPr="003E5801" w:rsidRDefault="0080173B" w:rsidP="003E5801">
            <w:pPr>
              <w:suppressAutoHyphens w:val="0"/>
              <w:spacing w:line="220" w:lineRule="exact"/>
              <w:rPr>
                <w:lang w:val="fr-FR"/>
              </w:rPr>
            </w:pPr>
            <w:r w:rsidRPr="003E5801">
              <w:rPr>
                <w:lang w:val="fr-FR"/>
              </w:rPr>
              <w:t xml:space="preserve">Paragraphe </w:t>
            </w:r>
            <w:r w:rsidR="00BF740E" w:rsidRPr="003E5801">
              <w:rPr>
                <w:lang w:val="fr-FR"/>
              </w:rPr>
              <w:t xml:space="preserve">7: </w:t>
            </w:r>
            <w:r w:rsidR="00BF740E" w:rsidRPr="003E5801">
              <w:rPr>
                <w:rFonts w:eastAsia="SimSun"/>
                <w:lang w:val="fr-FR" w:eastAsia="zh-CN"/>
              </w:rPr>
              <w:t xml:space="preserve">Réexaminer la législation relative à l’interruption de la vie sur demande et à l’aide au suicide à la lumière de la reconnaissance du droit à la vie consacrée </w:t>
            </w:r>
            <w:r w:rsidR="00BF740E" w:rsidRPr="00CC0BFB">
              <w:rPr>
                <w:rFonts w:eastAsia="SimSun"/>
                <w:lang w:val="fr-FR" w:eastAsia="zh-CN"/>
              </w:rPr>
              <w:t xml:space="preserve">dans </w:t>
            </w:r>
            <w:r w:rsidR="00BF740E" w:rsidRPr="003E5801">
              <w:rPr>
                <w:rFonts w:eastAsia="SimSun"/>
                <w:lang w:val="fr-FR" w:eastAsia="zh-CN"/>
              </w:rPr>
              <w:t>le Pacte.</w:t>
            </w:r>
          </w:p>
        </w:tc>
      </w:tr>
      <w:tr w:rsidR="0080173B" w:rsidRPr="00D15280" w:rsidTr="006A7E3E">
        <w:trPr>
          <w:trHeight w:val="240"/>
        </w:trPr>
        <w:tc>
          <w:tcPr>
            <w:tcW w:w="7336" w:type="dxa"/>
            <w:shd w:val="clear" w:color="auto" w:fill="auto"/>
          </w:tcPr>
          <w:p w:rsidR="0080173B" w:rsidRPr="003E5801" w:rsidRDefault="0080173B" w:rsidP="003E5801">
            <w:pPr>
              <w:suppressAutoHyphens w:val="0"/>
              <w:autoSpaceDE w:val="0"/>
              <w:autoSpaceDN w:val="0"/>
              <w:adjustRightInd w:val="0"/>
              <w:spacing w:line="240" w:lineRule="auto"/>
              <w:rPr>
                <w:rFonts w:eastAsia="SimSun"/>
                <w:b/>
                <w:bCs/>
                <w:sz w:val="24"/>
                <w:szCs w:val="24"/>
                <w:lang w:val="fr-FR" w:eastAsia="zh-CN"/>
              </w:rPr>
            </w:pPr>
            <w:r w:rsidRPr="003E5801">
              <w:rPr>
                <w:lang w:val="fr-FR"/>
              </w:rPr>
              <w:t xml:space="preserve">Paragraphe </w:t>
            </w:r>
            <w:r w:rsidR="003E5801" w:rsidRPr="003E5801">
              <w:rPr>
                <w:lang w:val="fr-FR"/>
              </w:rPr>
              <w:t xml:space="preserve">9: </w:t>
            </w:r>
            <w:r w:rsidR="003E5801" w:rsidRPr="003E5801">
              <w:rPr>
                <w:rFonts w:eastAsia="SimSun"/>
                <w:lang w:val="fr-FR" w:eastAsia="zh-CN"/>
              </w:rPr>
              <w:t>Veiller à ce que la procédure de traitement des demandes d’asile permette un examen approfondi et suffisant des dossiers en prévoyant un délai suffisant pour la présentation des éléments justificatifs; et, dans tous les cas, veiller au respect du principe de non-refoulement.</w:t>
            </w:r>
          </w:p>
        </w:tc>
      </w:tr>
      <w:tr w:rsidR="0080173B" w:rsidRPr="00D15280" w:rsidTr="006A7E3E">
        <w:trPr>
          <w:trHeight w:val="240"/>
        </w:trPr>
        <w:tc>
          <w:tcPr>
            <w:tcW w:w="7336" w:type="dxa"/>
            <w:shd w:val="clear" w:color="auto" w:fill="auto"/>
          </w:tcPr>
          <w:p w:rsidR="0080173B" w:rsidRPr="003E5801" w:rsidRDefault="0080173B" w:rsidP="003E5801">
            <w:pPr>
              <w:suppressAutoHyphens w:val="0"/>
              <w:autoSpaceDE w:val="0"/>
              <w:autoSpaceDN w:val="0"/>
              <w:adjustRightInd w:val="0"/>
              <w:spacing w:line="240" w:lineRule="auto"/>
              <w:rPr>
                <w:rFonts w:eastAsia="SimSun"/>
                <w:b/>
                <w:bCs/>
                <w:sz w:val="24"/>
                <w:szCs w:val="24"/>
                <w:lang w:val="fr-FR" w:eastAsia="zh-CN"/>
              </w:rPr>
            </w:pPr>
            <w:r w:rsidRPr="003E5801">
              <w:rPr>
                <w:lang w:val="fr-FR"/>
              </w:rPr>
              <w:t>Paragraphe</w:t>
            </w:r>
            <w:r w:rsidR="003E5801" w:rsidRPr="003E5801">
              <w:rPr>
                <w:lang w:val="fr-FR"/>
              </w:rPr>
              <w:t xml:space="preserve"> 23: </w:t>
            </w:r>
            <w:r w:rsidR="003E5801" w:rsidRPr="003E5801">
              <w:rPr>
                <w:rFonts w:eastAsia="SimSun"/>
                <w:lang w:val="fr-FR" w:eastAsia="zh-CN"/>
              </w:rPr>
              <w:t>Prendre d’urgence des mesures pour améliorer les conditions dans les lieux de détention de façon à les rendre conformes aux normes du paragraphe 1 de l’article 10.</w:t>
            </w:r>
          </w:p>
        </w:tc>
      </w:tr>
      <w:tr w:rsidR="0080173B" w:rsidRPr="00D15280" w:rsidTr="006A7E3E">
        <w:trPr>
          <w:trHeight w:val="240"/>
        </w:trPr>
        <w:tc>
          <w:tcPr>
            <w:tcW w:w="7336" w:type="dxa"/>
            <w:shd w:val="clear" w:color="auto" w:fill="auto"/>
          </w:tcPr>
          <w:p w:rsidR="0080173B" w:rsidRPr="003E5801" w:rsidRDefault="0080173B" w:rsidP="006A7E3E">
            <w:pPr>
              <w:suppressAutoHyphens w:val="0"/>
              <w:spacing w:before="40" w:after="120" w:line="220" w:lineRule="exact"/>
              <w:rPr>
                <w:bCs/>
                <w:lang w:val="fr-FR"/>
              </w:rPr>
            </w:pPr>
            <w:r w:rsidRPr="00BF740E">
              <w:rPr>
                <w:b/>
                <w:lang w:val="fr-FR"/>
              </w:rPr>
              <w:t>Renseignements attendus le:</w:t>
            </w:r>
            <w:r w:rsidR="003E5801">
              <w:rPr>
                <w:b/>
                <w:lang w:val="fr-FR"/>
              </w:rPr>
              <w:t xml:space="preserve"> </w:t>
            </w:r>
            <w:r w:rsidR="003E5801">
              <w:rPr>
                <w:bCs/>
                <w:lang w:val="fr-FR"/>
              </w:rPr>
              <w:t>28 juillet 2010</w:t>
            </w:r>
            <w:r w:rsidR="00D67429">
              <w:rPr>
                <w:bCs/>
                <w:lang w:val="fr-FR"/>
              </w:rPr>
              <w:t>.</w:t>
            </w:r>
          </w:p>
        </w:tc>
      </w:tr>
      <w:tr w:rsidR="0080173B" w:rsidRPr="003E0266" w:rsidTr="006A7E3E">
        <w:trPr>
          <w:trHeight w:val="240"/>
        </w:trPr>
        <w:tc>
          <w:tcPr>
            <w:tcW w:w="7336" w:type="dxa"/>
            <w:shd w:val="clear" w:color="auto" w:fill="auto"/>
          </w:tcPr>
          <w:p w:rsidR="0080173B" w:rsidRPr="00BF740E" w:rsidRDefault="003E5801" w:rsidP="006A7E3E">
            <w:pPr>
              <w:suppressAutoHyphens w:val="0"/>
              <w:spacing w:before="40" w:after="120" w:line="220" w:lineRule="exact"/>
              <w:rPr>
                <w:b/>
                <w:lang w:val="fr-FR"/>
              </w:rPr>
            </w:pPr>
            <w:r w:rsidRPr="002D7971">
              <w:rPr>
                <w:b/>
                <w:lang w:val="fr-FR"/>
              </w:rPr>
              <w:t>Renseignements non reçus.</w:t>
            </w:r>
          </w:p>
        </w:tc>
      </w:tr>
      <w:tr w:rsidR="0080173B" w:rsidRPr="00D15280" w:rsidTr="006A7E3E">
        <w:trPr>
          <w:trHeight w:val="240"/>
        </w:trPr>
        <w:tc>
          <w:tcPr>
            <w:tcW w:w="7336" w:type="dxa"/>
            <w:tcBorders>
              <w:bottom w:val="nil"/>
            </w:tcBorders>
            <w:shd w:val="clear" w:color="auto" w:fill="auto"/>
          </w:tcPr>
          <w:p w:rsidR="0080173B" w:rsidRPr="00BF740E" w:rsidRDefault="0080173B" w:rsidP="006A7E3E">
            <w:pPr>
              <w:suppressAutoHyphens w:val="0"/>
              <w:spacing w:before="40" w:after="120" w:line="220" w:lineRule="exact"/>
              <w:rPr>
                <w:lang w:val="fr-FR"/>
              </w:rPr>
            </w:pPr>
            <w:r w:rsidRPr="00BF740E">
              <w:rPr>
                <w:b/>
                <w:lang w:val="fr-FR"/>
              </w:rPr>
              <w:t xml:space="preserve">Mesure recommandée: </w:t>
            </w:r>
            <w:r w:rsidR="003E5801">
              <w:rPr>
                <w:bCs/>
                <w:lang w:val="fr-FR"/>
              </w:rPr>
              <w:t>Un rappel devrait être envoyé.</w:t>
            </w:r>
          </w:p>
        </w:tc>
      </w:tr>
      <w:tr w:rsidR="0080173B" w:rsidRPr="00580E27" w:rsidTr="006A7E3E">
        <w:trPr>
          <w:trHeight w:val="240"/>
        </w:trPr>
        <w:tc>
          <w:tcPr>
            <w:tcW w:w="7336" w:type="dxa"/>
            <w:tcBorders>
              <w:top w:val="nil"/>
              <w:bottom w:val="single" w:sz="12" w:space="0" w:color="auto"/>
            </w:tcBorders>
            <w:shd w:val="clear" w:color="auto" w:fill="auto"/>
          </w:tcPr>
          <w:p w:rsidR="0080173B" w:rsidRPr="00BF740E" w:rsidRDefault="0080173B" w:rsidP="006A7E3E">
            <w:pPr>
              <w:suppressAutoHyphens w:val="0"/>
              <w:spacing w:before="40" w:after="120" w:line="220" w:lineRule="exact"/>
              <w:rPr>
                <w:b/>
                <w:bdr w:val="single" w:sz="4" w:space="0" w:color="auto"/>
                <w:lang w:val="fr-FR"/>
              </w:rPr>
            </w:pPr>
            <w:r w:rsidRPr="00BF740E">
              <w:rPr>
                <w:b/>
                <w:lang w:val="fr-FR"/>
              </w:rPr>
              <w:t>Prochain rapport attendu le</w:t>
            </w:r>
            <w:r w:rsidR="003E5801">
              <w:rPr>
                <w:b/>
                <w:lang w:val="fr-FR"/>
              </w:rPr>
              <w:t>:</w:t>
            </w:r>
            <w:r w:rsidR="003E5801" w:rsidRPr="003E5801">
              <w:rPr>
                <w:bCs/>
                <w:lang w:val="fr-FR"/>
              </w:rPr>
              <w:t xml:space="preserve"> 31 juillet 2014.</w:t>
            </w:r>
            <w:r w:rsidRPr="003E5801">
              <w:rPr>
                <w:bCs/>
                <w:bdr w:val="single" w:sz="4" w:space="0" w:color="auto"/>
                <w:lang w:val="fr-FR"/>
              </w:rPr>
              <w:t xml:space="preserve"> </w:t>
            </w:r>
          </w:p>
        </w:tc>
      </w:tr>
    </w:tbl>
    <w:p w:rsidR="008E58D7" w:rsidRDefault="008E58D7" w:rsidP="008E58D7">
      <w:pPr>
        <w:pStyle w:val="SingleTxtG"/>
        <w:spacing w:before="240" w:after="0"/>
        <w:ind w:left="0"/>
        <w:rPr>
          <w:u w:val="single"/>
          <w:lang w:val="fr-FR"/>
        </w:rPr>
      </w:pPr>
    </w:p>
    <w:tbl>
      <w:tblPr>
        <w:tblW w:w="7336" w:type="dxa"/>
        <w:tblInd w:w="1134" w:type="dxa"/>
        <w:tblBorders>
          <w:top w:val="single" w:sz="4" w:space="0" w:color="auto"/>
        </w:tblBorders>
        <w:tblCellMar>
          <w:left w:w="0" w:type="dxa"/>
        </w:tblCellMar>
        <w:tblLook w:val="01E0" w:firstRow="1" w:lastRow="1" w:firstColumn="1" w:lastColumn="1" w:noHBand="0" w:noVBand="0"/>
      </w:tblPr>
      <w:tblGrid>
        <w:gridCol w:w="7336"/>
      </w:tblGrid>
      <w:tr w:rsidR="008E58D7" w:rsidRPr="003E0266" w:rsidTr="006A7E3E">
        <w:trPr>
          <w:trHeight w:val="240"/>
        </w:trPr>
        <w:tc>
          <w:tcPr>
            <w:tcW w:w="7336" w:type="dxa"/>
            <w:tcBorders>
              <w:top w:val="single" w:sz="4" w:space="0" w:color="auto"/>
              <w:bottom w:val="single" w:sz="12" w:space="0" w:color="auto"/>
            </w:tcBorders>
            <w:shd w:val="clear" w:color="auto" w:fill="auto"/>
            <w:vAlign w:val="bottom"/>
          </w:tcPr>
          <w:p w:rsidR="008E58D7" w:rsidRPr="003E0266" w:rsidRDefault="008E58D7" w:rsidP="006A7E3E">
            <w:pPr>
              <w:suppressAutoHyphens w:val="0"/>
              <w:spacing w:before="80" w:after="80" w:line="200" w:lineRule="exact"/>
              <w:rPr>
                <w:b/>
                <w:iCs/>
                <w:lang w:val="fr-FR"/>
              </w:rPr>
            </w:pPr>
            <w:r w:rsidRPr="002D7971">
              <w:rPr>
                <w:b/>
                <w:lang w:val="fr-FR"/>
              </w:rPr>
              <w:t>État partie:</w:t>
            </w:r>
            <w:r w:rsidR="00E3137B">
              <w:rPr>
                <w:b/>
                <w:lang w:val="fr-FR"/>
              </w:rPr>
              <w:t xml:space="preserve"> République-Unie de Tanzanie</w:t>
            </w:r>
            <w:r w:rsidR="00D67429">
              <w:rPr>
                <w:b/>
                <w:lang w:val="fr-FR"/>
              </w:rPr>
              <w:t>.</w:t>
            </w:r>
          </w:p>
        </w:tc>
      </w:tr>
      <w:tr w:rsidR="008E58D7" w:rsidRPr="003E0266" w:rsidTr="006A7E3E">
        <w:trPr>
          <w:trHeight w:val="240"/>
        </w:trPr>
        <w:tc>
          <w:tcPr>
            <w:tcW w:w="7336" w:type="dxa"/>
            <w:tcBorders>
              <w:top w:val="nil"/>
              <w:bottom w:val="nil"/>
            </w:tcBorders>
            <w:shd w:val="clear" w:color="auto" w:fill="auto"/>
          </w:tcPr>
          <w:p w:rsidR="008E58D7" w:rsidRPr="003E0266" w:rsidRDefault="008E58D7" w:rsidP="006A7E3E">
            <w:pPr>
              <w:suppressAutoHyphens w:val="0"/>
              <w:spacing w:before="40" w:after="120" w:line="220" w:lineRule="exact"/>
              <w:rPr>
                <w:b/>
                <w:iCs/>
                <w:lang w:val="fr-FR"/>
              </w:rPr>
            </w:pPr>
            <w:r w:rsidRPr="003E0266">
              <w:rPr>
                <w:b/>
                <w:iCs/>
                <w:lang w:val="fr-FR"/>
              </w:rPr>
              <w:t>Rapport examiné:</w:t>
            </w:r>
            <w:r w:rsidR="00F64B64">
              <w:rPr>
                <w:bCs/>
                <w:iCs/>
                <w:lang w:val="fr-FR"/>
              </w:rPr>
              <w:t xml:space="preserve"> Quatrième rapport périodique </w:t>
            </w:r>
            <w:r w:rsidR="00F64B64" w:rsidRPr="00A862F1">
              <w:rPr>
                <w:lang w:val="fr-FR"/>
              </w:rPr>
              <w:t xml:space="preserve">(attendu </w:t>
            </w:r>
            <w:r w:rsidR="00F64B64">
              <w:rPr>
                <w:lang w:val="fr-FR"/>
              </w:rPr>
              <w:t>en juin 2002</w:t>
            </w:r>
            <w:r w:rsidR="00F64B64" w:rsidRPr="00A862F1">
              <w:rPr>
                <w:lang w:val="fr-FR"/>
              </w:rPr>
              <w:t>) soumis le</w:t>
            </w:r>
            <w:r w:rsidR="00F64B64">
              <w:rPr>
                <w:lang w:val="fr-FR"/>
              </w:rPr>
              <w:t xml:space="preserve"> 16 octobre 2007</w:t>
            </w:r>
            <w:r w:rsidR="00F64B64" w:rsidRPr="003E5801">
              <w:rPr>
                <w:bCs/>
                <w:iCs/>
                <w:lang w:val="fr-FR"/>
              </w:rPr>
              <w:t>.</w:t>
            </w:r>
          </w:p>
        </w:tc>
      </w:tr>
      <w:tr w:rsidR="008E58D7" w:rsidRPr="003E0266" w:rsidTr="006A7E3E">
        <w:trPr>
          <w:trHeight w:val="240"/>
        </w:trPr>
        <w:tc>
          <w:tcPr>
            <w:tcW w:w="7336" w:type="dxa"/>
            <w:tcBorders>
              <w:top w:val="nil"/>
            </w:tcBorders>
            <w:shd w:val="clear" w:color="auto" w:fill="auto"/>
          </w:tcPr>
          <w:p w:rsidR="008E58D7" w:rsidRPr="003E0266" w:rsidRDefault="008E58D7" w:rsidP="006A7E3E">
            <w:pPr>
              <w:suppressAutoHyphens w:val="0"/>
              <w:spacing w:before="40" w:after="120" w:line="220" w:lineRule="exact"/>
              <w:rPr>
                <w:b/>
                <w:lang w:val="fr-FR"/>
              </w:rPr>
            </w:pPr>
            <w:r w:rsidRPr="003E0266">
              <w:rPr>
                <w:b/>
                <w:lang w:val="fr-FR"/>
              </w:rPr>
              <w:t>Renseignements demandés:</w:t>
            </w:r>
          </w:p>
        </w:tc>
      </w:tr>
      <w:tr w:rsidR="008E58D7" w:rsidRPr="00D15280" w:rsidTr="006A7E3E">
        <w:trPr>
          <w:trHeight w:val="240"/>
        </w:trPr>
        <w:tc>
          <w:tcPr>
            <w:tcW w:w="7336" w:type="dxa"/>
            <w:shd w:val="clear" w:color="auto" w:fill="auto"/>
          </w:tcPr>
          <w:p w:rsidR="008E58D7" w:rsidRPr="00F64B64" w:rsidRDefault="008E58D7" w:rsidP="00F64B64">
            <w:pPr>
              <w:suppressAutoHyphens w:val="0"/>
              <w:spacing w:line="220" w:lineRule="exact"/>
            </w:pPr>
            <w:r w:rsidRPr="00D15280">
              <w:rPr>
                <w:lang w:val="fr-FR"/>
              </w:rPr>
              <w:t xml:space="preserve">Paragraphe </w:t>
            </w:r>
            <w:r w:rsidR="00F64B64">
              <w:rPr>
                <w:lang w:val="fr-FR"/>
              </w:rPr>
              <w:t>11:</w:t>
            </w:r>
            <w:r w:rsidR="00F64B64">
              <w:rPr>
                <w:b/>
                <w:lang w:val="fr-FR"/>
              </w:rPr>
              <w:t xml:space="preserve"> </w:t>
            </w:r>
            <w:r w:rsidR="00F64B64" w:rsidRPr="00F64B64">
              <w:rPr>
                <w:bCs/>
                <w:lang w:val="fr-FR"/>
              </w:rPr>
              <w:t>Adopter des mesures efficaces et concrètes pour combattre énergiquement les mutilations génitales féminines, en particulier dans les régions où cette pratique reste répandue, et faire en sorte que les auteurs soient traduits en justice</w:t>
            </w:r>
            <w:r w:rsidR="00F64B64">
              <w:rPr>
                <w:bCs/>
                <w:lang w:val="fr-FR"/>
              </w:rPr>
              <w:t xml:space="preserve">; </w:t>
            </w:r>
            <w:r w:rsidR="00194A0D" w:rsidRPr="00310368">
              <w:rPr>
                <w:bCs/>
                <w:lang w:val="fr-FR"/>
              </w:rPr>
              <w:t>enfin</w:t>
            </w:r>
            <w:r w:rsidR="00F64B64">
              <w:rPr>
                <w:bCs/>
                <w:lang w:val="fr-FR"/>
              </w:rPr>
              <w:t xml:space="preserve">, </w:t>
            </w:r>
            <w:r w:rsidR="00F64B64" w:rsidRPr="00F64B64">
              <w:rPr>
                <w:bCs/>
                <w:lang w:val="fr-FR"/>
              </w:rPr>
              <w:t>modifier sa législation afin de qualifier pénalement les mutilations génitales féminines dans le cas des femmes âgées de plus de 18 ans.</w:t>
            </w:r>
          </w:p>
        </w:tc>
      </w:tr>
      <w:tr w:rsidR="008E58D7" w:rsidRPr="00D15280" w:rsidTr="006A7E3E">
        <w:trPr>
          <w:trHeight w:val="240"/>
        </w:trPr>
        <w:tc>
          <w:tcPr>
            <w:tcW w:w="7336" w:type="dxa"/>
            <w:shd w:val="clear" w:color="auto" w:fill="auto"/>
          </w:tcPr>
          <w:p w:rsidR="008E58D7" w:rsidRPr="00D15280" w:rsidRDefault="008E58D7" w:rsidP="00F64B64">
            <w:pPr>
              <w:suppressAutoHyphens w:val="0"/>
              <w:spacing w:line="220" w:lineRule="exact"/>
              <w:rPr>
                <w:lang w:val="fr-FR"/>
              </w:rPr>
            </w:pPr>
            <w:r w:rsidRPr="00D15280">
              <w:rPr>
                <w:lang w:val="fr-FR"/>
              </w:rPr>
              <w:t xml:space="preserve">Paragraphe </w:t>
            </w:r>
            <w:r w:rsidR="00F64B64">
              <w:rPr>
                <w:lang w:val="fr-FR"/>
              </w:rPr>
              <w:t xml:space="preserve">16: </w:t>
            </w:r>
            <w:r w:rsidR="002F20B0">
              <w:rPr>
                <w:bCs/>
                <w:lang w:val="fr-FR"/>
              </w:rPr>
              <w:t>P</w:t>
            </w:r>
            <w:r w:rsidR="00F64B64" w:rsidRPr="00F64B64">
              <w:rPr>
                <w:bCs/>
                <w:lang w:val="fr-FR"/>
              </w:rPr>
              <w:t>rendre des mesures pour abolir les châtiments corporels en tant que sanctions autorisées p</w:t>
            </w:r>
            <w:r w:rsidR="00F64B64">
              <w:rPr>
                <w:bCs/>
                <w:lang w:val="fr-FR"/>
              </w:rPr>
              <w:t xml:space="preserve">ar la loi; </w:t>
            </w:r>
            <w:r w:rsidR="00F64B64" w:rsidRPr="00F64B64">
              <w:rPr>
                <w:bCs/>
                <w:lang w:val="fr-FR"/>
              </w:rPr>
              <w:t>promouvoir des formes non violentes de discipline pour remplacer les châtiments corporels dans le système éducatif</w:t>
            </w:r>
            <w:r w:rsidR="00194A0D">
              <w:rPr>
                <w:bCs/>
                <w:lang w:val="fr-FR"/>
              </w:rPr>
              <w:t xml:space="preserve">; </w:t>
            </w:r>
            <w:r w:rsidR="00F64B64" w:rsidRPr="00F64B64">
              <w:rPr>
                <w:bCs/>
                <w:lang w:val="fr-FR"/>
              </w:rPr>
              <w:t>et mener des campagnes d’information auprès du public sur leurs effets nocifs.</w:t>
            </w:r>
          </w:p>
        </w:tc>
      </w:tr>
      <w:tr w:rsidR="008E58D7" w:rsidRPr="00D15280" w:rsidTr="006A7E3E">
        <w:trPr>
          <w:trHeight w:val="240"/>
        </w:trPr>
        <w:tc>
          <w:tcPr>
            <w:tcW w:w="7336" w:type="dxa"/>
            <w:shd w:val="clear" w:color="auto" w:fill="auto"/>
          </w:tcPr>
          <w:p w:rsidR="008E58D7" w:rsidRPr="00F64B64" w:rsidRDefault="008E58D7" w:rsidP="00F64B64">
            <w:pPr>
              <w:suppressAutoHyphens w:val="0"/>
              <w:spacing w:line="220" w:lineRule="exact"/>
              <w:rPr>
                <w:lang w:val="fr-FR"/>
              </w:rPr>
            </w:pPr>
            <w:r w:rsidRPr="00F64B64">
              <w:rPr>
                <w:lang w:val="fr-FR"/>
              </w:rPr>
              <w:t>Paragraphe</w:t>
            </w:r>
            <w:r w:rsidR="00F64B64" w:rsidRPr="00F64B64">
              <w:rPr>
                <w:lang w:val="fr-FR"/>
              </w:rPr>
              <w:t xml:space="preserve"> 20: Abroger la législation qui prévoit l’emprisonnement </w:t>
            </w:r>
            <w:r w:rsidR="00F64B64" w:rsidRPr="005F43EE">
              <w:rPr>
                <w:lang w:val="fr-FR"/>
              </w:rPr>
              <w:t>pour le</w:t>
            </w:r>
            <w:r w:rsidR="00F64B64" w:rsidRPr="00F64B64">
              <w:rPr>
                <w:lang w:val="fr-FR"/>
              </w:rPr>
              <w:t xml:space="preserve"> défaut de paiement d’une dette.</w:t>
            </w:r>
          </w:p>
        </w:tc>
      </w:tr>
      <w:tr w:rsidR="008E58D7" w:rsidRPr="00D15280" w:rsidTr="006A7E3E">
        <w:trPr>
          <w:trHeight w:val="240"/>
        </w:trPr>
        <w:tc>
          <w:tcPr>
            <w:tcW w:w="7336" w:type="dxa"/>
            <w:shd w:val="clear" w:color="auto" w:fill="auto"/>
          </w:tcPr>
          <w:p w:rsidR="008E58D7" w:rsidRPr="00D15280" w:rsidRDefault="008E58D7" w:rsidP="006A7E3E">
            <w:pPr>
              <w:suppressAutoHyphens w:val="0"/>
              <w:spacing w:before="40" w:after="120" w:line="220" w:lineRule="exact"/>
              <w:rPr>
                <w:lang w:val="fr-FR"/>
              </w:rPr>
            </w:pPr>
            <w:r w:rsidRPr="003E0266">
              <w:rPr>
                <w:b/>
                <w:lang w:val="fr-FR"/>
              </w:rPr>
              <w:t>Renseignements attendus le:</w:t>
            </w:r>
            <w:r w:rsidR="00F64B64" w:rsidRPr="00F64B64">
              <w:rPr>
                <w:bCs/>
                <w:lang w:val="fr-FR"/>
              </w:rPr>
              <w:t xml:space="preserve"> 28 juillet 20</w:t>
            </w:r>
            <w:r w:rsidR="00331748">
              <w:rPr>
                <w:bCs/>
                <w:lang w:val="fr-FR"/>
              </w:rPr>
              <w:t>10.</w:t>
            </w:r>
          </w:p>
        </w:tc>
      </w:tr>
      <w:tr w:rsidR="008E58D7" w:rsidRPr="003E0266" w:rsidTr="006A7E3E">
        <w:trPr>
          <w:trHeight w:val="240"/>
        </w:trPr>
        <w:tc>
          <w:tcPr>
            <w:tcW w:w="7336" w:type="dxa"/>
            <w:shd w:val="clear" w:color="auto" w:fill="auto"/>
          </w:tcPr>
          <w:p w:rsidR="008E58D7" w:rsidRPr="003E0266" w:rsidRDefault="00331748" w:rsidP="006A7E3E">
            <w:pPr>
              <w:suppressAutoHyphens w:val="0"/>
              <w:spacing w:before="40" w:after="120" w:line="220" w:lineRule="exact"/>
              <w:rPr>
                <w:b/>
                <w:lang w:val="fr-FR"/>
              </w:rPr>
            </w:pPr>
            <w:r w:rsidRPr="002D7971">
              <w:rPr>
                <w:b/>
                <w:lang w:val="fr-FR"/>
              </w:rPr>
              <w:t>Renseignements non reçus.</w:t>
            </w:r>
          </w:p>
        </w:tc>
      </w:tr>
      <w:tr w:rsidR="008E58D7" w:rsidRPr="00D15280" w:rsidTr="006A7E3E">
        <w:trPr>
          <w:trHeight w:val="240"/>
        </w:trPr>
        <w:tc>
          <w:tcPr>
            <w:tcW w:w="7336" w:type="dxa"/>
            <w:tcBorders>
              <w:bottom w:val="nil"/>
            </w:tcBorders>
            <w:shd w:val="clear" w:color="auto" w:fill="auto"/>
          </w:tcPr>
          <w:p w:rsidR="008E58D7" w:rsidRPr="00D15280" w:rsidRDefault="008E58D7" w:rsidP="006A7E3E">
            <w:pPr>
              <w:suppressAutoHyphens w:val="0"/>
              <w:spacing w:before="40" w:after="120" w:line="220" w:lineRule="exact"/>
              <w:rPr>
                <w:lang w:val="fr-FR"/>
              </w:rPr>
            </w:pPr>
            <w:r w:rsidRPr="00580E27">
              <w:rPr>
                <w:b/>
                <w:lang w:val="fr-FR"/>
              </w:rPr>
              <w:t xml:space="preserve">Mesure recommandée: </w:t>
            </w:r>
            <w:r w:rsidR="00331748">
              <w:rPr>
                <w:bCs/>
                <w:lang w:val="fr-FR"/>
              </w:rPr>
              <w:t>Un rappel devrait être envoyé.</w:t>
            </w:r>
          </w:p>
        </w:tc>
      </w:tr>
      <w:tr w:rsidR="008E58D7" w:rsidRPr="00580E27" w:rsidTr="006A7E3E">
        <w:trPr>
          <w:trHeight w:val="240"/>
        </w:trPr>
        <w:tc>
          <w:tcPr>
            <w:tcW w:w="7336" w:type="dxa"/>
            <w:tcBorders>
              <w:top w:val="nil"/>
              <w:bottom w:val="single" w:sz="12" w:space="0" w:color="auto"/>
            </w:tcBorders>
            <w:shd w:val="clear" w:color="auto" w:fill="auto"/>
          </w:tcPr>
          <w:p w:rsidR="008E58D7" w:rsidRPr="00580E27" w:rsidRDefault="008E58D7" w:rsidP="006A7E3E">
            <w:pPr>
              <w:suppressAutoHyphens w:val="0"/>
              <w:spacing w:before="40" w:after="120" w:line="220" w:lineRule="exact"/>
              <w:rPr>
                <w:b/>
                <w:bdr w:val="single" w:sz="4" w:space="0" w:color="auto"/>
                <w:lang w:val="fr-FR"/>
              </w:rPr>
            </w:pPr>
            <w:r w:rsidRPr="00580E27">
              <w:rPr>
                <w:b/>
                <w:lang w:val="fr-FR"/>
              </w:rPr>
              <w:t>Prochain rapport attendu le:</w:t>
            </w:r>
            <w:r w:rsidR="00194A0D">
              <w:rPr>
                <w:b/>
                <w:lang w:val="fr-FR"/>
              </w:rPr>
              <w:t xml:space="preserve"> </w:t>
            </w:r>
            <w:r w:rsidR="00331748">
              <w:t>1</w:t>
            </w:r>
            <w:r w:rsidR="00331748" w:rsidRPr="00757D95">
              <w:rPr>
                <w:vertAlign w:val="superscript"/>
              </w:rPr>
              <w:t>er</w:t>
            </w:r>
            <w:r w:rsidR="00331748">
              <w:t> août 2013</w:t>
            </w:r>
            <w:r w:rsidR="00D67429">
              <w:t>.</w:t>
            </w:r>
          </w:p>
        </w:tc>
      </w:tr>
    </w:tbl>
    <w:p w:rsidR="00342B3A" w:rsidRDefault="00342B3A" w:rsidP="00F756C3">
      <w:pPr>
        <w:pStyle w:val="SingleTxtG"/>
        <w:spacing w:before="240" w:after="0"/>
        <w:jc w:val="center"/>
        <w:rPr>
          <w:u w:val="single"/>
          <w:lang w:val="fr-FR"/>
        </w:rPr>
      </w:pPr>
    </w:p>
    <w:p w:rsidR="00342B3A" w:rsidRDefault="00342B3A" w:rsidP="00F756C3">
      <w:pPr>
        <w:pStyle w:val="SingleTxtG"/>
        <w:spacing w:before="240" w:after="0"/>
        <w:jc w:val="center"/>
        <w:rPr>
          <w:u w:val="single"/>
          <w:lang w:val="fr-FR"/>
        </w:rPr>
      </w:pPr>
    </w:p>
    <w:p w:rsidR="00F756C3" w:rsidRPr="00342B3A" w:rsidRDefault="00F756C3" w:rsidP="00F756C3">
      <w:pPr>
        <w:pStyle w:val="SingleTxtG"/>
        <w:spacing w:before="240" w:after="0"/>
        <w:jc w:val="center"/>
        <w:rPr>
          <w:u w:val="single"/>
          <w:lang w:val="fr-FR"/>
        </w:rPr>
      </w:pPr>
      <w:r w:rsidRPr="00342B3A">
        <w:rPr>
          <w:sz w:val="24"/>
          <w:szCs w:val="24"/>
          <w:u w:val="single"/>
          <w:lang w:val="fr-FR"/>
        </w:rPr>
        <w:tab/>
      </w:r>
      <w:r w:rsidRPr="00342B3A">
        <w:rPr>
          <w:sz w:val="24"/>
          <w:szCs w:val="24"/>
          <w:u w:val="single"/>
          <w:lang w:val="fr-FR"/>
        </w:rPr>
        <w:tab/>
      </w:r>
      <w:r w:rsidRPr="00342B3A">
        <w:rPr>
          <w:u w:val="single"/>
          <w:lang w:val="fr-FR"/>
        </w:rPr>
        <w:tab/>
      </w:r>
    </w:p>
    <w:p w:rsidR="00342B3A" w:rsidRPr="00A64C61" w:rsidRDefault="00342B3A" w:rsidP="00F756C3">
      <w:pPr>
        <w:pStyle w:val="SingleTxtG"/>
        <w:spacing w:before="240" w:after="0"/>
        <w:jc w:val="center"/>
        <w:rPr>
          <w:u w:val="single"/>
          <w:lang w:val="fr-FR"/>
        </w:rPr>
      </w:pPr>
    </w:p>
    <w:p w:rsidR="00F756C3" w:rsidRPr="00A64C61" w:rsidRDefault="00F756C3" w:rsidP="00F756C3">
      <w:pPr>
        <w:pStyle w:val="SingleTxtG"/>
        <w:jc w:val="center"/>
        <w:rPr>
          <w:rStyle w:val="HChGChar"/>
          <w:u w:val="single"/>
        </w:rPr>
      </w:pPr>
    </w:p>
    <w:sectPr w:rsidR="00F756C3" w:rsidRPr="00A64C61" w:rsidSect="00F756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4B6" w:rsidRDefault="00A144B6"/>
  </w:endnote>
  <w:endnote w:type="continuationSeparator" w:id="0">
    <w:p w:rsidR="00A144B6" w:rsidRDefault="00A144B6"/>
  </w:endnote>
  <w:endnote w:type="continuationNotice" w:id="1">
    <w:p w:rsidR="00A144B6" w:rsidRDefault="00A144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3F0" w:rsidRPr="00F756C3" w:rsidRDefault="009503F0" w:rsidP="00F756C3">
    <w:pPr>
      <w:pStyle w:val="Footer"/>
      <w:tabs>
        <w:tab w:val="right" w:pos="9638"/>
      </w:tabs>
    </w:pPr>
    <w:r w:rsidRPr="00F756C3">
      <w:rPr>
        <w:b/>
        <w:sz w:val="18"/>
      </w:rPr>
      <w:fldChar w:fldCharType="begin"/>
    </w:r>
    <w:r w:rsidRPr="00F756C3">
      <w:rPr>
        <w:b/>
        <w:sz w:val="18"/>
      </w:rPr>
      <w:instrText xml:space="preserve"> PAGE  \* MERGEFORMAT </w:instrText>
    </w:r>
    <w:r w:rsidRPr="00F756C3">
      <w:rPr>
        <w:b/>
        <w:sz w:val="18"/>
      </w:rPr>
      <w:fldChar w:fldCharType="separate"/>
    </w:r>
    <w:r w:rsidR="00E32EEF">
      <w:rPr>
        <w:b/>
        <w:noProof/>
        <w:sz w:val="18"/>
      </w:rPr>
      <w:t>2</w:t>
    </w:r>
    <w:r w:rsidRPr="00F756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3F0" w:rsidRPr="00F756C3" w:rsidRDefault="009503F0" w:rsidP="00F756C3">
    <w:pPr>
      <w:pStyle w:val="Footer"/>
      <w:tabs>
        <w:tab w:val="right" w:pos="9638"/>
      </w:tabs>
      <w:rPr>
        <w:b/>
        <w:sz w:val="18"/>
      </w:rPr>
    </w:pPr>
    <w:r>
      <w:tab/>
    </w:r>
    <w:r w:rsidRPr="00F756C3">
      <w:rPr>
        <w:b/>
        <w:sz w:val="18"/>
      </w:rPr>
      <w:fldChar w:fldCharType="begin"/>
    </w:r>
    <w:r w:rsidRPr="00F756C3">
      <w:rPr>
        <w:b/>
        <w:sz w:val="18"/>
      </w:rPr>
      <w:instrText xml:space="preserve"> PAGE  \* MERGEFORMAT </w:instrText>
    </w:r>
    <w:r w:rsidRPr="00F756C3">
      <w:rPr>
        <w:b/>
        <w:sz w:val="18"/>
      </w:rPr>
      <w:fldChar w:fldCharType="separate"/>
    </w:r>
    <w:r w:rsidR="00E32EEF">
      <w:rPr>
        <w:b/>
        <w:noProof/>
        <w:sz w:val="18"/>
      </w:rPr>
      <w:t>33</w:t>
    </w:r>
    <w:r w:rsidRPr="00F756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EEF" w:rsidRDefault="00E32EEF">
    <w:pPr>
      <w:pStyle w:val="Footer"/>
    </w:pPr>
    <w:r>
      <w:t>GE.10-46921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4B6" w:rsidRPr="00D27D5E" w:rsidRDefault="00A144B6" w:rsidP="00D27D5E">
      <w:pPr>
        <w:tabs>
          <w:tab w:val="right" w:pos="2155"/>
        </w:tabs>
        <w:spacing w:after="80"/>
        <w:ind w:left="680"/>
        <w:rPr>
          <w:u w:val="single"/>
        </w:rPr>
      </w:pPr>
      <w:r>
        <w:rPr>
          <w:u w:val="single"/>
        </w:rPr>
        <w:tab/>
      </w:r>
    </w:p>
  </w:footnote>
  <w:footnote w:type="continuationSeparator" w:id="0">
    <w:p w:rsidR="00A144B6" w:rsidRPr="00091505" w:rsidRDefault="00A144B6" w:rsidP="00091505">
      <w:pPr>
        <w:tabs>
          <w:tab w:val="right" w:pos="2155"/>
        </w:tabs>
        <w:spacing w:after="80"/>
        <w:ind w:left="680"/>
        <w:rPr>
          <w:u w:val="single"/>
        </w:rPr>
      </w:pPr>
      <w:r w:rsidRPr="00091505">
        <w:rPr>
          <w:u w:val="single"/>
        </w:rPr>
        <w:tab/>
      </w:r>
    </w:p>
  </w:footnote>
  <w:footnote w:type="continuationNotice" w:id="1">
    <w:p w:rsidR="00A144B6" w:rsidRDefault="00A144B6"/>
  </w:footnote>
  <w:footnote w:id="2">
    <w:p w:rsidR="009503F0" w:rsidRPr="009C4A2C" w:rsidRDefault="00427D0A" w:rsidP="00FC2458">
      <w:pPr>
        <w:rPr>
          <w:sz w:val="18"/>
          <w:szCs w:val="18"/>
        </w:rPr>
      </w:pPr>
      <w:r>
        <w:rPr>
          <w:sz w:val="18"/>
          <w:szCs w:val="18"/>
        </w:rPr>
        <w:tab/>
      </w:r>
      <w:r w:rsidR="009503F0" w:rsidRPr="009C4A2C">
        <w:rPr>
          <w:rStyle w:val="FootnoteReference"/>
          <w:szCs w:val="18"/>
        </w:rPr>
        <w:footnoteRef/>
      </w:r>
      <w:r>
        <w:rPr>
          <w:sz w:val="18"/>
          <w:szCs w:val="18"/>
        </w:rPr>
        <w:tab/>
      </w:r>
      <w:r w:rsidR="009503F0" w:rsidRPr="009C4A2C">
        <w:rPr>
          <w:sz w:val="18"/>
          <w:szCs w:val="18"/>
        </w:rPr>
        <w:t xml:space="preserve"> </w:t>
      </w:r>
      <w:r w:rsidR="009503F0" w:rsidRPr="009C4A2C">
        <w:rPr>
          <w:sz w:val="18"/>
          <w:szCs w:val="18"/>
          <w:lang w:val="fr-FR"/>
        </w:rPr>
        <w:t xml:space="preserve">La Mission permanente de la Chine a fait parvenir des </w:t>
      </w:r>
      <w:r w:rsidR="009503F0" w:rsidRPr="009C4A2C">
        <w:rPr>
          <w:bCs/>
          <w:sz w:val="18"/>
          <w:szCs w:val="18"/>
          <w:lang w:val="fr-FR"/>
        </w:rPr>
        <w:t>renseignements complémentaires</w:t>
      </w:r>
      <w:r w:rsidR="009503F0">
        <w:rPr>
          <w:sz w:val="18"/>
          <w:szCs w:val="18"/>
          <w:lang w:val="fr-FR"/>
        </w:rPr>
        <w:t xml:space="preserve"> en date du</w:t>
      </w:r>
      <w:r w:rsidR="009503F0" w:rsidRPr="009C4A2C">
        <w:rPr>
          <w:sz w:val="18"/>
          <w:szCs w:val="18"/>
          <w:lang w:val="fr-FR"/>
        </w:rPr>
        <w:t xml:space="preserve"> 13 octobre 2010</w:t>
      </w:r>
      <w:r w:rsidR="009503F0" w:rsidRPr="009C4A2C">
        <w:rPr>
          <w:bCs/>
          <w:sz w:val="18"/>
          <w:szCs w:val="18"/>
          <w:lang w:val="fr-FR"/>
        </w:rPr>
        <w:t xml:space="preserve"> </w:t>
      </w:r>
      <w:r>
        <w:rPr>
          <w:bCs/>
          <w:sz w:val="18"/>
          <w:szCs w:val="18"/>
          <w:lang w:val="fr-FR"/>
        </w:rPr>
        <w:tab/>
      </w:r>
      <w:r w:rsidR="009503F0" w:rsidRPr="009C4A2C">
        <w:rPr>
          <w:sz w:val="18"/>
          <w:szCs w:val="18"/>
          <w:lang w:val="fr-FR"/>
        </w:rPr>
        <w:t xml:space="preserve">concernant les paragraphes 9 et 13 des observations finales sur la Région administrative spéciale (RAS) de Hong Kong </w:t>
      </w:r>
      <w:r>
        <w:rPr>
          <w:sz w:val="18"/>
          <w:szCs w:val="18"/>
          <w:lang w:val="fr-FR"/>
        </w:rPr>
        <w:tab/>
      </w:r>
      <w:r w:rsidR="009503F0" w:rsidRPr="009C4A2C">
        <w:rPr>
          <w:sz w:val="18"/>
          <w:szCs w:val="18"/>
          <w:lang w:val="fr-FR"/>
        </w:rPr>
        <w:t xml:space="preserve">(CCPR/C/HKG/CO/2), la procédure de suivi étant déclarée achevée en mars 2010. Ces informations seront publiées sur le </w:t>
      </w:r>
      <w:r>
        <w:rPr>
          <w:sz w:val="18"/>
          <w:szCs w:val="18"/>
          <w:lang w:val="fr-FR"/>
        </w:rPr>
        <w:tab/>
      </w:r>
      <w:r w:rsidR="009503F0" w:rsidRPr="009C4A2C">
        <w:rPr>
          <w:sz w:val="18"/>
          <w:szCs w:val="18"/>
          <w:lang w:val="fr-FR"/>
        </w:rPr>
        <w:t xml:space="preserve">site: http://www2.ohchr.org/english/bodies/hrc/followup-procedure.htm </w:t>
      </w:r>
    </w:p>
    <w:p w:rsidR="009503F0" w:rsidRPr="009F11B7" w:rsidRDefault="009503F0" w:rsidP="00A55404">
      <w:pPr>
        <w:pStyle w:val="FootnoteText"/>
        <w:ind w:left="0" w:firstLine="0"/>
        <w:rPr>
          <w:szCs w:val="18"/>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3F0" w:rsidRPr="00F756C3" w:rsidRDefault="009503F0" w:rsidP="003C4E5E">
    <w:pPr>
      <w:pStyle w:val="Header"/>
    </w:pPr>
    <w:r>
      <w:t>CCPR/C/100/2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3F0" w:rsidRPr="00F756C3" w:rsidRDefault="009503F0" w:rsidP="003C4E5E">
    <w:pPr>
      <w:pStyle w:val="Header"/>
      <w:jc w:val="right"/>
    </w:pPr>
    <w:r>
      <w:t>CCPR/C/100/2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SS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77F7546"/>
    <w:multiLevelType w:val="hybridMultilevel"/>
    <w:tmpl w:val="FFA8543A"/>
    <w:lvl w:ilvl="0" w:tplc="A1D0103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AD07B2"/>
    <w:multiLevelType w:val="hybridMultilevel"/>
    <w:tmpl w:val="D7D47906"/>
    <w:lvl w:ilvl="0" w:tplc="3B64B33E">
      <w:start w:val="1"/>
      <w:numFmt w:val="bullet"/>
      <w:pStyle w:val="S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6C3"/>
    <w:rsid w:val="00004128"/>
    <w:rsid w:val="0000681E"/>
    <w:rsid w:val="000079EB"/>
    <w:rsid w:val="000114D7"/>
    <w:rsid w:val="00014166"/>
    <w:rsid w:val="00016AC5"/>
    <w:rsid w:val="0001772C"/>
    <w:rsid w:val="00017973"/>
    <w:rsid w:val="00023F4E"/>
    <w:rsid w:val="00024B3B"/>
    <w:rsid w:val="00033A57"/>
    <w:rsid w:val="0003477C"/>
    <w:rsid w:val="000347B0"/>
    <w:rsid w:val="00034EB3"/>
    <w:rsid w:val="00040DDF"/>
    <w:rsid w:val="00041B18"/>
    <w:rsid w:val="00046535"/>
    <w:rsid w:val="000521B3"/>
    <w:rsid w:val="000549FB"/>
    <w:rsid w:val="00060951"/>
    <w:rsid w:val="0006548D"/>
    <w:rsid w:val="000667F3"/>
    <w:rsid w:val="00066FA0"/>
    <w:rsid w:val="0007156E"/>
    <w:rsid w:val="00074FEE"/>
    <w:rsid w:val="00080BA5"/>
    <w:rsid w:val="00080E48"/>
    <w:rsid w:val="0008114B"/>
    <w:rsid w:val="00087D7A"/>
    <w:rsid w:val="00091505"/>
    <w:rsid w:val="00094811"/>
    <w:rsid w:val="000A0775"/>
    <w:rsid w:val="000A0D61"/>
    <w:rsid w:val="000A147A"/>
    <w:rsid w:val="000A7439"/>
    <w:rsid w:val="000B13D2"/>
    <w:rsid w:val="000B2904"/>
    <w:rsid w:val="000B57B3"/>
    <w:rsid w:val="000B68EF"/>
    <w:rsid w:val="000C0B0D"/>
    <w:rsid w:val="000C14D5"/>
    <w:rsid w:val="000D0685"/>
    <w:rsid w:val="000D39B6"/>
    <w:rsid w:val="000E121A"/>
    <w:rsid w:val="000E184B"/>
    <w:rsid w:val="000E5E17"/>
    <w:rsid w:val="000E61EF"/>
    <w:rsid w:val="000E7BA9"/>
    <w:rsid w:val="000E7F9D"/>
    <w:rsid w:val="000F41F2"/>
    <w:rsid w:val="001018FD"/>
    <w:rsid w:val="001049B7"/>
    <w:rsid w:val="00107818"/>
    <w:rsid w:val="00107FFD"/>
    <w:rsid w:val="00117950"/>
    <w:rsid w:val="00121FB7"/>
    <w:rsid w:val="00122555"/>
    <w:rsid w:val="001240B0"/>
    <w:rsid w:val="001243D6"/>
    <w:rsid w:val="001301EA"/>
    <w:rsid w:val="00132614"/>
    <w:rsid w:val="0014216D"/>
    <w:rsid w:val="00150B90"/>
    <w:rsid w:val="00157E66"/>
    <w:rsid w:val="00160540"/>
    <w:rsid w:val="00161752"/>
    <w:rsid w:val="001649AB"/>
    <w:rsid w:val="00164EF9"/>
    <w:rsid w:val="00176796"/>
    <w:rsid w:val="001801BC"/>
    <w:rsid w:val="001810B8"/>
    <w:rsid w:val="00186C7E"/>
    <w:rsid w:val="00190F8B"/>
    <w:rsid w:val="00192EEB"/>
    <w:rsid w:val="00193DCD"/>
    <w:rsid w:val="00194695"/>
    <w:rsid w:val="00194A0D"/>
    <w:rsid w:val="001A20FB"/>
    <w:rsid w:val="001A4A95"/>
    <w:rsid w:val="001A779D"/>
    <w:rsid w:val="001B102E"/>
    <w:rsid w:val="001B6A97"/>
    <w:rsid w:val="001C0F4B"/>
    <w:rsid w:val="001C1C92"/>
    <w:rsid w:val="001C3080"/>
    <w:rsid w:val="001C50C4"/>
    <w:rsid w:val="001C73A9"/>
    <w:rsid w:val="001D43FE"/>
    <w:rsid w:val="001D7F8A"/>
    <w:rsid w:val="001E3FEB"/>
    <w:rsid w:val="001E4A02"/>
    <w:rsid w:val="001E5BFF"/>
    <w:rsid w:val="001E769E"/>
    <w:rsid w:val="001F25C4"/>
    <w:rsid w:val="001F5FF4"/>
    <w:rsid w:val="002030F1"/>
    <w:rsid w:val="00204A7D"/>
    <w:rsid w:val="0020668C"/>
    <w:rsid w:val="00206A9C"/>
    <w:rsid w:val="00206BED"/>
    <w:rsid w:val="00211E89"/>
    <w:rsid w:val="00212DF2"/>
    <w:rsid w:val="002150DD"/>
    <w:rsid w:val="00217913"/>
    <w:rsid w:val="002255B0"/>
    <w:rsid w:val="00225A8C"/>
    <w:rsid w:val="00231095"/>
    <w:rsid w:val="00231421"/>
    <w:rsid w:val="00232F39"/>
    <w:rsid w:val="0023785D"/>
    <w:rsid w:val="00240714"/>
    <w:rsid w:val="00242AE5"/>
    <w:rsid w:val="002459F6"/>
    <w:rsid w:val="00250B8D"/>
    <w:rsid w:val="002520DB"/>
    <w:rsid w:val="00261F6D"/>
    <w:rsid w:val="0026404C"/>
    <w:rsid w:val="0026495A"/>
    <w:rsid w:val="002659F1"/>
    <w:rsid w:val="00265A37"/>
    <w:rsid w:val="00270B51"/>
    <w:rsid w:val="00274C97"/>
    <w:rsid w:val="0028103F"/>
    <w:rsid w:val="00281401"/>
    <w:rsid w:val="002837B8"/>
    <w:rsid w:val="0028632A"/>
    <w:rsid w:val="00286BAB"/>
    <w:rsid w:val="00287819"/>
    <w:rsid w:val="00287E79"/>
    <w:rsid w:val="002928F9"/>
    <w:rsid w:val="00292DFE"/>
    <w:rsid w:val="00297293"/>
    <w:rsid w:val="002A2C5A"/>
    <w:rsid w:val="002A4BDD"/>
    <w:rsid w:val="002A5D07"/>
    <w:rsid w:val="002A6069"/>
    <w:rsid w:val="002B1F4E"/>
    <w:rsid w:val="002B204F"/>
    <w:rsid w:val="002C1476"/>
    <w:rsid w:val="002C4C7B"/>
    <w:rsid w:val="002D07C7"/>
    <w:rsid w:val="002D2675"/>
    <w:rsid w:val="002D2D45"/>
    <w:rsid w:val="002D4233"/>
    <w:rsid w:val="002D7971"/>
    <w:rsid w:val="002E0222"/>
    <w:rsid w:val="002E1756"/>
    <w:rsid w:val="002E1A7F"/>
    <w:rsid w:val="002E458F"/>
    <w:rsid w:val="002E559D"/>
    <w:rsid w:val="002E5707"/>
    <w:rsid w:val="002E63BC"/>
    <w:rsid w:val="002E6AFE"/>
    <w:rsid w:val="002E6CA5"/>
    <w:rsid w:val="002F0071"/>
    <w:rsid w:val="002F060A"/>
    <w:rsid w:val="002F153F"/>
    <w:rsid w:val="002F20B0"/>
    <w:rsid w:val="002F39AD"/>
    <w:rsid w:val="002F4A7C"/>
    <w:rsid w:val="003016B7"/>
    <w:rsid w:val="0030277A"/>
    <w:rsid w:val="003038EE"/>
    <w:rsid w:val="00304B3E"/>
    <w:rsid w:val="003053A2"/>
    <w:rsid w:val="00305CCA"/>
    <w:rsid w:val="0031002A"/>
    <w:rsid w:val="00310091"/>
    <w:rsid w:val="00310368"/>
    <w:rsid w:val="00310947"/>
    <w:rsid w:val="00311E0C"/>
    <w:rsid w:val="00314BAB"/>
    <w:rsid w:val="0031506F"/>
    <w:rsid w:val="003176FF"/>
    <w:rsid w:val="00317A05"/>
    <w:rsid w:val="00322FD4"/>
    <w:rsid w:val="003235A8"/>
    <w:rsid w:val="003271E2"/>
    <w:rsid w:val="00327F91"/>
    <w:rsid w:val="00331748"/>
    <w:rsid w:val="003332A1"/>
    <w:rsid w:val="00337D24"/>
    <w:rsid w:val="00340328"/>
    <w:rsid w:val="00342B3A"/>
    <w:rsid w:val="0034551D"/>
    <w:rsid w:val="00345588"/>
    <w:rsid w:val="003515AA"/>
    <w:rsid w:val="00355490"/>
    <w:rsid w:val="003570A0"/>
    <w:rsid w:val="00357E8E"/>
    <w:rsid w:val="003616D9"/>
    <w:rsid w:val="00363AE7"/>
    <w:rsid w:val="00365798"/>
    <w:rsid w:val="00366267"/>
    <w:rsid w:val="00366F5B"/>
    <w:rsid w:val="00367751"/>
    <w:rsid w:val="0037158F"/>
    <w:rsid w:val="00372FB3"/>
    <w:rsid w:val="00373584"/>
    <w:rsid w:val="0037381C"/>
    <w:rsid w:val="00374106"/>
    <w:rsid w:val="0037722B"/>
    <w:rsid w:val="00377FE9"/>
    <w:rsid w:val="0038168B"/>
    <w:rsid w:val="003832B5"/>
    <w:rsid w:val="00384A4B"/>
    <w:rsid w:val="00387F78"/>
    <w:rsid w:val="003976D5"/>
    <w:rsid w:val="003A02D9"/>
    <w:rsid w:val="003A1DA2"/>
    <w:rsid w:val="003A5297"/>
    <w:rsid w:val="003A5825"/>
    <w:rsid w:val="003A6F43"/>
    <w:rsid w:val="003B09CA"/>
    <w:rsid w:val="003B10D1"/>
    <w:rsid w:val="003B111A"/>
    <w:rsid w:val="003B210C"/>
    <w:rsid w:val="003C4E5E"/>
    <w:rsid w:val="003D10C3"/>
    <w:rsid w:val="003D10EA"/>
    <w:rsid w:val="003D6C68"/>
    <w:rsid w:val="003D787A"/>
    <w:rsid w:val="003E0266"/>
    <w:rsid w:val="003E32BC"/>
    <w:rsid w:val="003E4097"/>
    <w:rsid w:val="003E5801"/>
    <w:rsid w:val="003F6258"/>
    <w:rsid w:val="0040554A"/>
    <w:rsid w:val="00405B07"/>
    <w:rsid w:val="00413931"/>
    <w:rsid w:val="004159D0"/>
    <w:rsid w:val="004176F8"/>
    <w:rsid w:val="00417BC2"/>
    <w:rsid w:val="004244B0"/>
    <w:rsid w:val="00427D0A"/>
    <w:rsid w:val="0043120F"/>
    <w:rsid w:val="00433EA4"/>
    <w:rsid w:val="0043738E"/>
    <w:rsid w:val="00440827"/>
    <w:rsid w:val="00440D37"/>
    <w:rsid w:val="00442BF6"/>
    <w:rsid w:val="00442ECA"/>
    <w:rsid w:val="00443283"/>
    <w:rsid w:val="00450BC4"/>
    <w:rsid w:val="00450C69"/>
    <w:rsid w:val="00453FAA"/>
    <w:rsid w:val="00456963"/>
    <w:rsid w:val="0046003F"/>
    <w:rsid w:val="004600CB"/>
    <w:rsid w:val="004622D9"/>
    <w:rsid w:val="00462388"/>
    <w:rsid w:val="00464EEE"/>
    <w:rsid w:val="0046548A"/>
    <w:rsid w:val="00466D17"/>
    <w:rsid w:val="004676C8"/>
    <w:rsid w:val="00476C1F"/>
    <w:rsid w:val="00483D9B"/>
    <w:rsid w:val="0048796C"/>
    <w:rsid w:val="00494E60"/>
    <w:rsid w:val="004A3C9D"/>
    <w:rsid w:val="004A4C42"/>
    <w:rsid w:val="004A7813"/>
    <w:rsid w:val="004B08D3"/>
    <w:rsid w:val="004B3546"/>
    <w:rsid w:val="004B4366"/>
    <w:rsid w:val="004B486E"/>
    <w:rsid w:val="004B655B"/>
    <w:rsid w:val="004C4C1F"/>
    <w:rsid w:val="004C5BDB"/>
    <w:rsid w:val="004C60FA"/>
    <w:rsid w:val="004C6522"/>
    <w:rsid w:val="004D4A03"/>
    <w:rsid w:val="004D7262"/>
    <w:rsid w:val="004F30F2"/>
    <w:rsid w:val="004F4E8E"/>
    <w:rsid w:val="004F582A"/>
    <w:rsid w:val="004F65EC"/>
    <w:rsid w:val="0050276B"/>
    <w:rsid w:val="00504697"/>
    <w:rsid w:val="005053DA"/>
    <w:rsid w:val="00513321"/>
    <w:rsid w:val="0051608C"/>
    <w:rsid w:val="0052009E"/>
    <w:rsid w:val="005219DD"/>
    <w:rsid w:val="00526919"/>
    <w:rsid w:val="00527EA2"/>
    <w:rsid w:val="00532F34"/>
    <w:rsid w:val="0053439B"/>
    <w:rsid w:val="00534C83"/>
    <w:rsid w:val="0054220E"/>
    <w:rsid w:val="00543D5E"/>
    <w:rsid w:val="0054535E"/>
    <w:rsid w:val="005464E7"/>
    <w:rsid w:val="00550839"/>
    <w:rsid w:val="00554252"/>
    <w:rsid w:val="00554FE2"/>
    <w:rsid w:val="0055514B"/>
    <w:rsid w:val="005563E3"/>
    <w:rsid w:val="0055682D"/>
    <w:rsid w:val="0055717D"/>
    <w:rsid w:val="0056172C"/>
    <w:rsid w:val="00561B0A"/>
    <w:rsid w:val="005629E1"/>
    <w:rsid w:val="00564743"/>
    <w:rsid w:val="00571F41"/>
    <w:rsid w:val="00575931"/>
    <w:rsid w:val="00577CD1"/>
    <w:rsid w:val="00580B8D"/>
    <w:rsid w:val="00580E27"/>
    <w:rsid w:val="0058441D"/>
    <w:rsid w:val="0058496B"/>
    <w:rsid w:val="00586E06"/>
    <w:rsid w:val="00591364"/>
    <w:rsid w:val="00595508"/>
    <w:rsid w:val="00595BDF"/>
    <w:rsid w:val="005A26AD"/>
    <w:rsid w:val="005B23D2"/>
    <w:rsid w:val="005C0C69"/>
    <w:rsid w:val="005C2662"/>
    <w:rsid w:val="005C2E39"/>
    <w:rsid w:val="005C335A"/>
    <w:rsid w:val="005C408C"/>
    <w:rsid w:val="005C525A"/>
    <w:rsid w:val="005D04AB"/>
    <w:rsid w:val="005D30AF"/>
    <w:rsid w:val="005E135F"/>
    <w:rsid w:val="005E4B0F"/>
    <w:rsid w:val="005E5D1F"/>
    <w:rsid w:val="005E7C12"/>
    <w:rsid w:val="005F0075"/>
    <w:rsid w:val="005F2CC3"/>
    <w:rsid w:val="005F30EA"/>
    <w:rsid w:val="005F39A3"/>
    <w:rsid w:val="005F43EE"/>
    <w:rsid w:val="005F6EE3"/>
    <w:rsid w:val="006007C7"/>
    <w:rsid w:val="006049ED"/>
    <w:rsid w:val="00604F78"/>
    <w:rsid w:val="00606DDD"/>
    <w:rsid w:val="00610EA6"/>
    <w:rsid w:val="00611362"/>
    <w:rsid w:val="00611D43"/>
    <w:rsid w:val="00612D48"/>
    <w:rsid w:val="00614C65"/>
    <w:rsid w:val="00616B45"/>
    <w:rsid w:val="006170D8"/>
    <w:rsid w:val="006267C6"/>
    <w:rsid w:val="00630D9B"/>
    <w:rsid w:val="00631953"/>
    <w:rsid w:val="0063372D"/>
    <w:rsid w:val="00634B86"/>
    <w:rsid w:val="00636E49"/>
    <w:rsid w:val="00641B5F"/>
    <w:rsid w:val="006439EC"/>
    <w:rsid w:val="006458B2"/>
    <w:rsid w:val="006506C6"/>
    <w:rsid w:val="006526EE"/>
    <w:rsid w:val="00653C53"/>
    <w:rsid w:val="00663378"/>
    <w:rsid w:val="00663894"/>
    <w:rsid w:val="00663E0B"/>
    <w:rsid w:val="00664F93"/>
    <w:rsid w:val="006726F4"/>
    <w:rsid w:val="00673554"/>
    <w:rsid w:val="0067534B"/>
    <w:rsid w:val="006756BB"/>
    <w:rsid w:val="006837B8"/>
    <w:rsid w:val="006860E5"/>
    <w:rsid w:val="00687EC7"/>
    <w:rsid w:val="00693A89"/>
    <w:rsid w:val="006952F9"/>
    <w:rsid w:val="006A1DB8"/>
    <w:rsid w:val="006A7910"/>
    <w:rsid w:val="006A7E3E"/>
    <w:rsid w:val="006B0D78"/>
    <w:rsid w:val="006B3959"/>
    <w:rsid w:val="006B4590"/>
    <w:rsid w:val="006C340C"/>
    <w:rsid w:val="006C7CD5"/>
    <w:rsid w:val="006E01EA"/>
    <w:rsid w:val="006E106B"/>
    <w:rsid w:val="006E255C"/>
    <w:rsid w:val="006F0131"/>
    <w:rsid w:val="0070097D"/>
    <w:rsid w:val="00700E01"/>
    <w:rsid w:val="0070347C"/>
    <w:rsid w:val="00712368"/>
    <w:rsid w:val="0071451B"/>
    <w:rsid w:val="007151DC"/>
    <w:rsid w:val="00715381"/>
    <w:rsid w:val="00715E41"/>
    <w:rsid w:val="007176C1"/>
    <w:rsid w:val="00721EDD"/>
    <w:rsid w:val="00725DC9"/>
    <w:rsid w:val="00730F7C"/>
    <w:rsid w:val="0073189F"/>
    <w:rsid w:val="00734BA5"/>
    <w:rsid w:val="00737183"/>
    <w:rsid w:val="00737DEE"/>
    <w:rsid w:val="00745286"/>
    <w:rsid w:val="00745845"/>
    <w:rsid w:val="00755F76"/>
    <w:rsid w:val="007574E7"/>
    <w:rsid w:val="0076042B"/>
    <w:rsid w:val="007675B8"/>
    <w:rsid w:val="0077320E"/>
    <w:rsid w:val="00773CA7"/>
    <w:rsid w:val="00775D03"/>
    <w:rsid w:val="00775D99"/>
    <w:rsid w:val="0078171D"/>
    <w:rsid w:val="007820FD"/>
    <w:rsid w:val="00783FED"/>
    <w:rsid w:val="0078429B"/>
    <w:rsid w:val="0078437A"/>
    <w:rsid w:val="00786B11"/>
    <w:rsid w:val="00796300"/>
    <w:rsid w:val="00796940"/>
    <w:rsid w:val="007A0DFB"/>
    <w:rsid w:val="007A12D2"/>
    <w:rsid w:val="007A1528"/>
    <w:rsid w:val="007A4A50"/>
    <w:rsid w:val="007A4B9C"/>
    <w:rsid w:val="007A572E"/>
    <w:rsid w:val="007A57F2"/>
    <w:rsid w:val="007A5AFE"/>
    <w:rsid w:val="007A5DC9"/>
    <w:rsid w:val="007B2743"/>
    <w:rsid w:val="007B61AB"/>
    <w:rsid w:val="007C0E78"/>
    <w:rsid w:val="007C406B"/>
    <w:rsid w:val="007C7846"/>
    <w:rsid w:val="007D1615"/>
    <w:rsid w:val="007D3EBA"/>
    <w:rsid w:val="007D4F93"/>
    <w:rsid w:val="007D700E"/>
    <w:rsid w:val="007F0E5D"/>
    <w:rsid w:val="007F40C8"/>
    <w:rsid w:val="007F427F"/>
    <w:rsid w:val="007F55CB"/>
    <w:rsid w:val="00800AE7"/>
    <w:rsid w:val="0080173B"/>
    <w:rsid w:val="008022DA"/>
    <w:rsid w:val="00803AF0"/>
    <w:rsid w:val="008140E9"/>
    <w:rsid w:val="00817C3F"/>
    <w:rsid w:val="008221F4"/>
    <w:rsid w:val="008229F0"/>
    <w:rsid w:val="00822C71"/>
    <w:rsid w:val="00823F5E"/>
    <w:rsid w:val="00833E34"/>
    <w:rsid w:val="008361D4"/>
    <w:rsid w:val="00841D7B"/>
    <w:rsid w:val="008441C9"/>
    <w:rsid w:val="00844750"/>
    <w:rsid w:val="008467C5"/>
    <w:rsid w:val="00847167"/>
    <w:rsid w:val="00854980"/>
    <w:rsid w:val="00855D58"/>
    <w:rsid w:val="008639DC"/>
    <w:rsid w:val="00870D3D"/>
    <w:rsid w:val="00873B3C"/>
    <w:rsid w:val="00873FA9"/>
    <w:rsid w:val="0087475F"/>
    <w:rsid w:val="00874767"/>
    <w:rsid w:val="00875DCD"/>
    <w:rsid w:val="00880A32"/>
    <w:rsid w:val="00892241"/>
    <w:rsid w:val="008A39ED"/>
    <w:rsid w:val="008A6668"/>
    <w:rsid w:val="008B33CC"/>
    <w:rsid w:val="008B44C4"/>
    <w:rsid w:val="008B5132"/>
    <w:rsid w:val="008B5288"/>
    <w:rsid w:val="008C5450"/>
    <w:rsid w:val="008C6E7F"/>
    <w:rsid w:val="008D29CC"/>
    <w:rsid w:val="008E3F80"/>
    <w:rsid w:val="008E455C"/>
    <w:rsid w:val="008E5492"/>
    <w:rsid w:val="008E58D7"/>
    <w:rsid w:val="008E7FAE"/>
    <w:rsid w:val="008F0234"/>
    <w:rsid w:val="008F2C50"/>
    <w:rsid w:val="008F4D15"/>
    <w:rsid w:val="008F53ED"/>
    <w:rsid w:val="008F6599"/>
    <w:rsid w:val="008F7818"/>
    <w:rsid w:val="00911590"/>
    <w:rsid w:val="00911BF7"/>
    <w:rsid w:val="00915D97"/>
    <w:rsid w:val="00915EDD"/>
    <w:rsid w:val="009232AC"/>
    <w:rsid w:val="009252A0"/>
    <w:rsid w:val="009264DC"/>
    <w:rsid w:val="009341C7"/>
    <w:rsid w:val="00934655"/>
    <w:rsid w:val="009408F9"/>
    <w:rsid w:val="00941CAE"/>
    <w:rsid w:val="00942E02"/>
    <w:rsid w:val="00943989"/>
    <w:rsid w:val="00943FFD"/>
    <w:rsid w:val="00944E80"/>
    <w:rsid w:val="00946D0A"/>
    <w:rsid w:val="009503F0"/>
    <w:rsid w:val="00952423"/>
    <w:rsid w:val="0095301A"/>
    <w:rsid w:val="0095513F"/>
    <w:rsid w:val="009615B3"/>
    <w:rsid w:val="009635B7"/>
    <w:rsid w:val="009672B0"/>
    <w:rsid w:val="009677F7"/>
    <w:rsid w:val="00972E46"/>
    <w:rsid w:val="009739A5"/>
    <w:rsid w:val="00977EC8"/>
    <w:rsid w:val="00985964"/>
    <w:rsid w:val="00992DE2"/>
    <w:rsid w:val="00992F57"/>
    <w:rsid w:val="00993619"/>
    <w:rsid w:val="00993DE6"/>
    <w:rsid w:val="0099724C"/>
    <w:rsid w:val="009A15D9"/>
    <w:rsid w:val="009A1F60"/>
    <w:rsid w:val="009B7E93"/>
    <w:rsid w:val="009C3C04"/>
    <w:rsid w:val="009C4A2C"/>
    <w:rsid w:val="009C6E53"/>
    <w:rsid w:val="009D3A4E"/>
    <w:rsid w:val="009D3A8C"/>
    <w:rsid w:val="009D66AC"/>
    <w:rsid w:val="009D6E22"/>
    <w:rsid w:val="009D7058"/>
    <w:rsid w:val="009E29B4"/>
    <w:rsid w:val="009E5526"/>
    <w:rsid w:val="009E7956"/>
    <w:rsid w:val="009F014C"/>
    <w:rsid w:val="009F0DEF"/>
    <w:rsid w:val="009F11B7"/>
    <w:rsid w:val="009F5EA4"/>
    <w:rsid w:val="00A02D05"/>
    <w:rsid w:val="00A0359E"/>
    <w:rsid w:val="00A03F8B"/>
    <w:rsid w:val="00A04D17"/>
    <w:rsid w:val="00A07C6E"/>
    <w:rsid w:val="00A144B6"/>
    <w:rsid w:val="00A228B4"/>
    <w:rsid w:val="00A22C3B"/>
    <w:rsid w:val="00A22D4F"/>
    <w:rsid w:val="00A2492E"/>
    <w:rsid w:val="00A27C16"/>
    <w:rsid w:val="00A32DB0"/>
    <w:rsid w:val="00A42A35"/>
    <w:rsid w:val="00A44F2A"/>
    <w:rsid w:val="00A50C89"/>
    <w:rsid w:val="00A553BB"/>
    <w:rsid w:val="00A55404"/>
    <w:rsid w:val="00A601B9"/>
    <w:rsid w:val="00A67097"/>
    <w:rsid w:val="00A720C2"/>
    <w:rsid w:val="00A74811"/>
    <w:rsid w:val="00A75E4F"/>
    <w:rsid w:val="00A76818"/>
    <w:rsid w:val="00A82EAA"/>
    <w:rsid w:val="00A837B6"/>
    <w:rsid w:val="00A85C1B"/>
    <w:rsid w:val="00A862F1"/>
    <w:rsid w:val="00A87255"/>
    <w:rsid w:val="00A9349F"/>
    <w:rsid w:val="00A94944"/>
    <w:rsid w:val="00AA3390"/>
    <w:rsid w:val="00AA456D"/>
    <w:rsid w:val="00AA46A6"/>
    <w:rsid w:val="00AB098B"/>
    <w:rsid w:val="00AB0C0B"/>
    <w:rsid w:val="00AB4986"/>
    <w:rsid w:val="00AB4A8B"/>
    <w:rsid w:val="00AB51C8"/>
    <w:rsid w:val="00AB6359"/>
    <w:rsid w:val="00AC19C1"/>
    <w:rsid w:val="00AC665F"/>
    <w:rsid w:val="00AC67A1"/>
    <w:rsid w:val="00AC7977"/>
    <w:rsid w:val="00AD1EFC"/>
    <w:rsid w:val="00AD7A4F"/>
    <w:rsid w:val="00AE1A4B"/>
    <w:rsid w:val="00AE21CB"/>
    <w:rsid w:val="00AE352C"/>
    <w:rsid w:val="00AE43F4"/>
    <w:rsid w:val="00AE445B"/>
    <w:rsid w:val="00AE7D16"/>
    <w:rsid w:val="00AF1CE8"/>
    <w:rsid w:val="00AF41A3"/>
    <w:rsid w:val="00AF46FD"/>
    <w:rsid w:val="00AF78CD"/>
    <w:rsid w:val="00AF7C9B"/>
    <w:rsid w:val="00B00166"/>
    <w:rsid w:val="00B06722"/>
    <w:rsid w:val="00B15AAD"/>
    <w:rsid w:val="00B15B7F"/>
    <w:rsid w:val="00B166F3"/>
    <w:rsid w:val="00B1754D"/>
    <w:rsid w:val="00B250D0"/>
    <w:rsid w:val="00B2693E"/>
    <w:rsid w:val="00B30CC9"/>
    <w:rsid w:val="00B32E2D"/>
    <w:rsid w:val="00B33461"/>
    <w:rsid w:val="00B35703"/>
    <w:rsid w:val="00B3648C"/>
    <w:rsid w:val="00B36682"/>
    <w:rsid w:val="00B46358"/>
    <w:rsid w:val="00B4674E"/>
    <w:rsid w:val="00B4711F"/>
    <w:rsid w:val="00B500CF"/>
    <w:rsid w:val="00B57ADB"/>
    <w:rsid w:val="00B61536"/>
    <w:rsid w:val="00B61990"/>
    <w:rsid w:val="00B620A2"/>
    <w:rsid w:val="00B63930"/>
    <w:rsid w:val="00B66072"/>
    <w:rsid w:val="00B6799E"/>
    <w:rsid w:val="00B72C33"/>
    <w:rsid w:val="00B77A8C"/>
    <w:rsid w:val="00B820E3"/>
    <w:rsid w:val="00B8717D"/>
    <w:rsid w:val="00B87F44"/>
    <w:rsid w:val="00B90114"/>
    <w:rsid w:val="00B919CD"/>
    <w:rsid w:val="00B93051"/>
    <w:rsid w:val="00B94183"/>
    <w:rsid w:val="00B97508"/>
    <w:rsid w:val="00BA16F4"/>
    <w:rsid w:val="00BA3AA3"/>
    <w:rsid w:val="00BA4256"/>
    <w:rsid w:val="00BA4C18"/>
    <w:rsid w:val="00BA700B"/>
    <w:rsid w:val="00BA70D0"/>
    <w:rsid w:val="00BA7876"/>
    <w:rsid w:val="00BB0AA0"/>
    <w:rsid w:val="00BB631D"/>
    <w:rsid w:val="00BC2B6D"/>
    <w:rsid w:val="00BC3C88"/>
    <w:rsid w:val="00BC4448"/>
    <w:rsid w:val="00BC4FEB"/>
    <w:rsid w:val="00BD1FB2"/>
    <w:rsid w:val="00BD5795"/>
    <w:rsid w:val="00BE2B06"/>
    <w:rsid w:val="00BF0556"/>
    <w:rsid w:val="00BF2785"/>
    <w:rsid w:val="00BF2D22"/>
    <w:rsid w:val="00BF5243"/>
    <w:rsid w:val="00BF654D"/>
    <w:rsid w:val="00BF6D40"/>
    <w:rsid w:val="00BF740E"/>
    <w:rsid w:val="00C028E6"/>
    <w:rsid w:val="00C033F1"/>
    <w:rsid w:val="00C10487"/>
    <w:rsid w:val="00C143C1"/>
    <w:rsid w:val="00C1603C"/>
    <w:rsid w:val="00C1784B"/>
    <w:rsid w:val="00C21BCB"/>
    <w:rsid w:val="00C261F8"/>
    <w:rsid w:val="00C31556"/>
    <w:rsid w:val="00C32E4C"/>
    <w:rsid w:val="00C33100"/>
    <w:rsid w:val="00C3559F"/>
    <w:rsid w:val="00C4083C"/>
    <w:rsid w:val="00C4217D"/>
    <w:rsid w:val="00C47E96"/>
    <w:rsid w:val="00C52876"/>
    <w:rsid w:val="00C55557"/>
    <w:rsid w:val="00C60340"/>
    <w:rsid w:val="00C6189D"/>
    <w:rsid w:val="00C62C07"/>
    <w:rsid w:val="00C6515D"/>
    <w:rsid w:val="00C651D7"/>
    <w:rsid w:val="00C6667A"/>
    <w:rsid w:val="00C71BC8"/>
    <w:rsid w:val="00C73299"/>
    <w:rsid w:val="00C82B96"/>
    <w:rsid w:val="00C90C8B"/>
    <w:rsid w:val="00C954A2"/>
    <w:rsid w:val="00CA0816"/>
    <w:rsid w:val="00CA278A"/>
    <w:rsid w:val="00CA2EC9"/>
    <w:rsid w:val="00CA30CA"/>
    <w:rsid w:val="00CA6A02"/>
    <w:rsid w:val="00CB13C9"/>
    <w:rsid w:val="00CB145E"/>
    <w:rsid w:val="00CB28ED"/>
    <w:rsid w:val="00CB5A09"/>
    <w:rsid w:val="00CB61FE"/>
    <w:rsid w:val="00CC0BFB"/>
    <w:rsid w:val="00CC1C7C"/>
    <w:rsid w:val="00CC21BC"/>
    <w:rsid w:val="00CC52E1"/>
    <w:rsid w:val="00CD1A71"/>
    <w:rsid w:val="00CD1FBB"/>
    <w:rsid w:val="00CD216D"/>
    <w:rsid w:val="00CD29F6"/>
    <w:rsid w:val="00CD4276"/>
    <w:rsid w:val="00CE408D"/>
    <w:rsid w:val="00CF100C"/>
    <w:rsid w:val="00CF4561"/>
    <w:rsid w:val="00CF5128"/>
    <w:rsid w:val="00D016B5"/>
    <w:rsid w:val="00D01843"/>
    <w:rsid w:val="00D034F1"/>
    <w:rsid w:val="00D035D8"/>
    <w:rsid w:val="00D121BA"/>
    <w:rsid w:val="00D14784"/>
    <w:rsid w:val="00D15280"/>
    <w:rsid w:val="00D16A23"/>
    <w:rsid w:val="00D17CA3"/>
    <w:rsid w:val="00D21E76"/>
    <w:rsid w:val="00D23BDF"/>
    <w:rsid w:val="00D27D5E"/>
    <w:rsid w:val="00D3199D"/>
    <w:rsid w:val="00D32D0F"/>
    <w:rsid w:val="00D342BB"/>
    <w:rsid w:val="00D35B2D"/>
    <w:rsid w:val="00D41C29"/>
    <w:rsid w:val="00D42F71"/>
    <w:rsid w:val="00D4452E"/>
    <w:rsid w:val="00D456CF"/>
    <w:rsid w:val="00D46174"/>
    <w:rsid w:val="00D473D7"/>
    <w:rsid w:val="00D51824"/>
    <w:rsid w:val="00D51A34"/>
    <w:rsid w:val="00D527E5"/>
    <w:rsid w:val="00D5319D"/>
    <w:rsid w:val="00D539D9"/>
    <w:rsid w:val="00D551B7"/>
    <w:rsid w:val="00D5584B"/>
    <w:rsid w:val="00D57639"/>
    <w:rsid w:val="00D60244"/>
    <w:rsid w:val="00D61CB2"/>
    <w:rsid w:val="00D6234E"/>
    <w:rsid w:val="00D64A2C"/>
    <w:rsid w:val="00D668FD"/>
    <w:rsid w:val="00D67429"/>
    <w:rsid w:val="00D77081"/>
    <w:rsid w:val="00D824F4"/>
    <w:rsid w:val="00D86A92"/>
    <w:rsid w:val="00D86AE8"/>
    <w:rsid w:val="00D86E09"/>
    <w:rsid w:val="00D923C6"/>
    <w:rsid w:val="00D93C2D"/>
    <w:rsid w:val="00D945D7"/>
    <w:rsid w:val="00DA17A4"/>
    <w:rsid w:val="00DA65BC"/>
    <w:rsid w:val="00DA66E7"/>
    <w:rsid w:val="00DB1EEC"/>
    <w:rsid w:val="00DB406F"/>
    <w:rsid w:val="00DB717F"/>
    <w:rsid w:val="00DD04CF"/>
    <w:rsid w:val="00DD20EE"/>
    <w:rsid w:val="00DD3B58"/>
    <w:rsid w:val="00DD4182"/>
    <w:rsid w:val="00DD7330"/>
    <w:rsid w:val="00DD7A9C"/>
    <w:rsid w:val="00DE0DE5"/>
    <w:rsid w:val="00DE11D3"/>
    <w:rsid w:val="00DE6D90"/>
    <w:rsid w:val="00DF002F"/>
    <w:rsid w:val="00DF0042"/>
    <w:rsid w:val="00DF3809"/>
    <w:rsid w:val="00DF3BF1"/>
    <w:rsid w:val="00DF528A"/>
    <w:rsid w:val="00DF5D4F"/>
    <w:rsid w:val="00DF690D"/>
    <w:rsid w:val="00E0244D"/>
    <w:rsid w:val="00E03036"/>
    <w:rsid w:val="00E03129"/>
    <w:rsid w:val="00E06031"/>
    <w:rsid w:val="00E07454"/>
    <w:rsid w:val="00E07DD9"/>
    <w:rsid w:val="00E10CEC"/>
    <w:rsid w:val="00E11A14"/>
    <w:rsid w:val="00E144C5"/>
    <w:rsid w:val="00E15831"/>
    <w:rsid w:val="00E162AA"/>
    <w:rsid w:val="00E24A2A"/>
    <w:rsid w:val="00E309E4"/>
    <w:rsid w:val="00E3137B"/>
    <w:rsid w:val="00E32BBA"/>
    <w:rsid w:val="00E32EEF"/>
    <w:rsid w:val="00E33D96"/>
    <w:rsid w:val="00E368FF"/>
    <w:rsid w:val="00E40ECB"/>
    <w:rsid w:val="00E4192B"/>
    <w:rsid w:val="00E41A69"/>
    <w:rsid w:val="00E433AA"/>
    <w:rsid w:val="00E444E6"/>
    <w:rsid w:val="00E46E57"/>
    <w:rsid w:val="00E52923"/>
    <w:rsid w:val="00E542C7"/>
    <w:rsid w:val="00E55595"/>
    <w:rsid w:val="00E700B1"/>
    <w:rsid w:val="00E7063C"/>
    <w:rsid w:val="00E70E4B"/>
    <w:rsid w:val="00E7319F"/>
    <w:rsid w:val="00E75ED8"/>
    <w:rsid w:val="00E763B7"/>
    <w:rsid w:val="00E7642A"/>
    <w:rsid w:val="00E818C1"/>
    <w:rsid w:val="00E81E94"/>
    <w:rsid w:val="00E82607"/>
    <w:rsid w:val="00E84019"/>
    <w:rsid w:val="00E847BC"/>
    <w:rsid w:val="00E87119"/>
    <w:rsid w:val="00E9141A"/>
    <w:rsid w:val="00E927CD"/>
    <w:rsid w:val="00E928CF"/>
    <w:rsid w:val="00EA01CD"/>
    <w:rsid w:val="00EA207A"/>
    <w:rsid w:val="00EA3CB6"/>
    <w:rsid w:val="00EA61DC"/>
    <w:rsid w:val="00EA6F02"/>
    <w:rsid w:val="00EB2273"/>
    <w:rsid w:val="00EB4680"/>
    <w:rsid w:val="00EB567E"/>
    <w:rsid w:val="00EB64A6"/>
    <w:rsid w:val="00EB67F6"/>
    <w:rsid w:val="00EB7CCA"/>
    <w:rsid w:val="00EC3E91"/>
    <w:rsid w:val="00ED0AC7"/>
    <w:rsid w:val="00ED410D"/>
    <w:rsid w:val="00EF1E51"/>
    <w:rsid w:val="00EF2516"/>
    <w:rsid w:val="00EF285B"/>
    <w:rsid w:val="00EF316C"/>
    <w:rsid w:val="00F0368D"/>
    <w:rsid w:val="00F04217"/>
    <w:rsid w:val="00F11011"/>
    <w:rsid w:val="00F120E0"/>
    <w:rsid w:val="00F1383E"/>
    <w:rsid w:val="00F2015F"/>
    <w:rsid w:val="00F26231"/>
    <w:rsid w:val="00F267C1"/>
    <w:rsid w:val="00F308C7"/>
    <w:rsid w:val="00F33865"/>
    <w:rsid w:val="00F34760"/>
    <w:rsid w:val="00F42652"/>
    <w:rsid w:val="00F42C82"/>
    <w:rsid w:val="00F42E6C"/>
    <w:rsid w:val="00F43A65"/>
    <w:rsid w:val="00F43B2F"/>
    <w:rsid w:val="00F44E65"/>
    <w:rsid w:val="00F47DCE"/>
    <w:rsid w:val="00F50E5B"/>
    <w:rsid w:val="00F51496"/>
    <w:rsid w:val="00F558B0"/>
    <w:rsid w:val="00F572C6"/>
    <w:rsid w:val="00F57C62"/>
    <w:rsid w:val="00F601A5"/>
    <w:rsid w:val="00F63260"/>
    <w:rsid w:val="00F64776"/>
    <w:rsid w:val="00F64B64"/>
    <w:rsid w:val="00F650BF"/>
    <w:rsid w:val="00F70F0B"/>
    <w:rsid w:val="00F71427"/>
    <w:rsid w:val="00F71B6A"/>
    <w:rsid w:val="00F74933"/>
    <w:rsid w:val="00F7545E"/>
    <w:rsid w:val="00F756C3"/>
    <w:rsid w:val="00F75B8E"/>
    <w:rsid w:val="00F85003"/>
    <w:rsid w:val="00F85099"/>
    <w:rsid w:val="00F85F8C"/>
    <w:rsid w:val="00F86B9B"/>
    <w:rsid w:val="00F9278F"/>
    <w:rsid w:val="00F93D0B"/>
    <w:rsid w:val="00F95C8F"/>
    <w:rsid w:val="00FA12FA"/>
    <w:rsid w:val="00FA4D68"/>
    <w:rsid w:val="00FA581D"/>
    <w:rsid w:val="00FA5A79"/>
    <w:rsid w:val="00FA6C55"/>
    <w:rsid w:val="00FB00DD"/>
    <w:rsid w:val="00FB0BFE"/>
    <w:rsid w:val="00FB138A"/>
    <w:rsid w:val="00FB2BBC"/>
    <w:rsid w:val="00FB3944"/>
    <w:rsid w:val="00FB4C51"/>
    <w:rsid w:val="00FB6F19"/>
    <w:rsid w:val="00FB7227"/>
    <w:rsid w:val="00FC2458"/>
    <w:rsid w:val="00FC3B7B"/>
    <w:rsid w:val="00FC59DB"/>
    <w:rsid w:val="00FE13E3"/>
    <w:rsid w:val="00FE3395"/>
    <w:rsid w:val="00FF1DBD"/>
    <w:rsid w:val="00FF6424"/>
    <w:rsid w:val="00FF70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link w:val="SingleTxtGChar"/>
    <w:rsid w:val="008F53ED"/>
    <w:pPr>
      <w:spacing w:after="120"/>
      <w:ind w:left="1134" w:right="1134"/>
      <w:jc w:val="both"/>
    </w:pPr>
  </w:style>
  <w:style w:type="character" w:customStyle="1" w:styleId="SingleTxtGChar">
    <w:name w:val="_ Single Txt_G Char"/>
    <w:link w:val="SingleTxtG"/>
    <w:rsid w:val="00F756C3"/>
    <w:rPr>
      <w:lang w:val="fr-CH" w:eastAsia="en-US" w:bidi="ar-SA"/>
    </w:r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F756C3"/>
    <w:rPr>
      <w:b/>
      <w:sz w:val="28"/>
      <w:lang w:val="fr-CH" w:eastAsia="en-US" w:bidi="ar-SA"/>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F756C3"/>
    <w:rPr>
      <w:b/>
      <w:sz w:val="24"/>
      <w:lang w:val="fr-CH" w:eastAsia="en-US" w:bidi="ar-SA"/>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6952F9"/>
    <w:rPr>
      <w:rFonts w:ascii="Tahoma" w:hAnsi="Tahoma" w:cs="Tahoma"/>
      <w:sz w:val="16"/>
      <w:szCs w:val="16"/>
    </w:rPr>
  </w:style>
  <w:style w:type="paragraph" w:customStyle="1" w:styleId="SingleTxt">
    <w:name w:val="__Single Txt"/>
    <w:basedOn w:val="Normal"/>
    <w:rsid w:val="004D4A0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styleId="DocumentMap">
    <w:name w:val="Document Map"/>
    <w:basedOn w:val="Normal"/>
    <w:semiHidden/>
    <w:rsid w:val="00B6799E"/>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13889</Words>
  <Characters>77362</Characters>
  <Application>Microsoft Office Word</Application>
  <DocSecurity>4</DocSecurity>
  <Lines>1459</Lines>
  <Paragraphs>718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90533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2010-11-19T08:24:00Z</cp:lastPrinted>
  <dcterms:created xsi:type="dcterms:W3CDTF">2010-12-01T08:42:00Z</dcterms:created>
  <dcterms:modified xsi:type="dcterms:W3CDTF">2010-12-01T08:42:00Z</dcterms:modified>
</cp:coreProperties>
</file>