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:rsidTr="000E62A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A1364C" w:rsidRPr="00F124C6" w:rsidRDefault="00A1364C" w:rsidP="000E62AA">
            <w:pPr>
              <w:pStyle w:val="H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A1364C" w:rsidRPr="006428AB" w:rsidRDefault="00A1364C" w:rsidP="000E62AA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A1364C" w:rsidRPr="00C64A39" w:rsidRDefault="00C64A39" w:rsidP="000E62AA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C64A39">
              <w:rPr>
                <w:sz w:val="40"/>
                <w:szCs w:val="21"/>
              </w:rPr>
              <w:t>A</w:t>
            </w:r>
            <w:r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>
              <w:rPr>
                <w:sz w:val="20"/>
                <w:szCs w:val="21"/>
              </w:rPr>
              <w:t>/RES/34/35</w:t>
            </w:r>
          </w:p>
        </w:tc>
      </w:tr>
      <w:tr w:rsidR="00A1364C" w:rsidRPr="00F124C6" w:rsidTr="000E62A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</w:p>
          <w:p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73B66313" wp14:editId="3703B67B">
                  <wp:extent cx="712470" cy="591820"/>
                  <wp:effectExtent l="0" t="0" r="0" b="0"/>
                  <wp:docPr id="1" name="图片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1364C" w:rsidRPr="006428AB" w:rsidRDefault="00A1364C" w:rsidP="000E62AA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364C" w:rsidRPr="00F124C6" w:rsidRDefault="00A1364C" w:rsidP="000E62AA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C64A39" w:rsidRPr="00C64A39">
              <w:rPr>
                <w:sz w:val="20"/>
              </w:rPr>
              <w:t>General</w:t>
            </w:r>
          </w:p>
          <w:p w:rsidR="00A1364C" w:rsidRPr="00F124C6" w:rsidRDefault="00C64A39" w:rsidP="000E62AA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7 April</w:t>
            </w:r>
            <w:r w:rsidR="008B4347">
              <w:rPr>
                <w:sz w:val="20"/>
              </w:rPr>
              <w:t xml:space="preserve"> 201</w:t>
            </w:r>
            <w:r w:rsidR="00F664DD">
              <w:rPr>
                <w:sz w:val="20"/>
              </w:rPr>
              <w:t>7</w:t>
            </w:r>
          </w:p>
          <w:p w:rsidR="00A1364C" w:rsidRPr="00F124C6" w:rsidRDefault="00A1364C" w:rsidP="000E62AA">
            <w:pPr>
              <w:spacing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:rsidR="00A1364C" w:rsidRPr="00F124C6" w:rsidRDefault="00A1364C" w:rsidP="000E62AA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:rsidR="00C64A39" w:rsidRDefault="00C64A39" w:rsidP="00C7253F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:rsidR="00C64A39" w:rsidRPr="00C64A39" w:rsidRDefault="00C64A39" w:rsidP="00C64A39">
      <w:pPr>
        <w:rPr>
          <w:rFonts w:eastAsia="黑体" w:hint="eastAsia"/>
          <w:szCs w:val="21"/>
          <w:lang w:val="fr-CH"/>
        </w:rPr>
      </w:pPr>
      <w:r w:rsidRPr="00C64A39">
        <w:rPr>
          <w:rFonts w:eastAsia="黑体" w:hint="eastAsia"/>
          <w:szCs w:val="21"/>
          <w:lang w:val="fr-CH"/>
        </w:rPr>
        <w:t>第三十四届会议</w:t>
      </w:r>
    </w:p>
    <w:p w:rsidR="00C64A39" w:rsidRPr="00C64A39" w:rsidRDefault="00C64A39" w:rsidP="00C64A39">
      <w:pPr>
        <w:rPr>
          <w:rFonts w:ascii="Time New Roman" w:hAnsi="Time New Roman" w:hint="eastAsia"/>
          <w:szCs w:val="21"/>
          <w:lang w:val="fr-CH"/>
        </w:rPr>
      </w:pPr>
      <w:r w:rsidRPr="00C64A39">
        <w:rPr>
          <w:rFonts w:ascii="Time New Roman" w:hAnsi="Time New Roman" w:hint="eastAsia"/>
          <w:szCs w:val="21"/>
          <w:lang w:val="fr-CH"/>
        </w:rPr>
        <w:t>2017</w:t>
      </w:r>
      <w:r w:rsidRPr="00C64A39">
        <w:rPr>
          <w:rFonts w:ascii="Time New Roman" w:hAnsi="Time New Roman" w:hint="eastAsia"/>
          <w:szCs w:val="21"/>
          <w:lang w:val="fr-CH"/>
        </w:rPr>
        <w:t>年</w:t>
      </w:r>
      <w:r w:rsidRPr="00C64A39">
        <w:rPr>
          <w:rFonts w:ascii="Time New Roman" w:hAnsi="Time New Roman" w:hint="eastAsia"/>
          <w:szCs w:val="21"/>
          <w:lang w:val="fr-CH"/>
        </w:rPr>
        <w:t>2</w:t>
      </w:r>
      <w:r w:rsidRPr="00C64A39">
        <w:rPr>
          <w:rFonts w:ascii="Time New Roman" w:hAnsi="Time New Roman" w:hint="eastAsia"/>
          <w:szCs w:val="21"/>
          <w:lang w:val="fr-CH"/>
        </w:rPr>
        <w:t>月</w:t>
      </w:r>
      <w:r w:rsidRPr="00C64A39">
        <w:rPr>
          <w:rFonts w:ascii="Time New Roman" w:hAnsi="Time New Roman" w:hint="eastAsia"/>
          <w:szCs w:val="21"/>
          <w:lang w:val="fr-CH"/>
        </w:rPr>
        <w:t>27</w:t>
      </w:r>
      <w:r w:rsidRPr="00C64A39">
        <w:rPr>
          <w:rFonts w:ascii="Time New Roman" w:hAnsi="Time New Roman" w:hint="eastAsia"/>
          <w:szCs w:val="21"/>
          <w:lang w:val="fr-CH"/>
        </w:rPr>
        <w:t>日至</w:t>
      </w:r>
      <w:r w:rsidRPr="00C64A39">
        <w:rPr>
          <w:rFonts w:ascii="Time New Roman" w:hAnsi="Time New Roman" w:hint="eastAsia"/>
          <w:szCs w:val="21"/>
          <w:lang w:val="fr-CH"/>
        </w:rPr>
        <w:t>3</w:t>
      </w:r>
      <w:r w:rsidRPr="00C64A39">
        <w:rPr>
          <w:rFonts w:ascii="Time New Roman" w:hAnsi="Time New Roman" w:hint="eastAsia"/>
          <w:szCs w:val="21"/>
          <w:lang w:val="fr-CH"/>
        </w:rPr>
        <w:t>月</w:t>
      </w:r>
      <w:r w:rsidRPr="00C64A39">
        <w:rPr>
          <w:rFonts w:ascii="Time New Roman" w:hAnsi="Time New Roman" w:hint="eastAsia"/>
          <w:szCs w:val="21"/>
          <w:lang w:val="fr-CH"/>
        </w:rPr>
        <w:t>24</w:t>
      </w:r>
      <w:r w:rsidRPr="00C64A39">
        <w:rPr>
          <w:rFonts w:ascii="Time New Roman" w:hAnsi="Time New Roman" w:hint="eastAsia"/>
          <w:szCs w:val="21"/>
          <w:lang w:val="fr-CH"/>
        </w:rPr>
        <w:t>日</w:t>
      </w:r>
    </w:p>
    <w:p w:rsidR="00C64A39" w:rsidRPr="00C64A39" w:rsidRDefault="00C64A39" w:rsidP="00C64A39">
      <w:pPr>
        <w:rPr>
          <w:rFonts w:ascii="Time New Roman" w:hAnsi="Time New Roman" w:hint="eastAsia"/>
          <w:szCs w:val="21"/>
          <w:lang w:val="fr-CH"/>
        </w:rPr>
      </w:pPr>
      <w:r w:rsidRPr="00C64A39">
        <w:rPr>
          <w:rFonts w:ascii="Time New Roman" w:hAnsi="Time New Roman" w:hint="eastAsia"/>
          <w:szCs w:val="21"/>
          <w:lang w:val="fr-CH"/>
        </w:rPr>
        <w:t>议程项目</w:t>
      </w:r>
      <w:r w:rsidRPr="00C64A39">
        <w:rPr>
          <w:rFonts w:ascii="Time New Roman" w:hAnsi="Time New Roman" w:hint="eastAsia"/>
          <w:szCs w:val="21"/>
          <w:lang w:val="fr-CH"/>
        </w:rPr>
        <w:t>9</w:t>
      </w:r>
    </w:p>
    <w:p w:rsidR="00C64A39" w:rsidRPr="00C64A39" w:rsidRDefault="00C64A39" w:rsidP="00C64A39">
      <w:pPr>
        <w:pStyle w:val="HCh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>
        <w:rPr>
          <w:rFonts w:hint="eastAsia"/>
          <w:lang w:val="fr-CH"/>
        </w:rPr>
        <w:tab/>
      </w:r>
      <w:r w:rsidRPr="00C64A39">
        <w:rPr>
          <w:rFonts w:hint="eastAsia"/>
          <w:lang w:val="fr-CH"/>
        </w:rPr>
        <w:t>人权理事会</w:t>
      </w:r>
      <w:r w:rsidRPr="00C64A39">
        <w:rPr>
          <w:rFonts w:hint="eastAsia"/>
          <w:lang w:val="fr-CH"/>
        </w:rPr>
        <w:t>2017</w:t>
      </w:r>
      <w:r w:rsidRPr="00C64A39">
        <w:rPr>
          <w:rFonts w:hint="eastAsia"/>
          <w:lang w:val="fr-CH"/>
        </w:rPr>
        <w:t>年</w:t>
      </w:r>
      <w:r w:rsidRPr="00C64A39">
        <w:rPr>
          <w:rFonts w:hint="eastAsia"/>
          <w:lang w:val="fr-CH"/>
        </w:rPr>
        <w:t>3</w:t>
      </w:r>
      <w:r w:rsidRPr="00C64A39">
        <w:rPr>
          <w:rFonts w:hint="eastAsia"/>
          <w:lang w:val="fr-CH"/>
        </w:rPr>
        <w:t>月</w:t>
      </w:r>
      <w:r w:rsidRPr="00C64A39">
        <w:rPr>
          <w:rFonts w:hint="eastAsia"/>
          <w:lang w:val="fr-CH"/>
        </w:rPr>
        <w:t>24</w:t>
      </w:r>
      <w:r w:rsidRPr="00C64A39">
        <w:rPr>
          <w:rFonts w:hint="eastAsia"/>
          <w:lang w:val="fr-CH"/>
        </w:rPr>
        <w:t>日通过的决议</w:t>
      </w:r>
    </w:p>
    <w:p w:rsidR="00C64A39" w:rsidRPr="00C64A39" w:rsidRDefault="00C64A39" w:rsidP="00C64A39">
      <w:pPr>
        <w:pStyle w:val="H1GC"/>
        <w:rPr>
          <w:rFonts w:hint="eastAsia"/>
          <w:lang w:val="fr-CH"/>
        </w:rPr>
      </w:pPr>
      <w:r>
        <w:rPr>
          <w:rFonts w:hint="eastAsia"/>
          <w:lang w:val="fr-CH"/>
        </w:rPr>
        <w:tab/>
      </w:r>
      <w:r>
        <w:rPr>
          <w:rFonts w:hint="eastAsia"/>
          <w:lang w:val="fr-CH"/>
        </w:rPr>
        <w:tab/>
        <w:t>34/35.</w:t>
      </w:r>
      <w:r>
        <w:rPr>
          <w:lang w:val="fr-CH"/>
        </w:rPr>
        <w:br/>
      </w:r>
      <w:r w:rsidRPr="00C64A39">
        <w:rPr>
          <w:rFonts w:hint="eastAsia"/>
          <w:lang w:val="fr-CH"/>
        </w:rPr>
        <w:t>当代形式种族主义、种族歧视、仇外心理和相关不容忍行为问题特别报告员的任务</w:t>
      </w:r>
    </w:p>
    <w:p w:rsidR="00C64A39" w:rsidRPr="00C64A39" w:rsidRDefault="00C64A39" w:rsidP="00C64A39">
      <w:pPr>
        <w:pStyle w:val="SingleTxtGC"/>
        <w:rPr>
          <w:rFonts w:hint="eastAsia"/>
          <w:lang w:val="fr-CH"/>
        </w:rPr>
      </w:pPr>
      <w:r w:rsidRPr="00C64A39">
        <w:rPr>
          <w:rFonts w:hint="eastAsia"/>
          <w:lang w:val="fr-CH"/>
        </w:rPr>
        <w:tab/>
      </w:r>
      <w:r w:rsidRPr="00C64A39">
        <w:rPr>
          <w:rFonts w:ascii="Time New Roman" w:eastAsia="楷体" w:hAnsi="Time New Roman" w:hint="eastAsia"/>
          <w:lang w:val="fr-CH"/>
        </w:rPr>
        <w:t>人权理事会</w:t>
      </w:r>
      <w:r w:rsidRPr="00C64A39">
        <w:rPr>
          <w:rFonts w:hint="eastAsia"/>
          <w:lang w:val="fr-CH"/>
        </w:rPr>
        <w:t>，</w:t>
      </w:r>
    </w:p>
    <w:p w:rsidR="00C64A39" w:rsidRPr="00C64A39" w:rsidRDefault="00C64A39" w:rsidP="00C64A39">
      <w:pPr>
        <w:pStyle w:val="SingleTxtGC"/>
        <w:rPr>
          <w:rFonts w:hint="eastAsia"/>
          <w:lang w:val="fr-CH"/>
        </w:rPr>
      </w:pPr>
      <w:r w:rsidRPr="00C64A39">
        <w:rPr>
          <w:rFonts w:hint="eastAsia"/>
          <w:lang w:val="fr-CH"/>
        </w:rPr>
        <w:tab/>
      </w:r>
      <w:r w:rsidRPr="00C64A39">
        <w:rPr>
          <w:rFonts w:ascii="Time New Roman" w:eastAsia="楷体" w:hAnsi="Time New Roman" w:hint="eastAsia"/>
          <w:lang w:val="fr-CH"/>
        </w:rPr>
        <w:t>回顾</w:t>
      </w:r>
      <w:r w:rsidRPr="00C64A39">
        <w:rPr>
          <w:rFonts w:hint="eastAsia"/>
          <w:lang w:val="fr-CH"/>
        </w:rPr>
        <w:t>人权理事会</w:t>
      </w:r>
      <w:r w:rsidRPr="00C64A39">
        <w:rPr>
          <w:rFonts w:hint="eastAsia"/>
          <w:lang w:val="fr-CH"/>
        </w:rPr>
        <w:t>2008</w:t>
      </w:r>
      <w:r w:rsidRPr="00C64A39">
        <w:rPr>
          <w:rFonts w:hint="eastAsia"/>
          <w:lang w:val="fr-CH"/>
        </w:rPr>
        <w:t>年</w:t>
      </w:r>
      <w:r w:rsidRPr="00C64A39">
        <w:rPr>
          <w:rFonts w:hint="eastAsia"/>
          <w:lang w:val="fr-CH"/>
        </w:rPr>
        <w:t>3</w:t>
      </w:r>
      <w:r w:rsidRPr="00C64A39">
        <w:rPr>
          <w:rFonts w:hint="eastAsia"/>
          <w:lang w:val="fr-CH"/>
        </w:rPr>
        <w:t>月</w:t>
      </w:r>
      <w:r w:rsidRPr="00C64A39">
        <w:rPr>
          <w:rFonts w:hint="eastAsia"/>
          <w:lang w:val="fr-CH"/>
        </w:rPr>
        <w:t>28</w:t>
      </w:r>
      <w:r w:rsidRPr="00C64A39">
        <w:rPr>
          <w:rFonts w:hint="eastAsia"/>
          <w:lang w:val="fr-CH"/>
        </w:rPr>
        <w:t>日第</w:t>
      </w:r>
      <w:r w:rsidRPr="00C64A39">
        <w:rPr>
          <w:rFonts w:hint="eastAsia"/>
          <w:lang w:val="fr-CH"/>
        </w:rPr>
        <w:t>7/34</w:t>
      </w:r>
      <w:r w:rsidRPr="00C64A39">
        <w:rPr>
          <w:rFonts w:hint="eastAsia"/>
          <w:lang w:val="fr-CH"/>
        </w:rPr>
        <w:t>号决议以及理事会所有关于当代形式种族主义、种族歧视、仇外心理和相关不容忍行为问题特别报告员的任务的决议，包括人权委员会的决议，</w:t>
      </w:r>
    </w:p>
    <w:p w:rsidR="00C64A39" w:rsidRPr="00C64A39" w:rsidRDefault="00C64A39" w:rsidP="00C64A39">
      <w:pPr>
        <w:pStyle w:val="SingleTxtGC"/>
        <w:rPr>
          <w:rFonts w:hint="eastAsia"/>
          <w:lang w:val="fr-CH"/>
        </w:rPr>
      </w:pPr>
      <w:r w:rsidRPr="00C64A39">
        <w:rPr>
          <w:rFonts w:hint="eastAsia"/>
          <w:lang w:val="fr-CH"/>
        </w:rPr>
        <w:tab/>
      </w:r>
      <w:r w:rsidRPr="00C64A39">
        <w:rPr>
          <w:rFonts w:ascii="Time New Roman" w:eastAsia="楷体" w:hAnsi="Time New Roman" w:hint="eastAsia"/>
          <w:lang w:val="fr-CH"/>
        </w:rPr>
        <w:t>又回顾</w:t>
      </w:r>
      <w:r w:rsidRPr="00C64A39">
        <w:rPr>
          <w:rFonts w:hint="eastAsia"/>
          <w:lang w:val="fr-CH"/>
        </w:rPr>
        <w:t>人权理事会</w:t>
      </w:r>
      <w:r w:rsidRPr="00C64A39">
        <w:rPr>
          <w:rFonts w:hint="eastAsia"/>
          <w:lang w:val="fr-CH"/>
        </w:rPr>
        <w:t>2007</w:t>
      </w:r>
      <w:r w:rsidRPr="00C64A39">
        <w:rPr>
          <w:rFonts w:hint="eastAsia"/>
          <w:lang w:val="fr-CH"/>
        </w:rPr>
        <w:t>年</w:t>
      </w:r>
      <w:r w:rsidRPr="00C64A39">
        <w:rPr>
          <w:rFonts w:hint="eastAsia"/>
          <w:lang w:val="fr-CH"/>
        </w:rPr>
        <w:t>6</w:t>
      </w:r>
      <w:r w:rsidRPr="00C64A39">
        <w:rPr>
          <w:rFonts w:hint="eastAsia"/>
          <w:lang w:val="fr-CH"/>
        </w:rPr>
        <w:t>月</w:t>
      </w:r>
      <w:r w:rsidRPr="00C64A39">
        <w:rPr>
          <w:rFonts w:hint="eastAsia"/>
          <w:lang w:val="fr-CH"/>
        </w:rPr>
        <w:t>18</w:t>
      </w:r>
      <w:r w:rsidRPr="00C64A39">
        <w:rPr>
          <w:rFonts w:hint="eastAsia"/>
          <w:lang w:val="fr-CH"/>
        </w:rPr>
        <w:t>日关于理事会体制建设的第</w:t>
      </w:r>
      <w:r w:rsidRPr="00C64A39">
        <w:rPr>
          <w:rFonts w:hint="eastAsia"/>
          <w:lang w:val="fr-CH"/>
        </w:rPr>
        <w:t>5/1</w:t>
      </w:r>
      <w:r w:rsidRPr="00C64A39">
        <w:rPr>
          <w:rFonts w:hint="eastAsia"/>
          <w:lang w:val="fr-CH"/>
        </w:rPr>
        <w:t>号决议和关于理事会特别程序任务负责人行为守则的第</w:t>
      </w:r>
      <w:r w:rsidRPr="00C64A39">
        <w:rPr>
          <w:rFonts w:hint="eastAsia"/>
          <w:lang w:val="fr-CH"/>
        </w:rPr>
        <w:t>5/2</w:t>
      </w:r>
      <w:r w:rsidRPr="00C64A39">
        <w:rPr>
          <w:rFonts w:hint="eastAsia"/>
          <w:lang w:val="fr-CH"/>
        </w:rPr>
        <w:t>号决议，强调任务负责人应根据这两项决议及其附件履行职责，</w:t>
      </w:r>
    </w:p>
    <w:p w:rsidR="00C64A39" w:rsidRPr="00C64A39" w:rsidRDefault="00C64A39" w:rsidP="00661A74">
      <w:pPr>
        <w:pStyle w:val="SingleTxtGC"/>
        <w:rPr>
          <w:rFonts w:hint="eastAsia"/>
          <w:lang w:val="fr-CH"/>
        </w:rPr>
      </w:pPr>
      <w:r w:rsidRPr="00C64A39">
        <w:rPr>
          <w:rFonts w:hint="eastAsia"/>
          <w:lang w:val="fr-CH"/>
        </w:rPr>
        <w:tab/>
        <w:t>1.</w:t>
      </w:r>
      <w:r w:rsidR="00661A74">
        <w:rPr>
          <w:rFonts w:hint="eastAsia"/>
          <w:lang w:val="fr-CH"/>
        </w:rPr>
        <w:t xml:space="preserve">  </w:t>
      </w:r>
      <w:r w:rsidRPr="00C64A39">
        <w:rPr>
          <w:rFonts w:ascii="Time New Roman" w:eastAsia="楷体" w:hAnsi="Time New Roman" w:hint="eastAsia"/>
          <w:lang w:val="fr-CH"/>
        </w:rPr>
        <w:t>决定</w:t>
      </w:r>
      <w:r w:rsidRPr="00C64A39">
        <w:rPr>
          <w:rFonts w:hint="eastAsia"/>
          <w:lang w:val="fr-CH"/>
        </w:rPr>
        <w:t>根据人权理事会第</w:t>
      </w:r>
      <w:r w:rsidRPr="00C64A39">
        <w:rPr>
          <w:rFonts w:hint="eastAsia"/>
          <w:lang w:val="fr-CH"/>
        </w:rPr>
        <w:t>7/34</w:t>
      </w:r>
      <w:r w:rsidRPr="00C64A39">
        <w:rPr>
          <w:rFonts w:hint="eastAsia"/>
          <w:lang w:val="fr-CH"/>
        </w:rPr>
        <w:t>号决议所载职权范围，将当代形式种族主义、种族歧视、仇外心理和相关不容忍行为问题特别报告员的任务再延长三年；</w:t>
      </w:r>
    </w:p>
    <w:p w:rsidR="00C64A39" w:rsidRPr="00C64A39" w:rsidRDefault="00C64A39" w:rsidP="00661A74">
      <w:pPr>
        <w:pStyle w:val="SingleTxtGC"/>
        <w:rPr>
          <w:rFonts w:hint="eastAsia"/>
          <w:lang w:val="fr-CH"/>
        </w:rPr>
      </w:pPr>
      <w:r w:rsidRPr="00C64A39">
        <w:rPr>
          <w:rFonts w:hint="eastAsia"/>
          <w:lang w:val="fr-CH"/>
        </w:rPr>
        <w:tab/>
        <w:t>2.</w:t>
      </w:r>
      <w:r w:rsidR="00661A74">
        <w:rPr>
          <w:rFonts w:hint="eastAsia"/>
          <w:lang w:val="fr-CH"/>
        </w:rPr>
        <w:t xml:space="preserve">  </w:t>
      </w:r>
      <w:r w:rsidRPr="00C64A39">
        <w:rPr>
          <w:rFonts w:ascii="Time New Roman" w:eastAsia="楷体" w:hAnsi="Time New Roman" w:hint="eastAsia"/>
          <w:lang w:val="fr-CH"/>
        </w:rPr>
        <w:t>鼓励</w:t>
      </w:r>
      <w:r w:rsidRPr="00C64A39">
        <w:rPr>
          <w:rFonts w:hint="eastAsia"/>
          <w:lang w:val="fr-CH"/>
        </w:rPr>
        <w:t>特别报告员继续执行任务，特别是鉴于当前各种种族主义灾祸重现，其中有些表现为暴力形式；</w:t>
      </w:r>
    </w:p>
    <w:p w:rsidR="00C64A39" w:rsidRPr="00C64A39" w:rsidRDefault="00C64A39" w:rsidP="00661A74">
      <w:pPr>
        <w:pStyle w:val="SingleTxtGC"/>
        <w:rPr>
          <w:rFonts w:hint="eastAsia"/>
          <w:lang w:val="fr-CH"/>
        </w:rPr>
      </w:pPr>
      <w:r w:rsidRPr="00C64A39">
        <w:rPr>
          <w:rFonts w:hint="eastAsia"/>
          <w:lang w:val="fr-CH"/>
        </w:rPr>
        <w:tab/>
        <w:t>3.</w:t>
      </w:r>
      <w:r w:rsidR="00661A74">
        <w:rPr>
          <w:rFonts w:hint="eastAsia"/>
          <w:lang w:val="fr-CH"/>
        </w:rPr>
        <w:t xml:space="preserve">  </w:t>
      </w:r>
      <w:r w:rsidRPr="00C64A39">
        <w:rPr>
          <w:rFonts w:ascii="Time New Roman" w:eastAsia="楷体" w:hAnsi="Time New Roman" w:hint="eastAsia"/>
          <w:lang w:val="fr-CH"/>
        </w:rPr>
        <w:t>请</w:t>
      </w:r>
      <w:r w:rsidRPr="00C64A39">
        <w:rPr>
          <w:rFonts w:hint="eastAsia"/>
          <w:lang w:val="fr-CH"/>
        </w:rPr>
        <w:t>特别报告员向人权理事会和大会提交年度报告，说明与其任务有关的所有活动，以便最大限度地发挥报告进程的益处；</w:t>
      </w:r>
    </w:p>
    <w:p w:rsidR="00C64A39" w:rsidRPr="00C64A39" w:rsidRDefault="00C64A39" w:rsidP="00661A74">
      <w:pPr>
        <w:pStyle w:val="SingleTxtGC"/>
        <w:rPr>
          <w:rFonts w:hint="eastAsia"/>
          <w:spacing w:val="-4"/>
          <w:lang w:val="fr-CH"/>
        </w:rPr>
      </w:pPr>
      <w:r w:rsidRPr="00C64A39">
        <w:rPr>
          <w:rFonts w:hint="eastAsia"/>
          <w:spacing w:val="-4"/>
          <w:lang w:val="fr-CH"/>
        </w:rPr>
        <w:tab/>
        <w:t>4.</w:t>
      </w:r>
      <w:r w:rsidR="00661A74">
        <w:rPr>
          <w:rFonts w:hint="eastAsia"/>
          <w:spacing w:val="-4"/>
          <w:lang w:val="fr-CH"/>
        </w:rPr>
        <w:t xml:space="preserve">  </w:t>
      </w:r>
      <w:r w:rsidRPr="00C64A39">
        <w:rPr>
          <w:rFonts w:ascii="Time New Roman" w:eastAsia="楷体" w:hAnsi="Time New Roman" w:hint="eastAsia"/>
          <w:spacing w:val="-4"/>
          <w:lang w:val="fr-CH"/>
        </w:rPr>
        <w:t>请</w:t>
      </w:r>
      <w:r w:rsidRPr="00C64A39">
        <w:rPr>
          <w:rFonts w:hint="eastAsia"/>
          <w:spacing w:val="-4"/>
          <w:lang w:val="fr-CH"/>
        </w:rPr>
        <w:t>联合国人权事务高级专员为特别报告员切实执行任务调拨必要资源；</w:t>
      </w:r>
    </w:p>
    <w:p w:rsidR="00C64A39" w:rsidRPr="00C64A39" w:rsidRDefault="00C64A39" w:rsidP="00661A74">
      <w:pPr>
        <w:pStyle w:val="SingleTxtGC"/>
        <w:rPr>
          <w:rFonts w:hint="eastAsia"/>
          <w:lang w:val="fr-CH"/>
        </w:rPr>
      </w:pPr>
      <w:r w:rsidRPr="00C64A39">
        <w:rPr>
          <w:rFonts w:hint="eastAsia"/>
          <w:lang w:val="fr-CH"/>
        </w:rPr>
        <w:tab/>
        <w:t>5.</w:t>
      </w:r>
      <w:r w:rsidR="00661A74">
        <w:rPr>
          <w:rFonts w:hint="eastAsia"/>
          <w:lang w:val="fr-CH"/>
        </w:rPr>
        <w:t xml:space="preserve">  </w:t>
      </w:r>
      <w:bookmarkStart w:id="0" w:name="_GoBack"/>
      <w:bookmarkEnd w:id="0"/>
      <w:r w:rsidRPr="00C64A39">
        <w:rPr>
          <w:rFonts w:ascii="Time New Roman" w:eastAsia="楷体" w:hAnsi="Time New Roman" w:hint="eastAsia"/>
          <w:lang w:val="fr-CH"/>
        </w:rPr>
        <w:t>决定</w:t>
      </w:r>
      <w:r w:rsidRPr="00C64A39">
        <w:rPr>
          <w:rFonts w:hint="eastAsia"/>
          <w:lang w:val="fr-CH"/>
        </w:rPr>
        <w:t>继续处理这一优先事项。</w:t>
      </w:r>
    </w:p>
    <w:p w:rsidR="00C64A39" w:rsidRPr="00C64A39" w:rsidRDefault="00C64A39" w:rsidP="00C64A39">
      <w:pPr>
        <w:pStyle w:val="SingleTxtGC"/>
        <w:jc w:val="right"/>
        <w:rPr>
          <w:rFonts w:ascii="Time New Roman" w:eastAsia="楷体" w:hAnsi="Time New Roman" w:hint="eastAsia"/>
          <w:lang w:val="fr-CH"/>
        </w:rPr>
      </w:pPr>
      <w:r w:rsidRPr="00C64A39">
        <w:rPr>
          <w:rFonts w:ascii="Time New Roman" w:eastAsia="楷体" w:hAnsi="Time New Roman" w:hint="eastAsia"/>
          <w:lang w:val="fr-CH"/>
        </w:rPr>
        <w:t>2017</w:t>
      </w:r>
      <w:r w:rsidRPr="00C64A39">
        <w:rPr>
          <w:rFonts w:ascii="Time New Roman" w:eastAsia="楷体" w:hAnsi="Time New Roman" w:hint="eastAsia"/>
          <w:lang w:val="fr-CH"/>
        </w:rPr>
        <w:t>年</w:t>
      </w:r>
      <w:r w:rsidRPr="00C64A39">
        <w:rPr>
          <w:rFonts w:ascii="Time New Roman" w:eastAsia="楷体" w:hAnsi="Time New Roman" w:hint="eastAsia"/>
          <w:lang w:val="fr-CH"/>
        </w:rPr>
        <w:t>3</w:t>
      </w:r>
      <w:r w:rsidRPr="00C64A39">
        <w:rPr>
          <w:rFonts w:ascii="Time New Roman" w:eastAsia="楷体" w:hAnsi="Time New Roman" w:hint="eastAsia"/>
          <w:lang w:val="fr-CH"/>
        </w:rPr>
        <w:t>月</w:t>
      </w:r>
      <w:r w:rsidRPr="00C64A39">
        <w:rPr>
          <w:rFonts w:ascii="Time New Roman" w:eastAsia="楷体" w:hAnsi="Time New Roman" w:hint="eastAsia"/>
          <w:lang w:val="fr-CH"/>
        </w:rPr>
        <w:t>24</w:t>
      </w:r>
      <w:r w:rsidRPr="00C64A39">
        <w:rPr>
          <w:rFonts w:ascii="Time New Roman" w:eastAsia="楷体" w:hAnsi="Time New Roman" w:hint="eastAsia"/>
          <w:lang w:val="fr-CH"/>
        </w:rPr>
        <w:t>日</w:t>
      </w:r>
      <w:r>
        <w:rPr>
          <w:rFonts w:ascii="Time New Roman" w:eastAsia="楷体" w:hAnsi="Time New Roman"/>
          <w:lang w:val="fr-CH"/>
        </w:rPr>
        <w:br/>
      </w:r>
      <w:r w:rsidRPr="00C64A39">
        <w:rPr>
          <w:rFonts w:ascii="Time New Roman" w:eastAsia="楷体" w:hAnsi="Time New Roman" w:hint="eastAsia"/>
          <w:lang w:val="fr-CH"/>
        </w:rPr>
        <w:t>第</w:t>
      </w:r>
      <w:r w:rsidRPr="00C64A39">
        <w:rPr>
          <w:rFonts w:ascii="Time New Roman" w:eastAsia="楷体" w:hAnsi="Time New Roman" w:hint="eastAsia"/>
          <w:lang w:val="fr-CH"/>
        </w:rPr>
        <w:t>58</w:t>
      </w:r>
      <w:r w:rsidRPr="00C64A39">
        <w:rPr>
          <w:rFonts w:ascii="Time New Roman" w:eastAsia="楷体" w:hAnsi="Time New Roman" w:hint="eastAsia"/>
          <w:lang w:val="fr-CH"/>
        </w:rPr>
        <w:t>次会议</w:t>
      </w:r>
    </w:p>
    <w:p w:rsidR="00C64A39" w:rsidRPr="00C64A39" w:rsidRDefault="00C64A39" w:rsidP="001F1F44">
      <w:pPr>
        <w:pStyle w:val="SingleTxtGC"/>
        <w:spacing w:after="0"/>
        <w:rPr>
          <w:rFonts w:hint="eastAsia"/>
          <w:lang w:val="fr-CH"/>
        </w:rPr>
      </w:pPr>
      <w:r w:rsidRPr="00C64A39">
        <w:rPr>
          <w:rFonts w:hint="eastAsia"/>
          <w:lang w:val="fr-CH"/>
        </w:rPr>
        <w:t>[</w:t>
      </w:r>
      <w:r w:rsidRPr="00C64A39">
        <w:rPr>
          <w:rFonts w:hint="eastAsia"/>
          <w:lang w:val="fr-CH"/>
        </w:rPr>
        <w:t>未经表决获得通过。</w:t>
      </w:r>
      <w:r w:rsidRPr="00C64A39">
        <w:rPr>
          <w:rFonts w:hint="eastAsia"/>
          <w:lang w:val="fr-CH"/>
        </w:rPr>
        <w:t>]</w:t>
      </w:r>
    </w:p>
    <w:p w:rsidR="00C64A39" w:rsidRPr="00C64A39" w:rsidRDefault="00C64A39" w:rsidP="001F1F44">
      <w:pPr>
        <w:spacing w:before="12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C64A39" w:rsidRPr="00C64A39" w:rsidSect="00D45C6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D10" w:rsidRPr="000D319F" w:rsidRDefault="00233D10" w:rsidP="000D319F">
      <w:pPr>
        <w:pStyle w:val="ae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:rsidR="00233D10" w:rsidRPr="000D319F" w:rsidRDefault="00233D10" w:rsidP="000D319F">
      <w:pPr>
        <w:pStyle w:val="ae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:rsidR="00233D10" w:rsidRPr="000D319F" w:rsidRDefault="00233D10" w:rsidP="000D319F">
      <w:pPr>
        <w:pStyle w:val="ae"/>
      </w:pPr>
    </w:p>
  </w:endnote>
  <w:endnote w:type="continuationNotice" w:id="1">
    <w:p w:rsidR="00233D10" w:rsidRDefault="00233D1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39" w:rsidRPr="00C64A39" w:rsidRDefault="00C64A39" w:rsidP="00C64A39">
    <w:pPr>
      <w:pStyle w:val="ae"/>
      <w:tabs>
        <w:tab w:val="right" w:pos="9638"/>
      </w:tabs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>
      <w:rPr>
        <w:rStyle w:val="af"/>
        <w:noProof/>
      </w:rPr>
      <w:t>2</w:t>
    </w:r>
    <w:r>
      <w:rPr>
        <w:rStyle w:val="af"/>
      </w:rPr>
      <w:fldChar w:fldCharType="end"/>
    </w:r>
    <w:r>
      <w:rPr>
        <w:rStyle w:val="af"/>
      </w:rPr>
      <w:tab/>
    </w:r>
    <w:proofErr w:type="spellStart"/>
    <w:r w:rsidRPr="00C64A39">
      <w:rPr>
        <w:rStyle w:val="af"/>
        <w:b w:val="0"/>
        <w:snapToGrid w:val="0"/>
        <w:sz w:val="16"/>
      </w:rPr>
      <w:t>GE.17</w:t>
    </w:r>
    <w:proofErr w:type="spellEnd"/>
    <w:r w:rsidRPr="00C64A39">
      <w:rPr>
        <w:rStyle w:val="af"/>
        <w:b w:val="0"/>
        <w:snapToGrid w:val="0"/>
        <w:sz w:val="16"/>
      </w:rPr>
      <w:t>-05672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A39" w:rsidRPr="00C64A39" w:rsidRDefault="00C64A39" w:rsidP="00C64A39">
    <w:pPr>
      <w:pStyle w:val="ae"/>
      <w:tabs>
        <w:tab w:val="right" w:pos="9638"/>
      </w:tabs>
      <w:rPr>
        <w:rStyle w:val="af"/>
      </w:rPr>
    </w:pPr>
    <w:proofErr w:type="spellStart"/>
    <w:r>
      <w:t>GE.17</w:t>
    </w:r>
    <w:proofErr w:type="spellEnd"/>
    <w:r>
      <w:t>-05672</w:t>
    </w:r>
    <w:r>
      <w:tab/>
    </w:r>
    <w:r>
      <w:rPr>
        <w:rStyle w:val="af"/>
      </w:rPr>
      <w:fldChar w:fldCharType="begin"/>
    </w:r>
    <w:r>
      <w:rPr>
        <w:rStyle w:val="af"/>
      </w:rPr>
      <w:instrText xml:space="preserve"> PAGE  \* MERGEFORMAT </w:instrText>
    </w:r>
    <w:r>
      <w:rPr>
        <w:rStyle w:val="af"/>
      </w:rPr>
      <w:fldChar w:fldCharType="separate"/>
    </w:r>
    <w:r>
      <w:rPr>
        <w:rStyle w:val="af"/>
        <w:noProof/>
      </w:rPr>
      <w:t>3</w:t>
    </w:r>
    <w:r>
      <w:rPr>
        <w:rStyle w:val="af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8B4347" w:rsidRDefault="00C64A39" w:rsidP="00C64A39">
    <w:pPr>
      <w:pStyle w:val="ae"/>
      <w:tabs>
        <w:tab w:val="left" w:pos="1701"/>
        <w:tab w:val="left" w:pos="2552"/>
        <w:tab w:val="left" w:pos="8448"/>
      </w:tabs>
      <w:spacing w:before="360"/>
      <w:rPr>
        <w:rFonts w:eastAsiaTheme="minorEastAsia"/>
        <w:b/>
        <w:sz w:val="21"/>
        <w:lang w:eastAsia="zh-CN"/>
      </w:rPr>
    </w:pPr>
    <w:proofErr w:type="spellStart"/>
    <w:r>
      <w:rPr>
        <w:sz w:val="20"/>
        <w:lang w:eastAsia="zh-CN"/>
      </w:rPr>
      <w:t>GE.17</w:t>
    </w:r>
    <w:proofErr w:type="spellEnd"/>
    <w:r>
      <w:rPr>
        <w:sz w:val="20"/>
        <w:lang w:eastAsia="zh-CN"/>
      </w:rPr>
      <w:t>-05672</w:t>
    </w:r>
    <w:r w:rsidR="00731A42" w:rsidRPr="00EE277A">
      <w:rPr>
        <w:sz w:val="20"/>
        <w:lang w:eastAsia="zh-CN"/>
      </w:rPr>
      <w:t xml:space="preserve"> (C)</w:t>
    </w:r>
    <w:r w:rsidR="008B4347">
      <w:rPr>
        <w:sz w:val="20"/>
        <w:lang w:eastAsia="zh-CN"/>
      </w:rPr>
      <w:tab/>
    </w:r>
    <w:r>
      <w:rPr>
        <w:rFonts w:eastAsiaTheme="minorEastAsia" w:hint="eastAsia"/>
        <w:sz w:val="20"/>
        <w:lang w:eastAsia="zh-CN"/>
      </w:rPr>
      <w:t>0305</w:t>
    </w:r>
    <w:r w:rsidR="008B4347">
      <w:rPr>
        <w:sz w:val="20"/>
        <w:lang w:eastAsia="zh-CN"/>
      </w:rPr>
      <w:t>1</w:t>
    </w:r>
    <w:r w:rsidR="005C00B0">
      <w:rPr>
        <w:rFonts w:eastAsiaTheme="minorEastAsia"/>
        <w:sz w:val="20"/>
        <w:lang w:eastAsia="zh-CN"/>
      </w:rPr>
      <w:t>7</w:t>
    </w:r>
    <w:r w:rsidR="00731A42">
      <w:rPr>
        <w:sz w:val="20"/>
        <w:lang w:eastAsia="zh-CN"/>
      </w:rPr>
      <w:tab/>
    </w:r>
    <w:r>
      <w:rPr>
        <w:rFonts w:eastAsiaTheme="minorEastAsia" w:hint="eastAsia"/>
        <w:sz w:val="20"/>
        <w:lang w:eastAsia="zh-CN"/>
      </w:rPr>
      <w:t>0305</w:t>
    </w:r>
    <w:r w:rsidR="00731A42">
      <w:rPr>
        <w:sz w:val="20"/>
        <w:lang w:eastAsia="zh-CN"/>
      </w:rPr>
      <w:t>1</w:t>
    </w:r>
    <w:r w:rsidR="005C00B0">
      <w:rPr>
        <w:rFonts w:eastAsiaTheme="minorEastAsia"/>
        <w:sz w:val="20"/>
        <w:lang w:eastAsia="zh-CN"/>
      </w:rPr>
      <w:t>7</w:t>
    </w:r>
  </w:p>
  <w:p w:rsidR="00056632" w:rsidRPr="00487939" w:rsidRDefault="00C64A39" w:rsidP="00487939">
    <w:pPr>
      <w:pStyle w:val="ae"/>
      <w:tabs>
        <w:tab w:val="right" w:pos="8450"/>
      </w:tabs>
      <w:rPr>
        <w:sz w:val="20"/>
        <w:lang w:val="en-US" w:eastAsia="zh-CN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</w:t>
    </w:r>
    <w:r>
      <w:rPr>
        <w:b/>
        <w:noProof/>
        <w:snapToGrid/>
        <w:sz w:val="21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-310515</wp:posOffset>
          </wp:positionV>
          <wp:extent cx="638175" cy="638175"/>
          <wp:effectExtent l="0" t="0" r="9525" b="9525"/>
          <wp:wrapNone/>
          <wp:docPr id="3" name="图片 1" descr="https://undocs.org/m2/QRCode.ashx?DS=A/HRC/RES/34/35&amp;Size=2 &amp;Lang=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4/35&amp;Size=2 &amp;Lang=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2109C845" wp14:editId="0F54B970">
          <wp:extent cx="618490" cy="228600"/>
          <wp:effectExtent l="0" t="0" r="0" b="0"/>
          <wp:docPr id="2" name="图片 2" descr="recycle_Chine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D10" w:rsidRPr="000157B1" w:rsidRDefault="00233D10" w:rsidP="00943B69">
      <w:pPr>
        <w:pStyle w:val="ae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:rsidR="00233D10" w:rsidRPr="000157B1" w:rsidRDefault="00233D10" w:rsidP="00943B69">
      <w:pPr>
        <w:pStyle w:val="ae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:rsidR="00233D10" w:rsidRDefault="00233D1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Default="00C64A39" w:rsidP="00C64A39">
    <w:pPr>
      <w:pStyle w:val="af0"/>
    </w:pPr>
    <w:r>
      <w:t>A/</w:t>
    </w:r>
    <w:proofErr w:type="spellStart"/>
    <w:r>
      <w:t>HRC</w:t>
    </w:r>
    <w:proofErr w:type="spellEnd"/>
    <w:r>
      <w:t>/RES/34/35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632" w:rsidRPr="00202A30" w:rsidRDefault="00C64A39" w:rsidP="00C64A39">
    <w:pPr>
      <w:pStyle w:val="af0"/>
      <w:jc w:val="right"/>
    </w:pPr>
    <w:r>
      <w:t>A/</w:t>
    </w:r>
    <w:proofErr w:type="spellStart"/>
    <w:r>
      <w:t>HRC</w:t>
    </w:r>
    <w:proofErr w:type="spellEnd"/>
    <w:r>
      <w:t>/RES/34/35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D10"/>
    <w:rsid w:val="00011483"/>
    <w:rsid w:val="00054E5E"/>
    <w:rsid w:val="000D319F"/>
    <w:rsid w:val="000D6BBD"/>
    <w:rsid w:val="000E4D0E"/>
    <w:rsid w:val="000E62AA"/>
    <w:rsid w:val="00144B69"/>
    <w:rsid w:val="00152D5C"/>
    <w:rsid w:val="00153E86"/>
    <w:rsid w:val="00186C47"/>
    <w:rsid w:val="001B16DD"/>
    <w:rsid w:val="001B1BD1"/>
    <w:rsid w:val="001C3EF2"/>
    <w:rsid w:val="001D17F6"/>
    <w:rsid w:val="001F1F44"/>
    <w:rsid w:val="00204B42"/>
    <w:rsid w:val="0022146A"/>
    <w:rsid w:val="002231C3"/>
    <w:rsid w:val="00233D10"/>
    <w:rsid w:val="0024417F"/>
    <w:rsid w:val="00250F8D"/>
    <w:rsid w:val="00256232"/>
    <w:rsid w:val="002939D6"/>
    <w:rsid w:val="002B3AC7"/>
    <w:rsid w:val="002E1C97"/>
    <w:rsid w:val="002F5834"/>
    <w:rsid w:val="00326EBF"/>
    <w:rsid w:val="00327FE4"/>
    <w:rsid w:val="00346D15"/>
    <w:rsid w:val="0037569F"/>
    <w:rsid w:val="003C0C9C"/>
    <w:rsid w:val="00427F63"/>
    <w:rsid w:val="00474C6B"/>
    <w:rsid w:val="004C4A0A"/>
    <w:rsid w:val="00557D9A"/>
    <w:rsid w:val="005C00B0"/>
    <w:rsid w:val="005E01D9"/>
    <w:rsid w:val="005E3084"/>
    <w:rsid w:val="005E403A"/>
    <w:rsid w:val="00661A74"/>
    <w:rsid w:val="00680656"/>
    <w:rsid w:val="006B1119"/>
    <w:rsid w:val="006B7A8F"/>
    <w:rsid w:val="006C65D8"/>
    <w:rsid w:val="006E3E46"/>
    <w:rsid w:val="006E41E9"/>
    <w:rsid w:val="006E71B1"/>
    <w:rsid w:val="00705D89"/>
    <w:rsid w:val="00731A42"/>
    <w:rsid w:val="00767E69"/>
    <w:rsid w:val="0077079A"/>
    <w:rsid w:val="007A5599"/>
    <w:rsid w:val="007E5DAD"/>
    <w:rsid w:val="00811540"/>
    <w:rsid w:val="00856233"/>
    <w:rsid w:val="00860F27"/>
    <w:rsid w:val="008B0560"/>
    <w:rsid w:val="008B2BFA"/>
    <w:rsid w:val="008B4347"/>
    <w:rsid w:val="008D32CC"/>
    <w:rsid w:val="00923C5A"/>
    <w:rsid w:val="0093206A"/>
    <w:rsid w:val="00936F03"/>
    <w:rsid w:val="00943B69"/>
    <w:rsid w:val="00944CB3"/>
    <w:rsid w:val="00952103"/>
    <w:rsid w:val="009B09D7"/>
    <w:rsid w:val="009D35ED"/>
    <w:rsid w:val="00A03CB6"/>
    <w:rsid w:val="00A1364C"/>
    <w:rsid w:val="00A21076"/>
    <w:rsid w:val="00A3739A"/>
    <w:rsid w:val="00A52DAF"/>
    <w:rsid w:val="00A84072"/>
    <w:rsid w:val="00A84DF2"/>
    <w:rsid w:val="00A87B40"/>
    <w:rsid w:val="00B16570"/>
    <w:rsid w:val="00B423E7"/>
    <w:rsid w:val="00B53320"/>
    <w:rsid w:val="00BC6522"/>
    <w:rsid w:val="00BF6D17"/>
    <w:rsid w:val="00C121D5"/>
    <w:rsid w:val="00C17349"/>
    <w:rsid w:val="00C351AA"/>
    <w:rsid w:val="00C64A39"/>
    <w:rsid w:val="00C7253F"/>
    <w:rsid w:val="00C7577A"/>
    <w:rsid w:val="00C760F9"/>
    <w:rsid w:val="00D26A05"/>
    <w:rsid w:val="00D45C65"/>
    <w:rsid w:val="00D67E3B"/>
    <w:rsid w:val="00D85827"/>
    <w:rsid w:val="00D93FA6"/>
    <w:rsid w:val="00D97B98"/>
    <w:rsid w:val="00DC671F"/>
    <w:rsid w:val="00DE4DA7"/>
    <w:rsid w:val="00E33B38"/>
    <w:rsid w:val="00E47FE5"/>
    <w:rsid w:val="00E574AF"/>
    <w:rsid w:val="00E845B2"/>
    <w:rsid w:val="00F00D09"/>
    <w:rsid w:val="00F664DD"/>
    <w:rsid w:val="00F714DA"/>
    <w:rsid w:val="00FB24E5"/>
    <w:rsid w:val="00FB456B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macro" w:uiPriority="0"/>
    <w:lsdException w:name="Title" w:uiPriority="10"/>
    <w:lsdException w:name="Default Paragraph Font" w:uiPriority="1" w:unhideWhenUsed="1"/>
    <w:lsdException w:name="Subtitle" w:uiPriority="11"/>
    <w:lsdException w:name="Hyperlink" w:uiPriority="0"/>
    <w:lsdException w:name="FollowedHyperlink" w:uiPriority="0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Char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Char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Char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Char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Char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Char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084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</w:rPr>
  </w:style>
  <w:style w:type="paragraph" w:customStyle="1" w:styleId="HChGC">
    <w:name w:val="_ H _Ch_GC"/>
    <w:basedOn w:val="a"/>
    <w:next w:val="a"/>
    <w:qFormat/>
    <w:rsid w:val="0037569F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</w:rPr>
  </w:style>
  <w:style w:type="paragraph" w:customStyle="1" w:styleId="H1GC">
    <w:name w:val="_ H_1_GC"/>
    <w:basedOn w:val="a"/>
    <w:next w:val="a"/>
    <w:qFormat/>
    <w:rsid w:val="006E41E9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</w:rPr>
  </w:style>
  <w:style w:type="paragraph" w:customStyle="1" w:styleId="H23GC">
    <w:name w:val="_ H_2/3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z w:val="22"/>
    </w:rPr>
  </w:style>
  <w:style w:type="paragraph" w:customStyle="1" w:styleId="H4GC">
    <w:name w:val="_ H_4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z w:val="23"/>
    </w:rPr>
  </w:style>
  <w:style w:type="paragraph" w:customStyle="1" w:styleId="H56GC">
    <w:name w:val="_ H_5/6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Char"/>
    <w:qFormat/>
    <w:rsid w:val="002B3AC7"/>
    <w:pPr>
      <w:keepLines/>
      <w:tabs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customStyle="1" w:styleId="Char">
    <w:name w:val="脚注文本 Char"/>
    <w:basedOn w:val="a0"/>
    <w:link w:val="a6"/>
    <w:rsid w:val="002B3AC7"/>
    <w:rPr>
      <w:snapToGrid w:val="0"/>
      <w:sz w:val="18"/>
    </w:rPr>
  </w:style>
  <w:style w:type="character" w:styleId="a7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8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9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b">
    <w:name w:val="endnote text"/>
    <w:basedOn w:val="a6"/>
    <w:link w:val="Char0"/>
    <w:qFormat/>
    <w:rsid w:val="00923C5A"/>
    <w:pPr>
      <w:spacing w:after="0"/>
    </w:pPr>
  </w:style>
  <w:style w:type="character" w:customStyle="1" w:styleId="Char0">
    <w:name w:val="尾注文本 Char"/>
    <w:basedOn w:val="a0"/>
    <w:link w:val="ab"/>
    <w:rsid w:val="00923C5A"/>
    <w:rPr>
      <w:snapToGrid w:val="0"/>
      <w:sz w:val="18"/>
    </w:rPr>
  </w:style>
  <w:style w:type="character" w:styleId="ac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d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link w:val="ae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0">
    <w:name w:val="header"/>
    <w:basedOn w:val="a"/>
    <w:link w:val="Char2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link w:val="af0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Char">
    <w:name w:val="标题 2 Char"/>
    <w:basedOn w:val="a0"/>
    <w:link w:val="2"/>
    <w:rsid w:val="00D93FA6"/>
    <w:rPr>
      <w:kern w:val="28"/>
      <w:sz w:val="28"/>
    </w:rPr>
  </w:style>
  <w:style w:type="character" w:customStyle="1" w:styleId="3Char">
    <w:name w:val="标题 3 Char"/>
    <w:basedOn w:val="a0"/>
    <w:link w:val="3"/>
    <w:rsid w:val="00D93FA6"/>
    <w:rPr>
      <w:kern w:val="28"/>
      <w:sz w:val="21"/>
      <w:u w:val="single"/>
    </w:rPr>
  </w:style>
  <w:style w:type="character" w:customStyle="1" w:styleId="4Char">
    <w:name w:val="标题 4 Char"/>
    <w:basedOn w:val="a0"/>
    <w:link w:val="4"/>
    <w:rsid w:val="00D93FA6"/>
    <w:rPr>
      <w:kern w:val="2"/>
      <w:sz w:val="21"/>
      <w:u w:val="single"/>
    </w:rPr>
  </w:style>
  <w:style w:type="character" w:customStyle="1" w:styleId="5Char">
    <w:name w:val="标题 5 Char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Char">
    <w:name w:val="标题 6 Char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Char">
    <w:name w:val="标题 7 Char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Char">
    <w:name w:val="标题 8 Char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Char">
    <w:name w:val="标题 9 Char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semiHidden/>
    <w:rsid w:val="00D93FA6"/>
    <w:rPr>
      <w:color w:val="0000FF"/>
      <w:u w:val="none"/>
    </w:rPr>
  </w:style>
  <w:style w:type="character" w:styleId="af3">
    <w:name w:val="FollowedHyperlink"/>
    <w:semiHidden/>
    <w:rsid w:val="00D93FA6"/>
    <w:rPr>
      <w:color w:val="0000FF"/>
      <w:u w:val="none"/>
    </w:rPr>
  </w:style>
  <w:style w:type="paragraph" w:styleId="af4">
    <w:name w:val="macro"/>
    <w:link w:val="Char4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Char4">
    <w:name w:val="宏文本 Char"/>
    <w:basedOn w:val="a0"/>
    <w:link w:val="af4"/>
    <w:semiHidden/>
    <w:rsid w:val="00D93FA6"/>
    <w:rPr>
      <w:kern w:val="24"/>
      <w:sz w:val="24"/>
      <w:szCs w:val="24"/>
    </w:rPr>
  </w:style>
  <w:style w:type="table" w:styleId="af5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1" w:qFormat="1"/>
    <w:lsdException w:name="header" w:uiPriority="0" w:unhideWhenUsed="1" w:qFormat="1"/>
    <w:lsdException w:name="footer" w:uiPriority="0" w:unhideWhenUsed="1" w:qFormat="1"/>
    <w:lsdException w:name="caption" w:uiPriority="35" w:unhideWhenUsed="1" w:qFormat="1"/>
    <w:lsdException w:name="footnote reference" w:uiPriority="0" w:unhideWhenUsed="1" w:qFormat="1"/>
    <w:lsdException w:name="page number" w:uiPriority="0" w:unhideWhenUsed="1" w:qFormat="1"/>
    <w:lsdException w:name="endnote reference" w:uiPriority="0" w:unhideWhenUsed="1" w:qFormat="1"/>
    <w:lsdException w:name="endnote text" w:uiPriority="0" w:unhideWhenUsed="1" w:qFormat="1"/>
    <w:lsdException w:name="macro" w:uiPriority="0"/>
    <w:lsdException w:name="Title" w:uiPriority="10"/>
    <w:lsdException w:name="Default Paragraph Font" w:uiPriority="1" w:unhideWhenUsed="1"/>
    <w:lsdException w:name="Subtitle" w:uiPriority="11"/>
    <w:lsdException w:name="Hyperlink" w:uiPriority="0"/>
    <w:lsdException w:name="FollowedHyperlink" w:uiPriority="0"/>
    <w:lsdException w:name="Strong" w:uiPriority="22"/>
    <w:lsdException w:name="Emphasis" w:uiPriority="20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0"/>
    <w:lsdException w:name="Table Theme" w:unhideWhenUsed="1"/>
    <w:lsdException w:name="No Spacing" w:uiPriority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unhideWhenUsed="1" w:qFormat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Char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Char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Char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Char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Char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Char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Char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Char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Char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084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z w:val="34"/>
    </w:rPr>
  </w:style>
  <w:style w:type="paragraph" w:customStyle="1" w:styleId="HChGC">
    <w:name w:val="_ H _Ch_GC"/>
    <w:basedOn w:val="a"/>
    <w:next w:val="a"/>
    <w:qFormat/>
    <w:rsid w:val="0037569F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z w:val="28"/>
    </w:rPr>
  </w:style>
  <w:style w:type="paragraph" w:customStyle="1" w:styleId="H1GC">
    <w:name w:val="_ H_1_GC"/>
    <w:basedOn w:val="a"/>
    <w:next w:val="a"/>
    <w:qFormat/>
    <w:rsid w:val="006E41E9"/>
    <w:pPr>
      <w:keepNext/>
      <w:keepLines/>
      <w:tabs>
        <w:tab w:val="right" w:pos="851"/>
      </w:tabs>
      <w:spacing w:before="360" w:after="240"/>
      <w:ind w:left="1134" w:right="1134" w:hanging="1134"/>
      <w:outlineLvl w:val="2"/>
    </w:pPr>
    <w:rPr>
      <w:rFonts w:eastAsia="黑体"/>
      <w:sz w:val="24"/>
    </w:rPr>
  </w:style>
  <w:style w:type="paragraph" w:customStyle="1" w:styleId="H23GC">
    <w:name w:val="_ H_2/3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3"/>
    </w:pPr>
    <w:rPr>
      <w:rFonts w:eastAsia="黑体"/>
      <w:sz w:val="22"/>
    </w:rPr>
  </w:style>
  <w:style w:type="paragraph" w:customStyle="1" w:styleId="H4GC">
    <w:name w:val="_ H_4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4"/>
    </w:pPr>
    <w:rPr>
      <w:rFonts w:eastAsia="楷体_GB2312"/>
      <w:sz w:val="23"/>
    </w:rPr>
  </w:style>
  <w:style w:type="paragraph" w:customStyle="1" w:styleId="H56GC">
    <w:name w:val="_ H_5/6_GC"/>
    <w:basedOn w:val="a"/>
    <w:next w:val="a"/>
    <w:qFormat/>
    <w:rsid w:val="006E41E9"/>
    <w:pPr>
      <w:keepNext/>
      <w:keepLines/>
      <w:tabs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_GB2312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Char"/>
    <w:qFormat/>
    <w:rsid w:val="002B3AC7"/>
    <w:pPr>
      <w:keepLines/>
      <w:tabs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customStyle="1" w:styleId="Char">
    <w:name w:val="脚注文本 Char"/>
    <w:basedOn w:val="a0"/>
    <w:link w:val="a6"/>
    <w:rsid w:val="002B3AC7"/>
    <w:rPr>
      <w:snapToGrid w:val="0"/>
      <w:sz w:val="18"/>
    </w:rPr>
  </w:style>
  <w:style w:type="character" w:styleId="a7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8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9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b">
    <w:name w:val="endnote text"/>
    <w:basedOn w:val="a6"/>
    <w:link w:val="Char0"/>
    <w:qFormat/>
    <w:rsid w:val="00923C5A"/>
    <w:pPr>
      <w:spacing w:after="0"/>
    </w:pPr>
  </w:style>
  <w:style w:type="character" w:customStyle="1" w:styleId="Char0">
    <w:name w:val="尾注文本 Char"/>
    <w:basedOn w:val="a0"/>
    <w:link w:val="ab"/>
    <w:rsid w:val="00923C5A"/>
    <w:rPr>
      <w:snapToGrid w:val="0"/>
      <w:sz w:val="18"/>
    </w:rPr>
  </w:style>
  <w:style w:type="character" w:styleId="ac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d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e">
    <w:name w:val="footer"/>
    <w:basedOn w:val="a"/>
    <w:link w:val="Char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Char1">
    <w:name w:val="页脚 Char"/>
    <w:link w:val="ae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0">
    <w:name w:val="header"/>
    <w:basedOn w:val="a"/>
    <w:link w:val="Char2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Char2">
    <w:name w:val="页眉 Char"/>
    <w:link w:val="af0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Char">
    <w:name w:val="标题 1 Char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Char">
    <w:name w:val="标题 2 Char"/>
    <w:basedOn w:val="a0"/>
    <w:link w:val="2"/>
    <w:rsid w:val="00D93FA6"/>
    <w:rPr>
      <w:kern w:val="28"/>
      <w:sz w:val="28"/>
    </w:rPr>
  </w:style>
  <w:style w:type="character" w:customStyle="1" w:styleId="3Char">
    <w:name w:val="标题 3 Char"/>
    <w:basedOn w:val="a0"/>
    <w:link w:val="3"/>
    <w:rsid w:val="00D93FA6"/>
    <w:rPr>
      <w:kern w:val="28"/>
      <w:sz w:val="21"/>
      <w:u w:val="single"/>
    </w:rPr>
  </w:style>
  <w:style w:type="character" w:customStyle="1" w:styleId="4Char">
    <w:name w:val="标题 4 Char"/>
    <w:basedOn w:val="a0"/>
    <w:link w:val="4"/>
    <w:rsid w:val="00D93FA6"/>
    <w:rPr>
      <w:kern w:val="2"/>
      <w:sz w:val="21"/>
      <w:u w:val="single"/>
    </w:rPr>
  </w:style>
  <w:style w:type="character" w:customStyle="1" w:styleId="5Char">
    <w:name w:val="标题 5 Char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Char">
    <w:name w:val="标题 6 Char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Char">
    <w:name w:val="标题 7 Char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Char">
    <w:name w:val="标题 8 Char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Char">
    <w:name w:val="标题 9 Char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1">
    <w:name w:val="Balloon Text"/>
    <w:basedOn w:val="a"/>
    <w:link w:val="Char3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f1"/>
    <w:uiPriority w:val="99"/>
    <w:semiHidden/>
    <w:rsid w:val="0093206A"/>
    <w:rPr>
      <w:snapToGrid w:val="0"/>
      <w:sz w:val="18"/>
      <w:szCs w:val="18"/>
    </w:rPr>
  </w:style>
  <w:style w:type="character" w:styleId="af2">
    <w:name w:val="Hyperlink"/>
    <w:semiHidden/>
    <w:rsid w:val="00D93FA6"/>
    <w:rPr>
      <w:color w:val="0000FF"/>
      <w:u w:val="none"/>
    </w:rPr>
  </w:style>
  <w:style w:type="character" w:styleId="af3">
    <w:name w:val="FollowedHyperlink"/>
    <w:semiHidden/>
    <w:rsid w:val="00D93FA6"/>
    <w:rPr>
      <w:color w:val="0000FF"/>
      <w:u w:val="none"/>
    </w:rPr>
  </w:style>
  <w:style w:type="paragraph" w:styleId="af4">
    <w:name w:val="macro"/>
    <w:link w:val="Char4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Char4">
    <w:name w:val="宏文本 Char"/>
    <w:basedOn w:val="a0"/>
    <w:link w:val="af4"/>
    <w:semiHidden/>
    <w:rsid w:val="00D93FA6"/>
    <w:rPr>
      <w:kern w:val="24"/>
      <w:sz w:val="24"/>
      <w:szCs w:val="24"/>
    </w:rPr>
  </w:style>
  <w:style w:type="table" w:styleId="af5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8415D-DA71-41E3-B3B2-FE89F01A6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</Pages>
  <Words>490</Words>
  <Characters>585</Characters>
  <Application>Microsoft Office Word</Application>
  <DocSecurity>0</DocSecurity>
  <Lines>37</Lines>
  <Paragraphs>23</Paragraphs>
  <ScaleCrop>false</ScaleCrop>
  <Company>DCM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1705672</dc:title>
  <dc:subject>A/HRC/RES/34/35</dc:subject>
  <dc:creator>Ji</dc:creator>
  <cp:keywords/>
  <dc:description/>
  <cp:lastModifiedBy>Ji</cp:lastModifiedBy>
  <cp:revision>2</cp:revision>
  <cp:lastPrinted>2014-05-09T11:28:00Z</cp:lastPrinted>
  <dcterms:created xsi:type="dcterms:W3CDTF">2017-05-03T15:08:00Z</dcterms:created>
  <dcterms:modified xsi:type="dcterms:W3CDTF">2017-05-03T15:08:00Z</dcterms:modified>
</cp:coreProperties>
</file>