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76945">
                <w:t>C/IRQ/15-21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376945">
                <w:rPr>
                  <w:sz w:val="20"/>
                  <w:lang w:val="en-US"/>
                </w:rPr>
                <w:t>2 October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3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432E9A" w:rsidRPr="00376945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B7014E" w:rsidRPr="00376945" w:rsidRDefault="00376945" w:rsidP="00376945">
      <w:pPr>
        <w:spacing w:before="120"/>
        <w:rPr>
          <w:b/>
          <w:sz w:val="24"/>
          <w:szCs w:val="24"/>
          <w:lang w:val="en-US"/>
        </w:rPr>
      </w:pPr>
      <w:proofErr w:type="spellStart"/>
      <w:r w:rsidRPr="00376945">
        <w:rPr>
          <w:b/>
          <w:sz w:val="24"/>
          <w:szCs w:val="24"/>
          <w:lang w:val="en-US"/>
        </w:rPr>
        <w:t>Комитет</w:t>
      </w:r>
      <w:proofErr w:type="spellEnd"/>
      <w:r w:rsidRPr="00376945">
        <w:rPr>
          <w:b/>
          <w:sz w:val="24"/>
          <w:szCs w:val="24"/>
          <w:lang w:val="en-US"/>
        </w:rPr>
        <w:t xml:space="preserve"> </w:t>
      </w:r>
      <w:proofErr w:type="spellStart"/>
      <w:r w:rsidRPr="00376945">
        <w:rPr>
          <w:b/>
          <w:sz w:val="24"/>
          <w:szCs w:val="24"/>
          <w:lang w:val="en-US"/>
        </w:rPr>
        <w:t>по</w:t>
      </w:r>
      <w:proofErr w:type="spellEnd"/>
      <w:r w:rsidRPr="00376945">
        <w:rPr>
          <w:b/>
          <w:sz w:val="24"/>
          <w:szCs w:val="24"/>
          <w:lang w:val="en-US"/>
        </w:rPr>
        <w:t xml:space="preserve"> </w:t>
      </w:r>
      <w:proofErr w:type="spellStart"/>
      <w:r w:rsidRPr="00376945">
        <w:rPr>
          <w:b/>
          <w:sz w:val="24"/>
          <w:szCs w:val="24"/>
          <w:lang w:val="en-US"/>
        </w:rPr>
        <w:t>ликвидации</w:t>
      </w:r>
      <w:proofErr w:type="spellEnd"/>
      <w:r w:rsidRPr="00376945">
        <w:rPr>
          <w:b/>
          <w:sz w:val="24"/>
          <w:szCs w:val="24"/>
          <w:lang w:val="en-US"/>
        </w:rPr>
        <w:t xml:space="preserve"> </w:t>
      </w:r>
      <w:proofErr w:type="spellStart"/>
      <w:r w:rsidRPr="00376945">
        <w:rPr>
          <w:b/>
          <w:sz w:val="24"/>
          <w:szCs w:val="24"/>
          <w:lang w:val="en-US"/>
        </w:rPr>
        <w:t>расовой</w:t>
      </w:r>
      <w:proofErr w:type="spellEnd"/>
      <w:r w:rsidRPr="00376945">
        <w:rPr>
          <w:b/>
          <w:sz w:val="24"/>
          <w:szCs w:val="24"/>
          <w:lang w:val="en-US"/>
        </w:rPr>
        <w:t xml:space="preserve"> </w:t>
      </w:r>
      <w:proofErr w:type="spellStart"/>
      <w:r w:rsidRPr="00376945">
        <w:rPr>
          <w:b/>
          <w:sz w:val="24"/>
          <w:szCs w:val="24"/>
          <w:lang w:val="en-US"/>
        </w:rPr>
        <w:t>дискриминации</w:t>
      </w:r>
      <w:proofErr w:type="spellEnd"/>
    </w:p>
    <w:p w:rsidR="00376945" w:rsidRDefault="00376945" w:rsidP="00376945">
      <w:pPr>
        <w:pStyle w:val="HMGR"/>
      </w:pPr>
      <w:r>
        <w:tab/>
      </w:r>
      <w:r>
        <w:tab/>
      </w:r>
      <w:r w:rsidRPr="00376945">
        <w:t>Рассмотрение докладов, представляемых государствами-участниками в соответствии со</w:t>
      </w:r>
      <w:r w:rsidR="007146B0">
        <w:t xml:space="preserve"> </w:t>
      </w:r>
      <w:r w:rsidRPr="00376945">
        <w:t>статьей</w:t>
      </w:r>
      <w:r w:rsidR="007146B0">
        <w:t xml:space="preserve"> </w:t>
      </w:r>
      <w:r w:rsidRPr="00376945">
        <w:t>9 Ко</w:t>
      </w:r>
      <w:r w:rsidRPr="00376945">
        <w:t>н</w:t>
      </w:r>
      <w:r w:rsidRPr="00376945">
        <w:t>венции</w:t>
      </w:r>
    </w:p>
    <w:p w:rsidR="00203602" w:rsidRPr="00203602" w:rsidRDefault="00203602" w:rsidP="00203602">
      <w:pPr>
        <w:pStyle w:val="HChGR"/>
      </w:pPr>
      <w:bookmarkStart w:id="2" w:name="_Toc382828255"/>
      <w:r>
        <w:tab/>
      </w:r>
      <w:r>
        <w:tab/>
      </w:r>
      <w:r w:rsidR="00E157BC">
        <w:t>Пятнадцатый–</w:t>
      </w:r>
      <w:r w:rsidRPr="00203602">
        <w:t>двадцать первый периодические доклады государств-участников, подлежащие представлению в 2011</w:t>
      </w:r>
      <w:r>
        <w:t xml:space="preserve"> </w:t>
      </w:r>
      <w:r w:rsidRPr="00203602">
        <w:t>году</w:t>
      </w:r>
      <w:bookmarkEnd w:id="2"/>
      <w:r w:rsidRPr="00203602">
        <w:t xml:space="preserve"> </w:t>
      </w:r>
    </w:p>
    <w:p w:rsidR="00203602" w:rsidRDefault="00203602" w:rsidP="00203602">
      <w:pPr>
        <w:pStyle w:val="HMGR"/>
      </w:pPr>
      <w:r w:rsidRPr="00203602">
        <w:tab/>
      </w:r>
      <w:r w:rsidRPr="00203602">
        <w:tab/>
        <w:t>Ирак</w:t>
      </w:r>
      <w:r w:rsidRPr="00203602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203602">
        <w:rPr>
          <w:b w:val="0"/>
          <w:lang w:eastAsia="en-US"/>
        </w:rPr>
        <w:t xml:space="preserve"> </w:t>
      </w:r>
      <w:r w:rsidRPr="00203602">
        <w:rPr>
          <w:rStyle w:val="FootnoteReference"/>
          <w:b w:val="0"/>
          <w:sz w:val="20"/>
          <w:vertAlign w:val="baseline"/>
          <w:lang w:eastAsia="en-US"/>
        </w:rPr>
        <w:footnoteReference w:customMarkFollows="1" w:id="2"/>
        <w:t>**</w:t>
      </w:r>
      <w:r>
        <w:rPr>
          <w:b w:val="0"/>
          <w:lang w:eastAsia="en-US"/>
        </w:rPr>
        <w:t xml:space="preserve"> </w:t>
      </w:r>
    </w:p>
    <w:p w:rsidR="00203602" w:rsidRPr="00A76932" w:rsidRDefault="00A76932" w:rsidP="00A76932">
      <w:pPr>
        <w:pStyle w:val="SingleTxtGR"/>
        <w:jc w:val="right"/>
        <w:rPr>
          <w:lang w:eastAsia="ru-RU"/>
        </w:rPr>
      </w:pPr>
      <w:r w:rsidRPr="00A76932">
        <w:rPr>
          <w:lang w:eastAsia="ru-RU"/>
        </w:rPr>
        <w:t>[18 июня 2013 года]</w:t>
      </w:r>
    </w:p>
    <w:p w:rsidR="00A76932" w:rsidRDefault="00A76932" w:rsidP="00A76932">
      <w:pPr>
        <w:pStyle w:val="SingleTxtGR"/>
        <w:suppressAutoHyphens/>
        <w:ind w:left="0" w:right="0"/>
        <w:jc w:val="left"/>
        <w:rPr>
          <w:sz w:val="28"/>
          <w:lang w:eastAsia="ru-RU"/>
        </w:rPr>
      </w:pPr>
      <w:r>
        <w:rPr>
          <w:lang w:eastAsia="ru-RU"/>
        </w:rPr>
        <w:br w:type="page"/>
      </w:r>
      <w:r>
        <w:rPr>
          <w:sz w:val="28"/>
          <w:lang w:eastAsia="ru-RU"/>
        </w:rPr>
        <w:t>Содержание</w:t>
      </w:r>
    </w:p>
    <w:p w:rsidR="00A76932" w:rsidRDefault="00A76932" w:rsidP="00A7693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  <w:rPr>
          <w:lang w:eastAsia="ru-RU"/>
        </w:rPr>
      </w:pPr>
      <w:r>
        <w:rPr>
          <w:i/>
          <w:sz w:val="18"/>
          <w:lang w:eastAsia="ru-RU"/>
        </w:rPr>
        <w:tab/>
        <w:t>Пункты</w:t>
      </w:r>
      <w:r>
        <w:rPr>
          <w:i/>
          <w:sz w:val="18"/>
          <w:lang w:eastAsia="ru-RU"/>
        </w:rPr>
        <w:tab/>
        <w:t>Стр.</w:t>
      </w:r>
    </w:p>
    <w:p w:rsidR="00203602" w:rsidRPr="00A76932" w:rsidRDefault="00A76932" w:rsidP="00A7693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eastAsia="ru-RU"/>
        </w:rPr>
      </w:pPr>
      <w:r w:rsidRPr="007146B0">
        <w:rPr>
          <w:lang w:eastAsia="ru-RU"/>
        </w:rPr>
        <w:tab/>
      </w:r>
      <w:r>
        <w:rPr>
          <w:lang w:val="en-US" w:eastAsia="ru-RU"/>
        </w:rPr>
        <w:t>I</w:t>
      </w:r>
      <w:r w:rsidRPr="007146B0">
        <w:rPr>
          <w:lang w:eastAsia="ru-RU"/>
        </w:rPr>
        <w:t>.</w:t>
      </w:r>
      <w:r w:rsidRPr="007146B0">
        <w:rPr>
          <w:lang w:eastAsia="ru-RU"/>
        </w:rPr>
        <w:tab/>
      </w:r>
      <w:r>
        <w:rPr>
          <w:lang w:eastAsia="ru-RU"/>
        </w:rPr>
        <w:t>Введение</w:t>
      </w:r>
      <w:r>
        <w:rPr>
          <w:lang w:eastAsia="ru-RU"/>
        </w:rPr>
        <w:tab/>
      </w:r>
      <w:r>
        <w:rPr>
          <w:lang w:eastAsia="ru-RU"/>
        </w:rPr>
        <w:tab/>
        <w:t>1−17</w:t>
      </w:r>
      <w:r>
        <w:rPr>
          <w:lang w:eastAsia="ru-RU"/>
        </w:rPr>
        <w:tab/>
      </w:r>
      <w:r w:rsidR="00CF4343">
        <w:rPr>
          <w:lang w:eastAsia="ru-RU"/>
        </w:rPr>
        <w:t>3</w:t>
      </w:r>
    </w:p>
    <w:p w:rsidR="00A76932" w:rsidRDefault="00A76932" w:rsidP="00A7693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eastAsia="ru-RU"/>
        </w:rPr>
      </w:pPr>
      <w:r w:rsidRPr="007146B0">
        <w:rPr>
          <w:lang w:eastAsia="ru-RU"/>
        </w:rPr>
        <w:tab/>
      </w:r>
      <w:r>
        <w:rPr>
          <w:lang w:val="en-US" w:eastAsia="ru-RU"/>
        </w:rPr>
        <w:t>II</w:t>
      </w:r>
      <w:r w:rsidRPr="007146B0">
        <w:rPr>
          <w:lang w:eastAsia="ru-RU"/>
        </w:rPr>
        <w:t>.</w:t>
      </w:r>
      <w:r>
        <w:rPr>
          <w:lang w:eastAsia="ru-RU"/>
        </w:rPr>
        <w:tab/>
        <w:t>Осуществление статей 2−7 Конвенции</w:t>
      </w:r>
      <w:r>
        <w:rPr>
          <w:lang w:eastAsia="ru-RU"/>
        </w:rPr>
        <w:tab/>
      </w:r>
      <w:r>
        <w:rPr>
          <w:lang w:eastAsia="ru-RU"/>
        </w:rPr>
        <w:tab/>
        <w:t>18−110</w:t>
      </w:r>
      <w:r w:rsidR="00CF4343">
        <w:rPr>
          <w:lang w:eastAsia="ru-RU"/>
        </w:rPr>
        <w:tab/>
        <w:t>9</w:t>
      </w:r>
    </w:p>
    <w:p w:rsidR="00A76932" w:rsidRDefault="00A76932" w:rsidP="001779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Статья 2</w:t>
      </w:r>
      <w:r>
        <w:rPr>
          <w:lang w:eastAsia="ru-RU"/>
        </w:rPr>
        <w:tab/>
      </w:r>
      <w:r>
        <w:rPr>
          <w:lang w:eastAsia="ru-RU"/>
        </w:rPr>
        <w:tab/>
      </w:r>
      <w:r w:rsidR="00432E9A">
        <w:rPr>
          <w:lang w:eastAsia="ru-RU"/>
        </w:rPr>
        <w:t>18−52</w:t>
      </w:r>
      <w:r w:rsidR="00CF4343">
        <w:rPr>
          <w:lang w:eastAsia="ru-RU"/>
        </w:rPr>
        <w:tab/>
        <w:t>9</w:t>
      </w:r>
    </w:p>
    <w:p w:rsidR="00432E9A" w:rsidRDefault="00432E9A" w:rsidP="001779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Статья 3</w:t>
      </w:r>
      <w:r>
        <w:rPr>
          <w:lang w:eastAsia="ru-RU"/>
        </w:rPr>
        <w:tab/>
      </w:r>
      <w:r>
        <w:rPr>
          <w:lang w:eastAsia="ru-RU"/>
        </w:rPr>
        <w:tab/>
        <w:t>53−55</w:t>
      </w:r>
      <w:r w:rsidR="00CF4343">
        <w:rPr>
          <w:lang w:eastAsia="ru-RU"/>
        </w:rPr>
        <w:tab/>
        <w:t>17</w:t>
      </w:r>
    </w:p>
    <w:p w:rsidR="00432E9A" w:rsidRDefault="00432E9A" w:rsidP="001779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Статья 4</w:t>
      </w:r>
      <w:r>
        <w:rPr>
          <w:lang w:eastAsia="ru-RU"/>
        </w:rPr>
        <w:tab/>
      </w:r>
      <w:r>
        <w:rPr>
          <w:lang w:eastAsia="ru-RU"/>
        </w:rPr>
        <w:tab/>
        <w:t>56−59</w:t>
      </w:r>
      <w:r w:rsidR="00CF4343">
        <w:rPr>
          <w:lang w:eastAsia="ru-RU"/>
        </w:rPr>
        <w:tab/>
        <w:t>17</w:t>
      </w:r>
    </w:p>
    <w:p w:rsidR="00432E9A" w:rsidRDefault="00432E9A" w:rsidP="001779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Статья 5</w:t>
      </w:r>
      <w:r>
        <w:rPr>
          <w:lang w:eastAsia="ru-RU"/>
        </w:rPr>
        <w:tab/>
      </w:r>
      <w:r>
        <w:rPr>
          <w:lang w:eastAsia="ru-RU"/>
        </w:rPr>
        <w:tab/>
        <w:t>60−91</w:t>
      </w:r>
      <w:r w:rsidR="00CF4343">
        <w:rPr>
          <w:lang w:eastAsia="ru-RU"/>
        </w:rPr>
        <w:tab/>
        <w:t>19</w:t>
      </w:r>
    </w:p>
    <w:p w:rsidR="00432E9A" w:rsidRDefault="00432E9A" w:rsidP="001779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Статья 6</w:t>
      </w:r>
      <w:r>
        <w:rPr>
          <w:lang w:eastAsia="ru-RU"/>
        </w:rPr>
        <w:tab/>
      </w:r>
      <w:r>
        <w:rPr>
          <w:lang w:eastAsia="ru-RU"/>
        </w:rPr>
        <w:tab/>
        <w:t>92−95</w:t>
      </w:r>
      <w:r w:rsidR="00CF4343">
        <w:rPr>
          <w:lang w:eastAsia="ru-RU"/>
        </w:rPr>
        <w:tab/>
        <w:t>25</w:t>
      </w:r>
    </w:p>
    <w:p w:rsidR="007146B0" w:rsidRDefault="00432E9A" w:rsidP="001779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  <w:t>Статья 7</w:t>
      </w:r>
      <w:r>
        <w:rPr>
          <w:lang w:eastAsia="ru-RU"/>
        </w:rPr>
        <w:tab/>
      </w:r>
      <w:r>
        <w:rPr>
          <w:lang w:eastAsia="ru-RU"/>
        </w:rPr>
        <w:tab/>
        <w:t>96−110</w:t>
      </w:r>
      <w:r w:rsidR="00CF4343">
        <w:rPr>
          <w:lang w:eastAsia="ru-RU"/>
        </w:rPr>
        <w:tab/>
        <w:t>26</w:t>
      </w:r>
    </w:p>
    <w:p w:rsidR="00432E9A" w:rsidRPr="009D0B8B" w:rsidRDefault="00432E9A" w:rsidP="00AF617C">
      <w:pPr>
        <w:pStyle w:val="HChGR"/>
      </w:pPr>
      <w:r>
        <w:br w:type="page"/>
      </w:r>
      <w:bookmarkStart w:id="3" w:name="_Toc382828256"/>
      <w:r w:rsidR="00AF617C">
        <w:tab/>
      </w:r>
      <w:r w:rsidRPr="009D0B8B">
        <w:t>I.</w:t>
      </w:r>
      <w:r w:rsidRPr="009D0B8B">
        <w:tab/>
        <w:t>Введение</w:t>
      </w:r>
      <w:bookmarkEnd w:id="3"/>
    </w:p>
    <w:p w:rsidR="00432E9A" w:rsidRPr="009D0B8B" w:rsidRDefault="00432E9A" w:rsidP="00432E9A">
      <w:pPr>
        <w:pStyle w:val="SingleTxtGR"/>
      </w:pPr>
      <w:r w:rsidRPr="009D0B8B">
        <w:t>1.</w:t>
      </w:r>
      <w:r w:rsidRPr="009D0B8B">
        <w:tab/>
        <w:t xml:space="preserve">Республика Ирак выражает поддержку международных механизмов по защите прав человека и подтверждает свою твердую убежденность </w:t>
      </w:r>
      <w:r w:rsidR="003A3209">
        <w:t>в</w:t>
      </w:r>
      <w:r w:rsidRPr="009D0B8B">
        <w:t xml:space="preserve"> единств</w:t>
      </w:r>
      <w:r w:rsidR="003A3209">
        <w:t>е</w:t>
      </w:r>
      <w:r w:rsidRPr="009D0B8B">
        <w:t xml:space="preserve"> и </w:t>
      </w:r>
      <w:proofErr w:type="spellStart"/>
      <w:r w:rsidRPr="009D0B8B">
        <w:t>взаимодополняемости</w:t>
      </w:r>
      <w:proofErr w:type="spellEnd"/>
      <w:r w:rsidRPr="009D0B8B">
        <w:t xml:space="preserve"> прав человека, а также способности национальных пр</w:t>
      </w:r>
      <w:r w:rsidRPr="009D0B8B">
        <w:t>а</w:t>
      </w:r>
      <w:r w:rsidRPr="009D0B8B">
        <w:t>возащитных механизмов сотрудничать с их международными партнерами в со</w:t>
      </w:r>
      <w:r w:rsidRPr="009D0B8B">
        <w:t>з</w:t>
      </w:r>
      <w:r w:rsidRPr="009D0B8B">
        <w:t>дании благоприятн</w:t>
      </w:r>
      <w:r w:rsidR="003A3209">
        <w:t>ых условий</w:t>
      </w:r>
      <w:r w:rsidRPr="009D0B8B">
        <w:t xml:space="preserve"> для осуществления прав, </w:t>
      </w:r>
      <w:r w:rsidR="003A3209">
        <w:t>обеспечивающих ув</w:t>
      </w:r>
      <w:r w:rsidR="003A3209">
        <w:t>а</w:t>
      </w:r>
      <w:r w:rsidR="003A3209">
        <w:t>жение</w:t>
      </w:r>
      <w:r w:rsidRPr="009D0B8B">
        <w:t xml:space="preserve"> и </w:t>
      </w:r>
      <w:r w:rsidR="003A3209">
        <w:t>защиту</w:t>
      </w:r>
      <w:r w:rsidRPr="009D0B8B">
        <w:t xml:space="preserve"> человеческо</w:t>
      </w:r>
      <w:r w:rsidR="003A3209">
        <w:t>го</w:t>
      </w:r>
      <w:r w:rsidRPr="009D0B8B">
        <w:t xml:space="preserve"> достоинств</w:t>
      </w:r>
      <w:r w:rsidR="003A3209">
        <w:t>а</w:t>
      </w:r>
      <w:r w:rsidRPr="009D0B8B">
        <w:t>. Ирак одобряет нормы в области прав человека, которые закреплены в национальной Конституции, и учитывает их в своей государственной политике. Следует отметить, что Ирак является участником семи основных международных договоров по правам человека и в настоящее время находится в процессе присоединения к восьмому. Кроме того, страна прилагает значительные усилия для создания и поддержки национал</w:t>
      </w:r>
      <w:r w:rsidRPr="009D0B8B">
        <w:t>ь</w:t>
      </w:r>
      <w:r w:rsidRPr="009D0B8B">
        <w:t>ных независимых правительственных и неправительственных учреждений по защите прав человека. В</w:t>
      </w:r>
      <w:r w:rsidR="007146B0" w:rsidRPr="007146B0">
        <w:t xml:space="preserve"> </w:t>
      </w:r>
      <w:r w:rsidRPr="009D0B8B">
        <w:t>связи с этим Ирак проводит всеобъемлющий постоя</w:t>
      </w:r>
      <w:r w:rsidRPr="009D0B8B">
        <w:t>н</w:t>
      </w:r>
      <w:r w:rsidRPr="009D0B8B">
        <w:t>ный обзор своих международных обязательств в области прав человека, с тем чтобы укрепить соблюдение прав человека и воплотить их в своей государс</w:t>
      </w:r>
      <w:r w:rsidRPr="009D0B8B">
        <w:t>т</w:t>
      </w:r>
      <w:r w:rsidRPr="009D0B8B">
        <w:t>венной политике. Подчеркивалось, что Ирак должен ускорить представление своих просроченных докладов различным комитетам. Представление этих до</w:t>
      </w:r>
      <w:r w:rsidRPr="009D0B8B">
        <w:t>к</w:t>
      </w:r>
      <w:r w:rsidRPr="009D0B8B">
        <w:t>ладов задержалось по различным причинам, в том числе из-за политической ситуации в стране, экономических, социальных и культурных перемен, которые происх</w:t>
      </w:r>
      <w:r w:rsidRPr="009D0B8B">
        <w:t>о</w:t>
      </w:r>
      <w:r w:rsidRPr="009D0B8B">
        <w:t>дили в результате осуществления определенной политики, приведшей Ирак к многочисленным войнам, а также в силу проблем, возникших в связи с охватившей страну волной насилия, которое террористические группы стремя</w:t>
      </w:r>
      <w:r w:rsidRPr="009D0B8B">
        <w:t>т</w:t>
      </w:r>
      <w:r w:rsidRPr="009D0B8B">
        <w:t>ся использовать для создания новых препятствий на пути стр</w:t>
      </w:r>
      <w:r w:rsidRPr="009D0B8B">
        <w:t>а</w:t>
      </w:r>
      <w:r w:rsidRPr="009D0B8B">
        <w:t xml:space="preserve">ны к прогрессу. </w:t>
      </w:r>
    </w:p>
    <w:p w:rsidR="00432E9A" w:rsidRPr="009D0B8B" w:rsidRDefault="00432E9A" w:rsidP="00432E9A">
      <w:pPr>
        <w:pStyle w:val="SingleTxtGR"/>
      </w:pPr>
      <w:r w:rsidRPr="009D0B8B">
        <w:t>2.</w:t>
      </w:r>
      <w:r w:rsidRPr="009D0B8B">
        <w:tab/>
        <w:t>Настоящий доклад является двадцать первым. Он объединяет пятнадц</w:t>
      </w:r>
      <w:r w:rsidRPr="009D0B8B">
        <w:t>а</w:t>
      </w:r>
      <w:r w:rsidRPr="009D0B8B">
        <w:t>тый, шестнадцатый, семнадцатый, восемнадцатый, девятнадцатый и двадцатый доклады.</w:t>
      </w:r>
    </w:p>
    <w:p w:rsidR="00432E9A" w:rsidRPr="009D0B8B" w:rsidRDefault="00432E9A" w:rsidP="00432E9A">
      <w:pPr>
        <w:pStyle w:val="SingleTxtGR"/>
      </w:pPr>
      <w:r w:rsidRPr="009D0B8B">
        <w:t>3.</w:t>
      </w:r>
      <w:r w:rsidRPr="009D0B8B">
        <w:tab/>
        <w:t>В подготовке настоящего доклада участвовали несколько государстве</w:t>
      </w:r>
      <w:r w:rsidRPr="009D0B8B">
        <w:t>н</w:t>
      </w:r>
      <w:r w:rsidRPr="009D0B8B">
        <w:t>ных органов, представляющих различные секторы. Такими органами являются Министерство иностранных дел, Министерство по правам человека, Министе</w:t>
      </w:r>
      <w:r w:rsidRPr="009D0B8B">
        <w:t>р</w:t>
      </w:r>
      <w:r w:rsidRPr="009D0B8B">
        <w:t>ство внутренних дел, Министерство финансов, Министерство планирования, Министерство образования, Министерство здравоохранения, Министерство культуры, Министерство труда и социальн</w:t>
      </w:r>
      <w:r w:rsidR="003A3209">
        <w:t>ых дел</w:t>
      </w:r>
      <w:r w:rsidRPr="009D0B8B">
        <w:t>, Министерство по делам м</w:t>
      </w:r>
      <w:r w:rsidRPr="009D0B8B">
        <w:t>о</w:t>
      </w:r>
      <w:r w:rsidRPr="009D0B8B">
        <w:t>лодежи и спорта и Министерство юстиции. Первоначальный вариант доклада в течение более месяца размещался на веб-сайте Министерства по правам чел</w:t>
      </w:r>
      <w:r w:rsidRPr="009D0B8B">
        <w:t>о</w:t>
      </w:r>
      <w:r w:rsidRPr="009D0B8B">
        <w:t>века, и его публикация была анонсирована в трех главных национальных газ</w:t>
      </w:r>
      <w:r w:rsidRPr="009D0B8B">
        <w:t>е</w:t>
      </w:r>
      <w:r w:rsidRPr="009D0B8B">
        <w:t>тах с целью получения замечаний со стороны организаций гражданского общ</w:t>
      </w:r>
      <w:r w:rsidRPr="009D0B8B">
        <w:t>е</w:t>
      </w:r>
      <w:r w:rsidRPr="009D0B8B">
        <w:t>ства, научного сообщества и заинтересованных сторон. Кроме того, для обсу</w:t>
      </w:r>
      <w:r w:rsidRPr="009D0B8B">
        <w:t>ж</w:t>
      </w:r>
      <w:r w:rsidRPr="009D0B8B">
        <w:t>дения содержания доклада было проведено расширенное консультативное с</w:t>
      </w:r>
      <w:r w:rsidRPr="009D0B8B">
        <w:t>о</w:t>
      </w:r>
      <w:r w:rsidRPr="009D0B8B">
        <w:t>вещание с организациями гражданского общества с целью вовлечения негос</w:t>
      </w:r>
      <w:r w:rsidRPr="009D0B8B">
        <w:t>у</w:t>
      </w:r>
      <w:r w:rsidRPr="009D0B8B">
        <w:t>дарственных субъектов в процесс подготовки доклада. В то же время Мин</w:t>
      </w:r>
      <w:r w:rsidRPr="009D0B8B">
        <w:t>и</w:t>
      </w:r>
      <w:r w:rsidRPr="009D0B8B">
        <w:t>стерство по правам человека при содействии со стороны Национального инст</w:t>
      </w:r>
      <w:r w:rsidRPr="009D0B8B">
        <w:t>и</w:t>
      </w:r>
      <w:r w:rsidRPr="009D0B8B">
        <w:t>тута по правам человека организовало многочисленные практикумы и курсы для госуда</w:t>
      </w:r>
      <w:r w:rsidRPr="009D0B8B">
        <w:t>р</w:t>
      </w:r>
      <w:r w:rsidRPr="009D0B8B">
        <w:t>ственных служащих и представителей гражданского общества, с тем чтобы б</w:t>
      </w:r>
      <w:r w:rsidRPr="009D0B8B">
        <w:t>о</w:t>
      </w:r>
      <w:r w:rsidRPr="009D0B8B">
        <w:t>лее глубоко ознакомить их с положениями Конвенции. Кроме того, изучение положений Конвенции является одним из главных элементов пр</w:t>
      </w:r>
      <w:r w:rsidRPr="009D0B8B">
        <w:t>о</w:t>
      </w:r>
      <w:r w:rsidRPr="009D0B8B">
        <w:t>граммы базового образования в рамках курсов подготовки, которые проводит Национальный институт по правам человека в Министерстве по правам челов</w:t>
      </w:r>
      <w:r w:rsidRPr="009D0B8B">
        <w:t>е</w:t>
      </w:r>
      <w:r w:rsidRPr="009D0B8B">
        <w:t>ка для госуда</w:t>
      </w:r>
      <w:r w:rsidRPr="009D0B8B">
        <w:t>р</w:t>
      </w:r>
      <w:r w:rsidRPr="009D0B8B">
        <w:t xml:space="preserve">ственных должностных лиц и членов организаций гражданского общества, а также независимых организаций. </w:t>
      </w:r>
    </w:p>
    <w:p w:rsidR="00432E9A" w:rsidRPr="009D0B8B" w:rsidRDefault="00432E9A" w:rsidP="00432E9A">
      <w:pPr>
        <w:pStyle w:val="SingleTxtGR"/>
      </w:pPr>
      <w:r w:rsidRPr="009D0B8B">
        <w:t>4.</w:t>
      </w:r>
      <w:r w:rsidRPr="009D0B8B">
        <w:tab/>
        <w:t>Заключительные замечания Комитета</w:t>
      </w:r>
      <w:r w:rsidRPr="003A3209">
        <w:rPr>
          <w:rStyle w:val="FootnoteReference"/>
        </w:rPr>
        <w:footnoteReference w:id="3"/>
      </w:r>
      <w:r w:rsidRPr="009D0B8B">
        <w:t>, представленные после рассмотр</w:t>
      </w:r>
      <w:r w:rsidRPr="009D0B8B">
        <w:t>е</w:t>
      </w:r>
      <w:r w:rsidRPr="009D0B8B">
        <w:t>ния четырнадцатого доклада</w:t>
      </w:r>
      <w:r w:rsidRPr="003A3209">
        <w:rPr>
          <w:rStyle w:val="FootnoteReference"/>
        </w:rPr>
        <w:footnoteReference w:id="4"/>
      </w:r>
      <w:r w:rsidRPr="009D0B8B">
        <w:t>, были встречены с большим интересом. Мы хот</w:t>
      </w:r>
      <w:r w:rsidRPr="009D0B8B">
        <w:t>е</w:t>
      </w:r>
      <w:r w:rsidRPr="009D0B8B">
        <w:t>ли бы отметить следующие аспекты, вызвавшие особую обеспокоенность у К</w:t>
      </w:r>
      <w:r w:rsidRPr="009D0B8B">
        <w:t>о</w:t>
      </w:r>
      <w:r w:rsidRPr="009D0B8B">
        <w:t>митета и указанные в перечне рекомендаций, вынесенных в отношении Ирака.</w:t>
      </w:r>
    </w:p>
    <w:p w:rsidR="00432E9A" w:rsidRPr="009D0B8B" w:rsidRDefault="00432E9A" w:rsidP="00432E9A">
      <w:pPr>
        <w:pStyle w:val="SingleTxtGR"/>
      </w:pPr>
      <w:r w:rsidRPr="009D0B8B">
        <w:t>5.</w:t>
      </w:r>
      <w:r w:rsidRPr="009D0B8B">
        <w:tab/>
        <w:t>Северные провинции (</w:t>
      </w:r>
      <w:proofErr w:type="spellStart"/>
      <w:r w:rsidRPr="009D0B8B">
        <w:t>Эрбиль</w:t>
      </w:r>
      <w:proofErr w:type="spellEnd"/>
      <w:r w:rsidRPr="009D0B8B">
        <w:t xml:space="preserve">, </w:t>
      </w:r>
      <w:proofErr w:type="spellStart"/>
      <w:r w:rsidRPr="009D0B8B">
        <w:t>Сулеймания</w:t>
      </w:r>
      <w:proofErr w:type="spellEnd"/>
      <w:r w:rsidRPr="009D0B8B">
        <w:t xml:space="preserve"> и </w:t>
      </w:r>
      <w:proofErr w:type="spellStart"/>
      <w:r w:rsidRPr="009D0B8B">
        <w:t>Дахук</w:t>
      </w:r>
      <w:proofErr w:type="spellEnd"/>
      <w:r w:rsidRPr="009D0B8B">
        <w:t>) в настоящее время являются федеральным регионом Республики Ирак. Этот регион имеет свою Конституцию, в статье</w:t>
      </w:r>
      <w:r w:rsidR="003A3209">
        <w:t xml:space="preserve"> </w:t>
      </w:r>
      <w:r w:rsidRPr="009D0B8B">
        <w:t>1 которой предусмотрено</w:t>
      </w:r>
      <w:r w:rsidR="003A3209">
        <w:t xml:space="preserve"> следующее</w:t>
      </w:r>
      <w:r w:rsidRPr="009D0B8B">
        <w:t>: "Курдистан явл</w:t>
      </w:r>
      <w:r w:rsidRPr="009D0B8B">
        <w:t>я</w:t>
      </w:r>
      <w:r w:rsidRPr="009D0B8B">
        <w:t>ется федеральным регионом в составе федеративного государства Ирак. Он представляет собой республиканскую парламентскую демократию и основан на политическом плюрализме, мирной передаче власти и принципе разделения властей". Данный регион был создан после второй войны в Заливе в 1991</w:t>
      </w:r>
      <w:r w:rsidR="003A3209">
        <w:t xml:space="preserve"> </w:t>
      </w:r>
      <w:r w:rsidRPr="009D0B8B">
        <w:t>году, когда вооруженные силы и правительственные департаменты были выведены с территории Курдистана. Столкнувшись с административным вакуумом и дво</w:t>
      </w:r>
      <w:r w:rsidRPr="009D0B8B">
        <w:t>й</w:t>
      </w:r>
      <w:r w:rsidRPr="009D0B8B">
        <w:t>ной блокадой, Курдский фронт, который представляет ряд политических па</w:t>
      </w:r>
      <w:r w:rsidRPr="009D0B8B">
        <w:t>р</w:t>
      </w:r>
      <w:r w:rsidRPr="009D0B8B">
        <w:t>тий, организовал всеобщие выборы. Цель проведения выборов заключалась в создании администрации и реализации настойчивого стремления населения и</w:t>
      </w:r>
      <w:r w:rsidRPr="009D0B8B">
        <w:t>з</w:t>
      </w:r>
      <w:r w:rsidRPr="009D0B8B">
        <w:t>брать своих представителей. Общие региональные выборы состоялись 19</w:t>
      </w:r>
      <w:r w:rsidR="007146B0">
        <w:t xml:space="preserve"> </w:t>
      </w:r>
      <w:r w:rsidRPr="009D0B8B">
        <w:t>мая 1992</w:t>
      </w:r>
      <w:r w:rsidR="007146B0">
        <w:t xml:space="preserve"> </w:t>
      </w:r>
      <w:r w:rsidRPr="009D0B8B">
        <w:t>года, и в результате были созданы Курдский национальный совет (вп</w:t>
      </w:r>
      <w:r w:rsidRPr="009D0B8B">
        <w:t>о</w:t>
      </w:r>
      <w:r w:rsidRPr="009D0B8B">
        <w:t>следствии названный Курдским парламентом) и региональное правительство Курдистана. Руководство и народ региона решили, что регион останется частью Ирака и признает и будет соблюдать все общенациональные законы, за искл</w:t>
      </w:r>
      <w:r w:rsidRPr="009D0B8B">
        <w:t>ю</w:t>
      </w:r>
      <w:r w:rsidRPr="009D0B8B">
        <w:t xml:space="preserve">чением тех, которые нарушают права человека и общие права. </w:t>
      </w:r>
    </w:p>
    <w:p w:rsidR="00432E9A" w:rsidRPr="009D0B8B" w:rsidRDefault="00432E9A" w:rsidP="00432E9A">
      <w:pPr>
        <w:pStyle w:val="SingleTxtGR"/>
      </w:pPr>
      <w:r w:rsidRPr="009D0B8B">
        <w:t>6.</w:t>
      </w:r>
      <w:r w:rsidRPr="009D0B8B">
        <w:tab/>
        <w:t>Курдский парламент имеет широкие полномочия по разработке и прин</w:t>
      </w:r>
      <w:r w:rsidRPr="009D0B8B">
        <w:t>я</w:t>
      </w:r>
      <w:r w:rsidRPr="009D0B8B">
        <w:t xml:space="preserve">тию законодательства во многих областях, включая </w:t>
      </w:r>
      <w:r w:rsidR="007146B0">
        <w:t>медицинское обслуживание</w:t>
      </w:r>
      <w:r w:rsidRPr="009D0B8B">
        <w:t>, образование и профессиональную подготовку, полицию и службы безопасн</w:t>
      </w:r>
      <w:r w:rsidRPr="009D0B8B">
        <w:t>о</w:t>
      </w:r>
      <w:r w:rsidRPr="009D0B8B">
        <w:t>сти, охрану окружающей среды, природные ресурсы, сельское хозяйство, ж</w:t>
      </w:r>
      <w:r w:rsidRPr="009D0B8B">
        <w:t>и</w:t>
      </w:r>
      <w:r w:rsidRPr="009D0B8B">
        <w:t>лищное строительство, торговлю, промышленность и инвестиции, социальные вопросы и социальные службы, транспорт и дороги, культуру и туризм, спорт и отдых, памятники и исторические здания, а также услуги в сфере занятости.</w:t>
      </w:r>
    </w:p>
    <w:p w:rsidR="00432E9A" w:rsidRPr="009D0B8B" w:rsidRDefault="00432E9A" w:rsidP="00432E9A">
      <w:pPr>
        <w:pStyle w:val="SingleTxtGR"/>
      </w:pPr>
      <w:r w:rsidRPr="009D0B8B">
        <w:t>7.</w:t>
      </w:r>
      <w:r w:rsidRPr="009D0B8B">
        <w:tab/>
        <w:t>Курдский парламент делит законодательные полномочия с федеральными институтами в указанных ниже областях, при этом преимущественную силу имеют законы, принятые Курдским парламентом: таможня, производство и ра</w:t>
      </w:r>
      <w:r w:rsidRPr="009D0B8B">
        <w:t>с</w:t>
      </w:r>
      <w:r w:rsidRPr="009D0B8B">
        <w:t>пределение электроэнергии, государственное планирование, внутренние водные ресурсы. Кроме того, в соответствии со статьей</w:t>
      </w:r>
      <w:r w:rsidR="007146B0">
        <w:t xml:space="preserve"> </w:t>
      </w:r>
      <w:r w:rsidRPr="009D0B8B">
        <w:t>121 федеральной иракской Ко</w:t>
      </w:r>
      <w:r w:rsidRPr="009D0B8B">
        <w:t>н</w:t>
      </w:r>
      <w:r w:rsidRPr="009D0B8B">
        <w:t>ституции Курдский парламент имеет право корректировать применение ира</w:t>
      </w:r>
      <w:r w:rsidRPr="009D0B8B">
        <w:t>к</w:t>
      </w:r>
      <w:r w:rsidRPr="009D0B8B">
        <w:t>ских федеральных законов на территории региона, которые касаются вопросов, не относящихся к исключительной компетенции федерального правительства. В</w:t>
      </w:r>
      <w:r w:rsidR="00B66E6A">
        <w:t> </w:t>
      </w:r>
      <w:r w:rsidRPr="009D0B8B">
        <w:t>Курдском парламенте представлены группы меньшинств; из общего числа 111</w:t>
      </w:r>
      <w:r w:rsidR="00B66E6A">
        <w:t> </w:t>
      </w:r>
      <w:r w:rsidRPr="009D0B8B">
        <w:t>мест 5 занимают туркмены и 6</w:t>
      </w:r>
      <w:r w:rsidR="007146B0">
        <w:t xml:space="preserve"> </w:t>
      </w:r>
      <w:r w:rsidRPr="009D0B8B">
        <w:t>мест – христиане.</w:t>
      </w:r>
    </w:p>
    <w:p w:rsidR="00432E9A" w:rsidRPr="009D0B8B" w:rsidRDefault="00432E9A" w:rsidP="00432E9A">
      <w:pPr>
        <w:pStyle w:val="SingleTxtGR"/>
      </w:pPr>
      <w:r w:rsidRPr="009D0B8B">
        <w:t>8.</w:t>
      </w:r>
      <w:r w:rsidRPr="009D0B8B">
        <w:tab/>
        <w:t>Иракское правительство разделяет обеспокоенность Комитета в связи с политикой насильственного переселения, которую проводил предыдущий р</w:t>
      </w:r>
      <w:r w:rsidRPr="009D0B8B">
        <w:t>е</w:t>
      </w:r>
      <w:r w:rsidRPr="009D0B8B">
        <w:t>жим в различных районах Ирака, в частности в упомянутых выше районах. Н</w:t>
      </w:r>
      <w:r w:rsidRPr="009D0B8B">
        <w:t>а</w:t>
      </w:r>
      <w:r w:rsidRPr="009D0B8B">
        <w:t>сильственная депортация, осуществляемая прежним режимом в спорных ра</w:t>
      </w:r>
      <w:r w:rsidRPr="009D0B8B">
        <w:t>й</w:t>
      </w:r>
      <w:r w:rsidRPr="009D0B8B">
        <w:t xml:space="preserve">онах, в частности в городе </w:t>
      </w:r>
      <w:proofErr w:type="spellStart"/>
      <w:r w:rsidRPr="009D0B8B">
        <w:t>Киркук</w:t>
      </w:r>
      <w:proofErr w:type="spellEnd"/>
      <w:r w:rsidRPr="009D0B8B">
        <w:t>, существенно затронула курдское, туркме</w:t>
      </w:r>
      <w:r w:rsidRPr="009D0B8B">
        <w:t>н</w:t>
      </w:r>
      <w:r w:rsidRPr="009D0B8B">
        <w:t>ское и арабское население; прежний режим осуществлял их переселение, заб</w:t>
      </w:r>
      <w:r w:rsidRPr="009D0B8B">
        <w:t>и</w:t>
      </w:r>
      <w:r w:rsidRPr="009D0B8B">
        <w:t>рал их имущество и лишал их жилья и сельскохозяйственных земель. После изменений, которые произошли в Ираке в 2003</w:t>
      </w:r>
      <w:r w:rsidR="007146B0">
        <w:t xml:space="preserve"> </w:t>
      </w:r>
      <w:r w:rsidRPr="009D0B8B">
        <w:t>году, Коалиционная временная администрация (КВА) издала в 2004</w:t>
      </w:r>
      <w:r w:rsidR="007146B0">
        <w:t xml:space="preserve"> </w:t>
      </w:r>
      <w:r w:rsidRPr="009D0B8B">
        <w:t>году Положение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12 с поправками, вн</w:t>
      </w:r>
      <w:r w:rsidRPr="009D0B8B">
        <w:t>е</w:t>
      </w:r>
      <w:r w:rsidRPr="009D0B8B">
        <w:t>сенными Законом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2 2006</w:t>
      </w:r>
      <w:r w:rsidR="007146B0">
        <w:t xml:space="preserve"> </w:t>
      </w:r>
      <w:r w:rsidRPr="009D0B8B">
        <w:t>года и впоследствии Законом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13 2010</w:t>
      </w:r>
      <w:r w:rsidR="007146B0">
        <w:t xml:space="preserve"> </w:t>
      </w:r>
      <w:r w:rsidRPr="009D0B8B">
        <w:t>года, кот</w:t>
      </w:r>
      <w:r w:rsidRPr="009D0B8B">
        <w:t>о</w:t>
      </w:r>
      <w:r w:rsidRPr="009D0B8B">
        <w:t>рое предусматривало создание Иракской комиссии по рассмотрению имущес</w:t>
      </w:r>
      <w:r w:rsidRPr="009D0B8B">
        <w:t>т</w:t>
      </w:r>
      <w:r w:rsidRPr="009D0B8B">
        <w:t>венных исков для урегулирования имущественных споров и возвращения сел</w:t>
      </w:r>
      <w:r w:rsidRPr="009D0B8B">
        <w:t>ь</w:t>
      </w:r>
      <w:r w:rsidRPr="009D0B8B">
        <w:t>скохозяйственных земель и имущества их собственникам или лицам, имеющим права узуфрукта на сельскохозяйственные земли. Комиссия приступила к раб</w:t>
      </w:r>
      <w:r w:rsidRPr="009D0B8B">
        <w:t>о</w:t>
      </w:r>
      <w:r w:rsidRPr="009D0B8B">
        <w:t xml:space="preserve">те и открыла отделения в Ираке и в провинциях региона Курдистан; она имеет два отделения в </w:t>
      </w:r>
      <w:proofErr w:type="spellStart"/>
      <w:r w:rsidRPr="009D0B8B">
        <w:t>Киркуке</w:t>
      </w:r>
      <w:proofErr w:type="spellEnd"/>
      <w:r w:rsidRPr="009D0B8B">
        <w:t xml:space="preserve">, столице провинции </w:t>
      </w:r>
      <w:proofErr w:type="spellStart"/>
      <w:r w:rsidRPr="009D0B8B">
        <w:t>Киркук</w:t>
      </w:r>
      <w:proofErr w:type="spellEnd"/>
      <w:r w:rsidRPr="009D0B8B">
        <w:t>, а также окружные отд</w:t>
      </w:r>
      <w:r w:rsidRPr="009D0B8B">
        <w:t>е</w:t>
      </w:r>
      <w:r w:rsidRPr="009D0B8B">
        <w:t xml:space="preserve">ления в </w:t>
      </w:r>
      <w:proofErr w:type="spellStart"/>
      <w:r w:rsidRPr="009D0B8B">
        <w:t>Дакуке</w:t>
      </w:r>
      <w:proofErr w:type="spellEnd"/>
      <w:r w:rsidRPr="009D0B8B">
        <w:t xml:space="preserve"> и районные отделения в </w:t>
      </w:r>
      <w:proofErr w:type="spellStart"/>
      <w:r w:rsidRPr="009D0B8B">
        <w:t>Дибисе</w:t>
      </w:r>
      <w:proofErr w:type="spellEnd"/>
      <w:r w:rsidRPr="009D0B8B">
        <w:t xml:space="preserve"> и Тазе.</w:t>
      </w:r>
    </w:p>
    <w:p w:rsidR="00432E9A" w:rsidRPr="009D0B8B" w:rsidRDefault="00432E9A" w:rsidP="00432E9A">
      <w:pPr>
        <w:pStyle w:val="SingleTxtGR"/>
      </w:pPr>
      <w:r w:rsidRPr="009D0B8B">
        <w:t>9.</w:t>
      </w:r>
      <w:r w:rsidRPr="009D0B8B">
        <w:tab/>
        <w:t>Статья 58 Закона об управлении на переходный период 2004</w:t>
      </w:r>
      <w:r w:rsidR="007146B0">
        <w:t xml:space="preserve"> </w:t>
      </w:r>
      <w:r w:rsidRPr="009D0B8B">
        <w:t>года (Закон о государственном управлении Ираком на переходный период) направлена на устранение наследия прежнего режима в отношении насильственного перем</w:t>
      </w:r>
      <w:r w:rsidRPr="009D0B8B">
        <w:t>е</w:t>
      </w:r>
      <w:r w:rsidRPr="009D0B8B">
        <w:t>щения населения и демографических изменений. В</w:t>
      </w:r>
      <w:r w:rsidR="007146B0">
        <w:t xml:space="preserve"> </w:t>
      </w:r>
      <w:r w:rsidRPr="009D0B8B">
        <w:t>данной статье предусматр</w:t>
      </w:r>
      <w:r w:rsidRPr="009D0B8B">
        <w:t>и</w:t>
      </w:r>
      <w:r w:rsidRPr="009D0B8B">
        <w:t xml:space="preserve">вается следующее: </w:t>
      </w:r>
    </w:p>
    <w:p w:rsidR="00432E9A" w:rsidRPr="009D0B8B" w:rsidRDefault="00432E9A" w:rsidP="00B66E6A">
      <w:pPr>
        <w:pStyle w:val="SingleTxtGR"/>
        <w:ind w:left="1701" w:hanging="567"/>
      </w:pPr>
      <w:r w:rsidRPr="009D0B8B">
        <w:tab/>
        <w:t>"A)</w:t>
      </w:r>
      <w:r w:rsidRPr="009D0B8B">
        <w:tab/>
        <w:t>Временное правительство Ирака, и в частности Иракская комиссия по рассмотрению имущественных исков и другие соответствующие орг</w:t>
      </w:r>
      <w:r w:rsidRPr="009D0B8B">
        <w:t>а</w:t>
      </w:r>
      <w:r w:rsidRPr="009D0B8B">
        <w:t>ны, принимают оперативные меры по исправлению несправедливости, которая б</w:t>
      </w:r>
      <w:r w:rsidRPr="009D0B8B">
        <w:t>ы</w:t>
      </w:r>
      <w:r w:rsidRPr="009D0B8B">
        <w:t>ла причинена практикой предыдущего режима, направленной на изменение д</w:t>
      </w:r>
      <w:r w:rsidRPr="009D0B8B">
        <w:t>е</w:t>
      </w:r>
      <w:r w:rsidRPr="009D0B8B">
        <w:t xml:space="preserve">мографического состава определенных районов, включая </w:t>
      </w:r>
      <w:proofErr w:type="spellStart"/>
      <w:r w:rsidRPr="009D0B8B">
        <w:t>Киркук</w:t>
      </w:r>
      <w:proofErr w:type="spellEnd"/>
      <w:r w:rsidRPr="009D0B8B">
        <w:t>, посредством депортации или высылки людей из мест их прож</w:t>
      </w:r>
      <w:r w:rsidRPr="009D0B8B">
        <w:t>и</w:t>
      </w:r>
      <w:r w:rsidRPr="009D0B8B">
        <w:t>вания, принуждения к мигр</w:t>
      </w:r>
      <w:r w:rsidRPr="009D0B8B">
        <w:t>а</w:t>
      </w:r>
      <w:r w:rsidRPr="009D0B8B">
        <w:t>ции в этот район и из него, поселения лиц из других районов, лишения жителей работы и корректирования национал</w:t>
      </w:r>
      <w:r w:rsidRPr="009D0B8B">
        <w:t>ь</w:t>
      </w:r>
      <w:r w:rsidRPr="009D0B8B">
        <w:t>ной принадлежности. Для устранения этой несправедливости Временное правительство Ирака предпринимает сл</w:t>
      </w:r>
      <w:r w:rsidRPr="009D0B8B">
        <w:t>е</w:t>
      </w:r>
      <w:r w:rsidRPr="009D0B8B">
        <w:t xml:space="preserve">дующие шаги: </w:t>
      </w:r>
    </w:p>
    <w:p w:rsidR="00432E9A" w:rsidRPr="009D0B8B" w:rsidRDefault="00432E9A" w:rsidP="00B66E6A">
      <w:pPr>
        <w:pStyle w:val="SingleTxtGR"/>
        <w:ind w:left="1701" w:hanging="567"/>
      </w:pPr>
      <w:r w:rsidRPr="009D0B8B">
        <w:tab/>
        <w:t>1)</w:t>
      </w:r>
      <w:r w:rsidRPr="009D0B8B">
        <w:tab/>
        <w:t>В отношении жителей, которые были депортированы, высланы или эмигрировали, правительство, действуя на основании устава Иракской комиссии по рассмотрению имущественных исков и других подзаконных актов, в течение разумного срока возвращает жителям их дома и имущ</w:t>
      </w:r>
      <w:r w:rsidRPr="009D0B8B">
        <w:t>е</w:t>
      </w:r>
      <w:r w:rsidRPr="009D0B8B">
        <w:t>ство или, если это невозможно, предоставляет им справедливую компе</w:t>
      </w:r>
      <w:r w:rsidRPr="009D0B8B">
        <w:t>н</w:t>
      </w:r>
      <w:r w:rsidRPr="009D0B8B">
        <w:t>сацию.</w:t>
      </w:r>
    </w:p>
    <w:p w:rsidR="00432E9A" w:rsidRPr="009D0B8B" w:rsidRDefault="00432E9A" w:rsidP="00B66E6A">
      <w:pPr>
        <w:pStyle w:val="SingleTxtGR"/>
        <w:ind w:left="1701" w:hanging="567"/>
      </w:pPr>
      <w:r w:rsidRPr="009D0B8B">
        <w:tab/>
        <w:t>2)</w:t>
      </w:r>
      <w:r w:rsidRPr="009D0B8B">
        <w:tab/>
        <w:t>В отношении лиц, которых заново поселили в конкретных районах или территориях, правительство действует в соответствии со статьей</w:t>
      </w:r>
      <w:r w:rsidR="007146B0">
        <w:t xml:space="preserve"> </w:t>
      </w:r>
      <w:r w:rsidRPr="009D0B8B">
        <w:t>10 устава Иракской комиссии по рассмотрению имущественных исков с ц</w:t>
      </w:r>
      <w:r w:rsidRPr="009D0B8B">
        <w:t>е</w:t>
      </w:r>
      <w:r w:rsidRPr="009D0B8B">
        <w:t>лью обеспечения того, чтобы эти лица были переселены, получили ко</w:t>
      </w:r>
      <w:r w:rsidRPr="009D0B8B">
        <w:t>м</w:t>
      </w:r>
      <w:r w:rsidRPr="009D0B8B">
        <w:t>пенсацию от государства, получили от государства новую землю вблизи их места проживания в провинции, из которой они приехали, или пол</w:t>
      </w:r>
      <w:r w:rsidRPr="009D0B8B">
        <w:t>у</w:t>
      </w:r>
      <w:r w:rsidRPr="009D0B8B">
        <w:t>чили компенсацию расходов на п</w:t>
      </w:r>
      <w:r w:rsidRPr="009D0B8B">
        <w:t>е</w:t>
      </w:r>
      <w:r w:rsidRPr="009D0B8B">
        <w:t>реезд в такие районы.</w:t>
      </w:r>
    </w:p>
    <w:p w:rsidR="00432E9A" w:rsidRPr="009D0B8B" w:rsidRDefault="00432E9A" w:rsidP="00B66E6A">
      <w:pPr>
        <w:pStyle w:val="SingleTxtGR"/>
        <w:ind w:left="1701" w:hanging="567"/>
      </w:pPr>
      <w:r w:rsidRPr="009D0B8B">
        <w:tab/>
        <w:t>3)</w:t>
      </w:r>
      <w:r w:rsidRPr="009D0B8B">
        <w:tab/>
        <w:t>В отношении лиц, которые были лишены работы или других средств существования с целью вынудить их уехать из своих районов и территорий, правительство обеспечивает новые возможности для труд</w:t>
      </w:r>
      <w:r w:rsidRPr="009D0B8B">
        <w:t>о</w:t>
      </w:r>
      <w:r w:rsidRPr="009D0B8B">
        <w:t>устройства в этих районах и территориях.</w:t>
      </w:r>
    </w:p>
    <w:p w:rsidR="00432E9A" w:rsidRPr="009D0B8B" w:rsidRDefault="00432E9A" w:rsidP="00B66E6A">
      <w:pPr>
        <w:pStyle w:val="SingleTxtGR"/>
        <w:ind w:left="1701" w:hanging="567"/>
      </w:pPr>
      <w:r w:rsidRPr="009D0B8B">
        <w:tab/>
        <w:t>4)</w:t>
      </w:r>
      <w:r w:rsidRPr="009D0B8B">
        <w:tab/>
        <w:t>В отношении корректирования национальной принадлежности оно отменяет все соответствующие указы и предоставляет пострадавшим л</w:t>
      </w:r>
      <w:r w:rsidRPr="009D0B8B">
        <w:t>и</w:t>
      </w:r>
      <w:r w:rsidRPr="009D0B8B">
        <w:t>цам право самим определять их национальную и этническую принадле</w:t>
      </w:r>
      <w:r w:rsidRPr="009D0B8B">
        <w:t>ж</w:t>
      </w:r>
      <w:r w:rsidRPr="009D0B8B">
        <w:t>ность без какого-либо принуждения и давления.</w:t>
      </w:r>
    </w:p>
    <w:p w:rsidR="00432E9A" w:rsidRPr="009D0B8B" w:rsidRDefault="00432E9A" w:rsidP="00B66E6A">
      <w:pPr>
        <w:pStyle w:val="SingleTxtGR"/>
        <w:ind w:left="1701" w:hanging="567"/>
      </w:pPr>
      <w:r w:rsidRPr="009D0B8B">
        <w:tab/>
        <w:t>B)</w:t>
      </w:r>
      <w:r w:rsidRPr="009D0B8B">
        <w:tab/>
        <w:t>Предыдущий режим также манипулировал административными границами и менял их в политических целях. Президентский совет Вр</w:t>
      </w:r>
      <w:r w:rsidRPr="009D0B8B">
        <w:t>е</w:t>
      </w:r>
      <w:r w:rsidRPr="009D0B8B">
        <w:t xml:space="preserve">менного правительства Ирака выносит рекомендации Национальной </w:t>
      </w:r>
      <w:r w:rsidR="007E0D52" w:rsidRPr="009D0B8B">
        <w:t>а</w:t>
      </w:r>
      <w:r w:rsidR="007E0D52" w:rsidRPr="009D0B8B">
        <w:t>с</w:t>
      </w:r>
      <w:r w:rsidR="007E0D52" w:rsidRPr="009D0B8B">
        <w:t xml:space="preserve">самблее </w:t>
      </w:r>
      <w:r w:rsidRPr="009D0B8B">
        <w:t>относительно отмены этих неоправданных изменений в постоя</w:t>
      </w:r>
      <w:r w:rsidRPr="009D0B8B">
        <w:t>н</w:t>
      </w:r>
      <w:r w:rsidRPr="009D0B8B">
        <w:t>ной конституции. Если Президентский совет не может единогласно пр</w:t>
      </w:r>
      <w:r w:rsidRPr="009D0B8B">
        <w:t>и</w:t>
      </w:r>
      <w:r w:rsidRPr="009D0B8B">
        <w:t>нять комплект рекомендаций, он единогласно назначает нейтрального а</w:t>
      </w:r>
      <w:r w:rsidRPr="009D0B8B">
        <w:t>р</w:t>
      </w:r>
      <w:r w:rsidRPr="009D0B8B">
        <w:t>битра для изучения этого вопроса и вынесения рекомендаций. Если Пр</w:t>
      </w:r>
      <w:r w:rsidRPr="009D0B8B">
        <w:t>е</w:t>
      </w:r>
      <w:r w:rsidRPr="009D0B8B">
        <w:t>зидентский совет не может договориться о назначении арбитра, он обр</w:t>
      </w:r>
      <w:r w:rsidRPr="009D0B8B">
        <w:t>а</w:t>
      </w:r>
      <w:r w:rsidRPr="009D0B8B">
        <w:t>щается к Генеральному секретарю Организации Объединенных Наций с просьбой о назначении арбитром лица, имеющего признанный а</w:t>
      </w:r>
      <w:r w:rsidRPr="009D0B8B">
        <w:t>в</w:t>
      </w:r>
      <w:r w:rsidRPr="009D0B8B">
        <w:t xml:space="preserve">торитет на международном уровне. </w:t>
      </w:r>
    </w:p>
    <w:p w:rsidR="00432E9A" w:rsidRPr="009D0B8B" w:rsidRDefault="00432E9A" w:rsidP="00B66E6A">
      <w:pPr>
        <w:pStyle w:val="SingleTxtGR"/>
        <w:ind w:left="1701" w:hanging="567"/>
      </w:pPr>
      <w:r w:rsidRPr="009D0B8B">
        <w:tab/>
        <w:t>C)</w:t>
      </w:r>
      <w:r w:rsidRPr="009D0B8B">
        <w:tab/>
        <w:t xml:space="preserve">Постоянное урегулирование вопроса о спорных территориях, включая </w:t>
      </w:r>
      <w:proofErr w:type="spellStart"/>
      <w:r w:rsidRPr="009D0B8B">
        <w:t>Киркук</w:t>
      </w:r>
      <w:proofErr w:type="spellEnd"/>
      <w:r w:rsidRPr="009D0B8B">
        <w:t>, переносится до тех пор, пока не будут выполнены эти меры, проведена честная и прозрачная перепись населения и принята п</w:t>
      </w:r>
      <w:r w:rsidRPr="009D0B8B">
        <w:t>о</w:t>
      </w:r>
      <w:r w:rsidRPr="009D0B8B">
        <w:t>стоянная ко</w:t>
      </w:r>
      <w:r w:rsidRPr="009D0B8B">
        <w:t>н</w:t>
      </w:r>
      <w:r w:rsidRPr="009D0B8B">
        <w:t>ституция. Такое урегулирование должно соответствовать принципу справедливости и учитывать волю населения, проживающего на этих террит</w:t>
      </w:r>
      <w:r w:rsidRPr="009D0B8B">
        <w:t>о</w:t>
      </w:r>
      <w:r w:rsidRPr="009D0B8B">
        <w:t>риях".</w:t>
      </w:r>
    </w:p>
    <w:p w:rsidR="00432E9A" w:rsidRPr="009D0B8B" w:rsidRDefault="00432E9A" w:rsidP="00432E9A">
      <w:pPr>
        <w:pStyle w:val="SingleTxtGR"/>
      </w:pPr>
      <w:r w:rsidRPr="009D0B8B">
        <w:t>10.</w:t>
      </w:r>
      <w:r w:rsidRPr="009D0B8B">
        <w:tab/>
        <w:t>Данная статья включена в статью</w:t>
      </w:r>
      <w:r w:rsidR="007146B0">
        <w:t xml:space="preserve"> </w:t>
      </w:r>
      <w:r w:rsidRPr="009D0B8B">
        <w:t>140 действующей национальной Ко</w:t>
      </w:r>
      <w:r w:rsidRPr="009D0B8B">
        <w:t>н</w:t>
      </w:r>
      <w:r w:rsidRPr="009D0B8B">
        <w:t>ституции 2005</w:t>
      </w:r>
      <w:r w:rsidR="007146B0">
        <w:t xml:space="preserve"> </w:t>
      </w:r>
      <w:r w:rsidRPr="009D0B8B">
        <w:t>года, в которой предусматривается создание Комитета по осущ</w:t>
      </w:r>
      <w:r w:rsidRPr="009D0B8B">
        <w:t>е</w:t>
      </w:r>
      <w:r w:rsidRPr="009D0B8B">
        <w:t>ствлению статьи</w:t>
      </w:r>
      <w:r w:rsidR="007146B0">
        <w:t xml:space="preserve"> </w:t>
      </w:r>
      <w:r w:rsidRPr="009D0B8B">
        <w:t>140 Конституции Республики Ирак. Комитет представляет с</w:t>
      </w:r>
      <w:r w:rsidRPr="009D0B8B">
        <w:t>о</w:t>
      </w:r>
      <w:r w:rsidRPr="009D0B8B">
        <w:t>бой конституционный, исполнительный и правовой межведомственный орган, учрежденный в соответствии с Указом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46 Дивана (MRN/48/1373) от 9</w:t>
      </w:r>
      <w:r w:rsidR="007146B0">
        <w:t xml:space="preserve"> </w:t>
      </w:r>
      <w:r w:rsidRPr="009D0B8B">
        <w:t>августа 2006</w:t>
      </w:r>
      <w:r w:rsidR="007146B0">
        <w:t xml:space="preserve"> </w:t>
      </w:r>
      <w:r w:rsidRPr="009D0B8B">
        <w:t>года, в котором определяется назначение председателя и членов Комитета. Согласно статье</w:t>
      </w:r>
      <w:r w:rsidR="007146B0">
        <w:t xml:space="preserve"> </w:t>
      </w:r>
      <w:r w:rsidRPr="009D0B8B">
        <w:t>58 Закона об управлении на переходный период, статье</w:t>
      </w:r>
      <w:r w:rsidR="007146B0">
        <w:t xml:space="preserve"> </w:t>
      </w:r>
      <w:r w:rsidRPr="009D0B8B">
        <w:t>140 Конституции Республики Ирак и пункту</w:t>
      </w:r>
      <w:r w:rsidR="007146B0">
        <w:t xml:space="preserve"> </w:t>
      </w:r>
      <w:r w:rsidRPr="009D0B8B">
        <w:t>22 государственной программы пр</w:t>
      </w:r>
      <w:r w:rsidRPr="009D0B8B">
        <w:t>е</w:t>
      </w:r>
      <w:r w:rsidRPr="009D0B8B">
        <w:t>мьер-министра, главная задача Комитета состоит в устранении нарушений и несправедливостей, допущенных в отношении иракского народа в результате политики и практики бывшего режима. Эти политика и практика включали п</w:t>
      </w:r>
      <w:r w:rsidRPr="009D0B8B">
        <w:t>е</w:t>
      </w:r>
      <w:r w:rsidRPr="009D0B8B">
        <w:t>реселение и выселение людей из мест их проживания; перемещение и насил</w:t>
      </w:r>
      <w:r w:rsidRPr="009D0B8B">
        <w:t>ь</w:t>
      </w:r>
      <w:r w:rsidRPr="009D0B8B">
        <w:t>ственную миграцию; поселение людей из других районов; лишение права на работу; конфискацию имущества и земли; экспроприацию и отмену прав узу</w:t>
      </w:r>
      <w:r w:rsidRPr="009D0B8B">
        <w:t>ф</w:t>
      </w:r>
      <w:r w:rsidRPr="009D0B8B">
        <w:t xml:space="preserve">рукта. Они также предусматривали изменение состава населения и этнического и демографического характера районов, включая </w:t>
      </w:r>
      <w:proofErr w:type="spellStart"/>
      <w:r w:rsidRPr="009D0B8B">
        <w:t>Киркук</w:t>
      </w:r>
      <w:proofErr w:type="spellEnd"/>
      <w:r w:rsidRPr="009D0B8B">
        <w:t>, на которые распр</w:t>
      </w:r>
      <w:r w:rsidRPr="009D0B8B">
        <w:t>о</w:t>
      </w:r>
      <w:r w:rsidRPr="009D0B8B">
        <w:t>страняются статья</w:t>
      </w:r>
      <w:r w:rsidR="007146B0">
        <w:t xml:space="preserve"> </w:t>
      </w:r>
      <w:r w:rsidRPr="009D0B8B">
        <w:t>38 Закона об управлении на переходный период и статья</w:t>
      </w:r>
      <w:r w:rsidR="007146B0">
        <w:t xml:space="preserve"> </w:t>
      </w:r>
      <w:r w:rsidR="007E0D52" w:rsidRPr="007E0D52">
        <w:t>1</w:t>
      </w:r>
      <w:r w:rsidRPr="009D0B8B">
        <w:t>40 Конституции Республики Ирак. Комитет несет ответственность за восстановл</w:t>
      </w:r>
      <w:r w:rsidRPr="009D0B8B">
        <w:t>е</w:t>
      </w:r>
      <w:r w:rsidRPr="009D0B8B">
        <w:t>ние ситуации, какой она была до 17</w:t>
      </w:r>
      <w:r w:rsidR="007146B0">
        <w:t xml:space="preserve"> </w:t>
      </w:r>
      <w:r w:rsidRPr="009D0B8B">
        <w:t>июля 1968</w:t>
      </w:r>
      <w:r w:rsidR="007146B0">
        <w:t xml:space="preserve"> </w:t>
      </w:r>
      <w:r w:rsidRPr="009D0B8B">
        <w:t>года; он будет действовать с 17</w:t>
      </w:r>
      <w:r w:rsidR="00F25E01">
        <w:t> </w:t>
      </w:r>
      <w:r w:rsidRPr="009D0B8B">
        <w:t>июля 1968</w:t>
      </w:r>
      <w:r w:rsidR="007146B0">
        <w:t xml:space="preserve"> </w:t>
      </w:r>
      <w:r w:rsidRPr="009D0B8B">
        <w:t>года по 9</w:t>
      </w:r>
      <w:r w:rsidR="007146B0">
        <w:t xml:space="preserve"> </w:t>
      </w:r>
      <w:r w:rsidRPr="009D0B8B">
        <w:t>апреля 2003</w:t>
      </w:r>
      <w:r w:rsidR="007146B0">
        <w:t xml:space="preserve"> </w:t>
      </w:r>
      <w:r w:rsidRPr="009D0B8B">
        <w:t>года. В целях выполнения своего мандата Комитет принял ряд решений и ввел разнообразные механизмы и процедуры. В</w:t>
      </w:r>
      <w:r w:rsidR="00F25E01">
        <w:t> </w:t>
      </w:r>
      <w:r w:rsidRPr="009D0B8B">
        <w:t xml:space="preserve">частности, он: </w:t>
      </w:r>
    </w:p>
    <w:p w:rsidR="00432E9A" w:rsidRPr="009D0B8B" w:rsidRDefault="00432E9A" w:rsidP="00F25E01">
      <w:pPr>
        <w:pStyle w:val="Bullet1GR"/>
      </w:pPr>
      <w:r w:rsidRPr="009D0B8B">
        <w:t>установил специальные процедуры для лиц, которых касаются решения Комитета по вопросам, охваченным статьей</w:t>
      </w:r>
      <w:r w:rsidR="007146B0">
        <w:t xml:space="preserve"> </w:t>
      </w:r>
      <w:r w:rsidRPr="009D0B8B">
        <w:t xml:space="preserve">140 Конституции; </w:t>
      </w:r>
    </w:p>
    <w:p w:rsidR="00432E9A" w:rsidRPr="009D0B8B" w:rsidRDefault="00432E9A" w:rsidP="00F25E01">
      <w:pPr>
        <w:pStyle w:val="Bullet1GR"/>
      </w:pPr>
      <w:r w:rsidRPr="009D0B8B">
        <w:t>издал решение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1 от 16 января 2007 года о возвращении в спорные ра</w:t>
      </w:r>
      <w:r w:rsidRPr="009D0B8B">
        <w:t>й</w:t>
      </w:r>
      <w:r w:rsidRPr="009D0B8B">
        <w:t xml:space="preserve">оны, включая </w:t>
      </w:r>
      <w:proofErr w:type="spellStart"/>
      <w:r w:rsidRPr="009D0B8B">
        <w:t>Киркук</w:t>
      </w:r>
      <w:proofErr w:type="spellEnd"/>
      <w:r w:rsidRPr="009D0B8B">
        <w:t>, всех служащих (курдов, туркменов, ассирийцев, халдеев и арабов), проживавших ранее в этих районах, которые были уволены и изгнаны по политическим, этническим, конфессиональным или религиозным причинам в период с 17</w:t>
      </w:r>
      <w:r w:rsidR="007146B0">
        <w:t xml:space="preserve"> </w:t>
      </w:r>
      <w:r w:rsidRPr="009D0B8B">
        <w:t>июля 1968</w:t>
      </w:r>
      <w:r w:rsidR="007146B0">
        <w:t xml:space="preserve"> </w:t>
      </w:r>
      <w:r w:rsidRPr="009D0B8B">
        <w:t>года по 9</w:t>
      </w:r>
      <w:r w:rsidR="007146B0">
        <w:t xml:space="preserve"> </w:t>
      </w:r>
      <w:r w:rsidRPr="009D0B8B">
        <w:t>апр</w:t>
      </w:r>
      <w:r w:rsidRPr="009D0B8B">
        <w:t>е</w:t>
      </w:r>
      <w:r w:rsidRPr="009D0B8B">
        <w:t>ля 2003</w:t>
      </w:r>
      <w:r w:rsidR="007146B0">
        <w:t xml:space="preserve"> </w:t>
      </w:r>
      <w:r w:rsidRPr="009D0B8B">
        <w:t xml:space="preserve">года; </w:t>
      </w:r>
    </w:p>
    <w:p w:rsidR="00432E9A" w:rsidRPr="009D0B8B" w:rsidRDefault="00432E9A" w:rsidP="00F25E01">
      <w:pPr>
        <w:pStyle w:val="Bullet1GR"/>
      </w:pPr>
      <w:r w:rsidRPr="009D0B8B">
        <w:t>издал решение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2 от 16 января 2007</w:t>
      </w:r>
      <w:r w:rsidR="007146B0">
        <w:t xml:space="preserve"> </w:t>
      </w:r>
      <w:r w:rsidRPr="009D0B8B">
        <w:t>года о возвращении перем</w:t>
      </w:r>
      <w:r w:rsidRPr="009D0B8B">
        <w:t>е</w:t>
      </w:r>
      <w:r w:rsidRPr="009D0B8B">
        <w:t xml:space="preserve">щенных семей и семей мигрантов, которые покинули спорные районы, включая </w:t>
      </w:r>
      <w:proofErr w:type="spellStart"/>
      <w:r w:rsidRPr="009D0B8B">
        <w:t>Киркук</w:t>
      </w:r>
      <w:proofErr w:type="spellEnd"/>
      <w:r w:rsidRPr="009D0B8B">
        <w:t>, в результате политики бывшего режима в период с 17</w:t>
      </w:r>
      <w:r w:rsidR="007146B0">
        <w:t xml:space="preserve"> </w:t>
      </w:r>
      <w:r w:rsidRPr="009D0B8B">
        <w:t>июля 1968</w:t>
      </w:r>
      <w:r w:rsidR="00F25E01">
        <w:t> </w:t>
      </w:r>
      <w:r w:rsidRPr="009D0B8B">
        <w:t>года по 9</w:t>
      </w:r>
      <w:r w:rsidR="007146B0">
        <w:t xml:space="preserve"> </w:t>
      </w:r>
      <w:r w:rsidRPr="009D0B8B">
        <w:t>апреля 2003</w:t>
      </w:r>
      <w:r w:rsidR="007146B0">
        <w:t xml:space="preserve"> </w:t>
      </w:r>
      <w:r w:rsidRPr="009D0B8B">
        <w:t>года, в районы их прежнего проживания с в</w:t>
      </w:r>
      <w:r w:rsidRPr="009D0B8B">
        <w:t>ы</w:t>
      </w:r>
      <w:r w:rsidRPr="009D0B8B">
        <w:t>платой компе</w:t>
      </w:r>
      <w:r w:rsidRPr="009D0B8B">
        <w:t>н</w:t>
      </w:r>
      <w:r w:rsidRPr="009D0B8B">
        <w:t xml:space="preserve">сации; </w:t>
      </w:r>
    </w:p>
    <w:p w:rsidR="00432E9A" w:rsidRPr="009D0B8B" w:rsidRDefault="00432E9A" w:rsidP="00F25E01">
      <w:pPr>
        <w:pStyle w:val="Bullet1GR"/>
      </w:pPr>
      <w:r w:rsidRPr="009D0B8B">
        <w:t>издал решение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 xml:space="preserve">3 от 4 февраля 2007 года о возвращении семей, которые приехали в спорные районы, включая </w:t>
      </w:r>
      <w:proofErr w:type="spellStart"/>
      <w:r w:rsidRPr="009D0B8B">
        <w:t>Киркук</w:t>
      </w:r>
      <w:proofErr w:type="spellEnd"/>
      <w:r w:rsidRPr="009D0B8B">
        <w:t>, в результате пол</w:t>
      </w:r>
      <w:r w:rsidRPr="009D0B8B">
        <w:t>и</w:t>
      </w:r>
      <w:r w:rsidRPr="009D0B8B">
        <w:t>тики бывшего режима в период с 17</w:t>
      </w:r>
      <w:r w:rsidR="007146B0">
        <w:t xml:space="preserve"> </w:t>
      </w:r>
      <w:r w:rsidRPr="009D0B8B">
        <w:t>июля 1968</w:t>
      </w:r>
      <w:r w:rsidR="007146B0">
        <w:t xml:space="preserve"> </w:t>
      </w:r>
      <w:r w:rsidRPr="009D0B8B">
        <w:t>года по 9</w:t>
      </w:r>
      <w:r w:rsidR="007146B0">
        <w:t xml:space="preserve"> </w:t>
      </w:r>
      <w:r w:rsidRPr="009D0B8B">
        <w:t>апреля 2003</w:t>
      </w:r>
      <w:r w:rsidR="007146B0">
        <w:t xml:space="preserve"> </w:t>
      </w:r>
      <w:r w:rsidR="007E0D52">
        <w:t>года, в</w:t>
      </w:r>
      <w:r w:rsidR="007E0D52">
        <w:rPr>
          <w:lang w:val="en-US"/>
        </w:rPr>
        <w:t> </w:t>
      </w:r>
      <w:r w:rsidRPr="009D0B8B">
        <w:t>районы их прежнего проживания с выплатой компенсации;</w:t>
      </w:r>
    </w:p>
    <w:p w:rsidR="00432E9A" w:rsidRPr="009D0B8B" w:rsidRDefault="00432E9A" w:rsidP="00F25E01">
      <w:pPr>
        <w:pStyle w:val="Bullet1GR"/>
      </w:pPr>
      <w:r w:rsidRPr="009D0B8B">
        <w:t>издал решение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4 от 4 февраля 2007 года об аннулировании всех сел</w:t>
      </w:r>
      <w:r w:rsidRPr="009D0B8B">
        <w:t>ь</w:t>
      </w:r>
      <w:r w:rsidRPr="009D0B8B">
        <w:t>скохозяйственных контрактов, заключенных в условиях проводившейся политики по изменению демографического состава (</w:t>
      </w:r>
      <w:proofErr w:type="spellStart"/>
      <w:r w:rsidRPr="009D0B8B">
        <w:t>арабизации</w:t>
      </w:r>
      <w:proofErr w:type="spellEnd"/>
      <w:r w:rsidRPr="009D0B8B">
        <w:t>) в спо</w:t>
      </w:r>
      <w:r w:rsidRPr="009D0B8B">
        <w:t>р</w:t>
      </w:r>
      <w:r w:rsidRPr="009D0B8B">
        <w:t xml:space="preserve">ных районах, включая </w:t>
      </w:r>
      <w:proofErr w:type="spellStart"/>
      <w:r w:rsidRPr="009D0B8B">
        <w:t>Киркук</w:t>
      </w:r>
      <w:proofErr w:type="spellEnd"/>
      <w:r w:rsidRPr="009D0B8B">
        <w:t xml:space="preserve">, и восстановлении </w:t>
      </w:r>
      <w:proofErr w:type="spellStart"/>
      <w:r w:rsidRPr="009D0B8B">
        <w:t>status</w:t>
      </w:r>
      <w:proofErr w:type="spellEnd"/>
      <w:r w:rsidRPr="009D0B8B">
        <w:t xml:space="preserve"> </w:t>
      </w:r>
      <w:proofErr w:type="spellStart"/>
      <w:r w:rsidRPr="009D0B8B">
        <w:t>quo</w:t>
      </w:r>
      <w:proofErr w:type="spellEnd"/>
      <w:r w:rsidRPr="009D0B8B">
        <w:t xml:space="preserve"> </w:t>
      </w:r>
      <w:proofErr w:type="spellStart"/>
      <w:r w:rsidRPr="009D0B8B">
        <w:t>ante</w:t>
      </w:r>
      <w:proofErr w:type="spellEnd"/>
      <w:r w:rsidRPr="009D0B8B">
        <w:t xml:space="preserve"> (ранее существовавш</w:t>
      </w:r>
      <w:r w:rsidRPr="009D0B8B">
        <w:t>е</w:t>
      </w:r>
      <w:r w:rsidRPr="009D0B8B">
        <w:t>го положения);</w:t>
      </w:r>
    </w:p>
    <w:p w:rsidR="00432E9A" w:rsidRPr="009D0B8B" w:rsidRDefault="00432E9A" w:rsidP="00F25E01">
      <w:pPr>
        <w:pStyle w:val="Bullet1GR"/>
      </w:pPr>
      <w:r w:rsidRPr="009D0B8B">
        <w:t>издал решение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5 от 13 августа 2007 года о начале выплаты компенс</w:t>
      </w:r>
      <w:r w:rsidRPr="009D0B8B">
        <w:t>а</w:t>
      </w:r>
      <w:r w:rsidRPr="009D0B8B">
        <w:t>ции;</w:t>
      </w:r>
    </w:p>
    <w:p w:rsidR="00432E9A" w:rsidRPr="009D0B8B" w:rsidRDefault="00432E9A" w:rsidP="00F25E01">
      <w:pPr>
        <w:pStyle w:val="Bullet1GR"/>
      </w:pPr>
      <w:r w:rsidRPr="009D0B8B">
        <w:t>издал решение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6 от 1 октября 2007 года о предоставлении средств пр</w:t>
      </w:r>
      <w:r w:rsidRPr="009D0B8B">
        <w:t>а</w:t>
      </w:r>
      <w:r w:rsidRPr="009D0B8B">
        <w:t xml:space="preserve">вовой защиты в связи с нарушениями и несправедливостями, от которых пострадали жители округов </w:t>
      </w:r>
      <w:proofErr w:type="spellStart"/>
      <w:r w:rsidRPr="009D0B8B">
        <w:t>Тисин</w:t>
      </w:r>
      <w:proofErr w:type="spellEnd"/>
      <w:r w:rsidRPr="009D0B8B">
        <w:t xml:space="preserve"> и </w:t>
      </w:r>
      <w:proofErr w:type="spellStart"/>
      <w:r w:rsidRPr="009D0B8B">
        <w:t>Эль-Хамза</w:t>
      </w:r>
      <w:proofErr w:type="spellEnd"/>
      <w:r w:rsidRPr="009D0B8B">
        <w:t>, и возвращ</w:t>
      </w:r>
      <w:r w:rsidRPr="009D0B8B">
        <w:t>е</w:t>
      </w:r>
      <w:r w:rsidRPr="009D0B8B">
        <w:t>нии законным собственникам или владельцам всех неправомерно экспр</w:t>
      </w:r>
      <w:r w:rsidRPr="009D0B8B">
        <w:t>о</w:t>
      </w:r>
      <w:r w:rsidRPr="009D0B8B">
        <w:t>приированных сельскохозяйственных земель или восстановлении [прав на такие земли, которые были неправомерно] аннулированы;</w:t>
      </w:r>
    </w:p>
    <w:p w:rsidR="00432E9A" w:rsidRPr="009D0B8B" w:rsidRDefault="00432E9A" w:rsidP="00F25E01">
      <w:pPr>
        <w:pStyle w:val="Bullet1GR"/>
      </w:pPr>
      <w:r w:rsidRPr="009D0B8B">
        <w:t>издал решение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7 от 21 июля 2009 года о предоставлении средств пр</w:t>
      </w:r>
      <w:r w:rsidRPr="009D0B8B">
        <w:t>а</w:t>
      </w:r>
      <w:r w:rsidRPr="009D0B8B">
        <w:t>вовой защиты в связи с нарушениями и несправедливостями, от кот</w:t>
      </w:r>
      <w:r w:rsidRPr="009D0B8B">
        <w:t>о</w:t>
      </w:r>
      <w:r w:rsidRPr="009D0B8B">
        <w:t>рых пострадали жители центральных и южных районов Ирака в результате политики переселения, миграции, перемещения и выселения, а также конфискации и экспроприации сельскохозяйственных земель, которую проводил бывший режим в период с 17</w:t>
      </w:r>
      <w:r w:rsidR="007146B0">
        <w:t xml:space="preserve"> </w:t>
      </w:r>
      <w:r w:rsidRPr="009D0B8B">
        <w:t>июля 1968</w:t>
      </w:r>
      <w:r w:rsidR="007146B0">
        <w:t xml:space="preserve"> </w:t>
      </w:r>
      <w:r w:rsidRPr="009D0B8B">
        <w:t>года по 9</w:t>
      </w:r>
      <w:r w:rsidR="007146B0">
        <w:t xml:space="preserve"> </w:t>
      </w:r>
      <w:r w:rsidRPr="009D0B8B">
        <w:t>апреля 2003</w:t>
      </w:r>
      <w:r w:rsidR="00BF5A3F">
        <w:t> </w:t>
      </w:r>
      <w:r w:rsidRPr="009D0B8B">
        <w:t>года;</w:t>
      </w:r>
    </w:p>
    <w:p w:rsidR="00432E9A" w:rsidRPr="009D0B8B" w:rsidRDefault="00432E9A" w:rsidP="00F25E01">
      <w:pPr>
        <w:pStyle w:val="Bullet1GR"/>
      </w:pPr>
      <w:r w:rsidRPr="009D0B8B">
        <w:t xml:space="preserve">открыл восемь отделений Комитета </w:t>
      </w:r>
      <w:r w:rsidR="00BF5A3F">
        <w:t>−</w:t>
      </w:r>
      <w:r w:rsidRPr="009D0B8B">
        <w:t xml:space="preserve"> в </w:t>
      </w:r>
      <w:proofErr w:type="spellStart"/>
      <w:r w:rsidRPr="009D0B8B">
        <w:t>Киркуке</w:t>
      </w:r>
      <w:proofErr w:type="spellEnd"/>
      <w:r w:rsidRPr="009D0B8B">
        <w:t xml:space="preserve">, Басре, </w:t>
      </w:r>
      <w:proofErr w:type="spellStart"/>
      <w:r w:rsidRPr="009D0B8B">
        <w:t>Майсане</w:t>
      </w:r>
      <w:proofErr w:type="spellEnd"/>
      <w:r w:rsidRPr="009D0B8B">
        <w:t xml:space="preserve">, </w:t>
      </w:r>
      <w:proofErr w:type="spellStart"/>
      <w:r w:rsidRPr="009D0B8B">
        <w:t>Баб</w:t>
      </w:r>
      <w:r w:rsidRPr="009D0B8B">
        <w:t>и</w:t>
      </w:r>
      <w:r w:rsidRPr="009D0B8B">
        <w:t>ле</w:t>
      </w:r>
      <w:proofErr w:type="spellEnd"/>
      <w:r w:rsidRPr="009D0B8B">
        <w:t xml:space="preserve">, </w:t>
      </w:r>
      <w:proofErr w:type="spellStart"/>
      <w:r w:rsidRPr="009D0B8B">
        <w:t>Васите</w:t>
      </w:r>
      <w:proofErr w:type="spellEnd"/>
      <w:r w:rsidRPr="009D0B8B">
        <w:t xml:space="preserve">, </w:t>
      </w:r>
      <w:proofErr w:type="spellStart"/>
      <w:r w:rsidRPr="009D0B8B">
        <w:t>Ди-Каре</w:t>
      </w:r>
      <w:proofErr w:type="spellEnd"/>
      <w:r w:rsidRPr="009D0B8B">
        <w:t xml:space="preserve">, </w:t>
      </w:r>
      <w:proofErr w:type="spellStart"/>
      <w:r w:rsidRPr="009D0B8B">
        <w:t>Синджаре</w:t>
      </w:r>
      <w:proofErr w:type="spellEnd"/>
      <w:r w:rsidRPr="009D0B8B">
        <w:t xml:space="preserve"> и </w:t>
      </w:r>
      <w:proofErr w:type="spellStart"/>
      <w:r w:rsidRPr="009D0B8B">
        <w:t>Ханакине</w:t>
      </w:r>
      <w:proofErr w:type="spellEnd"/>
      <w:r w:rsidRPr="009D0B8B">
        <w:t xml:space="preserve"> – с целью распространения бла</w:t>
      </w:r>
      <w:r w:rsidRPr="009D0B8B">
        <w:t>н</w:t>
      </w:r>
      <w:r w:rsidRPr="009D0B8B">
        <w:t>ков и получения документов от граждан, которых касаются решения К</w:t>
      </w:r>
      <w:r w:rsidRPr="009D0B8B">
        <w:t>о</w:t>
      </w:r>
      <w:r w:rsidRPr="009D0B8B">
        <w:t>митета; назначил в остальных провинциях сотрудников по связям для этих отд</w:t>
      </w:r>
      <w:r w:rsidRPr="009D0B8B">
        <w:t>е</w:t>
      </w:r>
      <w:r w:rsidRPr="009D0B8B">
        <w:t xml:space="preserve">лений; </w:t>
      </w:r>
    </w:p>
    <w:p w:rsidR="00432E9A" w:rsidRPr="009D0B8B" w:rsidRDefault="00432E9A" w:rsidP="00F25E01">
      <w:pPr>
        <w:pStyle w:val="Bullet1GR"/>
      </w:pPr>
      <w:r w:rsidRPr="009D0B8B">
        <w:t xml:space="preserve">сформировал комитеты по установлению фактов в </w:t>
      </w:r>
      <w:proofErr w:type="spellStart"/>
      <w:r w:rsidRPr="009D0B8B">
        <w:t>Киркуке</w:t>
      </w:r>
      <w:proofErr w:type="spellEnd"/>
      <w:r w:rsidRPr="009D0B8B">
        <w:t xml:space="preserve">, Басре, </w:t>
      </w:r>
      <w:proofErr w:type="spellStart"/>
      <w:r w:rsidRPr="009D0B8B">
        <w:t>Ма</w:t>
      </w:r>
      <w:r w:rsidRPr="009D0B8B">
        <w:t>й</w:t>
      </w:r>
      <w:r w:rsidRPr="009D0B8B">
        <w:t>сане</w:t>
      </w:r>
      <w:proofErr w:type="spellEnd"/>
      <w:r w:rsidRPr="009D0B8B">
        <w:t xml:space="preserve">, </w:t>
      </w:r>
      <w:proofErr w:type="spellStart"/>
      <w:r w:rsidRPr="009D0B8B">
        <w:t>Бабиле</w:t>
      </w:r>
      <w:proofErr w:type="spellEnd"/>
      <w:r w:rsidRPr="009D0B8B">
        <w:t xml:space="preserve">, </w:t>
      </w:r>
      <w:proofErr w:type="spellStart"/>
      <w:r w:rsidRPr="009D0B8B">
        <w:t>Васите</w:t>
      </w:r>
      <w:proofErr w:type="spellEnd"/>
      <w:r w:rsidRPr="009D0B8B">
        <w:t xml:space="preserve">, </w:t>
      </w:r>
      <w:proofErr w:type="spellStart"/>
      <w:r w:rsidRPr="009D0B8B">
        <w:t>Ди-Каре</w:t>
      </w:r>
      <w:proofErr w:type="spellEnd"/>
      <w:r w:rsidRPr="009D0B8B">
        <w:t xml:space="preserve">, </w:t>
      </w:r>
      <w:proofErr w:type="spellStart"/>
      <w:r w:rsidRPr="009D0B8B">
        <w:t>Синджаре</w:t>
      </w:r>
      <w:proofErr w:type="spellEnd"/>
      <w:r w:rsidRPr="009D0B8B">
        <w:t xml:space="preserve"> и </w:t>
      </w:r>
      <w:proofErr w:type="spellStart"/>
      <w:r w:rsidRPr="009D0B8B">
        <w:t>Ханакине</w:t>
      </w:r>
      <w:proofErr w:type="spellEnd"/>
      <w:r w:rsidRPr="009D0B8B">
        <w:t xml:space="preserve"> с целью выя</w:t>
      </w:r>
      <w:r w:rsidRPr="009D0B8B">
        <w:t>с</w:t>
      </w:r>
      <w:r w:rsidRPr="009D0B8B">
        <w:t>нения обстоятельств и рассмотрения дел;</w:t>
      </w:r>
    </w:p>
    <w:p w:rsidR="00432E9A" w:rsidRPr="009D0B8B" w:rsidRDefault="00432E9A" w:rsidP="00F25E01">
      <w:pPr>
        <w:pStyle w:val="Bullet1GR"/>
      </w:pPr>
      <w:r w:rsidRPr="009D0B8B">
        <w:t xml:space="preserve">создал технический комитет в </w:t>
      </w:r>
      <w:proofErr w:type="spellStart"/>
      <w:r w:rsidRPr="009D0B8B">
        <w:t>Киркуке</w:t>
      </w:r>
      <w:proofErr w:type="spellEnd"/>
      <w:r w:rsidRPr="009D0B8B">
        <w:t xml:space="preserve"> и </w:t>
      </w:r>
      <w:proofErr w:type="spellStart"/>
      <w:r w:rsidRPr="009D0B8B">
        <w:t>Бабиле</w:t>
      </w:r>
      <w:proofErr w:type="spellEnd"/>
      <w:r w:rsidRPr="009D0B8B">
        <w:t xml:space="preserve"> с целью осущес</w:t>
      </w:r>
      <w:r w:rsidRPr="009D0B8B">
        <w:t>т</w:t>
      </w:r>
      <w:r w:rsidRPr="009D0B8B">
        <w:t>вления координации с соответствующими департаментами в провинциях и удо</w:t>
      </w:r>
      <w:r w:rsidRPr="009D0B8B">
        <w:t>в</w:t>
      </w:r>
      <w:r w:rsidRPr="009D0B8B">
        <w:t>летворения технических потребностей отделений и комитетов по уст</w:t>
      </w:r>
      <w:r w:rsidRPr="009D0B8B">
        <w:t>а</w:t>
      </w:r>
      <w:r w:rsidRPr="009D0B8B">
        <w:t xml:space="preserve">новлению фактов; </w:t>
      </w:r>
    </w:p>
    <w:p w:rsidR="00432E9A" w:rsidRPr="009D0B8B" w:rsidRDefault="00432E9A" w:rsidP="00F25E01">
      <w:pPr>
        <w:pStyle w:val="Bullet1GR"/>
      </w:pPr>
      <w:r w:rsidRPr="009D0B8B">
        <w:t>составил специальные бланки для переселенных и перемещенных лиц, которые желают вернуться в родные места, и бланки для соответству</w:t>
      </w:r>
      <w:r w:rsidRPr="009D0B8B">
        <w:t>ю</w:t>
      </w:r>
      <w:r w:rsidRPr="009D0B8B">
        <w:t xml:space="preserve">щих лиц в центральных и южных провинциях Ирака; </w:t>
      </w:r>
    </w:p>
    <w:p w:rsidR="00432E9A" w:rsidRPr="009D0B8B" w:rsidRDefault="00432E9A" w:rsidP="00F25E01">
      <w:pPr>
        <w:pStyle w:val="Bullet1GR"/>
      </w:pPr>
      <w:r w:rsidRPr="009D0B8B">
        <w:t>в координации с Генеральным управлением по вопросам гражданства, паспортов и постоянного места жительства разработал механизм перед</w:t>
      </w:r>
      <w:r w:rsidRPr="009D0B8B">
        <w:t>а</w:t>
      </w:r>
      <w:r w:rsidRPr="009D0B8B">
        <w:t>чи гражданских документов для переселенных и перемещенных лиц, к</w:t>
      </w:r>
      <w:r w:rsidRPr="009D0B8B">
        <w:t>о</w:t>
      </w:r>
      <w:r w:rsidRPr="009D0B8B">
        <w:t>торые ж</w:t>
      </w:r>
      <w:r w:rsidRPr="009D0B8B">
        <w:t>е</w:t>
      </w:r>
      <w:r w:rsidRPr="009D0B8B">
        <w:t>лают вернуться в родные места;</w:t>
      </w:r>
    </w:p>
    <w:p w:rsidR="00432E9A" w:rsidRPr="009D0B8B" w:rsidRDefault="00432E9A" w:rsidP="00F25E01">
      <w:pPr>
        <w:pStyle w:val="Bullet1GR"/>
      </w:pPr>
      <w:r w:rsidRPr="009D0B8B">
        <w:t>в координации с Департаментом материального обеспечения и планир</w:t>
      </w:r>
      <w:r w:rsidRPr="009D0B8B">
        <w:t>о</w:t>
      </w:r>
      <w:r w:rsidRPr="009D0B8B">
        <w:t>вания Министерства торговли разработал механизм раздачи продовольс</w:t>
      </w:r>
      <w:r w:rsidRPr="009D0B8B">
        <w:t>т</w:t>
      </w:r>
      <w:r w:rsidRPr="009D0B8B">
        <w:t>венных карточек для переселенных и перемещенных лиц, которые жел</w:t>
      </w:r>
      <w:r w:rsidRPr="009D0B8B">
        <w:t>а</w:t>
      </w:r>
      <w:r w:rsidRPr="009D0B8B">
        <w:t>ют ве</w:t>
      </w:r>
      <w:r w:rsidRPr="009D0B8B">
        <w:t>р</w:t>
      </w:r>
      <w:r w:rsidRPr="009D0B8B">
        <w:t xml:space="preserve">нуться в родные места; </w:t>
      </w:r>
    </w:p>
    <w:p w:rsidR="00432E9A" w:rsidRPr="009D0B8B" w:rsidRDefault="00432E9A" w:rsidP="00F25E01">
      <w:pPr>
        <w:pStyle w:val="Bullet1GR"/>
      </w:pPr>
      <w:r w:rsidRPr="009D0B8B">
        <w:t>в координации с Юридическим департаментом Министерства сельского хозяйства разработал механизм урегулирования последствий аннулиров</w:t>
      </w:r>
      <w:r w:rsidRPr="009D0B8B">
        <w:t>а</w:t>
      </w:r>
      <w:r w:rsidRPr="009D0B8B">
        <w:t>ния сельскохозяйственных контрактов;</w:t>
      </w:r>
    </w:p>
    <w:p w:rsidR="00432E9A" w:rsidRPr="009D0B8B" w:rsidRDefault="00432E9A" w:rsidP="00F25E01">
      <w:pPr>
        <w:pStyle w:val="Bullet1GR"/>
      </w:pPr>
      <w:r w:rsidRPr="009D0B8B">
        <w:t>учредил комитет по разработке необходимых рекомендаций в о</w:t>
      </w:r>
      <w:r w:rsidRPr="009D0B8B">
        <w:t>т</w:t>
      </w:r>
      <w:r w:rsidRPr="009D0B8B">
        <w:t>ношении изменений, происходящих по политическим причинам на администр</w:t>
      </w:r>
      <w:r w:rsidRPr="009D0B8B">
        <w:t>а</w:t>
      </w:r>
      <w:r w:rsidRPr="009D0B8B">
        <w:t>тивных границах северных, центральных и южных районов Ирака;</w:t>
      </w:r>
    </w:p>
    <w:p w:rsidR="00432E9A" w:rsidRPr="009D0B8B" w:rsidRDefault="00432E9A" w:rsidP="00F25E01">
      <w:pPr>
        <w:pStyle w:val="Bullet1GR"/>
      </w:pPr>
      <w:r w:rsidRPr="009D0B8B">
        <w:t>учредил комитет по аннулированию сельскохозяйственных ко</w:t>
      </w:r>
      <w:r w:rsidRPr="009D0B8B">
        <w:t>н</w:t>
      </w:r>
      <w:r w:rsidRPr="009D0B8B">
        <w:t>трактов, на которые распространяется решение №</w:t>
      </w:r>
      <w:r w:rsidR="007146B0">
        <w:t xml:space="preserve"> </w:t>
      </w:r>
      <w:r w:rsidRPr="009D0B8B">
        <w:t>4 Комитета, утвержденное Сов</w:t>
      </w:r>
      <w:r w:rsidRPr="009D0B8B">
        <w:t>е</w:t>
      </w:r>
      <w:r w:rsidRPr="009D0B8B">
        <w:t xml:space="preserve">том министров, и по урегулированию последствий такого аннулирования. </w:t>
      </w:r>
    </w:p>
    <w:p w:rsidR="00432E9A" w:rsidRPr="009D0B8B" w:rsidRDefault="00432E9A" w:rsidP="00432E9A">
      <w:pPr>
        <w:pStyle w:val="SingleTxtGR"/>
      </w:pPr>
      <w:r w:rsidRPr="009D0B8B">
        <w:t>11.</w:t>
      </w:r>
      <w:r w:rsidRPr="009D0B8B">
        <w:tab/>
        <w:t>В связи с этим следует представить краткий обзор политических, экон</w:t>
      </w:r>
      <w:r w:rsidRPr="009D0B8B">
        <w:t>о</w:t>
      </w:r>
      <w:r w:rsidRPr="009D0B8B">
        <w:t>мических, социальных и культурных событий, которые имели место в Ираке с весны 2003</w:t>
      </w:r>
      <w:r w:rsidR="007146B0">
        <w:t xml:space="preserve"> </w:t>
      </w:r>
      <w:r w:rsidRPr="009D0B8B">
        <w:t>года. После оккупации Ирака в 2003</w:t>
      </w:r>
      <w:r w:rsidR="007146B0">
        <w:t xml:space="preserve"> </w:t>
      </w:r>
      <w:r w:rsidRPr="009D0B8B">
        <w:t>году для обеспечения управл</w:t>
      </w:r>
      <w:r w:rsidRPr="009D0B8B">
        <w:t>е</w:t>
      </w:r>
      <w:r w:rsidRPr="009D0B8B">
        <w:t>ния Ираком был создан Отдел реконструкции и гуманитарного содействия. 30</w:t>
      </w:r>
      <w:r w:rsidR="00BF5A3F">
        <w:t> </w:t>
      </w:r>
      <w:r w:rsidRPr="009D0B8B">
        <w:t>июня 2004</w:t>
      </w:r>
      <w:r w:rsidR="007146B0">
        <w:t xml:space="preserve"> </w:t>
      </w:r>
      <w:r w:rsidRPr="009D0B8B">
        <w:t>года было сформировано первое временное правительство, кот</w:t>
      </w:r>
      <w:r w:rsidRPr="009D0B8B">
        <w:t>о</w:t>
      </w:r>
      <w:r w:rsidRPr="009D0B8B">
        <w:t>рое взяло на себя все властные, суверенные и административные полномочия согласно резолюции</w:t>
      </w:r>
      <w:r w:rsidR="007146B0">
        <w:t xml:space="preserve"> </w:t>
      </w:r>
      <w:r w:rsidRPr="009D0B8B">
        <w:t>1546 (2004) Совета Безопасности. В соответствии с Зак</w:t>
      </w:r>
      <w:r w:rsidRPr="009D0B8B">
        <w:t>о</w:t>
      </w:r>
      <w:r w:rsidRPr="009D0B8B">
        <w:t>ном об управлении на переходный период был создан временный национал</w:t>
      </w:r>
      <w:r w:rsidRPr="009D0B8B">
        <w:t>ь</w:t>
      </w:r>
      <w:r w:rsidRPr="009D0B8B">
        <w:t>ный совет, Национальная Ассамблея Ирака, с целью разработки проекта вр</w:t>
      </w:r>
      <w:r w:rsidRPr="009D0B8B">
        <w:t>е</w:t>
      </w:r>
      <w:r w:rsidRPr="009D0B8B">
        <w:t>менной конституции для проведения по ней референдума.</w:t>
      </w:r>
    </w:p>
    <w:p w:rsidR="00432E9A" w:rsidRPr="009D0B8B" w:rsidRDefault="00432E9A" w:rsidP="00432E9A">
      <w:pPr>
        <w:pStyle w:val="SingleTxtGR"/>
      </w:pPr>
      <w:r w:rsidRPr="009D0B8B">
        <w:t>12.</w:t>
      </w:r>
      <w:r w:rsidRPr="009D0B8B">
        <w:tab/>
        <w:t>30 января 2005 года состоялись выборы в Национальную Ассамблею. Н</w:t>
      </w:r>
      <w:r w:rsidRPr="009D0B8B">
        <w:t>а</w:t>
      </w:r>
      <w:r w:rsidRPr="009D0B8B">
        <w:t>циональной Ассамблее, состоящей из 100</w:t>
      </w:r>
      <w:r w:rsidR="007146B0">
        <w:t xml:space="preserve"> </w:t>
      </w:r>
      <w:r w:rsidRPr="009D0B8B">
        <w:t>членов, было поручено разработать постоянную национальную конституцию и провести подготовку к всеобщим парламентским выборам, которые впоследствии состоялись 15</w:t>
      </w:r>
      <w:r w:rsidR="007146B0">
        <w:t xml:space="preserve"> </w:t>
      </w:r>
      <w:r w:rsidRPr="009D0B8B">
        <w:t>декабря 2005</w:t>
      </w:r>
      <w:r w:rsidR="007146B0">
        <w:t xml:space="preserve"> </w:t>
      </w:r>
      <w:r w:rsidRPr="009D0B8B">
        <w:t>г</w:t>
      </w:r>
      <w:r w:rsidRPr="009D0B8B">
        <w:t>о</w:t>
      </w:r>
      <w:r w:rsidRPr="009D0B8B">
        <w:t>да. Ирак проголосовал за постоянную национальную конституцию 15</w:t>
      </w:r>
      <w:r w:rsidR="007146B0">
        <w:t xml:space="preserve"> </w:t>
      </w:r>
      <w:r w:rsidRPr="009D0B8B">
        <w:t>октября 2005</w:t>
      </w:r>
      <w:r w:rsidR="007146B0">
        <w:t xml:space="preserve"> </w:t>
      </w:r>
      <w:r w:rsidRPr="009D0B8B">
        <w:t xml:space="preserve">года; затем был проведен всеобъемлющий обзор законодательной базы, с тем чтобы привести ее в соответствие с требованиями нового политического, экономического и социального строя. </w:t>
      </w:r>
    </w:p>
    <w:p w:rsidR="00432E9A" w:rsidRPr="009D0B8B" w:rsidRDefault="00432E9A" w:rsidP="00432E9A">
      <w:pPr>
        <w:pStyle w:val="SingleTxtGR"/>
      </w:pPr>
      <w:r w:rsidRPr="009D0B8B">
        <w:t>13.</w:t>
      </w:r>
      <w:r w:rsidRPr="009D0B8B">
        <w:tab/>
        <w:t>Постоянная иракская Конституция 2005</w:t>
      </w:r>
      <w:r w:rsidR="007146B0">
        <w:t xml:space="preserve"> </w:t>
      </w:r>
      <w:r w:rsidRPr="009D0B8B">
        <w:t>года предусматривает в статье</w:t>
      </w:r>
      <w:r w:rsidR="007146B0">
        <w:t xml:space="preserve"> </w:t>
      </w:r>
      <w:r w:rsidRPr="009D0B8B">
        <w:t>1 главы</w:t>
      </w:r>
      <w:r w:rsidR="007146B0">
        <w:t xml:space="preserve"> </w:t>
      </w:r>
      <w:r w:rsidRPr="009D0B8B">
        <w:t>1 (Основные принципы), что "Республика Ирак – независимое сувере</w:t>
      </w:r>
      <w:r w:rsidRPr="009D0B8B">
        <w:t>н</w:t>
      </w:r>
      <w:r w:rsidRPr="009D0B8B">
        <w:t>ное государство, системой правления которого является демократическая, ф</w:t>
      </w:r>
      <w:r w:rsidRPr="009D0B8B">
        <w:t>е</w:t>
      </w:r>
      <w:r w:rsidRPr="009D0B8B">
        <w:t>деративная, парламентская республика. Настоящая Конституция является г</w:t>
      </w:r>
      <w:r w:rsidRPr="009D0B8B">
        <w:t>а</w:t>
      </w:r>
      <w:r w:rsidRPr="009D0B8B">
        <w:t>рантом единства Ирака". В пункте</w:t>
      </w:r>
      <w:r w:rsidR="007146B0">
        <w:t xml:space="preserve"> </w:t>
      </w:r>
      <w:r w:rsidRPr="009D0B8B">
        <w:t>2 статьи</w:t>
      </w:r>
      <w:r w:rsidR="007146B0">
        <w:t xml:space="preserve"> </w:t>
      </w:r>
      <w:r w:rsidRPr="009D0B8B">
        <w:t>2 предусмотрено: "Настоящая Ко</w:t>
      </w:r>
      <w:r w:rsidRPr="009D0B8B">
        <w:t>н</w:t>
      </w:r>
      <w:r w:rsidRPr="009D0B8B">
        <w:t>ституция гарантирует исламскую идентичность большинства иракского народа, а также гарантирует полноту религиозных прав каждого, свободу вероиспов</w:t>
      </w:r>
      <w:r w:rsidRPr="009D0B8B">
        <w:t>е</w:t>
      </w:r>
      <w:r w:rsidRPr="009D0B8B">
        <w:t xml:space="preserve">дания и отправление религиозных культов, в частности культа христиан, </w:t>
      </w:r>
      <w:proofErr w:type="spellStart"/>
      <w:r w:rsidRPr="009D0B8B">
        <w:t>езидов</w:t>
      </w:r>
      <w:proofErr w:type="spellEnd"/>
      <w:r w:rsidRPr="009D0B8B">
        <w:t xml:space="preserve"> и </w:t>
      </w:r>
      <w:proofErr w:type="spellStart"/>
      <w:r w:rsidRPr="009D0B8B">
        <w:t>сабиан-мандеев</w:t>
      </w:r>
      <w:proofErr w:type="spellEnd"/>
      <w:r w:rsidRPr="009D0B8B">
        <w:t>". В</w:t>
      </w:r>
      <w:r w:rsidR="007146B0" w:rsidRPr="007146B0">
        <w:t xml:space="preserve"> </w:t>
      </w:r>
      <w:r w:rsidRPr="009D0B8B">
        <w:t>статье</w:t>
      </w:r>
      <w:r w:rsidR="007146B0">
        <w:t xml:space="preserve"> </w:t>
      </w:r>
      <w:r w:rsidRPr="009D0B8B">
        <w:t xml:space="preserve">3 предусмотрено: "Ирак – многонациональное и </w:t>
      </w:r>
      <w:proofErr w:type="spellStart"/>
      <w:r w:rsidRPr="009D0B8B">
        <w:t>многоконфессиональное</w:t>
      </w:r>
      <w:proofErr w:type="spellEnd"/>
      <w:r w:rsidRPr="009D0B8B">
        <w:t xml:space="preserve"> государство, которое является частью исламского м</w:t>
      </w:r>
      <w:r w:rsidRPr="009D0B8B">
        <w:t>и</w:t>
      </w:r>
      <w:r w:rsidRPr="009D0B8B">
        <w:t>ра, одним из основателей и активных участников Лиги арабских государств, приверженных ее Уставу". Кроме того, в статье</w:t>
      </w:r>
      <w:r w:rsidR="007146B0">
        <w:t xml:space="preserve"> </w:t>
      </w:r>
      <w:r w:rsidRPr="009D0B8B">
        <w:t>4 говорится: "Арабский и кур</w:t>
      </w:r>
      <w:r w:rsidRPr="009D0B8B">
        <w:t>д</w:t>
      </w:r>
      <w:r w:rsidRPr="009D0B8B">
        <w:t>ский языки являются двумя официальными языками Ирака. Иракцам гарант</w:t>
      </w:r>
      <w:r w:rsidRPr="009D0B8B">
        <w:t>и</w:t>
      </w:r>
      <w:r w:rsidRPr="009D0B8B">
        <w:t>руется право обучать детей на языке своих предков, в частности туркменском, ассирийском и армянском, в государственных образовательных учреждениях или на любом другом языке в частных образовательных учреждениях в соо</w:t>
      </w:r>
      <w:r w:rsidRPr="009D0B8B">
        <w:t>т</w:t>
      </w:r>
      <w:r w:rsidRPr="009D0B8B">
        <w:t>ветствии с принятыми образовательными стандартами". Кроме того, в стат</w:t>
      </w:r>
      <w:r w:rsidRPr="009D0B8B">
        <w:t>ь</w:t>
      </w:r>
      <w:r w:rsidRPr="009D0B8B">
        <w:t>ях</w:t>
      </w:r>
      <w:r w:rsidR="00BF5A3F">
        <w:t> </w:t>
      </w:r>
      <w:r w:rsidRPr="009D0B8B">
        <w:t>2, 3, 4, 5, 7, 9 и 125 закрепляются культурные, образовательные и политич</w:t>
      </w:r>
      <w:r w:rsidRPr="009D0B8B">
        <w:t>е</w:t>
      </w:r>
      <w:r w:rsidRPr="009D0B8B">
        <w:t>ские права меньшинств и их право занимать государственные должности, а в других статьях устанавливаются права меньшинств, которые будут освещены в разделе доклада, касающемся осуществления Конвенции.</w:t>
      </w:r>
    </w:p>
    <w:p w:rsidR="00432E9A" w:rsidRPr="009D0B8B" w:rsidRDefault="00432E9A" w:rsidP="00432E9A">
      <w:pPr>
        <w:pStyle w:val="SingleTxtGR"/>
      </w:pPr>
      <w:r w:rsidRPr="009D0B8B">
        <w:t>14.</w:t>
      </w:r>
      <w:r w:rsidRPr="009D0B8B">
        <w:tab/>
        <w:t>В стране принимается новое законодательство, а также вносятся попра</w:t>
      </w:r>
      <w:r w:rsidRPr="009D0B8B">
        <w:t>в</w:t>
      </w:r>
      <w:r w:rsidRPr="009D0B8B">
        <w:t>ки в существующие законы с целью обеспечения прав меньшинств, закрепле</w:t>
      </w:r>
      <w:r w:rsidRPr="009D0B8B">
        <w:t>н</w:t>
      </w:r>
      <w:r w:rsidRPr="009D0B8B">
        <w:t>ных в Конституции. Правительство Ирака хотело бы обратить внимание на то, что с 2003</w:t>
      </w:r>
      <w:r w:rsidR="007146B0">
        <w:t xml:space="preserve"> </w:t>
      </w:r>
      <w:r w:rsidRPr="009D0B8B">
        <w:t>года сменявшие друг друга правительства приняли ряд мер, напра</w:t>
      </w:r>
      <w:r w:rsidRPr="009D0B8B">
        <w:t>в</w:t>
      </w:r>
      <w:r w:rsidRPr="009D0B8B">
        <w:t>ленных на ликвидацию расовой дискриминации и защиту прав меньшинств. В</w:t>
      </w:r>
      <w:r w:rsidR="00BF5A3F">
        <w:t> </w:t>
      </w:r>
      <w:r w:rsidRPr="009D0B8B">
        <w:t>докладе, представленном Республикой Ирак Комитету, освещаются предпр</w:t>
      </w:r>
      <w:r w:rsidRPr="009D0B8B">
        <w:t>и</w:t>
      </w:r>
      <w:r w:rsidRPr="009D0B8B">
        <w:t>нимаемые усилия по обеспечению соблюдения Конвенции.</w:t>
      </w:r>
    </w:p>
    <w:p w:rsidR="00432E9A" w:rsidRPr="009D0B8B" w:rsidRDefault="00432E9A" w:rsidP="00432E9A">
      <w:pPr>
        <w:pStyle w:val="SingleTxtGR"/>
      </w:pPr>
      <w:r w:rsidRPr="009D0B8B">
        <w:t>15.</w:t>
      </w:r>
      <w:r w:rsidRPr="009D0B8B">
        <w:tab/>
        <w:t>Республика Ирак привержена принципам прав человека, которые закре</w:t>
      </w:r>
      <w:r w:rsidRPr="009D0B8B">
        <w:t>п</w:t>
      </w:r>
      <w:r w:rsidRPr="009D0B8B">
        <w:t>лены в ее Конституции и на международном уровне. Страна прилагает все н</w:t>
      </w:r>
      <w:r w:rsidRPr="009D0B8B">
        <w:t>е</w:t>
      </w:r>
      <w:r w:rsidRPr="009D0B8B">
        <w:t>обходимые усилия для осуществления правовых и институциональных иници</w:t>
      </w:r>
      <w:r w:rsidRPr="009D0B8B">
        <w:t>а</w:t>
      </w:r>
      <w:r w:rsidRPr="009D0B8B">
        <w:t>тив, направленных на формирование уважительного отношения к правам чел</w:t>
      </w:r>
      <w:r w:rsidRPr="009D0B8B">
        <w:t>о</w:t>
      </w:r>
      <w:r w:rsidRPr="009D0B8B">
        <w:t>века и нетерпимости ко всем формам расовой дискриминации. Возможно, на</w:t>
      </w:r>
      <w:r w:rsidRPr="009D0B8B">
        <w:t>и</w:t>
      </w:r>
      <w:r w:rsidRPr="009D0B8B">
        <w:t>более знаменательным событием периода после 2003</w:t>
      </w:r>
      <w:r w:rsidR="007146B0">
        <w:t xml:space="preserve"> </w:t>
      </w:r>
      <w:r w:rsidRPr="009D0B8B">
        <w:t>года является создание в Республике Ирак Министерства по правам человека для изучения и анализа с</w:t>
      </w:r>
      <w:r w:rsidRPr="009D0B8B">
        <w:t>и</w:t>
      </w:r>
      <w:r w:rsidRPr="009D0B8B">
        <w:t>туации в области осуществления всех прав, выявления недостатков и вырабо</w:t>
      </w:r>
      <w:r w:rsidRPr="009D0B8B">
        <w:t>т</w:t>
      </w:r>
      <w:r w:rsidRPr="009D0B8B">
        <w:t xml:space="preserve">ки политики с целью их устранения. </w:t>
      </w:r>
    </w:p>
    <w:p w:rsidR="00432E9A" w:rsidRPr="009D0B8B" w:rsidRDefault="00432E9A" w:rsidP="00432E9A">
      <w:pPr>
        <w:pStyle w:val="SingleTxtGR"/>
      </w:pPr>
      <w:r w:rsidRPr="009D0B8B">
        <w:t>16.</w:t>
      </w:r>
      <w:r w:rsidRPr="009D0B8B">
        <w:tab/>
        <w:t>В связи с этим Республика Ирак ввела процедуру рассмотрения грубе</w:t>
      </w:r>
      <w:r w:rsidRPr="009D0B8B">
        <w:t>й</w:t>
      </w:r>
      <w:r w:rsidRPr="009D0B8B">
        <w:t>ших нарушений прав человека в прошлом и создала для этого Фонд мучеников, Фонд политических заключенных и Иракскую комиссию по рассмотрению имущественных исков. Эти организации получают и расследуют жалобы п</w:t>
      </w:r>
      <w:r w:rsidRPr="009D0B8B">
        <w:t>о</w:t>
      </w:r>
      <w:r w:rsidRPr="009D0B8B">
        <w:t>терпевших и проводят общие слушания, в ходе которых потерпевшие имеют возможность рассказать о нарушениях, совершенных ранее по отношению к ним, для того чтобы избежать подобных ошибок в будущем. Используя разн</w:t>
      </w:r>
      <w:r w:rsidRPr="009D0B8B">
        <w:t>о</w:t>
      </w:r>
      <w:r w:rsidRPr="009D0B8B">
        <w:t>образные средства, эти организации смогли рассмотреть случаи грубых нар</w:t>
      </w:r>
      <w:r w:rsidRPr="009D0B8B">
        <w:t>у</w:t>
      </w:r>
      <w:r w:rsidRPr="009D0B8B">
        <w:t>шений прав человека в прошлом, установить личности потерпевших и опред</w:t>
      </w:r>
      <w:r w:rsidRPr="009D0B8B">
        <w:t>е</w:t>
      </w:r>
      <w:r w:rsidRPr="009D0B8B">
        <w:t xml:space="preserve">лить для них размер надлежащей компенсации. </w:t>
      </w:r>
    </w:p>
    <w:p w:rsidR="00432E9A" w:rsidRPr="009D0B8B" w:rsidRDefault="00432E9A" w:rsidP="00432E9A">
      <w:pPr>
        <w:pStyle w:val="SingleTxtGR"/>
      </w:pPr>
      <w:r w:rsidRPr="009D0B8B">
        <w:t>17.</w:t>
      </w:r>
      <w:r w:rsidRPr="009D0B8B">
        <w:tab/>
        <w:t>В социально-экономическом аспекте составление национального доклада о развитии человеческого потенциала предоставило Ираку возможность оц</w:t>
      </w:r>
      <w:r w:rsidRPr="009D0B8B">
        <w:t>е</w:t>
      </w:r>
      <w:r w:rsidRPr="009D0B8B">
        <w:t>нить политическую, административную, социальную, экономическую и кул</w:t>
      </w:r>
      <w:r w:rsidRPr="009D0B8B">
        <w:t>ь</w:t>
      </w:r>
      <w:r w:rsidRPr="009D0B8B">
        <w:t xml:space="preserve">турную политику, которая проводилась в соответствующий период. </w:t>
      </w:r>
    </w:p>
    <w:p w:rsidR="00432E9A" w:rsidRPr="009D0B8B" w:rsidRDefault="00432E9A" w:rsidP="00BF5A3F">
      <w:pPr>
        <w:pStyle w:val="HChGR"/>
      </w:pPr>
      <w:r w:rsidRPr="009D0B8B">
        <w:tab/>
      </w:r>
      <w:bookmarkStart w:id="4" w:name="_Toc382828257"/>
      <w:r w:rsidRPr="009D0B8B">
        <w:t>II.</w:t>
      </w:r>
      <w:r w:rsidRPr="009D0B8B">
        <w:tab/>
        <w:t>Осуществление статей 2–7 Конвенции</w:t>
      </w:r>
      <w:bookmarkEnd w:id="4"/>
      <w:r w:rsidRPr="009D0B8B">
        <w:t xml:space="preserve"> </w:t>
      </w:r>
    </w:p>
    <w:p w:rsidR="00432E9A" w:rsidRPr="009D0B8B" w:rsidRDefault="00432E9A" w:rsidP="00BF5A3F">
      <w:pPr>
        <w:pStyle w:val="H1GR"/>
      </w:pPr>
      <w:r w:rsidRPr="009D0B8B">
        <w:tab/>
      </w:r>
      <w:r w:rsidRPr="009D0B8B">
        <w:tab/>
      </w:r>
      <w:bookmarkStart w:id="5" w:name="_Toc382828258"/>
      <w:r w:rsidRPr="009D0B8B">
        <w:t>Статья 2</w:t>
      </w:r>
      <w:bookmarkEnd w:id="5"/>
    </w:p>
    <w:p w:rsidR="00432E9A" w:rsidRPr="009D0B8B" w:rsidRDefault="00432E9A" w:rsidP="00432E9A">
      <w:pPr>
        <w:pStyle w:val="SingleTxtGR"/>
      </w:pPr>
      <w:r w:rsidRPr="009D0B8B">
        <w:t>18.</w:t>
      </w:r>
      <w:r w:rsidRPr="009D0B8B">
        <w:tab/>
        <w:t>Республика Ирак подчеркивает свою неизменную приверженность при</w:t>
      </w:r>
      <w:r w:rsidRPr="009D0B8B">
        <w:t>н</w:t>
      </w:r>
      <w:r w:rsidRPr="009D0B8B">
        <w:t>ципам достоинства и равенства всех людей и подтверждает свою верность о</w:t>
      </w:r>
      <w:r w:rsidRPr="009D0B8B">
        <w:t>б</w:t>
      </w:r>
      <w:r w:rsidRPr="009D0B8B">
        <w:t>щепризнанным принципам прав человека. Она решительно осуждает все формы дискриминации и запрещает любые формы неравенства на своей территории.</w:t>
      </w:r>
    </w:p>
    <w:p w:rsidR="00432E9A" w:rsidRPr="009D0B8B" w:rsidRDefault="00432E9A" w:rsidP="00432E9A">
      <w:pPr>
        <w:pStyle w:val="SingleTxtGR"/>
      </w:pPr>
      <w:r w:rsidRPr="009D0B8B">
        <w:t>19.</w:t>
      </w:r>
      <w:r w:rsidRPr="009D0B8B">
        <w:tab/>
        <w:t>В главе 2 Конституции содержатся положения, касающиеся прав и св</w:t>
      </w:r>
      <w:r w:rsidRPr="009D0B8B">
        <w:t>о</w:t>
      </w:r>
      <w:r w:rsidRPr="009D0B8B">
        <w:t>бод. В</w:t>
      </w:r>
      <w:r w:rsidR="007146B0" w:rsidRPr="007146B0">
        <w:t xml:space="preserve"> </w:t>
      </w:r>
      <w:r w:rsidRPr="009D0B8B">
        <w:t>статье</w:t>
      </w:r>
      <w:r w:rsidR="007146B0">
        <w:t xml:space="preserve"> </w:t>
      </w:r>
      <w:r w:rsidRPr="009D0B8B">
        <w:t>14 этого раздела говорится: "Иракцы равны перед законом без к</w:t>
      </w:r>
      <w:r w:rsidRPr="009D0B8B">
        <w:t>а</w:t>
      </w:r>
      <w:r w:rsidRPr="009D0B8B">
        <w:t>кой-либо дискриминации по признакам пола, этнической или национальной принадлежности, происхождения, цвета кожи, религии, верований, принадле</w:t>
      </w:r>
      <w:r w:rsidRPr="009D0B8B">
        <w:t>ж</w:t>
      </w:r>
      <w:r w:rsidRPr="009D0B8B">
        <w:t>ности к сектам, убеждений или социально-имущественного положения". Разн</w:t>
      </w:r>
      <w:r w:rsidRPr="009D0B8B">
        <w:t>о</w:t>
      </w:r>
      <w:r w:rsidRPr="009D0B8B">
        <w:t xml:space="preserve">образие происхождения населения Ирака, которое состоит из арабов, курдов, туркменов и ассирийцев, мусульман, христиан, </w:t>
      </w:r>
      <w:proofErr w:type="spellStart"/>
      <w:r w:rsidRPr="009D0B8B">
        <w:t>сабиан</w:t>
      </w:r>
      <w:proofErr w:type="spellEnd"/>
      <w:r w:rsidRPr="009D0B8B">
        <w:t xml:space="preserve">, </w:t>
      </w:r>
      <w:proofErr w:type="spellStart"/>
      <w:r w:rsidRPr="009D0B8B">
        <w:t>езидов</w:t>
      </w:r>
      <w:proofErr w:type="spellEnd"/>
      <w:r w:rsidRPr="009D0B8B">
        <w:t xml:space="preserve"> и других, было и остается источником богатства и разнообразия, которые укрепляют единство. Особенной и отличительной чертой иракского народа является то, что эти гру</w:t>
      </w:r>
      <w:r w:rsidRPr="009D0B8B">
        <w:t>п</w:t>
      </w:r>
      <w:r w:rsidRPr="009D0B8B">
        <w:t>пы веками живут бок о бок.</w:t>
      </w:r>
    </w:p>
    <w:p w:rsidR="00432E9A" w:rsidRPr="009D0B8B" w:rsidRDefault="00432E9A" w:rsidP="00432E9A">
      <w:pPr>
        <w:pStyle w:val="SingleTxtGR"/>
      </w:pPr>
      <w:r w:rsidRPr="009D0B8B">
        <w:t>20.</w:t>
      </w:r>
      <w:r w:rsidRPr="009D0B8B">
        <w:tab/>
        <w:t>Правительство Ирака создает благоприятную политическую, социальную и экономическую среду для мира и стабильности как фундамента, опираясь на который государство могло бы уделять достаточно внимания правам человека в целом и развитию человеческого потенциала, в том числе вопросам, связанным с продовольственной безопасностью и искоренением нищеты. Инициатива "Международный договор с Ираком" (МДИ), направленная на создание новых партнерских отношений с международным сообществом, налагает обязательс</w:t>
      </w:r>
      <w:r w:rsidRPr="009D0B8B">
        <w:t>т</w:t>
      </w:r>
      <w:r w:rsidRPr="009D0B8B">
        <w:t>ва, которые должны быть воплощены в конкретной государственной политике. Цель Международного договора состоит в формировании национальной ко</w:t>
      </w:r>
      <w:r w:rsidRPr="009D0B8B">
        <w:t>н</w:t>
      </w:r>
      <w:r w:rsidRPr="009D0B8B">
        <w:t>цепции Ирака, обеспечивающей укрепление мира и социальное, экономическое и политическое развитие на ближайшие пять лет в соответствии с пунктом</w:t>
      </w:r>
      <w:r w:rsidR="007146B0">
        <w:t xml:space="preserve"> </w:t>
      </w:r>
      <w:r w:rsidRPr="009D0B8B">
        <w:t>2 статьи</w:t>
      </w:r>
      <w:r w:rsidR="007146B0">
        <w:t xml:space="preserve"> </w:t>
      </w:r>
      <w:r w:rsidRPr="009D0B8B">
        <w:t>30 Конституции, в котором говорится: "Государство гарантирует соц</w:t>
      </w:r>
      <w:r w:rsidRPr="009D0B8B">
        <w:t>и</w:t>
      </w:r>
      <w:r w:rsidRPr="009D0B8B">
        <w:t>альное обеспечение и медицинское обслуживание иракцам по случаю старости, болезни, утраты трудоспособности, отсутствия жилья, сиротства или безраб</w:t>
      </w:r>
      <w:r w:rsidRPr="009D0B8B">
        <w:t>о</w:t>
      </w:r>
      <w:r w:rsidRPr="009D0B8B">
        <w:t xml:space="preserve">тицы и принимает меры по их защите от невежества и нищеты. Государство обеспечивает их жилищем и программами по особому уходу и реабилитации. Эти меры регулируются законом". </w:t>
      </w:r>
    </w:p>
    <w:p w:rsidR="00432E9A" w:rsidRPr="009D0B8B" w:rsidRDefault="00432E9A" w:rsidP="00432E9A">
      <w:pPr>
        <w:pStyle w:val="SingleTxtGR"/>
      </w:pPr>
      <w:r w:rsidRPr="009D0B8B">
        <w:t>21.</w:t>
      </w:r>
      <w:r w:rsidRPr="009D0B8B">
        <w:tab/>
        <w:t>Государственная политика основана на принципе, согласно которому с</w:t>
      </w:r>
      <w:r w:rsidRPr="009D0B8B">
        <w:t>о</w:t>
      </w:r>
      <w:r w:rsidRPr="009D0B8B">
        <w:t>циальная справедливость и соответствующие практические меры являются о</w:t>
      </w:r>
      <w:r w:rsidRPr="009D0B8B">
        <w:t>с</w:t>
      </w:r>
      <w:r w:rsidRPr="009D0B8B">
        <w:t>новой экономических и трудовых отношений в качестве средства социальной сплоченности. В более широком плане принимаемые правительством меры н</w:t>
      </w:r>
      <w:r w:rsidRPr="009D0B8B">
        <w:t>а</w:t>
      </w:r>
      <w:r w:rsidRPr="009D0B8B">
        <w:t>правлены на ликвидацию любых положений, которые могут способствовать р</w:t>
      </w:r>
      <w:r w:rsidRPr="009D0B8B">
        <w:t>а</w:t>
      </w:r>
      <w:r w:rsidRPr="009D0B8B">
        <w:t>совой дискриминации. Законодательные и административные нормы, которые применяются к государственным учреждениям, запрещают деятельность, кот</w:t>
      </w:r>
      <w:r w:rsidRPr="009D0B8B">
        <w:t>о</w:t>
      </w:r>
      <w:r w:rsidRPr="009D0B8B">
        <w:t>рая может способствовать конфессиональной, племенной или социальной ро</w:t>
      </w:r>
      <w:r w:rsidRPr="009D0B8B">
        <w:t>з</w:t>
      </w:r>
      <w:r w:rsidRPr="009D0B8B">
        <w:t xml:space="preserve">ни. </w:t>
      </w:r>
    </w:p>
    <w:p w:rsidR="00432E9A" w:rsidRPr="009D0B8B" w:rsidRDefault="00432E9A" w:rsidP="00432E9A">
      <w:pPr>
        <w:pStyle w:val="SingleTxtGR"/>
      </w:pPr>
      <w:r w:rsidRPr="009D0B8B">
        <w:t>22.</w:t>
      </w:r>
      <w:r w:rsidRPr="009D0B8B">
        <w:tab/>
        <w:t>Правительство подчеркивает свою приверженность ликвидации всех форм расовой дискриминации и пересматривает все гражданские, политич</w:t>
      </w:r>
      <w:r w:rsidRPr="009D0B8B">
        <w:t>е</w:t>
      </w:r>
      <w:r w:rsidRPr="009D0B8B">
        <w:t>ские, экономические, социальные и культурные аспекты своей политики. Кроме того, оно оказывает поддержку учреждениям, занимающимся защитой прав ч</w:t>
      </w:r>
      <w:r w:rsidRPr="009D0B8B">
        <w:t>е</w:t>
      </w:r>
      <w:r w:rsidRPr="009D0B8B">
        <w:t>ловека, и обеспечивает законодательную базу для ликвидации всех форм рас</w:t>
      </w:r>
      <w:r w:rsidRPr="009D0B8B">
        <w:t>о</w:t>
      </w:r>
      <w:r w:rsidRPr="009D0B8B">
        <w:t>вой дискриминации в рамках всеобъемлющей стратегии, направленной на вн</w:t>
      </w:r>
      <w:r w:rsidRPr="009D0B8B">
        <w:t>е</w:t>
      </w:r>
      <w:r w:rsidRPr="009D0B8B">
        <w:t>дрение основанного на участии и учитывающего интересы общин подхода.</w:t>
      </w:r>
    </w:p>
    <w:p w:rsidR="00432E9A" w:rsidRPr="009D0B8B" w:rsidRDefault="00432E9A" w:rsidP="00432E9A">
      <w:pPr>
        <w:pStyle w:val="SingleTxtGR"/>
      </w:pPr>
      <w:r w:rsidRPr="009D0B8B">
        <w:t>23.</w:t>
      </w:r>
      <w:r w:rsidRPr="009D0B8B">
        <w:tab/>
        <w:t>Республика Ирак принимает решительные меры по предотвращению ди</w:t>
      </w:r>
      <w:r w:rsidRPr="009D0B8B">
        <w:t>с</w:t>
      </w:r>
      <w:r w:rsidRPr="009D0B8B">
        <w:t>криминации в Ираке и обеспечению равенства всех перед законом. В связи с этим введены законодательные требования в отношении условий содержания всех заключенных и лиц, помещенных в исправительные учреждения, с тем чтобы обеспечить их пребывание в достойных человека условиях, с учетом м</w:t>
      </w:r>
      <w:r w:rsidRPr="009D0B8B">
        <w:t>е</w:t>
      </w:r>
      <w:r w:rsidRPr="009D0B8B">
        <w:t>ждународных стандартов обращения с заключенными без какой-либо дискр</w:t>
      </w:r>
      <w:r w:rsidRPr="009D0B8B">
        <w:t>и</w:t>
      </w:r>
      <w:r w:rsidRPr="009D0B8B">
        <w:t>минации. В статье</w:t>
      </w:r>
      <w:r w:rsidR="007146B0">
        <w:t xml:space="preserve"> </w:t>
      </w:r>
      <w:r w:rsidRPr="009D0B8B">
        <w:t>2 Закона об управлении тюрьмами предусмотрено, что пр</w:t>
      </w:r>
      <w:r w:rsidRPr="009D0B8B">
        <w:t>а</w:t>
      </w:r>
      <w:r w:rsidRPr="009D0B8B">
        <w:t>вовые нормы применяются беспристрастно и без дискриминации. Это полож</w:t>
      </w:r>
      <w:r w:rsidRPr="009D0B8B">
        <w:t>е</w:t>
      </w:r>
      <w:r w:rsidRPr="009D0B8B">
        <w:t>ние соответствует статье</w:t>
      </w:r>
      <w:r w:rsidR="007146B0">
        <w:t xml:space="preserve"> </w:t>
      </w:r>
      <w:r w:rsidRPr="009D0B8B">
        <w:t>14 раздела</w:t>
      </w:r>
      <w:r w:rsidR="007146B0">
        <w:t xml:space="preserve"> </w:t>
      </w:r>
      <w:r w:rsidRPr="009D0B8B">
        <w:t xml:space="preserve">2 Конституции, в которой говорится: "Иракцы равны перед законом без какой-либо дискриминации". </w:t>
      </w:r>
    </w:p>
    <w:p w:rsidR="00432E9A" w:rsidRPr="009D0B8B" w:rsidRDefault="00432E9A" w:rsidP="00432E9A">
      <w:pPr>
        <w:pStyle w:val="SingleTxtGR"/>
      </w:pPr>
      <w:r w:rsidRPr="009D0B8B">
        <w:t>24.</w:t>
      </w:r>
      <w:r w:rsidRPr="009D0B8B">
        <w:tab/>
        <w:t>В отношении положения женщин в целом следует отметить, что пре</w:t>
      </w:r>
      <w:r w:rsidRPr="009D0B8B">
        <w:t>д</w:t>
      </w:r>
      <w:r w:rsidRPr="009D0B8B">
        <w:t>принимаются значительные усилия по борьбе с дискриминацией. Принят ряд законов и поправок к действующему законодательству, в которых устанавлив</w:t>
      </w:r>
      <w:r w:rsidRPr="009D0B8B">
        <w:t>а</w:t>
      </w:r>
      <w:r w:rsidRPr="009D0B8B">
        <w:t>ется принцип равенства для всех и запрещаются любые формы гендерной ди</w:t>
      </w:r>
      <w:r w:rsidRPr="009D0B8B">
        <w:t>с</w:t>
      </w:r>
      <w:r w:rsidRPr="009D0B8B">
        <w:t>криминации. В соответствии с пунктом</w:t>
      </w:r>
      <w:r w:rsidR="007146B0">
        <w:t xml:space="preserve"> </w:t>
      </w:r>
      <w:r w:rsidRPr="009D0B8B">
        <w:t>2 статьи</w:t>
      </w:r>
      <w:r w:rsidR="007146B0">
        <w:t xml:space="preserve"> </w:t>
      </w:r>
      <w:r w:rsidRPr="009D0B8B">
        <w:t>18 иракской Конституции, "иракцем является любое лицо, которое родилось от иракских отца или матери. Это положение регулируется законом". Соответственно Закон о гражданс</w:t>
      </w:r>
      <w:r w:rsidRPr="009D0B8B">
        <w:t>т</w:t>
      </w:r>
      <w:r w:rsidRPr="009D0B8B">
        <w:t>ве</w:t>
      </w:r>
      <w:r w:rsidR="00BF5A3F">
        <w:t> </w:t>
      </w:r>
      <w:r w:rsidRPr="009D0B8B">
        <w:t>№</w:t>
      </w:r>
      <w:r w:rsidR="00BF5A3F">
        <w:t> </w:t>
      </w:r>
      <w:r w:rsidRPr="009D0B8B">
        <w:t>26, принятый в 2006</w:t>
      </w:r>
      <w:r w:rsidR="007146B0">
        <w:t xml:space="preserve"> </w:t>
      </w:r>
      <w:r w:rsidRPr="009D0B8B">
        <w:t xml:space="preserve">году, предоставляет мужчинам и женщинам равные права по передаче иракского гражданства своим детям. </w:t>
      </w:r>
    </w:p>
    <w:p w:rsidR="00432E9A" w:rsidRPr="009D0B8B" w:rsidRDefault="00432E9A" w:rsidP="00BF5A3F">
      <w:pPr>
        <w:pStyle w:val="SingleTxtGR"/>
        <w:keepNext/>
        <w:keepLines/>
      </w:pPr>
      <w:r w:rsidRPr="009D0B8B">
        <w:t>25.</w:t>
      </w:r>
      <w:r w:rsidRPr="009D0B8B">
        <w:tab/>
        <w:t>Об активном участии Ирака в международной системе в области прав ч</w:t>
      </w:r>
      <w:r w:rsidRPr="009D0B8B">
        <w:t>е</w:t>
      </w:r>
      <w:r w:rsidRPr="009D0B8B">
        <w:t xml:space="preserve">ловека свидетельствует то, что он: </w:t>
      </w:r>
    </w:p>
    <w:p w:rsidR="00432E9A" w:rsidRPr="009D0B8B" w:rsidRDefault="00432E9A" w:rsidP="00BF5A3F">
      <w:pPr>
        <w:pStyle w:val="Bullet1GR"/>
      </w:pPr>
      <w:r w:rsidRPr="009D0B8B">
        <w:t>подписал и ратифицировал ряд документов по правам человека и снял многочисленные оговорки к ним;</w:t>
      </w:r>
    </w:p>
    <w:p w:rsidR="00432E9A" w:rsidRPr="009D0B8B" w:rsidRDefault="00432E9A" w:rsidP="00BF5A3F">
      <w:pPr>
        <w:pStyle w:val="Bullet1GR"/>
      </w:pPr>
      <w:r w:rsidRPr="009D0B8B">
        <w:t>представляет периодические доклады договорным и мониторинговым о</w:t>
      </w:r>
      <w:r w:rsidRPr="009D0B8B">
        <w:t>р</w:t>
      </w:r>
      <w:r w:rsidRPr="009D0B8B">
        <w:t xml:space="preserve">ганам Организации Объединенных Наций; </w:t>
      </w:r>
    </w:p>
    <w:p w:rsidR="00432E9A" w:rsidRPr="009D0B8B" w:rsidRDefault="00432E9A" w:rsidP="00BF5A3F">
      <w:pPr>
        <w:pStyle w:val="Bullet1GR"/>
      </w:pPr>
      <w:r w:rsidRPr="009D0B8B">
        <w:t>учитывает замечания договорных мониторинговых органов;</w:t>
      </w:r>
    </w:p>
    <w:p w:rsidR="00432E9A" w:rsidRPr="009D0B8B" w:rsidRDefault="00432E9A" w:rsidP="00BF5A3F">
      <w:pPr>
        <w:pStyle w:val="Bullet1GR"/>
      </w:pPr>
      <w:r w:rsidRPr="009D0B8B">
        <w:t>отвечает на сообщения, полученные от различных государств и междун</w:t>
      </w:r>
      <w:r w:rsidRPr="009D0B8B">
        <w:t>а</w:t>
      </w:r>
      <w:r w:rsidRPr="009D0B8B">
        <w:t xml:space="preserve">родных правозащитных организаций; </w:t>
      </w:r>
    </w:p>
    <w:p w:rsidR="00432E9A" w:rsidRPr="009D0B8B" w:rsidRDefault="00432E9A" w:rsidP="00BF5A3F">
      <w:pPr>
        <w:pStyle w:val="Bullet1GR"/>
      </w:pPr>
      <w:r w:rsidRPr="009D0B8B">
        <w:t>представляет свой национальный доклад в рамках универсального пери</w:t>
      </w:r>
      <w:r w:rsidRPr="009D0B8B">
        <w:t>о</w:t>
      </w:r>
      <w:r w:rsidRPr="009D0B8B">
        <w:t>дического обзора, что является важным шагом для Ирака по выпо</w:t>
      </w:r>
      <w:r w:rsidRPr="009D0B8B">
        <w:t>л</w:t>
      </w:r>
      <w:r w:rsidRPr="009D0B8B">
        <w:t>нению им своих международных обязательств. Благодаря этому докладу Ирак имеет возможность привлечь внимание к своей политике в области прав человека, данным им обещаниям и инициативам, которые он осуществл</w:t>
      </w:r>
      <w:r w:rsidRPr="009D0B8B">
        <w:t>я</w:t>
      </w:r>
      <w:r w:rsidRPr="009D0B8B">
        <w:t>ет с целью укрепления законодательной и институци</w:t>
      </w:r>
      <w:r w:rsidRPr="009D0B8B">
        <w:t>о</w:t>
      </w:r>
      <w:r w:rsidRPr="009D0B8B">
        <w:t>нальной базы в этой области.</w:t>
      </w:r>
    </w:p>
    <w:p w:rsidR="00432E9A" w:rsidRPr="009D0B8B" w:rsidRDefault="00432E9A" w:rsidP="00432E9A">
      <w:pPr>
        <w:pStyle w:val="SingleTxtGR"/>
      </w:pPr>
      <w:r w:rsidRPr="009D0B8B">
        <w:t>26.</w:t>
      </w:r>
      <w:r w:rsidRPr="009D0B8B">
        <w:tab/>
        <w:t>В отношении укрепления национальных механизмов по защите прав ч</w:t>
      </w:r>
      <w:r w:rsidRPr="009D0B8B">
        <w:t>е</w:t>
      </w:r>
      <w:r w:rsidRPr="009D0B8B">
        <w:t>ловека следует отметить, что Ирак принял меры по расширению своего участия в национальных и международных усилиях, направленных на поощрение прав человека, и созданию и сохранению правозащитных механизмов, действующих наряду с правительственными департаментами, которые занимаются защитой и поощрением прав человека. Ведущим ведомством в этой области является М</w:t>
      </w:r>
      <w:r w:rsidRPr="009D0B8B">
        <w:t>и</w:t>
      </w:r>
      <w:r w:rsidRPr="009D0B8B">
        <w:t>нистерство по правам человека, которое отвечает за обеспечение, защиту и п</w:t>
      </w:r>
      <w:r w:rsidRPr="009D0B8B">
        <w:t>о</w:t>
      </w:r>
      <w:r w:rsidRPr="009D0B8B">
        <w:t>ощрение прав человека и следит за тем, чтобы все люди осуществляли свои о</w:t>
      </w:r>
      <w:r w:rsidRPr="009D0B8B">
        <w:t>с</w:t>
      </w:r>
      <w:r w:rsidRPr="009D0B8B">
        <w:t>новные права и свободы без какой-либо дискриминации. В соответствии с П</w:t>
      </w:r>
      <w:r w:rsidRPr="009D0B8B">
        <w:t>а</w:t>
      </w:r>
      <w:r w:rsidRPr="009D0B8B">
        <w:t>рижскими принципами в 2008</w:t>
      </w:r>
      <w:r w:rsidR="007146B0">
        <w:t xml:space="preserve"> </w:t>
      </w:r>
      <w:r w:rsidRPr="009D0B8B">
        <w:t>году был принят Закон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53, предусматрива</w:t>
      </w:r>
      <w:r w:rsidRPr="009D0B8B">
        <w:t>ю</w:t>
      </w:r>
      <w:r w:rsidRPr="009D0B8B">
        <w:t>щий создание Высшей комиссии по правам человека в качестве независимого национального органа. Этот закон предоставляет широкие полномочия Высшей комиссии, члены которой избираются национальным парламентом. Задачи Высшей комиссии включают координацию деятельности соответствующих о</w:t>
      </w:r>
      <w:r w:rsidRPr="009D0B8B">
        <w:t>р</w:t>
      </w:r>
      <w:r w:rsidRPr="009D0B8B">
        <w:t>ганов по разработке стратегий и совместных рабочих механизмов, а также по проведению анализа и исследований; представление рекомендаций и заключ</w:t>
      </w:r>
      <w:r w:rsidRPr="009D0B8B">
        <w:t>е</w:t>
      </w:r>
      <w:r w:rsidRPr="009D0B8B">
        <w:t>ний по вопросам, касающимся поощрения и укрепления прав человека; изуч</w:t>
      </w:r>
      <w:r w:rsidRPr="009D0B8B">
        <w:t>е</w:t>
      </w:r>
      <w:r w:rsidRPr="009D0B8B">
        <w:t>ние и оценку действующих законов и их соответствия Конституции и вынес</w:t>
      </w:r>
      <w:r w:rsidRPr="009D0B8B">
        <w:t>е</w:t>
      </w:r>
      <w:r w:rsidRPr="009D0B8B">
        <w:t>ние рекомендаций Совету представителей; представление предложений и рек</w:t>
      </w:r>
      <w:r w:rsidRPr="009D0B8B">
        <w:t>о</w:t>
      </w:r>
      <w:r w:rsidRPr="009D0B8B">
        <w:t>мендаций относительно присоединения Ирака к международным документам по правам человека; сотрудничество и координация с независимыми и неправ</w:t>
      </w:r>
      <w:r w:rsidRPr="009D0B8B">
        <w:t>и</w:t>
      </w:r>
      <w:r w:rsidRPr="009D0B8B">
        <w:t>тельственными международными правозащитными учреждениями с целью с</w:t>
      </w:r>
      <w:r w:rsidRPr="009D0B8B">
        <w:t>о</w:t>
      </w:r>
      <w:r w:rsidRPr="009D0B8B">
        <w:t>действия выполнению задач Комиссии; распространение культуры уважения прав человека; представление предложений относительно укрепления поте</w:t>
      </w:r>
      <w:r w:rsidRPr="009D0B8B">
        <w:t>н</w:t>
      </w:r>
      <w:r w:rsidRPr="009D0B8B">
        <w:t>циала в области прав человека; представление ежегодного доклада Совету представителей, содержащего общую оценку ситуации в области прав человека в Ираке, и его опубликование в различных средствах массовой информации. Согласно Закону, цели и методы работы Высшей комиссии состоят в следу</w:t>
      </w:r>
      <w:r w:rsidRPr="009D0B8B">
        <w:t>ю</w:t>
      </w:r>
      <w:r w:rsidRPr="009D0B8B">
        <w:t>щем:</w:t>
      </w:r>
    </w:p>
    <w:p w:rsidR="00432E9A" w:rsidRPr="009D0B8B" w:rsidRDefault="00432E9A" w:rsidP="00F42E96">
      <w:pPr>
        <w:pStyle w:val="Bullet1GR"/>
      </w:pPr>
      <w:r w:rsidRPr="009D0B8B">
        <w:t>принимать жалобы на нарушения прав человека до и после созд</w:t>
      </w:r>
      <w:r w:rsidRPr="009D0B8B">
        <w:t>а</w:t>
      </w:r>
      <w:r w:rsidRPr="009D0B8B">
        <w:t>ния Высшей комиссии от отдельных лиц, групп и организаций гражда</w:t>
      </w:r>
      <w:r w:rsidRPr="009D0B8B">
        <w:t>н</w:t>
      </w:r>
      <w:r w:rsidRPr="009D0B8B">
        <w:t>ского общества;</w:t>
      </w:r>
    </w:p>
    <w:p w:rsidR="00432E9A" w:rsidRPr="009D0B8B" w:rsidRDefault="00432E9A" w:rsidP="00F42E96">
      <w:pPr>
        <w:pStyle w:val="Bullet1GR"/>
      </w:pPr>
      <w:r w:rsidRPr="009D0B8B">
        <w:t>проводить предварительные расследования нарушений прав чел</w:t>
      </w:r>
      <w:r w:rsidRPr="009D0B8B">
        <w:t>о</w:t>
      </w:r>
      <w:r w:rsidRPr="009D0B8B">
        <w:t>века на основании полученной информации;</w:t>
      </w:r>
    </w:p>
    <w:p w:rsidR="00432E9A" w:rsidRPr="009D0B8B" w:rsidRDefault="00432E9A" w:rsidP="00F42E96">
      <w:pPr>
        <w:pStyle w:val="Bullet1GR"/>
      </w:pPr>
      <w:r w:rsidRPr="009D0B8B">
        <w:t>проверять достоверность сведений, содержащихся в жалобах, которые переданы Высшей комиссии, и проводить первоначальное расслед</w:t>
      </w:r>
      <w:r w:rsidRPr="009D0B8B">
        <w:t>о</w:t>
      </w:r>
      <w:r w:rsidRPr="009D0B8B">
        <w:t xml:space="preserve">вание, если это необходимо; </w:t>
      </w:r>
    </w:p>
    <w:p w:rsidR="00432E9A" w:rsidRPr="009D0B8B" w:rsidRDefault="00432E9A" w:rsidP="00F42E96">
      <w:pPr>
        <w:pStyle w:val="Bullet1GR"/>
      </w:pPr>
      <w:r w:rsidRPr="009D0B8B">
        <w:t>возбуждать дела в связи с нарушениями прав человека, передавать их в Прокуратуру для судебного преследования и получать уведомления о р</w:t>
      </w:r>
      <w:r w:rsidRPr="009D0B8B">
        <w:t>е</w:t>
      </w:r>
      <w:r w:rsidRPr="009D0B8B">
        <w:t>зультатах;</w:t>
      </w:r>
    </w:p>
    <w:p w:rsidR="00432E9A" w:rsidRPr="009D0B8B" w:rsidRDefault="00432E9A" w:rsidP="00F42E96">
      <w:pPr>
        <w:pStyle w:val="Bullet1GR"/>
      </w:pPr>
      <w:r w:rsidRPr="009D0B8B">
        <w:t>посещать тюрьмы, исправительные учреждения, полицейские участки и все другие места без получения предварительного разрешения со стор</w:t>
      </w:r>
      <w:r w:rsidRPr="009D0B8B">
        <w:t>о</w:t>
      </w:r>
      <w:r w:rsidRPr="009D0B8B">
        <w:t>ны руководства вышеуказанных заведений, встречаться с осужде</w:t>
      </w:r>
      <w:r w:rsidRPr="009D0B8B">
        <w:t>н</w:t>
      </w:r>
      <w:r w:rsidRPr="009D0B8B">
        <w:t>ными и арестованными лицами, проверять факты нарушений прав чел</w:t>
      </w:r>
      <w:r w:rsidRPr="009D0B8B">
        <w:t>о</w:t>
      </w:r>
      <w:r w:rsidRPr="009D0B8B">
        <w:t>века и уведомлять соответствующие органы с целью принятия надлежащих пр</w:t>
      </w:r>
      <w:r w:rsidRPr="009D0B8B">
        <w:t>а</w:t>
      </w:r>
      <w:r w:rsidRPr="009D0B8B">
        <w:t>вовых мер.</w:t>
      </w:r>
    </w:p>
    <w:p w:rsidR="00432E9A" w:rsidRPr="009D0B8B" w:rsidRDefault="00432E9A" w:rsidP="00F42E96">
      <w:pPr>
        <w:pStyle w:val="H23GR"/>
      </w:pPr>
      <w:r w:rsidRPr="009D0B8B">
        <w:tab/>
      </w:r>
      <w:r w:rsidRPr="009D0B8B">
        <w:tab/>
        <w:t>Роль законодательной власти</w:t>
      </w:r>
    </w:p>
    <w:p w:rsidR="00432E9A" w:rsidRPr="009D0B8B" w:rsidRDefault="00432E9A" w:rsidP="00432E9A">
      <w:pPr>
        <w:pStyle w:val="SingleTxtGR"/>
      </w:pPr>
      <w:r w:rsidRPr="009D0B8B">
        <w:t>27.</w:t>
      </w:r>
      <w:r w:rsidRPr="009D0B8B">
        <w:tab/>
        <w:t>В соответствии со своими конституционными полномочиями Совет пре</w:t>
      </w:r>
      <w:r w:rsidRPr="009D0B8B">
        <w:t>д</w:t>
      </w:r>
      <w:r w:rsidRPr="009D0B8B">
        <w:t>ставителей выполняет законодательные функции, что позволяет ему играть ключевую роль в защите и обеспечении прав человека в рамках сферы своей компетенции и с помощью своих методов работы. Парламент располагает мн</w:t>
      </w:r>
      <w:r w:rsidRPr="009D0B8B">
        <w:t>о</w:t>
      </w:r>
      <w:r w:rsidRPr="009D0B8B">
        <w:t>гочисленными средствами вмешательства, благодаря чему он может требовать от правительства отчета о его политике в области прав человека и принимать законодательство, касающееся этих прав. Действительно, на основании своего конституционного статуса Совет может осуществлять непосредственное вм</w:t>
      </w:r>
      <w:r w:rsidRPr="009D0B8B">
        <w:t>е</w:t>
      </w:r>
      <w:r w:rsidRPr="009D0B8B">
        <w:t>шательство путем направления запросов и проведения расследований в связи с возможными нарушениями и ущемлением прав человека.</w:t>
      </w:r>
    </w:p>
    <w:p w:rsidR="00432E9A" w:rsidRPr="009D0B8B" w:rsidRDefault="00432E9A" w:rsidP="00432E9A">
      <w:pPr>
        <w:pStyle w:val="SingleTxtGR"/>
      </w:pPr>
      <w:r w:rsidRPr="009D0B8B">
        <w:t>28.</w:t>
      </w:r>
      <w:r w:rsidRPr="009D0B8B">
        <w:tab/>
        <w:t>Совет представителей способствует укреплению прав человека в Ираке с помощью внутренних и регулирующих механизмов, которые имеются в его распоряжении. В соответствии с его регламентом парламентские комитеты, т</w:t>
      </w:r>
      <w:r w:rsidRPr="009D0B8B">
        <w:t>а</w:t>
      </w:r>
      <w:r w:rsidRPr="009D0B8B">
        <w:t>кие как Комиссия по правам человека и Комитет по делам женщин и детей, р</w:t>
      </w:r>
      <w:r w:rsidRPr="009D0B8B">
        <w:t>е</w:t>
      </w:r>
      <w:r w:rsidRPr="009D0B8B">
        <w:t>шают проблемы, связанные с защитой прав человека, в рамках сферы своей деятельности.</w:t>
      </w:r>
    </w:p>
    <w:p w:rsidR="00432E9A" w:rsidRPr="009D0B8B" w:rsidRDefault="00432E9A" w:rsidP="00F42E96">
      <w:pPr>
        <w:pStyle w:val="H23GR"/>
      </w:pPr>
      <w:r w:rsidRPr="009D0B8B">
        <w:tab/>
      </w:r>
      <w:r w:rsidRPr="009D0B8B">
        <w:tab/>
        <w:t xml:space="preserve">Предупреждение дискриминации: положение женщин и детей </w:t>
      </w:r>
    </w:p>
    <w:p w:rsidR="00432E9A" w:rsidRPr="009D0B8B" w:rsidRDefault="00432E9A" w:rsidP="00432E9A">
      <w:pPr>
        <w:pStyle w:val="SingleTxtGR"/>
      </w:pPr>
      <w:r w:rsidRPr="009D0B8B">
        <w:t>29.</w:t>
      </w:r>
      <w:r w:rsidRPr="009D0B8B">
        <w:tab/>
        <w:t>Права человека в Ираке защищаются конституционными гарантиями и обязательствами Ирака в соответствии с Конвенцией о правах ребенка и Ко</w:t>
      </w:r>
      <w:r w:rsidRPr="009D0B8B">
        <w:t>н</w:t>
      </w:r>
      <w:r w:rsidRPr="009D0B8B">
        <w:t>венцией о ликвидации всех форм дискриминации в отношении женщин. Эти гарантии и обязательства также формируют нормативную основу для защиты и поощрения прав женщин и детей, составляющих более 50</w:t>
      </w:r>
      <w:r w:rsidR="00717F73">
        <w:t>%</w:t>
      </w:r>
      <w:r w:rsidRPr="009D0B8B">
        <w:t xml:space="preserve"> от общей числе</w:t>
      </w:r>
      <w:r w:rsidRPr="009D0B8B">
        <w:t>н</w:t>
      </w:r>
      <w:r w:rsidRPr="009D0B8B">
        <w:t>ности населения. В подпункте</w:t>
      </w:r>
      <w:r w:rsidR="007146B0">
        <w:t xml:space="preserve"> </w:t>
      </w:r>
      <w:proofErr w:type="spellStart"/>
      <w:r w:rsidRPr="009D0B8B">
        <w:t>b</w:t>
      </w:r>
      <w:proofErr w:type="spellEnd"/>
      <w:r w:rsidRPr="009D0B8B">
        <w:t>) пункта</w:t>
      </w:r>
      <w:r w:rsidR="007146B0">
        <w:t xml:space="preserve"> </w:t>
      </w:r>
      <w:r w:rsidRPr="009D0B8B">
        <w:t>1 статьи</w:t>
      </w:r>
      <w:r w:rsidR="007146B0">
        <w:t xml:space="preserve"> </w:t>
      </w:r>
      <w:r w:rsidRPr="009D0B8B">
        <w:t>29 иракской Конституции г</w:t>
      </w:r>
      <w:r w:rsidRPr="009D0B8B">
        <w:t>о</w:t>
      </w:r>
      <w:r w:rsidRPr="009D0B8B">
        <w:t>ворится: "Государство гарантирует защиту материнства, детства и ст</w:t>
      </w:r>
      <w:r w:rsidRPr="009D0B8B">
        <w:t>а</w:t>
      </w:r>
      <w:r w:rsidRPr="009D0B8B">
        <w:t>рости, проявляет заботу о подростках и молодежи, обеспечивая им достойные условия для развития их способностей". В статье</w:t>
      </w:r>
      <w:r w:rsidR="007146B0">
        <w:t xml:space="preserve"> </w:t>
      </w:r>
      <w:r w:rsidRPr="009D0B8B">
        <w:t>30 предусмотрено: "Государство г</w:t>
      </w:r>
      <w:r w:rsidRPr="009D0B8B">
        <w:t>а</w:t>
      </w:r>
      <w:r w:rsidRPr="009D0B8B">
        <w:t>рантирует как отдельным лицам, так и семьям, особенно женщинам и детям, социальное и медицинское страхование в качестве основных требований для осуществления свободной и достойной жизни, адекватный уровень дохода и надлежащие жилищные условия". Женщины и дети оказались в наибольшей степени затронутыми изменениями в ситуации в области прав человека. Это включает последствия насильственного перемещения, изменение демографич</w:t>
      </w:r>
      <w:r w:rsidRPr="009D0B8B">
        <w:t>е</w:t>
      </w:r>
      <w:r w:rsidRPr="009D0B8B">
        <w:t>ского состава, череду войн, а после смены режима в 2003</w:t>
      </w:r>
      <w:r w:rsidR="007146B0">
        <w:t xml:space="preserve"> </w:t>
      </w:r>
      <w:r w:rsidRPr="009D0B8B">
        <w:t>году</w:t>
      </w:r>
      <w:r w:rsidR="007146B0">
        <w:t xml:space="preserve"> </w:t>
      </w:r>
      <w:r w:rsidRPr="009D0B8B">
        <w:t>– акты насилия и терроризма. Кроме того, недостатки в системе социального обеспечения и пр</w:t>
      </w:r>
      <w:r w:rsidRPr="009D0B8B">
        <w:t>е</w:t>
      </w:r>
      <w:r w:rsidRPr="009D0B8B">
        <w:t xml:space="preserve">обладающие </w:t>
      </w:r>
      <w:proofErr w:type="spellStart"/>
      <w:r w:rsidRPr="009D0B8B">
        <w:t>социокультурные</w:t>
      </w:r>
      <w:proofErr w:type="spellEnd"/>
      <w:r w:rsidRPr="009D0B8B">
        <w:t xml:space="preserve"> традиции негативно отражаются на осуществл</w:t>
      </w:r>
      <w:r w:rsidRPr="009D0B8B">
        <w:t>е</w:t>
      </w:r>
      <w:r w:rsidRPr="009D0B8B">
        <w:t>нии прав женщин и детей в целом. Террористические акты, охватившие страну, оставили вдовами и сиротами тысячи женщин и детей и, следовательно, увел</w:t>
      </w:r>
      <w:r w:rsidRPr="009D0B8B">
        <w:t>и</w:t>
      </w:r>
      <w:r w:rsidRPr="009D0B8B">
        <w:t>чили бремя, лежащее на женщинах, в результате чего в стране стали привы</w:t>
      </w:r>
      <w:r w:rsidRPr="009D0B8B">
        <w:t>ч</w:t>
      </w:r>
      <w:r w:rsidRPr="009D0B8B">
        <w:t>ным явлением домохозяйства, возглавляемые женщинами. Тем не менее появ</w:t>
      </w:r>
      <w:r w:rsidRPr="009D0B8B">
        <w:t>и</w:t>
      </w:r>
      <w:r w:rsidRPr="009D0B8B">
        <w:t>лись и некоторые позитивные аспекты, способствующие осуществлению же</w:t>
      </w:r>
      <w:r w:rsidRPr="009D0B8B">
        <w:t>н</w:t>
      </w:r>
      <w:r w:rsidRPr="009D0B8B">
        <w:t xml:space="preserve">щинами своих прав, о чем говорится ниже. </w:t>
      </w:r>
    </w:p>
    <w:p w:rsidR="00432E9A" w:rsidRPr="009D0B8B" w:rsidRDefault="00432E9A" w:rsidP="00432E9A">
      <w:pPr>
        <w:pStyle w:val="SingleTxtGR"/>
      </w:pPr>
      <w:r w:rsidRPr="009D0B8B">
        <w:t>30.</w:t>
      </w:r>
      <w:r w:rsidRPr="009D0B8B">
        <w:tab/>
        <w:t>В стране создана институциональная инфраструктура для решения пр</w:t>
      </w:r>
      <w:r w:rsidRPr="009D0B8B">
        <w:t>о</w:t>
      </w:r>
      <w:r w:rsidRPr="009D0B8B">
        <w:t>блем женщин и семьи. Эта инфраструктура включает Министерство по делам женщин, парламентский комитет по делам женщин, семьи и детей и департ</w:t>
      </w:r>
      <w:r w:rsidRPr="009D0B8B">
        <w:t>а</w:t>
      </w:r>
      <w:r w:rsidRPr="009D0B8B">
        <w:t xml:space="preserve">мент социального обеспечения для женщин при Канцелярии премьер-министра. В данную инфраструктуру входят также Управление муниципальной полиции и Управление по вопросам защиты семьи в рамках Министерства внутренних дел, которые занимаются вопросами борьбы с насилием в семье и </w:t>
      </w:r>
      <w:proofErr w:type="spellStart"/>
      <w:r w:rsidRPr="009D0B8B">
        <w:t>гендерным</w:t>
      </w:r>
      <w:proofErr w:type="spellEnd"/>
      <w:r w:rsidRPr="009D0B8B">
        <w:t xml:space="preserve"> насилием, разрешения семейных споров и содействия в урегулировании ко</w:t>
      </w:r>
      <w:r w:rsidRPr="009D0B8B">
        <w:t>н</w:t>
      </w:r>
      <w:r w:rsidRPr="009D0B8B">
        <w:t>фликтов, а также Управление по вопросам благополучия детей в рамках Мин</w:t>
      </w:r>
      <w:r w:rsidRPr="009D0B8B">
        <w:t>и</w:t>
      </w:r>
      <w:r w:rsidRPr="009D0B8B">
        <w:t>стерства труда и социального обеспечения.</w:t>
      </w:r>
    </w:p>
    <w:p w:rsidR="00432E9A" w:rsidRPr="009D0B8B" w:rsidRDefault="00432E9A" w:rsidP="00432E9A">
      <w:pPr>
        <w:pStyle w:val="SingleTxtGR"/>
      </w:pPr>
      <w:r w:rsidRPr="009D0B8B">
        <w:t>31.</w:t>
      </w:r>
      <w:r w:rsidRPr="009D0B8B">
        <w:tab/>
        <w:t>Разработана правовая структура на основе закрепления принципа раве</w:t>
      </w:r>
      <w:r w:rsidRPr="009D0B8B">
        <w:t>н</w:t>
      </w:r>
      <w:r w:rsidRPr="009D0B8B">
        <w:t>ства, предусмотренного в статье</w:t>
      </w:r>
      <w:r w:rsidR="007146B0">
        <w:t xml:space="preserve"> </w:t>
      </w:r>
      <w:r w:rsidR="0085278C">
        <w:t>1</w:t>
      </w:r>
      <w:r w:rsidR="0085278C" w:rsidRPr="0085278C">
        <w:t>8</w:t>
      </w:r>
      <w:r w:rsidRPr="009D0B8B">
        <w:t xml:space="preserve"> Конституции и отраженного в национал</w:t>
      </w:r>
      <w:r w:rsidRPr="009D0B8B">
        <w:t>ь</w:t>
      </w:r>
      <w:r w:rsidRPr="009D0B8B">
        <w:t>ном законодательстве. Например, принятый в 2006</w:t>
      </w:r>
      <w:r w:rsidR="007146B0">
        <w:t xml:space="preserve"> </w:t>
      </w:r>
      <w:r w:rsidRPr="009D0B8B">
        <w:t>году Закон о гражданстве устраняет дискриминацию, разрешив как мужчинам, так и женщинам перед</w:t>
      </w:r>
      <w:r w:rsidRPr="009D0B8B">
        <w:t>а</w:t>
      </w:r>
      <w:r w:rsidRPr="009D0B8B">
        <w:t>вать свое гражданство своим детям. Кроме того, особое внимание уделяется обесп</w:t>
      </w:r>
      <w:r w:rsidRPr="009D0B8B">
        <w:t>е</w:t>
      </w:r>
      <w:r w:rsidRPr="009D0B8B">
        <w:t>чению участия женщин в принятии решений на общенациональном уровне путем выделения им как минимум 25</w:t>
      </w:r>
      <w:r w:rsidR="0085278C">
        <w:t xml:space="preserve">% </w:t>
      </w:r>
      <w:r w:rsidRPr="009D0B8B">
        <w:t>мест в парламенте и советах провинций.</w:t>
      </w:r>
    </w:p>
    <w:p w:rsidR="00432E9A" w:rsidRPr="009D0B8B" w:rsidRDefault="00432E9A" w:rsidP="00432E9A">
      <w:pPr>
        <w:pStyle w:val="SingleTxtGR"/>
      </w:pPr>
      <w:r w:rsidRPr="009D0B8B">
        <w:t>32.</w:t>
      </w:r>
      <w:r w:rsidRPr="009D0B8B">
        <w:tab/>
        <w:t>Правительство проводит политику улучшения положения женщин во всех сферах жизни. В 2008</w:t>
      </w:r>
      <w:r w:rsidR="007146B0">
        <w:t xml:space="preserve"> </w:t>
      </w:r>
      <w:r w:rsidRPr="009D0B8B">
        <w:t>году было создано Управление муниципальной полиции с целью защиты женщин от гендерного насилия, в том числе путем разрешения семейных споров. Управление по защите семьи, учрежденное в 2009</w:t>
      </w:r>
      <w:r w:rsidR="007146B0">
        <w:t xml:space="preserve"> </w:t>
      </w:r>
      <w:r w:rsidRPr="009D0B8B">
        <w:t>году, вм</w:t>
      </w:r>
      <w:r w:rsidRPr="009D0B8B">
        <w:t>е</w:t>
      </w:r>
      <w:r w:rsidRPr="009D0B8B">
        <w:t>шивается в семейные конфликты с целью их разрешения и предотвращения их передачи в суд; в Багдаде открыты два его отделения. Кроме того, прик</w:t>
      </w:r>
      <w:r w:rsidRPr="009D0B8B">
        <w:t>а</w:t>
      </w:r>
      <w:r w:rsidRPr="009D0B8B">
        <w:t>зом</w:t>
      </w:r>
      <w:r w:rsidR="00F42E96">
        <w:t> </w:t>
      </w:r>
      <w:r w:rsidRPr="009D0B8B">
        <w:t>№</w:t>
      </w:r>
      <w:r w:rsidR="00F42E96">
        <w:t> </w:t>
      </w:r>
      <w:r w:rsidRPr="009D0B8B">
        <w:t xml:space="preserve">80 Дивана был учрежден Высокий комитет по защите семьи. Этот орган должен заниматься решением проблемы насилия в семье посредством: 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a</w:t>
      </w:r>
      <w:proofErr w:type="spellEnd"/>
      <w:r w:rsidRPr="009D0B8B">
        <w:t>)</w:t>
      </w:r>
      <w:r w:rsidRPr="009D0B8B">
        <w:tab/>
        <w:t xml:space="preserve">разработки закона, запрещающего насилие в семье; 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b</w:t>
      </w:r>
      <w:proofErr w:type="spellEnd"/>
      <w:r w:rsidRPr="009D0B8B">
        <w:t>)</w:t>
      </w:r>
      <w:r w:rsidRPr="009D0B8B">
        <w:tab/>
        <w:t>разработки национальной стратегии по ликвидации насилия в о</w:t>
      </w:r>
      <w:r w:rsidRPr="009D0B8B">
        <w:t>т</w:t>
      </w:r>
      <w:r w:rsidRPr="009D0B8B">
        <w:t xml:space="preserve">ношении женщин; 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c</w:t>
      </w:r>
      <w:proofErr w:type="spellEnd"/>
      <w:r w:rsidRPr="009D0B8B">
        <w:t>)</w:t>
      </w:r>
      <w:r w:rsidRPr="009D0B8B">
        <w:tab/>
        <w:t xml:space="preserve">проведения всеобъемлющего пересмотра законодательства, которое допускает дискриминацию в отношении женщин (Уголовного кодекса и Кодекса гражданской </w:t>
      </w:r>
      <w:proofErr w:type="spellStart"/>
      <w:r w:rsidRPr="009D0B8B">
        <w:t>правосубъектности</w:t>
      </w:r>
      <w:proofErr w:type="spellEnd"/>
      <w:r w:rsidRPr="009D0B8B">
        <w:t>);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d</w:t>
      </w:r>
      <w:proofErr w:type="spellEnd"/>
      <w:r w:rsidRPr="009D0B8B">
        <w:t>)</w:t>
      </w:r>
      <w:r w:rsidRPr="009D0B8B">
        <w:tab/>
        <w:t>осуществления контроля за созданием подразделений Управления по защите семьи во всех провинциях.</w:t>
      </w:r>
    </w:p>
    <w:p w:rsidR="00432E9A" w:rsidRPr="009D0B8B" w:rsidRDefault="00432E9A" w:rsidP="00432E9A">
      <w:pPr>
        <w:pStyle w:val="SingleTxtGR"/>
      </w:pPr>
      <w:r w:rsidRPr="009D0B8B">
        <w:t>33.</w:t>
      </w:r>
      <w:r w:rsidRPr="009D0B8B">
        <w:tab/>
        <w:t>Принимаются также меры в области социальной защиты разведенных женщин, вдов и брошенных и пожилых женщин, которые предусматривают включение в систему социальной защиты более широких категорий женщин (только в конце 2008</w:t>
      </w:r>
      <w:r w:rsidR="007146B0">
        <w:t xml:space="preserve"> </w:t>
      </w:r>
      <w:r w:rsidRPr="009D0B8B">
        <w:t>года система социальной защиты охватывала 86</w:t>
      </w:r>
      <w:r w:rsidR="007146B0">
        <w:t xml:space="preserve"> </w:t>
      </w:r>
      <w:r w:rsidRPr="009D0B8B">
        <w:t>095</w:t>
      </w:r>
      <w:r w:rsidR="007146B0">
        <w:t xml:space="preserve"> </w:t>
      </w:r>
      <w:r w:rsidRPr="009D0B8B">
        <w:t>вдов, 2</w:t>
      </w:r>
      <w:r w:rsidR="00F42E96">
        <w:t> </w:t>
      </w:r>
      <w:r w:rsidRPr="009D0B8B">
        <w:t>939</w:t>
      </w:r>
      <w:r w:rsidR="007146B0">
        <w:t xml:space="preserve"> </w:t>
      </w:r>
      <w:r w:rsidRPr="009D0B8B">
        <w:t>разведенных женщин и 1</w:t>
      </w:r>
      <w:r w:rsidR="00F42E96">
        <w:t xml:space="preserve"> </w:t>
      </w:r>
      <w:r w:rsidRPr="009D0B8B">
        <w:t>114</w:t>
      </w:r>
      <w:r w:rsidR="007146B0">
        <w:t xml:space="preserve"> </w:t>
      </w:r>
      <w:r w:rsidRPr="009D0B8B">
        <w:t>брошенных женщин). Кроме того, Департ</w:t>
      </w:r>
      <w:r w:rsidRPr="009D0B8B">
        <w:t>а</w:t>
      </w:r>
      <w:r w:rsidRPr="009D0B8B">
        <w:t xml:space="preserve">мент социального обеспечения представил законопроект о распространении системы социальной защиты на бедные семьи. </w:t>
      </w:r>
    </w:p>
    <w:p w:rsidR="00432E9A" w:rsidRPr="009D0B8B" w:rsidRDefault="00432E9A" w:rsidP="00432E9A">
      <w:pPr>
        <w:pStyle w:val="SingleTxtGR"/>
      </w:pPr>
      <w:r w:rsidRPr="009D0B8B">
        <w:t>34.</w:t>
      </w:r>
      <w:r w:rsidRPr="009D0B8B">
        <w:tab/>
        <w:t>В регионе Курдистан усовершенствована правовая и законодательная б</w:t>
      </w:r>
      <w:r w:rsidRPr="009D0B8B">
        <w:t>а</w:t>
      </w:r>
      <w:r w:rsidRPr="009D0B8B">
        <w:t>за с целью улучшения положения женщин и их защиты от насилия. Для того чтобы воспрепятствовать полигамии и предотвратить калечащие операции на женских половых органах, введен ряд дополнительных мер. Отменено смягч</w:t>
      </w:r>
      <w:r w:rsidRPr="009D0B8B">
        <w:t>е</w:t>
      </w:r>
      <w:r w:rsidRPr="009D0B8B">
        <w:t>ние наказания за убийства во имя чести. Однако статистика свидетельствует о росте насилия в отношении женщин в этом регионе. В 2008</w:t>
      </w:r>
      <w:r w:rsidR="007146B0">
        <w:t xml:space="preserve"> </w:t>
      </w:r>
      <w:r w:rsidRPr="009D0B8B">
        <w:t>году были убиты 117</w:t>
      </w:r>
      <w:r w:rsidR="007146B0">
        <w:t xml:space="preserve"> </w:t>
      </w:r>
      <w:r w:rsidRPr="009D0B8B">
        <w:t>женщин; кроме того, зарегистрированы 333</w:t>
      </w:r>
      <w:r w:rsidR="007146B0">
        <w:t xml:space="preserve"> </w:t>
      </w:r>
      <w:r w:rsidRPr="009D0B8B">
        <w:t>случая поджогов, в которых п</w:t>
      </w:r>
      <w:r w:rsidRPr="009D0B8B">
        <w:t>о</w:t>
      </w:r>
      <w:r w:rsidRPr="009D0B8B">
        <w:t>страдали женщины.</w:t>
      </w:r>
    </w:p>
    <w:p w:rsidR="00432E9A" w:rsidRPr="009D0B8B" w:rsidRDefault="00432E9A" w:rsidP="00432E9A">
      <w:pPr>
        <w:pStyle w:val="SingleTxtGR"/>
      </w:pPr>
      <w:r w:rsidRPr="009D0B8B">
        <w:t>35.</w:t>
      </w:r>
      <w:r w:rsidRPr="009D0B8B">
        <w:tab/>
        <w:t>Министерство образования не применяет законодательство, которое д</w:t>
      </w:r>
      <w:r w:rsidRPr="009D0B8B">
        <w:t>о</w:t>
      </w:r>
      <w:r w:rsidRPr="009D0B8B">
        <w:t>пускает гендерную дискриминацию в области образования – начиная с детского сада и заканчивая университетом. Министерство образования обеспечивает обязательное образование для мальчиков и девочек в возрасте от 6 до 10</w:t>
      </w:r>
      <w:r w:rsidR="007146B0">
        <w:t xml:space="preserve"> </w:t>
      </w:r>
      <w:r w:rsidRPr="009D0B8B">
        <w:t>лет в соответствии с принятым в 1976</w:t>
      </w:r>
      <w:r w:rsidR="007146B0">
        <w:t xml:space="preserve"> </w:t>
      </w:r>
      <w:r w:rsidRPr="009D0B8B">
        <w:t>году Законом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118 об обязательном образ</w:t>
      </w:r>
      <w:r w:rsidRPr="009D0B8B">
        <w:t>о</w:t>
      </w:r>
      <w:r w:rsidRPr="009D0B8B">
        <w:t>вании.</w:t>
      </w:r>
    </w:p>
    <w:p w:rsidR="00432E9A" w:rsidRPr="009D0B8B" w:rsidRDefault="00432E9A" w:rsidP="00432E9A">
      <w:pPr>
        <w:pStyle w:val="SingleTxtGR"/>
      </w:pPr>
      <w:r w:rsidRPr="009D0B8B">
        <w:t>36.</w:t>
      </w:r>
      <w:r w:rsidRPr="009D0B8B">
        <w:tab/>
        <w:t>Право на образование на всех уровнях гарантируется в статье</w:t>
      </w:r>
      <w:r w:rsidR="007146B0">
        <w:t xml:space="preserve"> </w:t>
      </w:r>
      <w:r w:rsidRPr="009D0B8B">
        <w:t>34 Конст</w:t>
      </w:r>
      <w:r w:rsidRPr="009D0B8B">
        <w:t>и</w:t>
      </w:r>
      <w:r w:rsidRPr="009D0B8B">
        <w:t>туции, в которой говорится: "Образование является основным фактором общ</w:t>
      </w:r>
      <w:r w:rsidRPr="009D0B8B">
        <w:t>е</w:t>
      </w:r>
      <w:r w:rsidRPr="009D0B8B">
        <w:t>ственного прогресса и правом, гарантированным государством. Начальное о</w:t>
      </w:r>
      <w:r w:rsidRPr="009D0B8B">
        <w:t>б</w:t>
      </w:r>
      <w:r w:rsidRPr="009D0B8B">
        <w:t>разование является обязательным, и государство гарантирует борьбу с негр</w:t>
      </w:r>
      <w:r w:rsidRPr="009D0B8B">
        <w:t>а</w:t>
      </w:r>
      <w:r w:rsidRPr="009D0B8B">
        <w:t xml:space="preserve">мотностью". </w:t>
      </w:r>
    </w:p>
    <w:p w:rsidR="00432E9A" w:rsidRPr="009D0B8B" w:rsidRDefault="00432E9A" w:rsidP="00432E9A">
      <w:pPr>
        <w:pStyle w:val="SingleTxtGR"/>
      </w:pPr>
      <w:r w:rsidRPr="009D0B8B">
        <w:t>37.</w:t>
      </w:r>
      <w:r w:rsidRPr="009D0B8B">
        <w:tab/>
        <w:t xml:space="preserve">Гарантируется соблюдение принципа гендерного равенства в получении доступа к общему, специальному и профессиональному образованию и всем формам профессионального образования путем обеспечения: </w:t>
      </w:r>
    </w:p>
    <w:p w:rsidR="00432E9A" w:rsidRPr="009D0B8B" w:rsidRDefault="00432E9A" w:rsidP="00F42E96">
      <w:pPr>
        <w:pStyle w:val="Bullet1GR"/>
      </w:pPr>
      <w:r w:rsidRPr="009D0B8B">
        <w:t>равенства между полами в таких аспектах, как учебная программа, экз</w:t>
      </w:r>
      <w:r w:rsidRPr="009D0B8B">
        <w:t>а</w:t>
      </w:r>
      <w:r w:rsidRPr="009D0B8B">
        <w:t>мены, квалификация преподавателей и качество помещений, объектов и оборудования;</w:t>
      </w:r>
    </w:p>
    <w:p w:rsidR="00432E9A" w:rsidRPr="009D0B8B" w:rsidRDefault="00432E9A" w:rsidP="00F42E96">
      <w:pPr>
        <w:pStyle w:val="Bullet1GR"/>
      </w:pPr>
      <w:r w:rsidRPr="009D0B8B">
        <w:t>искоренения всех форм стереотипов гендерной роли на всех уровнях о</w:t>
      </w:r>
      <w:r w:rsidRPr="009D0B8B">
        <w:t>б</w:t>
      </w:r>
      <w:r w:rsidRPr="009D0B8B">
        <w:t>разования посредством стимулирования и поощрения совместного обуч</w:t>
      </w:r>
      <w:r w:rsidRPr="009D0B8B">
        <w:t>е</w:t>
      </w:r>
      <w:r w:rsidRPr="009D0B8B">
        <w:t>ния как формы образования, которое будет способствовать достижению этой цели, и в частности пересмотра школьных учебников и пр</w:t>
      </w:r>
      <w:r w:rsidRPr="009D0B8B">
        <w:t>о</w:t>
      </w:r>
      <w:r w:rsidRPr="009D0B8B">
        <w:t>грамм, а также ада</w:t>
      </w:r>
      <w:r w:rsidRPr="009D0B8B">
        <w:t>п</w:t>
      </w:r>
      <w:r w:rsidRPr="009D0B8B">
        <w:t>тации методов обучения;</w:t>
      </w:r>
    </w:p>
    <w:p w:rsidR="00432E9A" w:rsidRPr="009D0B8B" w:rsidRDefault="00432E9A" w:rsidP="00F42E96">
      <w:pPr>
        <w:pStyle w:val="Bullet1GR"/>
      </w:pPr>
      <w:r w:rsidRPr="009D0B8B">
        <w:t>равных возможностей в получении стипендий и других субсидий на о</w:t>
      </w:r>
      <w:r w:rsidRPr="009D0B8B">
        <w:t>б</w:t>
      </w:r>
      <w:r w:rsidRPr="009D0B8B">
        <w:t>разование;</w:t>
      </w:r>
    </w:p>
    <w:p w:rsidR="00432E9A" w:rsidRPr="009D0B8B" w:rsidRDefault="00432E9A" w:rsidP="00F42E96">
      <w:pPr>
        <w:pStyle w:val="Bullet1GR"/>
      </w:pPr>
      <w:r w:rsidRPr="009D0B8B">
        <w:t>равных возможностей в получении доступа к программам непр</w:t>
      </w:r>
      <w:r w:rsidRPr="009D0B8B">
        <w:t>е</w:t>
      </w:r>
      <w:r w:rsidRPr="009D0B8B">
        <w:t>рывного образования, включая программы обучения взрослых и фун</w:t>
      </w:r>
      <w:r w:rsidRPr="009D0B8B">
        <w:t>к</w:t>
      </w:r>
      <w:r w:rsidRPr="009D0B8B">
        <w:t>циональной грамотности, в частности те программы, которые рассчитаны на скоре</w:t>
      </w:r>
      <w:r w:rsidRPr="009D0B8B">
        <w:t>й</w:t>
      </w:r>
      <w:r w:rsidRPr="009D0B8B">
        <w:t>шее сокращение гендерного разрыва в уровне образ</w:t>
      </w:r>
      <w:r w:rsidRPr="009D0B8B">
        <w:t>о</w:t>
      </w:r>
      <w:r w:rsidRPr="009D0B8B">
        <w:t>вания;</w:t>
      </w:r>
    </w:p>
    <w:p w:rsidR="00432E9A" w:rsidRPr="009D0B8B" w:rsidRDefault="00432E9A" w:rsidP="00F42E96">
      <w:pPr>
        <w:pStyle w:val="Bullet1GR"/>
      </w:pPr>
      <w:r w:rsidRPr="009D0B8B">
        <w:t>сокращения показателя для девочек, бросающих школу, и организации программ для девочек и женщин, которые досрочно оставили школу. В</w:t>
      </w:r>
      <w:r w:rsidR="00717F73">
        <w:t> </w:t>
      </w:r>
      <w:r w:rsidRPr="009D0B8B">
        <w:t>к</w:t>
      </w:r>
      <w:r w:rsidRPr="009D0B8B">
        <w:t>а</w:t>
      </w:r>
      <w:r w:rsidRPr="009D0B8B">
        <w:t xml:space="preserve">честве примера можно привести осуществление проекта </w:t>
      </w:r>
      <w:proofErr w:type="spellStart"/>
      <w:r w:rsidRPr="009D0B8B">
        <w:t>Nur</w:t>
      </w:r>
      <w:proofErr w:type="spellEnd"/>
      <w:r w:rsidRPr="009D0B8B">
        <w:t xml:space="preserve"> </w:t>
      </w:r>
      <w:proofErr w:type="spellStart"/>
      <w:r w:rsidRPr="009D0B8B">
        <w:t>al-ma`arif</w:t>
      </w:r>
      <w:proofErr w:type="spellEnd"/>
      <w:r w:rsidRPr="009D0B8B">
        <w:t xml:space="preserve"> (Свет знаний) в области образования девочек совместно с Исла</w:t>
      </w:r>
      <w:r w:rsidRPr="009D0B8B">
        <w:t>м</w:t>
      </w:r>
      <w:r w:rsidRPr="009D0B8B">
        <w:t>ской организ</w:t>
      </w:r>
      <w:r w:rsidRPr="009D0B8B">
        <w:t>а</w:t>
      </w:r>
      <w:r w:rsidRPr="009D0B8B">
        <w:t>цией в области образования, науки и культуры (ИСЕСКО);</w:t>
      </w:r>
    </w:p>
    <w:p w:rsidR="00432E9A" w:rsidRPr="009D0B8B" w:rsidRDefault="00432E9A" w:rsidP="00F42E96">
      <w:pPr>
        <w:pStyle w:val="Bullet1GR"/>
      </w:pPr>
      <w:r w:rsidRPr="009D0B8B">
        <w:t>равных возможностей для участия в спортивных, образовательных и фи</w:t>
      </w:r>
      <w:r w:rsidRPr="009D0B8B">
        <w:t>з</w:t>
      </w:r>
      <w:r w:rsidRPr="009D0B8B">
        <w:t>культурных мероприятиях;</w:t>
      </w:r>
    </w:p>
    <w:p w:rsidR="00432E9A" w:rsidRPr="009D0B8B" w:rsidRDefault="00432E9A" w:rsidP="00F42E96">
      <w:pPr>
        <w:pStyle w:val="Bullet1GR"/>
      </w:pPr>
      <w:r w:rsidRPr="009D0B8B">
        <w:t>включения предмета по правам человека в школьную программу для пе</w:t>
      </w:r>
      <w:r w:rsidRPr="009D0B8B">
        <w:t>р</w:t>
      </w:r>
      <w:r w:rsidRPr="009D0B8B">
        <w:t xml:space="preserve">воначального ознакомления, включая вопросы гендерного равенства и искоренения дискриминации на основании пола. </w:t>
      </w:r>
    </w:p>
    <w:p w:rsidR="00432E9A" w:rsidRPr="009D0B8B" w:rsidRDefault="00E93EF5" w:rsidP="00432E9A">
      <w:pPr>
        <w:pStyle w:val="SingleTxtGR"/>
      </w:pPr>
      <w:r>
        <w:br w:type="page"/>
      </w:r>
      <w:r w:rsidR="00432E9A" w:rsidRPr="009D0B8B">
        <w:t>38.</w:t>
      </w:r>
      <w:r w:rsidR="00432E9A" w:rsidRPr="009D0B8B">
        <w:tab/>
        <w:t>В регионе Курдистан Министерство образования стремится обеспечить, чтобы мужчины и женщины могли в равной мере осуществлять свое право на образование. Статистические данные за 2008/09 учебный год показывают, что в детских садах общая доля зачисленных девочек составила 50</w:t>
      </w:r>
      <w:r w:rsidR="00717F73">
        <w:t>%</w:t>
      </w:r>
      <w:r w:rsidR="00432E9A" w:rsidRPr="009D0B8B">
        <w:t>, в начальных ш</w:t>
      </w:r>
      <w:r w:rsidR="00717F73">
        <w:t>колах – 4</w:t>
      </w:r>
      <w:r w:rsidR="0042417E">
        <w:t>7</w:t>
      </w:r>
      <w:r w:rsidR="00717F73">
        <w:t>%, в средних школах – 4</w:t>
      </w:r>
      <w:r w:rsidR="0042417E">
        <w:t>7</w:t>
      </w:r>
      <w:r w:rsidR="00717F73">
        <w:t>%</w:t>
      </w:r>
      <w:r w:rsidR="00432E9A" w:rsidRPr="009D0B8B">
        <w:t>, в колледжах – 43,3</w:t>
      </w:r>
      <w:r w:rsidR="00717F73">
        <w:t xml:space="preserve">% </w:t>
      </w:r>
      <w:r w:rsidR="00432E9A" w:rsidRPr="009D0B8B">
        <w:t>и в учреждениях проф</w:t>
      </w:r>
      <w:r w:rsidR="00717F73">
        <w:t>ессионального образования – 46,</w:t>
      </w:r>
      <w:r w:rsidR="0042417E">
        <w:t>3</w:t>
      </w:r>
      <w:r w:rsidR="00717F73">
        <w:t>%</w:t>
      </w:r>
      <w:r w:rsidR="00432E9A" w:rsidRPr="009D0B8B">
        <w:t xml:space="preserve">. </w:t>
      </w:r>
    </w:p>
    <w:p w:rsidR="00432E9A" w:rsidRPr="009D0B8B" w:rsidRDefault="00432E9A" w:rsidP="00717F73">
      <w:pPr>
        <w:pStyle w:val="H4GR"/>
      </w:pPr>
      <w:r w:rsidRPr="009D0B8B">
        <w:tab/>
      </w:r>
      <w:r w:rsidRPr="009D0B8B">
        <w:tab/>
        <w:t xml:space="preserve">Улучшение положения женщин </w:t>
      </w:r>
    </w:p>
    <w:p w:rsidR="00432E9A" w:rsidRPr="009D0B8B" w:rsidRDefault="00432E9A" w:rsidP="00432E9A">
      <w:pPr>
        <w:pStyle w:val="SingleTxtGR"/>
      </w:pPr>
      <w:r w:rsidRPr="009D0B8B">
        <w:t>39.</w:t>
      </w:r>
      <w:r w:rsidRPr="009D0B8B">
        <w:tab/>
        <w:t>Иракские женщины принимают разнообразное участие во всех сферах жизни. С</w:t>
      </w:r>
      <w:r w:rsidR="007146B0">
        <w:t xml:space="preserve"> </w:t>
      </w:r>
      <w:r w:rsidRPr="009D0B8B">
        <w:t>2003</w:t>
      </w:r>
      <w:r w:rsidR="007146B0">
        <w:t xml:space="preserve"> </w:t>
      </w:r>
      <w:r w:rsidRPr="009D0B8B">
        <w:t>года женщины стали заниматься деятельностью, которая прежде была прерогативой мужчин, и доступ к должностям теперь обеспечивается на равноправной основе. В пункте</w:t>
      </w:r>
      <w:r w:rsidR="007146B0">
        <w:t xml:space="preserve"> </w:t>
      </w:r>
      <w:r w:rsidRPr="009D0B8B">
        <w:t>4 статьи</w:t>
      </w:r>
      <w:r w:rsidR="007146B0">
        <w:t xml:space="preserve"> </w:t>
      </w:r>
      <w:r w:rsidRPr="009D0B8B">
        <w:t>49 иракской Конституции предусмо</w:t>
      </w:r>
      <w:r w:rsidRPr="009D0B8B">
        <w:t>т</w:t>
      </w:r>
      <w:r w:rsidRPr="009D0B8B">
        <w:t>рено, что женщины должны занимать не менее 25</w:t>
      </w:r>
      <w:r w:rsidR="00717F73">
        <w:t xml:space="preserve">% </w:t>
      </w:r>
      <w:r w:rsidRPr="009D0B8B">
        <w:t>мест в парламенте. Женщ</w:t>
      </w:r>
      <w:r w:rsidRPr="009D0B8B">
        <w:t>и</w:t>
      </w:r>
      <w:r w:rsidRPr="009D0B8B">
        <w:t>нам поручают министерские посты, и они занимают ответственные должности консультантов, заместителей министров, генеральных директоров, экспертов и п</w:t>
      </w:r>
      <w:r w:rsidRPr="009D0B8B">
        <w:t>о</w:t>
      </w:r>
      <w:r w:rsidRPr="009D0B8B">
        <w:t>мощников директоров. Женщины также поступают на работу в полицию, где они получают звания и пользуются всеми правами, гарантированными мужч</w:t>
      </w:r>
      <w:r w:rsidRPr="009D0B8B">
        <w:t>и</w:t>
      </w:r>
      <w:r w:rsidRPr="009D0B8B">
        <w:t xml:space="preserve">нам, без какой-либо дискриминации. </w:t>
      </w:r>
    </w:p>
    <w:p w:rsidR="00432E9A" w:rsidRPr="009D0B8B" w:rsidRDefault="00432E9A" w:rsidP="00432E9A">
      <w:pPr>
        <w:pStyle w:val="SingleTxtGR"/>
      </w:pPr>
      <w:r w:rsidRPr="009D0B8B">
        <w:t>40.</w:t>
      </w:r>
      <w:r w:rsidRPr="009D0B8B">
        <w:tab/>
        <w:t>Ирак уделяет особое внимание положению детей и принимает ряд мер по защите этой категории населения, главным образом на основе осуществления международных документов по правам детей и присоединения к двум Факул</w:t>
      </w:r>
      <w:r w:rsidRPr="009D0B8B">
        <w:t>ь</w:t>
      </w:r>
      <w:r w:rsidRPr="009D0B8B">
        <w:t>тативным протоколам к Конвенции о правах ребенка.</w:t>
      </w:r>
    </w:p>
    <w:p w:rsidR="00432E9A" w:rsidRPr="009D0B8B" w:rsidRDefault="00432E9A" w:rsidP="00432E9A">
      <w:pPr>
        <w:pStyle w:val="SingleTxtGR"/>
      </w:pPr>
      <w:r w:rsidRPr="009D0B8B">
        <w:t>41.</w:t>
      </w:r>
      <w:r w:rsidRPr="009D0B8B">
        <w:tab/>
        <w:t>Создано Управление по вопросам благополучия детей, в которое вошли представители соответствующих министерств, включая Министерство по пр</w:t>
      </w:r>
      <w:r w:rsidRPr="009D0B8B">
        <w:t>а</w:t>
      </w:r>
      <w:r w:rsidRPr="009D0B8B">
        <w:t>вам человека. Министр труда и социального обеспечения является председат</w:t>
      </w:r>
      <w:r w:rsidRPr="009D0B8B">
        <w:t>е</w:t>
      </w:r>
      <w:r w:rsidRPr="009D0B8B">
        <w:t>лем этого Управления, деятельность которого способствует улучшению пол</w:t>
      </w:r>
      <w:r w:rsidRPr="009D0B8B">
        <w:t>о</w:t>
      </w:r>
      <w:r w:rsidRPr="009D0B8B">
        <w:t xml:space="preserve">жения иракских детей. </w:t>
      </w:r>
    </w:p>
    <w:p w:rsidR="00432E9A" w:rsidRPr="009D0B8B" w:rsidRDefault="00432E9A" w:rsidP="00432E9A">
      <w:pPr>
        <w:pStyle w:val="SingleTxtGR"/>
      </w:pPr>
      <w:r w:rsidRPr="009D0B8B">
        <w:t>42.</w:t>
      </w:r>
      <w:r w:rsidRPr="009D0B8B">
        <w:tab/>
        <w:t>Министерство по правам человека при содействии Национального инст</w:t>
      </w:r>
      <w:r w:rsidRPr="009D0B8B">
        <w:t>и</w:t>
      </w:r>
      <w:r w:rsidRPr="009D0B8B">
        <w:t>тута по правам человека и в сотрудничестве с Министерством образования со</w:t>
      </w:r>
      <w:r w:rsidRPr="009D0B8B">
        <w:t>з</w:t>
      </w:r>
      <w:r w:rsidRPr="009D0B8B">
        <w:t>дало в школах группы "друзей прав человека", с тем чтобы повысить уровень осведомленности детей в этой области. Такие группы уже имеются в 92</w:t>
      </w:r>
      <w:r w:rsidR="007146B0">
        <w:t xml:space="preserve"> </w:t>
      </w:r>
      <w:r w:rsidRPr="009D0B8B">
        <w:t xml:space="preserve">школах, а затем будут созданы по всему Ираку. </w:t>
      </w:r>
    </w:p>
    <w:p w:rsidR="00432E9A" w:rsidRPr="009D0B8B" w:rsidRDefault="00432E9A" w:rsidP="00432E9A">
      <w:pPr>
        <w:pStyle w:val="SingleTxtGR"/>
      </w:pPr>
      <w:r w:rsidRPr="009D0B8B">
        <w:t>43.</w:t>
      </w:r>
      <w:r w:rsidRPr="009D0B8B">
        <w:tab/>
        <w:t>Для того чтобы расширить доступность этой программы для детей и п</w:t>
      </w:r>
      <w:r w:rsidRPr="009D0B8B">
        <w:t>о</w:t>
      </w:r>
      <w:r w:rsidRPr="009D0B8B">
        <w:t>будить их высказывать свое мнение, Министерство труда и социального обе</w:t>
      </w:r>
      <w:r w:rsidRPr="009D0B8B">
        <w:t>с</w:t>
      </w:r>
      <w:r w:rsidRPr="009D0B8B">
        <w:t>печения разработало от имени форума "Дети Ирака" соответствующий закон</w:t>
      </w:r>
      <w:r w:rsidRPr="009D0B8B">
        <w:t>о</w:t>
      </w:r>
      <w:r w:rsidRPr="009D0B8B">
        <w:t>проект. Кроме того, в рамках общественной деятельности организаций гра</w:t>
      </w:r>
      <w:r w:rsidRPr="009D0B8B">
        <w:t>ж</w:t>
      </w:r>
      <w:r w:rsidRPr="009D0B8B">
        <w:t xml:space="preserve">данского общества был создан детский парламент, который помогает детям больше узнать о своих правах. </w:t>
      </w:r>
    </w:p>
    <w:p w:rsidR="00432E9A" w:rsidRPr="009D0B8B" w:rsidRDefault="00432E9A" w:rsidP="00432E9A">
      <w:pPr>
        <w:pStyle w:val="SingleTxtGR"/>
      </w:pPr>
      <w:r w:rsidRPr="009D0B8B">
        <w:t>44.</w:t>
      </w:r>
      <w:r w:rsidRPr="009D0B8B">
        <w:tab/>
        <w:t>Ирак прилагает значительные усилия для обеспечения защиты и уваж</w:t>
      </w:r>
      <w:r w:rsidRPr="009D0B8B">
        <w:t>е</w:t>
      </w:r>
      <w:r w:rsidRPr="009D0B8B">
        <w:t>ния человеческого достоинства детей, относящихся к группе риска (дети ул</w:t>
      </w:r>
      <w:r w:rsidRPr="009D0B8B">
        <w:t>и</w:t>
      </w:r>
      <w:r w:rsidRPr="009D0B8B">
        <w:t>цы). Министерство внутренних дел создало управление, отвечающее за реш</w:t>
      </w:r>
      <w:r w:rsidRPr="009D0B8B">
        <w:t>е</w:t>
      </w:r>
      <w:r w:rsidRPr="009D0B8B">
        <w:t>ние проблемы бездомности, а Министерство труда открыло приюты для бе</w:t>
      </w:r>
      <w:r w:rsidRPr="009D0B8B">
        <w:t>з</w:t>
      </w:r>
      <w:r w:rsidRPr="009D0B8B">
        <w:t>домных детей, вступивших в конфликт с законом.</w:t>
      </w:r>
    </w:p>
    <w:p w:rsidR="00432E9A" w:rsidRPr="009D0B8B" w:rsidRDefault="00432E9A" w:rsidP="00432E9A">
      <w:pPr>
        <w:pStyle w:val="SingleTxtGR"/>
      </w:pPr>
      <w:r w:rsidRPr="009D0B8B">
        <w:t>45.</w:t>
      </w:r>
      <w:r w:rsidRPr="009D0B8B">
        <w:tab/>
        <w:t>В стране принят закон, запрещающий производство или ввоз детских и</w:t>
      </w:r>
      <w:r w:rsidRPr="009D0B8B">
        <w:t>г</w:t>
      </w:r>
      <w:r w:rsidRPr="009D0B8B">
        <w:t>рушек, которые приобщают детей к насилию, а также опасных игр, которые м</w:t>
      </w:r>
      <w:r w:rsidRPr="009D0B8B">
        <w:t>о</w:t>
      </w:r>
      <w:r w:rsidRPr="009D0B8B">
        <w:t>гут негативно повлиять на здоровье или поведение детей.</w:t>
      </w:r>
    </w:p>
    <w:p w:rsidR="00432E9A" w:rsidRPr="009D0B8B" w:rsidRDefault="00E93EF5" w:rsidP="00717F73">
      <w:pPr>
        <w:pStyle w:val="H23GR"/>
      </w:pPr>
      <w:r>
        <w:br w:type="page"/>
      </w:r>
      <w:r w:rsidR="00432E9A" w:rsidRPr="009D0B8B">
        <w:tab/>
      </w:r>
      <w:r w:rsidR="00432E9A" w:rsidRPr="009D0B8B">
        <w:tab/>
        <w:t>Меньшинства</w:t>
      </w:r>
    </w:p>
    <w:p w:rsidR="00432E9A" w:rsidRPr="009D0B8B" w:rsidRDefault="00432E9A" w:rsidP="00432E9A">
      <w:pPr>
        <w:pStyle w:val="SingleTxtGR"/>
      </w:pPr>
      <w:r w:rsidRPr="009D0B8B">
        <w:t>46.</w:t>
      </w:r>
      <w:r w:rsidRPr="009D0B8B">
        <w:tab/>
        <w:t xml:space="preserve">Народ Ирака является единым народом с общей, богатой культурной и </w:t>
      </w:r>
      <w:proofErr w:type="spellStart"/>
      <w:r w:rsidRPr="009D0B8B">
        <w:t>цивилизационной</w:t>
      </w:r>
      <w:proofErr w:type="spellEnd"/>
      <w:r w:rsidRPr="009D0B8B">
        <w:t xml:space="preserve"> идентичностью. Его единство основано на его разнообразии.</w:t>
      </w:r>
    </w:p>
    <w:p w:rsidR="00432E9A" w:rsidRPr="009D0B8B" w:rsidRDefault="00432E9A" w:rsidP="00432E9A">
      <w:pPr>
        <w:pStyle w:val="SingleTxtGR"/>
      </w:pPr>
      <w:r w:rsidRPr="009D0B8B">
        <w:t>47.</w:t>
      </w:r>
      <w:r w:rsidRPr="009D0B8B">
        <w:tab/>
        <w:t>В Конституции Ирака предусмотрено, что Курдистан является федерал</w:t>
      </w:r>
      <w:r w:rsidRPr="009D0B8B">
        <w:t>ь</w:t>
      </w:r>
      <w:r w:rsidRPr="009D0B8B">
        <w:t>ным регионом. В пункте</w:t>
      </w:r>
      <w:r w:rsidR="007146B0">
        <w:t xml:space="preserve"> </w:t>
      </w:r>
      <w:r w:rsidRPr="009D0B8B">
        <w:t>1 статьи</w:t>
      </w:r>
      <w:r w:rsidR="007146B0">
        <w:t xml:space="preserve"> </w:t>
      </w:r>
      <w:r w:rsidR="00E355FB">
        <w:t>117</w:t>
      </w:r>
      <w:r w:rsidRPr="009D0B8B">
        <w:t xml:space="preserve"> говорится: "При вступлении в силу н</w:t>
      </w:r>
      <w:r w:rsidRPr="009D0B8B">
        <w:t>а</w:t>
      </w:r>
      <w:r w:rsidRPr="009D0B8B">
        <w:t>стоящей Конституции Курдистан становится федеральным районом и сущес</w:t>
      </w:r>
      <w:r w:rsidRPr="009D0B8B">
        <w:t>т</w:t>
      </w:r>
      <w:r w:rsidRPr="009D0B8B">
        <w:t xml:space="preserve">вующие на его территории районные и федеральные органы власти признаются в качестве действующих". </w:t>
      </w:r>
    </w:p>
    <w:p w:rsidR="00432E9A" w:rsidRPr="009D0B8B" w:rsidRDefault="00432E9A" w:rsidP="00432E9A">
      <w:pPr>
        <w:pStyle w:val="SingleTxtGR"/>
      </w:pPr>
      <w:r w:rsidRPr="009D0B8B">
        <w:t>48.</w:t>
      </w:r>
      <w:r w:rsidRPr="009D0B8B">
        <w:tab/>
        <w:t xml:space="preserve">В Конституции также установлено, что официальными языками Ирака являются арабский и курдский языки. В статье 4 говорится: </w:t>
      </w:r>
    </w:p>
    <w:p w:rsidR="00432E9A" w:rsidRPr="009D0B8B" w:rsidRDefault="00432E9A" w:rsidP="00415A6B">
      <w:pPr>
        <w:pStyle w:val="SingleTxtGR"/>
        <w:ind w:left="1701" w:hanging="567"/>
      </w:pPr>
      <w:r w:rsidRPr="009D0B8B">
        <w:tab/>
        <w:t>"1)</w:t>
      </w:r>
      <w:r w:rsidRPr="009D0B8B">
        <w:tab/>
        <w:t>Арабский и курдский языки являются двумя официальными язык</w:t>
      </w:r>
      <w:r w:rsidRPr="009D0B8B">
        <w:t>а</w:t>
      </w:r>
      <w:r w:rsidRPr="009D0B8B">
        <w:t>ми Ирака. Иракцам гарантировано право обучать детей на языке своих предков, в частности туркменском, ассирийском и армянском, в госуда</w:t>
      </w:r>
      <w:r w:rsidRPr="009D0B8B">
        <w:t>р</w:t>
      </w:r>
      <w:r w:rsidRPr="009D0B8B">
        <w:t>ственных образовательных учреждениях или на любом другом языке –</w:t>
      </w:r>
      <w:r w:rsidR="00E355FB">
        <w:t xml:space="preserve"> в </w:t>
      </w:r>
      <w:r w:rsidRPr="009D0B8B">
        <w:t>частных образовательных учреждениях в соответствии с принятыми образовательными стандартами.</w:t>
      </w:r>
    </w:p>
    <w:p w:rsidR="00432E9A" w:rsidRPr="009D0B8B" w:rsidRDefault="00432E9A" w:rsidP="00415A6B">
      <w:pPr>
        <w:pStyle w:val="SingleTxtGR"/>
        <w:ind w:left="1701" w:hanging="567"/>
      </w:pPr>
      <w:r w:rsidRPr="009D0B8B">
        <w:tab/>
        <w:t>2)</w:t>
      </w:r>
      <w:r w:rsidRPr="009D0B8B">
        <w:tab/>
        <w:t>Содержание термина "официальный язык" и порядок применения норм этой статьи будут определяться законом, предусматривающим:</w:t>
      </w:r>
    </w:p>
    <w:p w:rsidR="00432E9A" w:rsidRPr="009D0B8B" w:rsidRDefault="00432E9A" w:rsidP="00415A6B">
      <w:pPr>
        <w:pStyle w:val="SingleTxtGR"/>
        <w:ind w:left="1701" w:hanging="567"/>
      </w:pPr>
      <w:r w:rsidRPr="009D0B8B">
        <w:tab/>
      </w:r>
      <w:r w:rsidRPr="009D0B8B">
        <w:tab/>
      </w:r>
      <w:proofErr w:type="spellStart"/>
      <w:r w:rsidRPr="009D0B8B">
        <w:t>a</w:t>
      </w:r>
      <w:proofErr w:type="spellEnd"/>
      <w:r w:rsidRPr="009D0B8B">
        <w:t>)</w:t>
      </w:r>
      <w:r w:rsidRPr="009D0B8B">
        <w:tab/>
        <w:t>издание официальной правительственной газеты на двух языках;</w:t>
      </w:r>
    </w:p>
    <w:p w:rsidR="00432E9A" w:rsidRPr="009D0B8B" w:rsidRDefault="00432E9A" w:rsidP="00415A6B">
      <w:pPr>
        <w:pStyle w:val="SingleTxtGR"/>
        <w:ind w:left="1701" w:hanging="567"/>
      </w:pPr>
      <w:r w:rsidRPr="009D0B8B">
        <w:tab/>
      </w:r>
      <w:r w:rsidRPr="009D0B8B">
        <w:tab/>
      </w:r>
      <w:proofErr w:type="spellStart"/>
      <w:r w:rsidRPr="009D0B8B">
        <w:t>b</w:t>
      </w:r>
      <w:proofErr w:type="spellEnd"/>
      <w:r w:rsidRPr="009D0B8B">
        <w:t>)</w:t>
      </w:r>
      <w:r w:rsidRPr="009D0B8B">
        <w:tab/>
        <w:t>высказывания, обсуждения и выступления в государственных органах, таких как Совет представителей, Совет министров, суды, а та</w:t>
      </w:r>
      <w:r w:rsidRPr="009D0B8B">
        <w:t>к</w:t>
      </w:r>
      <w:r w:rsidRPr="009D0B8B">
        <w:t>же на официальных мероприятиях будут осуществляться на одном из этих двух яз</w:t>
      </w:r>
      <w:r w:rsidRPr="009D0B8B">
        <w:t>ы</w:t>
      </w:r>
      <w:r w:rsidRPr="009D0B8B">
        <w:t>ков;</w:t>
      </w:r>
    </w:p>
    <w:p w:rsidR="00432E9A" w:rsidRPr="009D0B8B" w:rsidRDefault="00432E9A" w:rsidP="00415A6B">
      <w:pPr>
        <w:pStyle w:val="SingleTxtGR"/>
        <w:ind w:left="1701" w:hanging="567"/>
      </w:pPr>
      <w:r w:rsidRPr="009D0B8B">
        <w:tab/>
      </w:r>
      <w:r w:rsidRPr="009D0B8B">
        <w:tab/>
      </w:r>
      <w:proofErr w:type="spellStart"/>
      <w:r w:rsidRPr="009D0B8B">
        <w:t>c</w:t>
      </w:r>
      <w:proofErr w:type="spellEnd"/>
      <w:r w:rsidRPr="009D0B8B">
        <w:t>)</w:t>
      </w:r>
      <w:r w:rsidRPr="009D0B8B">
        <w:tab/>
        <w:t>принятие и публикаци</w:t>
      </w:r>
      <w:r w:rsidR="00E355FB">
        <w:t>я</w:t>
      </w:r>
      <w:r w:rsidRPr="009D0B8B">
        <w:t xml:space="preserve"> официальных документов, а также ведение переписки осуществляются на двух официальных языках; </w:t>
      </w:r>
    </w:p>
    <w:p w:rsidR="00432E9A" w:rsidRPr="009D0B8B" w:rsidRDefault="00432E9A" w:rsidP="00415A6B">
      <w:pPr>
        <w:pStyle w:val="SingleTxtGR"/>
        <w:ind w:left="1701" w:hanging="567"/>
      </w:pPr>
      <w:r w:rsidRPr="009D0B8B">
        <w:tab/>
      </w:r>
      <w:r w:rsidRPr="009D0B8B">
        <w:tab/>
      </w:r>
      <w:proofErr w:type="spellStart"/>
      <w:r w:rsidRPr="009D0B8B">
        <w:t>d</w:t>
      </w:r>
      <w:proofErr w:type="spellEnd"/>
      <w:r w:rsidRPr="009D0B8B">
        <w:t>)</w:t>
      </w:r>
      <w:r w:rsidRPr="009D0B8B">
        <w:tab/>
        <w:t xml:space="preserve">обучение в школах ведется на двух официальных языках в соответствии с принятыми образовательными стандартами; </w:t>
      </w:r>
    </w:p>
    <w:p w:rsidR="00432E9A" w:rsidRPr="009D0B8B" w:rsidRDefault="00432E9A" w:rsidP="00415A6B">
      <w:pPr>
        <w:pStyle w:val="SingleTxtGR"/>
        <w:ind w:left="1701" w:hanging="567"/>
      </w:pPr>
      <w:r w:rsidRPr="009D0B8B">
        <w:tab/>
      </w:r>
      <w:r w:rsidRPr="009D0B8B">
        <w:tab/>
      </w:r>
      <w:r w:rsidRPr="009D0B8B">
        <w:rPr>
          <w:lang w:val="en-GB"/>
        </w:rPr>
        <w:t>e</w:t>
      </w:r>
      <w:r w:rsidRPr="009D0B8B">
        <w:t>)</w:t>
      </w:r>
      <w:r w:rsidRPr="009D0B8B">
        <w:tab/>
        <w:t>использование двух официальных языков в любых других областях, которые требуют соблюдения принципа равенства, в таких как выпуск банкнот, паспорта, печати.</w:t>
      </w:r>
    </w:p>
    <w:p w:rsidR="00432E9A" w:rsidRPr="009D0B8B" w:rsidRDefault="00432E9A" w:rsidP="00415A6B">
      <w:pPr>
        <w:pStyle w:val="SingleTxtGR"/>
        <w:ind w:left="1701" w:hanging="567"/>
      </w:pPr>
      <w:r w:rsidRPr="009D0B8B">
        <w:tab/>
        <w:t>3)</w:t>
      </w:r>
      <w:r w:rsidRPr="009D0B8B">
        <w:tab/>
        <w:t>Федеральные органы власти и учреждения в Курдском районе и</w:t>
      </w:r>
      <w:r w:rsidRPr="009D0B8B">
        <w:t>с</w:t>
      </w:r>
      <w:r w:rsidRPr="009D0B8B">
        <w:t xml:space="preserve">пользуют оба языка". </w:t>
      </w:r>
    </w:p>
    <w:p w:rsidR="00432E9A" w:rsidRPr="009D0B8B" w:rsidRDefault="00432E9A" w:rsidP="00432E9A">
      <w:pPr>
        <w:pStyle w:val="SingleTxtGR"/>
      </w:pPr>
      <w:r w:rsidRPr="009D0B8B">
        <w:t>49.</w:t>
      </w:r>
      <w:r w:rsidRPr="009D0B8B">
        <w:tab/>
        <w:t>В соответствии с пунктом</w:t>
      </w:r>
      <w:r w:rsidR="007146B0">
        <w:t xml:space="preserve"> </w:t>
      </w:r>
      <w:r w:rsidRPr="009D0B8B">
        <w:t>4 статьи</w:t>
      </w:r>
      <w:r w:rsidR="007146B0">
        <w:t xml:space="preserve"> </w:t>
      </w:r>
      <w:r w:rsidRPr="009D0B8B">
        <w:t>4 Конституции 21 апреля 2008</w:t>
      </w:r>
      <w:r w:rsidR="007146B0">
        <w:t xml:space="preserve"> </w:t>
      </w:r>
      <w:r w:rsidRPr="009D0B8B">
        <w:t>года федеральный суд вынес Федеральное решение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15 об использовании арабск</w:t>
      </w:r>
      <w:r w:rsidRPr="009D0B8B">
        <w:t>о</w:t>
      </w:r>
      <w:r w:rsidRPr="009D0B8B">
        <w:t>го, курдского, туркменского и сирийского языков на дорожных знаках на тран</w:t>
      </w:r>
      <w:r w:rsidRPr="009D0B8B">
        <w:t>с</w:t>
      </w:r>
      <w:r w:rsidRPr="009D0B8B">
        <w:t xml:space="preserve">портных развязках в провинции </w:t>
      </w:r>
      <w:proofErr w:type="spellStart"/>
      <w:r w:rsidRPr="009D0B8B">
        <w:t>Киркук</w:t>
      </w:r>
      <w:proofErr w:type="spellEnd"/>
      <w:r w:rsidRPr="009D0B8B">
        <w:t xml:space="preserve">. </w:t>
      </w:r>
    </w:p>
    <w:p w:rsidR="00432E9A" w:rsidRPr="009D0B8B" w:rsidRDefault="00432E9A" w:rsidP="00432E9A">
      <w:pPr>
        <w:pStyle w:val="SingleTxtGR"/>
      </w:pPr>
      <w:r w:rsidRPr="009D0B8B">
        <w:t>50.</w:t>
      </w:r>
      <w:r w:rsidRPr="009D0B8B">
        <w:tab/>
        <w:t>В отношении культурных прав этнические и религиозные меньшинства, такие как курды, туркмены, ассирийцы и сирийцы, располагают спутниковыми каналами, вещание на которых осуществляется на их родных языках, а также соответствующими журналами и книгами.</w:t>
      </w:r>
      <w:r w:rsidR="007146B0">
        <w:t xml:space="preserve"> </w:t>
      </w:r>
    </w:p>
    <w:p w:rsidR="00432E9A" w:rsidRPr="009D0B8B" w:rsidRDefault="00432E9A" w:rsidP="00432E9A">
      <w:pPr>
        <w:pStyle w:val="SingleTxtGR"/>
      </w:pPr>
      <w:r w:rsidRPr="009D0B8B">
        <w:t>51.</w:t>
      </w:r>
      <w:r w:rsidRPr="009D0B8B">
        <w:tab/>
        <w:t>В пункте 4 статьи 4 иракской Конституции устанавливается: "Туркме</w:t>
      </w:r>
      <w:r w:rsidRPr="009D0B8B">
        <w:t>н</w:t>
      </w:r>
      <w:r w:rsidRPr="009D0B8B">
        <w:t>ский и ассирийский языки являются двумя другими официальными языками в административных единицах проживания населения, говорящего на этих яз</w:t>
      </w:r>
      <w:r w:rsidRPr="009D0B8B">
        <w:t>ы</w:t>
      </w:r>
      <w:r w:rsidRPr="009D0B8B">
        <w:t>ках".</w:t>
      </w:r>
    </w:p>
    <w:p w:rsidR="00432E9A" w:rsidRPr="009D0B8B" w:rsidRDefault="00432E9A" w:rsidP="00432E9A">
      <w:pPr>
        <w:pStyle w:val="SingleTxtGR"/>
      </w:pPr>
      <w:r w:rsidRPr="009D0B8B">
        <w:t>52.</w:t>
      </w:r>
      <w:r w:rsidRPr="009D0B8B">
        <w:tab/>
        <w:t xml:space="preserve">Кроме того, в соответствии с положениями подпунктов </w:t>
      </w:r>
      <w:proofErr w:type="spellStart"/>
      <w:r w:rsidRPr="009D0B8B">
        <w:t>a</w:t>
      </w:r>
      <w:proofErr w:type="spellEnd"/>
      <w:r w:rsidRPr="009D0B8B">
        <w:t xml:space="preserve">), </w:t>
      </w:r>
      <w:proofErr w:type="spellStart"/>
      <w:r w:rsidRPr="009D0B8B">
        <w:t>b</w:t>
      </w:r>
      <w:proofErr w:type="spellEnd"/>
      <w:r w:rsidRPr="009D0B8B">
        <w:t xml:space="preserve">) и </w:t>
      </w:r>
      <w:proofErr w:type="spellStart"/>
      <w:r w:rsidRPr="009D0B8B">
        <w:t>d</w:t>
      </w:r>
      <w:proofErr w:type="spellEnd"/>
      <w:r w:rsidRPr="009D0B8B">
        <w:t>) пун</w:t>
      </w:r>
      <w:r w:rsidRPr="009D0B8B">
        <w:t>к</w:t>
      </w:r>
      <w:r w:rsidRPr="009D0B8B">
        <w:t>та</w:t>
      </w:r>
      <w:r w:rsidR="00415A6B">
        <w:t> </w:t>
      </w:r>
      <w:r w:rsidRPr="009D0B8B">
        <w:t>1 статьи</w:t>
      </w:r>
      <w:r w:rsidR="007146B0">
        <w:t xml:space="preserve"> </w:t>
      </w:r>
      <w:r w:rsidRPr="009D0B8B">
        <w:t>2 Конвенции в Уголовный кодекс (Закон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111 1969</w:t>
      </w:r>
      <w:r w:rsidR="007146B0">
        <w:t xml:space="preserve"> </w:t>
      </w:r>
      <w:r w:rsidRPr="009D0B8B">
        <w:t xml:space="preserve">года) внесены поправки, обеспечивающие равенство всех граждан. </w:t>
      </w:r>
    </w:p>
    <w:p w:rsidR="00432E9A" w:rsidRPr="009D0B8B" w:rsidRDefault="00432E9A" w:rsidP="00415A6B">
      <w:pPr>
        <w:pStyle w:val="H1GR"/>
      </w:pPr>
      <w:r w:rsidRPr="009D0B8B">
        <w:tab/>
      </w:r>
      <w:r w:rsidRPr="009D0B8B">
        <w:tab/>
      </w:r>
      <w:bookmarkStart w:id="6" w:name="_Toc382828259"/>
      <w:r w:rsidRPr="009D0B8B">
        <w:t>Статья 3</w:t>
      </w:r>
      <w:bookmarkEnd w:id="6"/>
    </w:p>
    <w:p w:rsidR="00432E9A" w:rsidRPr="009D0B8B" w:rsidRDefault="00432E9A" w:rsidP="00432E9A">
      <w:pPr>
        <w:pStyle w:val="SingleTxtGR"/>
      </w:pPr>
      <w:r w:rsidRPr="009D0B8B">
        <w:t>53.</w:t>
      </w:r>
      <w:r w:rsidRPr="009D0B8B">
        <w:tab/>
        <w:t>Ирак подтвердил свое признание того, что апартеид является преступл</w:t>
      </w:r>
      <w:r w:rsidRPr="009D0B8B">
        <w:t>е</w:t>
      </w:r>
      <w:r w:rsidRPr="009D0B8B">
        <w:t>нием против человечности, присоединившись к Международной конвенции о пресечении преступления апартеида и наказании за него.</w:t>
      </w:r>
    </w:p>
    <w:p w:rsidR="00432E9A" w:rsidRPr="009D0B8B" w:rsidRDefault="00432E9A" w:rsidP="00432E9A">
      <w:pPr>
        <w:pStyle w:val="SingleTxtGR"/>
      </w:pPr>
      <w:r w:rsidRPr="009D0B8B">
        <w:t>54.</w:t>
      </w:r>
      <w:r w:rsidRPr="009D0B8B">
        <w:tab/>
        <w:t>Республика Ирак признает необходимость обеспечения эффективного и сбалансированного развития всех провинций. С 2003</w:t>
      </w:r>
      <w:r w:rsidR="007146B0">
        <w:t xml:space="preserve"> </w:t>
      </w:r>
      <w:r w:rsidRPr="009D0B8B">
        <w:t>года всем провинциям уделяется адекватное внимание путем осуществления программ в области с</w:t>
      </w:r>
      <w:r w:rsidRPr="009D0B8B">
        <w:t>о</w:t>
      </w:r>
      <w:r w:rsidRPr="009D0B8B">
        <w:t>циального, экономического и культурного развития, связанных с урбанизацией, здравоохранением, образованием, созданием инфраструктуры, администрати</w:t>
      </w:r>
      <w:r w:rsidRPr="009D0B8B">
        <w:t>в</w:t>
      </w:r>
      <w:r w:rsidRPr="009D0B8B">
        <w:t xml:space="preserve">ным управлением, экономикой, сферой услуг, спортом и культурой. </w:t>
      </w:r>
    </w:p>
    <w:p w:rsidR="00432E9A" w:rsidRPr="009D0B8B" w:rsidRDefault="00432E9A" w:rsidP="00432E9A">
      <w:pPr>
        <w:pStyle w:val="SingleTxtGR"/>
      </w:pPr>
      <w:r w:rsidRPr="009D0B8B">
        <w:t>55.</w:t>
      </w:r>
      <w:r w:rsidRPr="009D0B8B">
        <w:tab/>
        <w:t>В целях обеспечения того, чтобы все регионы могли пользоваться инфр</w:t>
      </w:r>
      <w:r w:rsidRPr="009D0B8B">
        <w:t>а</w:t>
      </w:r>
      <w:r w:rsidRPr="009D0B8B">
        <w:t>структурой и базовым оборудованием, иракское правительство следит за выд</w:t>
      </w:r>
      <w:r w:rsidRPr="009D0B8B">
        <w:t>е</w:t>
      </w:r>
      <w:r w:rsidRPr="009D0B8B">
        <w:t>лением бюджетных средств каждой провинции для осуществления соответс</w:t>
      </w:r>
      <w:r w:rsidRPr="009D0B8B">
        <w:t>т</w:t>
      </w:r>
      <w:r w:rsidRPr="009D0B8B">
        <w:t xml:space="preserve">вующих программ. Эта стратегия оказывает положительное воздействие на управление местными ресурсами на различных уровнях. Стратегическая цель состоит в создании баланса и </w:t>
      </w:r>
      <w:proofErr w:type="spellStart"/>
      <w:r w:rsidRPr="009D0B8B">
        <w:t>взаимодополняемости</w:t>
      </w:r>
      <w:proofErr w:type="spellEnd"/>
      <w:r w:rsidRPr="009D0B8B">
        <w:t xml:space="preserve"> между различными пр</w:t>
      </w:r>
      <w:r w:rsidRPr="009D0B8B">
        <w:t>о</w:t>
      </w:r>
      <w:r w:rsidRPr="009D0B8B">
        <w:t>винциями.</w:t>
      </w:r>
      <w:r w:rsidR="007146B0">
        <w:t xml:space="preserve"> </w:t>
      </w:r>
    </w:p>
    <w:p w:rsidR="00432E9A" w:rsidRPr="009D0B8B" w:rsidRDefault="00432E9A" w:rsidP="00415A6B">
      <w:pPr>
        <w:pStyle w:val="H1GR"/>
      </w:pPr>
      <w:r w:rsidRPr="009D0B8B">
        <w:tab/>
      </w:r>
      <w:r w:rsidRPr="009D0B8B">
        <w:tab/>
      </w:r>
      <w:bookmarkStart w:id="7" w:name="_Toc382828260"/>
      <w:r w:rsidRPr="009D0B8B">
        <w:t>Статья 4</w:t>
      </w:r>
      <w:bookmarkEnd w:id="7"/>
    </w:p>
    <w:p w:rsidR="00432E9A" w:rsidRPr="009D0B8B" w:rsidRDefault="00432E9A" w:rsidP="00432E9A">
      <w:pPr>
        <w:pStyle w:val="SingleTxtGR"/>
      </w:pPr>
      <w:r w:rsidRPr="009D0B8B">
        <w:t>56.</w:t>
      </w:r>
      <w:r w:rsidRPr="009D0B8B">
        <w:tab/>
        <w:t>В Республике Ирак запрещаются законы, способствующие разжиганию религиозной ненависти или поощряющие дискриминацию, вражду или нас</w:t>
      </w:r>
      <w:r w:rsidRPr="009D0B8B">
        <w:t>и</w:t>
      </w:r>
      <w:r w:rsidRPr="009D0B8B">
        <w:t>лие, как это предусмотрено в статье</w:t>
      </w:r>
      <w:r w:rsidR="007146B0">
        <w:t xml:space="preserve"> </w:t>
      </w:r>
      <w:r w:rsidRPr="009D0B8B">
        <w:t>7 главы</w:t>
      </w:r>
      <w:r w:rsidR="007146B0">
        <w:t xml:space="preserve"> </w:t>
      </w:r>
      <w:r w:rsidRPr="009D0B8B">
        <w:t>1</w:t>
      </w:r>
      <w:r w:rsidR="00E355FB">
        <w:t xml:space="preserve"> иракской Конституции, в которой</w:t>
      </w:r>
      <w:r w:rsidRPr="009D0B8B">
        <w:t xml:space="preserve"> говорится об основополагающих принципах. Прилагаются усилия по обеспеч</w:t>
      </w:r>
      <w:r w:rsidRPr="009D0B8B">
        <w:t>е</w:t>
      </w:r>
      <w:r w:rsidRPr="009D0B8B">
        <w:t>нию полного уважения и защиты религиозных мест поклонения, объектов, св</w:t>
      </w:r>
      <w:r w:rsidRPr="009D0B8B">
        <w:t>я</w:t>
      </w:r>
      <w:r w:rsidRPr="009D0B8B">
        <w:t>тых усыпальниц и символов, а также принимаются дополнительные меры в случаях, когда они могут подвергаться осквернению и разрушению. Наци</w:t>
      </w:r>
      <w:r w:rsidRPr="009D0B8B">
        <w:t>о</w:t>
      </w:r>
      <w:r w:rsidRPr="009D0B8B">
        <w:t>нальное законодательство гарантирует право всех людей на отправление рел</w:t>
      </w:r>
      <w:r w:rsidRPr="009D0B8B">
        <w:t>и</w:t>
      </w:r>
      <w:r w:rsidRPr="009D0B8B">
        <w:t>гиозных обрядов и право на собрания в связи с религией или вероисповедан</w:t>
      </w:r>
      <w:r w:rsidRPr="009D0B8B">
        <w:t>и</w:t>
      </w:r>
      <w:r w:rsidRPr="009D0B8B">
        <w:t>ем, а также право на создание и сохранение объектов, используемых в этих ц</w:t>
      </w:r>
      <w:r w:rsidRPr="009D0B8B">
        <w:t>е</w:t>
      </w:r>
      <w:r w:rsidRPr="009D0B8B">
        <w:t>лях. Кроме того, законодательство гарантирует право всех людей писать, изд</w:t>
      </w:r>
      <w:r w:rsidRPr="009D0B8B">
        <w:t>а</w:t>
      </w:r>
      <w:r w:rsidRPr="009D0B8B">
        <w:t>вать и распространять соответствующие публикации на эти темы. Статья</w:t>
      </w:r>
      <w:r w:rsidR="007146B0">
        <w:t xml:space="preserve"> </w:t>
      </w:r>
      <w:r w:rsidRPr="009D0B8B">
        <w:t>10 Конституции предусматривает: "Святые места поклонения и религиозные об</w:t>
      </w:r>
      <w:r w:rsidRPr="009D0B8B">
        <w:t>ъ</w:t>
      </w:r>
      <w:r w:rsidRPr="009D0B8B">
        <w:t>екты Ирака являются религиозно-культурным достоянием. Государство обязано поддерживать и охранять их культовый характер, обеспечивая на их территории свободное отправление религиозных обрядов". Кроме того, в соответствии с международными нормами в области прав человека государство гарантирует всем людям и членам групп полное соблюдение и защиту свободы создавать р</w:t>
      </w:r>
      <w:r w:rsidRPr="009D0B8B">
        <w:t>е</w:t>
      </w:r>
      <w:r w:rsidRPr="009D0B8B">
        <w:t>лигиозные, благотворительные или гуманитарные организации и управлять ими. В стране создан Фонд пожертвований для христиан и других религиозных общин, который заботится об интересах членов этих немусульманских религ</w:t>
      </w:r>
      <w:r w:rsidRPr="009D0B8B">
        <w:t>и</w:t>
      </w:r>
      <w:r w:rsidRPr="009D0B8B">
        <w:t>озных общин. Это подтверждается в статье</w:t>
      </w:r>
      <w:r w:rsidR="007146B0">
        <w:t xml:space="preserve"> </w:t>
      </w:r>
      <w:r w:rsidRPr="009D0B8B">
        <w:t>4</w:t>
      </w:r>
      <w:r w:rsidR="00E355FB">
        <w:t>2</w:t>
      </w:r>
      <w:r w:rsidRPr="009D0B8B">
        <w:t xml:space="preserve"> Конституции, в которой говори</w:t>
      </w:r>
      <w:r w:rsidRPr="009D0B8B">
        <w:t>т</w:t>
      </w:r>
      <w:r w:rsidRPr="009D0B8B">
        <w:t>ся: "Каждый гражданин имеет право на свободу мысли, совести и убеждений".</w:t>
      </w:r>
    </w:p>
    <w:p w:rsidR="00432E9A" w:rsidRPr="009D0B8B" w:rsidRDefault="00E93EF5" w:rsidP="00432E9A">
      <w:pPr>
        <w:pStyle w:val="SingleTxtGR"/>
      </w:pPr>
      <w:r>
        <w:br w:type="page"/>
      </w:r>
      <w:r w:rsidR="00432E9A" w:rsidRPr="009D0B8B">
        <w:t>57.</w:t>
      </w:r>
      <w:r w:rsidR="00432E9A" w:rsidRPr="009D0B8B">
        <w:tab/>
        <w:t>В Конституции Ирака отражена его приверженность правам человека, и страна постоянно стремится гарантировать и защищать с помощью закона пр</w:t>
      </w:r>
      <w:r w:rsidR="00432E9A" w:rsidRPr="009D0B8B">
        <w:t>и</w:t>
      </w:r>
      <w:r w:rsidR="00432E9A" w:rsidRPr="009D0B8B">
        <w:t>знанные на международном уровне принципы в области прав человека. С</w:t>
      </w:r>
      <w:r w:rsidR="007146B0">
        <w:t xml:space="preserve"> </w:t>
      </w:r>
      <w:r w:rsidR="00432E9A" w:rsidRPr="009D0B8B">
        <w:t>этой целью создана правовая база в области прав человека и введены уголовные н</w:t>
      </w:r>
      <w:r w:rsidR="00432E9A" w:rsidRPr="009D0B8B">
        <w:t>а</w:t>
      </w:r>
      <w:r w:rsidR="00432E9A" w:rsidRPr="009D0B8B">
        <w:t>казания за любые нарушения, с тем чтобы обеспечить их надлежащее соблюд</w:t>
      </w:r>
      <w:r w:rsidR="00432E9A" w:rsidRPr="009D0B8B">
        <w:t>е</w:t>
      </w:r>
      <w:r w:rsidR="00432E9A" w:rsidRPr="009D0B8B">
        <w:t xml:space="preserve">ние. </w:t>
      </w:r>
    </w:p>
    <w:p w:rsidR="00432E9A" w:rsidRPr="009D0B8B" w:rsidRDefault="00432E9A" w:rsidP="00432E9A">
      <w:pPr>
        <w:pStyle w:val="SingleTxtGR"/>
      </w:pPr>
      <w:r w:rsidRPr="009D0B8B">
        <w:t>58.</w:t>
      </w:r>
      <w:r w:rsidRPr="009D0B8B">
        <w:tab/>
        <w:t>Статья 7 иракской Конституции запрещает любую организацию или пр</w:t>
      </w:r>
      <w:r w:rsidRPr="009D0B8B">
        <w:t>о</w:t>
      </w:r>
      <w:r w:rsidRPr="009D0B8B">
        <w:t>грамму, которая поддерживает расизм, терроризм, объявление других неверн</w:t>
      </w:r>
      <w:r w:rsidRPr="009D0B8B">
        <w:t>ы</w:t>
      </w:r>
      <w:r w:rsidRPr="009D0B8B">
        <w:t>ми и этнические чистки. Министерство по делам парламента разработало в св</w:t>
      </w:r>
      <w:r w:rsidRPr="009D0B8B">
        <w:t>я</w:t>
      </w:r>
      <w:r w:rsidRPr="009D0B8B">
        <w:t>зи с этим законопроект, который был представлен парламенту для принятия. Этот законопроект содержит ряд статей, запрещающих организации, которые поддерживают расизм, терроризм, объявление других неверными и этнические чистки, а также статьи, предусматривающие наказания правонарушителей. Так:</w:t>
      </w:r>
      <w:r w:rsidR="007146B0">
        <w:t xml:space="preserve"> 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a</w:t>
      </w:r>
      <w:proofErr w:type="spellEnd"/>
      <w:r w:rsidRPr="009D0B8B">
        <w:t>)</w:t>
      </w:r>
      <w:r w:rsidRPr="009D0B8B">
        <w:tab/>
        <w:t>в пункте 2 статьи 2 предусматривается: "Запрещаются образования, партии и политические организации, которые поддерживают идеи или взгляды, несовместимые с принципами демократии и мирной передачи власти";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b</w:t>
      </w:r>
      <w:proofErr w:type="spellEnd"/>
      <w:r w:rsidRPr="009D0B8B">
        <w:t>)</w:t>
      </w:r>
      <w:r w:rsidRPr="009D0B8B">
        <w:tab/>
        <w:t>в пункте 3 статьи 2 предусматривается: "Запрещаются образования, партии и политические организации, цели и деятельность которых несовмест</w:t>
      </w:r>
      <w:r w:rsidRPr="009D0B8B">
        <w:t>и</w:t>
      </w:r>
      <w:r w:rsidRPr="009D0B8B">
        <w:t>мы с принципами, закрепленными в Конституции";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c</w:t>
      </w:r>
      <w:proofErr w:type="spellEnd"/>
      <w:r w:rsidRPr="009D0B8B">
        <w:t>)</w:t>
      </w:r>
      <w:r w:rsidRPr="009D0B8B">
        <w:tab/>
        <w:t>в статье 9 предусматривается: "Любое лицо, которое практикует расизм, объявляет других неверными или проводит этнические чистки либо подстрекает к таким действиям, восхваляет или пропагандирует их, поощряет распространение идей или взглядов, несовместимых с принципами демократии и мирной передачи власти, подлежит максимальному наказанию в виде 10</w:t>
      </w:r>
      <w:r w:rsidR="007146B0">
        <w:t xml:space="preserve"> </w:t>
      </w:r>
      <w:r w:rsidRPr="009D0B8B">
        <w:t xml:space="preserve">лет тюремного заключения"; 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d</w:t>
      </w:r>
      <w:proofErr w:type="spellEnd"/>
      <w:r w:rsidRPr="009D0B8B">
        <w:t>)</w:t>
      </w:r>
      <w:r w:rsidRPr="009D0B8B">
        <w:tab/>
        <w:t>в пункте</w:t>
      </w:r>
      <w:r w:rsidR="007146B0">
        <w:t xml:space="preserve"> </w:t>
      </w:r>
      <w:r w:rsidRPr="009D0B8B">
        <w:t>1 статьи</w:t>
      </w:r>
      <w:r w:rsidR="007146B0">
        <w:t xml:space="preserve"> </w:t>
      </w:r>
      <w:r w:rsidRPr="009D0B8B">
        <w:t xml:space="preserve">11 предусматривается: "Любой государственный служащий или лицо, призванное на государственную службу, которое лишает гражданина его прав, установленных в законе, или которое препятствует или мешает ему выполнять свои служебные обязанности на основании убеждений, религии или этнической принадлежности, подлежит </w:t>
      </w:r>
      <w:r w:rsidR="00E355FB">
        <w:t>максимальному наказанию в виде пяти</w:t>
      </w:r>
      <w:r w:rsidR="007146B0">
        <w:t xml:space="preserve"> </w:t>
      </w:r>
      <w:r w:rsidRPr="009D0B8B">
        <w:t>лет тюремного заключения без ограничения применения админис</w:t>
      </w:r>
      <w:r w:rsidRPr="009D0B8B">
        <w:t>т</w:t>
      </w:r>
      <w:r w:rsidRPr="009D0B8B">
        <w:t>ративного наказания, предусмотренного в законе";</w:t>
      </w:r>
      <w:r w:rsidR="007146B0">
        <w:t xml:space="preserve"> 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e</w:t>
      </w:r>
      <w:proofErr w:type="spellEnd"/>
      <w:r w:rsidRPr="009D0B8B">
        <w:t>)</w:t>
      </w:r>
      <w:r w:rsidRPr="009D0B8B">
        <w:tab/>
        <w:t>в пункте 2 статьи 11 предусматривается: "Любое должностное л</w:t>
      </w:r>
      <w:r w:rsidRPr="009D0B8B">
        <w:t>и</w:t>
      </w:r>
      <w:r w:rsidRPr="009D0B8B">
        <w:t>цо, которое наказывает другое должностное лицо или лишает его професси</w:t>
      </w:r>
      <w:r w:rsidRPr="009D0B8B">
        <w:t>о</w:t>
      </w:r>
      <w:r w:rsidRPr="009D0B8B">
        <w:t>нальных прав на основании убеждений, религии или этнической принадлежн</w:t>
      </w:r>
      <w:r w:rsidRPr="009D0B8B">
        <w:t>о</w:t>
      </w:r>
      <w:r w:rsidRPr="009D0B8B">
        <w:t>сти, подлежит наказанию в виде тюремного заключения без ограничения пр</w:t>
      </w:r>
      <w:r w:rsidRPr="009D0B8B">
        <w:t>и</w:t>
      </w:r>
      <w:r w:rsidRPr="009D0B8B">
        <w:t>менения административного наказания, предусмотренного в законе";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f</w:t>
      </w:r>
      <w:proofErr w:type="spellEnd"/>
      <w:r w:rsidRPr="009D0B8B">
        <w:t>)</w:t>
      </w:r>
      <w:r w:rsidRPr="009D0B8B">
        <w:tab/>
        <w:t>в пункте 3 статьи 11 предусматривается: "Любое лицо, которое у</w:t>
      </w:r>
      <w:r w:rsidRPr="009D0B8B">
        <w:t>т</w:t>
      </w:r>
      <w:r w:rsidRPr="009D0B8B">
        <w:t>верждает, что оно подверглось дискриминации на основании убеждений, рел</w:t>
      </w:r>
      <w:r w:rsidRPr="009D0B8B">
        <w:t>и</w:t>
      </w:r>
      <w:r w:rsidRPr="009D0B8B">
        <w:t>гии или этнической принадлежности, в случае признания судом таких утве</w:t>
      </w:r>
      <w:r w:rsidRPr="009D0B8B">
        <w:t>р</w:t>
      </w:r>
      <w:r w:rsidRPr="009D0B8B">
        <w:t>ждений необоснованными подлежит наказанию в виде тюремного заключения";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g</w:t>
      </w:r>
      <w:proofErr w:type="spellEnd"/>
      <w:r w:rsidRPr="009D0B8B">
        <w:t>)</w:t>
      </w:r>
      <w:r w:rsidRPr="009D0B8B">
        <w:tab/>
        <w:t>в статье 12 предусматривается: "Любое лицо, которое применяет силу, угрозы или запугивание, для того чтобы заставить гражданина покинуть его место постоянного жительства на основании убеждений, религии или этн</w:t>
      </w:r>
      <w:r w:rsidRPr="009D0B8B">
        <w:t>и</w:t>
      </w:r>
      <w:r w:rsidRPr="009D0B8B">
        <w:t xml:space="preserve">ческой принадлежности, подлежит </w:t>
      </w:r>
      <w:r w:rsidR="00E355FB">
        <w:t>максимальному наказанию в виде семи</w:t>
      </w:r>
      <w:r w:rsidR="007146B0">
        <w:t xml:space="preserve"> </w:t>
      </w:r>
      <w:r w:rsidRPr="009D0B8B">
        <w:t>лет тюремного заключения";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h</w:t>
      </w:r>
      <w:proofErr w:type="spellEnd"/>
      <w:r w:rsidRPr="009D0B8B">
        <w:t>)</w:t>
      </w:r>
      <w:r w:rsidRPr="009D0B8B">
        <w:tab/>
        <w:t>в статье 14 предусматривается: "Любое должностное лицо, осу</w:t>
      </w:r>
      <w:r w:rsidRPr="009D0B8B">
        <w:t>ж</w:t>
      </w:r>
      <w:r w:rsidRPr="009D0B8B">
        <w:t xml:space="preserve">денное за какое-либо из преступлений, предусмотренных в настоящем Законе, подлежит освобождению от занимаемой должности". </w:t>
      </w:r>
    </w:p>
    <w:p w:rsidR="00432E9A" w:rsidRPr="009D0B8B" w:rsidRDefault="00432E9A" w:rsidP="00432E9A">
      <w:pPr>
        <w:pStyle w:val="SingleTxtGR"/>
      </w:pPr>
      <w:r w:rsidRPr="009D0B8B">
        <w:t>59.</w:t>
      </w:r>
      <w:r w:rsidRPr="009D0B8B">
        <w:tab/>
        <w:t>В соответствии с иракским законодательством ни одно лицо, находящееся под юрисдикцией иракского правительства, не может быть лишено права на жизнь, личную свободу и неприкосновенность на основании его религии, или убеждений, или проявлений, или открытого признания своей религии или уб</w:t>
      </w:r>
      <w:r w:rsidRPr="009D0B8B">
        <w:t>е</w:t>
      </w:r>
      <w:r w:rsidRPr="009D0B8B">
        <w:t>ждений. Кроме того, ни одно лицо не может быть подвергнуто пыткам, аресту или произвольному задержанию или лишено права на работу, образование или адекватное жилище на вышеуказанных основаниях. Все, кто совершает нар</w:t>
      </w:r>
      <w:r w:rsidRPr="009D0B8B">
        <w:t>у</w:t>
      </w:r>
      <w:r w:rsidRPr="009D0B8B">
        <w:t>шения этих прав, подлежат судебному преследованию. В статье</w:t>
      </w:r>
      <w:r w:rsidR="007146B0">
        <w:t xml:space="preserve"> </w:t>
      </w:r>
      <w:r w:rsidRPr="009D0B8B">
        <w:t>372 иракского Уголовного кодекса (Закон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111 1969</w:t>
      </w:r>
      <w:r w:rsidR="007146B0">
        <w:t xml:space="preserve"> </w:t>
      </w:r>
      <w:r w:rsidRPr="009D0B8B">
        <w:t>года), с поправками, предусмотрено сл</w:t>
      </w:r>
      <w:r w:rsidRPr="009D0B8B">
        <w:t>е</w:t>
      </w:r>
      <w:r w:rsidRPr="009D0B8B">
        <w:t>дующее:</w:t>
      </w:r>
      <w:r w:rsidR="007146B0">
        <w:t xml:space="preserve"> </w:t>
      </w:r>
    </w:p>
    <w:p w:rsidR="00432E9A" w:rsidRPr="009D0B8B" w:rsidRDefault="00432E9A" w:rsidP="00432E9A">
      <w:pPr>
        <w:pStyle w:val="SingleTxtGR"/>
      </w:pPr>
      <w:r w:rsidRPr="009D0B8B">
        <w:tab/>
        <w:t>"1.</w:t>
      </w:r>
      <w:r w:rsidRPr="009D0B8B">
        <w:tab/>
        <w:t>Любое лицо, которое</w:t>
      </w:r>
    </w:p>
    <w:p w:rsidR="00432E9A" w:rsidRPr="009D0B8B" w:rsidRDefault="00432E9A" w:rsidP="003630F5">
      <w:pPr>
        <w:pStyle w:val="SingleTxtGR"/>
        <w:ind w:left="1701" w:hanging="567"/>
      </w:pPr>
      <w:r w:rsidRPr="009D0B8B">
        <w:tab/>
      </w:r>
      <w:r w:rsidRPr="009D0B8B">
        <w:tab/>
      </w:r>
      <w:r w:rsidRPr="009D0B8B">
        <w:rPr>
          <w:lang w:val="en-GB"/>
        </w:rPr>
        <w:t>a</w:t>
      </w:r>
      <w:r w:rsidRPr="009D0B8B">
        <w:t>)</w:t>
      </w:r>
      <w:r w:rsidRPr="009D0B8B">
        <w:tab/>
        <w:t>подвергает публичным нападкам убеждения религиозной общины или опорочивает ее религиозные обряды;</w:t>
      </w:r>
      <w:r w:rsidR="007146B0">
        <w:t xml:space="preserve"> </w:t>
      </w:r>
    </w:p>
    <w:p w:rsidR="00432E9A" w:rsidRPr="009D0B8B" w:rsidRDefault="00432E9A" w:rsidP="003630F5">
      <w:pPr>
        <w:pStyle w:val="SingleTxtGR"/>
        <w:ind w:left="1701" w:hanging="567"/>
      </w:pPr>
      <w:r w:rsidRPr="009D0B8B">
        <w:tab/>
      </w:r>
      <w:r w:rsidRPr="009D0B8B">
        <w:tab/>
      </w:r>
      <w:r w:rsidRPr="009D0B8B">
        <w:rPr>
          <w:lang w:val="en-GB"/>
        </w:rPr>
        <w:t>b</w:t>
      </w:r>
      <w:r w:rsidRPr="009D0B8B">
        <w:t>)</w:t>
      </w:r>
      <w:r w:rsidRPr="009D0B8B">
        <w:tab/>
        <w:t>намеренно опорочивает религиозную общину или религио</w:t>
      </w:r>
      <w:r w:rsidRPr="009D0B8B">
        <w:t>з</w:t>
      </w:r>
      <w:r w:rsidRPr="009D0B8B">
        <w:t>ный праздник или собрание или которое препятствует проведению рел</w:t>
      </w:r>
      <w:r w:rsidRPr="009D0B8B">
        <w:t>и</w:t>
      </w:r>
      <w:r w:rsidRPr="009D0B8B">
        <w:t>гиозн</w:t>
      </w:r>
      <w:r w:rsidRPr="009D0B8B">
        <w:t>о</w:t>
      </w:r>
      <w:r w:rsidRPr="009D0B8B">
        <w:t>го обряда или срывает его проведение; или</w:t>
      </w:r>
    </w:p>
    <w:p w:rsidR="00432E9A" w:rsidRPr="009D0B8B" w:rsidRDefault="00432E9A" w:rsidP="003630F5">
      <w:pPr>
        <w:pStyle w:val="SingleTxtGR"/>
        <w:ind w:left="1701" w:hanging="567"/>
      </w:pPr>
      <w:r w:rsidRPr="009D0B8B">
        <w:tab/>
      </w:r>
      <w:r w:rsidRPr="009D0B8B">
        <w:tab/>
      </w:r>
      <w:r w:rsidRPr="009D0B8B">
        <w:rPr>
          <w:lang w:val="en-GB"/>
        </w:rPr>
        <w:t>c</w:t>
      </w:r>
      <w:r w:rsidRPr="009D0B8B">
        <w:t>)</w:t>
      </w:r>
      <w:r w:rsidRPr="009D0B8B">
        <w:tab/>
        <w:t>разрушает, подвергает вандализму, обезображивает или ос</w:t>
      </w:r>
      <w:r w:rsidRPr="009D0B8B">
        <w:t>к</w:t>
      </w:r>
      <w:r w:rsidRPr="009D0B8B">
        <w:t>верняет здание, используемое религиозной общиной для отправления р</w:t>
      </w:r>
      <w:r w:rsidRPr="009D0B8B">
        <w:t>е</w:t>
      </w:r>
      <w:r w:rsidRPr="009D0B8B">
        <w:t xml:space="preserve">лигиозных обрядов, или религиозный символ или другой считающийся сакральным объект, </w:t>
      </w:r>
    </w:p>
    <w:p w:rsidR="00432E9A" w:rsidRPr="009D0B8B" w:rsidRDefault="00432E9A" w:rsidP="003630F5">
      <w:pPr>
        <w:pStyle w:val="SingleTxtGR"/>
        <w:ind w:left="1701" w:hanging="567"/>
      </w:pPr>
      <w:r w:rsidRPr="009D0B8B">
        <w:tab/>
        <w:t xml:space="preserve">подлежит максимальному наказанию в виде </w:t>
      </w:r>
      <w:r w:rsidR="00E355FB">
        <w:t>трех</w:t>
      </w:r>
      <w:r w:rsidR="007146B0" w:rsidRPr="007146B0">
        <w:t xml:space="preserve"> </w:t>
      </w:r>
      <w:r w:rsidRPr="009D0B8B">
        <w:t>лет тюремного закл</w:t>
      </w:r>
      <w:r w:rsidRPr="009D0B8B">
        <w:t>ю</w:t>
      </w:r>
      <w:r w:rsidRPr="009D0B8B">
        <w:t>чения или максимальному штрафу в размере 300</w:t>
      </w:r>
      <w:r w:rsidR="007146B0" w:rsidRPr="007146B0">
        <w:t xml:space="preserve"> </w:t>
      </w:r>
      <w:r w:rsidRPr="009D0B8B">
        <w:t xml:space="preserve">динаров". </w:t>
      </w:r>
    </w:p>
    <w:p w:rsidR="00432E9A" w:rsidRPr="009D0B8B" w:rsidRDefault="00432E9A" w:rsidP="003630F5">
      <w:pPr>
        <w:pStyle w:val="H1GR"/>
      </w:pPr>
      <w:r w:rsidRPr="009D0B8B">
        <w:tab/>
      </w:r>
      <w:r w:rsidRPr="009D0B8B">
        <w:tab/>
      </w:r>
      <w:bookmarkStart w:id="8" w:name="_Toc382828261"/>
      <w:r w:rsidRPr="009D0B8B">
        <w:t>Статья 5</w:t>
      </w:r>
      <w:bookmarkEnd w:id="8"/>
    </w:p>
    <w:p w:rsidR="00432E9A" w:rsidRPr="009D0B8B" w:rsidRDefault="00432E9A" w:rsidP="003630F5">
      <w:pPr>
        <w:pStyle w:val="H23GR"/>
      </w:pPr>
      <w:r w:rsidRPr="009D0B8B">
        <w:tab/>
      </w:r>
      <w:r w:rsidRPr="009D0B8B">
        <w:tab/>
        <w:t xml:space="preserve">Право на равенство перед судом </w:t>
      </w:r>
    </w:p>
    <w:p w:rsidR="00432E9A" w:rsidRPr="009D0B8B" w:rsidRDefault="00432E9A" w:rsidP="00432E9A">
      <w:pPr>
        <w:pStyle w:val="SingleTxtGR"/>
      </w:pPr>
      <w:r w:rsidRPr="009D0B8B">
        <w:t>60.</w:t>
      </w:r>
      <w:r w:rsidRPr="009D0B8B">
        <w:tab/>
        <w:t>Главная цель судебной власти – обеспечить всем людям возможность пользоваться правовой защитой на равной основе. В пункте</w:t>
      </w:r>
      <w:r w:rsidR="007146B0">
        <w:t xml:space="preserve"> </w:t>
      </w:r>
      <w:r w:rsidRPr="009D0B8B">
        <w:t>3 статьи</w:t>
      </w:r>
      <w:r w:rsidR="007146B0">
        <w:t xml:space="preserve"> </w:t>
      </w:r>
      <w:r w:rsidRPr="009D0B8B">
        <w:t>19 Конст</w:t>
      </w:r>
      <w:r w:rsidRPr="009D0B8B">
        <w:t>и</w:t>
      </w:r>
      <w:r w:rsidRPr="009D0B8B">
        <w:t>туции закреплен основополагающий принцип, который устанавливает: "Суде</w:t>
      </w:r>
      <w:r w:rsidRPr="009D0B8B">
        <w:t>б</w:t>
      </w:r>
      <w:r w:rsidRPr="009D0B8B">
        <w:t>ное разбирательство является правом, охраняемым законом, и гарантированным всем". Кроме того, в статье</w:t>
      </w:r>
      <w:r w:rsidR="007146B0">
        <w:t xml:space="preserve"> </w:t>
      </w:r>
      <w:r w:rsidRPr="009D0B8B">
        <w:t>14 Конституции говорится: "Иракцы равны перед законом без какой-либо дискриминации по признакам пола, этнической или н</w:t>
      </w:r>
      <w:r w:rsidRPr="009D0B8B">
        <w:t>а</w:t>
      </w:r>
      <w:r w:rsidRPr="009D0B8B">
        <w:t>циональной принадлежности, происхождения, цвета кожи, религии, верований, принадлежности к сектам, убеждений или социально-имущественного полож</w:t>
      </w:r>
      <w:r w:rsidRPr="009D0B8B">
        <w:t>е</w:t>
      </w:r>
      <w:r w:rsidRPr="009D0B8B">
        <w:t>ния". Таким образом, законодательство Ирака гарантирует всем гражданам пр</w:t>
      </w:r>
      <w:r w:rsidRPr="009D0B8B">
        <w:t>а</w:t>
      </w:r>
      <w:r w:rsidRPr="009D0B8B">
        <w:t xml:space="preserve">во на обращение в суд без каких-либо различий. </w:t>
      </w:r>
    </w:p>
    <w:p w:rsidR="00432E9A" w:rsidRPr="009D0B8B" w:rsidRDefault="00432E9A" w:rsidP="003630F5">
      <w:pPr>
        <w:pStyle w:val="H23GR"/>
      </w:pPr>
      <w:r w:rsidRPr="009D0B8B">
        <w:tab/>
      </w:r>
      <w:r w:rsidRPr="009D0B8B">
        <w:tab/>
        <w:t xml:space="preserve">Право на личную свободу и достоинство и неприкосновенность жилища </w:t>
      </w:r>
    </w:p>
    <w:p w:rsidR="00432E9A" w:rsidRPr="009D0B8B" w:rsidRDefault="00432E9A" w:rsidP="00432E9A">
      <w:pPr>
        <w:pStyle w:val="SingleTxtGR"/>
      </w:pPr>
      <w:r w:rsidRPr="009D0B8B">
        <w:t>61.</w:t>
      </w:r>
      <w:r w:rsidRPr="009D0B8B">
        <w:tab/>
        <w:t>В статье 15 Конституции предусматривается: "Каждый имеет право на жизнь, личную безопасность и свободу и не может быть лишен этих прав или ограничен в их осуществлении, кроме случаев, законом предусмотренных и на основании решения соответствующего судебного органа". В пункте</w:t>
      </w:r>
      <w:r w:rsidR="007146B0">
        <w:t xml:space="preserve"> </w:t>
      </w:r>
      <w:r w:rsidRPr="009D0B8B">
        <w:t>а) статьи</w:t>
      </w:r>
      <w:r w:rsidR="007146B0">
        <w:t xml:space="preserve"> </w:t>
      </w:r>
      <w:r w:rsidRPr="009D0B8B">
        <w:t>3</w:t>
      </w:r>
      <w:r w:rsidR="00E355FB">
        <w:t>7</w:t>
      </w:r>
      <w:r w:rsidRPr="009D0B8B">
        <w:t xml:space="preserve"> Конституции говорится: "Свобода и достоинство личности защищены зак</w:t>
      </w:r>
      <w:r w:rsidRPr="009D0B8B">
        <w:t>о</w:t>
      </w:r>
      <w:r w:rsidRPr="009D0B8B">
        <w:t>ном". В пункте</w:t>
      </w:r>
      <w:r w:rsidR="007146B0">
        <w:t xml:space="preserve"> </w:t>
      </w:r>
      <w:proofErr w:type="spellStart"/>
      <w:r w:rsidRPr="009D0B8B">
        <w:t>b</w:t>
      </w:r>
      <w:proofErr w:type="spellEnd"/>
      <w:r w:rsidRPr="009D0B8B">
        <w:t>) статьи</w:t>
      </w:r>
      <w:r w:rsidR="007146B0">
        <w:t xml:space="preserve"> </w:t>
      </w:r>
      <w:r w:rsidRPr="009D0B8B">
        <w:t>3</w:t>
      </w:r>
      <w:r w:rsidR="00E355FB">
        <w:t>7</w:t>
      </w:r>
      <w:r w:rsidRPr="009D0B8B">
        <w:t xml:space="preserve"> устанавливается: "Никто не может быть задержан или подвергнут допросу без судебного решения". Согласно пункту</w:t>
      </w:r>
      <w:r w:rsidR="007146B0">
        <w:t xml:space="preserve"> </w:t>
      </w:r>
      <w:r w:rsidRPr="009D0B8B">
        <w:t>2 статьи</w:t>
      </w:r>
      <w:r w:rsidR="007146B0">
        <w:t xml:space="preserve"> </w:t>
      </w:r>
      <w:r w:rsidRPr="009D0B8B">
        <w:t>17, "н</w:t>
      </w:r>
      <w:r w:rsidRPr="009D0B8B">
        <w:t>е</w:t>
      </w:r>
      <w:r w:rsidRPr="009D0B8B">
        <w:t>прикосновенность жилища защищается. Никто не может проникать в жилище, производить обыск или другим способом нарушать его неприкосновенность, кроме как на основании судебного решения и в соответствии с законом".</w:t>
      </w:r>
    </w:p>
    <w:p w:rsidR="00432E9A" w:rsidRPr="009D0B8B" w:rsidRDefault="00432E9A" w:rsidP="003630F5">
      <w:pPr>
        <w:pStyle w:val="H23GR"/>
      </w:pPr>
      <w:r w:rsidRPr="009D0B8B">
        <w:tab/>
      </w:r>
      <w:r w:rsidRPr="009D0B8B">
        <w:tab/>
        <w:t>Политические права</w:t>
      </w:r>
    </w:p>
    <w:p w:rsidR="00432E9A" w:rsidRPr="009D0B8B" w:rsidRDefault="00432E9A" w:rsidP="00432E9A">
      <w:pPr>
        <w:pStyle w:val="SingleTxtGR"/>
      </w:pPr>
      <w:r w:rsidRPr="009D0B8B">
        <w:t>62.</w:t>
      </w:r>
      <w:r w:rsidRPr="009D0B8B">
        <w:tab/>
        <w:t>Согласно статье 5 Конституции, "признается верховенство закона. Народ является источником власти и ее легитимности. Власть народа осуществляется путем всеобщего прямого и тайного голосования и посредством конституцио</w:t>
      </w:r>
      <w:r w:rsidRPr="009D0B8B">
        <w:t>н</w:t>
      </w:r>
      <w:r w:rsidRPr="009D0B8B">
        <w:t>ных институтов". Кроме того, согласно статье</w:t>
      </w:r>
      <w:r w:rsidR="007146B0">
        <w:t xml:space="preserve"> </w:t>
      </w:r>
      <w:r w:rsidRPr="009D0B8B">
        <w:t>20, "все граждане</w:t>
      </w:r>
      <w:r w:rsidR="007146B0">
        <w:t xml:space="preserve"> </w:t>
      </w:r>
      <w:r w:rsidRPr="009D0B8B">
        <w:t>– мужчины и женщины – имеют право участвовать в общественной жизни и осуществлять свои политические права, включая право голосовать и выдвигать свою кандид</w:t>
      </w:r>
      <w:r w:rsidRPr="009D0B8B">
        <w:t>а</w:t>
      </w:r>
      <w:r w:rsidRPr="009D0B8B">
        <w:t>туру на выборах". В</w:t>
      </w:r>
      <w:r w:rsidR="007146B0" w:rsidRPr="007146B0">
        <w:t xml:space="preserve"> </w:t>
      </w:r>
      <w:r w:rsidRPr="009D0B8B">
        <w:t>соответствии с этими статьями гражданам разрешается прямо или косвенно участвовать в государственных делах без какой-либо ди</w:t>
      </w:r>
      <w:r w:rsidRPr="009D0B8B">
        <w:t>с</w:t>
      </w:r>
      <w:r w:rsidRPr="009D0B8B">
        <w:t>криминации и осуществлять контроль за действиями исполнительной власти. Кроме того, согласно статье</w:t>
      </w:r>
      <w:r w:rsidR="007146B0">
        <w:t xml:space="preserve"> </w:t>
      </w:r>
      <w:r w:rsidRPr="009D0B8B">
        <w:t>16 Конституции, государство гарантирует равный доступ к государственной службе; в ней говорится: "Всем иракцам гарантир</w:t>
      </w:r>
      <w:r w:rsidRPr="009D0B8B">
        <w:t>о</w:t>
      </w:r>
      <w:r w:rsidRPr="009D0B8B">
        <w:t>вано право равных возможностей и государство обязано принимать необход</w:t>
      </w:r>
      <w:r w:rsidRPr="009D0B8B">
        <w:t>и</w:t>
      </w:r>
      <w:r w:rsidRPr="009D0B8B">
        <w:t>мые меры для его реализации".</w:t>
      </w:r>
    </w:p>
    <w:p w:rsidR="00432E9A" w:rsidRPr="009D0B8B" w:rsidRDefault="00432E9A" w:rsidP="00432E9A">
      <w:pPr>
        <w:pStyle w:val="SingleTxtGR"/>
      </w:pPr>
      <w:r w:rsidRPr="009D0B8B">
        <w:t>63.</w:t>
      </w:r>
      <w:r w:rsidRPr="009D0B8B">
        <w:tab/>
        <w:t>С 1991 года регион Курдистан в Ираке пользуется особым статусом в р</w:t>
      </w:r>
      <w:r w:rsidRPr="009D0B8B">
        <w:t>е</w:t>
      </w:r>
      <w:r w:rsidRPr="009D0B8B">
        <w:t>зультате принятия резолюции</w:t>
      </w:r>
      <w:r w:rsidR="007146B0">
        <w:t xml:space="preserve"> </w:t>
      </w:r>
      <w:r w:rsidRPr="009D0B8B">
        <w:t>688 Совета Безопасности от 5</w:t>
      </w:r>
      <w:r w:rsidR="007146B0">
        <w:t xml:space="preserve"> </w:t>
      </w:r>
      <w:r w:rsidRPr="009D0B8B">
        <w:t>апреля 1991</w:t>
      </w:r>
      <w:r w:rsidR="007146B0">
        <w:t xml:space="preserve"> </w:t>
      </w:r>
      <w:r w:rsidRPr="009D0B8B">
        <w:t>года о создании сил для обеспечения защиты курдского населения, восстановления стабильности и прекращения репрессий в отношении курдов в северной части Ирака. Была объявлена курдская зона безопасности с границей, проходящей по 36-й параллели. С</w:t>
      </w:r>
      <w:r w:rsidR="007146B0">
        <w:t xml:space="preserve"> </w:t>
      </w:r>
      <w:r w:rsidRPr="009D0B8B">
        <w:t>того времени и до падения иракского режима в 2003</w:t>
      </w:r>
      <w:r w:rsidR="007146B0">
        <w:t xml:space="preserve"> </w:t>
      </w:r>
      <w:r w:rsidRPr="009D0B8B">
        <w:t xml:space="preserve">году этот регион имел свой парламент, правительство и конституцию. </w:t>
      </w:r>
    </w:p>
    <w:p w:rsidR="00432E9A" w:rsidRPr="009D0B8B" w:rsidRDefault="00432E9A" w:rsidP="00432E9A">
      <w:pPr>
        <w:pStyle w:val="SingleTxtGR"/>
      </w:pPr>
      <w:r w:rsidRPr="009D0B8B">
        <w:t>64.</w:t>
      </w:r>
      <w:r w:rsidRPr="009D0B8B">
        <w:tab/>
        <w:t>После 2003 года в регионе Курдистан было создано местное правительс</w:t>
      </w:r>
      <w:r w:rsidRPr="009D0B8B">
        <w:t>т</w:t>
      </w:r>
      <w:r w:rsidRPr="009D0B8B">
        <w:t>во для управления делами региона в соответствии с региональной конституц</w:t>
      </w:r>
      <w:r w:rsidRPr="009D0B8B">
        <w:t>и</w:t>
      </w:r>
      <w:r w:rsidRPr="009D0B8B">
        <w:t>ей. С тех пор курды стали занимать посты в центральном правительстве, такие как президент Республики, заместитель премьер-министра и заместитель пре</w:t>
      </w:r>
      <w:r w:rsidRPr="009D0B8B">
        <w:t>д</w:t>
      </w:r>
      <w:r w:rsidRPr="009D0B8B">
        <w:t>седателя парламента, а также министерские должности, места в палате пре</w:t>
      </w:r>
      <w:r w:rsidRPr="009D0B8B">
        <w:t>д</w:t>
      </w:r>
      <w:r w:rsidRPr="009D0B8B">
        <w:t xml:space="preserve">ставителей и высокие должности в государственных учреждениях. </w:t>
      </w:r>
    </w:p>
    <w:p w:rsidR="00432E9A" w:rsidRPr="009D0B8B" w:rsidRDefault="00432E9A" w:rsidP="00432E9A">
      <w:pPr>
        <w:pStyle w:val="SingleTxtGR"/>
      </w:pPr>
      <w:r w:rsidRPr="009D0B8B">
        <w:t>65.</w:t>
      </w:r>
      <w:r w:rsidRPr="009D0B8B">
        <w:tab/>
        <w:t>В целях обеспечения того, чтобы представители меньшинств могли пол</w:t>
      </w:r>
      <w:r w:rsidRPr="009D0B8B">
        <w:t>ь</w:t>
      </w:r>
      <w:r w:rsidRPr="009D0B8B">
        <w:t xml:space="preserve">зоваться своими политическими правами, они представлены: </w:t>
      </w:r>
    </w:p>
    <w:p w:rsidR="00432E9A" w:rsidRPr="009D0B8B" w:rsidRDefault="00432E9A" w:rsidP="003630F5">
      <w:pPr>
        <w:pStyle w:val="SingleTxtGR"/>
        <w:ind w:left="1701" w:hanging="567"/>
      </w:pPr>
      <w:r w:rsidRPr="009D0B8B">
        <w:tab/>
      </w:r>
      <w:proofErr w:type="spellStart"/>
      <w:r w:rsidRPr="009D0B8B">
        <w:rPr>
          <w:lang w:val="en-GB"/>
        </w:rPr>
        <w:t>i</w:t>
      </w:r>
      <w:proofErr w:type="spellEnd"/>
      <w:r w:rsidRPr="009D0B8B">
        <w:t>)</w:t>
      </w:r>
      <w:r w:rsidRPr="009D0B8B">
        <w:tab/>
        <w:t>в Совете представителей в соответствии с Законом о выборах (З</w:t>
      </w:r>
      <w:r w:rsidRPr="009D0B8B">
        <w:t>а</w:t>
      </w:r>
      <w:r w:rsidRPr="009D0B8B">
        <w:t>кон</w:t>
      </w:r>
      <w:r w:rsidR="007146B0" w:rsidRPr="007146B0">
        <w:t xml:space="preserve"> </w:t>
      </w:r>
      <w:r w:rsidRPr="009D0B8B">
        <w:t>№</w:t>
      </w:r>
      <w:r w:rsidR="007146B0" w:rsidRPr="007146B0">
        <w:t xml:space="preserve"> </w:t>
      </w:r>
      <w:r w:rsidRPr="009D0B8B">
        <w:t>16 2005</w:t>
      </w:r>
      <w:r w:rsidR="007146B0" w:rsidRPr="007146B0">
        <w:t xml:space="preserve"> </w:t>
      </w:r>
      <w:r w:rsidRPr="009D0B8B">
        <w:t xml:space="preserve">года) с поправками. В Законе устанавливаются квоты для следующих групп помимо мест, выделенных по избирательным округам: </w:t>
      </w:r>
    </w:p>
    <w:p w:rsidR="00432E9A" w:rsidRPr="009D0B8B" w:rsidRDefault="00432E9A" w:rsidP="003630F5">
      <w:pPr>
        <w:pStyle w:val="SingleTxtGR"/>
        <w:ind w:left="1701" w:hanging="567"/>
      </w:pPr>
      <w:r w:rsidRPr="009D0B8B">
        <w:tab/>
      </w:r>
      <w:r w:rsidRPr="009D0B8B">
        <w:tab/>
      </w:r>
      <w:r w:rsidRPr="009D0B8B">
        <w:rPr>
          <w:lang w:val="en-GB"/>
        </w:rPr>
        <w:t>a</w:t>
      </w:r>
      <w:r w:rsidRPr="009D0B8B">
        <w:t>)</w:t>
      </w:r>
      <w:r w:rsidRPr="009D0B8B">
        <w:tab/>
        <w:t>христиане: пять мест, поделенных между провинциями Б</w:t>
      </w:r>
      <w:r w:rsidRPr="009D0B8B">
        <w:t>а</w:t>
      </w:r>
      <w:r w:rsidRPr="009D0B8B">
        <w:t xml:space="preserve">гдад, </w:t>
      </w:r>
      <w:proofErr w:type="spellStart"/>
      <w:r w:rsidRPr="009D0B8B">
        <w:t>Эрбиль</w:t>
      </w:r>
      <w:proofErr w:type="spellEnd"/>
      <w:r w:rsidRPr="009D0B8B">
        <w:t xml:space="preserve">, </w:t>
      </w:r>
      <w:proofErr w:type="spellStart"/>
      <w:r w:rsidRPr="009D0B8B">
        <w:t>Нинава</w:t>
      </w:r>
      <w:proofErr w:type="spellEnd"/>
      <w:r w:rsidRPr="009D0B8B">
        <w:t xml:space="preserve">, </w:t>
      </w:r>
      <w:proofErr w:type="spellStart"/>
      <w:r w:rsidRPr="009D0B8B">
        <w:t>Дахук</w:t>
      </w:r>
      <w:proofErr w:type="spellEnd"/>
      <w:r w:rsidRPr="009D0B8B">
        <w:t xml:space="preserve"> и </w:t>
      </w:r>
      <w:proofErr w:type="spellStart"/>
      <w:r w:rsidRPr="009D0B8B">
        <w:t>Киркук</w:t>
      </w:r>
      <w:proofErr w:type="spellEnd"/>
      <w:r w:rsidRPr="009D0B8B">
        <w:t>;</w:t>
      </w:r>
      <w:r w:rsidR="007146B0">
        <w:t xml:space="preserve"> </w:t>
      </w:r>
    </w:p>
    <w:p w:rsidR="00432E9A" w:rsidRPr="009D0B8B" w:rsidRDefault="00432E9A" w:rsidP="00432E9A">
      <w:pPr>
        <w:pStyle w:val="SingleTxtGR"/>
      </w:pPr>
      <w:r w:rsidRPr="009D0B8B">
        <w:tab/>
      </w:r>
      <w:r w:rsidRPr="009D0B8B">
        <w:tab/>
      </w:r>
      <w:r w:rsidRPr="009D0B8B">
        <w:rPr>
          <w:lang w:val="en-GB"/>
        </w:rPr>
        <w:t>b</w:t>
      </w:r>
      <w:r w:rsidRPr="009D0B8B">
        <w:t>)</w:t>
      </w:r>
      <w:r w:rsidRPr="009D0B8B">
        <w:tab/>
      </w:r>
      <w:proofErr w:type="spellStart"/>
      <w:r w:rsidRPr="009D0B8B">
        <w:t>езиды</w:t>
      </w:r>
      <w:proofErr w:type="spellEnd"/>
      <w:r w:rsidRPr="009D0B8B">
        <w:t xml:space="preserve">: одно место в провинции </w:t>
      </w:r>
      <w:proofErr w:type="spellStart"/>
      <w:r w:rsidRPr="009D0B8B">
        <w:t>Нинава</w:t>
      </w:r>
      <w:proofErr w:type="spellEnd"/>
      <w:r w:rsidRPr="009D0B8B">
        <w:t xml:space="preserve">; </w:t>
      </w:r>
    </w:p>
    <w:p w:rsidR="00432E9A" w:rsidRPr="009D0B8B" w:rsidRDefault="00432E9A" w:rsidP="00432E9A">
      <w:pPr>
        <w:pStyle w:val="SingleTxtGR"/>
      </w:pPr>
      <w:r w:rsidRPr="009D0B8B">
        <w:tab/>
      </w:r>
      <w:r w:rsidRPr="009D0B8B">
        <w:tab/>
      </w:r>
      <w:r w:rsidRPr="009D0B8B">
        <w:rPr>
          <w:lang w:val="en-GB"/>
        </w:rPr>
        <w:t>c</w:t>
      </w:r>
      <w:r w:rsidRPr="009D0B8B">
        <w:t>)</w:t>
      </w:r>
      <w:r w:rsidRPr="009D0B8B">
        <w:tab/>
      </w:r>
      <w:proofErr w:type="spellStart"/>
      <w:r w:rsidRPr="009D0B8B">
        <w:t>сабаки</w:t>
      </w:r>
      <w:proofErr w:type="spellEnd"/>
      <w:r w:rsidRPr="009D0B8B">
        <w:t xml:space="preserve">: одно место в провинции </w:t>
      </w:r>
      <w:proofErr w:type="spellStart"/>
      <w:r w:rsidRPr="009D0B8B">
        <w:t>Нинава</w:t>
      </w:r>
      <w:proofErr w:type="spellEnd"/>
      <w:r w:rsidRPr="009D0B8B">
        <w:t>;</w:t>
      </w:r>
    </w:p>
    <w:p w:rsidR="00432E9A" w:rsidRPr="009D0B8B" w:rsidRDefault="00432E9A" w:rsidP="00432E9A">
      <w:pPr>
        <w:pStyle w:val="SingleTxtGR"/>
      </w:pPr>
      <w:r w:rsidRPr="009D0B8B">
        <w:tab/>
      </w:r>
      <w:r w:rsidRPr="009D0B8B">
        <w:tab/>
      </w:r>
      <w:proofErr w:type="spellStart"/>
      <w:r w:rsidRPr="009D0B8B">
        <w:t>d</w:t>
      </w:r>
      <w:proofErr w:type="spellEnd"/>
      <w:r w:rsidRPr="009D0B8B">
        <w:t>)</w:t>
      </w:r>
      <w:r w:rsidRPr="009D0B8B">
        <w:tab/>
      </w:r>
      <w:proofErr w:type="spellStart"/>
      <w:r w:rsidRPr="009D0B8B">
        <w:t>сабиане</w:t>
      </w:r>
      <w:proofErr w:type="spellEnd"/>
      <w:r w:rsidRPr="009D0B8B">
        <w:t>: одно место в провинции Багдад.</w:t>
      </w:r>
    </w:p>
    <w:p w:rsidR="00432E9A" w:rsidRPr="009D0B8B" w:rsidRDefault="00432E9A" w:rsidP="003630F5">
      <w:pPr>
        <w:pStyle w:val="SingleTxtGR"/>
        <w:ind w:left="1701" w:hanging="567"/>
      </w:pPr>
      <w:r w:rsidRPr="009D0B8B">
        <w:tab/>
      </w:r>
      <w:proofErr w:type="spellStart"/>
      <w:r w:rsidRPr="009D0B8B">
        <w:t>ii</w:t>
      </w:r>
      <w:proofErr w:type="spellEnd"/>
      <w:r w:rsidRPr="009D0B8B">
        <w:t>)</w:t>
      </w:r>
      <w:r w:rsidRPr="009D0B8B">
        <w:tab/>
        <w:t>в советах провинций после внесения поправок в статью</w:t>
      </w:r>
      <w:r w:rsidR="007146B0">
        <w:t xml:space="preserve"> </w:t>
      </w:r>
      <w:r w:rsidRPr="009D0B8B">
        <w:t>50 Закона о советах провинций с целью обеспечения представительства меньшинств. С</w:t>
      </w:r>
      <w:r w:rsidRPr="009D0B8B">
        <w:t>о</w:t>
      </w:r>
      <w:r w:rsidRPr="009D0B8B">
        <w:t>гласно статье</w:t>
      </w:r>
      <w:r w:rsidR="007146B0">
        <w:t xml:space="preserve"> </w:t>
      </w:r>
      <w:r w:rsidRPr="009D0B8B">
        <w:t>50, предусмотрено:</w:t>
      </w:r>
    </w:p>
    <w:p w:rsidR="00432E9A" w:rsidRPr="009D0B8B" w:rsidRDefault="00A879CB" w:rsidP="00A879CB">
      <w:pPr>
        <w:pStyle w:val="Bullet2GR"/>
      </w:pPr>
      <w:r>
        <w:tab/>
      </w:r>
      <w:r w:rsidR="00432E9A" w:rsidRPr="009D0B8B">
        <w:t xml:space="preserve">одно место в Багдаде для христиан и одно – для </w:t>
      </w:r>
      <w:proofErr w:type="spellStart"/>
      <w:r w:rsidR="00432E9A" w:rsidRPr="009D0B8B">
        <w:t>сабиан</w:t>
      </w:r>
      <w:proofErr w:type="spellEnd"/>
      <w:r w:rsidR="00432E9A" w:rsidRPr="009D0B8B">
        <w:t>;</w:t>
      </w:r>
    </w:p>
    <w:p w:rsidR="00432E9A" w:rsidRPr="009D0B8B" w:rsidRDefault="00432E9A" w:rsidP="00A879CB">
      <w:pPr>
        <w:pStyle w:val="Bullet2GR"/>
      </w:pPr>
      <w:r w:rsidRPr="009D0B8B">
        <w:tab/>
        <w:t xml:space="preserve">одно место в </w:t>
      </w:r>
      <w:proofErr w:type="spellStart"/>
      <w:r w:rsidRPr="009D0B8B">
        <w:t>Нинаве</w:t>
      </w:r>
      <w:proofErr w:type="spellEnd"/>
      <w:r w:rsidRPr="009D0B8B">
        <w:t xml:space="preserve"> для христиан, одно – для </w:t>
      </w:r>
      <w:proofErr w:type="spellStart"/>
      <w:r w:rsidRPr="009D0B8B">
        <w:t>езидов</w:t>
      </w:r>
      <w:proofErr w:type="spellEnd"/>
      <w:r w:rsidRPr="009D0B8B">
        <w:t xml:space="preserve"> и одно</w:t>
      </w:r>
      <w:r w:rsidR="007146B0">
        <w:t xml:space="preserve"> </w:t>
      </w:r>
      <w:r w:rsidRPr="009D0B8B">
        <w:t xml:space="preserve">– для </w:t>
      </w:r>
      <w:proofErr w:type="spellStart"/>
      <w:r w:rsidRPr="009D0B8B">
        <w:t>сабаков</w:t>
      </w:r>
      <w:proofErr w:type="spellEnd"/>
      <w:r w:rsidRPr="009D0B8B">
        <w:t xml:space="preserve">; </w:t>
      </w:r>
    </w:p>
    <w:p w:rsidR="00432E9A" w:rsidRPr="009D0B8B" w:rsidRDefault="00432E9A" w:rsidP="00A879CB">
      <w:pPr>
        <w:pStyle w:val="Bullet2GR"/>
      </w:pPr>
      <w:r w:rsidRPr="009D0B8B">
        <w:tab/>
        <w:t xml:space="preserve">одно место в Басре для христиан. </w:t>
      </w:r>
    </w:p>
    <w:p w:rsidR="00432E9A" w:rsidRPr="009D0B8B" w:rsidRDefault="00432E9A" w:rsidP="00432E9A">
      <w:pPr>
        <w:pStyle w:val="SingleTxtGR"/>
      </w:pPr>
      <w:r w:rsidRPr="009D0B8B">
        <w:tab/>
        <w:t xml:space="preserve">Кроме того, в статье 50 гарантируется представительство меньшинств в советах. </w:t>
      </w:r>
    </w:p>
    <w:p w:rsidR="00432E9A" w:rsidRPr="009D0B8B" w:rsidRDefault="00432E9A" w:rsidP="00A879CB">
      <w:pPr>
        <w:pStyle w:val="H23GR"/>
      </w:pPr>
      <w:r w:rsidRPr="009D0B8B">
        <w:tab/>
      </w:r>
      <w:r w:rsidRPr="009D0B8B">
        <w:tab/>
        <w:t>Гражданские права</w:t>
      </w:r>
    </w:p>
    <w:p w:rsidR="00432E9A" w:rsidRPr="009D0B8B" w:rsidRDefault="00432E9A" w:rsidP="00432E9A">
      <w:pPr>
        <w:pStyle w:val="SingleTxtGR"/>
      </w:pPr>
      <w:r w:rsidRPr="009D0B8B">
        <w:t>66.</w:t>
      </w:r>
      <w:r w:rsidRPr="009D0B8B">
        <w:tab/>
        <w:t>Внутреннее законодательство, устанавливающее права всех иракцев без какой-либо дискриминации, основано на статье</w:t>
      </w:r>
      <w:r w:rsidR="007146B0">
        <w:t xml:space="preserve"> </w:t>
      </w:r>
      <w:r w:rsidRPr="009D0B8B">
        <w:t>14 Конституции, которая уст</w:t>
      </w:r>
      <w:r w:rsidRPr="009D0B8B">
        <w:t>а</w:t>
      </w:r>
      <w:r w:rsidRPr="009D0B8B">
        <w:t>навливает: "Иракцы равны перед законом без какой-либо дискриминации по признакам пола, этнической или национальной принадлежности, происхожд</w:t>
      </w:r>
      <w:r w:rsidRPr="009D0B8B">
        <w:t>е</w:t>
      </w:r>
      <w:r w:rsidRPr="009D0B8B">
        <w:t xml:space="preserve">ния, цвета кожи, религии, верований, принадлежности к сектам, убеждений или экономического и социально-имущественного положения". Таким образом, гражданские права всех иракцев гарантируются законом. </w:t>
      </w:r>
    </w:p>
    <w:p w:rsidR="00432E9A" w:rsidRPr="009D0B8B" w:rsidRDefault="00432E9A" w:rsidP="00A879CB">
      <w:pPr>
        <w:pStyle w:val="H23GR"/>
      </w:pPr>
      <w:r w:rsidRPr="009D0B8B">
        <w:tab/>
      </w:r>
      <w:r w:rsidRPr="009D0B8B">
        <w:tab/>
        <w:t xml:space="preserve">Право на свободу передвижения и выбор местожительства </w:t>
      </w:r>
    </w:p>
    <w:p w:rsidR="00432E9A" w:rsidRPr="009D0B8B" w:rsidRDefault="00E355FB" w:rsidP="00432E9A">
      <w:pPr>
        <w:pStyle w:val="SingleTxtGR"/>
      </w:pPr>
      <w:r>
        <w:t>67.</w:t>
      </w:r>
      <w:r>
        <w:tab/>
        <w:t>В пункте 1 статьи 44</w:t>
      </w:r>
      <w:r w:rsidR="00432E9A" w:rsidRPr="009D0B8B">
        <w:t xml:space="preserve"> Конституции, говорится: "Граждане Ирака обладают свободой передвижения, путешествий и проживания как в Ираке, так и за его пределами". Согласно пункту</w:t>
      </w:r>
      <w:r w:rsidR="007146B0">
        <w:t xml:space="preserve"> </w:t>
      </w:r>
      <w:r w:rsidR="00432E9A" w:rsidRPr="009D0B8B">
        <w:t>2 той же статьи, "не допускаются высылка ира</w:t>
      </w:r>
      <w:r w:rsidR="00432E9A" w:rsidRPr="009D0B8B">
        <w:t>к</w:t>
      </w:r>
      <w:r w:rsidR="00432E9A" w:rsidRPr="009D0B8B">
        <w:t>ского гражданина, его насильственное выдворение из страны или запрет на во</w:t>
      </w:r>
      <w:r w:rsidR="00432E9A" w:rsidRPr="009D0B8B">
        <w:t>з</w:t>
      </w:r>
      <w:r w:rsidR="00432E9A" w:rsidRPr="009D0B8B">
        <w:t>вращение в страну".</w:t>
      </w:r>
    </w:p>
    <w:p w:rsidR="00432E9A" w:rsidRPr="009D0B8B" w:rsidRDefault="00432E9A" w:rsidP="00A879CB">
      <w:pPr>
        <w:pStyle w:val="H23GR"/>
      </w:pPr>
      <w:r w:rsidRPr="009D0B8B">
        <w:tab/>
      </w:r>
      <w:r w:rsidRPr="009D0B8B">
        <w:tab/>
        <w:t xml:space="preserve">Право на гражданство </w:t>
      </w:r>
    </w:p>
    <w:p w:rsidR="00432E9A" w:rsidRPr="009D0B8B" w:rsidRDefault="00432E9A" w:rsidP="00432E9A">
      <w:pPr>
        <w:pStyle w:val="SingleTxtGR"/>
      </w:pPr>
      <w:r w:rsidRPr="009D0B8B">
        <w:t>68.</w:t>
      </w:r>
      <w:r w:rsidRPr="009D0B8B">
        <w:tab/>
        <w:t>Согласно пункту 2 статьи 18 иракской Конституции, "иракская наци</w:t>
      </w:r>
      <w:r w:rsidRPr="009D0B8B">
        <w:t>о</w:t>
      </w:r>
      <w:r w:rsidRPr="009D0B8B">
        <w:t>нальность является правом, принадлежащим всем иракцам, и она является о</w:t>
      </w:r>
      <w:r w:rsidRPr="009D0B8B">
        <w:t>с</w:t>
      </w:r>
      <w:r w:rsidRPr="009D0B8B">
        <w:t>нованием для приобретения иракского гражданства". В пункте</w:t>
      </w:r>
      <w:r w:rsidR="007146B0">
        <w:t xml:space="preserve"> </w:t>
      </w:r>
      <w:r w:rsidRPr="009D0B8B">
        <w:t>1 данной статьи говорится: "Иракцем является любой человек, рожденный отцом или матерью – иракцами. Это регулируется законом". На основе статьи</w:t>
      </w:r>
      <w:r w:rsidR="007146B0">
        <w:t xml:space="preserve"> </w:t>
      </w:r>
      <w:r w:rsidRPr="009D0B8B">
        <w:t>18 принят новый Закон о гражданстве. В</w:t>
      </w:r>
      <w:r w:rsidR="007146B0" w:rsidRPr="007146B0">
        <w:t xml:space="preserve"> </w:t>
      </w:r>
      <w:r w:rsidRPr="009D0B8B">
        <w:t>подпункте</w:t>
      </w:r>
      <w:r w:rsidR="007146B0">
        <w:t xml:space="preserve"> </w:t>
      </w:r>
      <w:r w:rsidRPr="009D0B8B">
        <w:t>а) пункта</w:t>
      </w:r>
      <w:r w:rsidR="007146B0">
        <w:t xml:space="preserve"> </w:t>
      </w:r>
      <w:r w:rsidRPr="009D0B8B">
        <w:t>3 данной статьи говорится: "Ни одно л</w:t>
      </w:r>
      <w:r w:rsidRPr="009D0B8B">
        <w:t>и</w:t>
      </w:r>
      <w:r w:rsidRPr="009D0B8B">
        <w:t>цо, являющееся иракцем по рождению, не может быть лишено своего гражда</w:t>
      </w:r>
      <w:r w:rsidRPr="009D0B8B">
        <w:t>н</w:t>
      </w:r>
      <w:r w:rsidRPr="009D0B8B">
        <w:t>ства на каком-либо основании. Лица, которые были лишены гражданства, им</w:t>
      </w:r>
      <w:r w:rsidRPr="009D0B8B">
        <w:t>е</w:t>
      </w:r>
      <w:r w:rsidRPr="009D0B8B">
        <w:t xml:space="preserve">ют право на его восстановление, процедура которого регулируется законом". </w:t>
      </w:r>
    </w:p>
    <w:p w:rsidR="00432E9A" w:rsidRPr="009D0B8B" w:rsidRDefault="00432E9A" w:rsidP="00432E9A">
      <w:pPr>
        <w:pStyle w:val="SingleTxtGR"/>
      </w:pPr>
      <w:r w:rsidRPr="009D0B8B">
        <w:t>69.</w:t>
      </w:r>
      <w:r w:rsidRPr="009D0B8B">
        <w:tab/>
        <w:t xml:space="preserve">Прежний режим намеренно лишал иракского гражданства сотни тысяч </w:t>
      </w:r>
      <w:proofErr w:type="spellStart"/>
      <w:r w:rsidRPr="009D0B8B">
        <w:t>курдов-файли</w:t>
      </w:r>
      <w:proofErr w:type="spellEnd"/>
      <w:r w:rsidRPr="009D0B8B">
        <w:t xml:space="preserve"> в соответствии с решением (отмененным) №</w:t>
      </w:r>
      <w:r w:rsidR="007146B0">
        <w:t xml:space="preserve"> </w:t>
      </w:r>
      <w:r w:rsidRPr="009D0B8B">
        <w:t>666 Совета револ</w:t>
      </w:r>
      <w:r w:rsidRPr="009D0B8B">
        <w:t>ю</w:t>
      </w:r>
      <w:r w:rsidRPr="009D0B8B">
        <w:t>ционного командования от 7</w:t>
      </w:r>
      <w:r w:rsidR="007146B0">
        <w:t xml:space="preserve"> </w:t>
      </w:r>
      <w:r w:rsidRPr="009D0B8B">
        <w:t>мая 1980</w:t>
      </w:r>
      <w:r w:rsidR="007146B0">
        <w:t xml:space="preserve"> </w:t>
      </w:r>
      <w:r w:rsidRPr="009D0B8B">
        <w:t>года. Эта группа была насильственно в</w:t>
      </w:r>
      <w:r w:rsidRPr="009D0B8B">
        <w:t>ы</w:t>
      </w:r>
      <w:r w:rsidRPr="009D0B8B">
        <w:t>селена из Ирака, и тысячи семей остались на границе с Ираном. После падения режима весной 2003</w:t>
      </w:r>
      <w:r w:rsidR="007146B0">
        <w:t xml:space="preserve"> </w:t>
      </w:r>
      <w:r w:rsidRPr="009D0B8B">
        <w:t xml:space="preserve">года был создан Верховный уголовный суд Ирака. Среди прочих дел Верховный уголовный суд рассмотрел дело о лишении </w:t>
      </w:r>
      <w:proofErr w:type="spellStart"/>
      <w:r w:rsidRPr="009D0B8B">
        <w:t>курдов-файли</w:t>
      </w:r>
      <w:proofErr w:type="spellEnd"/>
      <w:r w:rsidRPr="009D0B8B">
        <w:t xml:space="preserve"> иракского гражданства, их насильственном перемещении и конфискации их движимого и недвижимого имущества и 29</w:t>
      </w:r>
      <w:r w:rsidR="007146B0">
        <w:t xml:space="preserve"> </w:t>
      </w:r>
      <w:r w:rsidRPr="009D0B8B">
        <w:t>ноября 2010</w:t>
      </w:r>
      <w:r w:rsidR="007146B0">
        <w:t xml:space="preserve"> </w:t>
      </w:r>
      <w:r w:rsidRPr="009D0B8B">
        <w:t>года вынес решение, в котором эти преступления квалифицировались как геноцид. Решение Верхо</w:t>
      </w:r>
      <w:r w:rsidRPr="009D0B8B">
        <w:t>в</w:t>
      </w:r>
      <w:r w:rsidRPr="009D0B8B">
        <w:t>ного уголовного суда было поддержано Советом министров в его резол</w:t>
      </w:r>
      <w:r w:rsidRPr="009D0B8B">
        <w:t>ю</w:t>
      </w:r>
      <w:r w:rsidRPr="009D0B8B">
        <w:t>ции</w:t>
      </w:r>
      <w:r w:rsidR="00A879CB">
        <w:t> </w:t>
      </w:r>
      <w:r w:rsidRPr="009D0B8B">
        <w:t>№</w:t>
      </w:r>
      <w:r w:rsidR="00A879CB">
        <w:t> </w:t>
      </w:r>
      <w:r w:rsidR="00E355FB">
        <w:t>426, принятой на его сорок восьмой</w:t>
      </w:r>
      <w:r w:rsidRPr="009D0B8B">
        <w:t xml:space="preserve"> сессии 8</w:t>
      </w:r>
      <w:r w:rsidR="007146B0">
        <w:t xml:space="preserve"> </w:t>
      </w:r>
      <w:r w:rsidRPr="009D0B8B">
        <w:t>декабря 2010</w:t>
      </w:r>
      <w:r w:rsidR="007146B0">
        <w:t xml:space="preserve"> </w:t>
      </w:r>
      <w:r w:rsidRPr="009D0B8B">
        <w:t>года, кот</w:t>
      </w:r>
      <w:r w:rsidRPr="009D0B8B">
        <w:t>о</w:t>
      </w:r>
      <w:r w:rsidRPr="009D0B8B">
        <w:t>рая была посвящена поддержке решения Верховного уголовного суда, предусма</w:t>
      </w:r>
      <w:r w:rsidRPr="009D0B8B">
        <w:t>т</w:t>
      </w:r>
      <w:r w:rsidRPr="009D0B8B">
        <w:t>ривающего создание Национальной независимой комиссии по восстано</w:t>
      </w:r>
      <w:r w:rsidRPr="009D0B8B">
        <w:t>в</w:t>
      </w:r>
      <w:r w:rsidRPr="009D0B8B">
        <w:t xml:space="preserve">лению справедливости в отношении </w:t>
      </w:r>
      <w:proofErr w:type="spellStart"/>
      <w:r w:rsidRPr="009D0B8B">
        <w:t>курдов-файли</w:t>
      </w:r>
      <w:proofErr w:type="spellEnd"/>
      <w:r w:rsidRPr="009D0B8B">
        <w:t>. Комиссия будет учреждена после проведения ряда совещаний между компетентными судьями и политиками и б</w:t>
      </w:r>
      <w:r w:rsidRPr="009D0B8B">
        <w:t>у</w:t>
      </w:r>
      <w:r w:rsidRPr="009D0B8B">
        <w:t>дет заниматься вопросами, касающимися мучеников и благополучия их семей, восстановления гражданства и возмещения украденного имущества, возвращ</w:t>
      </w:r>
      <w:r w:rsidRPr="009D0B8B">
        <w:t>е</w:t>
      </w:r>
      <w:r w:rsidRPr="009D0B8B">
        <w:t>ния в страну мигрантов и перемещенных лиц и применимой финансовой и м</w:t>
      </w:r>
      <w:r w:rsidRPr="009D0B8B">
        <w:t>о</w:t>
      </w:r>
      <w:r w:rsidRPr="009D0B8B">
        <w:t>ральной компенсации, помимо всех других вопросов, связанных с соответс</w:t>
      </w:r>
      <w:r w:rsidRPr="009D0B8B">
        <w:t>т</w:t>
      </w:r>
      <w:r w:rsidRPr="009D0B8B">
        <w:t>вующим законодательством и правовым, финансовым и моральным возмещен</w:t>
      </w:r>
      <w:r w:rsidRPr="009D0B8B">
        <w:t>и</w:t>
      </w:r>
      <w:r w:rsidRPr="009D0B8B">
        <w:t xml:space="preserve">ем. </w:t>
      </w:r>
    </w:p>
    <w:p w:rsidR="00432E9A" w:rsidRPr="009D0B8B" w:rsidRDefault="00432E9A" w:rsidP="00A879CB">
      <w:pPr>
        <w:pStyle w:val="H23GR"/>
      </w:pPr>
      <w:r w:rsidRPr="009D0B8B">
        <w:tab/>
      </w:r>
      <w:r w:rsidRPr="009D0B8B">
        <w:tab/>
        <w:t xml:space="preserve">Право на вступление в брак и выбор супруга </w:t>
      </w:r>
    </w:p>
    <w:p w:rsidR="00432E9A" w:rsidRPr="009D0B8B" w:rsidRDefault="00432E9A" w:rsidP="00432E9A">
      <w:pPr>
        <w:pStyle w:val="SingleTxtGR"/>
      </w:pPr>
      <w:r w:rsidRPr="009D0B8B">
        <w:t>70.</w:t>
      </w:r>
      <w:r w:rsidRPr="009D0B8B">
        <w:tab/>
        <w:t>В статье 29 Конституции говорится, что семья является основой общес</w:t>
      </w:r>
      <w:r w:rsidRPr="009D0B8B">
        <w:t>т</w:t>
      </w:r>
      <w:r w:rsidRPr="009D0B8B">
        <w:t>ва, и государство обязуется поддерживать ее существование, ее этические и р</w:t>
      </w:r>
      <w:r w:rsidRPr="009D0B8B">
        <w:t>е</w:t>
      </w:r>
      <w:r w:rsidRPr="009D0B8B">
        <w:t>лигиозные ценности. Государство гарантирует защиту материнства, детства и старости. Во</w:t>
      </w:r>
      <w:r w:rsidR="007146B0">
        <w:t xml:space="preserve"> </w:t>
      </w:r>
      <w:r w:rsidRPr="009D0B8B">
        <w:t>внутреннем законодательстве признается право иракских мужчин и женщин вступать в брак и образовывать семью, а Кодекс личного статуса р</w:t>
      </w:r>
      <w:r w:rsidRPr="009D0B8B">
        <w:t>е</w:t>
      </w:r>
      <w:r w:rsidRPr="009D0B8B">
        <w:t xml:space="preserve">гулирует вопросы, касающиеся браков с </w:t>
      </w:r>
      <w:proofErr w:type="spellStart"/>
      <w:r w:rsidRPr="009D0B8B">
        <w:t>немусульманами</w:t>
      </w:r>
      <w:proofErr w:type="spellEnd"/>
      <w:r w:rsidRPr="009D0B8B">
        <w:t>. Все меньшинства и религиозные общины осуществляют свои связанные с браком и соответству</w:t>
      </w:r>
      <w:r w:rsidRPr="009D0B8B">
        <w:t>ю</w:t>
      </w:r>
      <w:r w:rsidRPr="009D0B8B">
        <w:t>щими обрядами права, которые охраняются законом. Браки между представит</w:t>
      </w:r>
      <w:r w:rsidRPr="009D0B8B">
        <w:t>е</w:t>
      </w:r>
      <w:r w:rsidRPr="009D0B8B">
        <w:t xml:space="preserve">лями этнических меньшинств и религиозных общин весьма распространены в Ираке. </w:t>
      </w:r>
    </w:p>
    <w:p w:rsidR="00432E9A" w:rsidRPr="009D0B8B" w:rsidRDefault="00432E9A" w:rsidP="00A879CB">
      <w:pPr>
        <w:pStyle w:val="H23GR"/>
      </w:pPr>
      <w:r w:rsidRPr="009D0B8B">
        <w:tab/>
      </w:r>
      <w:r w:rsidRPr="009D0B8B">
        <w:tab/>
        <w:t xml:space="preserve">Право иметь в собственности имущество </w:t>
      </w:r>
    </w:p>
    <w:p w:rsidR="00432E9A" w:rsidRPr="009D0B8B" w:rsidRDefault="00432E9A" w:rsidP="00432E9A">
      <w:pPr>
        <w:pStyle w:val="SingleTxtGR"/>
      </w:pPr>
      <w:r w:rsidRPr="009D0B8B">
        <w:t>71.</w:t>
      </w:r>
      <w:r w:rsidRPr="009D0B8B">
        <w:tab/>
        <w:t>Согласно пункту 1 статьи 23 Конституции, "частная собственность охр</w:t>
      </w:r>
      <w:r w:rsidRPr="009D0B8B">
        <w:t>а</w:t>
      </w:r>
      <w:r w:rsidRPr="009D0B8B">
        <w:t>няется законом; владелец собственности имеет право использовать ее и расп</w:t>
      </w:r>
      <w:r w:rsidRPr="009D0B8B">
        <w:t>о</w:t>
      </w:r>
      <w:r w:rsidRPr="009D0B8B">
        <w:t>ряжаться ею, извлекая из этого прибыль, в рамках закона". В пункте</w:t>
      </w:r>
      <w:r w:rsidR="007146B0">
        <w:t xml:space="preserve"> </w:t>
      </w:r>
      <w:r w:rsidRPr="009D0B8B">
        <w:t>2 говори</w:t>
      </w:r>
      <w:r w:rsidRPr="009D0B8B">
        <w:t>т</w:t>
      </w:r>
      <w:r w:rsidRPr="009D0B8B">
        <w:t>ся: "Собственность не может быть изъята иначе как в общественных интересах и при условии выплаты справедливой компенсации, что регулируется законом". Согласно подпункту</w:t>
      </w:r>
      <w:r w:rsidR="007146B0">
        <w:t xml:space="preserve"> </w:t>
      </w:r>
      <w:r w:rsidRPr="009D0B8B">
        <w:t>а) пункта</w:t>
      </w:r>
      <w:r w:rsidR="007146B0">
        <w:t xml:space="preserve"> </w:t>
      </w:r>
      <w:r w:rsidRPr="009D0B8B">
        <w:t>3, "иракцы имеют право собственности на всей территории Ирака, и никто иной не имеет права владеть недвижимостью, за и</w:t>
      </w:r>
      <w:r w:rsidRPr="009D0B8B">
        <w:t>с</w:t>
      </w:r>
      <w:r w:rsidRPr="009D0B8B">
        <w:t>ключением случаев, установленных законом". В пункте</w:t>
      </w:r>
      <w:r w:rsidR="007146B0">
        <w:t xml:space="preserve"> </w:t>
      </w:r>
      <w:proofErr w:type="spellStart"/>
      <w:r w:rsidRPr="009D0B8B">
        <w:t>b</w:t>
      </w:r>
      <w:proofErr w:type="spellEnd"/>
      <w:r w:rsidRPr="009D0B8B">
        <w:t>) статьи</w:t>
      </w:r>
      <w:r w:rsidR="007146B0">
        <w:t xml:space="preserve"> </w:t>
      </w:r>
      <w:r w:rsidRPr="009D0B8B">
        <w:t>3 говорится: "Владение собственностью в целях осуществления политики демографических изменений запрещено".</w:t>
      </w:r>
      <w:r w:rsidR="007146B0">
        <w:t xml:space="preserve"> </w:t>
      </w:r>
    </w:p>
    <w:p w:rsidR="00432E9A" w:rsidRPr="009D0B8B" w:rsidRDefault="00432E9A" w:rsidP="00B640D3">
      <w:pPr>
        <w:pStyle w:val="H23GR"/>
      </w:pPr>
      <w:r w:rsidRPr="009D0B8B">
        <w:tab/>
      </w:r>
      <w:r w:rsidRPr="009D0B8B">
        <w:tab/>
        <w:t>Право наследования</w:t>
      </w:r>
    </w:p>
    <w:p w:rsidR="00432E9A" w:rsidRPr="009D0B8B" w:rsidRDefault="005031C4" w:rsidP="00432E9A">
      <w:pPr>
        <w:pStyle w:val="SingleTxtGR"/>
      </w:pPr>
      <w:r>
        <w:t>72.</w:t>
      </w:r>
      <w:r>
        <w:tab/>
        <w:t>Согласно статье 41</w:t>
      </w:r>
      <w:r w:rsidR="00432E9A" w:rsidRPr="009D0B8B">
        <w:t xml:space="preserve"> Конституции, "иракцы свободны в определении св</w:t>
      </w:r>
      <w:r w:rsidR="00432E9A" w:rsidRPr="009D0B8B">
        <w:t>о</w:t>
      </w:r>
      <w:r w:rsidR="00432E9A" w:rsidRPr="009D0B8B">
        <w:t>его личного статуса в соответствии с их религией, принадлежностью к секте, верованиями и религиозным выбором, что регулируется законом". Все вышеи</w:t>
      </w:r>
      <w:r w:rsidR="00432E9A" w:rsidRPr="009D0B8B">
        <w:t>з</w:t>
      </w:r>
      <w:r w:rsidR="00432E9A" w:rsidRPr="009D0B8B">
        <w:t>ложенные положения согласуются с принципом недопустимости дискримин</w:t>
      </w:r>
      <w:r w:rsidR="00432E9A" w:rsidRPr="009D0B8B">
        <w:t>а</w:t>
      </w:r>
      <w:r w:rsidR="00432E9A" w:rsidRPr="009D0B8B">
        <w:t>ции, который закреплен в статье</w:t>
      </w:r>
      <w:r w:rsidR="007146B0">
        <w:t xml:space="preserve"> </w:t>
      </w:r>
      <w:r w:rsidR="00432E9A" w:rsidRPr="009D0B8B">
        <w:t>14 Конституции. Следует отметить, что разд</w:t>
      </w:r>
      <w:r w:rsidR="00432E9A" w:rsidRPr="009D0B8B">
        <w:t>е</w:t>
      </w:r>
      <w:r w:rsidR="00432E9A" w:rsidRPr="009D0B8B">
        <w:t>ление наследства регулируется нормами и обычаями, действующими в разли</w:t>
      </w:r>
      <w:r w:rsidR="00432E9A" w:rsidRPr="009D0B8B">
        <w:t>ч</w:t>
      </w:r>
      <w:r w:rsidR="00432E9A" w:rsidRPr="009D0B8B">
        <w:t>ных р</w:t>
      </w:r>
      <w:r w:rsidR="00432E9A" w:rsidRPr="009D0B8B">
        <w:t>е</w:t>
      </w:r>
      <w:r w:rsidR="00432E9A" w:rsidRPr="009D0B8B">
        <w:t xml:space="preserve">лигиозных общинах, и каждый подход регулируется законом. </w:t>
      </w:r>
    </w:p>
    <w:p w:rsidR="00432E9A" w:rsidRPr="009D0B8B" w:rsidRDefault="00432E9A" w:rsidP="00B640D3">
      <w:pPr>
        <w:pStyle w:val="H23GR"/>
      </w:pPr>
      <w:r w:rsidRPr="009D0B8B">
        <w:tab/>
      </w:r>
      <w:r w:rsidRPr="009D0B8B">
        <w:tab/>
        <w:t>Право на свободу мысли, убеждений и религии</w:t>
      </w:r>
    </w:p>
    <w:p w:rsidR="00432E9A" w:rsidRPr="009D0B8B" w:rsidRDefault="00432E9A" w:rsidP="00432E9A">
      <w:pPr>
        <w:pStyle w:val="SingleTxtGR"/>
      </w:pPr>
      <w:r w:rsidRPr="009D0B8B">
        <w:t>73.</w:t>
      </w:r>
      <w:r w:rsidRPr="009D0B8B">
        <w:tab/>
        <w:t>Конституция гарантирует осуществление этих прав всем гражданам без какой-либо дискриминации. В пункте</w:t>
      </w:r>
      <w:r w:rsidR="007146B0">
        <w:t xml:space="preserve"> </w:t>
      </w:r>
      <w:r w:rsidRPr="009D0B8B">
        <w:t>1 статьи</w:t>
      </w:r>
      <w:r w:rsidR="007146B0">
        <w:t xml:space="preserve"> </w:t>
      </w:r>
      <w:r w:rsidRPr="009D0B8B">
        <w:t>4</w:t>
      </w:r>
      <w:r w:rsidR="005031C4">
        <w:t>3</w:t>
      </w:r>
      <w:r w:rsidRPr="009D0B8B">
        <w:t xml:space="preserve"> предусмотрено: "Последов</w:t>
      </w:r>
      <w:r w:rsidRPr="009D0B8B">
        <w:t>а</w:t>
      </w:r>
      <w:r w:rsidRPr="009D0B8B">
        <w:t xml:space="preserve">тели любой религии и секты свободны в: </w:t>
      </w:r>
    </w:p>
    <w:p w:rsidR="00432E9A" w:rsidRPr="009D0B8B" w:rsidRDefault="00432E9A" w:rsidP="00B640D3">
      <w:pPr>
        <w:pStyle w:val="SingleTxtGR"/>
        <w:ind w:left="1701" w:hanging="567"/>
      </w:pPr>
      <w:r w:rsidRPr="009D0B8B">
        <w:tab/>
      </w:r>
      <w:r w:rsidR="00B640D3">
        <w:tab/>
      </w:r>
      <w:proofErr w:type="spellStart"/>
      <w:r w:rsidRPr="009D0B8B">
        <w:t>a</w:t>
      </w:r>
      <w:proofErr w:type="spellEnd"/>
      <w:r w:rsidRPr="009D0B8B">
        <w:t>)</w:t>
      </w:r>
      <w:r w:rsidRPr="009D0B8B">
        <w:tab/>
        <w:t>отправлении своих религиозных культов, включая отправл</w:t>
      </w:r>
      <w:r w:rsidRPr="009D0B8B">
        <w:t>е</w:t>
      </w:r>
      <w:r w:rsidRPr="009D0B8B">
        <w:t xml:space="preserve">ние культа </w:t>
      </w:r>
      <w:proofErr w:type="spellStart"/>
      <w:r w:rsidRPr="009D0B8B">
        <w:t>хусайни</w:t>
      </w:r>
      <w:proofErr w:type="spellEnd"/>
      <w:r w:rsidRPr="009D0B8B">
        <w:t xml:space="preserve"> (шиитская религиозная церемония); и </w:t>
      </w:r>
    </w:p>
    <w:p w:rsidR="00432E9A" w:rsidRPr="009D0B8B" w:rsidRDefault="00432E9A" w:rsidP="00B640D3">
      <w:pPr>
        <w:pStyle w:val="SingleTxtGR"/>
        <w:ind w:left="1701" w:hanging="567"/>
      </w:pPr>
      <w:r w:rsidRPr="009D0B8B">
        <w:tab/>
      </w:r>
      <w:r w:rsidR="00B640D3">
        <w:tab/>
      </w:r>
      <w:proofErr w:type="spellStart"/>
      <w:r w:rsidRPr="009D0B8B">
        <w:t>b</w:t>
      </w:r>
      <w:proofErr w:type="spellEnd"/>
      <w:r w:rsidRPr="009D0B8B">
        <w:t>)</w:t>
      </w:r>
      <w:r w:rsidRPr="009D0B8B">
        <w:tab/>
        <w:t>распоряжении религиозными пожертвованиями, своими р</w:t>
      </w:r>
      <w:r w:rsidRPr="009D0B8B">
        <w:t>е</w:t>
      </w:r>
      <w:r w:rsidRPr="009D0B8B">
        <w:t>лигиозными учреждениями и решении других религиозных вопросов, что регулируе</w:t>
      </w:r>
      <w:r w:rsidRPr="009D0B8B">
        <w:t>т</w:t>
      </w:r>
      <w:r w:rsidRPr="009D0B8B">
        <w:t xml:space="preserve">ся законом". </w:t>
      </w:r>
    </w:p>
    <w:p w:rsidR="00432E9A" w:rsidRPr="009D0B8B" w:rsidRDefault="00B640D3" w:rsidP="00432E9A">
      <w:pPr>
        <w:pStyle w:val="SingleTxtGR"/>
      </w:pPr>
      <w:r>
        <w:tab/>
      </w:r>
      <w:r w:rsidR="00432E9A" w:rsidRPr="009D0B8B">
        <w:t xml:space="preserve">В пункте 2 той же статьи говорится: "Государство гарантирует свободу богослужений и охраняет места их проведения". </w:t>
      </w:r>
    </w:p>
    <w:p w:rsidR="00432E9A" w:rsidRPr="009D0B8B" w:rsidRDefault="00432E9A" w:rsidP="00B640D3">
      <w:pPr>
        <w:pStyle w:val="H23GR"/>
      </w:pPr>
      <w:r w:rsidRPr="009D0B8B">
        <w:tab/>
      </w:r>
      <w:r w:rsidRPr="009D0B8B">
        <w:tab/>
        <w:t>Право на свободу мнений и их выражения</w:t>
      </w:r>
    </w:p>
    <w:p w:rsidR="00432E9A" w:rsidRPr="009D0B8B" w:rsidRDefault="005031C4" w:rsidP="00432E9A">
      <w:pPr>
        <w:pStyle w:val="SingleTxtGR"/>
      </w:pPr>
      <w:r>
        <w:t>74.</w:t>
      </w:r>
      <w:r>
        <w:tab/>
        <w:t>Согласно статье 38</w:t>
      </w:r>
      <w:r w:rsidR="00432E9A" w:rsidRPr="009D0B8B">
        <w:t xml:space="preserve"> Конституции, "государство гарантирует, при условии соблюдения общественного порядка и моральных норм: </w:t>
      </w:r>
    </w:p>
    <w:p w:rsidR="00432E9A" w:rsidRPr="009D0B8B" w:rsidRDefault="00432E9A" w:rsidP="00432E9A">
      <w:pPr>
        <w:pStyle w:val="SingleTxtGR"/>
      </w:pPr>
      <w:r w:rsidRPr="009D0B8B">
        <w:tab/>
      </w:r>
      <w:r w:rsidRPr="009D0B8B">
        <w:tab/>
      </w:r>
      <w:r w:rsidRPr="009D0B8B">
        <w:rPr>
          <w:lang w:val="en-GB"/>
        </w:rPr>
        <w:t>a</w:t>
      </w:r>
      <w:r w:rsidRPr="009D0B8B">
        <w:t>)</w:t>
      </w:r>
      <w:r w:rsidRPr="009D0B8B">
        <w:tab/>
        <w:t>свободу выражения мнений любым способом;</w:t>
      </w:r>
    </w:p>
    <w:p w:rsidR="00432E9A" w:rsidRPr="009D0B8B" w:rsidRDefault="00432E9A" w:rsidP="00B640D3">
      <w:pPr>
        <w:pStyle w:val="SingleTxtGR"/>
        <w:ind w:left="1701" w:hanging="567"/>
      </w:pPr>
      <w:r w:rsidRPr="009D0B8B">
        <w:tab/>
      </w:r>
      <w:r w:rsidRPr="009D0B8B">
        <w:tab/>
      </w:r>
      <w:r w:rsidRPr="009D0B8B">
        <w:rPr>
          <w:lang w:val="en-GB"/>
        </w:rPr>
        <w:t>b</w:t>
      </w:r>
      <w:r w:rsidRPr="009D0B8B">
        <w:t>)</w:t>
      </w:r>
      <w:r w:rsidRPr="009D0B8B">
        <w:tab/>
        <w:t>свободу прессы, публикаций, средств информации и ее ра</w:t>
      </w:r>
      <w:r w:rsidRPr="009D0B8B">
        <w:t>с</w:t>
      </w:r>
      <w:r w:rsidRPr="009D0B8B">
        <w:t>пространения;</w:t>
      </w:r>
    </w:p>
    <w:p w:rsidR="00432E9A" w:rsidRPr="009D0B8B" w:rsidRDefault="00432E9A" w:rsidP="00B640D3">
      <w:pPr>
        <w:pStyle w:val="SingleTxtGR"/>
        <w:ind w:left="1701" w:hanging="567"/>
      </w:pPr>
      <w:r w:rsidRPr="009D0B8B">
        <w:tab/>
      </w:r>
      <w:r w:rsidRPr="009D0B8B">
        <w:tab/>
      </w:r>
      <w:r w:rsidRPr="009D0B8B">
        <w:rPr>
          <w:lang w:val="en-GB"/>
        </w:rPr>
        <w:t>c</w:t>
      </w:r>
      <w:r w:rsidRPr="009D0B8B">
        <w:t>)</w:t>
      </w:r>
      <w:r w:rsidRPr="009D0B8B">
        <w:tab/>
        <w:t xml:space="preserve">свободу проведения собраний и мирных демонстраций, что регулируется законом". </w:t>
      </w:r>
    </w:p>
    <w:p w:rsidR="00432E9A" w:rsidRPr="009D0B8B" w:rsidRDefault="00B640D3" w:rsidP="00432E9A">
      <w:pPr>
        <w:pStyle w:val="SingleTxtGR"/>
      </w:pPr>
      <w:r>
        <w:tab/>
      </w:r>
      <w:r w:rsidR="00432E9A" w:rsidRPr="009D0B8B">
        <w:t>В настоящее время в Совете представителей рассматривается проект з</w:t>
      </w:r>
      <w:r w:rsidR="00432E9A" w:rsidRPr="009D0B8B">
        <w:t>а</w:t>
      </w:r>
      <w:r w:rsidR="00432E9A" w:rsidRPr="009D0B8B">
        <w:t>кона о свободе выражения мнений.</w:t>
      </w:r>
    </w:p>
    <w:p w:rsidR="00432E9A" w:rsidRPr="009D0B8B" w:rsidRDefault="00432E9A" w:rsidP="00B640D3">
      <w:pPr>
        <w:pStyle w:val="H23GR"/>
      </w:pPr>
      <w:r w:rsidRPr="009D0B8B">
        <w:tab/>
      </w:r>
      <w:r w:rsidRPr="009D0B8B">
        <w:tab/>
        <w:t xml:space="preserve">Право на свободу мирных собраний и ассоциаций </w:t>
      </w:r>
    </w:p>
    <w:p w:rsidR="00432E9A" w:rsidRPr="009D0B8B" w:rsidRDefault="00432E9A" w:rsidP="00432E9A">
      <w:pPr>
        <w:pStyle w:val="SingleTxtGR"/>
      </w:pPr>
      <w:r w:rsidRPr="009D0B8B">
        <w:t>75.</w:t>
      </w:r>
      <w:r w:rsidRPr="009D0B8B">
        <w:tab/>
        <w:t>В статье 37 Конституции предусмотрено, что свобода создавать ассоци</w:t>
      </w:r>
      <w:r w:rsidRPr="009D0B8B">
        <w:t>а</w:t>
      </w:r>
      <w:r w:rsidRPr="009D0B8B">
        <w:t>ции и политические партии гарантируется государством и регулируется зак</w:t>
      </w:r>
      <w:r w:rsidRPr="009D0B8B">
        <w:t>о</w:t>
      </w:r>
      <w:r w:rsidRPr="009D0B8B">
        <w:t>ном. Кроме того, в ней говорится, что никто не может быть принужден к всту</w:t>
      </w:r>
      <w:r w:rsidRPr="009D0B8B">
        <w:t>п</w:t>
      </w:r>
      <w:r w:rsidRPr="009D0B8B">
        <w:t xml:space="preserve">лению в политическую партию или организацию и сохранению членства в ней и что государство стремится создать условия для осуществления этих свобод. </w:t>
      </w:r>
    </w:p>
    <w:p w:rsidR="00432E9A" w:rsidRPr="009D0B8B" w:rsidRDefault="00432E9A" w:rsidP="00B640D3">
      <w:pPr>
        <w:pStyle w:val="H23GR"/>
      </w:pPr>
      <w:r w:rsidRPr="009D0B8B">
        <w:tab/>
      </w:r>
      <w:r w:rsidRPr="009D0B8B">
        <w:tab/>
        <w:t>Экономические и социальные права</w:t>
      </w:r>
    </w:p>
    <w:p w:rsidR="00432E9A" w:rsidRPr="009D0B8B" w:rsidRDefault="00432E9A" w:rsidP="00B640D3">
      <w:pPr>
        <w:pStyle w:val="H4GR"/>
      </w:pPr>
      <w:r w:rsidRPr="009D0B8B">
        <w:tab/>
      </w:r>
      <w:r w:rsidRPr="009D0B8B">
        <w:tab/>
        <w:t>Право на труд</w:t>
      </w:r>
    </w:p>
    <w:p w:rsidR="00432E9A" w:rsidRPr="009D0B8B" w:rsidRDefault="00432E9A" w:rsidP="00432E9A">
      <w:pPr>
        <w:pStyle w:val="SingleTxtGR"/>
      </w:pPr>
      <w:r w:rsidRPr="009D0B8B">
        <w:t>76.</w:t>
      </w:r>
      <w:r w:rsidRPr="009D0B8B">
        <w:tab/>
        <w:t>Согласно пункту 1 статьи 22 Конституции, "все иракцы имеют право на труд, гарантирующий им достойный уровень жизни". В пункте</w:t>
      </w:r>
      <w:r w:rsidR="007146B0">
        <w:t xml:space="preserve"> </w:t>
      </w:r>
      <w:r w:rsidRPr="009D0B8B">
        <w:t>2 данной статьи говорится: "Трудовые отношения регулируются законом на экономической о</w:t>
      </w:r>
      <w:r w:rsidRPr="009D0B8B">
        <w:t>с</w:t>
      </w:r>
      <w:r w:rsidRPr="009D0B8B">
        <w:t>нове с учетом принципов социальной справедливости". Национальные мен</w:t>
      </w:r>
      <w:r w:rsidRPr="009D0B8B">
        <w:t>ь</w:t>
      </w:r>
      <w:r w:rsidRPr="009D0B8B">
        <w:t>шинства и религиозные общины в дополнение к другим правам пользуются правом на труд. Как указывается в статье</w:t>
      </w:r>
      <w:r w:rsidR="007146B0">
        <w:t xml:space="preserve"> </w:t>
      </w:r>
      <w:r w:rsidRPr="009D0B8B">
        <w:t>16 Конституции, "всем иракцам г</w:t>
      </w:r>
      <w:r w:rsidRPr="009D0B8B">
        <w:t>а</w:t>
      </w:r>
      <w:r w:rsidRPr="009D0B8B">
        <w:t>рантировано право равных возможностей, и государство обязано принимать н</w:t>
      </w:r>
      <w:r w:rsidRPr="009D0B8B">
        <w:t>е</w:t>
      </w:r>
      <w:r w:rsidRPr="009D0B8B">
        <w:t>обходимые меры для его реализации". Представители национальных мен</w:t>
      </w:r>
      <w:r w:rsidRPr="009D0B8B">
        <w:t>ь</w:t>
      </w:r>
      <w:r w:rsidRPr="009D0B8B">
        <w:t>шинств и религиозных общин трудятся в различных областях и в государстве</w:t>
      </w:r>
      <w:r w:rsidRPr="009D0B8B">
        <w:t>н</w:t>
      </w:r>
      <w:r w:rsidRPr="009D0B8B">
        <w:t>ных учреждениях без какой-либо дискриминации. Закон или практика управл</w:t>
      </w:r>
      <w:r w:rsidRPr="009D0B8B">
        <w:t>е</w:t>
      </w:r>
      <w:r w:rsidRPr="009D0B8B">
        <w:t>ния и трудовых отношений не вводят никаких исключений, различий, огран</w:t>
      </w:r>
      <w:r w:rsidRPr="009D0B8B">
        <w:t>и</w:t>
      </w:r>
      <w:r w:rsidRPr="009D0B8B">
        <w:t>чений или привилегий между людьми на основании расы, цвета кожи, пола, р</w:t>
      </w:r>
      <w:r w:rsidRPr="009D0B8B">
        <w:t>е</w:t>
      </w:r>
      <w:r w:rsidRPr="009D0B8B">
        <w:t>лигии, политических убеждений, национальности или социального статуса.</w:t>
      </w:r>
      <w:r w:rsidR="007146B0">
        <w:t xml:space="preserve"> </w:t>
      </w:r>
    </w:p>
    <w:p w:rsidR="00432E9A" w:rsidRPr="009D0B8B" w:rsidRDefault="00432E9A" w:rsidP="00432E9A">
      <w:pPr>
        <w:pStyle w:val="SingleTxtGR"/>
      </w:pPr>
      <w:r w:rsidRPr="009D0B8B">
        <w:t>77.</w:t>
      </w:r>
      <w:r w:rsidRPr="009D0B8B">
        <w:tab/>
        <w:t>В Ираке отсутствует дискриминация в области профессиональной подг</w:t>
      </w:r>
      <w:r w:rsidRPr="009D0B8B">
        <w:t>о</w:t>
      </w:r>
      <w:r w:rsidRPr="009D0B8B">
        <w:t>товки на основании расы, цвета кожи, пола, религии или национального прои</w:t>
      </w:r>
      <w:r w:rsidRPr="009D0B8B">
        <w:t>с</w:t>
      </w:r>
      <w:r w:rsidRPr="009D0B8B">
        <w:t>хождения. Конституция Республики Ирак, Трудовой кодекс (Закон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71 1987</w:t>
      </w:r>
      <w:r w:rsidR="00B640D3">
        <w:t> </w:t>
      </w:r>
      <w:r w:rsidRPr="009D0B8B">
        <w:t>года) и Кодекс государственной гражданской службы (Закон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24 1960</w:t>
      </w:r>
      <w:r w:rsidR="007146B0">
        <w:t xml:space="preserve"> </w:t>
      </w:r>
      <w:r w:rsidRPr="009D0B8B">
        <w:t>г</w:t>
      </w:r>
      <w:r w:rsidRPr="009D0B8B">
        <w:t>о</w:t>
      </w:r>
      <w:r w:rsidRPr="009D0B8B">
        <w:t>да), а также другие соответствующие законы гарантируют каждому трудосп</w:t>
      </w:r>
      <w:r w:rsidRPr="009D0B8B">
        <w:t>о</w:t>
      </w:r>
      <w:r w:rsidRPr="009D0B8B">
        <w:t>собному гражданину право на труд на равных условиях и при равных возмо</w:t>
      </w:r>
      <w:r w:rsidRPr="009D0B8B">
        <w:t>ж</w:t>
      </w:r>
      <w:r w:rsidRPr="009D0B8B">
        <w:t>ностях без какой-либо дискриминации на основании пола, расы, языка или р</w:t>
      </w:r>
      <w:r w:rsidRPr="009D0B8B">
        <w:t>е</w:t>
      </w:r>
      <w:r w:rsidRPr="009D0B8B">
        <w:t xml:space="preserve">лигии. </w:t>
      </w:r>
    </w:p>
    <w:p w:rsidR="00432E9A" w:rsidRPr="009D0B8B" w:rsidRDefault="00432E9A" w:rsidP="00432E9A">
      <w:pPr>
        <w:pStyle w:val="SingleTxtGR"/>
      </w:pPr>
      <w:r w:rsidRPr="009D0B8B">
        <w:t>78.</w:t>
      </w:r>
      <w:r w:rsidRPr="009D0B8B">
        <w:tab/>
        <w:t>В соответствии с внутренним трудовым законодательством мужчины и женщины равны во всех областях, включая оплату труда и возможности для трудоустройства, профессиональную подготовку и продвижение по службе. Кроме того, национальное законодательство предоставляет особую защиту р</w:t>
      </w:r>
      <w:r w:rsidRPr="009D0B8B">
        <w:t>а</w:t>
      </w:r>
      <w:r w:rsidRPr="009D0B8B">
        <w:t>ботающим женщинам, запрещая их наем на работу в тяжелых или вредных у</w:t>
      </w:r>
      <w:r w:rsidRPr="009D0B8B">
        <w:t>с</w:t>
      </w:r>
      <w:r w:rsidRPr="009D0B8B">
        <w:t>ловиях и в ночное время (за исключением административной работы и работы в сфере здравоохранения и организации досуга). Беременные женщины не могут привлекаться на сверхурочные работы.</w:t>
      </w:r>
    </w:p>
    <w:p w:rsidR="00432E9A" w:rsidRPr="009D0B8B" w:rsidRDefault="00432E9A" w:rsidP="00B640D3">
      <w:pPr>
        <w:pStyle w:val="H4GR"/>
      </w:pPr>
      <w:r w:rsidRPr="009D0B8B">
        <w:tab/>
      </w:r>
      <w:r w:rsidRPr="009D0B8B">
        <w:tab/>
        <w:t>Право создавать профсоюзы и вступать в них</w:t>
      </w:r>
    </w:p>
    <w:p w:rsidR="00432E9A" w:rsidRPr="009D0B8B" w:rsidRDefault="00432E9A" w:rsidP="00432E9A">
      <w:pPr>
        <w:pStyle w:val="SingleTxtGR"/>
      </w:pPr>
      <w:r w:rsidRPr="009D0B8B">
        <w:t>79.</w:t>
      </w:r>
      <w:r w:rsidRPr="009D0B8B">
        <w:tab/>
        <w:t>Профсоюзы в Ираке организованы на профессиональной основе, а не по этническому, языковому или религиозному признаку. Согласно пункту</w:t>
      </w:r>
      <w:r w:rsidR="007146B0">
        <w:t xml:space="preserve"> </w:t>
      </w:r>
      <w:r w:rsidRPr="009D0B8B">
        <w:t>3 ст</w:t>
      </w:r>
      <w:r w:rsidRPr="009D0B8B">
        <w:t>а</w:t>
      </w:r>
      <w:r w:rsidRPr="009D0B8B">
        <w:t>тьи</w:t>
      </w:r>
      <w:r w:rsidR="003A0923">
        <w:t> </w:t>
      </w:r>
      <w:r w:rsidRPr="009D0B8B">
        <w:t>2</w:t>
      </w:r>
      <w:r w:rsidR="005031C4">
        <w:t>2</w:t>
      </w:r>
      <w:r w:rsidRPr="009D0B8B">
        <w:t xml:space="preserve"> Конституции, "государство гарантирует право граждан создавать пр</w:t>
      </w:r>
      <w:r w:rsidRPr="009D0B8B">
        <w:t>о</w:t>
      </w:r>
      <w:r w:rsidRPr="009D0B8B">
        <w:t>фессиональные союзы и ассоциации и вступать в них, что регулируется зак</w:t>
      </w:r>
      <w:r w:rsidRPr="009D0B8B">
        <w:t>о</w:t>
      </w:r>
      <w:r w:rsidRPr="009D0B8B">
        <w:t xml:space="preserve">ном". </w:t>
      </w:r>
    </w:p>
    <w:p w:rsidR="00432E9A" w:rsidRPr="009D0B8B" w:rsidRDefault="00432E9A" w:rsidP="00432E9A">
      <w:pPr>
        <w:pStyle w:val="SingleTxtGR"/>
      </w:pPr>
      <w:r w:rsidRPr="009D0B8B">
        <w:t>80.</w:t>
      </w:r>
      <w:r w:rsidRPr="009D0B8B">
        <w:tab/>
        <w:t>Государство в лице Министерства труда и социального обеспечения представило проект нового Трудового кодекса. Этот проект был рассмотрен Г</w:t>
      </w:r>
      <w:r w:rsidRPr="009D0B8B">
        <w:t>о</w:t>
      </w:r>
      <w:r w:rsidRPr="009D0B8B">
        <w:t>сударственным консультативным советом, одобрен Кабинетом министров и п</w:t>
      </w:r>
      <w:r w:rsidRPr="009D0B8B">
        <w:t>е</w:t>
      </w:r>
      <w:r w:rsidRPr="009D0B8B">
        <w:t>редан для принятия в Совет представителей. В статье</w:t>
      </w:r>
      <w:r w:rsidR="007146B0">
        <w:t xml:space="preserve"> </w:t>
      </w:r>
      <w:r w:rsidRPr="009D0B8B">
        <w:t>5 проекта Кодекса гов</w:t>
      </w:r>
      <w:r w:rsidRPr="009D0B8B">
        <w:t>о</w:t>
      </w:r>
      <w:r w:rsidRPr="009D0B8B">
        <w:t>рится: "Право на труд гарантируется, и оно не может быть ограничено или о</w:t>
      </w:r>
      <w:r w:rsidRPr="009D0B8B">
        <w:t>т</w:t>
      </w:r>
      <w:r w:rsidRPr="009D0B8B">
        <w:t>вергнуто. Государство проводит политику содействия полной и продуктивной занятости и соблюдает основополагающие принципы и права, включая, прежде всего, свободу ассоциации и защиту права на заключение коллективного дог</w:t>
      </w:r>
      <w:r w:rsidRPr="009D0B8B">
        <w:t>о</w:t>
      </w:r>
      <w:r w:rsidRPr="009D0B8B">
        <w:t xml:space="preserve">вора". </w:t>
      </w:r>
    </w:p>
    <w:p w:rsidR="00432E9A" w:rsidRPr="009D0B8B" w:rsidRDefault="00432E9A" w:rsidP="003A0923">
      <w:pPr>
        <w:pStyle w:val="H4GR"/>
      </w:pPr>
      <w:r w:rsidRPr="009D0B8B">
        <w:tab/>
      </w:r>
      <w:r w:rsidRPr="009D0B8B">
        <w:tab/>
        <w:t>Право на жилище</w:t>
      </w:r>
    </w:p>
    <w:p w:rsidR="00432E9A" w:rsidRPr="009D0B8B" w:rsidRDefault="00432E9A" w:rsidP="00432E9A">
      <w:pPr>
        <w:pStyle w:val="SingleTxtGR"/>
      </w:pPr>
      <w:r w:rsidRPr="009D0B8B">
        <w:t>81.</w:t>
      </w:r>
      <w:r w:rsidRPr="009D0B8B">
        <w:tab/>
        <w:t>В международных договорах и национальных конституциях, включая Конституцию Ирака, установлено, что право на достойное жилище является одним из основных прав человека и базовой необходимостью. Доступ к до</w:t>
      </w:r>
      <w:r w:rsidRPr="009D0B8B">
        <w:t>с</w:t>
      </w:r>
      <w:r w:rsidRPr="009D0B8B">
        <w:t>тойному жилищу должен быть обеспечен как в сельских, так и в городских ра</w:t>
      </w:r>
      <w:r w:rsidRPr="009D0B8B">
        <w:t>й</w:t>
      </w:r>
      <w:r w:rsidRPr="009D0B8B">
        <w:t>онах в условиях здоровой окружающей среды и при наличии комплексных у</w:t>
      </w:r>
      <w:r w:rsidRPr="009D0B8B">
        <w:t>с</w:t>
      </w:r>
      <w:r w:rsidRPr="009D0B8B">
        <w:t>луг и оборудования.</w:t>
      </w:r>
    </w:p>
    <w:p w:rsidR="00432E9A" w:rsidRPr="009D0B8B" w:rsidRDefault="00432E9A" w:rsidP="00432E9A">
      <w:pPr>
        <w:pStyle w:val="SingleTxtGR"/>
      </w:pPr>
      <w:r w:rsidRPr="009D0B8B">
        <w:t>82.</w:t>
      </w:r>
      <w:r w:rsidRPr="009D0B8B">
        <w:tab/>
        <w:t>Правом на жилище обладают все граждане Ирака без какой-либо дискр</w:t>
      </w:r>
      <w:r w:rsidRPr="009D0B8B">
        <w:t>и</w:t>
      </w:r>
      <w:r w:rsidRPr="009D0B8B">
        <w:t>минации на основании расы, пола, языка или религии. Любой иракский гра</w:t>
      </w:r>
      <w:r w:rsidRPr="009D0B8B">
        <w:t>ж</w:t>
      </w:r>
      <w:r w:rsidRPr="009D0B8B">
        <w:t xml:space="preserve">данин мужского или женского пола имеет право на жилище. </w:t>
      </w:r>
    </w:p>
    <w:p w:rsidR="00432E9A" w:rsidRPr="009D0B8B" w:rsidRDefault="00432E9A" w:rsidP="00432E9A">
      <w:pPr>
        <w:pStyle w:val="SingleTxtGR"/>
      </w:pPr>
      <w:r w:rsidRPr="009D0B8B">
        <w:t>83.</w:t>
      </w:r>
      <w:r w:rsidRPr="009D0B8B">
        <w:tab/>
        <w:t>Согласно подпункту а) пункта 3 статьи 23 Конституции, "иракцы имеют право собственности на всей территории Ирака, и никто иной не имеет права владеть недвижимостью, за исключением случаев, установленных законом".</w:t>
      </w:r>
    </w:p>
    <w:p w:rsidR="00432E9A" w:rsidRPr="009D0B8B" w:rsidRDefault="00432E9A" w:rsidP="00432E9A">
      <w:pPr>
        <w:pStyle w:val="SingleTxtGR"/>
      </w:pPr>
      <w:r w:rsidRPr="009D0B8B">
        <w:t>84.</w:t>
      </w:r>
      <w:r w:rsidRPr="009D0B8B">
        <w:tab/>
        <w:t>Потребности в жилище удовлетворяются в различных провинциях на разных уровнях. Хотя в 2007</w:t>
      </w:r>
      <w:r w:rsidR="007146B0">
        <w:t xml:space="preserve"> </w:t>
      </w:r>
      <w:r w:rsidRPr="009D0B8B">
        <w:t>году на долю лиц, не имеющих жилья, на общен</w:t>
      </w:r>
      <w:r w:rsidRPr="009D0B8B">
        <w:t>а</w:t>
      </w:r>
      <w:r w:rsidRPr="009D0B8B">
        <w:t>ци</w:t>
      </w:r>
      <w:r w:rsidR="003A0923">
        <w:t>ональном уровне приходилось 28,%</w:t>
      </w:r>
      <w:r w:rsidRPr="009D0B8B">
        <w:t xml:space="preserve">, этот показатель в провинциях </w:t>
      </w:r>
      <w:proofErr w:type="spellStart"/>
      <w:r w:rsidRPr="009D0B8B">
        <w:t>Ди-Кар</w:t>
      </w:r>
      <w:proofErr w:type="spellEnd"/>
      <w:r w:rsidRPr="009D0B8B">
        <w:t xml:space="preserve">, </w:t>
      </w:r>
      <w:proofErr w:type="spellStart"/>
      <w:r w:rsidRPr="009D0B8B">
        <w:t>Майсан</w:t>
      </w:r>
      <w:proofErr w:type="spellEnd"/>
      <w:r w:rsidRPr="009D0B8B">
        <w:t xml:space="preserve">, </w:t>
      </w:r>
      <w:proofErr w:type="spellStart"/>
      <w:r w:rsidRPr="009D0B8B">
        <w:t>Кадисия</w:t>
      </w:r>
      <w:proofErr w:type="spellEnd"/>
      <w:r w:rsidRPr="009D0B8B">
        <w:t xml:space="preserve">, </w:t>
      </w:r>
      <w:proofErr w:type="spellStart"/>
      <w:r w:rsidRPr="009D0B8B">
        <w:t>Кербела</w:t>
      </w:r>
      <w:proofErr w:type="spellEnd"/>
      <w:r w:rsidRPr="009D0B8B">
        <w:t xml:space="preserve">, </w:t>
      </w:r>
      <w:proofErr w:type="spellStart"/>
      <w:r w:rsidRPr="009D0B8B">
        <w:t>Бабиль</w:t>
      </w:r>
      <w:proofErr w:type="spellEnd"/>
      <w:r w:rsidRPr="009D0B8B">
        <w:t xml:space="preserve"> и </w:t>
      </w:r>
      <w:proofErr w:type="spellStart"/>
      <w:r w:rsidRPr="009D0B8B">
        <w:t>Сулеймания</w:t>
      </w:r>
      <w:proofErr w:type="spellEnd"/>
      <w:r w:rsidRPr="009D0B8B">
        <w:t xml:space="preserve"> составлял от 35</w:t>
      </w:r>
      <w:r w:rsidR="003A0923">
        <w:t>%</w:t>
      </w:r>
      <w:r w:rsidRPr="009D0B8B">
        <w:t xml:space="preserve"> до 45</w:t>
      </w:r>
      <w:r w:rsidR="00717F73">
        <w:t>%</w:t>
      </w:r>
      <w:r w:rsidRPr="009D0B8B">
        <w:t xml:space="preserve">. Самый низкий показатель доли лиц, не имеющих жилья, зарегистрирован в провинциях </w:t>
      </w:r>
      <w:proofErr w:type="spellStart"/>
      <w:r w:rsidRPr="009D0B8B">
        <w:t>Аль-Анбар</w:t>
      </w:r>
      <w:proofErr w:type="spellEnd"/>
      <w:r w:rsidRPr="009D0B8B">
        <w:t xml:space="preserve">, </w:t>
      </w:r>
      <w:proofErr w:type="spellStart"/>
      <w:r w:rsidRPr="009D0B8B">
        <w:t>Киркук</w:t>
      </w:r>
      <w:proofErr w:type="spellEnd"/>
      <w:r w:rsidRPr="009D0B8B">
        <w:t xml:space="preserve">, </w:t>
      </w:r>
      <w:proofErr w:type="spellStart"/>
      <w:r w:rsidRPr="009D0B8B">
        <w:t>Дияла</w:t>
      </w:r>
      <w:proofErr w:type="spellEnd"/>
      <w:r w:rsidRPr="009D0B8B">
        <w:t xml:space="preserve"> и </w:t>
      </w:r>
      <w:proofErr w:type="spellStart"/>
      <w:r w:rsidRPr="009D0B8B">
        <w:t>Салах-эд-Дин</w:t>
      </w:r>
      <w:proofErr w:type="spellEnd"/>
      <w:r w:rsidRPr="009D0B8B">
        <w:t>, где он составлял от 21</w:t>
      </w:r>
      <w:r w:rsidR="003A0923">
        <w:t>%</w:t>
      </w:r>
      <w:r w:rsidRPr="009D0B8B">
        <w:t xml:space="preserve"> до 24</w:t>
      </w:r>
      <w:r w:rsidR="007146B0">
        <w:t xml:space="preserve"> </w:t>
      </w:r>
      <w:r w:rsidR="00717F73">
        <w:t>%</w:t>
      </w:r>
      <w:r w:rsidRPr="009D0B8B">
        <w:t>.</w:t>
      </w:r>
    </w:p>
    <w:p w:rsidR="00432E9A" w:rsidRPr="009D0B8B" w:rsidRDefault="00432E9A" w:rsidP="003A0923">
      <w:pPr>
        <w:pStyle w:val="H4GR"/>
      </w:pPr>
      <w:r w:rsidRPr="009D0B8B">
        <w:tab/>
      </w:r>
      <w:r w:rsidRPr="009D0B8B">
        <w:tab/>
        <w:t xml:space="preserve">Право на медицинское обслуживание и социальное обеспечение </w:t>
      </w:r>
    </w:p>
    <w:p w:rsidR="00432E9A" w:rsidRPr="009D0B8B" w:rsidRDefault="003A0923" w:rsidP="003A0923">
      <w:pPr>
        <w:pStyle w:val="H56GR"/>
      </w:pPr>
      <w:r>
        <w:tab/>
      </w:r>
      <w:r>
        <w:tab/>
      </w:r>
      <w:r w:rsidR="00432E9A" w:rsidRPr="009D0B8B">
        <w:t>Медицинское обслуживание</w:t>
      </w:r>
    </w:p>
    <w:p w:rsidR="00432E9A" w:rsidRPr="009D0B8B" w:rsidRDefault="00432E9A" w:rsidP="00432E9A">
      <w:pPr>
        <w:pStyle w:val="SingleTxtGR"/>
      </w:pPr>
      <w:r w:rsidRPr="009D0B8B">
        <w:t>85.</w:t>
      </w:r>
      <w:r w:rsidRPr="009D0B8B">
        <w:tab/>
        <w:t>Медицинские услуги первичного, вторичного и третичного уровня, вкл</w:t>
      </w:r>
      <w:r w:rsidRPr="009D0B8B">
        <w:t>ю</w:t>
      </w:r>
      <w:r w:rsidRPr="009D0B8B">
        <w:t>чая хирургические операции и медикаменты, обеспечиваются государством бесплатно в государственных больницах и медицинских центрах всем гражд</w:t>
      </w:r>
      <w:r w:rsidRPr="009D0B8B">
        <w:t>а</w:t>
      </w:r>
      <w:r w:rsidRPr="009D0B8B">
        <w:t>нам без какой-либо дискриминации на основании цвета кожи, пола, языка, э</w:t>
      </w:r>
      <w:r w:rsidRPr="009D0B8B">
        <w:t>т</w:t>
      </w:r>
      <w:r w:rsidRPr="009D0B8B">
        <w:t>нической или религиозной принадлежности.</w:t>
      </w:r>
    </w:p>
    <w:p w:rsidR="00432E9A" w:rsidRPr="009D0B8B" w:rsidRDefault="00432E9A" w:rsidP="00432E9A">
      <w:pPr>
        <w:pStyle w:val="SingleTxtGR"/>
      </w:pPr>
      <w:r w:rsidRPr="009D0B8B">
        <w:t>86.</w:t>
      </w:r>
      <w:r w:rsidRPr="009D0B8B">
        <w:tab/>
        <w:t>В пункте 1 статьи 31 Конституции говорится: "Каждый иракец имеет право на медицинское обслуживание. Государство несет ответственность за с</w:t>
      </w:r>
      <w:r w:rsidRPr="009D0B8B">
        <w:t>о</w:t>
      </w:r>
      <w:r w:rsidRPr="009D0B8B">
        <w:t>стояние государственного здравоохранения, гарантирует средства его защиты и лечения населения посредством строительства различного рода больниц и у</w:t>
      </w:r>
      <w:r w:rsidRPr="009D0B8B">
        <w:t>ч</w:t>
      </w:r>
      <w:r w:rsidRPr="009D0B8B">
        <w:t xml:space="preserve">реждений здравоохранения". </w:t>
      </w:r>
    </w:p>
    <w:p w:rsidR="00432E9A" w:rsidRPr="009D0B8B" w:rsidRDefault="00432E9A" w:rsidP="00432E9A">
      <w:pPr>
        <w:pStyle w:val="SingleTxtGR"/>
      </w:pPr>
      <w:r w:rsidRPr="009D0B8B">
        <w:t>87.</w:t>
      </w:r>
      <w:r w:rsidRPr="009D0B8B">
        <w:tab/>
        <w:t>Министерство здравоохранения осуществляет политику, программы и проекты вместе с рядом других министерств с целью достижения своих целей и реализации стратегий. Кроме того, оно пересматривает действующее законод</w:t>
      </w:r>
      <w:r w:rsidRPr="009D0B8B">
        <w:t>а</w:t>
      </w:r>
      <w:r w:rsidRPr="009D0B8B">
        <w:t>тельство в области здравоохранения и вносит в него поправки. В то же время Министерство стремится разрабатывать новые законы, соответствующие новой системе здравоохранения, и вносить поправки в Закон о здравоохранении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89 1981</w:t>
      </w:r>
      <w:r w:rsidR="007146B0">
        <w:t xml:space="preserve"> </w:t>
      </w:r>
      <w:r w:rsidRPr="009D0B8B">
        <w:t>года.</w:t>
      </w:r>
    </w:p>
    <w:p w:rsidR="00432E9A" w:rsidRPr="009D0B8B" w:rsidRDefault="00432E9A" w:rsidP="003A0923">
      <w:pPr>
        <w:pStyle w:val="H4GR"/>
      </w:pPr>
      <w:r w:rsidRPr="009D0B8B">
        <w:tab/>
      </w:r>
      <w:r w:rsidRPr="009D0B8B">
        <w:tab/>
        <w:t>Социальное обеспечение</w:t>
      </w:r>
    </w:p>
    <w:p w:rsidR="00432E9A" w:rsidRPr="009D0B8B" w:rsidRDefault="00432E9A" w:rsidP="00432E9A">
      <w:pPr>
        <w:pStyle w:val="SingleTxtGR"/>
      </w:pPr>
      <w:r w:rsidRPr="009D0B8B">
        <w:t>88.</w:t>
      </w:r>
      <w:r w:rsidRPr="009D0B8B">
        <w:tab/>
        <w:t>Согласно стать</w:t>
      </w:r>
      <w:r w:rsidR="003A0923">
        <w:t>е</w:t>
      </w:r>
      <w:r w:rsidR="007146B0">
        <w:t xml:space="preserve"> </w:t>
      </w:r>
      <w:r w:rsidRPr="009D0B8B">
        <w:t>30 Конституции, "государство гарантирует как отдел</w:t>
      </w:r>
      <w:r w:rsidRPr="009D0B8B">
        <w:t>ь</w:t>
      </w:r>
      <w:r w:rsidRPr="009D0B8B">
        <w:t>ным лицам, так и семьям, особенно женщинам и детям, социальное и медици</w:t>
      </w:r>
      <w:r w:rsidRPr="009D0B8B">
        <w:t>н</w:t>
      </w:r>
      <w:r w:rsidRPr="009D0B8B">
        <w:t xml:space="preserve">ское страхование, базовые услуги, необходимые для свободной и достойной жизни, в дополнение к адекватному уровню </w:t>
      </w:r>
      <w:r w:rsidR="009E770D">
        <w:t>доходов и достойному жилищу". В </w:t>
      </w:r>
      <w:r w:rsidRPr="009D0B8B">
        <w:t>пункте</w:t>
      </w:r>
      <w:r w:rsidR="007146B0">
        <w:t xml:space="preserve"> </w:t>
      </w:r>
      <w:r w:rsidRPr="009D0B8B">
        <w:t>2 данной статьи говорится: "Государство гарантирует иракцам соц</w:t>
      </w:r>
      <w:r w:rsidRPr="009D0B8B">
        <w:t>и</w:t>
      </w:r>
      <w:r w:rsidRPr="009D0B8B">
        <w:t>альное и медицинское обеспечение в случае старости, болезни, нетрудоспосо</w:t>
      </w:r>
      <w:r w:rsidRPr="009D0B8B">
        <w:t>б</w:t>
      </w:r>
      <w:r w:rsidRPr="009D0B8B">
        <w:t>ности, бездомности, сиротства или безработицы. Оно защищает их от невеж</w:t>
      </w:r>
      <w:r w:rsidRPr="009D0B8B">
        <w:t>е</w:t>
      </w:r>
      <w:r w:rsidRPr="009D0B8B">
        <w:t>ства, страхов и нужды и обеспечивает им жилище и специально разработанные программы реабилитации и социального вспомоществования. Эти права рег</w:t>
      </w:r>
      <w:r w:rsidRPr="009D0B8B">
        <w:t>у</w:t>
      </w:r>
      <w:r w:rsidRPr="009D0B8B">
        <w:t>лируются законом". Законом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21 2007</w:t>
      </w:r>
      <w:r w:rsidR="007146B0">
        <w:t xml:space="preserve"> </w:t>
      </w:r>
      <w:r w:rsidRPr="009D0B8B">
        <w:t>года были внесены поправки в Закон о с</w:t>
      </w:r>
      <w:r w:rsidRPr="009D0B8B">
        <w:t>о</w:t>
      </w:r>
      <w:r w:rsidRPr="009D0B8B">
        <w:t>циальном обеспечении, которые касаются предприятий, нанимающих одного или более работников. Был разработан проект нового закона о пенсиях и соц</w:t>
      </w:r>
      <w:r w:rsidRPr="009D0B8B">
        <w:t>и</w:t>
      </w:r>
      <w:r w:rsidRPr="009D0B8B">
        <w:t>альном обеспечении, который соответствует новой обстановке в стране и но</w:t>
      </w:r>
      <w:r w:rsidRPr="009D0B8B">
        <w:t>р</w:t>
      </w:r>
      <w:r w:rsidRPr="009D0B8B">
        <w:t>мам в области прав человека. Данный законопроект направлен на распростр</w:t>
      </w:r>
      <w:r w:rsidRPr="009D0B8B">
        <w:t>а</w:t>
      </w:r>
      <w:r w:rsidRPr="009D0B8B">
        <w:t xml:space="preserve">нение системы социального обеспечения на </w:t>
      </w:r>
      <w:proofErr w:type="spellStart"/>
      <w:r w:rsidRPr="009D0B8B">
        <w:t>самозанятых</w:t>
      </w:r>
      <w:proofErr w:type="spellEnd"/>
      <w:r w:rsidRPr="009D0B8B">
        <w:t xml:space="preserve"> лиц и другие катег</w:t>
      </w:r>
      <w:r w:rsidRPr="009D0B8B">
        <w:t>о</w:t>
      </w:r>
      <w:r w:rsidRPr="009D0B8B">
        <w:t>рии населения на равноправной основе, с тем чтобы социальная защита была всеобъемлющей, заработная плата – адекватной, а пенсионная система</w:t>
      </w:r>
      <w:r w:rsidR="007146B0">
        <w:t xml:space="preserve"> </w:t>
      </w:r>
      <w:r w:rsidRPr="009D0B8B">
        <w:t>– усто</w:t>
      </w:r>
      <w:r w:rsidRPr="009D0B8B">
        <w:t>й</w:t>
      </w:r>
      <w:r w:rsidRPr="009D0B8B">
        <w:t xml:space="preserve">чивой; он также направлен на укрепление финансового положения работников и содействие инвестициям. </w:t>
      </w:r>
    </w:p>
    <w:p w:rsidR="00432E9A" w:rsidRPr="009D0B8B" w:rsidRDefault="00432E9A" w:rsidP="00432E9A">
      <w:pPr>
        <w:pStyle w:val="SingleTxtGR"/>
      </w:pPr>
      <w:r w:rsidRPr="009D0B8B">
        <w:t>89.</w:t>
      </w:r>
      <w:r w:rsidRPr="009D0B8B">
        <w:tab/>
        <w:t>Закон о социальном обеспечении №</w:t>
      </w:r>
      <w:r w:rsidR="007146B0">
        <w:t xml:space="preserve"> </w:t>
      </w:r>
      <w:r w:rsidRPr="009D0B8B">
        <w:t>126 1980</w:t>
      </w:r>
      <w:r w:rsidR="007146B0">
        <w:t xml:space="preserve"> </w:t>
      </w:r>
      <w:r w:rsidRPr="009D0B8B">
        <w:t>года предусматривает соц</w:t>
      </w:r>
      <w:r w:rsidRPr="009D0B8B">
        <w:t>и</w:t>
      </w:r>
      <w:r w:rsidRPr="009D0B8B">
        <w:t>альную защиту для семей, не имеющих дохода, и семей с низким уровнем д</w:t>
      </w:r>
      <w:r w:rsidRPr="009D0B8B">
        <w:t>о</w:t>
      </w:r>
      <w:r w:rsidRPr="009D0B8B">
        <w:t>хода. Разработан проект нового закона о системе социальной защиты.</w:t>
      </w:r>
    </w:p>
    <w:p w:rsidR="00432E9A" w:rsidRPr="009D0B8B" w:rsidRDefault="00432E9A" w:rsidP="00432E9A">
      <w:pPr>
        <w:pStyle w:val="SingleTxtGR"/>
      </w:pPr>
      <w:r w:rsidRPr="009D0B8B">
        <w:t>90.</w:t>
      </w:r>
      <w:r w:rsidRPr="009D0B8B">
        <w:tab/>
        <w:t>В соответствии с Законом о пенсиях и социальном обеспечении</w:t>
      </w:r>
      <w:r w:rsidR="007146B0">
        <w:t xml:space="preserve"> </w:t>
      </w:r>
      <w:r w:rsidRPr="009D0B8B">
        <w:t>№</w:t>
      </w:r>
      <w:r w:rsidR="009E770D">
        <w:t> </w:t>
      </w:r>
      <w:r w:rsidRPr="009D0B8B">
        <w:t>39 1971</w:t>
      </w:r>
      <w:r w:rsidR="007146B0">
        <w:t xml:space="preserve"> </w:t>
      </w:r>
      <w:r w:rsidRPr="009D0B8B">
        <w:t>года правом на социальное обеспечение не пользуются следующие катег</w:t>
      </w:r>
      <w:r w:rsidRPr="009D0B8B">
        <w:t>о</w:t>
      </w:r>
      <w:r w:rsidRPr="009D0B8B">
        <w:t>рии:</w:t>
      </w:r>
    </w:p>
    <w:p w:rsidR="00432E9A" w:rsidRPr="009D0B8B" w:rsidRDefault="00432E9A" w:rsidP="00432E9A">
      <w:pPr>
        <w:pStyle w:val="SingleTxtGR"/>
      </w:pPr>
      <w:r w:rsidRPr="009D0B8B">
        <w:tab/>
      </w:r>
      <w:r w:rsidRPr="009D0B8B">
        <w:rPr>
          <w:lang w:val="en-GB"/>
        </w:rPr>
        <w:t>a</w:t>
      </w:r>
      <w:r w:rsidRPr="009D0B8B">
        <w:t>)</w:t>
      </w:r>
      <w:r w:rsidRPr="009D0B8B">
        <w:tab/>
        <w:t xml:space="preserve">иностранные сотрудники дипломатического корпуса; </w:t>
      </w:r>
    </w:p>
    <w:p w:rsidR="00432E9A" w:rsidRPr="009D0B8B" w:rsidRDefault="00432E9A" w:rsidP="00432E9A">
      <w:pPr>
        <w:pStyle w:val="SingleTxtGR"/>
      </w:pPr>
      <w:r w:rsidRPr="009D0B8B">
        <w:tab/>
      </w:r>
      <w:r w:rsidRPr="009D0B8B">
        <w:rPr>
          <w:lang w:val="en-GB"/>
        </w:rPr>
        <w:t>b</w:t>
      </w:r>
      <w:r w:rsidRPr="009D0B8B">
        <w:t>)</w:t>
      </w:r>
      <w:r w:rsidRPr="009D0B8B">
        <w:tab/>
        <w:t xml:space="preserve">домашние работники и другие лица, выполняющие аналогичные работы; </w:t>
      </w:r>
    </w:p>
    <w:p w:rsidR="00432E9A" w:rsidRPr="009D0B8B" w:rsidRDefault="00432E9A" w:rsidP="00432E9A">
      <w:pPr>
        <w:pStyle w:val="SingleTxtGR"/>
      </w:pPr>
      <w:r w:rsidRPr="009D0B8B">
        <w:tab/>
      </w:r>
      <w:r w:rsidRPr="009D0B8B">
        <w:rPr>
          <w:lang w:val="en-GB"/>
        </w:rPr>
        <w:t>c</w:t>
      </w:r>
      <w:r w:rsidRPr="009D0B8B">
        <w:t>)</w:t>
      </w:r>
      <w:r w:rsidRPr="009D0B8B">
        <w:tab/>
        <w:t>временные и сезонные рабочие, нанятые на срок менее шести м</w:t>
      </w:r>
      <w:r w:rsidRPr="009D0B8B">
        <w:t>е</w:t>
      </w:r>
      <w:r w:rsidRPr="009D0B8B">
        <w:t xml:space="preserve">сяцев; </w:t>
      </w:r>
    </w:p>
    <w:p w:rsidR="00432E9A" w:rsidRPr="009D0B8B" w:rsidRDefault="00432E9A" w:rsidP="00432E9A">
      <w:pPr>
        <w:pStyle w:val="SingleTxtGR"/>
      </w:pPr>
      <w:r w:rsidRPr="009D0B8B">
        <w:tab/>
      </w:r>
      <w:r w:rsidRPr="009D0B8B">
        <w:rPr>
          <w:lang w:val="en-GB"/>
        </w:rPr>
        <w:t>d</w:t>
      </w:r>
      <w:r w:rsidRPr="009D0B8B">
        <w:t>)</w:t>
      </w:r>
      <w:r w:rsidRPr="009D0B8B">
        <w:tab/>
        <w:t>сельскохозяйственные работники и лица, работающие в животн</w:t>
      </w:r>
      <w:r w:rsidRPr="009D0B8B">
        <w:t>о</w:t>
      </w:r>
      <w:r w:rsidRPr="009D0B8B">
        <w:t xml:space="preserve">водстве; </w:t>
      </w:r>
    </w:p>
    <w:p w:rsidR="00432E9A" w:rsidRPr="00432E9A" w:rsidRDefault="00432E9A" w:rsidP="00432E9A">
      <w:pPr>
        <w:pStyle w:val="SingleTxtGR"/>
      </w:pPr>
      <w:r w:rsidRPr="009D0B8B">
        <w:tab/>
      </w:r>
      <w:r w:rsidRPr="009D0B8B">
        <w:rPr>
          <w:lang w:val="en-GB"/>
        </w:rPr>
        <w:t>e</w:t>
      </w:r>
      <w:r w:rsidRPr="00432E9A">
        <w:t>)</w:t>
      </w:r>
      <w:r w:rsidRPr="00432E9A">
        <w:tab/>
      </w:r>
      <w:proofErr w:type="spellStart"/>
      <w:r w:rsidRPr="00432E9A">
        <w:t>самозанятые</w:t>
      </w:r>
      <w:proofErr w:type="spellEnd"/>
      <w:r w:rsidRPr="00432E9A">
        <w:t xml:space="preserve"> лица. </w:t>
      </w:r>
    </w:p>
    <w:p w:rsidR="00432E9A" w:rsidRPr="009D0B8B" w:rsidRDefault="00432E9A" w:rsidP="00432E9A">
      <w:pPr>
        <w:pStyle w:val="SingleTxtGR"/>
      </w:pPr>
      <w:r w:rsidRPr="009D0B8B">
        <w:t>91.</w:t>
      </w:r>
      <w:r w:rsidRPr="009D0B8B">
        <w:tab/>
        <w:t>Во внутреннем законодательстве отсутствует какое-либо положение, к</w:t>
      </w:r>
      <w:r w:rsidRPr="009D0B8B">
        <w:t>о</w:t>
      </w:r>
      <w:r w:rsidRPr="009D0B8B">
        <w:t>торое не позволяло бы любому иракцу или другому гражданину, постоянно проживающему в стране, пользоваться любым местом или объектом, предн</w:t>
      </w:r>
      <w:r w:rsidRPr="009D0B8B">
        <w:t>а</w:t>
      </w:r>
      <w:r w:rsidRPr="009D0B8B">
        <w:t>значенным для общего пользования, таким как транспорт, отели, рестораны, кафе, театры, кинотеатры или общественные парки и сады.</w:t>
      </w:r>
      <w:r w:rsidR="007146B0">
        <w:t xml:space="preserve"> </w:t>
      </w:r>
    </w:p>
    <w:p w:rsidR="00432E9A" w:rsidRPr="00432E9A" w:rsidRDefault="00432E9A" w:rsidP="003E6029">
      <w:pPr>
        <w:pStyle w:val="H1GR"/>
      </w:pPr>
      <w:r w:rsidRPr="009D0B8B">
        <w:tab/>
      </w:r>
      <w:r w:rsidRPr="009D0B8B">
        <w:tab/>
      </w:r>
      <w:bookmarkStart w:id="9" w:name="_Toc382828262"/>
      <w:r w:rsidRPr="009D0B8B">
        <w:t>Статья 6</w:t>
      </w:r>
      <w:bookmarkEnd w:id="9"/>
    </w:p>
    <w:p w:rsidR="00432E9A" w:rsidRPr="009D0B8B" w:rsidRDefault="00432E9A" w:rsidP="00432E9A">
      <w:pPr>
        <w:pStyle w:val="SingleTxtGR"/>
      </w:pPr>
      <w:r w:rsidRPr="009D0B8B">
        <w:t>92.</w:t>
      </w:r>
      <w:r w:rsidRPr="009D0B8B">
        <w:tab/>
        <w:t>В Уголовном кодексе Ирака прямо предусмотрено, что расовая дискр</w:t>
      </w:r>
      <w:r w:rsidRPr="009D0B8B">
        <w:t>и</w:t>
      </w:r>
      <w:r w:rsidRPr="009D0B8B">
        <w:t>минация и подстрекательство к ней являются уголовными преступлениями в соответствии с иракским законодательством. Любое лицо, которое стало жер</w:t>
      </w:r>
      <w:r w:rsidRPr="009D0B8B">
        <w:t>т</w:t>
      </w:r>
      <w:r w:rsidRPr="009D0B8B">
        <w:t>вой расовой дискриминации, может обратиться в компетентный суд за компе</w:t>
      </w:r>
      <w:r w:rsidRPr="009D0B8B">
        <w:t>н</w:t>
      </w:r>
      <w:r w:rsidRPr="009D0B8B">
        <w:t>сацией причиненного материального ущерба. Юрисдикция таких судов распр</w:t>
      </w:r>
      <w:r w:rsidRPr="009D0B8B">
        <w:t>о</w:t>
      </w:r>
      <w:r w:rsidRPr="009D0B8B">
        <w:t xml:space="preserve">страняется на всех лиц. </w:t>
      </w:r>
    </w:p>
    <w:p w:rsidR="00432E9A" w:rsidRPr="009D0B8B" w:rsidRDefault="00432E9A" w:rsidP="00432E9A">
      <w:pPr>
        <w:pStyle w:val="SingleTxtGR"/>
      </w:pPr>
      <w:r w:rsidRPr="009D0B8B">
        <w:t>93.</w:t>
      </w:r>
      <w:r w:rsidRPr="009D0B8B">
        <w:tab/>
        <w:t>Любое лицо, группа лиц или общество в целом могут подвергнуться ди</w:t>
      </w:r>
      <w:r w:rsidRPr="009D0B8B">
        <w:t>с</w:t>
      </w:r>
      <w:r w:rsidRPr="009D0B8B">
        <w:t xml:space="preserve">криминации. В таком случае: </w:t>
      </w:r>
    </w:p>
    <w:p w:rsidR="00432E9A" w:rsidRPr="009D0B8B" w:rsidRDefault="00432E9A" w:rsidP="00432E9A">
      <w:pPr>
        <w:pStyle w:val="SingleTxtGR"/>
      </w:pPr>
      <w:r w:rsidRPr="00432E9A">
        <w:tab/>
      </w:r>
      <w:proofErr w:type="spellStart"/>
      <w:r w:rsidRPr="009D0B8B">
        <w:t>a</w:t>
      </w:r>
      <w:proofErr w:type="spellEnd"/>
      <w:r w:rsidRPr="009D0B8B">
        <w:t>)</w:t>
      </w:r>
      <w:r w:rsidRPr="009D0B8B">
        <w:tab/>
        <w:t>может быть возбуждено уголовное дело в соответствии со статьей</w:t>
      </w:r>
      <w:r w:rsidR="007146B0">
        <w:t xml:space="preserve"> </w:t>
      </w:r>
      <w:r w:rsidRPr="009D0B8B">
        <w:t>1 Уголовно-процессуального кодекса (Закон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23 1971</w:t>
      </w:r>
      <w:r w:rsidR="007146B0">
        <w:t xml:space="preserve"> </w:t>
      </w:r>
      <w:r w:rsidRPr="009D0B8B">
        <w:t>года) на основе подачи устной или письменной жалобы следственному судье, следователю, любому должностному лицу в полицейском участке или любому сотруднику судебной полиции от лица, пострадавшего от расовой дискриминации, его законного представителя или любого лица, которое узнало об этом происшествии, или п</w:t>
      </w:r>
      <w:r w:rsidRPr="009D0B8B">
        <w:t>о</w:t>
      </w:r>
      <w:r w:rsidRPr="009D0B8B">
        <w:t>средством направления уведомления со стороны Прокуратуры на имя любого из вышеуказанных лиц;</w:t>
      </w:r>
    </w:p>
    <w:p w:rsidR="00432E9A" w:rsidRPr="009D0B8B" w:rsidRDefault="00432E9A" w:rsidP="00432E9A">
      <w:pPr>
        <w:pStyle w:val="SingleTxtGR"/>
      </w:pPr>
      <w:r w:rsidRPr="009D0B8B">
        <w:tab/>
      </w:r>
      <w:proofErr w:type="spellStart"/>
      <w:r w:rsidRPr="009D0B8B">
        <w:t>b</w:t>
      </w:r>
      <w:proofErr w:type="spellEnd"/>
      <w:r w:rsidRPr="009D0B8B">
        <w:t>)</w:t>
      </w:r>
      <w:r w:rsidRPr="009D0B8B">
        <w:tab/>
        <w:t>в статье 2 Уголовно-процессуального кодекса говорится: "Ни одно дело не может быть приостановлено, отложено или прекращено</w:t>
      </w:r>
      <w:r w:rsidR="003E6029">
        <w:t>.</w:t>
      </w:r>
      <w:r w:rsidR="009E770D">
        <w:t>..</w:t>
      </w:r>
      <w:r w:rsidRPr="009D0B8B">
        <w:t xml:space="preserve"> за исключ</w:t>
      </w:r>
      <w:r w:rsidRPr="009D0B8B">
        <w:t>е</w:t>
      </w:r>
      <w:r w:rsidRPr="009D0B8B">
        <w:t>нием случаев, предусмотренных в законе". Согласно статье</w:t>
      </w:r>
      <w:r w:rsidR="007146B0">
        <w:t xml:space="preserve"> </w:t>
      </w:r>
      <w:r w:rsidRPr="009D0B8B">
        <w:t>9, "сам факт подачи жалобы является требованием в отношении прав". В пункте</w:t>
      </w:r>
      <w:r w:rsidR="007146B0">
        <w:t xml:space="preserve"> </w:t>
      </w:r>
      <w:r w:rsidRPr="009D0B8B">
        <w:t>а) статьи</w:t>
      </w:r>
      <w:r w:rsidR="007146B0">
        <w:t xml:space="preserve"> </w:t>
      </w:r>
      <w:r w:rsidRPr="009D0B8B">
        <w:t>224 ук</w:t>
      </w:r>
      <w:r w:rsidRPr="009D0B8B">
        <w:t>а</w:t>
      </w:r>
      <w:r w:rsidRPr="009D0B8B">
        <w:t>зано, что, если суд уголовной юрисдикции выносит решение в отношении п</w:t>
      </w:r>
      <w:r w:rsidRPr="009D0B8B">
        <w:t>о</w:t>
      </w:r>
      <w:r w:rsidRPr="009D0B8B">
        <w:t>данной ему жалобы, это решение должно предусматривать выплату компенс</w:t>
      </w:r>
      <w:r w:rsidRPr="009D0B8B">
        <w:t>а</w:t>
      </w:r>
      <w:r w:rsidRPr="009D0B8B">
        <w:t xml:space="preserve">ции потерпевшему за причинный материальный или моральный ущерб. </w:t>
      </w:r>
    </w:p>
    <w:p w:rsidR="00432E9A" w:rsidRPr="009D0B8B" w:rsidRDefault="00432E9A" w:rsidP="00432E9A">
      <w:pPr>
        <w:pStyle w:val="SingleTxtGR"/>
      </w:pPr>
      <w:r w:rsidRPr="009D0B8B">
        <w:t>94.</w:t>
      </w:r>
      <w:r w:rsidRPr="009D0B8B">
        <w:tab/>
        <w:t>В соответствии со статьей</w:t>
      </w:r>
      <w:r w:rsidR="007146B0">
        <w:t xml:space="preserve"> </w:t>
      </w:r>
      <w:r w:rsidRPr="009D0B8B">
        <w:t>5 Конвенции юрисдикция иракских судов ра</w:t>
      </w:r>
      <w:r w:rsidRPr="009D0B8B">
        <w:t>с</w:t>
      </w:r>
      <w:r w:rsidRPr="009D0B8B">
        <w:t>пространяется на преступления апартеида, совершенные внутри Ирака и за его пределами.</w:t>
      </w:r>
    </w:p>
    <w:p w:rsidR="00432E9A" w:rsidRPr="009D0B8B" w:rsidRDefault="00432E9A" w:rsidP="00432E9A">
      <w:pPr>
        <w:pStyle w:val="SingleTxtGR"/>
      </w:pPr>
      <w:r w:rsidRPr="009D0B8B">
        <w:t>95.</w:t>
      </w:r>
      <w:r w:rsidRPr="009D0B8B">
        <w:tab/>
        <w:t>Национальный парламент отменил жестокие или унижающие достоинс</w:t>
      </w:r>
      <w:r w:rsidRPr="009D0B8B">
        <w:t>т</w:t>
      </w:r>
      <w:r w:rsidRPr="009D0B8B">
        <w:t>во уголовные наказания, такие как ампутация ушной мочки или нанесение т</w:t>
      </w:r>
      <w:r w:rsidRPr="009D0B8B">
        <w:t>а</w:t>
      </w:r>
      <w:r w:rsidRPr="009D0B8B">
        <w:t>туировки на лице, а также наказания, которые, как правило, не предусмотрены на международном уровне, такие как ампутация руки или ноги. Кроме того, парламент принял Закон</w:t>
      </w:r>
      <w:r w:rsidR="007146B0">
        <w:t xml:space="preserve"> </w:t>
      </w:r>
      <w:r w:rsidRPr="009D0B8B">
        <w:t>№</w:t>
      </w:r>
      <w:r w:rsidR="007146B0">
        <w:t xml:space="preserve"> </w:t>
      </w:r>
      <w:r w:rsidRPr="009D0B8B">
        <w:t>5 2009</w:t>
      </w:r>
      <w:r w:rsidR="007146B0">
        <w:t xml:space="preserve"> </w:t>
      </w:r>
      <w:r w:rsidRPr="009D0B8B">
        <w:t>года о выплате компенсации лицам, которые лишились какой-либо части своего тела в результате действий прежнего реж</w:t>
      </w:r>
      <w:r w:rsidRPr="009D0B8B">
        <w:t>и</w:t>
      </w:r>
      <w:r w:rsidRPr="009D0B8B">
        <w:t xml:space="preserve">ма. </w:t>
      </w:r>
    </w:p>
    <w:p w:rsidR="00432E9A" w:rsidRPr="00432E9A" w:rsidRDefault="00432E9A" w:rsidP="00E7201B">
      <w:pPr>
        <w:pStyle w:val="H1GR"/>
        <w:spacing w:before="240"/>
      </w:pPr>
      <w:r w:rsidRPr="009D0B8B">
        <w:tab/>
      </w:r>
      <w:r w:rsidRPr="009D0B8B">
        <w:tab/>
      </w:r>
      <w:bookmarkStart w:id="10" w:name="_Toc382828263"/>
      <w:r w:rsidRPr="009D0B8B">
        <w:t>Статья 7</w:t>
      </w:r>
      <w:bookmarkEnd w:id="10"/>
    </w:p>
    <w:p w:rsidR="00432E9A" w:rsidRPr="00432E9A" w:rsidRDefault="00432E9A" w:rsidP="003E6029">
      <w:pPr>
        <w:pStyle w:val="H23GR"/>
      </w:pPr>
      <w:r w:rsidRPr="009D0B8B">
        <w:tab/>
      </w:r>
      <w:r w:rsidRPr="009D0B8B">
        <w:tab/>
        <w:t xml:space="preserve">Образование </w:t>
      </w:r>
    </w:p>
    <w:p w:rsidR="00432E9A" w:rsidRPr="009D0B8B" w:rsidRDefault="00432E9A" w:rsidP="00432E9A">
      <w:pPr>
        <w:pStyle w:val="SingleTxtGR"/>
      </w:pPr>
      <w:r w:rsidRPr="009D0B8B">
        <w:t>96.</w:t>
      </w:r>
      <w:r w:rsidRPr="009D0B8B">
        <w:tab/>
        <w:t>В основе всех учебных программ в Ираке лежит цивилизованный и г</w:t>
      </w:r>
      <w:r w:rsidRPr="009D0B8B">
        <w:t>у</w:t>
      </w:r>
      <w:r w:rsidRPr="009D0B8B">
        <w:t>манный подход, несовместимый с расовой дискриминацией. Цель принятия т</w:t>
      </w:r>
      <w:r w:rsidRPr="009D0B8B">
        <w:t>а</w:t>
      </w:r>
      <w:r w:rsidRPr="009D0B8B">
        <w:t>кого подхода</w:t>
      </w:r>
      <w:r w:rsidR="007146B0">
        <w:t xml:space="preserve"> </w:t>
      </w:r>
      <w:r w:rsidRPr="009D0B8B">
        <w:t>– обеспечение равенства и равных возможностей для всех гра</w:t>
      </w:r>
      <w:r w:rsidRPr="009D0B8B">
        <w:t>ж</w:t>
      </w:r>
      <w:r w:rsidRPr="009D0B8B">
        <w:t>дан, устранение разрыва, затрагивающего меньшинства и религиозные общины, и формирование образованного, обладающего широким кругозором и созн</w:t>
      </w:r>
      <w:r w:rsidRPr="009D0B8B">
        <w:t>а</w:t>
      </w:r>
      <w:r w:rsidRPr="009D0B8B">
        <w:t>тельного поколения, которое уважает частную жизнь и благожелательно отн</w:t>
      </w:r>
      <w:r w:rsidRPr="009D0B8B">
        <w:t>о</w:t>
      </w:r>
      <w:r w:rsidRPr="009D0B8B">
        <w:t>сится к другим в соответствии с принципом и</w:t>
      </w:r>
      <w:r w:rsidR="007146B0">
        <w:t xml:space="preserve"> </w:t>
      </w:r>
      <w:r w:rsidRPr="009D0B8B">
        <w:t>нормами мирного сосуществов</w:t>
      </w:r>
      <w:r w:rsidRPr="009D0B8B">
        <w:t>а</w:t>
      </w:r>
      <w:r w:rsidRPr="009D0B8B">
        <w:t>ния между всеми.</w:t>
      </w:r>
    </w:p>
    <w:p w:rsidR="00432E9A" w:rsidRPr="009D0B8B" w:rsidRDefault="00432E9A" w:rsidP="00432E9A">
      <w:pPr>
        <w:pStyle w:val="SingleTxtGR"/>
      </w:pPr>
      <w:r w:rsidRPr="009D0B8B">
        <w:t>97.</w:t>
      </w:r>
      <w:r w:rsidRPr="009D0B8B">
        <w:tab/>
        <w:t>Ирак присоединился к принятой Организацией Объединенных Наций в области образования, науки и культуры (ЮНЕСКО) Конвенции о борьбе с ди</w:t>
      </w:r>
      <w:r w:rsidRPr="009D0B8B">
        <w:t>с</w:t>
      </w:r>
      <w:r w:rsidRPr="009D0B8B">
        <w:t>криминацией в области образования, а также к ее Декларации об основных принципах, касающихся вклада средств массовой информации в укрепление мира и международного взаимопонимания, в развитие прав человека и в борьбу против расизма и апартеида и подстрекательства к войне. Положения, закре</w:t>
      </w:r>
      <w:r w:rsidRPr="009D0B8B">
        <w:t>п</w:t>
      </w:r>
      <w:r w:rsidRPr="009D0B8B">
        <w:t>ленные в этих документах, отражены в национальной политике в области кул</w:t>
      </w:r>
      <w:r w:rsidRPr="009D0B8B">
        <w:t>ь</w:t>
      </w:r>
      <w:r w:rsidRPr="009D0B8B">
        <w:t>туры, образования и средств массовой информации, которая основана на цив</w:t>
      </w:r>
      <w:r w:rsidRPr="009D0B8B">
        <w:t>и</w:t>
      </w:r>
      <w:r w:rsidRPr="009D0B8B">
        <w:t xml:space="preserve">лизованных и гуманных принципах. </w:t>
      </w:r>
    </w:p>
    <w:p w:rsidR="00432E9A" w:rsidRPr="009D0B8B" w:rsidRDefault="00497907" w:rsidP="00432E9A">
      <w:pPr>
        <w:pStyle w:val="SingleTxtGR"/>
      </w:pPr>
      <w:r>
        <w:br w:type="page"/>
      </w:r>
      <w:r w:rsidR="00432E9A" w:rsidRPr="009D0B8B">
        <w:t>98.</w:t>
      </w:r>
      <w:r w:rsidR="00432E9A" w:rsidRPr="009D0B8B">
        <w:tab/>
        <w:t>Согласно Конституции государство обязано уделять внимание образов</w:t>
      </w:r>
      <w:r w:rsidR="00432E9A" w:rsidRPr="009D0B8B">
        <w:t>а</w:t>
      </w:r>
      <w:r w:rsidR="00432E9A" w:rsidRPr="009D0B8B">
        <w:t>нию. В</w:t>
      </w:r>
      <w:r w:rsidR="007146B0">
        <w:t xml:space="preserve"> </w:t>
      </w:r>
      <w:r w:rsidR="00432E9A" w:rsidRPr="009D0B8B">
        <w:t>пункте</w:t>
      </w:r>
      <w:r w:rsidR="007146B0">
        <w:t xml:space="preserve"> </w:t>
      </w:r>
      <w:r w:rsidR="00432E9A" w:rsidRPr="009D0B8B">
        <w:t>1 статьи</w:t>
      </w:r>
      <w:r w:rsidR="007146B0">
        <w:t xml:space="preserve"> </w:t>
      </w:r>
      <w:r w:rsidR="00432E9A" w:rsidRPr="009D0B8B">
        <w:t>34 Конституции говорится: "Образование является о</w:t>
      </w:r>
      <w:r w:rsidR="00432E9A" w:rsidRPr="009D0B8B">
        <w:t>с</w:t>
      </w:r>
      <w:r w:rsidR="00432E9A" w:rsidRPr="009D0B8B">
        <w:t>новным фактором общественного прогресса и правом, гарантированным гос</w:t>
      </w:r>
      <w:r w:rsidR="00432E9A" w:rsidRPr="009D0B8B">
        <w:t>у</w:t>
      </w:r>
      <w:r w:rsidR="00432E9A" w:rsidRPr="009D0B8B">
        <w:t>дарством. Оно является обязательным для начальной школы, и государство г</w:t>
      </w:r>
      <w:r w:rsidR="00432E9A" w:rsidRPr="009D0B8B">
        <w:t>а</w:t>
      </w:r>
      <w:r w:rsidR="00432E9A" w:rsidRPr="009D0B8B">
        <w:t>рантирует борьбу с неграмотностью". Согласно пункту</w:t>
      </w:r>
      <w:r w:rsidR="007146B0">
        <w:t xml:space="preserve"> </w:t>
      </w:r>
      <w:r w:rsidR="00432E9A" w:rsidRPr="009D0B8B">
        <w:t>2 данной статьи, "ира</w:t>
      </w:r>
      <w:r w:rsidR="00432E9A" w:rsidRPr="009D0B8B">
        <w:t>к</w:t>
      </w:r>
      <w:r w:rsidR="00432E9A" w:rsidRPr="009D0B8B">
        <w:t xml:space="preserve">цы имеют право на бесплатное образование на всех его стадиях". </w:t>
      </w:r>
    </w:p>
    <w:p w:rsidR="00432E9A" w:rsidRPr="009D0B8B" w:rsidRDefault="00432E9A" w:rsidP="00432E9A">
      <w:pPr>
        <w:pStyle w:val="SingleTxtGR"/>
      </w:pPr>
      <w:r w:rsidRPr="009D0B8B">
        <w:t>99.</w:t>
      </w:r>
      <w:r w:rsidRPr="009D0B8B">
        <w:tab/>
        <w:t>Конституция Ирака также гарантирует меньшинствам возможность пол</w:t>
      </w:r>
      <w:r w:rsidRPr="009D0B8B">
        <w:t>у</w:t>
      </w:r>
      <w:r w:rsidRPr="009D0B8B">
        <w:t>чить образование на их родном языке в государственных и частных образов</w:t>
      </w:r>
      <w:r w:rsidRPr="009D0B8B">
        <w:t>а</w:t>
      </w:r>
      <w:r w:rsidRPr="009D0B8B">
        <w:t>тельных учреждениях в соответствии с конкретными стандартами образования. В</w:t>
      </w:r>
      <w:r w:rsidR="007146B0" w:rsidRPr="007146B0">
        <w:t xml:space="preserve"> </w:t>
      </w:r>
      <w:r w:rsidRPr="009D0B8B">
        <w:t xml:space="preserve">Министерстве образования существует Управление по вопросам обучения на курдском и других языках. Кроме того, недавно в Филологическом колледже Багдадского университета было открыто отделение ассирийского языка. </w:t>
      </w:r>
    </w:p>
    <w:p w:rsidR="00432E9A" w:rsidRPr="009D0B8B" w:rsidRDefault="00432E9A" w:rsidP="00432E9A">
      <w:pPr>
        <w:pStyle w:val="SingleTxtGR"/>
      </w:pPr>
      <w:r w:rsidRPr="009D0B8B">
        <w:t>100.</w:t>
      </w:r>
      <w:r w:rsidRPr="009D0B8B">
        <w:tab/>
        <w:t xml:space="preserve">Министерство образования не применяет законы, которые допускают дискриминацию на основании пола в области образования, начиная от детских садов и заканчивая университетами. Министерство обеспечивает обязательное начальное образование для мальчиков и девочек. </w:t>
      </w:r>
    </w:p>
    <w:p w:rsidR="00432E9A" w:rsidRPr="009D0B8B" w:rsidRDefault="00432E9A" w:rsidP="00432E9A">
      <w:pPr>
        <w:pStyle w:val="SingleTxtGR"/>
      </w:pPr>
      <w:r w:rsidRPr="009D0B8B">
        <w:t>101.</w:t>
      </w:r>
      <w:r w:rsidRPr="009D0B8B">
        <w:tab/>
        <w:t>Принцип гендерного равенства в доступе к общему, специальному и пр</w:t>
      </w:r>
      <w:r w:rsidRPr="009D0B8B">
        <w:t>о</w:t>
      </w:r>
      <w:r w:rsidRPr="009D0B8B">
        <w:t xml:space="preserve">фессиональному образованию и всем формам профессионального образования обеспечивается следующим образом: </w:t>
      </w:r>
    </w:p>
    <w:p w:rsidR="00432E9A" w:rsidRPr="009D0B8B" w:rsidRDefault="00432E9A" w:rsidP="00DC6116">
      <w:pPr>
        <w:pStyle w:val="Bullet1GR"/>
      </w:pPr>
      <w:r w:rsidRPr="009D0B8B">
        <w:t>соблюдение равенства между полами в таких аспектах, как разработка учебных программ, проведение экзаменов, квалификация преподават</w:t>
      </w:r>
      <w:r w:rsidRPr="009D0B8B">
        <w:t>е</w:t>
      </w:r>
      <w:r w:rsidRPr="009D0B8B">
        <w:t xml:space="preserve">лей, качество средств и оборудования; </w:t>
      </w:r>
    </w:p>
    <w:p w:rsidR="00432E9A" w:rsidRPr="009D0B8B" w:rsidRDefault="00432E9A" w:rsidP="00DC6116">
      <w:pPr>
        <w:pStyle w:val="Bullet1GR"/>
      </w:pPr>
      <w:r w:rsidRPr="009D0B8B">
        <w:t xml:space="preserve">искоренение всех форм </w:t>
      </w:r>
      <w:proofErr w:type="spellStart"/>
      <w:r w:rsidRPr="009D0B8B">
        <w:t>гендерных</w:t>
      </w:r>
      <w:proofErr w:type="spellEnd"/>
      <w:r w:rsidRPr="009D0B8B">
        <w:t xml:space="preserve"> стереотипов на всех уровнях образ</w:t>
      </w:r>
      <w:r w:rsidRPr="009D0B8B">
        <w:t>о</w:t>
      </w:r>
      <w:r w:rsidRPr="009D0B8B">
        <w:t>вания посредством стимулирования и поощрения совместного обучения как формы образования, которая будет способствовать достижению этой цели, и, в частности, на основе пересмотра школьных учебников и пр</w:t>
      </w:r>
      <w:r w:rsidRPr="009D0B8B">
        <w:t>о</w:t>
      </w:r>
      <w:r w:rsidRPr="009D0B8B">
        <w:t>грамм и адаптации методов обучения;</w:t>
      </w:r>
    </w:p>
    <w:p w:rsidR="00432E9A" w:rsidRPr="009D0B8B" w:rsidRDefault="00432E9A" w:rsidP="00DC6116">
      <w:pPr>
        <w:pStyle w:val="Bullet1GR"/>
      </w:pPr>
      <w:r w:rsidRPr="009D0B8B">
        <w:t>обеспечение равных возможностей в получении стипендий и других су</w:t>
      </w:r>
      <w:r w:rsidRPr="009D0B8B">
        <w:t>б</w:t>
      </w:r>
      <w:r w:rsidRPr="009D0B8B">
        <w:t>сидий на обучение;</w:t>
      </w:r>
    </w:p>
    <w:p w:rsidR="00432E9A" w:rsidRPr="009D0B8B" w:rsidRDefault="00432E9A" w:rsidP="00DC6116">
      <w:pPr>
        <w:pStyle w:val="Bullet1GR"/>
      </w:pPr>
      <w:r w:rsidRPr="009D0B8B">
        <w:t>обеспечение равных возможностей в доступе к программам непрерывн</w:t>
      </w:r>
      <w:r w:rsidRPr="009D0B8B">
        <w:t>о</w:t>
      </w:r>
      <w:r w:rsidRPr="009D0B8B">
        <w:t>го образования, в том числе программам обучения взрослых и функци</w:t>
      </w:r>
      <w:r w:rsidRPr="009D0B8B">
        <w:t>о</w:t>
      </w:r>
      <w:r w:rsidRPr="009D0B8B">
        <w:t>нальной грамотности, которые специально разработаны для с</w:t>
      </w:r>
      <w:r w:rsidRPr="009D0B8B">
        <w:t>о</w:t>
      </w:r>
      <w:r w:rsidRPr="009D0B8B">
        <w:t>кращения разрыва в уровне образования между мужчинами и женщинами в кра</w:t>
      </w:r>
      <w:r w:rsidRPr="009D0B8B">
        <w:t>т</w:t>
      </w:r>
      <w:r w:rsidRPr="009D0B8B">
        <w:t>чайшие сроки;</w:t>
      </w:r>
    </w:p>
    <w:p w:rsidR="00432E9A" w:rsidRPr="009D0B8B" w:rsidRDefault="00432E9A" w:rsidP="00DC6116">
      <w:pPr>
        <w:pStyle w:val="Bullet1GR"/>
      </w:pPr>
      <w:r w:rsidRPr="009D0B8B">
        <w:t>уменьшение доли девочек, бросающих обучение, и организация пр</w:t>
      </w:r>
      <w:r w:rsidRPr="009D0B8B">
        <w:t>о</w:t>
      </w:r>
      <w:r w:rsidRPr="009D0B8B">
        <w:t>грамм для девочек и женщин, которые досрочно оставили школу;</w:t>
      </w:r>
    </w:p>
    <w:p w:rsidR="00432E9A" w:rsidRPr="009D0B8B" w:rsidRDefault="00432E9A" w:rsidP="00DC6116">
      <w:pPr>
        <w:pStyle w:val="Bullet1GR"/>
      </w:pPr>
      <w:r w:rsidRPr="009D0B8B">
        <w:t>равные возможности для участия в спортивных, образовательных и фи</w:t>
      </w:r>
      <w:r w:rsidRPr="009D0B8B">
        <w:t>з</w:t>
      </w:r>
      <w:r w:rsidRPr="009D0B8B">
        <w:t>культурных мероприятиях.</w:t>
      </w:r>
    </w:p>
    <w:p w:rsidR="00432E9A" w:rsidRPr="009D0B8B" w:rsidRDefault="00432E9A" w:rsidP="00DC6116">
      <w:pPr>
        <w:pStyle w:val="H23GR"/>
      </w:pPr>
      <w:r w:rsidRPr="009D0B8B">
        <w:tab/>
      </w:r>
      <w:r w:rsidRPr="009D0B8B">
        <w:tab/>
        <w:t>Средства массовой информации</w:t>
      </w:r>
    </w:p>
    <w:p w:rsidR="00432E9A" w:rsidRPr="009D0B8B" w:rsidRDefault="00432E9A" w:rsidP="00432E9A">
      <w:pPr>
        <w:pStyle w:val="SingleTxtGR"/>
      </w:pPr>
      <w:r w:rsidRPr="009D0B8B">
        <w:t>102.</w:t>
      </w:r>
      <w:r w:rsidRPr="009D0B8B">
        <w:tab/>
        <w:t>Все национальные меньшинства и религиозные общины в Ираке осущ</w:t>
      </w:r>
      <w:r w:rsidRPr="009D0B8B">
        <w:t>е</w:t>
      </w:r>
      <w:r w:rsidRPr="009D0B8B">
        <w:t>ствляют свои свободы с помощью средств массовой информации. После 2003</w:t>
      </w:r>
      <w:r w:rsidR="00DC6116">
        <w:t> </w:t>
      </w:r>
      <w:r w:rsidRPr="009D0B8B">
        <w:t>года все группы иракского общества могут пользоваться местными или спутн</w:t>
      </w:r>
      <w:r w:rsidRPr="009D0B8B">
        <w:t>и</w:t>
      </w:r>
      <w:r w:rsidRPr="009D0B8B">
        <w:t>ковыми каналами. Существуют курдские и ассирийские каналы, а также один туркменский канал. Кроме того, эти группы публикуют газеты, журналы и др</w:t>
      </w:r>
      <w:r w:rsidRPr="009D0B8B">
        <w:t>у</w:t>
      </w:r>
      <w:r w:rsidRPr="009D0B8B">
        <w:t>гие издания, в которых они отражают свою культуру и наследие.</w:t>
      </w:r>
    </w:p>
    <w:p w:rsidR="00432E9A" w:rsidRPr="009D0B8B" w:rsidRDefault="00497907" w:rsidP="00432E9A">
      <w:pPr>
        <w:pStyle w:val="SingleTxtGR"/>
      </w:pPr>
      <w:r>
        <w:br w:type="page"/>
      </w:r>
      <w:r w:rsidR="00432E9A" w:rsidRPr="009D0B8B">
        <w:t>103.</w:t>
      </w:r>
      <w:r w:rsidR="00432E9A" w:rsidRPr="009D0B8B">
        <w:tab/>
        <w:t>Согласно статье</w:t>
      </w:r>
      <w:r w:rsidR="007146B0">
        <w:t xml:space="preserve"> </w:t>
      </w:r>
      <w:r w:rsidR="00432E9A" w:rsidRPr="009D0B8B">
        <w:t>38 Конституции, государство гарантирует без ущерба для общественного порядка и морали свободу выражения мнений всеми средств</w:t>
      </w:r>
      <w:r w:rsidR="00432E9A" w:rsidRPr="009D0B8B">
        <w:t>а</w:t>
      </w:r>
      <w:r w:rsidR="00432E9A" w:rsidRPr="009D0B8B">
        <w:t>ми и свободу прессы, публикаций, средств массовой информации и их распростр</w:t>
      </w:r>
      <w:r w:rsidR="00432E9A" w:rsidRPr="009D0B8B">
        <w:t>а</w:t>
      </w:r>
      <w:r w:rsidR="00432E9A" w:rsidRPr="009D0B8B">
        <w:t>нения.</w:t>
      </w:r>
    </w:p>
    <w:p w:rsidR="00432E9A" w:rsidRPr="009D0B8B" w:rsidRDefault="00432E9A" w:rsidP="00432E9A">
      <w:pPr>
        <w:pStyle w:val="SingleTxtGR"/>
      </w:pPr>
      <w:r w:rsidRPr="009D0B8B">
        <w:t>104.</w:t>
      </w:r>
      <w:r w:rsidRPr="009D0B8B">
        <w:tab/>
        <w:t>Все провинции в Ираке имеют собственные спутниковые каналы, с п</w:t>
      </w:r>
      <w:r w:rsidRPr="009D0B8B">
        <w:t>о</w:t>
      </w:r>
      <w:r w:rsidRPr="009D0B8B">
        <w:t>мощью которых они свободно выражают мнение провинции.</w:t>
      </w:r>
    </w:p>
    <w:p w:rsidR="00432E9A" w:rsidRPr="00432E9A" w:rsidRDefault="00432E9A" w:rsidP="00E7201B">
      <w:pPr>
        <w:pStyle w:val="H23GR"/>
        <w:spacing w:line="220" w:lineRule="atLeast"/>
      </w:pPr>
      <w:r w:rsidRPr="009D0B8B">
        <w:tab/>
      </w:r>
      <w:r w:rsidRPr="009D0B8B">
        <w:tab/>
        <w:t>Культура</w:t>
      </w:r>
    </w:p>
    <w:p w:rsidR="00432E9A" w:rsidRPr="009D0B8B" w:rsidRDefault="00432E9A" w:rsidP="00E7201B">
      <w:pPr>
        <w:pStyle w:val="SingleTxtGR"/>
        <w:spacing w:line="220" w:lineRule="atLeast"/>
      </w:pPr>
      <w:r w:rsidRPr="009D0B8B">
        <w:t>105.</w:t>
      </w:r>
      <w:r w:rsidRPr="009D0B8B">
        <w:tab/>
        <w:t>С 2003 года политика Ирака в области культуры направлена на обеспеч</w:t>
      </w:r>
      <w:r w:rsidRPr="009D0B8B">
        <w:t>е</w:t>
      </w:r>
      <w:r w:rsidRPr="009D0B8B">
        <w:t>ние того, чтобы все граждане могли осуществлять свои законные культурные права без какой-либо дискриминации. В статье</w:t>
      </w:r>
      <w:r w:rsidR="007146B0">
        <w:t xml:space="preserve"> </w:t>
      </w:r>
      <w:r w:rsidRPr="009D0B8B">
        <w:t>35 Конституции говорится: "Г</w:t>
      </w:r>
      <w:r w:rsidRPr="009D0B8B">
        <w:t>о</w:t>
      </w:r>
      <w:r w:rsidRPr="009D0B8B">
        <w:t>сударство поощряет культурную деятельность и институты так, чтобы это соо</w:t>
      </w:r>
      <w:r w:rsidRPr="009D0B8B">
        <w:t>т</w:t>
      </w:r>
      <w:r w:rsidRPr="009D0B8B">
        <w:t xml:space="preserve">ветствовало </w:t>
      </w:r>
      <w:proofErr w:type="spellStart"/>
      <w:r w:rsidRPr="009D0B8B">
        <w:t>цивилизационной</w:t>
      </w:r>
      <w:proofErr w:type="spellEnd"/>
      <w:r w:rsidRPr="009D0B8B">
        <w:t xml:space="preserve"> и культурной истории Ирака, и стремится след</w:t>
      </w:r>
      <w:r w:rsidRPr="009D0B8B">
        <w:t>о</w:t>
      </w:r>
      <w:r w:rsidRPr="009D0B8B">
        <w:t xml:space="preserve">вать подлинным иракским тенденциям в области развития культуры". </w:t>
      </w:r>
    </w:p>
    <w:p w:rsidR="00432E9A" w:rsidRPr="009D0B8B" w:rsidRDefault="00432E9A" w:rsidP="00E7201B">
      <w:pPr>
        <w:pStyle w:val="SingleTxtGR"/>
        <w:spacing w:line="220" w:lineRule="atLeast"/>
      </w:pPr>
      <w:r w:rsidRPr="009D0B8B">
        <w:t>106.</w:t>
      </w:r>
      <w:r w:rsidRPr="009D0B8B">
        <w:tab/>
        <w:t>Расширяется деятельность курдского издательского и культурного це</w:t>
      </w:r>
      <w:r w:rsidRPr="009D0B8B">
        <w:t>н</w:t>
      </w:r>
      <w:r w:rsidRPr="009D0B8B">
        <w:t>тра, основанного Министерством культуры в 1976</w:t>
      </w:r>
      <w:r w:rsidR="007146B0">
        <w:t xml:space="preserve"> </w:t>
      </w:r>
      <w:r w:rsidRPr="009D0B8B">
        <w:t>году. Этот центр способств</w:t>
      </w:r>
      <w:r w:rsidRPr="009D0B8B">
        <w:t>у</w:t>
      </w:r>
      <w:r w:rsidRPr="009D0B8B">
        <w:t>ет формированию культуры диалога, выражения и уважения мнений других, а также распространению культуры различных национальных и этнических меньшинств. Центр финансирует издание и распространение курдской литер</w:t>
      </w:r>
      <w:r w:rsidRPr="009D0B8B">
        <w:t>а</w:t>
      </w:r>
      <w:r w:rsidRPr="009D0B8B">
        <w:t>туры, публикует книги и журналы, а также прославляет курдскую интеллиге</w:t>
      </w:r>
      <w:r w:rsidRPr="009D0B8B">
        <w:t>н</w:t>
      </w:r>
      <w:r w:rsidRPr="009D0B8B">
        <w:t xml:space="preserve">цию и деятелей культуры. </w:t>
      </w:r>
    </w:p>
    <w:p w:rsidR="00432E9A" w:rsidRPr="009D0B8B" w:rsidRDefault="00432E9A" w:rsidP="00E7201B">
      <w:pPr>
        <w:pStyle w:val="SingleTxtGR"/>
        <w:spacing w:line="220" w:lineRule="atLeast"/>
      </w:pPr>
      <w:r w:rsidRPr="009D0B8B">
        <w:t>107.</w:t>
      </w:r>
      <w:r w:rsidRPr="009D0B8B">
        <w:tab/>
        <w:t>В настоящее время Министерство культуры рассматривает вопрос о со</w:t>
      </w:r>
      <w:r w:rsidRPr="009D0B8B">
        <w:t>з</w:t>
      </w:r>
      <w:r w:rsidRPr="009D0B8B">
        <w:t>дании управления по туркменской культуре и культуре национальных, этнич</w:t>
      </w:r>
      <w:r w:rsidRPr="009D0B8B">
        <w:t>е</w:t>
      </w:r>
      <w:r w:rsidRPr="009D0B8B">
        <w:t>ских и религиозных меньшинств. В случае положительного решения этого в</w:t>
      </w:r>
      <w:r w:rsidRPr="009D0B8B">
        <w:t>о</w:t>
      </w:r>
      <w:r w:rsidRPr="009D0B8B">
        <w:t>проса это управление будет отвечать за охрану и пропаганду культуры, языков, обычаев и традиций этих меньшинств.</w:t>
      </w:r>
    </w:p>
    <w:p w:rsidR="00432E9A" w:rsidRPr="009D0B8B" w:rsidRDefault="00432E9A" w:rsidP="00E7201B">
      <w:pPr>
        <w:pStyle w:val="SingleTxtGR"/>
        <w:spacing w:line="220" w:lineRule="atLeast"/>
      </w:pPr>
      <w:r w:rsidRPr="009D0B8B">
        <w:t>108.</w:t>
      </w:r>
      <w:r w:rsidRPr="009D0B8B">
        <w:tab/>
        <w:t xml:space="preserve">Министерство культуры продолжает принимать меры, направленные на преодоление или устранение барьеров, которые препятствуют пожилым людям, инвалидам и сиротам принимать участие в культурной жизни, и обеспечивает им постоянное открытое приглашение для посещения культурных мероприятий. </w:t>
      </w:r>
    </w:p>
    <w:p w:rsidR="00432E9A" w:rsidRPr="009D0B8B" w:rsidRDefault="00432E9A" w:rsidP="00E7201B">
      <w:pPr>
        <w:pStyle w:val="SingleTxtGR"/>
        <w:spacing w:line="220" w:lineRule="atLeast"/>
      </w:pPr>
      <w:r w:rsidRPr="009D0B8B">
        <w:t>109.</w:t>
      </w:r>
      <w:r w:rsidRPr="009D0B8B">
        <w:tab/>
        <w:t>Министерство культуры с помощью детского культурного центра спосо</w:t>
      </w:r>
      <w:r w:rsidRPr="009D0B8B">
        <w:t>б</w:t>
      </w:r>
      <w:r w:rsidRPr="009D0B8B">
        <w:t>ствует вовлечению детей школьного и дошкольного возраста в мероприятия в сфере культуры и искусства (театр и музыка) посредством распространения различных изданий, в том числе книг и журналов. Для них также организованы занятия в области искусства и культуры, компьютерные классы и экскурсии по различным туристическим и историческим местам.</w:t>
      </w:r>
    </w:p>
    <w:p w:rsidR="00A76932" w:rsidRDefault="00432E9A" w:rsidP="00E7201B">
      <w:pPr>
        <w:pStyle w:val="SingleTxtGR"/>
        <w:spacing w:line="220" w:lineRule="atLeast"/>
        <w:rPr>
          <w:lang w:eastAsia="ru-RU"/>
        </w:rPr>
      </w:pPr>
      <w:r w:rsidRPr="009D0B8B">
        <w:t>110.</w:t>
      </w:r>
      <w:r w:rsidRPr="009D0B8B">
        <w:tab/>
        <w:t>Значительно улучшились показатели в области культуры в регионе Ку</w:t>
      </w:r>
      <w:r w:rsidRPr="009D0B8B">
        <w:t>р</w:t>
      </w:r>
      <w:r w:rsidRPr="009D0B8B">
        <w:t>дистан, что свидетельствует о соблюдении культурных прав в этом регионе. З</w:t>
      </w:r>
      <w:r w:rsidRPr="009D0B8B">
        <w:t>а</w:t>
      </w:r>
      <w:r w:rsidRPr="009D0B8B">
        <w:t>метно увеличилось число спутниковых и наземных телевизионных каналов, а также газет, официальных и других журналов, театров, кинотеатров, художес</w:t>
      </w:r>
      <w:r w:rsidRPr="009D0B8B">
        <w:t>т</w:t>
      </w:r>
      <w:r w:rsidRPr="009D0B8B">
        <w:t>венных выставок и фестивалей культуры, что отражено в приведенной ниже таблице.</w:t>
      </w:r>
    </w:p>
    <w:p w:rsidR="00AF617C" w:rsidRPr="00AF617C" w:rsidRDefault="00AF617C" w:rsidP="00E7201B">
      <w:pPr>
        <w:pStyle w:val="H23GR"/>
        <w:spacing w:before="120" w:line="220" w:lineRule="atLeast"/>
      </w:pPr>
      <w:r w:rsidRPr="000B6F68">
        <w:tab/>
      </w:r>
      <w:r w:rsidRPr="000B6F68">
        <w:tab/>
        <w:t>Показатели в области культуры в регионе Курдистан Ирака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4820"/>
        <w:gridCol w:w="850"/>
        <w:gridCol w:w="851"/>
        <w:gridCol w:w="849"/>
      </w:tblGrid>
      <w:tr w:rsidR="00AF617C" w:rsidRPr="00497907" w:rsidTr="00375EF9">
        <w:trPr>
          <w:tblHeader/>
        </w:trPr>
        <w:tc>
          <w:tcPr>
            <w:cnfStyle w:val="001000000000"/>
            <w:tcW w:w="4820" w:type="dxa"/>
            <w:vMerge w:val="restart"/>
            <w:shd w:val="clear" w:color="auto" w:fill="auto"/>
          </w:tcPr>
          <w:p w:rsidR="00AF617C" w:rsidRPr="00497907" w:rsidRDefault="00AF617C" w:rsidP="00497907">
            <w:pPr>
              <w:spacing w:before="80" w:after="80" w:line="200" w:lineRule="exact"/>
              <w:rPr>
                <w:i/>
                <w:sz w:val="16"/>
              </w:rPr>
            </w:pPr>
            <w:r w:rsidRPr="00497907">
              <w:rPr>
                <w:i/>
                <w:sz w:val="16"/>
              </w:rPr>
              <w:t>Показатель</w:t>
            </w:r>
          </w:p>
        </w:tc>
        <w:tc>
          <w:tcPr>
            <w:tcW w:w="255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F617C" w:rsidRPr="00497907" w:rsidRDefault="00AF617C" w:rsidP="00375EF9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497907">
              <w:rPr>
                <w:i/>
                <w:sz w:val="16"/>
              </w:rPr>
              <w:t>Год</w:t>
            </w:r>
          </w:p>
        </w:tc>
      </w:tr>
      <w:tr w:rsidR="00AF617C" w:rsidRPr="00497907" w:rsidTr="00375EF9">
        <w:trPr>
          <w:tblHeader/>
        </w:trPr>
        <w:tc>
          <w:tcPr>
            <w:cnfStyle w:val="001000000000"/>
            <w:tcW w:w="482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AF617C" w:rsidRPr="00497907" w:rsidRDefault="00AF617C" w:rsidP="00497907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F617C" w:rsidRPr="00497907" w:rsidRDefault="00AF617C" w:rsidP="00497907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97907">
              <w:rPr>
                <w:i/>
                <w:sz w:val="16"/>
              </w:rPr>
              <w:t>2003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F617C" w:rsidRPr="00497907" w:rsidRDefault="00AF617C" w:rsidP="00497907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97907">
              <w:rPr>
                <w:i/>
                <w:sz w:val="16"/>
              </w:rPr>
              <w:t>2007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F617C" w:rsidRPr="00497907" w:rsidRDefault="00AF617C" w:rsidP="00497907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97907">
              <w:rPr>
                <w:i/>
                <w:sz w:val="16"/>
              </w:rPr>
              <w:t>2009</w:t>
            </w:r>
          </w:p>
        </w:tc>
      </w:tr>
      <w:tr w:rsidR="00AF617C" w:rsidRPr="00497907" w:rsidTr="00497907">
        <w:tc>
          <w:tcPr>
            <w:cnfStyle w:val="001000000000"/>
            <w:tcW w:w="4820" w:type="dxa"/>
            <w:tcBorders>
              <w:top w:val="single" w:sz="12" w:space="0" w:color="auto"/>
            </w:tcBorders>
          </w:tcPr>
          <w:p w:rsidR="00AF617C" w:rsidRPr="00497907" w:rsidRDefault="00AF617C" w:rsidP="00497907">
            <w:r w:rsidRPr="00497907">
              <w:t>Спутниковые телевизионные каналы</w:t>
            </w: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2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3</w:t>
            </w:r>
          </w:p>
        </w:tc>
        <w:tc>
          <w:tcPr>
            <w:tcW w:w="849" w:type="dxa"/>
            <w:tcBorders>
              <w:top w:val="single" w:sz="12" w:space="0" w:color="auto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7</w:t>
            </w:r>
          </w:p>
        </w:tc>
      </w:tr>
      <w:tr w:rsidR="00AF617C" w:rsidRPr="00497907" w:rsidTr="00497907">
        <w:tc>
          <w:tcPr>
            <w:cnfStyle w:val="001000000000"/>
            <w:tcW w:w="4820" w:type="dxa"/>
          </w:tcPr>
          <w:p w:rsidR="00AF617C" w:rsidRPr="00497907" w:rsidRDefault="00AF617C" w:rsidP="00497907">
            <w:r w:rsidRPr="00497907">
              <w:t>Наземные телевизионные каналы</w:t>
            </w:r>
          </w:p>
        </w:tc>
        <w:tc>
          <w:tcPr>
            <w:tcW w:w="850" w:type="dxa"/>
            <w:tcBorders>
              <w:bottom w:val="nil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5</w:t>
            </w:r>
          </w:p>
        </w:tc>
        <w:tc>
          <w:tcPr>
            <w:tcW w:w="851" w:type="dxa"/>
            <w:tcBorders>
              <w:bottom w:val="nil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28</w:t>
            </w:r>
          </w:p>
        </w:tc>
        <w:tc>
          <w:tcPr>
            <w:tcW w:w="849" w:type="dxa"/>
            <w:tcBorders>
              <w:bottom w:val="nil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40</w:t>
            </w:r>
          </w:p>
        </w:tc>
      </w:tr>
      <w:tr w:rsidR="00AF617C" w:rsidRPr="00497907" w:rsidTr="00497907">
        <w:tc>
          <w:tcPr>
            <w:cnfStyle w:val="001000000000"/>
            <w:tcW w:w="4820" w:type="dxa"/>
          </w:tcPr>
          <w:p w:rsidR="00AF617C" w:rsidRPr="00497907" w:rsidRDefault="00AF617C" w:rsidP="00497907">
            <w:r w:rsidRPr="00497907">
              <w:t>Официальные и неофициальные газеты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17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26</w:t>
            </w:r>
          </w:p>
        </w:tc>
        <w:tc>
          <w:tcPr>
            <w:tcW w:w="849" w:type="dxa"/>
            <w:tcBorders>
              <w:top w:val="nil"/>
              <w:bottom w:val="nil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29</w:t>
            </w:r>
          </w:p>
        </w:tc>
      </w:tr>
      <w:tr w:rsidR="00AF617C" w:rsidRPr="00497907" w:rsidTr="00497907">
        <w:tc>
          <w:tcPr>
            <w:cnfStyle w:val="001000000000"/>
            <w:tcW w:w="4820" w:type="dxa"/>
          </w:tcPr>
          <w:p w:rsidR="00AF617C" w:rsidRPr="00497907" w:rsidRDefault="00AF617C" w:rsidP="00497907">
            <w:r w:rsidRPr="00497907">
              <w:t>Официальные и неофициальные журналы</w:t>
            </w:r>
          </w:p>
        </w:tc>
        <w:tc>
          <w:tcPr>
            <w:tcW w:w="850" w:type="dxa"/>
            <w:tcBorders>
              <w:top w:val="nil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18</w:t>
            </w:r>
          </w:p>
        </w:tc>
        <w:tc>
          <w:tcPr>
            <w:tcW w:w="851" w:type="dxa"/>
            <w:tcBorders>
              <w:top w:val="nil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38</w:t>
            </w:r>
          </w:p>
        </w:tc>
        <w:tc>
          <w:tcPr>
            <w:tcW w:w="849" w:type="dxa"/>
            <w:tcBorders>
              <w:top w:val="nil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48</w:t>
            </w:r>
          </w:p>
        </w:tc>
      </w:tr>
      <w:tr w:rsidR="00AF617C" w:rsidRPr="00497907" w:rsidTr="00497907">
        <w:tc>
          <w:tcPr>
            <w:cnfStyle w:val="001000000000"/>
            <w:tcW w:w="4820" w:type="dxa"/>
          </w:tcPr>
          <w:p w:rsidR="00AF617C" w:rsidRPr="00497907" w:rsidRDefault="00AF617C" w:rsidP="00497907">
            <w:r w:rsidRPr="00497907">
              <w:t>Театры</w:t>
            </w:r>
          </w:p>
        </w:tc>
        <w:tc>
          <w:tcPr>
            <w:tcW w:w="850" w:type="dxa"/>
          </w:tcPr>
          <w:p w:rsidR="00AF617C" w:rsidRPr="00497907" w:rsidRDefault="00AF617C" w:rsidP="00497907">
            <w:pPr>
              <w:cnfStyle w:val="000000000000"/>
            </w:pPr>
            <w:r w:rsidRPr="00497907">
              <w:t>5</w:t>
            </w:r>
          </w:p>
        </w:tc>
        <w:tc>
          <w:tcPr>
            <w:tcW w:w="851" w:type="dxa"/>
          </w:tcPr>
          <w:p w:rsidR="00AF617C" w:rsidRPr="00497907" w:rsidRDefault="00AF617C" w:rsidP="00497907">
            <w:pPr>
              <w:cnfStyle w:val="000000000000"/>
            </w:pPr>
            <w:r w:rsidRPr="00497907">
              <w:t>5</w:t>
            </w:r>
          </w:p>
        </w:tc>
        <w:tc>
          <w:tcPr>
            <w:tcW w:w="849" w:type="dxa"/>
          </w:tcPr>
          <w:p w:rsidR="00AF617C" w:rsidRPr="00497907" w:rsidRDefault="00AF617C" w:rsidP="00497907">
            <w:pPr>
              <w:cnfStyle w:val="000000000000"/>
            </w:pPr>
            <w:r w:rsidRPr="00497907">
              <w:t>7</w:t>
            </w:r>
          </w:p>
        </w:tc>
      </w:tr>
      <w:tr w:rsidR="00AF617C" w:rsidRPr="00497907" w:rsidTr="00497907">
        <w:tc>
          <w:tcPr>
            <w:cnfStyle w:val="001000000000"/>
            <w:tcW w:w="4820" w:type="dxa"/>
          </w:tcPr>
          <w:p w:rsidR="00AF617C" w:rsidRPr="00497907" w:rsidRDefault="00AF617C" w:rsidP="00497907">
            <w:r w:rsidRPr="00497907">
              <w:t>Художественные выставки</w:t>
            </w:r>
          </w:p>
        </w:tc>
        <w:tc>
          <w:tcPr>
            <w:tcW w:w="850" w:type="dxa"/>
          </w:tcPr>
          <w:p w:rsidR="00AF617C" w:rsidRPr="00497907" w:rsidRDefault="00AF617C" w:rsidP="00497907">
            <w:pPr>
              <w:cnfStyle w:val="000000000000"/>
            </w:pPr>
            <w:r w:rsidRPr="00497907">
              <w:t>2</w:t>
            </w:r>
          </w:p>
        </w:tc>
        <w:tc>
          <w:tcPr>
            <w:tcW w:w="851" w:type="dxa"/>
          </w:tcPr>
          <w:p w:rsidR="00AF617C" w:rsidRPr="00497907" w:rsidRDefault="00AF617C" w:rsidP="00497907">
            <w:pPr>
              <w:cnfStyle w:val="000000000000"/>
            </w:pPr>
            <w:r w:rsidRPr="00497907">
              <w:t>6</w:t>
            </w:r>
          </w:p>
        </w:tc>
        <w:tc>
          <w:tcPr>
            <w:tcW w:w="849" w:type="dxa"/>
          </w:tcPr>
          <w:p w:rsidR="00AF617C" w:rsidRPr="00497907" w:rsidRDefault="00AF617C" w:rsidP="00497907">
            <w:pPr>
              <w:cnfStyle w:val="000000000000"/>
            </w:pPr>
            <w:r w:rsidRPr="00497907">
              <w:t>9</w:t>
            </w:r>
          </w:p>
        </w:tc>
      </w:tr>
      <w:tr w:rsidR="00AF617C" w:rsidRPr="00497907" w:rsidTr="00497907">
        <w:tc>
          <w:tcPr>
            <w:cnfStyle w:val="001000000000"/>
            <w:tcW w:w="4820" w:type="dxa"/>
          </w:tcPr>
          <w:p w:rsidR="00AF617C" w:rsidRPr="00497907" w:rsidRDefault="00AF617C" w:rsidP="00497907">
            <w:r w:rsidRPr="00497907">
              <w:t>Кинотеатры</w:t>
            </w:r>
          </w:p>
        </w:tc>
        <w:tc>
          <w:tcPr>
            <w:tcW w:w="850" w:type="dxa"/>
          </w:tcPr>
          <w:p w:rsidR="00AF617C" w:rsidRPr="00497907" w:rsidRDefault="00AF617C" w:rsidP="00497907">
            <w:pPr>
              <w:cnfStyle w:val="000000000000"/>
            </w:pPr>
            <w:r w:rsidRPr="00497907">
              <w:t>4</w:t>
            </w:r>
          </w:p>
        </w:tc>
        <w:tc>
          <w:tcPr>
            <w:tcW w:w="851" w:type="dxa"/>
          </w:tcPr>
          <w:p w:rsidR="00AF617C" w:rsidRPr="00497907" w:rsidRDefault="00AF617C" w:rsidP="00497907">
            <w:pPr>
              <w:cnfStyle w:val="000000000000"/>
            </w:pPr>
            <w:r w:rsidRPr="00497907">
              <w:t>2</w:t>
            </w:r>
          </w:p>
        </w:tc>
        <w:tc>
          <w:tcPr>
            <w:tcW w:w="849" w:type="dxa"/>
          </w:tcPr>
          <w:p w:rsidR="00AF617C" w:rsidRPr="00497907" w:rsidRDefault="00AF617C" w:rsidP="00497907">
            <w:pPr>
              <w:cnfStyle w:val="000000000000"/>
            </w:pPr>
            <w:r w:rsidRPr="00497907">
              <w:t>1</w:t>
            </w:r>
          </w:p>
        </w:tc>
      </w:tr>
      <w:tr w:rsidR="00AF617C" w:rsidRPr="00497907" w:rsidTr="00497907">
        <w:tc>
          <w:tcPr>
            <w:cnfStyle w:val="001000000000"/>
            <w:tcW w:w="4820" w:type="dxa"/>
            <w:tcBorders>
              <w:bottom w:val="single" w:sz="4" w:space="0" w:color="auto"/>
            </w:tcBorders>
          </w:tcPr>
          <w:p w:rsidR="00AF617C" w:rsidRPr="00497907" w:rsidRDefault="00AF617C" w:rsidP="00497907">
            <w:r w:rsidRPr="00497907">
              <w:t>Фестивали культуры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1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:rsidR="00AF617C" w:rsidRPr="00497907" w:rsidRDefault="00AF617C" w:rsidP="00497907">
            <w:pPr>
              <w:cnfStyle w:val="000000000000"/>
            </w:pPr>
            <w:r w:rsidRPr="00497907">
              <w:t>4</w:t>
            </w:r>
          </w:p>
        </w:tc>
      </w:tr>
      <w:tr w:rsidR="00AF617C" w:rsidRPr="00497907" w:rsidTr="00497907">
        <w:tc>
          <w:tcPr>
            <w:cnfStyle w:val="001000000000"/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F617C" w:rsidRPr="00497907" w:rsidRDefault="00497907" w:rsidP="00497907">
            <w:pPr>
              <w:rPr>
                <w:b/>
              </w:rPr>
            </w:pPr>
            <w:r>
              <w:rPr>
                <w:b/>
              </w:rPr>
              <w:tab/>
            </w:r>
            <w:r w:rsidR="00AF617C" w:rsidRPr="00497907">
              <w:rPr>
                <w:b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F617C" w:rsidRPr="00497907" w:rsidRDefault="00AF617C" w:rsidP="00497907">
            <w:pPr>
              <w:cnfStyle w:val="000000000000"/>
              <w:rPr>
                <w:b/>
              </w:rPr>
            </w:pPr>
            <w:r w:rsidRPr="00497907">
              <w:rPr>
                <w:b/>
              </w:rPr>
              <w:t>54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F617C" w:rsidRPr="00497907" w:rsidRDefault="00AF617C" w:rsidP="00497907">
            <w:pPr>
              <w:cnfStyle w:val="000000000000"/>
              <w:rPr>
                <w:b/>
              </w:rPr>
            </w:pPr>
            <w:r w:rsidRPr="00497907">
              <w:rPr>
                <w:b/>
              </w:rPr>
              <w:t>109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</w:tcPr>
          <w:p w:rsidR="00AF617C" w:rsidRPr="00497907" w:rsidRDefault="00AF617C" w:rsidP="00497907">
            <w:pPr>
              <w:cnfStyle w:val="000000000000"/>
              <w:rPr>
                <w:b/>
              </w:rPr>
            </w:pPr>
            <w:r w:rsidRPr="00497907">
              <w:rPr>
                <w:b/>
              </w:rPr>
              <w:t>145</w:t>
            </w:r>
          </w:p>
        </w:tc>
      </w:tr>
      <w:tr w:rsidR="00AF617C" w:rsidRPr="00497907" w:rsidTr="00497907">
        <w:tc>
          <w:tcPr>
            <w:cnfStyle w:val="001000000000"/>
            <w:tcW w:w="4820" w:type="dxa"/>
            <w:tcBorders>
              <w:top w:val="single" w:sz="4" w:space="0" w:color="auto"/>
            </w:tcBorders>
          </w:tcPr>
          <w:p w:rsidR="00AF617C" w:rsidRPr="00497907" w:rsidRDefault="00497907" w:rsidP="00497907">
            <w:pPr>
              <w:rPr>
                <w:b/>
              </w:rPr>
            </w:pPr>
            <w:r>
              <w:rPr>
                <w:b/>
              </w:rPr>
              <w:tab/>
            </w:r>
            <w:r w:rsidR="00AF617C" w:rsidRPr="00497907">
              <w:rPr>
                <w:b/>
              </w:rPr>
              <w:t>В процентах от общего числа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F617C" w:rsidRPr="00497907" w:rsidRDefault="00AF617C" w:rsidP="00497907">
            <w:pPr>
              <w:cnfStyle w:val="000000000000"/>
              <w:rPr>
                <w:b/>
              </w:rPr>
            </w:pPr>
            <w:r w:rsidRPr="00497907">
              <w:rPr>
                <w:b/>
              </w:rPr>
              <w:t>18,75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F617C" w:rsidRPr="00497907" w:rsidRDefault="00AF617C" w:rsidP="00497907">
            <w:pPr>
              <w:cnfStyle w:val="000000000000"/>
              <w:rPr>
                <w:b/>
              </w:rPr>
            </w:pPr>
            <w:r w:rsidRPr="00497907">
              <w:rPr>
                <w:b/>
              </w:rPr>
              <w:t>37,85</w:t>
            </w:r>
          </w:p>
        </w:tc>
        <w:tc>
          <w:tcPr>
            <w:tcW w:w="849" w:type="dxa"/>
            <w:tcBorders>
              <w:top w:val="single" w:sz="4" w:space="0" w:color="auto"/>
            </w:tcBorders>
          </w:tcPr>
          <w:p w:rsidR="00AF617C" w:rsidRPr="00497907" w:rsidRDefault="00AF617C" w:rsidP="00497907">
            <w:pPr>
              <w:cnfStyle w:val="000000000000"/>
              <w:rPr>
                <w:b/>
              </w:rPr>
            </w:pPr>
            <w:r w:rsidRPr="00497907">
              <w:rPr>
                <w:b/>
              </w:rPr>
              <w:t>43,4</w:t>
            </w:r>
          </w:p>
        </w:tc>
      </w:tr>
    </w:tbl>
    <w:p w:rsidR="00AF617C" w:rsidRPr="00AF617C" w:rsidRDefault="00AF617C" w:rsidP="00596A51">
      <w:pPr>
        <w:spacing w:before="12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AF617C" w:rsidRPr="00AF617C" w:rsidSect="007511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D6F" w:rsidRDefault="007F3D6F">
      <w:r>
        <w:rPr>
          <w:lang w:val="en-US"/>
        </w:rPr>
        <w:tab/>
      </w:r>
      <w:r>
        <w:separator/>
      </w:r>
    </w:p>
  </w:endnote>
  <w:endnote w:type="continuationSeparator" w:id="0">
    <w:p w:rsidR="007F3D6F" w:rsidRDefault="007F3D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D6F" w:rsidRPr="00596A51" w:rsidRDefault="007F3D6F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28</w:t>
    </w:r>
    <w:r>
      <w:rPr>
        <w:rStyle w:val="PageNumber"/>
      </w:rPr>
      <w:fldChar w:fldCharType="end"/>
    </w:r>
    <w:r>
      <w:rPr>
        <w:lang w:val="en-US"/>
      </w:rPr>
      <w:tab/>
      <w:t>GE.13-</w:t>
    </w:r>
    <w:r>
      <w:rPr>
        <w:lang w:val="ru-RU"/>
      </w:rPr>
      <w:t>47288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D6F" w:rsidRPr="009A6F4A" w:rsidRDefault="007F3D6F">
    <w:pPr>
      <w:pStyle w:val="Footer"/>
      <w:rPr>
        <w:lang w:val="en-US"/>
      </w:rPr>
    </w:pPr>
    <w:r>
      <w:rPr>
        <w:lang w:val="en-US"/>
      </w:rPr>
      <w:t>GE.13-</w:t>
    </w:r>
    <w:r>
      <w:rPr>
        <w:lang w:val="ru-RU"/>
      </w:rPr>
      <w:t>47288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F17E1">
      <w:rPr>
        <w:rStyle w:val="PageNumber"/>
        <w:noProof/>
      </w:rPr>
      <w:t>29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7F3D6F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7F3D6F" w:rsidRPr="00D24875" w:rsidRDefault="007F3D6F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13-</w:t>
          </w:r>
          <w:r>
            <w:rPr>
              <w:sz w:val="20"/>
            </w:rPr>
            <w:t>47288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260314  270314</w:t>
          </w:r>
        </w:p>
      </w:tc>
      <w:tc>
        <w:tcPr>
          <w:tcW w:w="4663" w:type="dxa"/>
          <w:vMerge w:val="restart"/>
          <w:vAlign w:val="bottom"/>
        </w:tcPr>
        <w:p w:rsidR="007F3D6F" w:rsidRDefault="007F3D6F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F3D6F" w:rsidRDefault="007F3D6F" w:rsidP="00BB2D63">
          <w:pPr>
            <w:jc w:val="right"/>
          </w:pPr>
          <w:r>
            <w:pict>
              <v:shape id="_x0000_i1027" type="#_x0000_t75" style="width:50.25pt;height:50.25pt">
                <v:imagedata r:id="rId2" o:title="15-21&amp;Size=2&amp;Lang=R"/>
              </v:shape>
            </w:pict>
          </w:r>
        </w:p>
      </w:tc>
    </w:tr>
    <w:tr w:rsidR="007F3D6F" w:rsidRPr="00797A78" w:rsidTr="00BB2D63">
      <w:tc>
        <w:tcPr>
          <w:tcW w:w="4068" w:type="dxa"/>
          <w:vAlign w:val="bottom"/>
        </w:tcPr>
        <w:p w:rsidR="007F3D6F" w:rsidRPr="00B54947" w:rsidRDefault="007F3D6F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549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549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549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549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549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549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549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549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549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F3D6F" w:rsidRDefault="007F3D6F" w:rsidP="00BB2D63"/>
      </w:tc>
      <w:tc>
        <w:tcPr>
          <w:tcW w:w="1124" w:type="dxa"/>
          <w:vMerge/>
        </w:tcPr>
        <w:p w:rsidR="007F3D6F" w:rsidRDefault="007F3D6F" w:rsidP="00BB2D63"/>
      </w:tc>
    </w:tr>
  </w:tbl>
  <w:p w:rsidR="007F3D6F" w:rsidRDefault="007F3D6F" w:rsidP="00D24875">
    <w:pPr>
      <w:spacing w:line="240" w:lineRule="auto"/>
      <w:rPr>
        <w:sz w:val="2"/>
        <w:szCs w:val="2"/>
        <w:lang w:val="en-US"/>
      </w:rPr>
    </w:pPr>
  </w:p>
  <w:p w:rsidR="007F3D6F" w:rsidRDefault="007F3D6F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D6F" w:rsidRPr="00F71F63" w:rsidRDefault="007F3D6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F3D6F" w:rsidRPr="00F71F63" w:rsidRDefault="007F3D6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F3D6F" w:rsidRPr="00635E86" w:rsidRDefault="007F3D6F" w:rsidP="00635E86">
      <w:pPr>
        <w:pStyle w:val="Footer"/>
      </w:pPr>
    </w:p>
  </w:footnote>
  <w:footnote w:id="1">
    <w:p w:rsidR="007F3D6F" w:rsidRPr="00203602" w:rsidRDefault="007F3D6F">
      <w:pPr>
        <w:pStyle w:val="FootnoteText"/>
        <w:rPr>
          <w:sz w:val="20"/>
          <w:lang w:val="ru-RU"/>
        </w:rPr>
      </w:pPr>
      <w:r>
        <w:tab/>
      </w:r>
      <w:r w:rsidRPr="00203602">
        <w:rPr>
          <w:rStyle w:val="FootnoteReference"/>
          <w:sz w:val="20"/>
          <w:vertAlign w:val="baseline"/>
          <w:lang w:val="ru-RU"/>
        </w:rPr>
        <w:t>*</w:t>
      </w:r>
      <w:r w:rsidRPr="00203602">
        <w:rPr>
          <w:lang w:val="ru-RU"/>
        </w:rPr>
        <w:tab/>
        <w:t>Настоящий документ содержит пятнадцатый, шестнадцатый, семнадцатый, восемнадцатый, девятнадцатый, двадцатый и двадцать первый периодические доклады Ирака, подлежащие представлению, соответственно, 13 февраля 1999, 2001, 2003, 2005, 2007, 2009 и 2011 года и объединенные в одном документе. Четырнадцатый периодический доклад и краткие отчеты о заседании, на котором Комитет рассмотрел этот доклад, см. в документах</w:t>
      </w:r>
      <w:r>
        <w:rPr>
          <w:lang w:val="ru-RU"/>
        </w:rPr>
        <w:t xml:space="preserve"> </w:t>
      </w:r>
      <w:r w:rsidRPr="00203602">
        <w:rPr>
          <w:lang w:val="ru-RU"/>
        </w:rPr>
        <w:t>CERD/C/320/Add.3 и</w:t>
      </w:r>
      <w:r>
        <w:rPr>
          <w:lang w:val="ru-RU"/>
        </w:rPr>
        <w:t xml:space="preserve"> </w:t>
      </w:r>
      <w:r w:rsidRPr="00203602">
        <w:rPr>
          <w:lang w:val="ru-RU"/>
        </w:rPr>
        <w:t>CERD/C/SR.1344, 1345 и 1360</w:t>
      </w:r>
      <w:r>
        <w:rPr>
          <w:lang w:val="ru-RU"/>
        </w:rPr>
        <w:t>.</w:t>
      </w:r>
    </w:p>
  </w:footnote>
  <w:footnote w:id="2">
    <w:p w:rsidR="007F3D6F" w:rsidRPr="00203602" w:rsidRDefault="007F3D6F">
      <w:pPr>
        <w:pStyle w:val="FootnoteText"/>
        <w:rPr>
          <w:sz w:val="20"/>
          <w:lang w:val="ru-RU"/>
        </w:rPr>
      </w:pPr>
      <w:r w:rsidRPr="00B66E6A">
        <w:rPr>
          <w:lang w:val="ru-RU"/>
        </w:rPr>
        <w:tab/>
      </w:r>
      <w:r w:rsidRPr="00203602">
        <w:rPr>
          <w:rStyle w:val="FootnoteReference"/>
          <w:sz w:val="20"/>
          <w:vertAlign w:val="baseline"/>
          <w:lang w:val="ru-RU"/>
        </w:rPr>
        <w:t>**</w:t>
      </w:r>
      <w:r w:rsidRPr="00203602">
        <w:rPr>
          <w:lang w:val="ru-RU"/>
        </w:rPr>
        <w:tab/>
        <w:t>Настоящий документ выпускается без официального редактирования.</w:t>
      </w:r>
    </w:p>
  </w:footnote>
  <w:footnote w:id="3">
    <w:p w:rsidR="007F3D6F" w:rsidRPr="000B6F68" w:rsidRDefault="007F3D6F" w:rsidP="00432E9A">
      <w:pPr>
        <w:pStyle w:val="FootnoteText"/>
        <w:widowControl w:val="0"/>
        <w:tabs>
          <w:tab w:val="clear" w:pos="1021"/>
          <w:tab w:val="right" w:pos="1020"/>
        </w:tabs>
        <w:rPr>
          <w:szCs w:val="18"/>
        </w:rPr>
      </w:pPr>
      <w:r w:rsidRPr="000B6F68">
        <w:rPr>
          <w:szCs w:val="18"/>
          <w:lang w:val="ru-RU"/>
        </w:rPr>
        <w:tab/>
      </w:r>
      <w:r w:rsidRPr="000B6F68">
        <w:rPr>
          <w:rStyle w:val="FootnoteReference"/>
          <w:szCs w:val="18"/>
        </w:rPr>
        <w:footnoteRef/>
      </w:r>
      <w:r w:rsidRPr="000B6F68">
        <w:rPr>
          <w:szCs w:val="18"/>
        </w:rPr>
        <w:tab/>
        <w:t>CERD/C/304/Add.80.</w:t>
      </w:r>
    </w:p>
  </w:footnote>
  <w:footnote w:id="4">
    <w:p w:rsidR="007F3D6F" w:rsidRPr="000B6F68" w:rsidRDefault="007F3D6F" w:rsidP="00432E9A">
      <w:pPr>
        <w:pStyle w:val="FootnoteText"/>
        <w:widowControl w:val="0"/>
        <w:tabs>
          <w:tab w:val="clear" w:pos="1021"/>
          <w:tab w:val="right" w:pos="1020"/>
        </w:tabs>
        <w:rPr>
          <w:szCs w:val="18"/>
        </w:rPr>
      </w:pPr>
      <w:r w:rsidRPr="000B6F68">
        <w:rPr>
          <w:szCs w:val="18"/>
        </w:rPr>
        <w:tab/>
      </w:r>
      <w:r w:rsidRPr="000B6F68">
        <w:rPr>
          <w:rStyle w:val="FootnoteReference"/>
          <w:szCs w:val="18"/>
        </w:rPr>
        <w:footnoteRef/>
      </w:r>
      <w:r w:rsidRPr="000B6F68">
        <w:rPr>
          <w:szCs w:val="18"/>
        </w:rPr>
        <w:tab/>
        <w:t>CERD/C/320/Add.3.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D6F" w:rsidRPr="005A734F" w:rsidRDefault="007F3D6F">
    <w:pPr>
      <w:pStyle w:val="Header"/>
      <w:rPr>
        <w:lang w:val="en-US"/>
      </w:rPr>
    </w:pPr>
    <w:r>
      <w:rPr>
        <w:lang w:val="en-US"/>
      </w:rPr>
      <w:t>CERD/</w:t>
    </w:r>
    <w:r w:rsidRPr="00596A51">
      <w:rPr>
        <w:lang w:val="ru-RU"/>
      </w:rPr>
      <w:t>C/IRQ/15-21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D6F" w:rsidRPr="009A6F4A" w:rsidRDefault="007F3D6F">
    <w:pPr>
      <w:pStyle w:val="Header"/>
      <w:rPr>
        <w:lang w:val="en-US"/>
      </w:rPr>
    </w:pPr>
    <w:r>
      <w:rPr>
        <w:lang w:val="en-US"/>
      </w:rPr>
      <w:tab/>
      <w:t>CERD/</w:t>
    </w:r>
    <w:r w:rsidRPr="00596A51">
      <w:rPr>
        <w:lang w:val="ru-RU"/>
      </w:rPr>
      <w:t>C/IRQ/15-21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D6F" w:rsidRDefault="007F3D6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4"/>
  </w:num>
  <w:num w:numId="19">
    <w:abstractNumId w:val="14"/>
  </w:num>
  <w:num w:numId="20">
    <w:abstractNumId w:val="17"/>
  </w:num>
  <w:num w:numId="21">
    <w:abstractNumId w:val="14"/>
  </w:num>
  <w:num w:numId="22">
    <w:abstractNumId w:val="16"/>
  </w:num>
  <w:num w:numId="23">
    <w:abstractNumId w:val="16"/>
  </w:num>
  <w:num w:numId="24">
    <w:abstractNumId w:val="13"/>
  </w:num>
  <w:num w:numId="25">
    <w:abstractNumId w:val="12"/>
  </w:num>
  <w:num w:numId="26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945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7950"/>
    <w:rsid w:val="00180752"/>
    <w:rsid w:val="00185076"/>
    <w:rsid w:val="0018543C"/>
    <w:rsid w:val="00190231"/>
    <w:rsid w:val="00192ABD"/>
    <w:rsid w:val="001A75D5"/>
    <w:rsid w:val="001A7D40"/>
    <w:rsid w:val="001C36AE"/>
    <w:rsid w:val="001D07F7"/>
    <w:rsid w:val="001D7B8F"/>
    <w:rsid w:val="001E48EE"/>
    <w:rsid w:val="001F2D04"/>
    <w:rsid w:val="0020059C"/>
    <w:rsid w:val="002019BD"/>
    <w:rsid w:val="00203602"/>
    <w:rsid w:val="00222821"/>
    <w:rsid w:val="00232D42"/>
    <w:rsid w:val="00237334"/>
    <w:rsid w:val="002444F4"/>
    <w:rsid w:val="002629A0"/>
    <w:rsid w:val="0028492B"/>
    <w:rsid w:val="00291C8F"/>
    <w:rsid w:val="002B38C7"/>
    <w:rsid w:val="002B43B0"/>
    <w:rsid w:val="002C5036"/>
    <w:rsid w:val="002C6A71"/>
    <w:rsid w:val="002C6D5F"/>
    <w:rsid w:val="002D15EA"/>
    <w:rsid w:val="002D6C07"/>
    <w:rsid w:val="002E0CE6"/>
    <w:rsid w:val="002E1163"/>
    <w:rsid w:val="002E32F0"/>
    <w:rsid w:val="002E43F3"/>
    <w:rsid w:val="003215F5"/>
    <w:rsid w:val="00332891"/>
    <w:rsid w:val="00336175"/>
    <w:rsid w:val="00356BB2"/>
    <w:rsid w:val="00360477"/>
    <w:rsid w:val="003630F5"/>
    <w:rsid w:val="00367FC9"/>
    <w:rsid w:val="003711A1"/>
    <w:rsid w:val="00372123"/>
    <w:rsid w:val="00375EF9"/>
    <w:rsid w:val="00376945"/>
    <w:rsid w:val="00386581"/>
    <w:rsid w:val="00387100"/>
    <w:rsid w:val="003951D3"/>
    <w:rsid w:val="003978C6"/>
    <w:rsid w:val="003A0923"/>
    <w:rsid w:val="003A3209"/>
    <w:rsid w:val="003B40A9"/>
    <w:rsid w:val="003C016E"/>
    <w:rsid w:val="003D5EBD"/>
    <w:rsid w:val="003E6029"/>
    <w:rsid w:val="003F17E1"/>
    <w:rsid w:val="00401CE0"/>
    <w:rsid w:val="00403234"/>
    <w:rsid w:val="00407AC3"/>
    <w:rsid w:val="00414586"/>
    <w:rsid w:val="00415059"/>
    <w:rsid w:val="00415A6B"/>
    <w:rsid w:val="0042417E"/>
    <w:rsid w:val="00424FDD"/>
    <w:rsid w:val="0043033D"/>
    <w:rsid w:val="00432E9A"/>
    <w:rsid w:val="00435FE4"/>
    <w:rsid w:val="00457634"/>
    <w:rsid w:val="00474F42"/>
    <w:rsid w:val="0048244D"/>
    <w:rsid w:val="00497907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031C4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96A51"/>
    <w:rsid w:val="005A6D5A"/>
    <w:rsid w:val="005B1B28"/>
    <w:rsid w:val="005B7D51"/>
    <w:rsid w:val="005B7F35"/>
    <w:rsid w:val="005C2081"/>
    <w:rsid w:val="005C50DF"/>
    <w:rsid w:val="005C678A"/>
    <w:rsid w:val="005D346D"/>
    <w:rsid w:val="005E74AB"/>
    <w:rsid w:val="00606A3E"/>
    <w:rsid w:val="00610347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308D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46B0"/>
    <w:rsid w:val="00717F73"/>
    <w:rsid w:val="007244C5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0D52"/>
    <w:rsid w:val="007E38C3"/>
    <w:rsid w:val="007E549E"/>
    <w:rsid w:val="007E71C9"/>
    <w:rsid w:val="007F3D6F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278C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557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E770D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6932"/>
    <w:rsid w:val="00A800D1"/>
    <w:rsid w:val="00A8225C"/>
    <w:rsid w:val="00A879CB"/>
    <w:rsid w:val="00A92699"/>
    <w:rsid w:val="00AB5BF0"/>
    <w:rsid w:val="00AC1C95"/>
    <w:rsid w:val="00AC2CCB"/>
    <w:rsid w:val="00AC443A"/>
    <w:rsid w:val="00AE60E2"/>
    <w:rsid w:val="00AF617C"/>
    <w:rsid w:val="00B0169F"/>
    <w:rsid w:val="00B05F21"/>
    <w:rsid w:val="00B14EA9"/>
    <w:rsid w:val="00B30A3C"/>
    <w:rsid w:val="00B54947"/>
    <w:rsid w:val="00B61337"/>
    <w:rsid w:val="00B640D3"/>
    <w:rsid w:val="00B66E6A"/>
    <w:rsid w:val="00B7014E"/>
    <w:rsid w:val="00B81305"/>
    <w:rsid w:val="00BB17DC"/>
    <w:rsid w:val="00BB1AF9"/>
    <w:rsid w:val="00BB2D63"/>
    <w:rsid w:val="00BB4C4A"/>
    <w:rsid w:val="00BD3CAE"/>
    <w:rsid w:val="00BD5F3C"/>
    <w:rsid w:val="00BF5A3F"/>
    <w:rsid w:val="00C07C0F"/>
    <w:rsid w:val="00C145C4"/>
    <w:rsid w:val="00C20D2F"/>
    <w:rsid w:val="00C2131B"/>
    <w:rsid w:val="00C34D33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4343"/>
    <w:rsid w:val="00D025D5"/>
    <w:rsid w:val="00D24875"/>
    <w:rsid w:val="00D26B13"/>
    <w:rsid w:val="00D26CC1"/>
    <w:rsid w:val="00D30662"/>
    <w:rsid w:val="00D32A0B"/>
    <w:rsid w:val="00D32E0E"/>
    <w:rsid w:val="00D6236B"/>
    <w:rsid w:val="00D809D1"/>
    <w:rsid w:val="00D84ECF"/>
    <w:rsid w:val="00DA2851"/>
    <w:rsid w:val="00DA2B7C"/>
    <w:rsid w:val="00DA5686"/>
    <w:rsid w:val="00DB2FC0"/>
    <w:rsid w:val="00DC6116"/>
    <w:rsid w:val="00DF18FA"/>
    <w:rsid w:val="00DF49CA"/>
    <w:rsid w:val="00DF775B"/>
    <w:rsid w:val="00E007F3"/>
    <w:rsid w:val="00E00DEA"/>
    <w:rsid w:val="00E06EF0"/>
    <w:rsid w:val="00E11679"/>
    <w:rsid w:val="00E154CA"/>
    <w:rsid w:val="00E157BC"/>
    <w:rsid w:val="00E307D1"/>
    <w:rsid w:val="00E355FB"/>
    <w:rsid w:val="00E46A04"/>
    <w:rsid w:val="00E54AEB"/>
    <w:rsid w:val="00E717F3"/>
    <w:rsid w:val="00E7201B"/>
    <w:rsid w:val="00E72C5E"/>
    <w:rsid w:val="00E73451"/>
    <w:rsid w:val="00E7489F"/>
    <w:rsid w:val="00E75147"/>
    <w:rsid w:val="00E8167D"/>
    <w:rsid w:val="00E907E9"/>
    <w:rsid w:val="00E93EF5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5E01"/>
    <w:rsid w:val="00F275F5"/>
    <w:rsid w:val="00F33188"/>
    <w:rsid w:val="00F35BDE"/>
    <w:rsid w:val="00F42E96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432E9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432E9A"/>
    <w:pPr>
      <w:keepNext/>
      <w:keepLines/>
      <w:tabs>
        <w:tab w:val="right" w:pos="851"/>
        <w:tab w:val="left" w:pos="1134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432E9A"/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432E9A"/>
    <w:pPr>
      <w:tabs>
        <w:tab w:val="left" w:pos="1559"/>
        <w:tab w:val="left" w:pos="1985"/>
      </w:tabs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432E9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432E9A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432E9A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432E9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432E9A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BalloonText">
    <w:name w:val="Balloon Text"/>
    <w:basedOn w:val="Normal"/>
    <w:semiHidden/>
    <w:rsid w:val="00432E9A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paragraph" w:customStyle="1" w:styleId="Bullet2G">
    <w:name w:val="_Bullet 2_G"/>
    <w:basedOn w:val="Normal"/>
    <w:rsid w:val="00432E9A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432E9A"/>
    <w:pPr>
      <w:keepNext/>
      <w:keepLines/>
      <w:tabs>
        <w:tab w:val="right" w:pos="851"/>
      </w:tabs>
      <w:suppressAutoHyphens/>
      <w:spacing w:before="240" w:after="18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432E9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432E9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432E9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432E9A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1">
    <w:name w:val="toc 1"/>
    <w:basedOn w:val="Normal"/>
    <w:next w:val="Normal"/>
    <w:autoRedefine/>
    <w:semiHidden/>
    <w:rsid w:val="00432E9A"/>
    <w:pPr>
      <w:tabs>
        <w:tab w:val="right" w:pos="993"/>
        <w:tab w:val="left" w:pos="1276"/>
        <w:tab w:val="right" w:leader="dot" w:pos="8789"/>
        <w:tab w:val="right" w:pos="9639"/>
      </w:tabs>
      <w:suppressAutoHyphens/>
      <w:spacing w:after="120" w:line="240" w:lineRule="auto"/>
    </w:pPr>
    <w:rPr>
      <w:spacing w:val="0"/>
      <w:w w:val="100"/>
      <w:kern w:val="0"/>
      <w:lang w:val="en-GB"/>
    </w:rPr>
  </w:style>
  <w:style w:type="paragraph" w:styleId="TOC2">
    <w:name w:val="toc 2"/>
    <w:basedOn w:val="Normal"/>
    <w:next w:val="Normal"/>
    <w:autoRedefine/>
    <w:semiHidden/>
    <w:rsid w:val="00432E9A"/>
    <w:pPr>
      <w:suppressAutoHyphens/>
      <w:ind w:left="200"/>
    </w:pPr>
    <w:rPr>
      <w:spacing w:val="0"/>
      <w:w w:val="100"/>
      <w:kern w:val="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29</Pages>
  <Words>11821</Words>
  <Characters>67386</Characters>
  <Application>Microsoft Office Outlook</Application>
  <DocSecurity>4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1347288</vt:lpstr>
    </vt:vector>
  </TitlesOfParts>
  <Company>CSD</Company>
  <LinksUpToDate>false</LinksUpToDate>
  <CharactersWithSpaces>79049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1347288</dc:title>
  <dc:subject/>
  <dc:creator>Короткова</dc:creator>
  <cp:keywords/>
  <dc:description/>
  <cp:lastModifiedBy>Салынская Екатерина</cp:lastModifiedBy>
  <cp:revision>2</cp:revision>
  <cp:lastPrinted>2014-03-27T08:05:00Z</cp:lastPrinted>
  <dcterms:created xsi:type="dcterms:W3CDTF">2014-03-27T08:14:00Z</dcterms:created>
  <dcterms:modified xsi:type="dcterms:W3CDTF">2014-03-27T08:14:00Z</dcterms:modified>
</cp:coreProperties>
</file>