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.xml" ContentType="application/vnd.openxmlformats-officedocument.wordprocessingml.comment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5F4274" w:rsidRPr="001950F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5F4274" w:rsidRPr="001950FC" w:rsidRDefault="00CE4C58" w:rsidP="00CE4C58">
            <w:pPr>
              <w:spacing w:line="20" w:lineRule="exact"/>
              <w:rPr>
                <w:b/>
                <w:sz w:val="2"/>
                <w:szCs w:val="24"/>
              </w:rPr>
            </w:pPr>
            <w:r w:rsidRPr="001950FC">
              <w:rPr>
                <w:rStyle w:val="CommentReference"/>
              </w:rPr>
              <w:commentReference w:id="0"/>
            </w:r>
          </w:p>
          <w:p w:rsidR="00CE4C58" w:rsidRPr="001950FC" w:rsidRDefault="00CE4C58" w:rsidP="00CE4C58">
            <w:pPr>
              <w:spacing w:line="20" w:lineRule="exact"/>
              <w:rPr>
                <w:b/>
                <w:sz w:val="2"/>
                <w:szCs w:val="24"/>
              </w:rPr>
            </w:pPr>
          </w:p>
          <w:p w:rsidR="00CE4C58" w:rsidRPr="001950FC" w:rsidRDefault="00CE4C58">
            <w:pPr>
              <w:rPr>
                <w:b/>
                <w:szCs w:val="24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5F4274" w:rsidRPr="001950FC" w:rsidRDefault="005F4274">
            <w:pPr>
              <w:spacing w:after="80" w:line="300" w:lineRule="exact"/>
              <w:rPr>
                <w:szCs w:val="24"/>
              </w:rPr>
            </w:pPr>
            <w:r w:rsidRPr="001950FC">
              <w:rPr>
                <w:sz w:val="28"/>
                <w:szCs w:val="24"/>
              </w:rPr>
              <w:t>Naciones</w:t>
            </w:r>
            <w:r w:rsidR="004F63BD" w:rsidRPr="001950FC">
              <w:rPr>
                <w:sz w:val="28"/>
                <w:szCs w:val="24"/>
              </w:rPr>
              <w:t xml:space="preserve"> </w:t>
            </w:r>
            <w:r w:rsidRPr="001950FC">
              <w:rPr>
                <w:sz w:val="28"/>
                <w:szCs w:val="24"/>
              </w:rPr>
              <w:t>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5F4274" w:rsidRPr="001950FC" w:rsidRDefault="005F4274" w:rsidP="00444A60">
            <w:pPr>
              <w:jc w:val="right"/>
              <w:rPr>
                <w:szCs w:val="24"/>
              </w:rPr>
            </w:pPr>
            <w:r w:rsidRPr="001950FC">
              <w:rPr>
                <w:sz w:val="40"/>
                <w:szCs w:val="24"/>
              </w:rPr>
              <w:t>CEDAW</w:t>
            </w:r>
            <w:r w:rsidRPr="001950FC">
              <w:rPr>
                <w:szCs w:val="24"/>
              </w:rPr>
              <w:t>/C/SLE/CO/6</w:t>
            </w:r>
          </w:p>
        </w:tc>
      </w:tr>
      <w:tr w:rsidR="005F4274" w:rsidRPr="001950F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5F4274" w:rsidRPr="001950FC" w:rsidRDefault="00505664">
            <w:pPr>
              <w:spacing w:before="120"/>
              <w:jc w:val="center"/>
              <w:rPr>
                <w:szCs w:val="24"/>
              </w:rPr>
            </w:pPr>
            <w:r w:rsidRPr="001950FC">
              <w:rPr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5pt">
                  <v:imagedata r:id="rId8" o:title="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F4274" w:rsidRPr="001950FC" w:rsidRDefault="005F4274">
            <w:pPr>
              <w:spacing w:before="120" w:line="380" w:lineRule="exact"/>
              <w:rPr>
                <w:b/>
                <w:sz w:val="34"/>
                <w:szCs w:val="24"/>
              </w:rPr>
            </w:pPr>
            <w:r w:rsidRPr="001950FC">
              <w:rPr>
                <w:b/>
                <w:sz w:val="34"/>
                <w:szCs w:val="24"/>
              </w:rPr>
              <w:t>Convención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sobre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la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Eliminación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de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Todas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las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Formas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de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Discriminación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contra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la</w:t>
            </w:r>
            <w:r w:rsidR="004F63BD" w:rsidRPr="001950FC">
              <w:rPr>
                <w:b/>
                <w:sz w:val="34"/>
                <w:szCs w:val="24"/>
              </w:rPr>
              <w:t xml:space="preserve"> </w:t>
            </w:r>
            <w:r w:rsidRPr="001950FC">
              <w:rPr>
                <w:b/>
                <w:sz w:val="34"/>
                <w:szCs w:val="24"/>
              </w:rPr>
              <w:t>Mujer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5F4274" w:rsidRPr="001950FC" w:rsidRDefault="005F4274">
            <w:pPr>
              <w:spacing w:before="240"/>
              <w:rPr>
                <w:szCs w:val="24"/>
              </w:rPr>
            </w:pPr>
            <w:r w:rsidRPr="001950FC">
              <w:rPr>
                <w:szCs w:val="24"/>
              </w:rPr>
              <w:t>Distr.</w:t>
            </w:r>
            <w:r w:rsidR="004F63BD" w:rsidRPr="001950FC">
              <w:rPr>
                <w:szCs w:val="24"/>
              </w:rPr>
              <w:t xml:space="preserve"> </w:t>
            </w:r>
            <w:r w:rsidRPr="001950FC">
              <w:rPr>
                <w:szCs w:val="24"/>
              </w:rPr>
              <w:t>general</w:t>
            </w:r>
          </w:p>
          <w:p w:rsidR="005F4274" w:rsidRPr="001950FC" w:rsidRDefault="005F4274">
            <w:pPr>
              <w:spacing w:line="240" w:lineRule="exact"/>
              <w:rPr>
                <w:szCs w:val="24"/>
              </w:rPr>
            </w:pPr>
            <w:r w:rsidRPr="001950FC">
              <w:rPr>
                <w:szCs w:val="24"/>
              </w:rPr>
              <w:t>10</w:t>
            </w:r>
            <w:r w:rsidR="004F63BD" w:rsidRPr="001950FC">
              <w:rPr>
                <w:szCs w:val="24"/>
              </w:rPr>
              <w:t xml:space="preserve"> </w:t>
            </w:r>
            <w:r w:rsidRPr="001950FC">
              <w:rPr>
                <w:szCs w:val="24"/>
              </w:rPr>
              <w:t>de</w:t>
            </w:r>
            <w:r w:rsidR="004F63BD" w:rsidRPr="001950FC">
              <w:rPr>
                <w:szCs w:val="24"/>
              </w:rPr>
              <w:t xml:space="preserve"> </w:t>
            </w:r>
            <w:r w:rsidRPr="001950FC">
              <w:rPr>
                <w:szCs w:val="24"/>
              </w:rPr>
              <w:t>marzo</w:t>
            </w:r>
            <w:r w:rsidR="004F63BD" w:rsidRPr="001950FC">
              <w:rPr>
                <w:szCs w:val="24"/>
              </w:rPr>
              <w:t xml:space="preserve"> </w:t>
            </w:r>
            <w:r w:rsidRPr="001950FC">
              <w:rPr>
                <w:szCs w:val="24"/>
              </w:rPr>
              <w:t>de</w:t>
            </w:r>
            <w:r w:rsidR="004F63BD" w:rsidRPr="001950FC">
              <w:rPr>
                <w:szCs w:val="24"/>
              </w:rPr>
              <w:t xml:space="preserve"> </w:t>
            </w:r>
            <w:r w:rsidRPr="001950FC">
              <w:rPr>
                <w:szCs w:val="24"/>
              </w:rPr>
              <w:t>2014</w:t>
            </w:r>
          </w:p>
          <w:p w:rsidR="005F4274" w:rsidRPr="001950FC" w:rsidRDefault="005F4274">
            <w:pPr>
              <w:spacing w:line="240" w:lineRule="exact"/>
              <w:rPr>
                <w:szCs w:val="24"/>
              </w:rPr>
            </w:pPr>
            <w:r w:rsidRPr="001950FC">
              <w:rPr>
                <w:szCs w:val="24"/>
              </w:rPr>
              <w:t>Español</w:t>
            </w:r>
          </w:p>
          <w:p w:rsidR="005F4274" w:rsidRPr="001950FC" w:rsidRDefault="005F4274">
            <w:pPr>
              <w:spacing w:line="240" w:lineRule="exact"/>
              <w:rPr>
                <w:szCs w:val="24"/>
              </w:rPr>
            </w:pPr>
            <w:r w:rsidRPr="001950FC">
              <w:rPr>
                <w:szCs w:val="24"/>
              </w:rPr>
              <w:t>Original:</w:t>
            </w:r>
            <w:r w:rsidR="004F63BD" w:rsidRPr="001950FC">
              <w:rPr>
                <w:szCs w:val="24"/>
              </w:rPr>
              <w:t xml:space="preserve"> </w:t>
            </w:r>
            <w:r w:rsidRPr="001950FC">
              <w:rPr>
                <w:szCs w:val="24"/>
              </w:rPr>
              <w:t>inglés</w:t>
            </w:r>
          </w:p>
        </w:tc>
      </w:tr>
    </w:tbl>
    <w:p w:rsidR="005F4274" w:rsidRPr="001950FC" w:rsidRDefault="005F4274" w:rsidP="00444A60">
      <w:pPr>
        <w:pStyle w:val="H1"/>
        <w:spacing w:after="120" w:line="280" w:lineRule="exact"/>
        <w:ind w:left="0" w:right="1260" w:firstLine="0"/>
        <w:rPr>
          <w:snapToGrid/>
          <w:lang w:val="es-ES"/>
        </w:rPr>
      </w:pPr>
      <w:r w:rsidRPr="001950FC">
        <w:rPr>
          <w:snapToGrid/>
          <w:lang w:val="es-ES"/>
        </w:rPr>
        <w:t>Comité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para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la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Eliminación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de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la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Discriminación</w:t>
      </w:r>
      <w:r w:rsidRPr="001950FC">
        <w:rPr>
          <w:snapToGrid/>
          <w:lang w:val="es-ES"/>
        </w:rPr>
        <w:br/>
        <w:t>contra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la</w:t>
      </w:r>
      <w:r w:rsidR="004F63BD" w:rsidRPr="001950FC">
        <w:rPr>
          <w:snapToGrid/>
          <w:lang w:val="es-ES"/>
        </w:rPr>
        <w:t xml:space="preserve"> </w:t>
      </w:r>
      <w:r w:rsidRPr="001950FC">
        <w:rPr>
          <w:snapToGrid/>
          <w:lang w:val="es-ES"/>
        </w:rPr>
        <w:t>Mujer</w:t>
      </w:r>
    </w:p>
    <w:p w:rsidR="005F4274" w:rsidRPr="001950FC" w:rsidRDefault="005F4274" w:rsidP="006A13AA">
      <w:pPr>
        <w:pStyle w:val="HChG"/>
        <w:ind w:right="1718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Observaciones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periódico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Leona</w:t>
      </w:r>
      <w:r w:rsidRPr="001950FC">
        <w:rPr>
          <w:rStyle w:val="FootnoteReference"/>
          <w:b w:val="0"/>
          <w:sz w:val="24"/>
          <w:szCs w:val="24"/>
        </w:rPr>
        <w:footnoteReference w:customMarkFollows="1" w:id="1"/>
        <w:t>*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examinó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periódico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Leona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</w:t>
      </w:r>
      <w:hyperlink r:id="rId9" w:history="1">
        <w:r w:rsidRPr="001950FC">
          <w:rPr>
            <w:rStyle w:val="Hyperlink"/>
            <w:szCs w:val="24"/>
          </w:rPr>
          <w:t>CEDAW/C/SLE/6</w:t>
        </w:r>
      </w:hyperlink>
      <w:r w:rsidRPr="001950FC">
        <w:rPr>
          <w:szCs w:val="24"/>
        </w:rPr>
        <w:t>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sesiones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1199ª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1200ª,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19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febrero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2014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(véase</w:t>
      </w:r>
      <w:r w:rsidR="004F63BD" w:rsidRPr="001950FC">
        <w:rPr>
          <w:szCs w:val="24"/>
        </w:rPr>
        <w:t xml:space="preserve"> </w:t>
      </w:r>
      <w:hyperlink r:id="rId10" w:history="1">
        <w:r w:rsidRPr="001950FC">
          <w:rPr>
            <w:rStyle w:val="Hyperlink"/>
            <w:szCs w:val="24"/>
          </w:rPr>
          <w:t>CEDAW/C/SR.1199</w:t>
        </w:r>
      </w:hyperlink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1200).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cuestiones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preguntas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figura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documento</w:t>
      </w:r>
      <w:r w:rsidR="004F63BD" w:rsidRPr="001950FC">
        <w:rPr>
          <w:szCs w:val="24"/>
        </w:rPr>
        <w:t xml:space="preserve"> </w:t>
      </w:r>
      <w:hyperlink r:id="rId11" w:history="1">
        <w:r w:rsidRPr="001950FC">
          <w:rPr>
            <w:rStyle w:val="Hyperlink"/>
            <w:szCs w:val="24"/>
          </w:rPr>
          <w:t>CEDAW/C/SLE/Q/6</w:t>
        </w:r>
      </w:hyperlink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respuestas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Gobierno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Leona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figuran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documento</w:t>
      </w:r>
      <w:r w:rsidR="004F63BD" w:rsidRPr="001950FC">
        <w:rPr>
          <w:szCs w:val="24"/>
        </w:rPr>
        <w:t xml:space="preserve"> </w:t>
      </w:r>
      <w:hyperlink r:id="rId12" w:history="1">
        <w:r w:rsidRPr="001950FC">
          <w:rPr>
            <w:rStyle w:val="Hyperlink"/>
            <w:szCs w:val="24"/>
          </w:rPr>
          <w:t>CEDAW/C/SLE/Q/6/Add.1</w:t>
        </w:r>
      </w:hyperlink>
      <w:r w:rsidRPr="001950FC">
        <w:rPr>
          <w:szCs w:val="24"/>
        </w:rPr>
        <w:t>.</w:t>
      </w:r>
    </w:p>
    <w:p w:rsidR="005F4274" w:rsidRPr="001950FC" w:rsidRDefault="00444A60" w:rsidP="00444A60">
      <w:pPr>
        <w:pStyle w:val="H1G"/>
      </w:pPr>
      <w:r w:rsidRPr="001950FC">
        <w:tab/>
      </w:r>
      <w:r w:rsidR="005F4274" w:rsidRPr="001950FC">
        <w:t>A.</w:t>
      </w:r>
      <w:r w:rsidR="005F4274" w:rsidRPr="001950FC">
        <w:tab/>
        <w:t>Introducción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agradece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haya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presentado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periódico.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Agradece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respuestas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escritas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cuestiones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preguntas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planteadas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grupo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anterior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período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sesiones.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Acoge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satisfacción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presentación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oral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delegación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aclaraciones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posteriores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facilitadas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respuesta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preguntas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orales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planteadas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diálogo.</w:t>
      </w:r>
      <w:r w:rsidR="004F63BD" w:rsidRPr="001950FC">
        <w:rPr>
          <w:szCs w:val="24"/>
        </w:rPr>
        <w:t xml:space="preserve"> </w:t>
      </w:r>
    </w:p>
    <w:p w:rsidR="005F4274" w:rsidRPr="001950FC" w:rsidRDefault="009C75B6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napToGrid/>
          <w:szCs w:val="24"/>
          <w:lang w:eastAsia="en-US"/>
        </w:rPr>
        <w:pict>
          <v:shape id="_x0000_s1026" type="#_x0000_t75" style="position:absolute;left:0;text-align:left;margin-left:484.6pt;margin-top:698.7pt;width:54.7pt;height:63.35pt;z-index:1;mso-position-horizontal-relative:page;mso-position-vertical-relative:page" o:preferrelative="f" filled="t">
            <v:imagedata r:id="rId13" o:title="6&amp;Size =1&amp;Lang = S"/>
            <o:lock v:ext="edit" aspectratio="f"/>
            <w10:wrap anchorx="page" anchory="page"/>
          </v:shape>
        </w:pic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encomia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delegación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alto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nivel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parte,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encabezada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Ministro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Bienestar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Social,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Asuntos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Infantiles,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Alhaji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Moijue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E.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Kaikai.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delegación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estuvo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integrada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Representante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Permanente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Sierra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Leona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ante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Oficina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Naciones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Unidas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otras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organizaciones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internacionales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Ginebra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representantes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Saneamiento,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Justicia,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Trabajo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Seguridad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Social,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Gobierno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Local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Desarrollo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Rural,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Educación,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Ciencia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Tecnología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Oficina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Ejecutiva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Parlamento.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agradece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diálogo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constructivo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tuvo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lugar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delegación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="005F4274" w:rsidRPr="001950FC">
        <w:rPr>
          <w:szCs w:val="24"/>
        </w:rPr>
        <w:t>Comité.</w:t>
      </w:r>
    </w:p>
    <w:p w:rsidR="005F4274" w:rsidRPr="001950FC" w:rsidRDefault="005F4274" w:rsidP="00444A60">
      <w:pPr>
        <w:pStyle w:val="H1G"/>
        <w:ind w:left="1138" w:right="1138"/>
      </w:pPr>
      <w:r w:rsidRPr="001950FC">
        <w:tab/>
        <w:t>B.</w:t>
      </w:r>
      <w:r w:rsidRPr="001950FC">
        <w:tab/>
        <w:t>Aspectos</w:t>
      </w:r>
      <w:r w:rsidR="004F63BD" w:rsidRPr="001950FC">
        <w:t xml:space="preserve"> </w:t>
      </w:r>
      <w:r w:rsidRPr="001950FC">
        <w:t>positivos</w:t>
      </w:r>
    </w:p>
    <w:p w:rsidR="005F4274" w:rsidRPr="001950FC" w:rsidRDefault="005F4274" w:rsidP="00444A60">
      <w:pPr>
        <w:pStyle w:val="SingleTxtG"/>
        <w:keepNext/>
        <w:keepLines/>
        <w:numPr>
          <w:ilvl w:val="0"/>
          <w:numId w:val="30"/>
        </w:numPr>
        <w:ind w:left="1138" w:right="1138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acoge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favorablemente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avances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logrados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materia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reformas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legislativas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examen,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2007,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quinto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periódico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</w:t>
      </w:r>
      <w:hyperlink r:id="rId14" w:history="1">
        <w:r w:rsidRPr="001950FC">
          <w:rPr>
            <w:rStyle w:val="Hyperlink"/>
            <w:szCs w:val="24"/>
          </w:rPr>
          <w:t>CEDAW/C/SLE/5</w:t>
        </w:r>
      </w:hyperlink>
      <w:r w:rsidRPr="001950FC">
        <w:rPr>
          <w:szCs w:val="24"/>
        </w:rPr>
        <w:t>),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particular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2012,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aumentó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sanciones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explotación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Letrada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2012,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cuyo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objetivo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prestar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letrada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gratuita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otros;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Registro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Divorcios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Doméstica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Restitución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destinadas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armonizar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legislación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disposiciones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2007;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d)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2007,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elevó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mínima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18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años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acoge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satisfacción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iniciativas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mejorar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marco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institucional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normativo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acelerar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eliminación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promover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mediante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Programa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Prosperidad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(2013-2018);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Subcomité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Trabajadores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Migrantes,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2013;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Estrategia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reducción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embarazos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adolescentes,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2013;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d)</w:t>
      </w:r>
      <w:r w:rsidRPr="001950FC">
        <w:rPr>
          <w:szCs w:val="24"/>
        </w:rPr>
        <w:tab/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tribunales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sábados,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2012,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encargados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juzgar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asegurar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mayor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privacidad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agilizar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juicios;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e)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estratégico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sector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(2010-2015);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f)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resoluciones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Consejo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Seguridad</w:t>
      </w:r>
      <w:r w:rsidR="004F63BD" w:rsidRPr="001950FC">
        <w:rPr>
          <w:szCs w:val="24"/>
        </w:rPr>
        <w:t xml:space="preserve"> </w:t>
      </w:r>
      <w:hyperlink r:id="rId15" w:history="1">
        <w:r w:rsidRPr="001950FC">
          <w:rPr>
            <w:rStyle w:val="Hyperlink"/>
            <w:szCs w:val="24"/>
          </w:rPr>
          <w:t>1325</w:t>
        </w:r>
        <w:r w:rsidR="004F63BD" w:rsidRPr="001950FC">
          <w:rPr>
            <w:rStyle w:val="Hyperlink"/>
            <w:szCs w:val="24"/>
          </w:rPr>
          <w:t xml:space="preserve"> </w:t>
        </w:r>
        <w:r w:rsidRPr="001950FC">
          <w:rPr>
            <w:rStyle w:val="Hyperlink"/>
            <w:szCs w:val="24"/>
          </w:rPr>
          <w:t>(2000)</w:t>
        </w:r>
      </w:hyperlink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hyperlink r:id="rId16" w:history="1">
        <w:r w:rsidRPr="001950FC">
          <w:rPr>
            <w:rStyle w:val="Hyperlink"/>
            <w:szCs w:val="24"/>
          </w:rPr>
          <w:t>1820</w:t>
        </w:r>
        <w:r w:rsidR="004F63BD" w:rsidRPr="001950FC">
          <w:rPr>
            <w:rStyle w:val="Hyperlink"/>
            <w:szCs w:val="24"/>
          </w:rPr>
          <w:t xml:space="preserve"> </w:t>
        </w:r>
        <w:r w:rsidRPr="001950FC">
          <w:rPr>
            <w:rStyle w:val="Hyperlink"/>
            <w:szCs w:val="24"/>
          </w:rPr>
          <w:t>(2008)</w:t>
        </w:r>
      </w:hyperlink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paz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seguridad;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g)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Protocolo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remisión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2012,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Razón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2007.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acoge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favorablemente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examen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anterior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ratificase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Discapacidad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2010.</w:t>
      </w:r>
      <w:r w:rsidRPr="001950FC">
        <w:rPr>
          <w:szCs w:val="24"/>
        </w:rPr>
        <w:tab/>
      </w:r>
    </w:p>
    <w:p w:rsidR="005F4274" w:rsidRPr="001950FC" w:rsidRDefault="005F4274" w:rsidP="00444A60">
      <w:pPr>
        <w:pStyle w:val="H1G"/>
      </w:pPr>
      <w:r w:rsidRPr="001950FC">
        <w:tab/>
        <w:t>C.</w:t>
      </w:r>
      <w:r w:rsidRPr="001950FC">
        <w:tab/>
        <w:t>Principales</w:t>
      </w:r>
      <w:r w:rsidR="004F63BD" w:rsidRPr="001950FC">
        <w:t xml:space="preserve"> </w:t>
      </w:r>
      <w:r w:rsidRPr="001950FC">
        <w:t>esferas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preocupación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recomendaciones</w:t>
      </w:r>
    </w:p>
    <w:p w:rsidR="005F4274" w:rsidRPr="001950FC" w:rsidRDefault="005F4274" w:rsidP="00444A60">
      <w:pPr>
        <w:pStyle w:val="H23G"/>
      </w:pPr>
      <w:r w:rsidRPr="001950FC">
        <w:tab/>
      </w:r>
      <w:r w:rsidRPr="001950FC">
        <w:tab/>
        <w:t>Parlamento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</w:rPr>
      </w:pPr>
      <w:r w:rsidRPr="001950FC">
        <w:rPr>
          <w:b/>
        </w:rPr>
        <w:t>El</w:t>
      </w:r>
      <w:r w:rsidR="004F63BD" w:rsidRPr="001950FC">
        <w:rPr>
          <w:b/>
        </w:rPr>
        <w:t xml:space="preserve"> </w:t>
      </w:r>
      <w:r w:rsidRPr="001950FC">
        <w:rPr>
          <w:b/>
        </w:rPr>
        <w:t>Comité</w:t>
      </w:r>
      <w:r w:rsidR="004F63BD" w:rsidRPr="001950FC">
        <w:rPr>
          <w:b/>
        </w:rPr>
        <w:t xml:space="preserve"> </w:t>
      </w:r>
      <w:r w:rsidRPr="001950FC">
        <w:rPr>
          <w:b/>
        </w:rPr>
        <w:t>hace</w:t>
      </w:r>
      <w:r w:rsidR="004F63BD" w:rsidRPr="001950FC">
        <w:rPr>
          <w:b/>
        </w:rPr>
        <w:t xml:space="preserve"> </w:t>
      </w:r>
      <w:r w:rsidRPr="001950FC">
        <w:rPr>
          <w:b/>
        </w:rPr>
        <w:t>hincapié</w:t>
      </w:r>
      <w:r w:rsidR="004F63BD" w:rsidRPr="001950FC">
        <w:rPr>
          <w:b/>
        </w:rPr>
        <w:t xml:space="preserve"> </w:t>
      </w:r>
      <w:r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Pr="001950FC">
        <w:rPr>
          <w:b/>
        </w:rPr>
        <w:t>el</w:t>
      </w:r>
      <w:r w:rsidR="004F63BD" w:rsidRPr="001950FC">
        <w:rPr>
          <w:b/>
        </w:rPr>
        <w:t xml:space="preserve"> </w:t>
      </w:r>
      <w:r w:rsidRPr="001950FC">
        <w:rPr>
          <w:b/>
        </w:rPr>
        <w:t>papel</w:t>
      </w:r>
      <w:r w:rsidR="004F63BD" w:rsidRPr="001950FC">
        <w:rPr>
          <w:b/>
        </w:rPr>
        <w:t xml:space="preserve"> </w:t>
      </w:r>
      <w:r w:rsidRPr="001950FC">
        <w:rPr>
          <w:b/>
        </w:rPr>
        <w:t>crucial</w:t>
      </w:r>
      <w:r w:rsidR="004F63BD" w:rsidRPr="001950FC">
        <w:rPr>
          <w:b/>
        </w:rPr>
        <w:t xml:space="preserve"> </w:t>
      </w:r>
      <w:r w:rsidRPr="001950FC">
        <w:rPr>
          <w:b/>
        </w:rPr>
        <w:t>del</w:t>
      </w:r>
      <w:r w:rsidR="004F63BD" w:rsidRPr="001950FC">
        <w:rPr>
          <w:b/>
        </w:rPr>
        <w:t xml:space="preserve"> </w:t>
      </w:r>
      <w:r w:rsidRPr="001950FC">
        <w:rPr>
          <w:b/>
        </w:rPr>
        <w:t>poder</w:t>
      </w:r>
      <w:r w:rsidR="004F63BD" w:rsidRPr="001950FC">
        <w:rPr>
          <w:b/>
        </w:rPr>
        <w:t xml:space="preserve"> </w:t>
      </w:r>
      <w:r w:rsidRPr="001950FC">
        <w:rPr>
          <w:b/>
        </w:rPr>
        <w:t>legislativo</w:t>
      </w:r>
      <w:r w:rsidR="004F63BD" w:rsidRPr="001950FC">
        <w:rPr>
          <w:b/>
        </w:rPr>
        <w:t xml:space="preserve"> </w:t>
      </w:r>
      <w:r w:rsidRPr="001950FC">
        <w:rPr>
          <w:b/>
        </w:rPr>
        <w:t>para</w:t>
      </w:r>
      <w:r w:rsidR="004F63BD" w:rsidRPr="001950FC">
        <w:rPr>
          <w:b/>
        </w:rPr>
        <w:t xml:space="preserve"> </w:t>
      </w:r>
      <w:r w:rsidRPr="001950FC">
        <w:rPr>
          <w:b/>
        </w:rPr>
        <w:t>garantizar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plena</w:t>
      </w:r>
      <w:r w:rsidR="004F63BD" w:rsidRPr="001950FC">
        <w:rPr>
          <w:b/>
        </w:rPr>
        <w:t xml:space="preserve"> </w:t>
      </w:r>
      <w:r w:rsidRPr="001950FC">
        <w:rPr>
          <w:b/>
        </w:rPr>
        <w:t>aplicación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Convención</w:t>
      </w:r>
      <w:r w:rsidR="004F63BD" w:rsidRPr="001950FC">
        <w:rPr>
          <w:b/>
        </w:rPr>
        <w:t xml:space="preserve"> </w:t>
      </w:r>
      <w:r w:rsidRPr="001950FC">
        <w:rPr>
          <w:b/>
        </w:rPr>
        <w:t>(véase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declaración</w:t>
      </w:r>
      <w:r w:rsidR="004F63BD" w:rsidRPr="001950FC">
        <w:rPr>
          <w:b/>
        </w:rPr>
        <w:t xml:space="preserve"> </w:t>
      </w:r>
      <w:r w:rsidRPr="001950FC">
        <w:rPr>
          <w:b/>
        </w:rPr>
        <w:t>del</w:t>
      </w:r>
      <w:r w:rsidR="004F63BD" w:rsidRPr="001950FC">
        <w:rPr>
          <w:b/>
        </w:rPr>
        <w:t xml:space="preserve"> </w:t>
      </w:r>
      <w:r w:rsidRPr="001950FC">
        <w:rPr>
          <w:b/>
        </w:rPr>
        <w:t>Comité</w:t>
      </w:r>
      <w:r w:rsidR="004F63BD" w:rsidRPr="001950FC">
        <w:rPr>
          <w:b/>
        </w:rPr>
        <w:t xml:space="preserve"> </w:t>
      </w:r>
      <w:r w:rsidRPr="001950FC">
        <w:rPr>
          <w:b/>
        </w:rPr>
        <w:t>sobre</w:t>
      </w:r>
      <w:r w:rsidR="004F63BD" w:rsidRPr="001950FC">
        <w:rPr>
          <w:b/>
        </w:rPr>
        <w:t xml:space="preserve"> </w:t>
      </w:r>
      <w:r w:rsidRPr="001950FC">
        <w:rPr>
          <w:b/>
        </w:rPr>
        <w:t>su</w:t>
      </w:r>
      <w:r w:rsidR="004F63BD" w:rsidRPr="001950FC">
        <w:rPr>
          <w:b/>
        </w:rPr>
        <w:t xml:space="preserve"> </w:t>
      </w:r>
      <w:r w:rsidRPr="001950FC">
        <w:rPr>
          <w:b/>
        </w:rPr>
        <w:t>relación</w:t>
      </w:r>
      <w:r w:rsidR="004F63BD" w:rsidRPr="001950FC">
        <w:rPr>
          <w:b/>
        </w:rPr>
        <w:t xml:space="preserve"> </w:t>
      </w:r>
      <w:r w:rsidRPr="001950FC">
        <w:rPr>
          <w:b/>
        </w:rPr>
        <w:t>con</w:t>
      </w:r>
      <w:r w:rsidR="004F63BD" w:rsidRPr="001950FC">
        <w:rPr>
          <w:b/>
        </w:rPr>
        <w:t xml:space="preserve"> </w:t>
      </w:r>
      <w:r w:rsidRPr="001950FC">
        <w:rPr>
          <w:b/>
        </w:rPr>
        <w:t>los</w:t>
      </w:r>
      <w:r w:rsidR="004F63BD" w:rsidRPr="001950FC">
        <w:rPr>
          <w:b/>
        </w:rPr>
        <w:t xml:space="preserve"> </w:t>
      </w:r>
      <w:r w:rsidRPr="001950FC">
        <w:rPr>
          <w:b/>
        </w:rPr>
        <w:t>parlamentarios</w:t>
      </w:r>
      <w:r w:rsidR="004F63BD" w:rsidRPr="001950FC">
        <w:rPr>
          <w:b/>
        </w:rPr>
        <w:t xml:space="preserve"> </w:t>
      </w:r>
      <w:r w:rsidRPr="001950FC">
        <w:rPr>
          <w:b/>
        </w:rPr>
        <w:t>aprobada</w:t>
      </w:r>
      <w:r w:rsidR="004F63BD" w:rsidRPr="001950FC">
        <w:rPr>
          <w:b/>
        </w:rPr>
        <w:t xml:space="preserve"> </w:t>
      </w:r>
      <w:r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Pr="001950FC">
        <w:rPr>
          <w:b/>
        </w:rPr>
        <w:t>su</w:t>
      </w:r>
      <w:r w:rsidR="004F63BD" w:rsidRPr="001950FC">
        <w:rPr>
          <w:b/>
        </w:rPr>
        <w:t xml:space="preserve"> </w:t>
      </w:r>
      <w:r w:rsidRPr="001950FC">
        <w:rPr>
          <w:b/>
        </w:rPr>
        <w:t>45º</w:t>
      </w:r>
      <w:r w:rsidR="004F63BD" w:rsidRPr="001950FC">
        <w:rPr>
          <w:b/>
        </w:rPr>
        <w:t xml:space="preserve"> </w:t>
      </w:r>
      <w:r w:rsidRPr="001950FC">
        <w:rPr>
          <w:b/>
        </w:rPr>
        <w:t>período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sesiones</w:t>
      </w:r>
      <w:r w:rsidR="004F63BD" w:rsidRPr="001950FC">
        <w:rPr>
          <w:b/>
        </w:rPr>
        <w:t xml:space="preserve"> </w:t>
      </w:r>
      <w:r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Pr="001950FC">
        <w:rPr>
          <w:b/>
        </w:rPr>
        <w:t>2010).</w:t>
      </w:r>
      <w:r w:rsidR="004F63BD" w:rsidRPr="001950FC">
        <w:rPr>
          <w:b/>
        </w:rPr>
        <w:t xml:space="preserve"> </w:t>
      </w:r>
      <w:r w:rsidRPr="001950FC">
        <w:rPr>
          <w:b/>
        </w:rPr>
        <w:t>Invita</w:t>
      </w:r>
      <w:r w:rsidR="004F63BD" w:rsidRPr="001950FC">
        <w:rPr>
          <w:b/>
        </w:rPr>
        <w:t xml:space="preserve"> </w:t>
      </w:r>
      <w:r w:rsidRPr="001950FC">
        <w:rPr>
          <w:b/>
        </w:rPr>
        <w:t>al</w:t>
      </w:r>
      <w:r w:rsidR="004F63BD" w:rsidRPr="001950FC">
        <w:rPr>
          <w:b/>
        </w:rPr>
        <w:t xml:space="preserve"> </w:t>
      </w:r>
      <w:r w:rsidRPr="001950FC">
        <w:rPr>
          <w:b/>
        </w:rPr>
        <w:t>Parlamento</w:t>
      </w:r>
      <w:r w:rsidR="004F63BD" w:rsidRPr="001950FC">
        <w:rPr>
          <w:b/>
        </w:rPr>
        <w:t xml:space="preserve"> </w:t>
      </w:r>
      <w:r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Pr="001950FC">
        <w:rPr>
          <w:b/>
        </w:rPr>
        <w:t>adoptar,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conformidad</w:t>
      </w:r>
      <w:r w:rsidR="004F63BD" w:rsidRPr="001950FC">
        <w:rPr>
          <w:b/>
        </w:rPr>
        <w:t xml:space="preserve"> </w:t>
      </w:r>
      <w:r w:rsidRPr="001950FC">
        <w:rPr>
          <w:b/>
        </w:rPr>
        <w:t>con</w:t>
      </w:r>
      <w:r w:rsidR="004F63BD" w:rsidRPr="001950FC">
        <w:rPr>
          <w:b/>
        </w:rPr>
        <w:t xml:space="preserve"> </w:t>
      </w:r>
      <w:r w:rsidRPr="001950FC">
        <w:rPr>
          <w:b/>
        </w:rPr>
        <w:t>su</w:t>
      </w:r>
      <w:r w:rsidR="004F63BD" w:rsidRPr="001950FC">
        <w:rPr>
          <w:b/>
        </w:rPr>
        <w:t xml:space="preserve"> </w:t>
      </w:r>
      <w:r w:rsidRPr="001950FC">
        <w:rPr>
          <w:b/>
        </w:rPr>
        <w:t>mandato,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medidas</w:t>
      </w:r>
      <w:r w:rsidR="004F63BD" w:rsidRPr="001950FC">
        <w:rPr>
          <w:b/>
        </w:rPr>
        <w:t xml:space="preserve"> </w:t>
      </w:r>
      <w:r w:rsidRPr="001950FC">
        <w:rPr>
          <w:b/>
        </w:rPr>
        <w:t>necesarias</w:t>
      </w:r>
      <w:r w:rsidR="004F63BD" w:rsidRPr="001950FC">
        <w:rPr>
          <w:b/>
        </w:rPr>
        <w:t xml:space="preserve"> </w:t>
      </w:r>
      <w:r w:rsidRPr="001950FC">
        <w:rPr>
          <w:b/>
        </w:rPr>
        <w:t>respecto</w:t>
      </w:r>
      <w:r w:rsidR="004F63BD" w:rsidRPr="001950FC">
        <w:rPr>
          <w:b/>
        </w:rPr>
        <w:t xml:space="preserve"> </w:t>
      </w:r>
      <w:r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aplicación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presentes</w:t>
      </w:r>
      <w:r w:rsidR="004F63BD" w:rsidRPr="001950FC">
        <w:rPr>
          <w:b/>
        </w:rPr>
        <w:t xml:space="preserve"> </w:t>
      </w:r>
      <w:r w:rsidRPr="001950FC">
        <w:rPr>
          <w:b/>
        </w:rPr>
        <w:t>observaciones</w:t>
      </w:r>
      <w:r w:rsidR="004F63BD" w:rsidRPr="001950FC">
        <w:rPr>
          <w:b/>
        </w:rPr>
        <w:t xml:space="preserve"> </w:t>
      </w:r>
      <w:r w:rsidRPr="001950FC">
        <w:rPr>
          <w:b/>
        </w:rPr>
        <w:t>finales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aquí</w:t>
      </w:r>
      <w:r w:rsidR="004F63BD" w:rsidRPr="001950FC">
        <w:rPr>
          <w:b/>
        </w:rPr>
        <w:t xml:space="preserve"> </w:t>
      </w:r>
      <w:r w:rsidRPr="001950FC">
        <w:rPr>
          <w:b/>
        </w:rPr>
        <w:t>al</w:t>
      </w:r>
      <w:r w:rsidR="004F63BD" w:rsidRPr="001950FC">
        <w:rPr>
          <w:b/>
        </w:rPr>
        <w:t xml:space="preserve"> </w:t>
      </w:r>
      <w:r w:rsidRPr="001950FC">
        <w:rPr>
          <w:b/>
        </w:rPr>
        <w:t>próximo</w:t>
      </w:r>
      <w:r w:rsidR="004F63BD" w:rsidRPr="001950FC">
        <w:rPr>
          <w:b/>
        </w:rPr>
        <w:t xml:space="preserve"> </w:t>
      </w:r>
      <w:r w:rsidRPr="001950FC">
        <w:rPr>
          <w:b/>
        </w:rPr>
        <w:t>período</w:t>
      </w:r>
      <w:r w:rsidR="004F63BD" w:rsidRPr="001950FC">
        <w:rPr>
          <w:b/>
        </w:rPr>
        <w:t xml:space="preserve"> </w:t>
      </w:r>
      <w:r w:rsidRPr="001950FC">
        <w:rPr>
          <w:b/>
        </w:rPr>
        <w:t>objeto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informe</w:t>
      </w:r>
      <w:r w:rsidR="004F63BD" w:rsidRPr="001950FC">
        <w:rPr>
          <w:b/>
        </w:rPr>
        <w:t xml:space="preserve"> </w:t>
      </w:r>
      <w:r w:rsidRPr="001950FC">
        <w:rPr>
          <w:b/>
        </w:rPr>
        <w:t>con</w:t>
      </w:r>
      <w:r w:rsidR="004F63BD" w:rsidRPr="001950FC">
        <w:rPr>
          <w:b/>
        </w:rPr>
        <w:t xml:space="preserve"> </w:t>
      </w:r>
      <w:r w:rsidRPr="001950FC">
        <w:rPr>
          <w:b/>
        </w:rPr>
        <w:t>arreglo</w:t>
      </w:r>
      <w:r w:rsidR="004F63BD" w:rsidRPr="001950FC">
        <w:rPr>
          <w:b/>
        </w:rPr>
        <w:t xml:space="preserve"> </w:t>
      </w:r>
      <w:r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Convención.</w:t>
      </w:r>
    </w:p>
    <w:p w:rsidR="005F4274" w:rsidRPr="001950FC" w:rsidRDefault="005F4274" w:rsidP="00444A60">
      <w:pPr>
        <w:pStyle w:val="H23G"/>
      </w:pPr>
      <w:r w:rsidRPr="001950FC">
        <w:tab/>
      </w:r>
      <w:r w:rsidRPr="001950FC">
        <w:tab/>
        <w:t>Condición</w:t>
      </w:r>
      <w:r w:rsidR="004F63BD" w:rsidRPr="001950FC">
        <w:t xml:space="preserve"> </w:t>
      </w:r>
      <w:r w:rsidRPr="001950FC">
        <w:t>jurídica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la</w:t>
      </w:r>
      <w:r w:rsidR="004F63BD" w:rsidRPr="001950FC">
        <w:t xml:space="preserve"> </w:t>
      </w:r>
      <w:r w:rsidRPr="001950FC">
        <w:t>Convención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definición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la</w:t>
      </w:r>
      <w:r w:rsidR="004F63BD" w:rsidRPr="001950FC">
        <w:t xml:space="preserve"> </w:t>
      </w:r>
      <w:r w:rsidRPr="001950FC">
        <w:t>discriminación</w:t>
      </w:r>
      <w:r w:rsidR="004F63BD" w:rsidRPr="001950FC">
        <w:t xml:space="preserve"> </w:t>
      </w:r>
      <w:r w:rsidRPr="001950FC">
        <w:t>contra</w:t>
      </w:r>
      <w:r w:rsidR="004F63BD" w:rsidRPr="001950FC">
        <w:t xml:space="preserve"> </w:t>
      </w:r>
      <w:r w:rsidRPr="001950FC">
        <w:t>la</w:t>
      </w:r>
      <w:r w:rsidR="004F63BD" w:rsidRPr="001950FC">
        <w:t xml:space="preserve"> </w:t>
      </w:r>
      <w:r w:rsidRPr="001950FC">
        <w:t>mujer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ratificación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1988,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todavía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haya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incorporado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ordenamiento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jurídico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interno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Leona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tanto,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directamente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aplicable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tribunales.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manifiesta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definición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recogida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Constitución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está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consonancia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artículo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contempla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directa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indirecta,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existe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legislación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consagre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principio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siga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pendiente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ratificación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Protocolo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Carta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Africana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Humanos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Pueblos,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relativo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África.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inmediatas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garantizar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incorporación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ordenamiento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hacer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directamente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aplicables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carácter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prioritario,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incorporar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legislación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oportuna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definición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conforme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también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incorporar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está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actualmente,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principio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hombres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consonancia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Además,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cumplir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compromiso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promulgar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rápidamente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empoderamiento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último,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agilice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actividades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ratificar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Protocolo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Africana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Pueblos,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relativo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África.</w:t>
      </w:r>
    </w:p>
    <w:p w:rsidR="005F4274" w:rsidRPr="001950FC" w:rsidRDefault="005F4274" w:rsidP="00444A60">
      <w:pPr>
        <w:pStyle w:val="H23G"/>
      </w:pPr>
      <w:r w:rsidRPr="001950FC">
        <w:tab/>
      </w:r>
      <w:r w:rsidRPr="001950FC">
        <w:tab/>
        <w:t>Marco</w:t>
      </w:r>
      <w:r w:rsidR="004F63BD" w:rsidRPr="001950FC">
        <w:t xml:space="preserve"> </w:t>
      </w:r>
      <w:r w:rsidRPr="001950FC">
        <w:t>constitucional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legislativo,</w:t>
      </w:r>
      <w:r w:rsidR="004F63BD" w:rsidRPr="001950FC">
        <w:t xml:space="preserve"> </w:t>
      </w:r>
      <w:r w:rsidRPr="001950FC">
        <w:t>armonización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las</w:t>
      </w:r>
      <w:r w:rsidR="004F63BD" w:rsidRPr="001950FC">
        <w:t xml:space="preserve"> </w:t>
      </w:r>
      <w:r w:rsidRPr="001950FC">
        <w:t>leyes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leyes</w:t>
      </w:r>
      <w:r w:rsidRPr="001950FC">
        <w:br/>
        <w:t>discriminatorias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labor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realizada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revisar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Constitución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detectar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disposiciones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discriminatorias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muestra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lentitud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revisión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constitucional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está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llevando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cabo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último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diálogo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constructivo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2007.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Inquieta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debatido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artículo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27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4)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Constitución,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establece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prohibición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divorcio,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entierro,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restitución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fallecimiento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cuestiones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relacionadas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personas,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prevalece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Registro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Divorcios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Doméstica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Restitución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frustrando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así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labor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realizada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cumplir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normas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sigan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vigor,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particular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figuran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artículo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8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jefes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supremos,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permite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inhabilitación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candidatas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elecciones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jefe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supremo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cuestiones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tradición;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procedimiento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(enmienda)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núm.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12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1972,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dispone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distintas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mínimas,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según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poder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miembro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jurado;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relativo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consentimiento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herencia.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acoge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satisfacción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compromiso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concluir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celebrar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i/>
          <w:szCs w:val="24"/>
        </w:rPr>
        <w:t>referendum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más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tardar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marzo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2015.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sentido,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Asegurarse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concluya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dentro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plazo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establecido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derogue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consecuencia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27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4)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mediante,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cosas,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sensibilización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interesadas,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jefes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locales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dirigentes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comunidades,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respecto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importancia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incorporar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textos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prohibición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sexista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szCs w:val="24"/>
        </w:rPr>
        <w:tab/>
      </w:r>
      <w:r w:rsidRPr="001950FC">
        <w:rPr>
          <w:b/>
          <w:szCs w:val="24"/>
        </w:rPr>
        <w:t>Adoptar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enfoque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holístico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reforma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legislativa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asegure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i/>
          <w:szCs w:val="24"/>
        </w:rPr>
        <w:t>de</w:t>
      </w:r>
      <w:r w:rsidR="004F63BD" w:rsidRPr="001950FC">
        <w:rPr>
          <w:b/>
          <w:i/>
          <w:szCs w:val="24"/>
        </w:rPr>
        <w:t xml:space="preserve"> </w:t>
      </w:r>
      <w:r w:rsidRPr="001950FC">
        <w:rPr>
          <w:b/>
          <w:i/>
          <w:szCs w:val="24"/>
        </w:rPr>
        <w:t>jure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i/>
          <w:szCs w:val="24"/>
        </w:rPr>
        <w:t>de</w:t>
      </w:r>
      <w:r w:rsidR="004F63BD" w:rsidRPr="001950FC">
        <w:rPr>
          <w:b/>
          <w:i/>
          <w:szCs w:val="24"/>
        </w:rPr>
        <w:t xml:space="preserve"> </w:t>
      </w:r>
      <w:r w:rsidRPr="001950FC">
        <w:rPr>
          <w:b/>
          <w:i/>
          <w:szCs w:val="24"/>
        </w:rPr>
        <w:t>facto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marco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legislativa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curso;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Realizar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carácter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prioritario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campañas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intensivas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sensibilización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garantizar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enmiende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derogue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27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4)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así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discriminatorias,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consuetudinario,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ajusten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justicia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período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examina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reformar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sistema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judicial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facilitar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mayor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justicia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mediante,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cosas,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nueva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Estrategia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reforma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sistema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judicial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inversión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(2011-2014)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letrada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2012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tribunales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locales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2011.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embargo,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pesar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justicia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siga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limitado.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inquietan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independencia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poder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judicial,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infraestructura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inadecuada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tribunales,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larga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juicios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retrasos,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capacidad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limitada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garantías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procesales,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así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insuficiente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fomento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capacidad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marcos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legislativos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vigentes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jueces,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fiscales,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abogados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orden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pertinentes.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además,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aún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hayan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muchas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recomendaciones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formuladas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Verdad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Reconciliación,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reparación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otorgada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momento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guerra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civil,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incluidas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haya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insuficiente.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pide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Elimine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barreras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afrontan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justicia.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debe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dotadas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suficientes,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destinadas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reformar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justicia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mejorar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conocimientos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básicos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concienciación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recurrir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tribunales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obtener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reparación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vía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judicial;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Vele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legislación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conexa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formen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integrante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programas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formación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fomento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capacidad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dirigidos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jueces,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abogados,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fiscales,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agentes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orden,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funcionarios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distrito,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jefes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dirigentes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tradicionales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comunitarios,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crear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cultura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favorable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Dé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conocer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ampliamente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público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concienciar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sensibilizar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legisladores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opinión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pública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acerca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necesidad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urgente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prioridad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reformas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lograr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i/>
          <w:szCs w:val="24"/>
        </w:rPr>
        <w:t>de</w:t>
      </w:r>
      <w:r w:rsidR="004F63BD" w:rsidRPr="001950FC">
        <w:rPr>
          <w:b/>
          <w:i/>
          <w:szCs w:val="24"/>
        </w:rPr>
        <w:t xml:space="preserve"> </w:t>
      </w:r>
      <w:r w:rsidRPr="001950FC">
        <w:rPr>
          <w:b/>
          <w:i/>
          <w:szCs w:val="24"/>
        </w:rPr>
        <w:t>jure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manera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sustantiva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sustantiva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mujer;</w:t>
      </w:r>
    </w:p>
    <w:p w:rsidR="005F4274" w:rsidRPr="001950FC" w:rsidRDefault="005F4274" w:rsidP="00444A60">
      <w:pPr>
        <w:pStyle w:val="SingleTxtG"/>
        <w:keepLines/>
        <w:ind w:left="1138" w:right="1138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Asigne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suficientes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Verdad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Reconciliación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víctimas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guerra,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asegurar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rehabilitación,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reintegración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sociedad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indemnización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través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programa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reparación.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Mecanismo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adelanto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agradece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nombramiento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2011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Asesor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Oficina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Presidente,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reitera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anterior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respecto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deficiente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capacidad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institucional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Bienestar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Asuntos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Infancia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mecanismo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adelanto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proporcionada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diálogo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sentido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incorporado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perspectiva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presupuestos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ministerios,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expresa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inquietud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Ministerio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Bienestar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Asuntos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Infancia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padece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crónica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financiación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suficientes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carece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autoridad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capacidad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efectivamente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plena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provincial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local.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Además,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lamenta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detallada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seguimiento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evaluación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adelanto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incorporación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cuestiones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Acelerar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curso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contratación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Ministerio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Bienestar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Social,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Asuntos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Infancia,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particular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Dirección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Asuntos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Ministerio.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Asignar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técnicos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financieros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suficientes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Ministerio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pueda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cumplir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eficazmente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función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coordinación,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provincial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local.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Acelerar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finalización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política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empoderamiento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disponga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fondos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suficientes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manera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Debe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objetivos,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referencias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claros,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así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mecanismos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realizar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seguimiento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evaluación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progresos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logrados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periódicos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sistemáticos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incluyan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indicadores.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carácter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temporal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ausencia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carácter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temporal,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excepto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nivel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gobierno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local,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acelerar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logro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sustantiva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ámbitos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Asimismo,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recuerda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momento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recomendación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Verdad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Reconciliación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asegurar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cuota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30%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puestos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electivos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designados.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Recordando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núm.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25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carácter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temporal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anteriores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</w:t>
      </w:r>
      <w:hyperlink r:id="rId17" w:history="1">
        <w:r w:rsidRPr="001950FC">
          <w:rPr>
            <w:rStyle w:val="Hyperlink"/>
            <w:b/>
            <w:szCs w:val="24"/>
          </w:rPr>
          <w:t>CEDAW/C/SLE/CO/5</w:t>
        </w:r>
      </w:hyperlink>
      <w:r w:rsidRPr="001950FC">
        <w:rPr>
          <w:b/>
          <w:szCs w:val="24"/>
        </w:rPr>
        <w:t>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párr.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19),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acelere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aprobación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empoderamiento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política,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proporciona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base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legislativa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carácter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temporal,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utilice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tipo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ámbitos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abarca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están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infrarrepresentadas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desfavorecidas,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pública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política,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mejore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situación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Estereotipos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nocivas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hacer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frente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estereotipos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tradicionales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adversos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relativos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funciones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responsabilidades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familia,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normas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patriarcales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refuerzan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masculina,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especialmente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comunidades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prevalencia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continuada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mutilación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genital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femenina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nociva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prohibida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haya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rechazado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disposición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tipificar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dicha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mutilación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infancia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pesar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memorando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entendimiento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prohibición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país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mutilación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genital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femenina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infancia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firmado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“soweis”,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jefes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locales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organizaciones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civil;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disposición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jurídica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registro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divorcio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permite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infantil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siempre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autorización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padres.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Elabore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estrategia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integral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estereotipos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mediante,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cosas,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realización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actividades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sensibilización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dirigidas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público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comunicación,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conformidad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anterior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</w:t>
      </w:r>
      <w:hyperlink r:id="rId18" w:history="1">
        <w:r w:rsidRPr="001950FC">
          <w:rPr>
            <w:rStyle w:val="Hyperlink"/>
            <w:b/>
            <w:szCs w:val="24"/>
          </w:rPr>
          <w:t>CEDAW/C/SLE/CO/5</w:t>
        </w:r>
      </w:hyperlink>
      <w:r w:rsidRPr="001950FC">
        <w:rPr>
          <w:b/>
          <w:szCs w:val="24"/>
        </w:rPr>
        <w:t>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párr.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21).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Lleve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cabo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libros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texto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estereotipos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basados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Prohíba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explícitamente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mutilación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genital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femenina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prácticas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nocivas.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debe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intensificar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celebración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consultas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sociedad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civil,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organizaciones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dirigentes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tradicionales,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provincial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local,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fomentar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diálogo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dicha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mutilación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prácticas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nocivas,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cambiar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estereotipos,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actitudes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discriminatorias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prácticas.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Armonice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18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años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mínima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estrictamente.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labor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realizada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combatir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particular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doméstica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2007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2012,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así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institucionales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identificar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rehabilitar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obstante,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siguiente: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permanentes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elevadas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doméstica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deficiente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mencionadas,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socavada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disposición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discriminatoria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artículo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27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4)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Constitución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limitados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recursos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asignados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dicha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aplicación;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porcentaje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extremadamente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bajo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condenas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doméstica,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larga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juicios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ejerce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resolver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fuera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tribunales,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lugar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impunidad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culpables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género.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Garantice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doméstica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(2007)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delitos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(2012),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discriminatorias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27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4)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armonizarla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mencionadas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aumentando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financieros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sistema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judicial.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Establezca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mecanismo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supervisar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progresos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logrados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Ofrezca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programas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sistemáticos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obligatorios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fomento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capacidad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dirigidos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jueces,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fiscales,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abogados,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policías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profesionales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asegurar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víctimas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manera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tenga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cuenta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cuestiones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Conciencie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existencia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nuevas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prohíben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marital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incesto,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aliente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denunciar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doméstica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estén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debidamente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acerca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disponibles.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e)</w:t>
      </w:r>
      <w:r w:rsidRPr="001950FC">
        <w:rPr>
          <w:b/>
          <w:szCs w:val="24"/>
        </w:rPr>
        <w:tab/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asegure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denuncias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doméstica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investiguen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eficazmente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autores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enjuiciados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castigados.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respecto,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debe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acelerar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promulgación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procedimiento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agilizar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procesos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razón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género.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f)</w:t>
      </w:r>
      <w:r w:rsidRPr="001950FC">
        <w:rPr>
          <w:b/>
          <w:szCs w:val="24"/>
        </w:rPr>
        <w:tab/>
        <w:t>Brinde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asistencia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protección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adecuadas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víctimas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violencia,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particular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aumentando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número,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capacidad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financiación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albergues.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explotación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prostitución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labor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destinada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aumentar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sanciones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través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sigue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país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origen,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tránsito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destino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explotación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forzoso.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muestra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inquietud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hablan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incidencia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interna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procedentes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zonas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Además,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está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bajos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porcentajes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enjuiciamientos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condenas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producen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virtud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lucha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(2005)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ausencia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específico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último,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prostitución,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frecuente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debido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principalmente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pobreza.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Garantice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cumplimiento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íntegro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lucha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2005,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2007,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delitos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2012,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enjuiciando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castigando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traficantes;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Preste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mayor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asistencia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apoyo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víctimas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aumente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labor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prevención,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abordando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causas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profundas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mejorando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situación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económica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vulnerabilidad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explotación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traficantes;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Apruebe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específico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lucha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Recopile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datos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estadísticos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alcance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magnitud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prostitución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realice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estudio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evaluar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causas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fundamentales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fenómeno,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asegure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servicios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atención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dedican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prostitución,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así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estrategia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segura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aquellas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deseen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abandonarla;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</w:p>
    <w:p w:rsidR="005F4274" w:rsidRPr="001950FC" w:rsidRDefault="005F4274">
      <w:pPr>
        <w:pStyle w:val="SingleTxtG"/>
        <w:rPr>
          <w:b/>
          <w:szCs w:val="24"/>
        </w:rPr>
      </w:pPr>
      <w:bookmarkStart w:id="1" w:name="hit_last"/>
      <w:r w:rsidRPr="001950FC">
        <w:rPr>
          <w:b/>
          <w:szCs w:val="24"/>
        </w:rPr>
        <w:tab/>
      </w:r>
      <w:r w:rsidRPr="001950FC">
        <w:rPr>
          <w:szCs w:val="24"/>
        </w:rPr>
        <w:t>e)</w:t>
      </w:r>
      <w:r w:rsidRPr="001950FC">
        <w:rPr>
          <w:b/>
          <w:szCs w:val="24"/>
        </w:rPr>
        <w:tab/>
        <w:t>Acelere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labor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encaminada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ratificar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Protocolo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prevenir,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reprimir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sancionar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complementa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Delincuencia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Organizada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Transnacional.</w:t>
      </w:r>
      <w:bookmarkEnd w:id="1"/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Participación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pública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Si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acoge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satisfacción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plena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resoluciones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Consejo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Seguridad</w:t>
      </w:r>
      <w:r w:rsidR="004F63BD" w:rsidRPr="001950FC">
        <w:rPr>
          <w:szCs w:val="24"/>
        </w:rPr>
        <w:t xml:space="preserve"> </w:t>
      </w:r>
      <w:hyperlink r:id="rId19" w:history="1">
        <w:r w:rsidRPr="001950FC">
          <w:rPr>
            <w:rStyle w:val="Hyperlink"/>
            <w:szCs w:val="24"/>
          </w:rPr>
          <w:t>1325</w:t>
        </w:r>
        <w:r w:rsidR="004F63BD" w:rsidRPr="001950FC">
          <w:rPr>
            <w:rStyle w:val="Hyperlink"/>
            <w:szCs w:val="24"/>
          </w:rPr>
          <w:t xml:space="preserve"> </w:t>
        </w:r>
        <w:r w:rsidRPr="001950FC">
          <w:rPr>
            <w:rStyle w:val="Hyperlink"/>
            <w:szCs w:val="24"/>
          </w:rPr>
          <w:t>(2000)</w:t>
        </w:r>
      </w:hyperlink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hyperlink r:id="rId20" w:history="1">
        <w:r w:rsidRPr="001950FC">
          <w:rPr>
            <w:rStyle w:val="Hyperlink"/>
            <w:szCs w:val="24"/>
          </w:rPr>
          <w:t>1820</w:t>
        </w:r>
        <w:r w:rsidR="004F63BD" w:rsidRPr="001950FC">
          <w:rPr>
            <w:rStyle w:val="Hyperlink"/>
            <w:szCs w:val="24"/>
          </w:rPr>
          <w:t xml:space="preserve"> </w:t>
        </w:r>
        <w:r w:rsidRPr="001950FC">
          <w:rPr>
            <w:rStyle w:val="Hyperlink"/>
            <w:szCs w:val="24"/>
          </w:rPr>
          <w:t>(2008)</w:t>
        </w:r>
      </w:hyperlink>
      <w:r w:rsidRPr="001950FC">
        <w:rPr>
          <w:szCs w:val="24"/>
        </w:rPr>
        <w:t>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lamenta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acerca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ejecución,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supervisión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evaluación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dependencia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donantes.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baja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participación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decisiones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resolver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causas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subyacentes,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actitudes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culturales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imperantes.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ausencia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sistema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general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cuotas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acelerar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participación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incluida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decisiones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niveles.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inquietud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según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jefes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supremos,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puede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impedirse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postulen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cargo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jefe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supremo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cuestiones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tradición.</w:t>
      </w:r>
      <w:r w:rsidR="004F63BD" w:rsidRPr="001950FC">
        <w:rPr>
          <w:szCs w:val="24"/>
        </w:rPr>
        <w:t xml:space="preserve"> </w:t>
      </w:r>
    </w:p>
    <w:p w:rsidR="005F4274" w:rsidRPr="001950FC" w:rsidRDefault="005F4274" w:rsidP="00444A6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</w:r>
      <w:r w:rsidRPr="001950FC">
        <w:rPr>
          <w:b/>
          <w:szCs w:val="24"/>
        </w:rPr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resoluciones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Consejo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Seguridad</w:t>
      </w:r>
      <w:r w:rsidR="004F63BD" w:rsidRPr="001950FC">
        <w:rPr>
          <w:b/>
          <w:szCs w:val="24"/>
        </w:rPr>
        <w:t xml:space="preserve"> </w:t>
      </w:r>
      <w:hyperlink r:id="rId21" w:history="1">
        <w:r w:rsidRPr="001950FC">
          <w:rPr>
            <w:rStyle w:val="Hyperlink"/>
            <w:b/>
            <w:szCs w:val="24"/>
          </w:rPr>
          <w:t>1325</w:t>
        </w:r>
        <w:r w:rsidR="004F63BD" w:rsidRPr="001950FC">
          <w:rPr>
            <w:rStyle w:val="Hyperlink"/>
            <w:b/>
            <w:szCs w:val="24"/>
          </w:rPr>
          <w:t xml:space="preserve"> </w:t>
        </w:r>
        <w:r w:rsidRPr="001950FC">
          <w:rPr>
            <w:rStyle w:val="Hyperlink"/>
            <w:b/>
            <w:szCs w:val="24"/>
          </w:rPr>
          <w:t>(2000)</w:t>
        </w:r>
      </w:hyperlink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hyperlink r:id="rId22" w:history="1">
        <w:r w:rsidRPr="001950FC">
          <w:rPr>
            <w:rStyle w:val="Hyperlink"/>
            <w:b/>
            <w:szCs w:val="24"/>
          </w:rPr>
          <w:t>1820</w:t>
        </w:r>
        <w:r w:rsidR="004F63BD" w:rsidRPr="001950FC">
          <w:rPr>
            <w:rStyle w:val="Hyperlink"/>
            <w:b/>
            <w:szCs w:val="24"/>
          </w:rPr>
          <w:t xml:space="preserve"> </w:t>
        </w:r>
        <w:r w:rsidRPr="001950FC">
          <w:rPr>
            <w:rStyle w:val="Hyperlink"/>
            <w:b/>
            <w:szCs w:val="24"/>
          </w:rPr>
          <w:t>(2008)</w:t>
        </w:r>
      </w:hyperlink>
      <w:r w:rsidRPr="001950FC">
        <w:rPr>
          <w:b/>
          <w:szCs w:val="24"/>
        </w:rPr>
        <w:t>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dotándolo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suficientes;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</w:r>
      <w:r w:rsidRPr="001950FC">
        <w:rPr>
          <w:b/>
          <w:szCs w:val="24"/>
        </w:rPr>
        <w:t>Aprobar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rápidamente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género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empoderamiento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establece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cuota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30%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representación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puestos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políticos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electivos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designados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poder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judicial;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cerciorarse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revisión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constitucional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cosas,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derogue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jefes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supremos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restringe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participación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elecciones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cargo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jefe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supremo;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</w:r>
      <w:r w:rsidRPr="001950FC">
        <w:rPr>
          <w:b/>
          <w:szCs w:val="24"/>
        </w:rPr>
        <w:t>Poner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marcha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campañas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sensibilización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poner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relieve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importancia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participación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pie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puestos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directivos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sociedad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conjunto.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Nacionalidad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luz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fuera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país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pueden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transmitir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hijos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Leona,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contravención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artículo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9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cuando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hayan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adquirido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nacionalidad.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inquietud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artículo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7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ciudadanía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(enmendada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2006)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explícitamente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discriminatorio,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refiere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naturalización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sierraleonesas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ciudadanos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sierraleoneses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sierraleoneses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ciudadanas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sierraleonesas.</w:t>
      </w:r>
      <w:r w:rsidR="004F63BD" w:rsidRPr="001950FC">
        <w:rPr>
          <w:szCs w:val="24"/>
        </w:rPr>
        <w:t xml:space="preserve"> </w:t>
      </w:r>
    </w:p>
    <w:p w:rsidR="005F4274" w:rsidRPr="001950FC" w:rsidRDefault="005F4274" w:rsidP="009C2080">
      <w:pPr>
        <w:pStyle w:val="SingleTxtG"/>
        <w:keepLines/>
        <w:numPr>
          <w:ilvl w:val="0"/>
          <w:numId w:val="30"/>
        </w:numPr>
        <w:ind w:left="1138" w:right="1138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garantice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hombres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hora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adquirir,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transferir,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cambiar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conservar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transmitirla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hijos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extranjero.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también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modifique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ciudadanía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armonizarla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9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Además,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considere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posibilidad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adherirse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1954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Estatuto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Apátridas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1961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reducir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apatridia.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Educación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expresa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menor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rendimiento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enseñanza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primaria,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pesar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haber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aumentado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matriculación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finalización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estudios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nivel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educativo;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bajas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matriculación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finalización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estudios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niveles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secundario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terciario;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disparidades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geográficas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educación;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d)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aumento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abuso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acoso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escuelas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aumento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embarazos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adolescentes,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elaboración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código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ética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docente,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efectos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negativos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tradicionales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nocivas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precoz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forzado,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así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obstáculos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dificultan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embarazadas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madres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jóvenes;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e)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castigo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corporal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escuelas.</w:t>
      </w:r>
      <w:r w:rsidR="004F63BD" w:rsidRPr="001950FC">
        <w:rPr>
          <w:szCs w:val="24"/>
        </w:rPr>
        <w:t xml:space="preserve"> 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que: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Mejore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infraestructura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educativa,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zonas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conciencie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importancia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educación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base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empoderamiento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Asegure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educativos,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logre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más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continúen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escuela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redoble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esfuerzos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reducir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disparidades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geográficas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educación;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Garantice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abuso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acoso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escuelas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aborden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castiguen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adecuado,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Estrategia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reducción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embarazos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adolescentes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(2013)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Código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ética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docente,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obstáculos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escolarización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embarazadas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madres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jóvenes;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Incorpore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estudio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reproductivos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adecuados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edad,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amplia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educación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adolescentes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ambos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comportamiento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responsable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embarazos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precoces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enfermedades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transmisión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VIH/SIDA;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e)</w:t>
      </w:r>
      <w:r w:rsidRPr="001950FC">
        <w:rPr>
          <w:b/>
          <w:szCs w:val="24"/>
        </w:rPr>
        <w:tab/>
        <w:t>Prohíba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explícitamente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castigo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corporal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ámbitos.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Empleo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está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escaso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número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empleadas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sector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público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empleo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sector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privado;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concentración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femenina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mercado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laboral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estructurado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(84%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zonas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63%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urbanas)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protección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jurídica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ausencia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facilitar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integración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mercado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laboral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estructurado;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alcance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diferencia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salarial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hombres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forma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principio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remuneración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valor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evaluación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funciones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métodos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asegurar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transparencia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contratación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sectores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público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privado;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d)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segregación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ocupacional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concentración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empleos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dominados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tradicionalmente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ellas;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e)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hacer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frente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situación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condiciones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explotación,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sectores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minería,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trabajo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doméstico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agricultura;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f)</w:t>
      </w:r>
      <w:r w:rsidRPr="001950FC">
        <w:rPr>
          <w:szCs w:val="24"/>
        </w:rPr>
        <w:tab/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retrasos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proyecto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empleo.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Reúna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datos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desglosados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situación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sector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privado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sector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estructurado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conforme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anterior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</w:t>
      </w:r>
      <w:hyperlink r:id="rId23" w:history="1">
        <w:r w:rsidRPr="001950FC">
          <w:rPr>
            <w:rStyle w:val="Hyperlink"/>
            <w:b/>
            <w:szCs w:val="24"/>
          </w:rPr>
          <w:t>CEDAW/C/SLE/CO/5</w:t>
        </w:r>
      </w:hyperlink>
      <w:r w:rsidRPr="001950FC">
        <w:rPr>
          <w:b/>
          <w:szCs w:val="24"/>
        </w:rPr>
        <w:t>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párr.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33)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eficaces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supervisar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mejorar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condiciones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laborales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sectores,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obstáculos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enfrenta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incorporarse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población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activa;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Adopte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diferencia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salarial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hombres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segregación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ocupacional,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intensifique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formación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técnica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profesional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ámbitos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tradicionalmente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masculinos;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Establezca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mecanismo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eficaz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vigilancia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regulación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prácticas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sector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público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materia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empleo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contratación;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Regule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vigile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condiciones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trabajo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empleadas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minería,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trabajo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doméstico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agricultura,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protegerlas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explotación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laboral,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aumentando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número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inspecciones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imponiendo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multas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empleadores;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e)</w:t>
      </w:r>
      <w:r w:rsidRPr="001950FC">
        <w:rPr>
          <w:b/>
          <w:szCs w:val="24"/>
        </w:rPr>
        <w:tab/>
        <w:t>Acelere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aprobación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empleo,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tiempo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garantiza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incorporación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principio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remuneración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hombres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trabajo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valor.</w:t>
      </w:r>
    </w:p>
    <w:p w:rsidR="005F4274" w:rsidRPr="001950FC" w:rsidRDefault="005F4274">
      <w:pPr>
        <w:pStyle w:val="H23G"/>
        <w:rPr>
          <w:szCs w:val="24"/>
        </w:rPr>
      </w:pPr>
      <w:r w:rsidRPr="001950FC">
        <w:rPr>
          <w:szCs w:val="24"/>
        </w:rPr>
        <w:tab/>
      </w:r>
      <w:r w:rsidRPr="001950FC">
        <w:rPr>
          <w:szCs w:val="24"/>
        </w:rPr>
        <w:tab/>
        <w:t>Salud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celebra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facilitar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atención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reducir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disparidades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respecto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mediante,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cosas,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Plan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estratégico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nacional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(2010-2015)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Iniciativa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atención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sanitaria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gratuita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embarazadas,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madres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lactantes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menores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5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años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(2010).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embargo,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preocupación: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a)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elevadísima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tasa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mortalidad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materna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b)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escasa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utilización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anticonceptivos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(12,1%)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limitado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anticonceptivos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modernos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reproductivos,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incluido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tomar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decisiones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autónomas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salud;</w:t>
      </w:r>
    </w:p>
    <w:p w:rsidR="005F4274" w:rsidRPr="001950FC" w:rsidRDefault="005F4274" w:rsidP="009C2080">
      <w:pPr>
        <w:pStyle w:val="SingleTxtG"/>
        <w:keepLines/>
        <w:ind w:left="1138" w:right="1138"/>
        <w:rPr>
          <w:szCs w:val="24"/>
        </w:rPr>
      </w:pPr>
      <w:r w:rsidRPr="001950FC">
        <w:rPr>
          <w:szCs w:val="24"/>
        </w:rPr>
        <w:tab/>
        <w:t>c)</w:t>
      </w:r>
      <w:r w:rsidRPr="001950FC">
        <w:rPr>
          <w:szCs w:val="24"/>
        </w:rPr>
        <w:tab/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disparidades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socioeconómicas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servicios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reproductiva,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ejemplo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calificadas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atención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prenatal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posnatal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adecuada,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afectan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principalmente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zonas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provincia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Septentrional,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tienen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escaso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nivel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educación;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d)</w:t>
      </w:r>
      <w:r w:rsidRPr="001950FC">
        <w:rPr>
          <w:szCs w:val="24"/>
        </w:rPr>
        <w:tab/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legislación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aborto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tipifique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delito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procedimiento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prever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excepciones,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incidencia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embarazos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deseados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pie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abortos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practicados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condiciones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riesgo,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cuales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representan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13%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mortalidad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materna,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retrasos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proyecto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aborto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despenaliza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interrupción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embarazo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diversos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motivos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socioeconómicos;</w:t>
      </w:r>
      <w:r w:rsidR="004F63BD" w:rsidRPr="001950FC">
        <w:rPr>
          <w:szCs w:val="24"/>
        </w:rPr>
        <w:t xml:space="preserve"> 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e)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elevada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incidencia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fístulas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vesicovaginales,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particular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adolescentes;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szCs w:val="24"/>
        </w:rPr>
        <w:tab/>
        <w:t>f)</w:t>
      </w:r>
      <w:r w:rsidRPr="001950FC">
        <w:rPr>
          <w:szCs w:val="24"/>
        </w:rPr>
        <w:tab/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salud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mental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parte.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destinadas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facilitar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asequible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atención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sanitaria,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cosas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mediante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asignación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suficientes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Iniciativa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atención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sanitaria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gratuita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país.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Redoble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esfuerzos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reducir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mortalidad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materna,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atajar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causas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aumentar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sanitario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cualificado,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particular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zonas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rurales;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Ofrezca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efectivo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completa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sexuales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reproductivos,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anticonceptivos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reducir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tasa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embarazos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deseados,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embarazos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adolescencia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abortos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condiciones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riesgo,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garantice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disponibilidad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anticonceptivos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modernos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asequibles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mujeres;</w:t>
      </w:r>
    </w:p>
    <w:p w:rsidR="005F4274" w:rsidRPr="001950FC" w:rsidRDefault="009C2080" w:rsidP="009C2080">
      <w:pPr>
        <w:pStyle w:val="SingleTxtG"/>
        <w:rPr>
          <w:b/>
        </w:rPr>
      </w:pPr>
      <w:r w:rsidRPr="001950FC">
        <w:tab/>
      </w:r>
      <w:r w:rsidR="005F4274" w:rsidRPr="001950FC">
        <w:t>c)</w:t>
      </w:r>
      <w:r w:rsidR="005F4274" w:rsidRPr="001950FC">
        <w:tab/>
      </w:r>
      <w:r w:rsidR="005F4274" w:rsidRPr="001950FC">
        <w:rPr>
          <w:b/>
        </w:rPr>
        <w:t>Aumente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el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acceso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mujeres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los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centros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sanitarios,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asistencia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cualificada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el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parto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atención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postnatal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materna,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especialmente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zonas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rurales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provincia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septentrional;</w:t>
      </w:r>
    </w:p>
    <w:p w:rsidR="005F4274" w:rsidRPr="001950FC" w:rsidRDefault="009C2080" w:rsidP="009C2080">
      <w:pPr>
        <w:pStyle w:val="SingleTxtG"/>
        <w:rPr>
          <w:b/>
        </w:rPr>
      </w:pPr>
      <w:r w:rsidRPr="001950FC">
        <w:tab/>
      </w:r>
      <w:r w:rsidR="005F4274" w:rsidRPr="001950FC">
        <w:t>d)</w:t>
      </w:r>
      <w:r w:rsidR="005F4274" w:rsidRPr="001950FC">
        <w:tab/>
      </w:r>
      <w:r w:rsidR="005F4274" w:rsidRPr="001950FC">
        <w:rPr>
          <w:b/>
        </w:rPr>
        <w:t>Acelere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aprobación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Ley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sobre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el</w:t>
      </w:r>
      <w:r w:rsidR="004F63BD" w:rsidRPr="001950FC">
        <w:rPr>
          <w:b/>
        </w:rPr>
        <w:t xml:space="preserve"> </w:t>
      </w:r>
      <w:r w:rsidR="005F4274" w:rsidRPr="001950FC">
        <w:rPr>
          <w:b/>
        </w:rPr>
        <w:t>aborto;</w:t>
      </w:r>
    </w:p>
    <w:p w:rsidR="005F4274" w:rsidRPr="001950FC" w:rsidRDefault="005F4274" w:rsidP="009C2080">
      <w:pPr>
        <w:pStyle w:val="SingleTxtG"/>
        <w:rPr>
          <w:b/>
        </w:rPr>
      </w:pPr>
      <w:r w:rsidRPr="001950FC">
        <w:tab/>
        <w:t>e)</w:t>
      </w:r>
      <w:r w:rsidRPr="001950FC">
        <w:tab/>
      </w:r>
      <w:r w:rsidRPr="001950FC">
        <w:rPr>
          <w:b/>
        </w:rPr>
        <w:t>Examine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relación,</w:t>
      </w:r>
      <w:r w:rsidR="004F63BD" w:rsidRPr="001950FC">
        <w:rPr>
          <w:b/>
        </w:rPr>
        <w:t xml:space="preserve"> </w:t>
      </w:r>
      <w:r w:rsidRPr="001950FC">
        <w:rPr>
          <w:b/>
        </w:rPr>
        <w:t>si</w:t>
      </w:r>
      <w:r w:rsidR="004F63BD" w:rsidRPr="001950FC">
        <w:rPr>
          <w:b/>
        </w:rPr>
        <w:t xml:space="preserve"> </w:t>
      </w:r>
      <w:r w:rsidRPr="001950FC">
        <w:rPr>
          <w:b/>
        </w:rPr>
        <w:t>existe,</w:t>
      </w:r>
      <w:r w:rsidR="004F63BD" w:rsidRPr="001950FC">
        <w:rPr>
          <w:b/>
        </w:rPr>
        <w:t xml:space="preserve"> </w:t>
      </w:r>
      <w:r w:rsidRPr="001950FC">
        <w:rPr>
          <w:b/>
        </w:rPr>
        <w:t>entre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mutilación</w:t>
      </w:r>
      <w:r w:rsidR="004F63BD" w:rsidRPr="001950FC">
        <w:rPr>
          <w:b/>
        </w:rPr>
        <w:t xml:space="preserve"> </w:t>
      </w:r>
      <w:r w:rsidRPr="001950FC">
        <w:rPr>
          <w:b/>
        </w:rPr>
        <w:t>genital</w:t>
      </w:r>
      <w:r w:rsidR="004F63BD" w:rsidRPr="001950FC">
        <w:rPr>
          <w:b/>
        </w:rPr>
        <w:t xml:space="preserve"> </w:t>
      </w:r>
      <w:r w:rsidRPr="001950FC">
        <w:rPr>
          <w:b/>
        </w:rPr>
        <w:t>femenina</w:t>
      </w:r>
      <w:r w:rsidR="004F63BD" w:rsidRPr="001950FC">
        <w:rPr>
          <w:b/>
        </w:rPr>
        <w:t xml:space="preserve"> </w:t>
      </w:r>
      <w:r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prevalencia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fístula</w:t>
      </w:r>
      <w:r w:rsidR="004F63BD" w:rsidRPr="001950FC">
        <w:rPr>
          <w:b/>
        </w:rPr>
        <w:t xml:space="preserve"> </w:t>
      </w:r>
      <w:r w:rsidRPr="001950FC">
        <w:rPr>
          <w:b/>
        </w:rPr>
        <w:t>vesicovaginal,</w:t>
      </w:r>
      <w:r w:rsidR="004F63BD" w:rsidRPr="001950FC">
        <w:rPr>
          <w:b/>
        </w:rPr>
        <w:t xml:space="preserve"> </w:t>
      </w:r>
      <w:r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Pr="001950FC">
        <w:rPr>
          <w:b/>
        </w:rPr>
        <w:t>consonancia</w:t>
      </w:r>
      <w:r w:rsidR="004F63BD" w:rsidRPr="001950FC">
        <w:rPr>
          <w:b/>
        </w:rPr>
        <w:t xml:space="preserve"> </w:t>
      </w:r>
      <w:r w:rsidRPr="001950FC">
        <w:rPr>
          <w:b/>
        </w:rPr>
        <w:t>con</w:t>
      </w:r>
      <w:r w:rsidR="004F63BD" w:rsidRPr="001950FC">
        <w:rPr>
          <w:b/>
        </w:rPr>
        <w:t xml:space="preserve"> </w:t>
      </w:r>
      <w:r w:rsidRPr="001950FC">
        <w:rPr>
          <w:b/>
        </w:rPr>
        <w:t>su</w:t>
      </w:r>
      <w:r w:rsidR="004F63BD" w:rsidRPr="001950FC">
        <w:rPr>
          <w:b/>
        </w:rPr>
        <w:t xml:space="preserve"> </w:t>
      </w:r>
      <w:r w:rsidRPr="001950FC">
        <w:rPr>
          <w:b/>
        </w:rPr>
        <w:t>anterior</w:t>
      </w:r>
      <w:r w:rsidR="004F63BD" w:rsidRPr="001950FC">
        <w:rPr>
          <w:b/>
        </w:rPr>
        <w:t xml:space="preserve"> </w:t>
      </w:r>
      <w:r w:rsidRPr="001950FC">
        <w:rPr>
          <w:b/>
        </w:rPr>
        <w:t>recomendación</w:t>
      </w:r>
      <w:r w:rsidR="004F63BD" w:rsidRPr="001950FC">
        <w:rPr>
          <w:b/>
        </w:rPr>
        <w:t xml:space="preserve"> </w:t>
      </w:r>
      <w:r w:rsidRPr="001950FC">
        <w:rPr>
          <w:b/>
        </w:rPr>
        <w:t>(</w:t>
      </w:r>
      <w:hyperlink r:id="rId24" w:history="1">
        <w:r w:rsidRPr="001950FC">
          <w:rPr>
            <w:rStyle w:val="Hyperlink"/>
            <w:b/>
          </w:rPr>
          <w:t>CEDAW/C/SLE/CO/5</w:t>
        </w:r>
      </w:hyperlink>
      <w:r w:rsidRPr="001950FC">
        <w:rPr>
          <w:b/>
        </w:rPr>
        <w:t>,</w:t>
      </w:r>
      <w:r w:rsidR="004F63BD" w:rsidRPr="001950FC">
        <w:rPr>
          <w:b/>
        </w:rPr>
        <w:t xml:space="preserve"> </w:t>
      </w:r>
      <w:r w:rsidRPr="001950FC">
        <w:rPr>
          <w:b/>
        </w:rPr>
        <w:t>párr.</w:t>
      </w:r>
      <w:r w:rsidR="004F63BD" w:rsidRPr="001950FC">
        <w:rPr>
          <w:b/>
        </w:rPr>
        <w:t xml:space="preserve"> </w:t>
      </w:r>
      <w:r w:rsidRPr="001950FC">
        <w:rPr>
          <w:b/>
        </w:rPr>
        <w:t>23),</w:t>
      </w:r>
      <w:r w:rsidR="004F63BD" w:rsidRPr="001950FC">
        <w:rPr>
          <w:b/>
        </w:rPr>
        <w:t xml:space="preserve"> </w:t>
      </w:r>
      <w:r w:rsidRPr="001950FC">
        <w:rPr>
          <w:b/>
        </w:rPr>
        <w:t>estudie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causas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este</w:t>
      </w:r>
      <w:r w:rsidR="004F63BD" w:rsidRPr="001950FC">
        <w:rPr>
          <w:b/>
        </w:rPr>
        <w:t xml:space="preserve"> </w:t>
      </w:r>
      <w:r w:rsidRPr="001950FC">
        <w:rPr>
          <w:b/>
        </w:rPr>
        <w:t>tipo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fístula</w:t>
      </w:r>
      <w:r w:rsidR="004F63BD" w:rsidRPr="001950FC">
        <w:rPr>
          <w:b/>
        </w:rPr>
        <w:t xml:space="preserve"> </w:t>
      </w:r>
      <w:r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Pr="001950FC">
        <w:rPr>
          <w:b/>
        </w:rPr>
        <w:t>establezca</w:t>
      </w:r>
      <w:r w:rsidR="004F63BD" w:rsidRPr="001950FC">
        <w:rPr>
          <w:b/>
        </w:rPr>
        <w:t xml:space="preserve"> </w:t>
      </w:r>
      <w:r w:rsidRPr="001950FC">
        <w:rPr>
          <w:b/>
        </w:rPr>
        <w:t>objetivos</w:t>
      </w:r>
      <w:r w:rsidR="004F63BD" w:rsidRPr="001950FC">
        <w:rPr>
          <w:b/>
        </w:rPr>
        <w:t xml:space="preserve"> </w:t>
      </w:r>
      <w:r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Pr="001950FC">
        <w:rPr>
          <w:b/>
        </w:rPr>
        <w:t>referencias</w:t>
      </w:r>
      <w:r w:rsidR="004F63BD" w:rsidRPr="001950FC">
        <w:rPr>
          <w:b/>
        </w:rPr>
        <w:t xml:space="preserve"> </w:t>
      </w:r>
      <w:r w:rsidRPr="001950FC">
        <w:rPr>
          <w:b/>
        </w:rPr>
        <w:t>con</w:t>
      </w:r>
      <w:r w:rsidR="004F63BD" w:rsidRPr="001950FC">
        <w:rPr>
          <w:b/>
        </w:rPr>
        <w:t xml:space="preserve"> </w:t>
      </w:r>
      <w:r w:rsidRPr="001950FC">
        <w:rPr>
          <w:b/>
        </w:rPr>
        <w:t>un</w:t>
      </w:r>
      <w:r w:rsidR="004F63BD" w:rsidRPr="001950FC">
        <w:rPr>
          <w:b/>
        </w:rPr>
        <w:t xml:space="preserve"> </w:t>
      </w:r>
      <w:r w:rsidRPr="001950FC">
        <w:rPr>
          <w:b/>
        </w:rPr>
        <w:t>plazo</w:t>
      </w:r>
      <w:r w:rsidR="004F63BD" w:rsidRPr="001950FC">
        <w:rPr>
          <w:b/>
        </w:rPr>
        <w:t xml:space="preserve"> </w:t>
      </w:r>
      <w:r w:rsidRPr="001950FC">
        <w:rPr>
          <w:b/>
        </w:rPr>
        <w:t>concreto</w:t>
      </w:r>
      <w:r w:rsidR="004F63BD" w:rsidRPr="001950FC">
        <w:rPr>
          <w:b/>
        </w:rPr>
        <w:t xml:space="preserve"> </w:t>
      </w:r>
      <w:r w:rsidRPr="001950FC">
        <w:rPr>
          <w:b/>
        </w:rPr>
        <w:t>para</w:t>
      </w:r>
      <w:r w:rsidR="004F63BD" w:rsidRPr="001950FC">
        <w:rPr>
          <w:b/>
        </w:rPr>
        <w:t xml:space="preserve"> </w:t>
      </w:r>
      <w:r w:rsidRPr="001950FC">
        <w:rPr>
          <w:b/>
        </w:rPr>
        <w:t>su</w:t>
      </w:r>
      <w:r w:rsidR="004F63BD" w:rsidRPr="001950FC">
        <w:rPr>
          <w:b/>
        </w:rPr>
        <w:t xml:space="preserve"> </w:t>
      </w:r>
      <w:r w:rsidRPr="001950FC">
        <w:rPr>
          <w:b/>
        </w:rPr>
        <w:t>reducción.</w:t>
      </w:r>
      <w:r w:rsidR="004F63BD" w:rsidRPr="001950FC">
        <w:rPr>
          <w:b/>
        </w:rPr>
        <w:t xml:space="preserve"> </w:t>
      </w:r>
      <w:r w:rsidRPr="001950FC">
        <w:rPr>
          <w:b/>
        </w:rPr>
        <w:t>Recomienda</w:t>
      </w:r>
      <w:r w:rsidR="004F63BD" w:rsidRPr="001950FC">
        <w:rPr>
          <w:b/>
        </w:rPr>
        <w:t xml:space="preserve"> </w:t>
      </w:r>
      <w:r w:rsidRPr="001950FC">
        <w:rPr>
          <w:b/>
        </w:rPr>
        <w:t>asimismo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prestación</w:t>
      </w:r>
      <w:r w:rsidR="004F63BD" w:rsidRPr="001950FC">
        <w:rPr>
          <w:b/>
        </w:rPr>
        <w:t xml:space="preserve"> </w:t>
      </w:r>
      <w:r w:rsidRPr="001950FC">
        <w:rPr>
          <w:b/>
        </w:rPr>
        <w:t>continua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asistencia</w:t>
      </w:r>
      <w:r w:rsidR="004F63BD" w:rsidRPr="001950FC">
        <w:rPr>
          <w:b/>
        </w:rPr>
        <w:t xml:space="preserve"> </w:t>
      </w:r>
      <w:r w:rsidRPr="001950FC">
        <w:rPr>
          <w:b/>
        </w:rPr>
        <w:t>médica</w:t>
      </w:r>
      <w:r w:rsidR="004F63BD" w:rsidRPr="001950FC">
        <w:rPr>
          <w:b/>
        </w:rPr>
        <w:t xml:space="preserve"> </w:t>
      </w:r>
      <w:r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Pr="001950FC">
        <w:rPr>
          <w:b/>
        </w:rPr>
        <w:t>psicológica</w:t>
      </w:r>
      <w:r w:rsidR="004F63BD" w:rsidRPr="001950FC">
        <w:rPr>
          <w:b/>
        </w:rPr>
        <w:t xml:space="preserve"> </w:t>
      </w:r>
      <w:r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mujeres</w:t>
      </w:r>
      <w:r w:rsidR="004F63BD" w:rsidRPr="001950FC">
        <w:rPr>
          <w:b/>
        </w:rPr>
        <w:t xml:space="preserve"> </w:t>
      </w:r>
      <w:r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niñas</w:t>
      </w:r>
      <w:r w:rsidR="004F63BD" w:rsidRPr="001950FC">
        <w:rPr>
          <w:b/>
        </w:rPr>
        <w:t xml:space="preserve"> </w:t>
      </w:r>
      <w:r w:rsidRPr="001950FC">
        <w:rPr>
          <w:b/>
        </w:rPr>
        <w:t>afectadas</w:t>
      </w:r>
      <w:r w:rsidR="004F63BD" w:rsidRPr="001950FC">
        <w:rPr>
          <w:b/>
        </w:rPr>
        <w:t xml:space="preserve"> </w:t>
      </w:r>
      <w:r w:rsidRPr="001950FC">
        <w:rPr>
          <w:b/>
        </w:rPr>
        <w:t>por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fístula</w:t>
      </w:r>
      <w:r w:rsidR="004F63BD" w:rsidRPr="001950FC">
        <w:rPr>
          <w:b/>
        </w:rPr>
        <w:t xml:space="preserve"> </w:t>
      </w:r>
      <w:r w:rsidRPr="001950FC">
        <w:rPr>
          <w:b/>
        </w:rPr>
        <w:t>vesicovaginal,</w:t>
      </w:r>
      <w:r w:rsidR="004F63BD" w:rsidRPr="001950FC">
        <w:rPr>
          <w:b/>
        </w:rPr>
        <w:t xml:space="preserve"> </w:t>
      </w:r>
      <w:r w:rsidRPr="001950FC">
        <w:rPr>
          <w:b/>
        </w:rPr>
        <w:t>entre</w:t>
      </w:r>
      <w:r w:rsidR="004F63BD" w:rsidRPr="001950FC">
        <w:rPr>
          <w:b/>
        </w:rPr>
        <w:t xml:space="preserve"> </w:t>
      </w:r>
      <w:r w:rsidRPr="001950FC">
        <w:rPr>
          <w:b/>
        </w:rPr>
        <w:t>otras</w:t>
      </w:r>
      <w:r w:rsidR="004F63BD" w:rsidRPr="001950FC">
        <w:rPr>
          <w:b/>
        </w:rPr>
        <w:t xml:space="preserve"> </w:t>
      </w:r>
      <w:r w:rsidRPr="001950FC">
        <w:rPr>
          <w:b/>
        </w:rPr>
        <w:t>cosas</w:t>
      </w:r>
      <w:r w:rsidR="004F63BD" w:rsidRPr="001950FC">
        <w:rPr>
          <w:b/>
        </w:rPr>
        <w:t xml:space="preserve"> </w:t>
      </w:r>
      <w:r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Pr="001950FC">
        <w:rPr>
          <w:b/>
        </w:rPr>
        <w:t>través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aplicación</w:t>
      </w:r>
      <w:r w:rsidR="004F63BD" w:rsidRPr="001950FC">
        <w:rPr>
          <w:b/>
        </w:rPr>
        <w:t xml:space="preserve"> </w:t>
      </w:r>
      <w:r w:rsidRPr="001950FC">
        <w:rPr>
          <w:b/>
        </w:rPr>
        <w:t>eficaz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Estrategia</w:t>
      </w:r>
      <w:r w:rsidR="004F63BD" w:rsidRPr="001950FC">
        <w:rPr>
          <w:b/>
        </w:rPr>
        <w:t xml:space="preserve"> </w:t>
      </w:r>
      <w:r w:rsidRPr="001950FC">
        <w:rPr>
          <w:b/>
        </w:rPr>
        <w:t>Nacional</w:t>
      </w:r>
      <w:r w:rsidR="004F63BD" w:rsidRPr="001950FC">
        <w:rPr>
          <w:b/>
        </w:rPr>
        <w:t xml:space="preserve"> </w:t>
      </w:r>
      <w:r w:rsidRPr="001950FC">
        <w:rPr>
          <w:b/>
        </w:rPr>
        <w:t>sobre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Fístula</w:t>
      </w:r>
      <w:r w:rsidR="004F63BD" w:rsidRPr="001950FC">
        <w:rPr>
          <w:b/>
        </w:rPr>
        <w:t xml:space="preserve"> </w:t>
      </w:r>
      <w:r w:rsidRPr="001950FC">
        <w:rPr>
          <w:b/>
        </w:rPr>
        <w:t>(2013);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  <w:t>f)</w:t>
      </w:r>
      <w:r w:rsidRPr="001950FC">
        <w:rPr>
          <w:b/>
          <w:szCs w:val="24"/>
        </w:rPr>
        <w:tab/>
        <w:t>Recopile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datos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desglosados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mental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eficaces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hacer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frente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incidencia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guerra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civil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mental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incluya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avances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aprobación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salud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mental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próximo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periódico.</w:t>
      </w:r>
    </w:p>
    <w:p w:rsidR="005F4274" w:rsidRPr="001950FC" w:rsidRDefault="005F4274" w:rsidP="009C2080">
      <w:pPr>
        <w:pStyle w:val="H23G"/>
        <w:ind w:left="1138" w:right="1138"/>
      </w:pPr>
      <w:r w:rsidRPr="001950FC">
        <w:tab/>
      </w:r>
      <w:r w:rsidRPr="001950FC">
        <w:tab/>
        <w:t>Mujeres</w:t>
      </w:r>
      <w:r w:rsidR="004F63BD" w:rsidRPr="001950FC">
        <w:t xml:space="preserve"> </w:t>
      </w:r>
      <w:r w:rsidRPr="001950FC">
        <w:t>rurales</w:t>
      </w:r>
    </w:p>
    <w:p w:rsidR="005F4274" w:rsidRPr="001950FC" w:rsidRDefault="005F4274" w:rsidP="009C2080">
      <w:pPr>
        <w:pStyle w:val="SingleTxtG"/>
        <w:keepNext/>
        <w:keepLines/>
        <w:numPr>
          <w:ilvl w:val="0"/>
          <w:numId w:val="30"/>
        </w:numPr>
        <w:ind w:left="1138" w:right="1138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reitera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(</w:t>
      </w:r>
      <w:hyperlink r:id="rId25" w:history="1">
        <w:r w:rsidRPr="001950FC">
          <w:rPr>
            <w:rStyle w:val="Hyperlink"/>
            <w:szCs w:val="24"/>
          </w:rPr>
          <w:t>CEDAW/C/SLE/CO/5</w:t>
        </w:r>
      </w:hyperlink>
      <w:r w:rsidRPr="001950FC">
        <w:rPr>
          <w:szCs w:val="24"/>
        </w:rPr>
        <w:t>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párr.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36)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precaria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situación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zonas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desproporcionadamente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afectadas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pobreza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limitado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justicia,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oportunidades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económicas,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atención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sanitaria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créditos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préstamos.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prevalencia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nocivas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temprana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zonas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persistencia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costumbres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tradicionales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limitan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tierra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herencia.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Además,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está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retraso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aprobación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agraria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medidas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hacer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frente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vulnerabilidad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rurales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adquisición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tierras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empresas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mineras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multinacionales,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frecuencia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provoca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desalojos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forzosos,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desplazamiento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ausencia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compensación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adecuada.</w:t>
      </w:r>
      <w:r w:rsidR="004F63BD" w:rsidRPr="001950FC">
        <w:rPr>
          <w:szCs w:val="24"/>
        </w:rPr>
        <w:t xml:space="preserve"> 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</w:rPr>
      </w:pPr>
      <w:r w:rsidRPr="001950FC">
        <w:rPr>
          <w:b/>
        </w:rPr>
        <w:t>El</w:t>
      </w:r>
      <w:r w:rsidR="004F63BD" w:rsidRPr="001950FC">
        <w:rPr>
          <w:b/>
        </w:rPr>
        <w:t xml:space="preserve"> </w:t>
      </w:r>
      <w:r w:rsidRPr="001950FC">
        <w:rPr>
          <w:b/>
        </w:rPr>
        <w:t>Comité</w:t>
      </w:r>
      <w:r w:rsidR="004F63BD" w:rsidRPr="001950FC">
        <w:rPr>
          <w:b/>
        </w:rPr>
        <w:t xml:space="preserve"> </w:t>
      </w:r>
      <w:r w:rsidRPr="001950FC">
        <w:rPr>
          <w:b/>
        </w:rPr>
        <w:t>exhorta</w:t>
      </w:r>
      <w:r w:rsidR="004F63BD" w:rsidRPr="001950FC">
        <w:rPr>
          <w:b/>
        </w:rPr>
        <w:t xml:space="preserve"> </w:t>
      </w:r>
      <w:r w:rsidRPr="001950FC">
        <w:rPr>
          <w:b/>
        </w:rPr>
        <w:t>al</w:t>
      </w:r>
      <w:r w:rsidR="004F63BD" w:rsidRPr="001950FC">
        <w:rPr>
          <w:b/>
        </w:rPr>
        <w:t xml:space="preserve"> </w:t>
      </w:r>
      <w:r w:rsidRPr="001950FC">
        <w:rPr>
          <w:b/>
        </w:rPr>
        <w:t>Estado</w:t>
      </w:r>
      <w:r w:rsidR="004F63BD" w:rsidRPr="001950FC">
        <w:rPr>
          <w:b/>
        </w:rPr>
        <w:t xml:space="preserve"> </w:t>
      </w:r>
      <w:r w:rsidRPr="001950FC">
        <w:rPr>
          <w:b/>
        </w:rPr>
        <w:t>parte</w:t>
      </w:r>
      <w:r w:rsidR="004F63BD" w:rsidRPr="001950FC">
        <w:rPr>
          <w:b/>
        </w:rPr>
        <w:t xml:space="preserve"> </w:t>
      </w:r>
      <w:r w:rsidRPr="001950FC">
        <w:rPr>
          <w:b/>
        </w:rPr>
        <w:t>a: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a)</w:t>
      </w:r>
      <w:r w:rsidRPr="001950FC">
        <w:rPr>
          <w:b/>
          <w:szCs w:val="24"/>
        </w:rPr>
        <w:tab/>
        <w:t>Eliminar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prácticas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nocivas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luchar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costumbres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tradiciones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justifican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perpetúan;</w:t>
      </w:r>
    </w:p>
    <w:p w:rsidR="005F4274" w:rsidRPr="001950FC" w:rsidRDefault="005F4274">
      <w:pPr>
        <w:pStyle w:val="SingleTxtG"/>
        <w:spacing w:line="240" w:lineRule="auto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b)</w:t>
      </w:r>
      <w:r w:rsidRPr="001950FC">
        <w:rPr>
          <w:b/>
          <w:szCs w:val="24"/>
        </w:rPr>
        <w:tab/>
        <w:t>Prestar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atención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necesidades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participen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procesos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decisorios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comunitario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planificación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desarrollo,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disfruten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infraestructuras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servicios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básicos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oportunidades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económicas,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generadores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ingresos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servicios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crédito;</w:t>
      </w:r>
    </w:p>
    <w:p w:rsidR="005F4274" w:rsidRPr="001950FC" w:rsidRDefault="005F4274">
      <w:pPr>
        <w:pStyle w:val="SingleTxtG"/>
        <w:spacing w:line="240" w:lineRule="auto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c)</w:t>
      </w:r>
      <w:r w:rsidRPr="001950FC">
        <w:rPr>
          <w:b/>
          <w:szCs w:val="24"/>
        </w:rPr>
        <w:tab/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derogación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modificación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consuetudinario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discriminatorio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armonización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particular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relativo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propiedad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tierra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herencia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mujer;</w:t>
      </w:r>
    </w:p>
    <w:p w:rsidR="005F4274" w:rsidRPr="001950FC" w:rsidRDefault="005F4274">
      <w:pPr>
        <w:pStyle w:val="SingleTxtG"/>
        <w:rPr>
          <w:b/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d)</w:t>
      </w:r>
      <w:r w:rsidRPr="001950FC">
        <w:rPr>
          <w:b/>
          <w:szCs w:val="24"/>
        </w:rPr>
        <w:tab/>
        <w:t>Adoptar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fomentar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conocimiento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concienciación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respecto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reclamar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reparación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legal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tribunales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nacionales;</w:t>
      </w:r>
    </w:p>
    <w:p w:rsidR="005F4274" w:rsidRPr="001950FC" w:rsidRDefault="005F4274">
      <w:pPr>
        <w:pStyle w:val="SingleTxtG"/>
        <w:rPr>
          <w:szCs w:val="24"/>
        </w:rPr>
      </w:pPr>
      <w:r w:rsidRPr="001950FC">
        <w:rPr>
          <w:b/>
          <w:szCs w:val="24"/>
        </w:rPr>
        <w:tab/>
      </w:r>
      <w:r w:rsidRPr="001950FC">
        <w:rPr>
          <w:szCs w:val="24"/>
        </w:rPr>
        <w:t>e)</w:t>
      </w:r>
      <w:r w:rsidRPr="001950FC">
        <w:rPr>
          <w:b/>
          <w:szCs w:val="24"/>
        </w:rPr>
        <w:tab/>
        <w:t>Agilizar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labor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política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agraria,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corregir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efectos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adversos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adquisiciones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tierras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arrendamientos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largo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plazo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rurales,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participen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negociaciones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acuerdos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arrendamiento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tierras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negativamente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afectados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acuerdos.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Grupos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mujeres</w:t>
      </w:r>
      <w:r w:rsidR="004F63BD" w:rsidRPr="001950FC">
        <w:t xml:space="preserve"> </w:t>
      </w:r>
      <w:r w:rsidRPr="001950FC">
        <w:t>desfavorecidas</w:t>
      </w:r>
    </w:p>
    <w:p w:rsidR="005F4274" w:rsidRPr="001950FC" w:rsidRDefault="005F4274" w:rsidP="009C2080">
      <w:pPr>
        <w:pStyle w:val="H4G"/>
      </w:pPr>
      <w:r w:rsidRPr="001950FC">
        <w:tab/>
      </w:r>
      <w:r w:rsidRPr="001950FC">
        <w:tab/>
        <w:t>Viudas,</w:t>
      </w:r>
      <w:r w:rsidR="004F63BD" w:rsidRPr="001950FC">
        <w:t xml:space="preserve"> </w:t>
      </w:r>
      <w:r w:rsidRPr="001950FC">
        <w:t>excombatientes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guerra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víctimas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la</w:t>
      </w:r>
      <w:r w:rsidR="004F63BD" w:rsidRPr="001950FC">
        <w:t xml:space="preserve"> </w:t>
      </w:r>
      <w:r w:rsidRPr="001950FC">
        <w:t>guerra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datos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viudas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condiciones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vida,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situación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excombatientes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parte.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Asimismo,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restricciones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herencia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viudas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práctica,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posesiones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hijos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arrebatadas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familia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marido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fallecido.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además,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compensación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viudas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guerra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víctimas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violencia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sexual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relacionada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conflictos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siga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aplazándose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fondos.</w:t>
      </w:r>
      <w:r w:rsidR="004F63BD" w:rsidRPr="001950FC">
        <w:rPr>
          <w:szCs w:val="24"/>
        </w:rPr>
        <w:t xml:space="preserve"> 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a:</w:t>
      </w:r>
    </w:p>
    <w:p w:rsidR="005F4274" w:rsidRPr="001950FC" w:rsidRDefault="005F4274">
      <w:pPr>
        <w:pStyle w:val="SingleTxtG"/>
        <w:ind w:firstLine="567"/>
        <w:rPr>
          <w:szCs w:val="24"/>
        </w:rPr>
      </w:pPr>
      <w:r w:rsidRPr="001950FC">
        <w:rPr>
          <w:szCs w:val="24"/>
        </w:rPr>
        <w:t>a)</w:t>
      </w:r>
      <w:r w:rsidRPr="001950FC">
        <w:rPr>
          <w:b/>
          <w:szCs w:val="24"/>
        </w:rPr>
        <w:tab/>
        <w:t>Recabar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datos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desglosados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situación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viudas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excombatientes,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dicha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próximo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periódico;</w:t>
      </w:r>
    </w:p>
    <w:p w:rsidR="005F4274" w:rsidRPr="001950FC" w:rsidRDefault="005F4274" w:rsidP="009C2080">
      <w:pPr>
        <w:pStyle w:val="SingleTxtG"/>
        <w:keepLines/>
        <w:ind w:left="1138" w:right="1138" w:firstLine="562"/>
        <w:rPr>
          <w:szCs w:val="24"/>
        </w:rPr>
      </w:pPr>
      <w:r w:rsidRPr="001950FC">
        <w:rPr>
          <w:szCs w:val="24"/>
        </w:rPr>
        <w:t>b)</w:t>
      </w:r>
      <w:r w:rsidRPr="001950FC">
        <w:rPr>
          <w:b/>
          <w:szCs w:val="24"/>
        </w:rPr>
        <w:tab/>
        <w:t>Velar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viudas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puedan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disfrutar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propiedad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herencia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restricciones,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cosas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Restitución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Bienes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núm.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21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adoptando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modificar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patrones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sociales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culturales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perpetúan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inferioridad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obstaculizan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propiedad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herencia;</w:t>
      </w:r>
    </w:p>
    <w:p w:rsidR="005F4274" w:rsidRPr="001950FC" w:rsidRDefault="005F4274" w:rsidP="009C2080">
      <w:pPr>
        <w:pStyle w:val="SingleTxtG"/>
        <w:rPr>
          <w:b/>
        </w:rPr>
      </w:pPr>
      <w:r w:rsidRPr="001950FC">
        <w:rPr>
          <w:b/>
        </w:rPr>
        <w:tab/>
      </w:r>
      <w:r w:rsidRPr="001950FC">
        <w:t>c)</w:t>
      </w:r>
      <w:r w:rsidRPr="001950FC">
        <w:tab/>
      </w:r>
      <w:r w:rsidRPr="001950FC">
        <w:rPr>
          <w:b/>
        </w:rPr>
        <w:t>Velar</w:t>
      </w:r>
      <w:r w:rsidR="004F63BD" w:rsidRPr="001950FC">
        <w:rPr>
          <w:b/>
        </w:rPr>
        <w:t xml:space="preserve"> </w:t>
      </w:r>
      <w:r w:rsidRPr="001950FC">
        <w:rPr>
          <w:b/>
        </w:rPr>
        <w:t>por</w:t>
      </w:r>
      <w:r w:rsidR="004F63BD" w:rsidRPr="001950FC">
        <w:rPr>
          <w:b/>
        </w:rPr>
        <w:t xml:space="preserve"> </w:t>
      </w:r>
      <w:r w:rsidRPr="001950FC">
        <w:rPr>
          <w:b/>
        </w:rPr>
        <w:t>que</w:t>
      </w:r>
      <w:r w:rsidR="004F63BD" w:rsidRPr="001950FC">
        <w:rPr>
          <w:b/>
        </w:rPr>
        <w:t xml:space="preserve"> </w:t>
      </w:r>
      <w:r w:rsidRPr="001950FC">
        <w:rPr>
          <w:b/>
        </w:rPr>
        <w:t>se</w:t>
      </w:r>
      <w:r w:rsidR="004F63BD" w:rsidRPr="001950FC">
        <w:rPr>
          <w:b/>
        </w:rPr>
        <w:t xml:space="preserve"> </w:t>
      </w:r>
      <w:r w:rsidRPr="001950FC">
        <w:rPr>
          <w:b/>
        </w:rPr>
        <w:t>compense</w:t>
      </w:r>
      <w:r w:rsidR="004F63BD" w:rsidRPr="001950FC">
        <w:rPr>
          <w:b/>
        </w:rPr>
        <w:t xml:space="preserve"> </w:t>
      </w:r>
      <w:r w:rsidRPr="001950FC">
        <w:rPr>
          <w:b/>
        </w:rPr>
        <w:t>adecuadamente</w:t>
      </w:r>
      <w:r w:rsidR="004F63BD" w:rsidRPr="001950FC">
        <w:rPr>
          <w:b/>
        </w:rPr>
        <w:t xml:space="preserve"> </w:t>
      </w:r>
      <w:r w:rsidRPr="001950FC">
        <w:rPr>
          <w:b/>
        </w:rPr>
        <w:t>sin</w:t>
      </w:r>
      <w:r w:rsidR="004F63BD" w:rsidRPr="001950FC">
        <w:rPr>
          <w:b/>
        </w:rPr>
        <w:t xml:space="preserve"> </w:t>
      </w:r>
      <w:r w:rsidRPr="001950FC">
        <w:rPr>
          <w:b/>
        </w:rPr>
        <w:t>más</w:t>
      </w:r>
      <w:r w:rsidR="004F63BD" w:rsidRPr="001950FC">
        <w:rPr>
          <w:b/>
        </w:rPr>
        <w:t xml:space="preserve"> </w:t>
      </w:r>
      <w:r w:rsidRPr="001950FC">
        <w:rPr>
          <w:b/>
        </w:rPr>
        <w:t>dilación</w:t>
      </w:r>
      <w:r w:rsidR="004F63BD" w:rsidRPr="001950FC">
        <w:rPr>
          <w:b/>
        </w:rPr>
        <w:t xml:space="preserve"> </w:t>
      </w:r>
      <w:r w:rsidRPr="001950FC">
        <w:rPr>
          <w:b/>
        </w:rPr>
        <w:t>a</w:t>
      </w:r>
      <w:r w:rsidR="004F63BD" w:rsidRPr="001950FC">
        <w:rPr>
          <w:b/>
        </w:rPr>
        <w:t xml:space="preserve"> </w:t>
      </w:r>
      <w:r w:rsidRPr="001950FC">
        <w:rPr>
          <w:b/>
        </w:rPr>
        <w:t>todos</w:t>
      </w:r>
      <w:r w:rsidR="004F63BD" w:rsidRPr="001950FC">
        <w:rPr>
          <w:b/>
        </w:rPr>
        <w:t xml:space="preserve"> </w:t>
      </w:r>
      <w:r w:rsidRPr="001950FC">
        <w:rPr>
          <w:b/>
        </w:rPr>
        <w:t>los</w:t>
      </w:r>
      <w:r w:rsidR="004F63BD" w:rsidRPr="001950FC">
        <w:rPr>
          <w:b/>
        </w:rPr>
        <w:t xml:space="preserve"> </w:t>
      </w:r>
      <w:r w:rsidRPr="001950FC">
        <w:rPr>
          <w:b/>
        </w:rPr>
        <w:t>potenciales</w:t>
      </w:r>
      <w:r w:rsidR="004F63BD" w:rsidRPr="001950FC">
        <w:rPr>
          <w:b/>
        </w:rPr>
        <w:t xml:space="preserve"> </w:t>
      </w:r>
      <w:r w:rsidRPr="001950FC">
        <w:rPr>
          <w:b/>
        </w:rPr>
        <w:t>beneficiarios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reparaciones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guerra,</w:t>
      </w:r>
      <w:r w:rsidR="004F63BD" w:rsidRPr="001950FC">
        <w:rPr>
          <w:b/>
        </w:rPr>
        <w:t xml:space="preserve"> </w:t>
      </w:r>
      <w:r w:rsidRPr="001950FC">
        <w:rPr>
          <w:b/>
        </w:rPr>
        <w:t>en</w:t>
      </w:r>
      <w:r w:rsidR="004F63BD" w:rsidRPr="001950FC">
        <w:rPr>
          <w:b/>
        </w:rPr>
        <w:t xml:space="preserve"> </w:t>
      </w:r>
      <w:r w:rsidRPr="001950FC">
        <w:rPr>
          <w:b/>
        </w:rPr>
        <w:t>particular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viudas</w:t>
      </w:r>
      <w:r w:rsidR="004F63BD" w:rsidRPr="001950FC">
        <w:rPr>
          <w:b/>
        </w:rPr>
        <w:t xml:space="preserve"> </w:t>
      </w:r>
      <w:r w:rsidRPr="001950FC">
        <w:rPr>
          <w:b/>
        </w:rPr>
        <w:t>y</w:t>
      </w:r>
      <w:r w:rsidR="004F63BD" w:rsidRPr="001950FC">
        <w:rPr>
          <w:b/>
        </w:rPr>
        <w:t xml:space="preserve"> </w:t>
      </w:r>
      <w:r w:rsidRPr="001950FC">
        <w:rPr>
          <w:b/>
        </w:rPr>
        <w:t>las</w:t>
      </w:r>
      <w:r w:rsidR="004F63BD" w:rsidRPr="001950FC">
        <w:rPr>
          <w:b/>
        </w:rPr>
        <w:t xml:space="preserve"> </w:t>
      </w:r>
      <w:r w:rsidRPr="001950FC">
        <w:rPr>
          <w:b/>
        </w:rPr>
        <w:t>mujeres</w:t>
      </w:r>
      <w:r w:rsidR="004F63BD" w:rsidRPr="001950FC">
        <w:rPr>
          <w:b/>
        </w:rPr>
        <w:t xml:space="preserve"> </w:t>
      </w:r>
      <w:r w:rsidRPr="001950FC">
        <w:rPr>
          <w:b/>
        </w:rPr>
        <w:t>víctimas</w:t>
      </w:r>
      <w:r w:rsidR="004F63BD" w:rsidRPr="001950FC">
        <w:rPr>
          <w:b/>
        </w:rPr>
        <w:t xml:space="preserve"> </w:t>
      </w:r>
      <w:r w:rsidRPr="001950FC">
        <w:rPr>
          <w:b/>
        </w:rPr>
        <w:t>de</w:t>
      </w:r>
      <w:r w:rsidR="004F63BD" w:rsidRPr="001950FC">
        <w:rPr>
          <w:b/>
        </w:rPr>
        <w:t xml:space="preserve"> </w:t>
      </w:r>
      <w:r w:rsidRPr="001950FC">
        <w:rPr>
          <w:b/>
        </w:rPr>
        <w:t>la</w:t>
      </w:r>
      <w:r w:rsidR="004F63BD" w:rsidRPr="001950FC">
        <w:rPr>
          <w:b/>
        </w:rPr>
        <w:t xml:space="preserve"> </w:t>
      </w:r>
      <w:r w:rsidRPr="001950FC">
        <w:rPr>
          <w:b/>
        </w:rPr>
        <w:t>violencia</w:t>
      </w:r>
      <w:r w:rsidR="004F63BD" w:rsidRPr="001950FC">
        <w:rPr>
          <w:b/>
        </w:rPr>
        <w:t xml:space="preserve"> </w:t>
      </w:r>
      <w:r w:rsidRPr="001950FC">
        <w:rPr>
          <w:b/>
        </w:rPr>
        <w:t>sexual</w:t>
      </w:r>
      <w:r w:rsidR="004F63BD" w:rsidRPr="001950FC">
        <w:rPr>
          <w:b/>
        </w:rPr>
        <w:t xml:space="preserve"> </w:t>
      </w:r>
      <w:r w:rsidRPr="001950FC">
        <w:rPr>
          <w:b/>
        </w:rPr>
        <w:t>relacionada</w:t>
      </w:r>
      <w:r w:rsidR="004F63BD" w:rsidRPr="001950FC">
        <w:rPr>
          <w:b/>
        </w:rPr>
        <w:t xml:space="preserve"> </w:t>
      </w:r>
      <w:r w:rsidRPr="001950FC">
        <w:rPr>
          <w:b/>
        </w:rPr>
        <w:t>con</w:t>
      </w:r>
      <w:r w:rsidR="004F63BD" w:rsidRPr="001950FC">
        <w:rPr>
          <w:b/>
        </w:rPr>
        <w:t xml:space="preserve"> </w:t>
      </w:r>
      <w:r w:rsidRPr="001950FC">
        <w:rPr>
          <w:b/>
        </w:rPr>
        <w:t>los</w:t>
      </w:r>
      <w:r w:rsidR="004F63BD" w:rsidRPr="001950FC">
        <w:rPr>
          <w:b/>
        </w:rPr>
        <w:t xml:space="preserve"> </w:t>
      </w:r>
      <w:r w:rsidRPr="001950FC">
        <w:rPr>
          <w:b/>
        </w:rPr>
        <w:t>conflictos.</w:t>
      </w:r>
      <w:r w:rsidR="004F63BD" w:rsidRPr="001950FC">
        <w:rPr>
          <w:b/>
        </w:rPr>
        <w:t xml:space="preserve"> </w:t>
      </w:r>
    </w:p>
    <w:p w:rsidR="005F4274" w:rsidRPr="001950FC" w:rsidRDefault="005F4274" w:rsidP="009C2080">
      <w:pPr>
        <w:pStyle w:val="H4G"/>
      </w:pPr>
      <w:r w:rsidRPr="001950FC">
        <w:tab/>
      </w:r>
      <w:r w:rsidRPr="001950FC">
        <w:tab/>
        <w:t>Mujeres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edad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mujeres</w:t>
      </w:r>
      <w:r w:rsidR="004F63BD" w:rsidRPr="001950FC">
        <w:t xml:space="preserve"> </w:t>
      </w:r>
      <w:r w:rsidRPr="001950FC">
        <w:t>con</w:t>
      </w:r>
      <w:r w:rsidR="004F63BD" w:rsidRPr="001950FC">
        <w:t xml:space="preserve"> </w:t>
      </w:r>
      <w:r w:rsidRPr="001950FC">
        <w:t>discapacidad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existe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una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información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sobre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situación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discapacidad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sufren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múltiples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formas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discriminación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tienen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menos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probabilidades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acceder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servicios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básicos,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incluida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educación,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empleo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atención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sanitaria.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parte:</w:t>
      </w:r>
    </w:p>
    <w:p w:rsidR="005F4274" w:rsidRPr="001950FC" w:rsidRDefault="009C2080">
      <w:pPr>
        <w:spacing w:after="120"/>
        <w:ind w:left="1134" w:right="1134"/>
        <w:jc w:val="both"/>
        <w:rPr>
          <w:szCs w:val="24"/>
        </w:rPr>
      </w:pPr>
      <w:r w:rsidRPr="001950FC">
        <w:rPr>
          <w:b/>
          <w:szCs w:val="24"/>
        </w:rPr>
        <w:tab/>
      </w:r>
      <w:r w:rsidR="005F4274" w:rsidRPr="001950FC">
        <w:rPr>
          <w:b/>
          <w:szCs w:val="24"/>
        </w:rPr>
        <w:t>Adopte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programas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especiales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atender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necesidades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especiales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edad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niñas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discapacidad,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asegurando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protección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social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acceso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educación,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atención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sanitaria,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rehabilitación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oportunidades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="005F4274" w:rsidRPr="001950FC">
        <w:rPr>
          <w:b/>
          <w:szCs w:val="24"/>
        </w:rPr>
        <w:t>empleo.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Matrimonio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relaciones</w:t>
      </w:r>
      <w:r w:rsidR="004F63BD" w:rsidRPr="001950FC">
        <w:t xml:space="preserve"> </w:t>
      </w:r>
      <w:r w:rsidRPr="001950FC">
        <w:t>familiares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reitera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arreglo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Niño,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mínima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contraer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18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años,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mientras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Registro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Divorcios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permite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infantil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consentimiento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padres.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conformidad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siempre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requiera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consentimiento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paterno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chicas,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mientras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puede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dispensarse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chicos.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además,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prevalencia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polígamos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permitidos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arreglo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derecho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musulmán,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bienes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distribuyan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entre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viudas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supervivientes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marido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polígamo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fallecido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proporción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duración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Está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preocupado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también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retraso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adopción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proyecto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ley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causas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matrimoniales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ausencia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registro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matrimonios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consuetudinarios.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consonancia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núm.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21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familiares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núm.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29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consecuencias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económicas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familiares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disolución,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acelere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reforma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jurídica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familiares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elimine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discriminatorias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consuetudinario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musulmán,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particular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relacionadas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divorcio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herencia.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Asimismo,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acelere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aprobación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proyecto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causas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vele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abarque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tipos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consuetudinario,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garantice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distribución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bienes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divorcio.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último,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registre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sistemáticamente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matrimonios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consuetudinarios.</w:t>
      </w:r>
      <w:r w:rsidR="004F63BD" w:rsidRPr="001950FC">
        <w:rPr>
          <w:b/>
          <w:szCs w:val="24"/>
        </w:rPr>
        <w:t xml:space="preserve"> </w:t>
      </w:r>
    </w:p>
    <w:p w:rsidR="005F4274" w:rsidRPr="001950FC" w:rsidRDefault="005F4274" w:rsidP="009C2080">
      <w:pPr>
        <w:pStyle w:val="H23G"/>
        <w:ind w:left="1138" w:right="1138"/>
      </w:pPr>
      <w:r w:rsidRPr="001950FC">
        <w:tab/>
      </w:r>
      <w:r w:rsidRPr="001950FC">
        <w:tab/>
        <w:t>Recopilación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análisis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datos</w:t>
      </w:r>
    </w:p>
    <w:p w:rsidR="005F4274" w:rsidRPr="001950FC" w:rsidRDefault="005F4274" w:rsidP="009C2080">
      <w:pPr>
        <w:pStyle w:val="SingleTxtG"/>
        <w:keepNext/>
        <w:keepLines/>
        <w:numPr>
          <w:ilvl w:val="0"/>
          <w:numId w:val="30"/>
        </w:numPr>
        <w:ind w:left="1138" w:right="1138" w:firstLine="0"/>
        <w:rPr>
          <w:szCs w:val="24"/>
        </w:rPr>
      </w:pPr>
      <w:r w:rsidRPr="001950FC">
        <w:rPr>
          <w:szCs w:val="24"/>
        </w:rPr>
        <w:t>El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Comité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observa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preocupación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falta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general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datos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actualizados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desglosados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sexo.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Recuerda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que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datos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desglosados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sexo,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ubicación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geográfica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necesarios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para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evaluar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precisión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situación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mujeres,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elaborar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políticas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fundamentadas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selectivas,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supervisar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y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evaluar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sistemáticamente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los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avances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consecución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igualdad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sustantiva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de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mujer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en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todas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esferas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contempladas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por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la</w:t>
      </w:r>
      <w:r w:rsidR="004F63BD" w:rsidRPr="001950FC">
        <w:rPr>
          <w:szCs w:val="24"/>
        </w:rPr>
        <w:t xml:space="preserve"> </w:t>
      </w:r>
      <w:r w:rsidRPr="001950FC">
        <w:rPr>
          <w:szCs w:val="24"/>
        </w:rPr>
        <w:t>Convención.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mejore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recopilación,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análisis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difusión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datos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completos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desglosados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sexo,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ubicación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geográfica,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uso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indicadores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medibles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evaluar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tendencias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situación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avances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consecución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igualdad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sustantiva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esferas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contempladas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Protocolo</w:t>
      </w:r>
      <w:r w:rsidR="004F63BD" w:rsidRPr="001950FC">
        <w:t xml:space="preserve"> </w:t>
      </w:r>
      <w:r w:rsidRPr="001950FC">
        <w:t>Facultativo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modificación</w:t>
      </w:r>
      <w:r w:rsidR="004F63BD" w:rsidRPr="001950FC">
        <w:t xml:space="preserve"> </w:t>
      </w:r>
      <w:r w:rsidRPr="001950FC">
        <w:t>del</w:t>
      </w:r>
      <w:r w:rsidR="004F63BD" w:rsidRPr="001950FC">
        <w:t xml:space="preserve"> </w:t>
      </w:r>
      <w:r w:rsidRPr="001950FC">
        <w:t>artículo</w:t>
      </w:r>
      <w:r w:rsidR="004F63BD" w:rsidRPr="001950FC">
        <w:t xml:space="preserve"> </w:t>
      </w:r>
      <w:r w:rsidRPr="001950FC">
        <w:t>20</w:t>
      </w:r>
      <w:r w:rsidR="004F63BD" w:rsidRPr="001950FC">
        <w:t xml:space="preserve"> </w:t>
      </w:r>
      <w:r w:rsidRPr="001950FC">
        <w:t>1)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la</w:t>
      </w:r>
      <w:r w:rsidR="004F63BD" w:rsidRPr="001950FC">
        <w:t xml:space="preserve"> </w:t>
      </w:r>
      <w:r w:rsidRPr="001950FC">
        <w:t>Convención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alienta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ratificar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Protocolo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Facultativo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aceptar,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posible,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modificación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artículo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20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relativo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calendario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reuniones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Declaración</w:t>
      </w:r>
      <w:r w:rsidR="004F63BD" w:rsidRPr="001950FC">
        <w:t xml:space="preserve"> </w:t>
      </w:r>
      <w:r w:rsidRPr="001950FC">
        <w:t>y</w:t>
      </w:r>
      <w:r w:rsidR="004F63BD" w:rsidRPr="001950FC">
        <w:t xml:space="preserve"> </w:t>
      </w:r>
      <w:r w:rsidRPr="001950FC">
        <w:t>Plataforma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Acción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Beijing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utilizar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Declaración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Plataforma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Beijing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actividades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Difusión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recuerda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obligación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manera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sistemática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continua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disposiciones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conceder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atención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prioritaria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presentes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observaciones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aquí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presentación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próximo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periódico.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tanto,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solicita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difundan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manera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oportuna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presentes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observaciones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instituciones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estatales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pertinentes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(nacional,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provincial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local),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particular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Gobierno,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ministerios,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Parlamento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poder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judicial,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posibilitar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plena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Alienta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colaborar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interesadas,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asociaciones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empleadores,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sindicatos,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organizaciones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universidades,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instituciones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investigación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comunicación.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asimismo,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observaciones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difundan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manera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adecuada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nivel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comunitario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local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posibilitar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Además,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solicita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continúe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difundiendo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Protocolo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Facultativo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jurisprudencia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pertinente,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así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generales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interesadas.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Asistencia</w:t>
      </w:r>
      <w:r w:rsidR="004F63BD" w:rsidRPr="001950FC">
        <w:t xml:space="preserve"> </w:t>
      </w:r>
      <w:r w:rsidRPr="001950FC">
        <w:t>técnica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recomienda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estudie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posibilidad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solicitar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asistencia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utilice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asistencia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técnica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durante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elaboración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programa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integral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destinado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anteriores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conjunto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también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exhorta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seguir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cooperando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organismos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especializados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programas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sistema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Unidas.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Ratificación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otros</w:t>
      </w:r>
      <w:r w:rsidR="004F63BD" w:rsidRPr="001950FC">
        <w:t xml:space="preserve"> </w:t>
      </w:r>
      <w:r w:rsidRPr="001950FC">
        <w:t>tratados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observa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adhesión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nueve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instrumentos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internacionales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principales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</w:t>
      </w:r>
      <w:r w:rsidRPr="001950FC">
        <w:rPr>
          <w:rStyle w:val="FootnoteReference"/>
          <w:b/>
          <w:szCs w:val="24"/>
        </w:rPr>
        <w:footnoteReference w:id="2"/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mejoraría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disfrute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libertades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fundamentales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mujer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aspectos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vida.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tanto,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alienta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plantearse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ratificación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todavía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no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concreto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Protección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Trabajadores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Migratorios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Familiares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Convención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Internacional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Protección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Todas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Personas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contra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Desapariciones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Forzadas.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Seguimiento</w:t>
      </w:r>
      <w:r w:rsidR="004F63BD" w:rsidRPr="001950FC">
        <w:t xml:space="preserve"> </w:t>
      </w:r>
      <w:r w:rsidRPr="001950FC">
        <w:t>de</w:t>
      </w:r>
      <w:r w:rsidR="004F63BD" w:rsidRPr="001950FC">
        <w:t xml:space="preserve"> </w:t>
      </w:r>
      <w:r w:rsidRPr="001950FC">
        <w:t>las</w:t>
      </w:r>
      <w:r w:rsidR="004F63BD" w:rsidRPr="001950FC">
        <w:t xml:space="preserve"> </w:t>
      </w:r>
      <w:r w:rsidRPr="001950FC">
        <w:t>observaciones</w:t>
      </w:r>
      <w:r w:rsidR="004F63BD" w:rsidRPr="001950FC">
        <w:t xml:space="preserve"> </w:t>
      </w:r>
      <w:r w:rsidRPr="001950FC">
        <w:t>finales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solicita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facilite,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plazo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años,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por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escrito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medidas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adoptadas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aplicar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recomendaciones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figuran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párrafos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11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33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a),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b),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c)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d).</w:t>
      </w:r>
    </w:p>
    <w:p w:rsidR="005F4274" w:rsidRPr="001950FC" w:rsidRDefault="005F4274" w:rsidP="009C2080">
      <w:pPr>
        <w:pStyle w:val="H23G"/>
      </w:pPr>
      <w:r w:rsidRPr="001950FC">
        <w:tab/>
      </w:r>
      <w:r w:rsidRPr="001950FC">
        <w:tab/>
        <w:t>Preparación</w:t>
      </w:r>
      <w:r w:rsidR="004F63BD" w:rsidRPr="001950FC">
        <w:t xml:space="preserve"> </w:t>
      </w:r>
      <w:r w:rsidRPr="001950FC">
        <w:t>del</w:t>
      </w:r>
      <w:r w:rsidR="004F63BD" w:rsidRPr="001950FC">
        <w:t xml:space="preserve"> </w:t>
      </w:r>
      <w:r w:rsidRPr="001950FC">
        <w:t>próximo</w:t>
      </w:r>
      <w:r w:rsidR="004F63BD" w:rsidRPr="001950FC">
        <w:t xml:space="preserve"> </w:t>
      </w:r>
      <w:r w:rsidRPr="001950FC">
        <w:t>informe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b/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invita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presentar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su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séptimo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periódico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febrero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2018.</w:t>
      </w:r>
    </w:p>
    <w:p w:rsidR="005F4274" w:rsidRPr="001950FC" w:rsidRDefault="005F4274" w:rsidP="009C2080">
      <w:pPr>
        <w:pStyle w:val="SingleTxtG"/>
        <w:numPr>
          <w:ilvl w:val="0"/>
          <w:numId w:val="30"/>
        </w:numPr>
        <w:ind w:left="1134" w:firstLine="0"/>
        <w:rPr>
          <w:szCs w:val="24"/>
        </w:rPr>
      </w:pPr>
      <w:r w:rsidRPr="001950FC">
        <w:rPr>
          <w:b/>
          <w:szCs w:val="24"/>
        </w:rPr>
        <w:t>El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Comité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solicita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al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Estado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parte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que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siga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Directrices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armonizadas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preparación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arreglo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internacionales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derechos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humanos,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incluidas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orientaciones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relativas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la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preparación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un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documento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básico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común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de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informes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sobre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tratados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específicos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(</w:t>
      </w:r>
      <w:hyperlink r:id="rId26" w:history="1">
        <w:r w:rsidRPr="001950FC">
          <w:rPr>
            <w:rStyle w:val="Hyperlink"/>
            <w:b/>
            <w:szCs w:val="24"/>
          </w:rPr>
          <w:t>HRI/MC/2006/3</w:t>
        </w:r>
      </w:hyperlink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y</w:t>
      </w:r>
      <w:r w:rsidR="004F63BD" w:rsidRPr="001950FC">
        <w:rPr>
          <w:b/>
          <w:szCs w:val="24"/>
        </w:rPr>
        <w:t xml:space="preserve"> </w:t>
      </w:r>
      <w:r w:rsidRPr="001950FC">
        <w:rPr>
          <w:b/>
          <w:szCs w:val="24"/>
        </w:rPr>
        <w:t>Corr.1).</w:t>
      </w:r>
    </w:p>
    <w:p w:rsidR="005F4274" w:rsidRPr="001950FC" w:rsidRDefault="005F4274">
      <w:pPr>
        <w:pStyle w:val="SingleTxtG"/>
        <w:spacing w:before="240"/>
        <w:jc w:val="center"/>
        <w:rPr>
          <w:szCs w:val="24"/>
        </w:rPr>
      </w:pPr>
      <w:r w:rsidRPr="001950FC">
        <w:rPr>
          <w:szCs w:val="24"/>
          <w:u w:val="single"/>
        </w:rPr>
        <w:tab/>
      </w:r>
      <w:r w:rsidRPr="001950FC">
        <w:rPr>
          <w:szCs w:val="24"/>
          <w:u w:val="single"/>
        </w:rPr>
        <w:tab/>
      </w:r>
      <w:r w:rsidRPr="001950FC">
        <w:rPr>
          <w:szCs w:val="24"/>
          <w:u w:val="single"/>
        </w:rPr>
        <w:tab/>
      </w:r>
    </w:p>
    <w:p w:rsidR="005F4274" w:rsidRPr="001950FC" w:rsidRDefault="005F4274">
      <w:pPr>
        <w:rPr>
          <w:szCs w:val="24"/>
        </w:rPr>
      </w:pPr>
    </w:p>
    <w:sectPr w:rsidR="005F4274" w:rsidRPr="001950FC">
      <w:headerReference w:type="even" r:id="rId27"/>
      <w:headerReference w:type="default" r:id="rId28"/>
      <w:footerReference w:type="even" r:id="rId29"/>
      <w:footerReference w:type="default" r:id="rId30"/>
      <w:footerReference w:type="first" r:id="rId31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4-04T15:27:00Z" w:initials="Start">
    <w:p w:rsidR="00CE4C58" w:rsidRPr="00CE4C58" w:rsidRDefault="00CE4C58">
      <w:pPr>
        <w:pStyle w:val="CommentText"/>
        <w:rPr>
          <w:lang w:val="en-US"/>
        </w:rPr>
      </w:pPr>
      <w:r>
        <w:fldChar w:fldCharType="begin"/>
      </w:r>
      <w:r w:rsidRPr="00CE4C58">
        <w:rPr>
          <w:rStyle w:val="CommentReference"/>
          <w:lang w:val="en-US"/>
        </w:rPr>
        <w:instrText xml:space="preserve"> </w:instrText>
      </w:r>
      <w:r w:rsidRPr="00CE4C58">
        <w:rPr>
          <w:lang w:val="en-US"/>
        </w:rPr>
        <w:instrText>PAGE \# "'Page: '#'</w:instrText>
      </w:r>
      <w:r w:rsidRPr="00CE4C58">
        <w:rPr>
          <w:lang w:val="en-US"/>
        </w:rPr>
        <w:br/>
        <w:instrText>'"</w:instrText>
      </w:r>
      <w:r w:rsidRPr="00CE4C5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E4C58">
        <w:rPr>
          <w:lang w:val="en-US"/>
        </w:rPr>
        <w:t>&lt;&lt;ODS JOB NO&gt;&gt;N1400607S&lt;&lt;ODS JOB NO&gt;&gt;</w:t>
      </w:r>
    </w:p>
    <w:p w:rsidR="00CE4C58" w:rsidRPr="00CE4C58" w:rsidRDefault="00CE4C58">
      <w:pPr>
        <w:pStyle w:val="CommentText"/>
        <w:rPr>
          <w:lang w:val="en-US"/>
        </w:rPr>
      </w:pPr>
      <w:r w:rsidRPr="00CE4C58">
        <w:rPr>
          <w:lang w:val="en-US"/>
        </w:rPr>
        <w:t>&lt;&lt;ODS DOC SYMBOL1&gt;&gt;CEDAW/C/SLE/CO/6&lt;&lt;ODS DOC SYMBOL1&gt;&gt;</w:t>
      </w:r>
    </w:p>
    <w:p w:rsidR="00CE4C58" w:rsidRPr="00CE4C58" w:rsidRDefault="00CE4C58">
      <w:pPr>
        <w:pStyle w:val="CommentText"/>
        <w:rPr>
          <w:lang w:val="en-US"/>
        </w:rPr>
      </w:pPr>
      <w:r w:rsidRPr="00CE4C5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827" w:rsidRDefault="003D6827">
      <w:pPr>
        <w:pStyle w:val="Footer"/>
        <w:rPr>
          <w:szCs w:val="24"/>
        </w:rPr>
      </w:pPr>
    </w:p>
  </w:endnote>
  <w:endnote w:type="continuationSeparator" w:id="0">
    <w:p w:rsidR="003D6827" w:rsidRDefault="003D6827">
      <w:pPr>
        <w:pStyle w:val="Footer"/>
        <w:rPr>
          <w:szCs w:val="24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charset w:val="02"/>
    <w:family w:val="auto"/>
    <w:pitch w:val="variable"/>
    <w:sig w:usb0="00000000" w:usb1="10000000" w:usb2="00000000" w:usb3="00000000" w:csb0="80000000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A60" w:rsidRDefault="00444A60">
    <w:pPr>
      <w:pStyle w:val="Footer"/>
      <w:tabs>
        <w:tab w:val="right" w:pos="9638"/>
      </w:tabs>
      <w:rPr>
        <w:szCs w:val="24"/>
      </w:rPr>
    </w:pPr>
    <w:r>
      <w:rPr>
        <w:b/>
        <w:sz w:val="18"/>
        <w:szCs w:val="24"/>
      </w:rPr>
      <w:fldChar w:fldCharType="begin"/>
    </w:r>
    <w:r>
      <w:rPr>
        <w:b/>
        <w:sz w:val="18"/>
        <w:szCs w:val="24"/>
      </w:rPr>
      <w:instrText xml:space="preserve"> PAGE  \* MERGEFORMAT </w:instrText>
    </w:r>
    <w:r>
      <w:rPr>
        <w:b/>
        <w:sz w:val="18"/>
        <w:szCs w:val="24"/>
      </w:rPr>
      <w:fldChar w:fldCharType="separate"/>
    </w:r>
    <w:r w:rsidR="00A546F7">
      <w:rPr>
        <w:b/>
        <w:noProof/>
        <w:sz w:val="18"/>
        <w:szCs w:val="24"/>
      </w:rPr>
      <w:t>2</w:t>
    </w:r>
    <w:r>
      <w:rPr>
        <w:b/>
        <w:sz w:val="18"/>
        <w:szCs w:val="24"/>
      </w:rPr>
      <w:fldChar w:fldCharType="end"/>
    </w:r>
    <w:r>
      <w:rPr>
        <w:b/>
        <w:sz w:val="18"/>
        <w:szCs w:val="24"/>
      </w:rPr>
      <w:tab/>
    </w:r>
    <w:r>
      <w:rPr>
        <w:noProof/>
        <w:szCs w:val="24"/>
      </w:rPr>
      <w:t>14-00607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A60" w:rsidRDefault="00444A60">
    <w:pPr>
      <w:pStyle w:val="Footer"/>
      <w:tabs>
        <w:tab w:val="right" w:pos="9638"/>
      </w:tabs>
      <w:rPr>
        <w:b/>
        <w:sz w:val="18"/>
        <w:szCs w:val="24"/>
      </w:rPr>
    </w:pPr>
    <w:r>
      <w:rPr>
        <w:noProof/>
        <w:szCs w:val="24"/>
      </w:rPr>
      <w:t>14-00607</w:t>
    </w:r>
    <w:r>
      <w:rPr>
        <w:szCs w:val="24"/>
      </w:rPr>
      <w:tab/>
    </w:r>
    <w:r>
      <w:rPr>
        <w:b/>
        <w:sz w:val="18"/>
        <w:szCs w:val="24"/>
      </w:rPr>
      <w:fldChar w:fldCharType="begin"/>
    </w:r>
    <w:r>
      <w:rPr>
        <w:b/>
        <w:sz w:val="18"/>
        <w:szCs w:val="24"/>
      </w:rPr>
      <w:instrText xml:space="preserve"> PAGE  \* MERGEFORMAT </w:instrText>
    </w:r>
    <w:r>
      <w:rPr>
        <w:b/>
        <w:sz w:val="18"/>
        <w:szCs w:val="24"/>
      </w:rPr>
      <w:fldChar w:fldCharType="separate"/>
    </w:r>
    <w:r w:rsidR="00A546F7">
      <w:rPr>
        <w:b/>
        <w:noProof/>
        <w:sz w:val="18"/>
        <w:szCs w:val="24"/>
      </w:rPr>
      <w:t>15</w:t>
    </w:r>
    <w:r>
      <w:rPr>
        <w:b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5CE5" w:rsidRDefault="00115CE5">
    <w:pPr>
      <w:spacing w:before="240"/>
      <w:rPr>
        <w:noProof/>
        <w:snapToGrid/>
      </w:rPr>
    </w:pPr>
  </w:p>
  <w:tbl>
    <w:tblPr>
      <w:tblW w:w="0" w:type="auto"/>
      <w:tblLayout w:type="fixed"/>
      <w:tblLook w:val="0000"/>
    </w:tblPr>
    <w:tblGrid>
      <w:gridCol w:w="4927"/>
      <w:gridCol w:w="3695"/>
    </w:tblGrid>
    <w:tr w:rsidR="00115CE5" w:rsidTr="009C75B6">
      <w:tblPrEx>
        <w:tblCellMar>
          <w:top w:w="0" w:type="dxa"/>
          <w:bottom w:w="0" w:type="dxa"/>
        </w:tblCellMar>
      </w:tblPrEx>
      <w:tc>
        <w:tcPr>
          <w:tcW w:w="4927" w:type="dxa"/>
          <w:vAlign w:val="bottom"/>
        </w:tcPr>
        <w:p w:rsidR="00115CE5" w:rsidRDefault="00115CE5" w:rsidP="009C75B6">
          <w:pPr>
            <w:spacing w:line="240" w:lineRule="auto"/>
            <w:rPr>
              <w:rFonts w:ascii="C39T30Lfz" w:hAnsi="C39T30Lfz"/>
              <w:szCs w:val="24"/>
            </w:rPr>
          </w:pPr>
          <w:r>
            <w:rPr>
              <w:rFonts w:ascii="C39T30Lfz" w:hAnsi="C39T30Lfz"/>
              <w:szCs w:val="24"/>
            </w:rPr>
            <w:t></w:t>
          </w:r>
          <w:r>
            <w:rPr>
              <w:rFonts w:ascii="C39T30Lfz" w:hAnsi="C39T30Lfz"/>
              <w:szCs w:val="24"/>
            </w:rPr>
            <w:t></w:t>
          </w:r>
          <w:r>
            <w:rPr>
              <w:rFonts w:ascii="C39T30Lfz" w:hAnsi="C39T30Lfz"/>
              <w:szCs w:val="24"/>
            </w:rPr>
            <w:t></w:t>
          </w:r>
          <w:r>
            <w:rPr>
              <w:rFonts w:ascii="C39T30Lfz" w:hAnsi="C39T30Lfz"/>
              <w:szCs w:val="24"/>
            </w:rPr>
            <w:t></w:t>
          </w:r>
          <w:r>
            <w:rPr>
              <w:rFonts w:ascii="C39T30Lfz" w:hAnsi="C39T30Lfz"/>
              <w:szCs w:val="24"/>
            </w:rPr>
            <w:t></w:t>
          </w:r>
          <w:r>
            <w:rPr>
              <w:rFonts w:ascii="C39T30Lfz" w:hAnsi="C39T30Lfz"/>
              <w:szCs w:val="24"/>
            </w:rPr>
            <w:t></w:t>
          </w:r>
          <w:r>
            <w:rPr>
              <w:rFonts w:ascii="C39T30Lfz" w:hAnsi="C39T30Lfz"/>
              <w:szCs w:val="24"/>
            </w:rPr>
            <w:t></w:t>
          </w:r>
          <w:r>
            <w:rPr>
              <w:rFonts w:ascii="C39T30Lfz" w:hAnsi="C39T30Lfz"/>
              <w:szCs w:val="24"/>
            </w:rPr>
            <w:t></w:t>
          </w:r>
          <w:r>
            <w:rPr>
              <w:szCs w:val="24"/>
            </w:rPr>
            <w:t xml:space="preserve"> X</w:t>
          </w:r>
          <w:r>
            <w:rPr>
              <w:rFonts w:ascii="C39T30Lfz" w:hAnsi="C39T30Lfz"/>
              <w:szCs w:val="24"/>
            </w:rPr>
            <w:t></w:t>
          </w:r>
          <w:r>
            <w:rPr>
              <w:rFonts w:ascii="C39T30Lfz" w:hAnsi="C39T30Lfz"/>
              <w:szCs w:val="24"/>
            </w:rPr>
            <w:t></w:t>
          </w:r>
          <w:r>
            <w:rPr>
              <w:rFonts w:ascii="C39T30Lfz" w:hAnsi="C39T30Lfz"/>
              <w:szCs w:val="24"/>
            </w:rPr>
            <w:t></w:t>
          </w:r>
          <w:r>
            <w:rPr>
              <w:szCs w:val="24"/>
            </w:rPr>
            <w:t>S</w:t>
          </w:r>
          <w:r>
            <w:rPr>
              <w:rFonts w:ascii="C39T30Lfz" w:hAnsi="C39T30Lfz"/>
              <w:szCs w:val="24"/>
            </w:rPr>
            <w:t></w:t>
          </w:r>
        </w:p>
        <w:p w:rsidR="00115CE5" w:rsidRPr="00115CE5" w:rsidRDefault="00115CE5" w:rsidP="009C75B6">
          <w:pPr>
            <w:spacing w:before="80" w:line="210" w:lineRule="exact"/>
            <w:rPr>
              <w:rFonts w:ascii="Barcode 3 of 9 by request" w:hAnsi="Barcode 3 of 9 by request"/>
              <w:sz w:val="24"/>
              <w:szCs w:val="24"/>
            </w:rPr>
          </w:pPr>
          <w:r>
            <w:rPr>
              <w:rFonts w:ascii="Barcode 3 of 9 by request" w:hAnsi="Barcode 3 of 9 by request"/>
              <w:sz w:val="24"/>
              <w:szCs w:val="24"/>
            </w:rPr>
            <w:t>*1400607*</w:t>
          </w:r>
        </w:p>
      </w:tc>
      <w:tc>
        <w:tcPr>
          <w:tcW w:w="3695" w:type="dxa"/>
        </w:tcPr>
        <w:p w:rsidR="00115CE5" w:rsidRDefault="00115CE5" w:rsidP="00115CE5">
          <w:pPr>
            <w:spacing w:line="240" w:lineRule="auto"/>
            <w:jc w:val="right"/>
            <w:rPr>
              <w:rFonts w:ascii="C39T30Lfz" w:hAnsi="C39T30Lfz"/>
              <w:sz w:val="56"/>
              <w:szCs w:val="24"/>
            </w:rPr>
          </w:pPr>
          <w:r>
            <w:rPr>
              <w:rFonts w:ascii="C39T30Lfz" w:hAnsi="C39T30Lfz"/>
              <w:sz w:val="56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5.5pt;height:18pt">
                <v:imagedata r:id="rId1" o:title="recycle_Spanish"/>
              </v:shape>
            </w:pict>
          </w:r>
        </w:p>
      </w:tc>
    </w:tr>
  </w:tbl>
  <w:p w:rsidR="00444A60" w:rsidRPr="009C75B6" w:rsidRDefault="00444A60" w:rsidP="009C75B6">
    <w:pPr>
      <w:spacing w:line="240" w:lineRule="auto"/>
      <w:ind w:firstLine="567"/>
      <w:rPr>
        <w:rFonts w:ascii="C39T30Lfz" w:hAnsi="C39T30Lfz"/>
        <w:sz w:val="2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827" w:rsidRDefault="003D6827">
      <w:pPr>
        <w:tabs>
          <w:tab w:val="right" w:pos="2155"/>
        </w:tabs>
        <w:spacing w:after="80" w:line="240" w:lineRule="auto"/>
        <w:ind w:left="680"/>
        <w:rPr>
          <w:szCs w:val="24"/>
          <w:u w:val="single"/>
        </w:rPr>
      </w:pPr>
      <w:r>
        <w:rPr>
          <w:szCs w:val="24"/>
          <w:u w:val="single"/>
        </w:rPr>
        <w:tab/>
      </w:r>
    </w:p>
  </w:footnote>
  <w:footnote w:type="continuationSeparator" w:id="0">
    <w:p w:rsidR="003D6827" w:rsidRDefault="003D6827">
      <w:pPr>
        <w:tabs>
          <w:tab w:val="right" w:pos="2155"/>
        </w:tabs>
        <w:spacing w:after="80" w:line="240" w:lineRule="auto"/>
        <w:ind w:left="680"/>
        <w:rPr>
          <w:szCs w:val="24"/>
          <w:u w:val="single"/>
        </w:rPr>
      </w:pPr>
      <w:r>
        <w:rPr>
          <w:szCs w:val="24"/>
          <w:u w:val="single"/>
        </w:rPr>
        <w:tab/>
      </w:r>
    </w:p>
  </w:footnote>
  <w:footnote w:id="1">
    <w:p w:rsidR="00444A60" w:rsidRPr="00444A60" w:rsidRDefault="00444A60" w:rsidP="00444A60">
      <w:pPr>
        <w:pStyle w:val="FootnoteText"/>
        <w:rPr>
          <w:szCs w:val="24"/>
        </w:rPr>
      </w:pPr>
      <w:r>
        <w:rPr>
          <w:szCs w:val="24"/>
        </w:rPr>
        <w:tab/>
      </w:r>
      <w:r w:rsidRPr="001950FC">
        <w:rPr>
          <w:rStyle w:val="FootnoteReference"/>
          <w:szCs w:val="24"/>
          <w:vertAlign w:val="baseline"/>
        </w:rPr>
        <w:t>*</w:t>
      </w:r>
      <w:r w:rsidR="004F63BD">
        <w:rPr>
          <w:szCs w:val="24"/>
        </w:rPr>
        <w:t xml:space="preserve"> </w:t>
      </w:r>
      <w:r>
        <w:rPr>
          <w:szCs w:val="24"/>
        </w:rPr>
        <w:tab/>
      </w:r>
      <w:r w:rsidRPr="00444A60">
        <w:rPr>
          <w:szCs w:val="24"/>
        </w:rPr>
        <w:t>Aprobado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por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el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Comité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en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su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57º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período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de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sesiones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(10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a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28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de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febrero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de</w:t>
      </w:r>
      <w:r w:rsidR="004F63BD">
        <w:rPr>
          <w:szCs w:val="24"/>
        </w:rPr>
        <w:t xml:space="preserve"> </w:t>
      </w:r>
      <w:r w:rsidRPr="00444A60">
        <w:rPr>
          <w:szCs w:val="24"/>
        </w:rPr>
        <w:t>2014).</w:t>
      </w:r>
    </w:p>
  </w:footnote>
  <w:footnote w:id="2">
    <w:p w:rsidR="00444A60" w:rsidRDefault="009C2080" w:rsidP="009C2080">
      <w:pPr>
        <w:pStyle w:val="FootnoteText"/>
        <w:rPr>
          <w:szCs w:val="24"/>
        </w:rPr>
      </w:pPr>
      <w:r>
        <w:rPr>
          <w:szCs w:val="24"/>
        </w:rPr>
        <w:tab/>
      </w:r>
      <w:r w:rsidR="00444A60">
        <w:rPr>
          <w:rStyle w:val="FootnoteReference"/>
          <w:szCs w:val="24"/>
        </w:rPr>
        <w:footnoteRef/>
      </w:r>
      <w:r w:rsidR="004F63BD">
        <w:rPr>
          <w:szCs w:val="24"/>
        </w:rPr>
        <w:t xml:space="preserve"> </w:t>
      </w:r>
      <w:r>
        <w:rPr>
          <w:szCs w:val="24"/>
        </w:rPr>
        <w:tab/>
      </w:r>
      <w:r w:rsidR="00444A60">
        <w:rPr>
          <w:noProof/>
          <w:szCs w:val="24"/>
        </w:rPr>
        <w:t>El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Pacto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Internacional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Derechos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Económicos,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Sociales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y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Culturales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el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Pacto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Internacional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Derechos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Civiles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y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Políticos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Internacional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sobre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Eliminación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todas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Formas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Discriminación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Racial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sobre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Eliminación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Todas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Formas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Discriminación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contra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Mujer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contra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Tortura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y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Otros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Tratos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o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Penas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Crueles,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Inhumanos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o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Degradantes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sobre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Derechos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Niño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Internacional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sobre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Protección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Derechos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Todos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Trabajadores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Migratorios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y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sus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Familiares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Internacional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para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Protección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Todas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Personas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contra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Desapariciones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Forzadas</w:t>
      </w:r>
      <w:r w:rsidR="00444A60">
        <w:rPr>
          <w:noProof/>
          <w:color w:val="000000"/>
          <w:szCs w:val="24"/>
        </w:rPr>
        <w:t>;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y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color w:val="000000"/>
          <w:szCs w:val="24"/>
        </w:rPr>
        <w:t>la</w:t>
      </w:r>
      <w:r w:rsidR="004F63BD">
        <w:rPr>
          <w:noProof/>
          <w:color w:val="000000"/>
          <w:szCs w:val="24"/>
        </w:rPr>
        <w:t xml:space="preserve"> </w:t>
      </w:r>
      <w:r w:rsidR="00444A60">
        <w:rPr>
          <w:noProof/>
          <w:szCs w:val="24"/>
        </w:rPr>
        <w:t>Convención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sobre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Derechos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de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las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Personas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con</w:t>
      </w:r>
      <w:r w:rsidR="004F63BD">
        <w:rPr>
          <w:noProof/>
          <w:szCs w:val="24"/>
        </w:rPr>
        <w:t xml:space="preserve"> </w:t>
      </w:r>
      <w:r w:rsidR="00444A60">
        <w:rPr>
          <w:noProof/>
          <w:szCs w:val="24"/>
        </w:rPr>
        <w:t>Discapacidad.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A60" w:rsidRDefault="00444A60">
    <w:pPr>
      <w:pStyle w:val="Header"/>
      <w:rPr>
        <w:szCs w:val="24"/>
        <w:lang w:val="en-GB"/>
      </w:rPr>
    </w:pPr>
    <w:r>
      <w:rPr>
        <w:noProof/>
        <w:szCs w:val="24"/>
        <w:lang w:val="en-GB"/>
      </w:rPr>
      <w:t>CEDAW/C/SLE/CO/6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A60" w:rsidRDefault="00444A60">
    <w:pPr>
      <w:pStyle w:val="Header"/>
      <w:jc w:val="right"/>
      <w:rPr>
        <w:szCs w:val="24"/>
        <w:lang w:val="en-GB"/>
      </w:rPr>
    </w:pPr>
    <w:r>
      <w:rPr>
        <w:noProof/>
        <w:szCs w:val="24"/>
        <w:lang w:val="en-GB"/>
      </w:rPr>
      <w:t>CEDAW/C/SLE/CO/6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904948"/>
    <w:multiLevelType w:val="hybridMultilevel"/>
    <w:tmpl w:val="14704B28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2A9B2752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D0718D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27227E5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>
    <w:nsid w:val="527A60AA"/>
    <w:multiLevelType w:val="hybridMultilevel"/>
    <w:tmpl w:val="BE789322"/>
    <w:lvl w:ilvl="0" w:tplc="F8E88900">
      <w:start w:val="1"/>
      <w:numFmt w:val="decimal"/>
      <w:lvlText w:val="%1."/>
      <w:lvlJc w:val="left"/>
      <w:pPr>
        <w:ind w:left="1689" w:hanging="555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lvlText w:val="Sección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9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7"/>
  </w:num>
  <w:num w:numId="12">
    <w:abstractNumId w:val="13"/>
  </w:num>
  <w:num w:numId="13">
    <w:abstractNumId w:val="19"/>
  </w:num>
  <w:num w:numId="14">
    <w:abstractNumId w:val="18"/>
  </w:num>
  <w:num w:numId="15">
    <w:abstractNumId w:val="16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14"/>
  </w:num>
  <w:num w:numId="27">
    <w:abstractNumId w:val="11"/>
  </w:num>
  <w:num w:numId="28">
    <w:abstractNumId w:val="12"/>
  </w:num>
  <w:num w:numId="29">
    <w:abstractNumId w:val="10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revisionView w:markup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04CA"/>
    <w:rsid w:val="00001656"/>
    <w:rsid w:val="00006BB9"/>
    <w:rsid w:val="0001421D"/>
    <w:rsid w:val="00020C0E"/>
    <w:rsid w:val="00063419"/>
    <w:rsid w:val="00087AED"/>
    <w:rsid w:val="000A0693"/>
    <w:rsid w:val="000B57E7"/>
    <w:rsid w:val="000F09DF"/>
    <w:rsid w:val="000F1689"/>
    <w:rsid w:val="000F61B2"/>
    <w:rsid w:val="001075E9"/>
    <w:rsid w:val="00115CE5"/>
    <w:rsid w:val="001340AA"/>
    <w:rsid w:val="00141B38"/>
    <w:rsid w:val="001450BD"/>
    <w:rsid w:val="00155C74"/>
    <w:rsid w:val="00157D7D"/>
    <w:rsid w:val="00160FF7"/>
    <w:rsid w:val="0016394D"/>
    <w:rsid w:val="00166B4A"/>
    <w:rsid w:val="00180183"/>
    <w:rsid w:val="0018060E"/>
    <w:rsid w:val="001950FC"/>
    <w:rsid w:val="00195EED"/>
    <w:rsid w:val="00196389"/>
    <w:rsid w:val="001A39B5"/>
    <w:rsid w:val="001B04E7"/>
    <w:rsid w:val="001B5C3A"/>
    <w:rsid w:val="001C7A89"/>
    <w:rsid w:val="001D5BDE"/>
    <w:rsid w:val="001E55AD"/>
    <w:rsid w:val="001F35CC"/>
    <w:rsid w:val="001F78A8"/>
    <w:rsid w:val="00204BD4"/>
    <w:rsid w:val="0022765D"/>
    <w:rsid w:val="002459C7"/>
    <w:rsid w:val="0028026A"/>
    <w:rsid w:val="00281418"/>
    <w:rsid w:val="002824C1"/>
    <w:rsid w:val="00286F81"/>
    <w:rsid w:val="002A2EFC"/>
    <w:rsid w:val="002B6D8D"/>
    <w:rsid w:val="002C0E18"/>
    <w:rsid w:val="002C24B8"/>
    <w:rsid w:val="002C33BB"/>
    <w:rsid w:val="002D2F5D"/>
    <w:rsid w:val="002D5AAC"/>
    <w:rsid w:val="002D7A6B"/>
    <w:rsid w:val="00301299"/>
    <w:rsid w:val="00305F2E"/>
    <w:rsid w:val="00305F5C"/>
    <w:rsid w:val="00313AD3"/>
    <w:rsid w:val="00322004"/>
    <w:rsid w:val="003256BD"/>
    <w:rsid w:val="00332FCF"/>
    <w:rsid w:val="003402C2"/>
    <w:rsid w:val="003518F3"/>
    <w:rsid w:val="00365860"/>
    <w:rsid w:val="00381C24"/>
    <w:rsid w:val="003942EB"/>
    <w:rsid w:val="003958D0"/>
    <w:rsid w:val="003D2598"/>
    <w:rsid w:val="003D6827"/>
    <w:rsid w:val="003E3860"/>
    <w:rsid w:val="00411DE8"/>
    <w:rsid w:val="0041418E"/>
    <w:rsid w:val="00421CD5"/>
    <w:rsid w:val="00424138"/>
    <w:rsid w:val="00444A60"/>
    <w:rsid w:val="00454E07"/>
    <w:rsid w:val="00463CF4"/>
    <w:rsid w:val="0047036F"/>
    <w:rsid w:val="004762B2"/>
    <w:rsid w:val="0049688D"/>
    <w:rsid w:val="004A7A3C"/>
    <w:rsid w:val="004C367A"/>
    <w:rsid w:val="004C7964"/>
    <w:rsid w:val="004D366F"/>
    <w:rsid w:val="004E5856"/>
    <w:rsid w:val="004F15F0"/>
    <w:rsid w:val="004F255C"/>
    <w:rsid w:val="004F63BD"/>
    <w:rsid w:val="0050108D"/>
    <w:rsid w:val="00502E92"/>
    <w:rsid w:val="00505664"/>
    <w:rsid w:val="005404CA"/>
    <w:rsid w:val="00556395"/>
    <w:rsid w:val="00561C11"/>
    <w:rsid w:val="00572E19"/>
    <w:rsid w:val="005754A0"/>
    <w:rsid w:val="00590F5F"/>
    <w:rsid w:val="005A0AE7"/>
    <w:rsid w:val="005F0B42"/>
    <w:rsid w:val="005F2C38"/>
    <w:rsid w:val="005F4274"/>
    <w:rsid w:val="005F4410"/>
    <w:rsid w:val="0060274B"/>
    <w:rsid w:val="00604EA6"/>
    <w:rsid w:val="00622797"/>
    <w:rsid w:val="00630198"/>
    <w:rsid w:val="00645186"/>
    <w:rsid w:val="00655A21"/>
    <w:rsid w:val="006808A9"/>
    <w:rsid w:val="0068300E"/>
    <w:rsid w:val="006928EB"/>
    <w:rsid w:val="006A13AA"/>
    <w:rsid w:val="006A3ABB"/>
    <w:rsid w:val="006A4CE0"/>
    <w:rsid w:val="006B4EFB"/>
    <w:rsid w:val="006B5350"/>
    <w:rsid w:val="006C1A4E"/>
    <w:rsid w:val="006D558F"/>
    <w:rsid w:val="006F35EE"/>
    <w:rsid w:val="007021FF"/>
    <w:rsid w:val="007076CB"/>
    <w:rsid w:val="0071499C"/>
    <w:rsid w:val="007162E3"/>
    <w:rsid w:val="007221CA"/>
    <w:rsid w:val="00724B4E"/>
    <w:rsid w:val="00731FCF"/>
    <w:rsid w:val="00773DE4"/>
    <w:rsid w:val="00774ECC"/>
    <w:rsid w:val="00795B25"/>
    <w:rsid w:val="0079665B"/>
    <w:rsid w:val="007967DF"/>
    <w:rsid w:val="007B4266"/>
    <w:rsid w:val="0081068B"/>
    <w:rsid w:val="00810DFC"/>
    <w:rsid w:val="00812E97"/>
    <w:rsid w:val="00813CEE"/>
    <w:rsid w:val="0081591E"/>
    <w:rsid w:val="008223FD"/>
    <w:rsid w:val="00826159"/>
    <w:rsid w:val="00834B71"/>
    <w:rsid w:val="00854C1D"/>
    <w:rsid w:val="00856605"/>
    <w:rsid w:val="00863F18"/>
    <w:rsid w:val="0086445C"/>
    <w:rsid w:val="0087010F"/>
    <w:rsid w:val="008755EF"/>
    <w:rsid w:val="00887278"/>
    <w:rsid w:val="00895AAE"/>
    <w:rsid w:val="008A08D7"/>
    <w:rsid w:val="008A13F9"/>
    <w:rsid w:val="008A401A"/>
    <w:rsid w:val="008C03F4"/>
    <w:rsid w:val="00906890"/>
    <w:rsid w:val="00930276"/>
    <w:rsid w:val="00951972"/>
    <w:rsid w:val="00963777"/>
    <w:rsid w:val="009703C4"/>
    <w:rsid w:val="009769E2"/>
    <w:rsid w:val="009B43BA"/>
    <w:rsid w:val="009C2080"/>
    <w:rsid w:val="009C75B6"/>
    <w:rsid w:val="009E6D60"/>
    <w:rsid w:val="009E7E54"/>
    <w:rsid w:val="009F3AAE"/>
    <w:rsid w:val="00A023CC"/>
    <w:rsid w:val="00A028FD"/>
    <w:rsid w:val="00A05C97"/>
    <w:rsid w:val="00A13D9F"/>
    <w:rsid w:val="00A17DFD"/>
    <w:rsid w:val="00A20A75"/>
    <w:rsid w:val="00A22E4E"/>
    <w:rsid w:val="00A546F7"/>
    <w:rsid w:val="00A6214A"/>
    <w:rsid w:val="00A82080"/>
    <w:rsid w:val="00A917B3"/>
    <w:rsid w:val="00A91CFE"/>
    <w:rsid w:val="00AA0661"/>
    <w:rsid w:val="00AA5247"/>
    <w:rsid w:val="00AB2236"/>
    <w:rsid w:val="00AB4B51"/>
    <w:rsid w:val="00AC5B8D"/>
    <w:rsid w:val="00AD51AA"/>
    <w:rsid w:val="00AD6B68"/>
    <w:rsid w:val="00B0382C"/>
    <w:rsid w:val="00B10CC7"/>
    <w:rsid w:val="00B1638B"/>
    <w:rsid w:val="00B302C9"/>
    <w:rsid w:val="00B45F9C"/>
    <w:rsid w:val="00B52259"/>
    <w:rsid w:val="00B57752"/>
    <w:rsid w:val="00B62458"/>
    <w:rsid w:val="00B70CD3"/>
    <w:rsid w:val="00B83CED"/>
    <w:rsid w:val="00BA4552"/>
    <w:rsid w:val="00BD33EE"/>
    <w:rsid w:val="00BE10C4"/>
    <w:rsid w:val="00BE3D7D"/>
    <w:rsid w:val="00BE799E"/>
    <w:rsid w:val="00BF0E0B"/>
    <w:rsid w:val="00BF7D2C"/>
    <w:rsid w:val="00C03244"/>
    <w:rsid w:val="00C3381F"/>
    <w:rsid w:val="00C60F0C"/>
    <w:rsid w:val="00C61138"/>
    <w:rsid w:val="00C71CC6"/>
    <w:rsid w:val="00C805C9"/>
    <w:rsid w:val="00CA1480"/>
    <w:rsid w:val="00CA1679"/>
    <w:rsid w:val="00CB0E41"/>
    <w:rsid w:val="00CC3122"/>
    <w:rsid w:val="00CE0D8D"/>
    <w:rsid w:val="00CE4C58"/>
    <w:rsid w:val="00CF4750"/>
    <w:rsid w:val="00D35631"/>
    <w:rsid w:val="00D45E8E"/>
    <w:rsid w:val="00D621D7"/>
    <w:rsid w:val="00D8141C"/>
    <w:rsid w:val="00D90138"/>
    <w:rsid w:val="00D90D44"/>
    <w:rsid w:val="00D91233"/>
    <w:rsid w:val="00D973CD"/>
    <w:rsid w:val="00DA60F3"/>
    <w:rsid w:val="00DB06CB"/>
    <w:rsid w:val="00DB5B06"/>
    <w:rsid w:val="00DC125D"/>
    <w:rsid w:val="00DC4C3F"/>
    <w:rsid w:val="00DF29B2"/>
    <w:rsid w:val="00DF5565"/>
    <w:rsid w:val="00DF78F3"/>
    <w:rsid w:val="00E121B8"/>
    <w:rsid w:val="00E14BCD"/>
    <w:rsid w:val="00E36F25"/>
    <w:rsid w:val="00E37287"/>
    <w:rsid w:val="00E47E12"/>
    <w:rsid w:val="00E73F76"/>
    <w:rsid w:val="00EB0EFE"/>
    <w:rsid w:val="00EC69D1"/>
    <w:rsid w:val="00EE4E94"/>
    <w:rsid w:val="00EF1360"/>
    <w:rsid w:val="00EF3220"/>
    <w:rsid w:val="00EF3311"/>
    <w:rsid w:val="00EF7801"/>
    <w:rsid w:val="00F10730"/>
    <w:rsid w:val="00F20722"/>
    <w:rsid w:val="00F61504"/>
    <w:rsid w:val="00F617E7"/>
    <w:rsid w:val="00F67A62"/>
    <w:rsid w:val="00F81F71"/>
    <w:rsid w:val="00F933EE"/>
    <w:rsid w:val="00F94155"/>
    <w:rsid w:val="00FD2EF7"/>
    <w:rsid w:val="00FD4AD6"/>
    <w:rsid w:val="00FF04BC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word/2003/wordml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napToGrid w:val="0"/>
      <w:lang w:val="es-ES" w:eastAsia="es-ES"/>
    </w:rPr>
  </w:style>
  <w:style w:type="paragraph" w:styleId="Heading1">
    <w:name w:val="heading 1"/>
    <w:aliases w:val="Table_G"/>
    <w:basedOn w:val="SingleTxtG"/>
    <w:next w:val="SingleTxtG"/>
    <w:link w:val="Heading1Char"/>
    <w:uiPriority w:val="9"/>
    <w:qFormat/>
    <w:pPr>
      <w:keepNext/>
      <w:spacing w:after="0" w:line="240" w:lineRule="auto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/>
    </w:rPr>
  </w:style>
  <w:style w:type="paragraph" w:styleId="Heading5">
    <w:name w:val="heading 5"/>
    <w:basedOn w:val="Normal"/>
    <w:next w:val="Normal"/>
    <w:link w:val="Heading5Char"/>
    <w:uiPriority w:val="9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paragraph" w:styleId="Heading7">
    <w:name w:val="heading 7"/>
    <w:basedOn w:val="Normal"/>
    <w:next w:val="Normal"/>
    <w:link w:val="Heading7Char"/>
    <w:uiPriority w:val="9"/>
    <w:qFormat/>
    <w:pPr>
      <w:spacing w:before="240" w:after="60"/>
      <w:outlineLvl w:val="6"/>
    </w:pPr>
    <w:rPr>
      <w:rFonts w:ascii="Calibri" w:hAnsi="Calibri"/>
      <w:sz w:val="24"/>
      <w:szCs w:val="24"/>
      <w:lang/>
    </w:rPr>
  </w:style>
  <w:style w:type="paragraph" w:styleId="Heading8">
    <w:name w:val="heading 8"/>
    <w:basedOn w:val="Normal"/>
    <w:next w:val="Normal"/>
    <w:link w:val="Heading8Char"/>
    <w:uiPriority w:val="9"/>
    <w:qFormat/>
    <w:pPr>
      <w:spacing w:before="240" w:after="60"/>
      <w:outlineLvl w:val="7"/>
    </w:pPr>
    <w:rPr>
      <w:rFonts w:ascii="Calibri" w:hAnsi="Calibri"/>
      <w:i/>
      <w:iCs/>
      <w:sz w:val="24"/>
      <w:szCs w:val="24"/>
      <w:lang/>
    </w:rPr>
  </w:style>
  <w:style w:type="paragraph" w:styleId="Heading9">
    <w:name w:val="heading 9"/>
    <w:basedOn w:val="Normal"/>
    <w:next w:val="Normal"/>
    <w:link w:val="Heading9Char"/>
    <w:uiPriority w:val="9"/>
    <w:qFormat/>
    <w:pPr>
      <w:spacing w:before="240" w:after="60"/>
      <w:outlineLvl w:val="8"/>
    </w:pPr>
    <w:rPr>
      <w:rFonts w:ascii="Cambria" w:hAnsi="Cambria"/>
      <w:sz w:val="22"/>
      <w:szCs w:val="22"/>
      <w:lang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able_G Char"/>
    <w:link w:val="Heading1"/>
    <w:uiPriority w:val="9"/>
    <w:rPr>
      <w:rFonts w:ascii="Cambria" w:eastAsia="Times New Roman" w:hAnsi="Cambria" w:cs="Times New Roman"/>
      <w:b/>
      <w:bCs/>
      <w:snapToGrid w:val="0"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Times New Roman" w:hAnsi="Cambria" w:cs="Times New Roman"/>
      <w:b/>
      <w:bCs/>
      <w:i/>
      <w:iCs/>
      <w:snapToGrid w:val="0"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Times New Roman" w:hAnsi="Cambria" w:cs="Times New Roman"/>
      <w:b/>
      <w:bCs/>
      <w:snapToGrid w:val="0"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Pr>
      <w:rFonts w:ascii="Calibri" w:eastAsia="Times New Roman" w:hAnsi="Calibri" w:cs="Times New Roman"/>
      <w:b/>
      <w:bCs/>
      <w:snapToGrid w:val="0"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Pr>
      <w:rFonts w:ascii="Calibri" w:eastAsia="Times New Roman" w:hAnsi="Calibri" w:cs="Times New Roman"/>
      <w:b/>
      <w:bCs/>
      <w:i/>
      <w:iCs/>
      <w:snapToGrid w:val="0"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Pr>
      <w:rFonts w:ascii="Calibri" w:eastAsia="Times New Roman" w:hAnsi="Calibri" w:cs="Times New Roman"/>
      <w:b/>
      <w:bCs/>
      <w:snapToGrid w:val="0"/>
      <w:sz w:val="22"/>
      <w:szCs w:val="22"/>
    </w:rPr>
  </w:style>
  <w:style w:type="character" w:customStyle="1" w:styleId="Heading7Char">
    <w:name w:val="Heading 7 Char"/>
    <w:link w:val="Heading7"/>
    <w:uiPriority w:val="9"/>
    <w:semiHidden/>
    <w:rPr>
      <w:rFonts w:ascii="Calibri" w:eastAsia="Times New Roman" w:hAnsi="Calibri" w:cs="Times New Roman"/>
      <w:snapToGrid w:val="0"/>
      <w:sz w:val="24"/>
      <w:szCs w:val="24"/>
    </w:rPr>
  </w:style>
  <w:style w:type="character" w:customStyle="1" w:styleId="Heading8Char">
    <w:name w:val="Heading 8 Char"/>
    <w:link w:val="Heading8"/>
    <w:uiPriority w:val="9"/>
    <w:semiHidden/>
    <w:rPr>
      <w:rFonts w:ascii="Calibri" w:eastAsia="Times New Roman" w:hAnsi="Calibri" w:cs="Times New Roman"/>
      <w:i/>
      <w:iCs/>
      <w:snapToGrid w:val="0"/>
      <w:sz w:val="24"/>
      <w:szCs w:val="24"/>
    </w:rPr>
  </w:style>
  <w:style w:type="character" w:customStyle="1" w:styleId="Heading9Char">
    <w:name w:val="Heading 9 Char"/>
    <w:link w:val="Heading9"/>
    <w:uiPriority w:val="9"/>
    <w:semiHidden/>
    <w:rPr>
      <w:rFonts w:ascii="Cambria" w:eastAsia="Times New Roman" w:hAnsi="Cambria" w:cs="Times New Roman"/>
      <w:snapToGrid w:val="0"/>
      <w:sz w:val="22"/>
      <w:szCs w:val="22"/>
    </w:rPr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pPr>
      <w:numPr>
        <w:numId w:val="1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pPr>
      <w:numPr>
        <w:numId w:val="12"/>
      </w:numPr>
      <w:spacing w:after="120"/>
      <w:ind w:right="1134"/>
      <w:jc w:val="both"/>
    </w:pPr>
  </w:style>
  <w:style w:type="character" w:styleId="HTMLAcronym">
    <w:name w:val="HTML Acronym"/>
    <w:uiPriority w:val="99"/>
    <w:semiHidden/>
    <w:rPr>
      <w:rFonts w:cs="Times New Roman"/>
    </w:rPr>
  </w:style>
  <w:style w:type="paragraph" w:styleId="Closing">
    <w:name w:val="Closing"/>
    <w:basedOn w:val="Normal"/>
    <w:link w:val="ClosingChar"/>
    <w:uiPriority w:val="99"/>
    <w:semiHidden/>
    <w:pPr>
      <w:ind w:left="4252"/>
    </w:pPr>
    <w:rPr>
      <w:lang/>
    </w:rPr>
  </w:style>
  <w:style w:type="character" w:customStyle="1" w:styleId="ClosingChar">
    <w:name w:val="Closing Char"/>
    <w:link w:val="Closing"/>
    <w:uiPriority w:val="99"/>
    <w:semiHidden/>
    <w:rPr>
      <w:rFonts w:ascii="Times New Roman" w:hAnsi="Times New Roman" w:cs="Times New Roman"/>
      <w:snapToGrid w:val="0"/>
    </w:rPr>
  </w:style>
  <w:style w:type="character" w:styleId="HTMLCite">
    <w:name w:val="HTML Cite"/>
    <w:uiPriority w:val="99"/>
    <w:semiHidden/>
    <w:rPr>
      <w:i/>
    </w:rPr>
  </w:style>
  <w:style w:type="character" w:styleId="HTMLCode">
    <w:name w:val="HTML Code"/>
    <w:uiPriority w:val="99"/>
    <w:semiHidden/>
    <w:rPr>
      <w:rFonts w:ascii="Courier New" w:hAnsi="Courier New"/>
      <w:sz w:val="20"/>
    </w:rPr>
  </w:style>
  <w:style w:type="paragraph" w:styleId="ListContinue">
    <w:name w:val="List Continue"/>
    <w:basedOn w:val="Normal"/>
    <w:uiPriority w:val="99"/>
    <w:semiHidden/>
    <w:pPr>
      <w:spacing w:after="120"/>
      <w:ind w:left="283"/>
    </w:pPr>
  </w:style>
  <w:style w:type="paragraph" w:styleId="ListContinue2">
    <w:name w:val="List Continue 2"/>
    <w:basedOn w:val="Normal"/>
    <w:uiPriority w:val="99"/>
    <w:semiHidden/>
    <w:pPr>
      <w:spacing w:after="120"/>
      <w:ind w:left="566"/>
    </w:pPr>
  </w:style>
  <w:style w:type="paragraph" w:styleId="ListContinue3">
    <w:name w:val="List Continue 3"/>
    <w:basedOn w:val="Normal"/>
    <w:uiPriority w:val="99"/>
    <w:semiHidden/>
    <w:pPr>
      <w:spacing w:after="120"/>
      <w:ind w:left="849"/>
    </w:pPr>
  </w:style>
  <w:style w:type="paragraph" w:styleId="ListContinue4">
    <w:name w:val="List Continue 4"/>
    <w:basedOn w:val="Normal"/>
    <w:uiPriority w:val="99"/>
    <w:semiHidden/>
    <w:pPr>
      <w:spacing w:after="120"/>
      <w:ind w:left="1132"/>
    </w:pPr>
  </w:style>
  <w:style w:type="paragraph" w:styleId="ListContinue5">
    <w:name w:val="List Continue 5"/>
    <w:basedOn w:val="Normal"/>
    <w:uiPriority w:val="99"/>
    <w:semiHidden/>
    <w:pPr>
      <w:spacing w:after="120"/>
      <w:ind w:left="1415"/>
    </w:pPr>
  </w:style>
  <w:style w:type="character" w:styleId="HTMLDefinition">
    <w:name w:val="HTML Definition"/>
    <w:uiPriority w:val="99"/>
    <w:semiHidden/>
    <w:rPr>
      <w:i/>
    </w:rPr>
  </w:style>
  <w:style w:type="paragraph" w:styleId="HTMLAddress">
    <w:name w:val="HTML Address"/>
    <w:basedOn w:val="Normal"/>
    <w:link w:val="HTMLAddressChar"/>
    <w:uiPriority w:val="99"/>
    <w:semiHidden/>
    <w:rPr>
      <w:i/>
      <w:iCs/>
      <w:lang/>
    </w:rPr>
  </w:style>
  <w:style w:type="character" w:customStyle="1" w:styleId="HTMLAddressChar">
    <w:name w:val="HTML Address Char"/>
    <w:link w:val="HTMLAddress"/>
    <w:uiPriority w:val="99"/>
    <w:semiHidden/>
    <w:rPr>
      <w:rFonts w:ascii="Times New Roman" w:hAnsi="Times New Roman" w:cs="Times New Roman"/>
      <w:i/>
      <w:iCs/>
      <w:snapToGrid w:val="0"/>
    </w:rPr>
  </w:style>
  <w:style w:type="paragraph" w:styleId="EnvelopeAddress">
    <w:name w:val="envelope address"/>
    <w:basedOn w:val="Normal"/>
    <w:uiPriority w:val="99"/>
    <w:semiHidden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uiPriority w:val="99"/>
    <w:semiHidden/>
    <w:rPr>
      <w:rFonts w:ascii="Courier New" w:hAnsi="Courier New"/>
    </w:rPr>
  </w:style>
  <w:style w:type="paragraph" w:styleId="MessageHeader">
    <w:name w:val="Message Header"/>
    <w:basedOn w:val="Normal"/>
    <w:link w:val="MessageHeaderChar"/>
    <w:uiPriority w:val="99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/>
    </w:rPr>
  </w:style>
  <w:style w:type="character" w:customStyle="1" w:styleId="MessageHeaderChar">
    <w:name w:val="Message Header Char"/>
    <w:link w:val="MessageHeader"/>
    <w:uiPriority w:val="99"/>
    <w:semiHidden/>
    <w:rPr>
      <w:rFonts w:ascii="Cambria" w:eastAsia="Times New Roman" w:hAnsi="Cambria" w:cs="Times New Roman"/>
      <w:snapToGrid w:val="0"/>
      <w:sz w:val="24"/>
      <w:szCs w:val="24"/>
      <w:shd w:val="pct20" w:color="auto" w:fill="auto"/>
    </w:rPr>
  </w:style>
  <w:style w:type="paragraph" w:styleId="NoteHeading">
    <w:name w:val="Note Heading"/>
    <w:basedOn w:val="Normal"/>
    <w:next w:val="Normal"/>
    <w:link w:val="NoteHeadingChar"/>
    <w:uiPriority w:val="99"/>
    <w:semiHidden/>
    <w:rPr>
      <w:lang/>
    </w:rPr>
  </w:style>
  <w:style w:type="character" w:customStyle="1" w:styleId="NoteHeadingChar">
    <w:name w:val="Note Heading Char"/>
    <w:link w:val="NoteHeading"/>
    <w:uiPriority w:val="99"/>
    <w:semiHidden/>
    <w:rPr>
      <w:rFonts w:ascii="Times New Roman" w:hAnsi="Times New Roman" w:cs="Times New Roman"/>
      <w:snapToGrid w:val="0"/>
    </w:rPr>
  </w:style>
  <w:style w:type="paragraph" w:styleId="Header">
    <w:name w:val="header"/>
    <w:aliases w:val="6_G"/>
    <w:basedOn w:val="Normal"/>
    <w:next w:val="Normal"/>
    <w:link w:val="HeaderChar"/>
    <w:uiPriority w:val="99"/>
    <w:pPr>
      <w:pBdr>
        <w:bottom w:val="single" w:sz="4" w:space="4" w:color="auto"/>
      </w:pBdr>
      <w:spacing w:line="240" w:lineRule="auto"/>
    </w:pPr>
    <w:rPr>
      <w:lang/>
    </w:rPr>
  </w:style>
  <w:style w:type="character" w:customStyle="1" w:styleId="HeaderChar">
    <w:name w:val="Header Char"/>
    <w:aliases w:val="6_G Char"/>
    <w:link w:val="Header"/>
    <w:uiPriority w:val="99"/>
    <w:semiHidden/>
    <w:rPr>
      <w:rFonts w:ascii="Times New Roman" w:hAnsi="Times New Roman" w:cs="Times New Roman"/>
      <w:snapToGrid w:val="0"/>
    </w:rPr>
  </w:style>
  <w:style w:type="character" w:styleId="Emphasis">
    <w:name w:val="Emphasis"/>
    <w:uiPriority w:val="20"/>
    <w:qFormat/>
    <w:rPr>
      <w:i/>
    </w:rPr>
  </w:style>
  <w:style w:type="paragraph" w:styleId="Date">
    <w:name w:val="Date"/>
    <w:basedOn w:val="Normal"/>
    <w:next w:val="Normal"/>
    <w:link w:val="DateChar"/>
    <w:uiPriority w:val="99"/>
    <w:semiHidden/>
    <w:rPr>
      <w:lang/>
    </w:rPr>
  </w:style>
  <w:style w:type="character" w:customStyle="1" w:styleId="DateChar">
    <w:name w:val="Date Char"/>
    <w:link w:val="Date"/>
    <w:uiPriority w:val="99"/>
    <w:semiHidden/>
    <w:rPr>
      <w:rFonts w:ascii="Times New Roman" w:hAnsi="Times New Roman" w:cs="Times New Roman"/>
      <w:snapToGrid w:val="0"/>
    </w:rPr>
  </w:style>
  <w:style w:type="paragraph" w:styleId="Signature">
    <w:name w:val="Signature"/>
    <w:basedOn w:val="Normal"/>
    <w:link w:val="SignatureChar"/>
    <w:uiPriority w:val="99"/>
    <w:semiHidden/>
    <w:pPr>
      <w:ind w:left="4252"/>
    </w:pPr>
    <w:rPr>
      <w:lang/>
    </w:rPr>
  </w:style>
  <w:style w:type="character" w:customStyle="1" w:styleId="SignatureChar">
    <w:name w:val="Signature Char"/>
    <w:link w:val="Signature"/>
    <w:uiPriority w:val="99"/>
    <w:semiHidden/>
    <w:rPr>
      <w:rFonts w:ascii="Times New Roman" w:hAnsi="Times New Roman" w:cs="Times New Roman"/>
      <w:snapToGrid w:val="0"/>
    </w:rPr>
  </w:style>
  <w:style w:type="paragraph" w:styleId="E-mailSignature">
    <w:name w:val="E-mail Signature"/>
    <w:basedOn w:val="Normal"/>
    <w:link w:val="E-mailSignatureChar"/>
    <w:uiPriority w:val="99"/>
    <w:semiHidden/>
    <w:rPr>
      <w:lang/>
    </w:rPr>
  </w:style>
  <w:style w:type="character" w:customStyle="1" w:styleId="E-mailSignatureChar">
    <w:name w:val="E-mail Signature Char"/>
    <w:link w:val="E-mailSignature"/>
    <w:uiPriority w:val="99"/>
    <w:semiHidden/>
    <w:rPr>
      <w:rFonts w:ascii="Times New Roman" w:hAnsi="Times New Roman" w:cs="Times New Roman"/>
      <w:snapToGrid w:val="0"/>
    </w:rPr>
  </w:style>
  <w:style w:type="character" w:styleId="Hyperlink">
    <w:name w:val="Hyperlink"/>
    <w:uiPriority w:val="99"/>
    <w:semiHidden/>
    <w:rPr>
      <w:color w:val="0000FF"/>
      <w:u w:val="none"/>
    </w:rPr>
  </w:style>
  <w:style w:type="character" w:styleId="FollowedHyperlink">
    <w:name w:val="FollowedHyperlink"/>
    <w:uiPriority w:val="99"/>
    <w:semiHidden/>
    <w:rPr>
      <w:color w:val="0000FF"/>
      <w:u w:val="none"/>
    </w:rPr>
  </w:style>
  <w:style w:type="paragraph" w:styleId="HTMLPreformatted">
    <w:name w:val="HTML Preformatted"/>
    <w:basedOn w:val="Normal"/>
    <w:link w:val="HTMLPreformattedChar"/>
    <w:uiPriority w:val="99"/>
    <w:semiHidden/>
    <w:rPr>
      <w:rFonts w:ascii="Courier New" w:hAnsi="Courier New"/>
      <w:lang/>
    </w:rPr>
  </w:style>
  <w:style w:type="character" w:customStyle="1" w:styleId="HTMLPreformattedChar">
    <w:name w:val="HTML Preformatted Char"/>
    <w:link w:val="HTMLPreformatted"/>
    <w:uiPriority w:val="99"/>
    <w:semiHidden/>
    <w:rPr>
      <w:rFonts w:ascii="Courier New" w:hAnsi="Courier New" w:cs="Courier New"/>
      <w:snapToGrid w:val="0"/>
    </w:rPr>
  </w:style>
  <w:style w:type="paragraph" w:styleId="List">
    <w:name w:val="List"/>
    <w:basedOn w:val="Normal"/>
    <w:uiPriority w:val="99"/>
    <w:semiHidden/>
    <w:pPr>
      <w:ind w:left="283" w:hanging="283"/>
    </w:pPr>
  </w:style>
  <w:style w:type="paragraph" w:styleId="List2">
    <w:name w:val="List 2"/>
    <w:basedOn w:val="Normal"/>
    <w:uiPriority w:val="99"/>
    <w:semiHidden/>
    <w:pPr>
      <w:ind w:left="566" w:hanging="283"/>
    </w:pPr>
  </w:style>
  <w:style w:type="paragraph" w:styleId="List3">
    <w:name w:val="List 3"/>
    <w:basedOn w:val="Normal"/>
    <w:uiPriority w:val="99"/>
    <w:semiHidden/>
    <w:pPr>
      <w:ind w:left="849" w:hanging="283"/>
    </w:pPr>
  </w:style>
  <w:style w:type="paragraph" w:styleId="List4">
    <w:name w:val="List 4"/>
    <w:basedOn w:val="Normal"/>
    <w:uiPriority w:val="99"/>
    <w:semiHidden/>
    <w:pPr>
      <w:ind w:left="1132" w:hanging="283"/>
    </w:pPr>
  </w:style>
  <w:style w:type="paragraph" w:styleId="List5">
    <w:name w:val="List 5"/>
    <w:basedOn w:val="Normal"/>
    <w:uiPriority w:val="99"/>
    <w:semiHidden/>
    <w:pPr>
      <w:ind w:left="1415" w:hanging="283"/>
    </w:pPr>
  </w:style>
  <w:style w:type="paragraph" w:styleId="ListNumber">
    <w:name w:val="List Number"/>
    <w:basedOn w:val="Normal"/>
    <w:uiPriority w:val="99"/>
    <w:semiHidden/>
    <w:pPr>
      <w:numPr>
        <w:numId w:val="16"/>
      </w:numPr>
    </w:pPr>
  </w:style>
  <w:style w:type="paragraph" w:styleId="ListNumber2">
    <w:name w:val="List Number 2"/>
    <w:basedOn w:val="Normal"/>
    <w:uiPriority w:val="99"/>
    <w:semiHidden/>
    <w:pPr>
      <w:numPr>
        <w:numId w:val="17"/>
      </w:numPr>
    </w:pPr>
  </w:style>
  <w:style w:type="paragraph" w:styleId="ListNumber3">
    <w:name w:val="List Number 3"/>
    <w:basedOn w:val="Normal"/>
    <w:uiPriority w:val="99"/>
    <w:semiHidden/>
    <w:pPr>
      <w:numPr>
        <w:numId w:val="18"/>
      </w:numPr>
    </w:pPr>
  </w:style>
  <w:style w:type="paragraph" w:styleId="ListNumber4">
    <w:name w:val="List Number 4"/>
    <w:basedOn w:val="Normal"/>
    <w:uiPriority w:val="99"/>
    <w:semiHidden/>
    <w:pPr>
      <w:numPr>
        <w:numId w:val="19"/>
      </w:numPr>
    </w:pPr>
  </w:style>
  <w:style w:type="paragraph" w:styleId="ListNumber5">
    <w:name w:val="List Number 5"/>
    <w:basedOn w:val="Normal"/>
    <w:uiPriority w:val="99"/>
    <w:semiHidden/>
    <w:pPr>
      <w:numPr>
        <w:numId w:val="20"/>
      </w:numPr>
    </w:pPr>
  </w:style>
  <w:style w:type="paragraph" w:styleId="ListBullet">
    <w:name w:val="List Bullet"/>
    <w:basedOn w:val="Normal"/>
    <w:uiPriority w:val="99"/>
    <w:semiHidden/>
    <w:pPr>
      <w:numPr>
        <w:numId w:val="21"/>
      </w:numPr>
    </w:pPr>
  </w:style>
  <w:style w:type="paragraph" w:styleId="ListBullet2">
    <w:name w:val="List Bullet 2"/>
    <w:basedOn w:val="Normal"/>
    <w:uiPriority w:val="99"/>
    <w:semiHidden/>
    <w:pPr>
      <w:numPr>
        <w:numId w:val="22"/>
      </w:numPr>
    </w:pPr>
  </w:style>
  <w:style w:type="paragraph" w:styleId="ListBullet3">
    <w:name w:val="List Bullet 3"/>
    <w:basedOn w:val="Normal"/>
    <w:uiPriority w:val="99"/>
    <w:semiHidden/>
    <w:pPr>
      <w:numPr>
        <w:numId w:val="23"/>
      </w:numPr>
    </w:pPr>
  </w:style>
  <w:style w:type="paragraph" w:styleId="ListBullet4">
    <w:name w:val="List Bullet 4"/>
    <w:basedOn w:val="Normal"/>
    <w:uiPriority w:val="99"/>
    <w:semiHidden/>
    <w:pPr>
      <w:numPr>
        <w:numId w:val="24"/>
      </w:numPr>
    </w:pPr>
  </w:style>
  <w:style w:type="paragraph" w:styleId="ListBullet5">
    <w:name w:val="List Bullet 5"/>
    <w:basedOn w:val="Normal"/>
    <w:uiPriority w:val="99"/>
    <w:semiHidden/>
    <w:pPr>
      <w:numPr>
        <w:numId w:val="25"/>
      </w:numPr>
    </w:pPr>
  </w:style>
  <w:style w:type="character" w:styleId="HTMLTypewriter">
    <w:name w:val="HTML Typewriter"/>
    <w:uiPriority w:val="99"/>
    <w:semiHidden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semiHidden/>
    <w:rPr>
      <w:sz w:val="24"/>
      <w:szCs w:val="24"/>
    </w:rPr>
  </w:style>
  <w:style w:type="character" w:styleId="LineNumber">
    <w:name w:val="line number"/>
    <w:uiPriority w:val="99"/>
    <w:semiHidden/>
    <w:rPr>
      <w:rFonts w:cs="Times New Roman"/>
    </w:rPr>
  </w:style>
  <w:style w:type="character" w:styleId="PageNumber">
    <w:name w:val="page number"/>
    <w:aliases w:val="7_G"/>
    <w:uiPriority w:val="99"/>
    <w:rPr>
      <w:b/>
      <w:sz w:val="18"/>
    </w:rPr>
  </w:style>
  <w:style w:type="paragraph" w:styleId="Footer">
    <w:name w:val="footer"/>
    <w:aliases w:val="3_G"/>
    <w:basedOn w:val="Normal"/>
    <w:next w:val="Normal"/>
    <w:link w:val="FooterChar"/>
    <w:uiPriority w:val="99"/>
    <w:rPr>
      <w:lang/>
    </w:rPr>
  </w:style>
  <w:style w:type="character" w:customStyle="1" w:styleId="FooterChar">
    <w:name w:val="Footer Char"/>
    <w:aliases w:val="3_G Char"/>
    <w:link w:val="Footer"/>
    <w:uiPriority w:val="99"/>
    <w:semiHidden/>
    <w:rPr>
      <w:rFonts w:ascii="Times New Roman" w:hAnsi="Times New Roman" w:cs="Times New Roman"/>
      <w:snapToGrid w:val="0"/>
    </w:rPr>
  </w:style>
  <w:style w:type="character" w:styleId="FootnoteReference">
    <w:name w:val="footnote reference"/>
    <w:aliases w:val="4_G"/>
    <w:uiPriority w:val="99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uiPriority w:val="99"/>
    <w:rPr>
      <w:rFonts w:ascii="Times New Roman" w:hAnsi="Times New Roman" w:cs="Times New Roman"/>
      <w:sz w:val="18"/>
      <w:vertAlign w:val="superscript"/>
    </w:rPr>
  </w:style>
  <w:style w:type="paragraph" w:styleId="EnvelopeReturn">
    <w:name w:val="envelope return"/>
    <w:basedOn w:val="Normal"/>
    <w:uiPriority w:val="99"/>
    <w:semiHidden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uiPriority w:val="99"/>
    <w:semiHidden/>
    <w:rPr>
      <w:lang/>
    </w:rPr>
  </w:style>
  <w:style w:type="character" w:customStyle="1" w:styleId="SalutationChar">
    <w:name w:val="Salutation Char"/>
    <w:link w:val="Salutation"/>
    <w:uiPriority w:val="99"/>
    <w:semiHidden/>
    <w:rPr>
      <w:rFonts w:ascii="Times New Roman" w:hAnsi="Times New Roman" w:cs="Times New Roman"/>
      <w:snapToGrid w:val="0"/>
    </w:rPr>
  </w:style>
  <w:style w:type="paragraph" w:styleId="BodyTextIndent2">
    <w:name w:val="Body Text Indent 2"/>
    <w:basedOn w:val="Normal"/>
    <w:link w:val="BodyTextIndent2Char"/>
    <w:uiPriority w:val="99"/>
    <w:semiHidden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uiPriority w:val="99"/>
    <w:semiHidden/>
    <w:rPr>
      <w:rFonts w:ascii="Times New Roman" w:hAnsi="Times New Roman" w:cs="Times New Roman"/>
      <w:snapToGrid w:val="0"/>
    </w:rPr>
  </w:style>
  <w:style w:type="paragraph" w:styleId="BodyTextIndent3">
    <w:name w:val="Body Text Indent 3"/>
    <w:basedOn w:val="Normal"/>
    <w:link w:val="BodyTextIndent3Char"/>
    <w:uiPriority w:val="99"/>
    <w:semiHidden/>
    <w:pPr>
      <w:spacing w:after="120"/>
      <w:ind w:left="283"/>
    </w:pPr>
    <w:rPr>
      <w:sz w:val="16"/>
      <w:szCs w:val="16"/>
      <w:lang/>
    </w:rPr>
  </w:style>
  <w:style w:type="character" w:customStyle="1" w:styleId="BodyTextIndent3Char">
    <w:name w:val="Body Text Indent 3 Char"/>
    <w:link w:val="BodyTextIndent3"/>
    <w:uiPriority w:val="99"/>
    <w:semiHidden/>
    <w:rPr>
      <w:rFonts w:ascii="Times New Roman" w:hAnsi="Times New Roman" w:cs="Times New Roman"/>
      <w:snapToGrid w:val="0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pPr>
      <w:spacing w:after="120"/>
      <w:ind w:left="283"/>
    </w:pPr>
    <w:rPr>
      <w:lang/>
    </w:rPr>
  </w:style>
  <w:style w:type="character" w:customStyle="1" w:styleId="BodyTextIndentChar">
    <w:name w:val="Body Text Indent Char"/>
    <w:link w:val="BodyTextIndent"/>
    <w:uiPriority w:val="99"/>
    <w:semiHidden/>
    <w:rPr>
      <w:rFonts w:ascii="Times New Roman" w:hAnsi="Times New Roman" w:cs="Times New Roman"/>
      <w:snapToGrid w:val="0"/>
    </w:rPr>
  </w:style>
  <w:style w:type="paragraph" w:styleId="NormalIndent">
    <w:name w:val="Normal Indent"/>
    <w:basedOn w:val="Normal"/>
    <w:uiPriority w:val="99"/>
    <w:semiHidden/>
    <w:pPr>
      <w:ind w:left="567"/>
    </w:pPr>
  </w:style>
  <w:style w:type="paragraph" w:styleId="Subtitle">
    <w:name w:val="Subtitle"/>
    <w:basedOn w:val="Normal"/>
    <w:link w:val="SubtitleChar"/>
    <w:uiPriority w:val="11"/>
    <w:qFormat/>
    <w:pPr>
      <w:spacing w:after="60"/>
      <w:jc w:val="center"/>
      <w:outlineLvl w:val="1"/>
    </w:pPr>
    <w:rPr>
      <w:rFonts w:ascii="Cambria" w:hAnsi="Cambria"/>
      <w:sz w:val="24"/>
      <w:szCs w:val="24"/>
      <w:lang/>
    </w:rPr>
  </w:style>
  <w:style w:type="character" w:customStyle="1" w:styleId="SubtitleChar">
    <w:name w:val="Subtitle Char"/>
    <w:link w:val="Subtitle"/>
    <w:uiPriority w:val="11"/>
    <w:rPr>
      <w:rFonts w:ascii="Cambria" w:eastAsia="Times New Roman" w:hAnsi="Cambria" w:cs="Times New Roman"/>
      <w:snapToGrid w:val="0"/>
      <w:sz w:val="24"/>
      <w:szCs w:val="24"/>
    </w:rPr>
  </w:style>
  <w:style w:type="table" w:styleId="TableSimple1">
    <w:name w:val="Table Simple 1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2">
    <w:name w:val="Table Simple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3">
    <w:name w:val="Table Simple 3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lassic1">
    <w:name w:val="Table Classic 1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lassic2">
    <w:name w:val="Table Classic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lassic3">
    <w:name w:val="Table Classic 3"/>
    <w:basedOn w:val="TableNormal"/>
    <w:uiPriority w:val="99"/>
    <w:semiHidden/>
    <w:pPr>
      <w:spacing w:line="240" w:lineRule="atLeast"/>
    </w:pPr>
    <w:rPr>
      <w:snapToGrid w:val="0"/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styleId="TableClassic4">
    <w:name w:val="Table Classic 4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1">
    <w:name w:val="Table Columns 1"/>
    <w:basedOn w:val="TableNormal"/>
    <w:uiPriority w:val="99"/>
    <w:semiHidden/>
    <w:pPr>
      <w:spacing w:line="240" w:lineRule="atLeast"/>
    </w:pPr>
    <w:rPr>
      <w:b/>
      <w:bCs/>
      <w:snapToGrid w:val="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2">
    <w:name w:val="Table Columns 2"/>
    <w:aliases w:val="Footnote Text Char,5_G Char Char Char Char Char"/>
    <w:basedOn w:val="TableNormal"/>
    <w:link w:val="FootnoteText"/>
    <w:uiPriority w:val="99"/>
    <w:semiHidden/>
    <w:pPr>
      <w:spacing w:line="240" w:lineRule="atLeast"/>
    </w:pPr>
    <w:rPr>
      <w:b/>
      <w:bCs/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3">
    <w:name w:val="Table Columns 3"/>
    <w:basedOn w:val="TableNormal"/>
    <w:uiPriority w:val="99"/>
    <w:semiHidden/>
    <w:pPr>
      <w:spacing w:line="240" w:lineRule="atLeast"/>
    </w:pPr>
    <w:rPr>
      <w:b/>
      <w:bCs/>
      <w:snapToGrid w:val="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4">
    <w:name w:val="Table Columns 4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umns5">
    <w:name w:val="Table Columns 5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semiHidden/>
    <w:pPr>
      <w:spacing w:line="240" w:lineRule="atLeast"/>
    </w:pPr>
    <w:rPr>
      <w:snapToGrid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1">
    <w:name w:val="Table Grid 1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2">
    <w:name w:val="Table Grid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3">
    <w:name w:val="Table Grid 3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4">
    <w:name w:val="Table Grid 4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5">
    <w:name w:val="Table Grid 5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6">
    <w:name w:val="Table Grid 6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7">
    <w:name w:val="Table Grid 7"/>
    <w:basedOn w:val="TableNormal"/>
    <w:uiPriority w:val="99"/>
    <w:semiHidden/>
    <w:pPr>
      <w:spacing w:line="240" w:lineRule="atLeast"/>
    </w:pPr>
    <w:rPr>
      <w:b/>
      <w:bCs/>
      <w:snapToGrid w:val="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8">
    <w:name w:val="Table Grid 8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styleId="Table3Deffects2">
    <w:name w:val="Table 3D effects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</w:style>
  <w:style w:type="table" w:styleId="Table3Deffects3">
    <w:name w:val="Table 3D effects 3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1">
    <w:name w:val="Table List 1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2">
    <w:name w:val="Table List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3">
    <w:name w:val="Table List 3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4">
    <w:name w:val="Table List 4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5">
    <w:name w:val="Table List 5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6">
    <w:name w:val="Table List 6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</w:style>
  <w:style w:type="table" w:styleId="TableList7">
    <w:name w:val="Table List 7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List8">
    <w:name w:val="Table List 8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Theme">
    <w:name w:val="Table Theme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ntemporary">
    <w:name w:val="Table Contemporary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Professional">
    <w:name w:val="Table Professional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ubtle1">
    <w:name w:val="Table Subtle 1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Subtle2">
    <w:name w:val="Table Subtle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uiPriority w:val="99"/>
    <w:semiHidden/>
    <w:pPr>
      <w:spacing w:line="240" w:lineRule="atLeast"/>
    </w:pPr>
    <w:rPr>
      <w:snapToGrid w:val="0"/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</w:style>
  <w:style w:type="table" w:styleId="TableColorful2">
    <w:name w:val="Table Colorful 2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</w:style>
  <w:style w:type="table" w:styleId="TableColorful3">
    <w:name w:val="Table Colorful 3"/>
    <w:basedOn w:val="TableNormal"/>
    <w:uiPriority w:val="99"/>
    <w:semiHidden/>
    <w:pPr>
      <w:spacing w:line="240" w:lineRule="atLeast"/>
    </w:pPr>
    <w:rPr>
      <w:snapToGrid w:val="0"/>
    </w:r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</w:style>
  <w:style w:type="table" w:styleId="TableWeb1">
    <w:name w:val="Table Web 1"/>
    <w:basedOn w:val="TableNormal"/>
    <w:uiPriority w:val="99"/>
    <w:semiHidden/>
    <w:pPr>
      <w:spacing w:line="240" w:lineRule="atLeast"/>
    </w:pPr>
    <w:rPr>
      <w:snapToGrid w:val="0"/>
    </w:r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table" w:styleId="TableWeb2">
    <w:name w:val="Table Web 2"/>
    <w:basedOn w:val="TableNormal"/>
    <w:uiPriority w:val="99"/>
    <w:semiHidden/>
    <w:pPr>
      <w:spacing w:line="240" w:lineRule="atLeast"/>
    </w:pPr>
    <w:rPr>
      <w:snapToGrid w:val="0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table" w:styleId="TableWeb3">
    <w:name w:val="Table Web 3"/>
    <w:basedOn w:val="TableNormal"/>
    <w:uiPriority w:val="99"/>
    <w:semiHidden/>
    <w:pPr>
      <w:spacing w:line="240" w:lineRule="atLeast"/>
    </w:pPr>
    <w:rPr>
      <w:snapToGrid w:val="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</w:style>
  <w:style w:type="character" w:styleId="HTMLKeyboard">
    <w:name w:val="HTML Keyboard"/>
    <w:uiPriority w:val="99"/>
    <w:semiHidden/>
    <w:rPr>
      <w:rFonts w:ascii="Courier New" w:hAnsi="Courier New"/>
      <w:sz w:val="20"/>
    </w:rPr>
  </w:style>
  <w:style w:type="paragraph" w:styleId="BlockText">
    <w:name w:val="Block Text"/>
    <w:basedOn w:val="Normal"/>
    <w:uiPriority w:val="99"/>
    <w:semiHidden/>
    <w:pPr>
      <w:spacing w:after="120"/>
      <w:ind w:left="1440" w:right="1440"/>
    </w:pPr>
  </w:style>
  <w:style w:type="character" w:styleId="Strong">
    <w:name w:val="Strong"/>
    <w:uiPriority w:val="22"/>
    <w:qFormat/>
    <w:rPr>
      <w:b/>
    </w:rPr>
  </w:style>
  <w:style w:type="paragraph" w:styleId="BodyText">
    <w:name w:val="Body Text"/>
    <w:basedOn w:val="Normal"/>
    <w:link w:val="BodyTextChar"/>
    <w:uiPriority w:val="99"/>
    <w:semiHidden/>
    <w:pPr>
      <w:spacing w:after="120"/>
    </w:pPr>
    <w:rPr>
      <w:lang/>
    </w:rPr>
  </w:style>
  <w:style w:type="character" w:customStyle="1" w:styleId="BodyTextChar">
    <w:name w:val="Body Text Char"/>
    <w:link w:val="BodyText"/>
    <w:uiPriority w:val="99"/>
    <w:semiHidden/>
    <w:rPr>
      <w:rFonts w:ascii="Times New Roman" w:hAnsi="Times New Roman" w:cs="Times New Roman"/>
      <w:snapToGrid w:val="0"/>
    </w:rPr>
  </w:style>
  <w:style w:type="paragraph" w:styleId="BodyText2">
    <w:name w:val="Body Text 2"/>
    <w:basedOn w:val="Normal"/>
    <w:link w:val="BodyText2Char"/>
    <w:uiPriority w:val="99"/>
    <w:semiHidden/>
    <w:pPr>
      <w:spacing w:after="120" w:line="480" w:lineRule="auto"/>
    </w:pPr>
    <w:rPr>
      <w:lang/>
    </w:rPr>
  </w:style>
  <w:style w:type="character" w:customStyle="1" w:styleId="BodyText2Char">
    <w:name w:val="Body Text 2 Char"/>
    <w:link w:val="BodyText2"/>
    <w:uiPriority w:val="99"/>
    <w:semiHidden/>
    <w:rPr>
      <w:rFonts w:ascii="Times New Roman" w:hAnsi="Times New Roman" w:cs="Times New Roman"/>
      <w:snapToGrid w:val="0"/>
    </w:rPr>
  </w:style>
  <w:style w:type="paragraph" w:styleId="BodyText3">
    <w:name w:val="Body Text 3"/>
    <w:basedOn w:val="Normal"/>
    <w:link w:val="BodyText3Char"/>
    <w:uiPriority w:val="99"/>
    <w:semiHidden/>
    <w:pPr>
      <w:spacing w:after="120"/>
    </w:pPr>
    <w:rPr>
      <w:sz w:val="16"/>
      <w:szCs w:val="16"/>
      <w:lang/>
    </w:rPr>
  </w:style>
  <w:style w:type="character" w:customStyle="1" w:styleId="BodyText3Char">
    <w:name w:val="Body Text 3 Char"/>
    <w:link w:val="BodyText3"/>
    <w:uiPriority w:val="99"/>
    <w:semiHidden/>
    <w:rPr>
      <w:rFonts w:ascii="Times New Roman" w:hAnsi="Times New Roman" w:cs="Times New Roman"/>
      <w:snapToGrid w:val="0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</w:style>
  <w:style w:type="paragraph" w:styleId="BodyTextFirstIndent2">
    <w:name w:val="Body Text First Indent 2"/>
    <w:basedOn w:val="BodyTextIndent"/>
    <w:link w:val="BodyTextFirstIndent2Char"/>
    <w:uiPriority w:val="99"/>
    <w:semiHidden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</w:style>
  <w:style w:type="paragraph" w:styleId="FootnoteText">
    <w:name w:val="footnote text"/>
    <w:aliases w:val="5_G Char Char Char Char"/>
    <w:basedOn w:val="Normal"/>
    <w:link w:val="TableColumns2"/>
    <w:uiPriority w:val="99"/>
    <w:pPr>
      <w:tabs>
        <w:tab w:val="right" w:pos="1021"/>
      </w:tabs>
      <w:spacing w:line="220" w:lineRule="exact"/>
      <w:ind w:left="1134" w:right="1134" w:hanging="1134"/>
    </w:pPr>
    <w:rPr>
      <w:snapToGrid/>
      <w:sz w:val="18"/>
      <w:lang/>
    </w:rPr>
  </w:style>
  <w:style w:type="character" w:customStyle="1" w:styleId="TextonotapieCar">
    <w:name w:val="Texto nota pie Car"/>
    <w:aliases w:val="5_G Car"/>
    <w:uiPriority w:val="99"/>
    <w:locked/>
    <w:rPr>
      <w:rFonts w:cs="Times New Roman"/>
      <w:sz w:val="18"/>
    </w:rPr>
  </w:style>
  <w:style w:type="paragraph" w:styleId="EndnoteText">
    <w:name w:val="endnote text"/>
    <w:aliases w:val="2_G"/>
    <w:basedOn w:val="FootnoteText"/>
    <w:link w:val="EndnoteTextChar"/>
    <w:uiPriority w:val="99"/>
    <w:rPr>
      <w:sz w:val="20"/>
    </w:rPr>
  </w:style>
  <w:style w:type="character" w:customStyle="1" w:styleId="EndnoteTextChar">
    <w:name w:val="Endnote Text Char"/>
    <w:aliases w:val="2_G Char"/>
    <w:link w:val="EndnoteText"/>
    <w:uiPriority w:val="99"/>
    <w:semiHidden/>
    <w:rPr>
      <w:rFonts w:ascii="Times New Roman" w:hAnsi="Times New Roman" w:cs="Times New Roman"/>
      <w:snapToGrid w:val="0"/>
    </w:rPr>
  </w:style>
  <w:style w:type="paragraph" w:styleId="PlainText">
    <w:name w:val="Plain Text"/>
    <w:basedOn w:val="Normal"/>
    <w:link w:val="PlainTextChar"/>
    <w:uiPriority w:val="99"/>
    <w:semiHidden/>
    <w:rPr>
      <w:rFonts w:ascii="Courier New" w:hAnsi="Courier New"/>
      <w:lang/>
    </w:rPr>
  </w:style>
  <w:style w:type="character" w:customStyle="1" w:styleId="PlainTextChar">
    <w:name w:val="Plain Text Char"/>
    <w:link w:val="PlainText"/>
    <w:uiPriority w:val="99"/>
    <w:semiHidden/>
    <w:rPr>
      <w:rFonts w:ascii="Courier New" w:hAnsi="Courier New" w:cs="Courier New"/>
      <w:snapToGrid w:val="0"/>
    </w:rPr>
  </w:style>
  <w:style w:type="paragraph" w:styleId="Title">
    <w:name w:val="Title"/>
    <w:basedOn w:val="Normal"/>
    <w:link w:val="TitleChar"/>
    <w:uiPriority w:val="10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TitleChar">
    <w:name w:val="Title Char"/>
    <w:link w:val="Title"/>
    <w:uiPriority w:val="10"/>
    <w:rPr>
      <w:rFonts w:ascii="Cambria" w:eastAsia="Times New Roman" w:hAnsi="Cambria" w:cs="Times New Roman"/>
      <w:b/>
      <w:bCs/>
      <w:snapToGrid w:val="0"/>
      <w:kern w:val="28"/>
      <w:sz w:val="32"/>
      <w:szCs w:val="32"/>
    </w:rPr>
  </w:style>
  <w:style w:type="character" w:styleId="HTMLVariable">
    <w:name w:val="HTML Variable"/>
    <w:uiPriority w:val="99"/>
    <w:semiHidden/>
    <w:rPr>
      <w:i/>
    </w:rPr>
  </w:style>
  <w:style w:type="character" w:customStyle="1" w:styleId="SingleTxtGChar">
    <w:name w:val="_ Single Txt_G Char"/>
    <w:locked/>
    <w:rPr>
      <w:lang w:val="es-ES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styleId="CommentReference">
    <w:name w:val="annotation reference"/>
    <w:uiPriority w:val="99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Pr>
      <w:snapToGrid/>
      <w:lang/>
    </w:rPr>
  </w:style>
  <w:style w:type="character" w:customStyle="1" w:styleId="CommentTextChar">
    <w:name w:val="Comment Text Char"/>
    <w:link w:val="CommentText"/>
    <w:uiPriority w:val="99"/>
    <w:semiHidden/>
    <w:locked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rFonts w:ascii="Times New Roman" w:hAnsi="Times New Roman" w:cs="Times New Roman"/>
      <w:b/>
      <w:bCs/>
      <w:snapToGrid w:val="0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napToGrid w:val="0"/>
      <w:sz w:val="16"/>
      <w:szCs w:val="16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numbering" w:styleId="ArticleSection">
    <w:name w:val="Outline List 3"/>
    <w:basedOn w:val="NoList"/>
    <w:uiPriority w:val="99"/>
    <w:semiHidden/>
    <w:unhideWhenUsed/>
    <w:pPr>
      <w:numPr>
        <w:numId w:val="15"/>
      </w:numPr>
    </w:pPr>
  </w:style>
  <w:style w:type="numbering" w:styleId="1ai">
    <w:name w:val="Outline List 1"/>
    <w:basedOn w:val="NoList"/>
    <w:uiPriority w:val="99"/>
    <w:semiHidden/>
    <w:unhideWhenUsed/>
    <w:pPr>
      <w:numPr>
        <w:numId w:val="14"/>
      </w:numPr>
    </w:pPr>
  </w:style>
  <w:style w:type="numbering" w:styleId="111111">
    <w:name w:val="Outline List 2"/>
    <w:basedOn w:val="NoList"/>
    <w:uiPriority w:val="99"/>
    <w:semiHidden/>
    <w:unhideWhenUsed/>
    <w:pPr>
      <w:numPr>
        <w:numId w:val="13"/>
      </w:numPr>
    </w:pPr>
  </w:style>
  <w:style w:type="paragraph" w:customStyle="1" w:styleId="H1">
    <w:name w:val="_ H_1"/>
    <w:basedOn w:val="Normal"/>
    <w:next w:val="Normal"/>
    <w:rsid w:val="00444A60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bCs/>
      <w:spacing w:val="4"/>
      <w:w w:val="103"/>
      <w:kern w:val="14"/>
      <w:sz w:val="24"/>
      <w:szCs w:val="24"/>
      <w:lang w:val="en-GB"/>
    </w:rPr>
  </w:style>
  <w:style w:type="paragraph" w:styleId="Revision">
    <w:name w:val="Revision"/>
    <w:hidden/>
    <w:uiPriority w:val="99"/>
    <w:semiHidden/>
    <w:rsid w:val="00CE4C58"/>
    <w:rPr>
      <w:snapToGrid w:val="0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14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2.png"/><Relationship Id="rId18" Type="http://schemas.openxmlformats.org/officeDocument/2006/relationships/hyperlink" Target="http://undocs.org/sp/CEDAW/C/SLE/CO/5" TargetMode="External"/><Relationship Id="rId26" Type="http://schemas.openxmlformats.org/officeDocument/2006/relationships/hyperlink" Target="http://undocs.org/sp/HRI/MC/2006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sp/S/RES/1325(2000)" TargetMode="External"/><Relationship Id="rId7" Type="http://schemas.openxmlformats.org/officeDocument/2006/relationships/comments" Target="comments.xml"/><Relationship Id="rId12" Type="http://schemas.openxmlformats.org/officeDocument/2006/relationships/hyperlink" Target="http://undocs.org/sp/CEDAW/C/SLE/Q/6/Add.1" TargetMode="External"/><Relationship Id="rId17" Type="http://schemas.openxmlformats.org/officeDocument/2006/relationships/hyperlink" Target="http://undocs.org/sp/CEDAW/C/SLE/CO/5" TargetMode="External"/><Relationship Id="rId25" Type="http://schemas.openxmlformats.org/officeDocument/2006/relationships/hyperlink" Target="http://undocs.org/sp/CEDAW/C/SLE/CO/5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undocs.org/sp/S/RES/1820(2008)" TargetMode="External"/><Relationship Id="rId20" Type="http://schemas.openxmlformats.org/officeDocument/2006/relationships/hyperlink" Target="http://undocs.org/sp/S/RES/1820(2008)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sp/CEDAW/C/SLE/Q/6" TargetMode="External"/><Relationship Id="rId24" Type="http://schemas.openxmlformats.org/officeDocument/2006/relationships/hyperlink" Target="http://undocs.org/sp/CEDAW/C/SLE/CO/5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undocs.org/sp/S/RES/1325(2000)" TargetMode="External"/><Relationship Id="rId23" Type="http://schemas.openxmlformats.org/officeDocument/2006/relationships/hyperlink" Target="http://undocs.org/sp/CEDAW/C/SLE/CO/5" TargetMode="External"/><Relationship Id="rId28" Type="http://schemas.openxmlformats.org/officeDocument/2006/relationships/header" Target="header2.xml"/><Relationship Id="rId10" Type="http://schemas.openxmlformats.org/officeDocument/2006/relationships/hyperlink" Target="http://undocs.org/sp/CEDAW/C/SR.1199" TargetMode="External"/><Relationship Id="rId19" Type="http://schemas.openxmlformats.org/officeDocument/2006/relationships/hyperlink" Target="http://undocs.org/sp/S/RES/1325(2000)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undocs.org/sp/CEDAW/C/SLE/6" TargetMode="External"/><Relationship Id="rId14" Type="http://schemas.openxmlformats.org/officeDocument/2006/relationships/hyperlink" Target="http://undocs.org/sp/CEDAW/C/SLE/5" TargetMode="External"/><Relationship Id="rId22" Type="http://schemas.openxmlformats.org/officeDocument/2006/relationships/hyperlink" Target="http://undocs.org/sp/S/RES/1820(2008)" TargetMode="External"/><Relationship Id="rId27" Type="http://schemas.openxmlformats.org/officeDocument/2006/relationships/header" Target="header1.xml"/><Relationship Id="rId30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CEDAW.dot</Template>
  <TotalTime>0</TotalTime>
  <Pages>15</Pages>
  <Words>7200</Words>
  <Characters>37730</Characters>
  <Application>Microsoft Office Outlook</Application>
  <DocSecurity>4</DocSecurity>
  <Lines>639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CEDAW/C/SLE/CO/R.6   14-41110</vt:lpstr>
    </vt:vector>
  </TitlesOfParts>
  <Company>United Nations</Company>
  <LinksUpToDate>false</LinksUpToDate>
  <CharactersWithSpaces>44712</CharactersWithSpaces>
  <SharedDoc>false</SharedDoc>
  <HLinks>
    <vt:vector size="102" baseType="variant">
      <vt:variant>
        <vt:i4>2883644</vt:i4>
      </vt:variant>
      <vt:variant>
        <vt:i4>48</vt:i4>
      </vt:variant>
      <vt:variant>
        <vt:i4>0</vt:i4>
      </vt:variant>
      <vt:variant>
        <vt:i4>5</vt:i4>
      </vt:variant>
      <vt:variant>
        <vt:lpwstr>http://undocs.org/sp/HRI/MC/2006/3</vt:lpwstr>
      </vt:variant>
      <vt:variant>
        <vt:lpwstr/>
      </vt:variant>
      <vt:variant>
        <vt:i4>1245191</vt:i4>
      </vt:variant>
      <vt:variant>
        <vt:i4>45</vt:i4>
      </vt:variant>
      <vt:variant>
        <vt:i4>0</vt:i4>
      </vt:variant>
      <vt:variant>
        <vt:i4>5</vt:i4>
      </vt:variant>
      <vt:variant>
        <vt:lpwstr>http://undocs.org/sp/CEDAW/C/SLE/CO/5</vt:lpwstr>
      </vt:variant>
      <vt:variant>
        <vt:lpwstr/>
      </vt:variant>
      <vt:variant>
        <vt:i4>1245191</vt:i4>
      </vt:variant>
      <vt:variant>
        <vt:i4>42</vt:i4>
      </vt:variant>
      <vt:variant>
        <vt:i4>0</vt:i4>
      </vt:variant>
      <vt:variant>
        <vt:i4>5</vt:i4>
      </vt:variant>
      <vt:variant>
        <vt:lpwstr>http://undocs.org/sp/CEDAW/C/SLE/CO/5</vt:lpwstr>
      </vt:variant>
      <vt:variant>
        <vt:lpwstr/>
      </vt:variant>
      <vt:variant>
        <vt:i4>1245191</vt:i4>
      </vt:variant>
      <vt:variant>
        <vt:i4>39</vt:i4>
      </vt:variant>
      <vt:variant>
        <vt:i4>0</vt:i4>
      </vt:variant>
      <vt:variant>
        <vt:i4>5</vt:i4>
      </vt:variant>
      <vt:variant>
        <vt:lpwstr>http://undocs.org/sp/CEDAW/C/SLE/CO/5</vt:lpwstr>
      </vt:variant>
      <vt:variant>
        <vt:lpwstr/>
      </vt:variant>
      <vt:variant>
        <vt:i4>720960</vt:i4>
      </vt:variant>
      <vt:variant>
        <vt:i4>36</vt:i4>
      </vt:variant>
      <vt:variant>
        <vt:i4>0</vt:i4>
      </vt:variant>
      <vt:variant>
        <vt:i4>5</vt:i4>
      </vt:variant>
      <vt:variant>
        <vt:lpwstr>http://undocs.org/sp/S/RES/1820(2008)</vt:lpwstr>
      </vt:variant>
      <vt:variant>
        <vt:lpwstr/>
      </vt:variant>
      <vt:variant>
        <vt:i4>196686</vt:i4>
      </vt:variant>
      <vt:variant>
        <vt:i4>33</vt:i4>
      </vt:variant>
      <vt:variant>
        <vt:i4>0</vt:i4>
      </vt:variant>
      <vt:variant>
        <vt:i4>5</vt:i4>
      </vt:variant>
      <vt:variant>
        <vt:lpwstr>http://undocs.org/sp/S/RES/1325(2000)</vt:lpwstr>
      </vt:variant>
      <vt:variant>
        <vt:lpwstr/>
      </vt:variant>
      <vt:variant>
        <vt:i4>720960</vt:i4>
      </vt:variant>
      <vt:variant>
        <vt:i4>30</vt:i4>
      </vt:variant>
      <vt:variant>
        <vt:i4>0</vt:i4>
      </vt:variant>
      <vt:variant>
        <vt:i4>5</vt:i4>
      </vt:variant>
      <vt:variant>
        <vt:lpwstr>http://undocs.org/sp/S/RES/1820(2008)</vt:lpwstr>
      </vt:variant>
      <vt:variant>
        <vt:lpwstr/>
      </vt:variant>
      <vt:variant>
        <vt:i4>196686</vt:i4>
      </vt:variant>
      <vt:variant>
        <vt:i4>27</vt:i4>
      </vt:variant>
      <vt:variant>
        <vt:i4>0</vt:i4>
      </vt:variant>
      <vt:variant>
        <vt:i4>5</vt:i4>
      </vt:variant>
      <vt:variant>
        <vt:lpwstr>http://undocs.org/sp/S/RES/1325(2000)</vt:lpwstr>
      </vt:variant>
      <vt:variant>
        <vt:lpwstr/>
      </vt:variant>
      <vt:variant>
        <vt:i4>1245191</vt:i4>
      </vt:variant>
      <vt:variant>
        <vt:i4>24</vt:i4>
      </vt:variant>
      <vt:variant>
        <vt:i4>0</vt:i4>
      </vt:variant>
      <vt:variant>
        <vt:i4>5</vt:i4>
      </vt:variant>
      <vt:variant>
        <vt:lpwstr>http://undocs.org/sp/CEDAW/C/SLE/CO/5</vt:lpwstr>
      </vt:variant>
      <vt:variant>
        <vt:lpwstr/>
      </vt:variant>
      <vt:variant>
        <vt:i4>1245191</vt:i4>
      </vt:variant>
      <vt:variant>
        <vt:i4>21</vt:i4>
      </vt:variant>
      <vt:variant>
        <vt:i4>0</vt:i4>
      </vt:variant>
      <vt:variant>
        <vt:i4>5</vt:i4>
      </vt:variant>
      <vt:variant>
        <vt:lpwstr>http://undocs.org/sp/CEDAW/C/SLE/CO/5</vt:lpwstr>
      </vt:variant>
      <vt:variant>
        <vt:lpwstr/>
      </vt:variant>
      <vt:variant>
        <vt:i4>720960</vt:i4>
      </vt:variant>
      <vt:variant>
        <vt:i4>18</vt:i4>
      </vt:variant>
      <vt:variant>
        <vt:i4>0</vt:i4>
      </vt:variant>
      <vt:variant>
        <vt:i4>5</vt:i4>
      </vt:variant>
      <vt:variant>
        <vt:lpwstr>http://undocs.org/sp/S/RES/1820(2008)</vt:lpwstr>
      </vt:variant>
      <vt:variant>
        <vt:lpwstr/>
      </vt:variant>
      <vt:variant>
        <vt:i4>196686</vt:i4>
      </vt:variant>
      <vt:variant>
        <vt:i4>15</vt:i4>
      </vt:variant>
      <vt:variant>
        <vt:i4>0</vt:i4>
      </vt:variant>
      <vt:variant>
        <vt:i4>5</vt:i4>
      </vt:variant>
      <vt:variant>
        <vt:lpwstr>http://undocs.org/sp/S/RES/1325(2000)</vt:lpwstr>
      </vt:variant>
      <vt:variant>
        <vt:lpwstr/>
      </vt:variant>
      <vt:variant>
        <vt:i4>6946920</vt:i4>
      </vt:variant>
      <vt:variant>
        <vt:i4>12</vt:i4>
      </vt:variant>
      <vt:variant>
        <vt:i4>0</vt:i4>
      </vt:variant>
      <vt:variant>
        <vt:i4>5</vt:i4>
      </vt:variant>
      <vt:variant>
        <vt:lpwstr>http://undocs.org/sp/CEDAW/C/SLE/5</vt:lpwstr>
      </vt:variant>
      <vt:variant>
        <vt:lpwstr/>
      </vt:variant>
      <vt:variant>
        <vt:i4>2883618</vt:i4>
      </vt:variant>
      <vt:variant>
        <vt:i4>9</vt:i4>
      </vt:variant>
      <vt:variant>
        <vt:i4>0</vt:i4>
      </vt:variant>
      <vt:variant>
        <vt:i4>5</vt:i4>
      </vt:variant>
      <vt:variant>
        <vt:lpwstr>http://undocs.org/sp/CEDAW/C/SLE/Q/6/Add.1</vt:lpwstr>
      </vt:variant>
      <vt:variant>
        <vt:lpwstr/>
      </vt:variant>
      <vt:variant>
        <vt:i4>1572935</vt:i4>
      </vt:variant>
      <vt:variant>
        <vt:i4>6</vt:i4>
      </vt:variant>
      <vt:variant>
        <vt:i4>0</vt:i4>
      </vt:variant>
      <vt:variant>
        <vt:i4>5</vt:i4>
      </vt:variant>
      <vt:variant>
        <vt:lpwstr>http://undocs.org/sp/CEDAW/C/SLE/Q/6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http://undocs.org/sp/CEDAW/C/SR.1199</vt:lpwstr>
      </vt:variant>
      <vt:variant>
        <vt:lpwstr/>
      </vt:variant>
      <vt:variant>
        <vt:i4>6881384</vt:i4>
      </vt:variant>
      <vt:variant>
        <vt:i4>0</vt:i4>
      </vt:variant>
      <vt:variant>
        <vt:i4>0</vt:i4>
      </vt:variant>
      <vt:variant>
        <vt:i4>5</vt:i4>
      </vt:variant>
      <vt:variant>
        <vt:lpwstr>http://undocs.org/sp/CEDAW/C/SLE/6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CEDAW/C/SLE/CO/R.6   14-41110</dc:title>
  <dc:subject>Final</dc:subject>
  <dc:creator>Juan Carlos Korol</dc:creator>
  <cp:keywords/>
  <cp:lastModifiedBy>M. Cristina Arias-Bal</cp:lastModifiedBy>
  <cp:revision>2</cp:revision>
  <cp:lastPrinted>2014-04-04T13:38:00Z</cp:lastPrinted>
  <dcterms:created xsi:type="dcterms:W3CDTF">2014-04-04T13:43:00Z</dcterms:created>
  <dcterms:modified xsi:type="dcterms:W3CDTF">2014-04-04T13:43:00Z</dcterms:modified>
</cp:coreProperties>
</file>