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36F8" w:rsidRDefault="009136F8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85.05pt;margin-top:722.65pt;width:198pt;height:19.85pt;z-index:1;mso-position-horizontal-relative:page" filled="f" stroked="f">
            <v:textbox inset="0,0,0,0">
              <w:txbxContent>
                <w:p w:rsidR="00B64487" w:rsidRDefault="00B64487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</w:t>
                  </w:r>
                  <w:r>
                    <w:t>8</w:t>
                  </w:r>
                  <w:r>
                    <w:rPr>
                      <w:lang w:val="en-US"/>
                    </w:rPr>
                    <w:t>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</w:t>
                  </w:r>
                  <w:r>
                    <w:t>2994</w:t>
                  </w:r>
                  <w:r>
                    <w:rPr>
                      <w:lang w:val="en-US"/>
                    </w:rPr>
                    <w:fldChar w:fldCharType="end"/>
                  </w:r>
                  <w:r w:rsidR="00C15B78">
                    <w:rPr>
                      <w:lang w:val="en-US"/>
                    </w:rPr>
                    <w:t xml:space="preserve"> (EXT</w:t>
                  </w:r>
                  <w:r>
                    <w:rPr>
                      <w:lang w:val="en-US"/>
                    </w:rPr>
                    <w:t>)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Borders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9136F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</w:tcPr>
          <w:p w:rsidR="009136F8" w:rsidRDefault="009136F8">
            <w:pPr>
              <w:spacing w:line="240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 xml:space="preserve">ОРГАНИЗАЦИЯ </w:t>
            </w:r>
            <w:r>
              <w:rPr>
                <w:b/>
                <w:sz w:val="30"/>
              </w:rPr>
              <w:br/>
              <w:t>ОБЪЕДИНЕННЫХ НАЦИЙ</w:t>
            </w:r>
          </w:p>
          <w:p w:rsidR="009136F8" w:rsidRDefault="009136F8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</w:tcPr>
          <w:p w:rsidR="009136F8" w:rsidRDefault="009136F8">
            <w:pPr>
              <w:pStyle w:val="Heading1"/>
              <w:jc w:val="right"/>
              <w:rPr>
                <w:sz w:val="72"/>
              </w:rPr>
            </w:pPr>
            <w:r>
              <w:rPr>
                <w:sz w:val="72"/>
              </w:rPr>
              <w:t>CCPR</w:t>
            </w:r>
          </w:p>
        </w:tc>
      </w:tr>
    </w:tbl>
    <w:p w:rsidR="009136F8" w:rsidRDefault="009136F8"/>
    <w:tbl>
      <w:tblPr>
        <w:tblW w:w="0" w:type="auto"/>
        <w:tblInd w:w="8" w:type="dxa"/>
        <w:tblBorders>
          <w:bottom w:val="single" w:sz="2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4961"/>
        <w:gridCol w:w="3260"/>
      </w:tblGrid>
      <w:tr w:rsidR="009136F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418" w:type="dxa"/>
          </w:tcPr>
          <w:bookmarkStart w:id="0" w:name="_MON_1113892296"/>
          <w:bookmarkEnd w:id="0"/>
          <w:p w:rsidR="009136F8" w:rsidRDefault="009136F8">
            <w:pPr>
              <w:tabs>
                <w:tab w:val="left" w:pos="0"/>
                <w:tab w:val="left" w:pos="7086"/>
              </w:tabs>
              <w:suppressAutoHyphens/>
              <w:ind w:right="270"/>
              <w:rPr>
                <w:sz w:val="2"/>
              </w:rPr>
            </w:pPr>
            <w:r>
              <w:rPr>
                <w:sz w:val="20"/>
              </w:rPr>
              <w:object w:dxaOrig="1207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5159324" r:id="rId8"/>
              </w:object>
            </w:r>
          </w:p>
          <w:p w:rsidR="009136F8" w:rsidRDefault="009136F8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 w:rsidR="00580828"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9136F8" w:rsidRDefault="009136F8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4961" w:type="dxa"/>
          </w:tcPr>
          <w:p w:rsidR="009136F8" w:rsidRDefault="009136F8">
            <w:pPr>
              <w:tabs>
                <w:tab w:val="left" w:pos="0"/>
                <w:tab w:val="left" w:pos="7086"/>
              </w:tabs>
              <w:suppressAutoHyphens/>
              <w:ind w:right="284"/>
              <w:rPr>
                <w:sz w:val="32"/>
              </w:rPr>
            </w:pPr>
            <w:r>
              <w:rPr>
                <w:sz w:val="32"/>
              </w:rPr>
              <w:t xml:space="preserve">МЕЖДУНАРОДНЫЙ ПАКТ </w:t>
            </w:r>
            <w:r>
              <w:rPr>
                <w:sz w:val="32"/>
              </w:rPr>
              <w:br/>
              <w:t xml:space="preserve">О ГРАЖДАНСКИХ </w:t>
            </w:r>
            <w:r>
              <w:rPr>
                <w:sz w:val="32"/>
              </w:rPr>
              <w:br/>
              <w:t xml:space="preserve">И ПОЛИТИЧЕСКИХ </w:t>
            </w:r>
            <w:r>
              <w:rPr>
                <w:sz w:val="32"/>
              </w:rPr>
              <w:br/>
              <w:t>ПРАВАХ</w:t>
            </w:r>
          </w:p>
          <w:p w:rsidR="009136F8" w:rsidRDefault="009136F8">
            <w:pPr>
              <w:tabs>
                <w:tab w:val="left" w:pos="0"/>
                <w:tab w:val="left" w:pos="7086"/>
              </w:tabs>
              <w:suppressAutoHyphens/>
              <w:ind w:right="284"/>
              <w:rPr>
                <w:sz w:val="32"/>
              </w:rPr>
            </w:pPr>
          </w:p>
        </w:tc>
        <w:tc>
          <w:tcPr>
            <w:tcW w:w="3260" w:type="dxa"/>
          </w:tcPr>
          <w:p w:rsidR="009136F8" w:rsidRDefault="009136F8">
            <w:pPr>
              <w:spacing w:line="240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Distr</w:t>
            </w:r>
            <w:r>
              <w:rPr>
                <w:sz w:val="22"/>
              </w:rPr>
              <w:t>.</w:t>
            </w:r>
          </w:p>
          <w:p w:rsidR="009136F8" w:rsidRDefault="009136F8">
            <w:pPr>
              <w:spacing w:line="240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RESTRICTED"/>
                    <w:listEntry w:val="LIMI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9136F8" w:rsidRDefault="009136F8">
            <w:pPr>
              <w:spacing w:line="240" w:lineRule="auto"/>
              <w:rPr>
                <w:sz w:val="22"/>
              </w:rPr>
            </w:pPr>
          </w:p>
          <w:p w:rsidR="009136F8" w:rsidRDefault="009136F8">
            <w:pPr>
              <w:spacing w:line="240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>
              <w:rPr>
                <w:sz w:val="22"/>
              </w:rPr>
              <w:instrText xml:space="preserve">  "Введите символ документа" \* </w:instrText>
            </w:r>
            <w:r>
              <w:rPr>
                <w:sz w:val="22"/>
                <w:lang w:val="en-US"/>
              </w:rPr>
              <w:instrText>MERGEFORMAT</w:instrText>
            </w:r>
            <w:r>
              <w:rPr>
                <w:sz w:val="22"/>
              </w:rPr>
              <w:instrText xml:space="preserve"> </w:instrText>
            </w:r>
            <w:r w:rsidR="00B42069">
              <w:rPr>
                <w:sz w:val="22"/>
                <w:lang w:val="en-US"/>
              </w:rPr>
              <w:fldChar w:fldCharType="separate"/>
            </w:r>
            <w:r w:rsidR="003D33FA">
              <w:rPr>
                <w:sz w:val="22"/>
                <w:lang w:val="en-US"/>
              </w:rPr>
              <w:t>C</w:t>
            </w:r>
            <w:r w:rsidR="00FE275D">
              <w:rPr>
                <w:sz w:val="22"/>
                <w:lang w:val="en-US"/>
              </w:rPr>
              <w:t>CPR</w:t>
            </w:r>
            <w:r w:rsidR="00B42069" w:rsidRPr="00DD2F39">
              <w:rPr>
                <w:sz w:val="22"/>
              </w:rPr>
              <w:t>/</w:t>
            </w:r>
            <w:r w:rsidR="00B42069">
              <w:rPr>
                <w:sz w:val="22"/>
                <w:lang w:val="en-US"/>
              </w:rPr>
              <w:t>C</w:t>
            </w:r>
            <w:r w:rsidR="00B42069" w:rsidRPr="00DD2F39">
              <w:rPr>
                <w:sz w:val="22"/>
              </w:rPr>
              <w:t>/</w:t>
            </w:r>
            <w:r w:rsidR="00B42069">
              <w:rPr>
                <w:sz w:val="22"/>
                <w:lang w:val="en-US"/>
              </w:rPr>
              <w:t>SR</w:t>
            </w:r>
            <w:r w:rsidR="00B42069" w:rsidRPr="00DD2F39">
              <w:rPr>
                <w:sz w:val="22"/>
              </w:rPr>
              <w:t>.</w:t>
            </w:r>
            <w:r w:rsidR="00FE275D">
              <w:rPr>
                <w:sz w:val="22"/>
                <w:lang w:val="en-US"/>
              </w:rPr>
              <w:t>25</w:t>
            </w:r>
            <w:r>
              <w:rPr>
                <w:sz w:val="22"/>
                <w:lang w:val="en-US"/>
              </w:rPr>
              <w:fldChar w:fldCharType="end"/>
            </w:r>
            <w:r w:rsidR="009A167D">
              <w:rPr>
                <w:sz w:val="22"/>
                <w:lang w:val="en-US"/>
              </w:rPr>
              <w:t>45</w:t>
            </w:r>
          </w:p>
          <w:p w:rsidR="009136F8" w:rsidRDefault="009136F8">
            <w:pPr>
              <w:spacing w:line="240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>
              <w:rPr>
                <w:sz w:val="22"/>
              </w:rPr>
              <w:instrText xml:space="preserve">  "Введите дату документа" \* </w:instrText>
            </w:r>
            <w:r>
              <w:rPr>
                <w:sz w:val="22"/>
                <w:lang w:val="en-US"/>
              </w:rPr>
              <w:instrText>MERGEFORMAT</w:instrText>
            </w:r>
            <w:r>
              <w:rPr>
                <w:sz w:val="22"/>
              </w:rPr>
              <w:instrText xml:space="preserve"> </w:instrText>
            </w:r>
            <w:r w:rsidR="00B42069">
              <w:rPr>
                <w:sz w:val="22"/>
                <w:lang w:val="en-US"/>
              </w:rPr>
              <w:fldChar w:fldCharType="separate"/>
            </w:r>
            <w:r w:rsidR="00B42069" w:rsidRPr="00DD2F39">
              <w:rPr>
                <w:sz w:val="22"/>
              </w:rPr>
              <w:t>1</w:t>
            </w:r>
            <w:r w:rsidR="005800D0">
              <w:rPr>
                <w:sz w:val="22"/>
                <w:lang w:val="fr-CH"/>
              </w:rPr>
              <w:t>8</w:t>
            </w:r>
            <w:r w:rsidR="003D33FA">
              <w:rPr>
                <w:sz w:val="22"/>
                <w:lang w:val="en-US"/>
              </w:rPr>
              <w:t xml:space="preserve"> November</w:t>
            </w:r>
            <w:r w:rsidR="00B42069" w:rsidRPr="00DD2F39">
              <w:rPr>
                <w:sz w:val="22"/>
              </w:rPr>
              <w:t xml:space="preserve"> 200</w:t>
            </w:r>
            <w:r w:rsidR="003D33FA">
              <w:rPr>
                <w:sz w:val="22"/>
                <w:lang w:val="en-US"/>
              </w:rPr>
              <w:t>8</w:t>
            </w:r>
            <w:r>
              <w:rPr>
                <w:sz w:val="22"/>
                <w:lang w:val="en-US"/>
              </w:rPr>
              <w:fldChar w:fldCharType="end"/>
            </w:r>
          </w:p>
          <w:p w:rsidR="009136F8" w:rsidRDefault="009136F8">
            <w:pPr>
              <w:spacing w:line="240" w:lineRule="auto"/>
              <w:rPr>
                <w:sz w:val="22"/>
              </w:rPr>
            </w:pPr>
          </w:p>
          <w:p w:rsidR="009136F8" w:rsidRPr="00DD2F39" w:rsidRDefault="009136F8">
            <w:pPr>
              <w:spacing w:line="240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9136F8" w:rsidRPr="00DD2F39" w:rsidRDefault="009136F8">
            <w:pPr>
              <w:spacing w:line="240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Original</w:t>
            </w:r>
            <w:r w:rsidRPr="00DD2F39">
              <w:rPr>
                <w:sz w:val="22"/>
              </w:rPr>
              <w:t xml:space="preserve">:  </w:t>
            </w:r>
            <w:r w:rsidR="00DD2F39">
              <w:rPr>
                <w:sz w:val="22"/>
                <w:lang w:val="en-US"/>
              </w:rPr>
              <w:t>FRENCH</w:t>
            </w:r>
          </w:p>
          <w:p w:rsidR="009136F8" w:rsidRDefault="009136F8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left="284"/>
              <w:rPr>
                <w:sz w:val="22"/>
              </w:rPr>
            </w:pPr>
          </w:p>
        </w:tc>
      </w:tr>
    </w:tbl>
    <w:p w:rsidR="009136F8" w:rsidRPr="00DD2F39" w:rsidRDefault="009136F8" w:rsidP="00E3450D">
      <w:pPr>
        <w:spacing w:line="180" w:lineRule="exact"/>
      </w:pPr>
    </w:p>
    <w:p w:rsidR="00F432F1" w:rsidRDefault="006C7955" w:rsidP="005800D0">
      <w:pPr>
        <w:spacing w:line="240" w:lineRule="auto"/>
        <w:jc w:val="center"/>
      </w:pPr>
      <w:r>
        <w:t xml:space="preserve">КОМИТЕТ ПО </w:t>
      </w:r>
      <w:r w:rsidR="00FE275D" w:rsidRPr="00FE275D">
        <w:t xml:space="preserve">ПРАВАМ ЧЕЛОВЕКА </w:t>
      </w:r>
    </w:p>
    <w:p w:rsidR="00955116" w:rsidRPr="00955116" w:rsidRDefault="00955116" w:rsidP="005800D0">
      <w:pPr>
        <w:spacing w:line="240" w:lineRule="auto"/>
        <w:jc w:val="center"/>
      </w:pPr>
    </w:p>
    <w:p w:rsidR="006C7955" w:rsidRPr="00955116" w:rsidRDefault="009A167D" w:rsidP="005800D0">
      <w:pPr>
        <w:spacing w:line="240" w:lineRule="auto"/>
        <w:jc w:val="center"/>
      </w:pPr>
      <w:r>
        <w:t>Д</w:t>
      </w:r>
      <w:r w:rsidR="00FE275D">
        <w:t xml:space="preserve">евяносто третья сессия </w:t>
      </w:r>
    </w:p>
    <w:p w:rsidR="00F432F1" w:rsidRPr="00955116" w:rsidRDefault="00F432F1" w:rsidP="005800D0">
      <w:pPr>
        <w:spacing w:line="240" w:lineRule="auto"/>
        <w:jc w:val="center"/>
      </w:pPr>
    </w:p>
    <w:p w:rsidR="006C7955" w:rsidRDefault="006C7955" w:rsidP="005800D0">
      <w:pPr>
        <w:spacing w:line="240" w:lineRule="auto"/>
        <w:jc w:val="center"/>
      </w:pPr>
      <w:r>
        <w:t>КРАТКИЙ ОТЧЕТ О</w:t>
      </w:r>
      <w:r w:rsidR="009A167D">
        <w:t xml:space="preserve"> </w:t>
      </w:r>
      <w:r w:rsidR="00FE275D">
        <w:t>25</w:t>
      </w:r>
      <w:r w:rsidR="009A167D">
        <w:t>45</w:t>
      </w:r>
      <w:r w:rsidR="00FE275D">
        <w:t xml:space="preserve">-ом </w:t>
      </w:r>
      <w:r w:rsidR="00F432F1">
        <w:t>ЗАСЕДАНИ</w:t>
      </w:r>
      <w:r w:rsidR="009A167D">
        <w:t>И*</w:t>
      </w:r>
      <w:r w:rsidR="00F432F1">
        <w:t>,</w:t>
      </w:r>
    </w:p>
    <w:p w:rsidR="00F432F1" w:rsidRDefault="00F432F1" w:rsidP="005800D0">
      <w:pPr>
        <w:spacing w:line="240" w:lineRule="auto"/>
        <w:jc w:val="center"/>
      </w:pPr>
    </w:p>
    <w:p w:rsidR="006C7955" w:rsidRDefault="006C7955" w:rsidP="005800D0">
      <w:pPr>
        <w:spacing w:line="240" w:lineRule="auto"/>
        <w:jc w:val="center"/>
      </w:pPr>
      <w:r>
        <w:t>состоявше</w:t>
      </w:r>
      <w:r w:rsidR="009A167D">
        <w:t>мся</w:t>
      </w:r>
      <w:r w:rsidR="00955116">
        <w:t xml:space="preserve"> </w:t>
      </w:r>
      <w:r>
        <w:t>во Дворце Вильсона в Женеве</w:t>
      </w:r>
      <w:r w:rsidR="00F432F1">
        <w:br/>
      </w:r>
      <w:r w:rsidR="009A167D">
        <w:t>в среду</w:t>
      </w:r>
      <w:r w:rsidR="00F432F1">
        <w:t xml:space="preserve">, </w:t>
      </w:r>
      <w:r w:rsidR="009A167D">
        <w:t>9</w:t>
      </w:r>
      <w:r w:rsidR="00955116">
        <w:t xml:space="preserve"> </w:t>
      </w:r>
      <w:r w:rsidR="00FE275D">
        <w:t xml:space="preserve">июля </w:t>
      </w:r>
      <w:r>
        <w:t>200</w:t>
      </w:r>
      <w:r w:rsidR="00955116">
        <w:t>8</w:t>
      </w:r>
      <w:r>
        <w:t> года, в 15 час. 00 мин.</w:t>
      </w:r>
    </w:p>
    <w:p w:rsidR="00F432F1" w:rsidRDefault="00F432F1" w:rsidP="005800D0">
      <w:pPr>
        <w:spacing w:line="240" w:lineRule="auto"/>
        <w:jc w:val="center"/>
      </w:pPr>
    </w:p>
    <w:p w:rsidR="006C7955" w:rsidRDefault="006C7955" w:rsidP="005800D0">
      <w:pPr>
        <w:spacing w:line="240" w:lineRule="auto"/>
        <w:jc w:val="center"/>
      </w:pPr>
      <w:r>
        <w:rPr>
          <w:u w:val="single"/>
        </w:rPr>
        <w:t>Председатель</w:t>
      </w:r>
      <w:r w:rsidRPr="006C7955">
        <w:t>:</w:t>
      </w:r>
      <w:r>
        <w:t xml:space="preserve">  Г-</w:t>
      </w:r>
      <w:r w:rsidR="00955116">
        <w:t xml:space="preserve">н </w:t>
      </w:r>
      <w:r w:rsidR="00FE275D">
        <w:t xml:space="preserve">РИВАС ПОСАДА </w:t>
      </w:r>
    </w:p>
    <w:p w:rsidR="006C7955" w:rsidRDefault="006C7955" w:rsidP="005800D0">
      <w:pPr>
        <w:spacing w:line="240" w:lineRule="auto"/>
        <w:jc w:val="center"/>
        <w:rPr>
          <w:u w:val="single"/>
        </w:rPr>
      </w:pPr>
    </w:p>
    <w:p w:rsidR="006C7955" w:rsidRDefault="006C7955" w:rsidP="005800D0">
      <w:pPr>
        <w:spacing w:line="240" w:lineRule="auto"/>
        <w:jc w:val="center"/>
      </w:pPr>
      <w:r w:rsidRPr="006C7955">
        <w:t>СОДЕРЖАНИЕ</w:t>
      </w:r>
    </w:p>
    <w:p w:rsidR="006C7955" w:rsidRDefault="006C7955" w:rsidP="005800D0">
      <w:pPr>
        <w:spacing w:line="240" w:lineRule="auto"/>
        <w:jc w:val="center"/>
      </w:pPr>
    </w:p>
    <w:p w:rsidR="00FE275D" w:rsidRDefault="00AA50D5" w:rsidP="005800D0">
      <w:pPr>
        <w:spacing w:line="240" w:lineRule="auto"/>
      </w:pPr>
      <w:r>
        <w:t>РАССМОТРЕНИЕ ДОКЛАДОВ, ПРЕДСТАВЛЕННЫ</w:t>
      </w:r>
      <w:r w:rsidR="00DE6C2D">
        <w:t>Х</w:t>
      </w:r>
      <w:r>
        <w:t xml:space="preserve"> ГОСУДАРСТВАМИ-УЧАСТНИКАМИ В СООТВЕТСТВИИ СО СТАТЬЕЙ </w:t>
      </w:r>
      <w:r w:rsidR="00DE6C2D">
        <w:t xml:space="preserve">40 </w:t>
      </w:r>
      <w:r>
        <w:t xml:space="preserve">ПАКТА </w:t>
      </w:r>
      <w:r>
        <w:rPr>
          <w:i/>
        </w:rPr>
        <w:t>(продолжение)</w:t>
      </w:r>
    </w:p>
    <w:p w:rsidR="00FE275D" w:rsidRDefault="00FE275D" w:rsidP="005800D0">
      <w:pPr>
        <w:spacing w:line="240" w:lineRule="auto"/>
      </w:pPr>
    </w:p>
    <w:p w:rsidR="00FE275D" w:rsidRPr="00FE275D" w:rsidRDefault="00AA50D5" w:rsidP="005800D0">
      <w:pPr>
        <w:spacing w:line="240" w:lineRule="auto"/>
        <w:rPr>
          <w:i/>
          <w:u w:val="single"/>
        </w:rPr>
      </w:pPr>
      <w:r>
        <w:rPr>
          <w:u w:val="single"/>
        </w:rPr>
        <w:t>Четвертый периодический доклад Франции</w:t>
      </w:r>
      <w:r>
        <w:t xml:space="preserve"> </w:t>
      </w:r>
    </w:p>
    <w:p w:rsidR="00511786" w:rsidRDefault="00511786" w:rsidP="005800D0">
      <w:pPr>
        <w:spacing w:line="240" w:lineRule="auto"/>
      </w:pPr>
    </w:p>
    <w:p w:rsidR="00D37AAB" w:rsidRDefault="00D37AAB" w:rsidP="005800D0">
      <w:pPr>
        <w:spacing w:line="240" w:lineRule="auto"/>
      </w:pPr>
    </w:p>
    <w:p w:rsidR="00D37AAB" w:rsidRDefault="00DE6C2D" w:rsidP="005800D0">
      <w:pPr>
        <w:spacing w:line="240" w:lineRule="auto"/>
      </w:pPr>
      <w:r w:rsidRPr="006C7955">
        <w:t>_______________</w:t>
      </w:r>
    </w:p>
    <w:p w:rsidR="00D37AAB" w:rsidRDefault="00DE6C2D" w:rsidP="005800D0">
      <w:pPr>
        <w:spacing w:line="240" w:lineRule="auto"/>
      </w:pPr>
      <w:r>
        <w:t>*</w:t>
      </w:r>
      <w:r>
        <w:tab/>
        <w:t>Краткий отчет о 2544-ом заседании не составлялся.</w:t>
      </w:r>
    </w:p>
    <w:p w:rsidR="006C7955" w:rsidRPr="006C7955" w:rsidRDefault="006C7955" w:rsidP="005800D0">
      <w:pPr>
        <w:spacing w:line="240" w:lineRule="auto"/>
      </w:pPr>
      <w:r w:rsidRPr="006C7955">
        <w:t>_______________</w:t>
      </w:r>
    </w:p>
    <w:p w:rsidR="006C7955" w:rsidRDefault="006C7955" w:rsidP="005800D0">
      <w:pPr>
        <w:spacing w:line="240" w:lineRule="auto"/>
      </w:pPr>
    </w:p>
    <w:p w:rsidR="00511786" w:rsidRDefault="00511786" w:rsidP="005800D0">
      <w:pPr>
        <w:spacing w:line="240" w:lineRule="auto"/>
      </w:pPr>
      <w:r>
        <w:tab/>
        <w:t>В настоящий отчет могут вноситься поправки.</w:t>
      </w:r>
    </w:p>
    <w:p w:rsidR="00511786" w:rsidRDefault="00511786" w:rsidP="005800D0">
      <w:pPr>
        <w:spacing w:line="240" w:lineRule="auto"/>
      </w:pPr>
    </w:p>
    <w:p w:rsidR="00511786" w:rsidRDefault="00511786" w:rsidP="005800D0">
      <w:pPr>
        <w:spacing w:line="240" w:lineRule="auto"/>
        <w:rPr>
          <w:lang w:val="en-US"/>
        </w:rPr>
      </w:pPr>
      <w:r>
        <w:tab/>
        <w:t xml:space="preserve"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Поправки должны направляться </w:t>
      </w:r>
      <w:r>
        <w:rPr>
          <w:u w:val="single"/>
        </w:rPr>
        <w:t>в течение одной недели с момента выпуска настоящего документа</w:t>
      </w:r>
      <w:r>
        <w:t xml:space="preserve"> в Секцию редактирования официальных отчетов, ком</w:t>
      </w:r>
      <w:r w:rsidR="008C308D">
        <w:t>ната</w:t>
      </w:r>
      <w:r>
        <w:t xml:space="preserve"> Е</w:t>
      </w:r>
      <w:r w:rsidR="001C1BF7">
        <w:t>.</w:t>
      </w:r>
      <w:r>
        <w:t>4108, Дворец Наций, Женева.</w:t>
      </w:r>
    </w:p>
    <w:p w:rsidR="00E3450D" w:rsidRPr="00E3450D" w:rsidRDefault="00E3450D" w:rsidP="005800D0">
      <w:pPr>
        <w:spacing w:line="240" w:lineRule="auto"/>
        <w:rPr>
          <w:lang w:val="en-US"/>
        </w:rPr>
      </w:pPr>
    </w:p>
    <w:p w:rsidR="00511786" w:rsidRPr="00511786" w:rsidRDefault="00511786" w:rsidP="005800D0">
      <w:pPr>
        <w:spacing w:line="240" w:lineRule="auto"/>
      </w:pPr>
      <w:r>
        <w:tab/>
        <w:t xml:space="preserve">Любые поправки к отчетам об открытых заседаниях Комитета </w:t>
      </w:r>
      <w:r w:rsidR="00046486">
        <w:t>на этой сессии будут сведены в единое исправление, которое будет издано вскоре после окончания сессии.</w:t>
      </w:r>
    </w:p>
    <w:p w:rsidR="006C7955" w:rsidRDefault="006C7955" w:rsidP="000E5B14"/>
    <w:p w:rsidR="005800D0" w:rsidRDefault="005800D0" w:rsidP="000E5B14">
      <w:pPr>
        <w:jc w:val="center"/>
        <w:rPr>
          <w:i/>
          <w:lang w:val="fr-CH"/>
        </w:rPr>
      </w:pPr>
    </w:p>
    <w:p w:rsidR="006C7955" w:rsidRPr="001C1BF7" w:rsidRDefault="00046486" w:rsidP="00D061A1">
      <w:pPr>
        <w:spacing w:line="240" w:lineRule="auto"/>
        <w:jc w:val="center"/>
        <w:rPr>
          <w:i/>
        </w:rPr>
      </w:pPr>
      <w:r w:rsidRPr="001C1BF7">
        <w:rPr>
          <w:i/>
        </w:rPr>
        <w:t>Заседание</w:t>
      </w:r>
      <w:r w:rsidR="00E3450D">
        <w:rPr>
          <w:i/>
        </w:rPr>
        <w:t xml:space="preserve"> </w:t>
      </w:r>
      <w:r w:rsidRPr="001C1BF7">
        <w:rPr>
          <w:i/>
        </w:rPr>
        <w:t>открывается в 1</w:t>
      </w:r>
      <w:r w:rsidR="00B11F76">
        <w:rPr>
          <w:i/>
        </w:rPr>
        <w:t>5</w:t>
      </w:r>
      <w:r w:rsidRPr="001C1BF7">
        <w:rPr>
          <w:i/>
        </w:rPr>
        <w:t xml:space="preserve"> час. </w:t>
      </w:r>
      <w:r w:rsidR="00B11F76">
        <w:rPr>
          <w:i/>
        </w:rPr>
        <w:t>0</w:t>
      </w:r>
      <w:r w:rsidR="001C1BF7">
        <w:rPr>
          <w:i/>
        </w:rPr>
        <w:t>0</w:t>
      </w:r>
      <w:r w:rsidRPr="001C1BF7">
        <w:rPr>
          <w:i/>
        </w:rPr>
        <w:t xml:space="preserve"> мин.</w:t>
      </w:r>
    </w:p>
    <w:p w:rsidR="00046486" w:rsidRPr="001C1BF7" w:rsidRDefault="00046486" w:rsidP="00D061A1">
      <w:pPr>
        <w:spacing w:line="240" w:lineRule="auto"/>
        <w:jc w:val="center"/>
        <w:rPr>
          <w:i/>
        </w:rPr>
      </w:pPr>
    </w:p>
    <w:p w:rsidR="00046486" w:rsidRPr="00B11F76" w:rsidRDefault="00B11F76" w:rsidP="00D061A1">
      <w:pPr>
        <w:spacing w:line="240" w:lineRule="auto"/>
      </w:pPr>
      <w:r>
        <w:t xml:space="preserve">РАССМОТРЕНИЕ ДОКЛАДОВ, ПРЕДСТАВЛЕННЫХ ГОСУДАРСТВАМИ-УЧАСТНИКАМИ В СООТВЕТСТВИИ СО СТАТЬЕЙ 40 ПАКТА </w:t>
      </w:r>
      <w:r w:rsidR="001C1BF7">
        <w:t xml:space="preserve">(пункт </w:t>
      </w:r>
      <w:r>
        <w:t>6</w:t>
      </w:r>
      <w:r w:rsidR="001C1BF7">
        <w:t xml:space="preserve"> повестки дня)</w:t>
      </w:r>
      <w:r>
        <w:t xml:space="preserve"> </w:t>
      </w:r>
      <w:r>
        <w:rPr>
          <w:i/>
        </w:rPr>
        <w:t>(продолжение)</w:t>
      </w:r>
    </w:p>
    <w:p w:rsidR="00046486" w:rsidRDefault="00046486" w:rsidP="00D061A1">
      <w:pPr>
        <w:spacing w:line="240" w:lineRule="auto"/>
      </w:pPr>
    </w:p>
    <w:p w:rsidR="00C06ED7" w:rsidRDefault="00B11F76" w:rsidP="00D061A1">
      <w:pPr>
        <w:spacing w:line="240" w:lineRule="auto"/>
        <w:rPr>
          <w:u w:val="single"/>
        </w:rPr>
      </w:pPr>
      <w:r>
        <w:rPr>
          <w:u w:val="single"/>
        </w:rPr>
        <w:t>Четвертый периодический доклад Франции</w:t>
      </w:r>
      <w:r w:rsidR="006C758B">
        <w:t xml:space="preserve"> (CCPR/C/</w:t>
      </w:r>
      <w:r>
        <w:rPr>
          <w:lang w:val="en-US"/>
        </w:rPr>
        <w:t>FRA</w:t>
      </w:r>
      <w:r w:rsidRPr="00B11F76">
        <w:t xml:space="preserve">/4;  </w:t>
      </w:r>
      <w:r>
        <w:t>CCPR/C/</w:t>
      </w:r>
      <w:r>
        <w:rPr>
          <w:lang w:val="en-US"/>
        </w:rPr>
        <w:t>FRA</w:t>
      </w:r>
      <w:r w:rsidRPr="00B11F76">
        <w:t>/</w:t>
      </w:r>
      <w:r>
        <w:rPr>
          <w:lang w:val="en-US"/>
        </w:rPr>
        <w:t>Q</w:t>
      </w:r>
      <w:r w:rsidRPr="00B11F76">
        <w:t xml:space="preserve">/4, </w:t>
      </w:r>
      <w:r>
        <w:t>CCPR/C/</w:t>
      </w:r>
      <w:r>
        <w:rPr>
          <w:lang w:val="en-US"/>
        </w:rPr>
        <w:t>FRA</w:t>
      </w:r>
      <w:r w:rsidRPr="00B11F76">
        <w:t>/</w:t>
      </w:r>
      <w:r w:rsidR="00E63C1F">
        <w:rPr>
          <w:lang w:val="en-US"/>
        </w:rPr>
        <w:t>Q</w:t>
      </w:r>
      <w:r w:rsidR="00E63C1F" w:rsidRPr="00E63C1F">
        <w:t>/</w:t>
      </w:r>
      <w:r w:rsidRPr="00B11F76">
        <w:t>4</w:t>
      </w:r>
      <w:r w:rsidR="006C758B">
        <w:t>/Add.1)</w:t>
      </w:r>
    </w:p>
    <w:p w:rsidR="00C06ED7" w:rsidRDefault="00C06ED7" w:rsidP="00D061A1">
      <w:pPr>
        <w:spacing w:line="240" w:lineRule="auto"/>
        <w:rPr>
          <w:u w:val="single"/>
          <w:lang w:val="en-US"/>
        </w:rPr>
      </w:pPr>
    </w:p>
    <w:p w:rsidR="00E63C1F" w:rsidRPr="00E63C1F" w:rsidRDefault="00E63C1F" w:rsidP="00D061A1">
      <w:pPr>
        <w:spacing w:line="240" w:lineRule="auto"/>
        <w:rPr>
          <w:i/>
        </w:rPr>
      </w:pPr>
      <w:r>
        <w:t>1.</w:t>
      </w:r>
      <w:r>
        <w:tab/>
      </w:r>
      <w:r>
        <w:rPr>
          <w:i/>
        </w:rPr>
        <w:t>По приглашению Председателя г-жа Белл</w:t>
      </w:r>
      <w:r w:rsidR="00DE6C2D">
        <w:rPr>
          <w:i/>
        </w:rPr>
        <w:t>ья</w:t>
      </w:r>
      <w:r>
        <w:rPr>
          <w:i/>
        </w:rPr>
        <w:t>р, г-н Маттеи, г-жа Тиссье, г</w:t>
      </w:r>
      <w:r w:rsidRPr="00E63C1F">
        <w:rPr>
          <w:i/>
        </w:rPr>
        <w:noBreakHyphen/>
      </w:r>
      <w:r>
        <w:rPr>
          <w:i/>
        </w:rPr>
        <w:t>жа Рико, г-жа Диего, г-н Дюма</w:t>
      </w:r>
      <w:r w:rsidR="00DE6C2D">
        <w:rPr>
          <w:i/>
        </w:rPr>
        <w:t>н</w:t>
      </w:r>
      <w:r>
        <w:rPr>
          <w:i/>
        </w:rPr>
        <w:t>, г-н Петра</w:t>
      </w:r>
      <w:r w:rsidR="00DE6C2D">
        <w:rPr>
          <w:i/>
        </w:rPr>
        <w:t>з</w:t>
      </w:r>
      <w:r>
        <w:rPr>
          <w:i/>
        </w:rPr>
        <w:t>, г-н Жюи-Бирманн, г-н де Крооне, г</w:t>
      </w:r>
      <w:r w:rsidRPr="00E63C1F">
        <w:rPr>
          <w:i/>
        </w:rPr>
        <w:noBreakHyphen/>
      </w:r>
      <w:r>
        <w:rPr>
          <w:i/>
        </w:rPr>
        <w:t>жа Дубле, г-н Ле Коз, г-н Г</w:t>
      </w:r>
      <w:r w:rsidR="00DE6C2D">
        <w:rPr>
          <w:i/>
        </w:rPr>
        <w:t>ие</w:t>
      </w:r>
      <w:r>
        <w:rPr>
          <w:i/>
        </w:rPr>
        <w:t>тан, г-жа Дель Корсо, г-жа Дим-Лабий, г-жа Сиринелли, г-н Р</w:t>
      </w:r>
      <w:r w:rsidR="00DE6C2D">
        <w:rPr>
          <w:i/>
        </w:rPr>
        <w:t>иберолль и г</w:t>
      </w:r>
      <w:r w:rsidR="00DE6C2D" w:rsidRPr="00DE6C2D">
        <w:rPr>
          <w:i/>
        </w:rPr>
        <w:noBreakHyphen/>
      </w:r>
      <w:r>
        <w:rPr>
          <w:i/>
        </w:rPr>
        <w:t>жа Бассо (Франция) занимают места за столом Комитета.</w:t>
      </w:r>
    </w:p>
    <w:p w:rsidR="00E63C1F" w:rsidRPr="00E63C1F" w:rsidRDefault="00E63C1F" w:rsidP="00D061A1">
      <w:pPr>
        <w:spacing w:line="240" w:lineRule="auto"/>
        <w:rPr>
          <w:u w:val="single"/>
        </w:rPr>
      </w:pPr>
    </w:p>
    <w:p w:rsidR="00763B54" w:rsidRDefault="002C0B10" w:rsidP="00D061A1">
      <w:pPr>
        <w:spacing w:line="240" w:lineRule="auto"/>
      </w:pPr>
      <w:r>
        <w:t>2.</w:t>
      </w:r>
      <w:r>
        <w:tab/>
      </w:r>
      <w:r>
        <w:rPr>
          <w:u w:val="single"/>
        </w:rPr>
        <w:t>Г-жа БЕЛЛ</w:t>
      </w:r>
      <w:r w:rsidR="00C15B78" w:rsidRPr="00C15B78">
        <w:rPr>
          <w:u w:val="single"/>
        </w:rPr>
        <w:t>ЬЯР</w:t>
      </w:r>
      <w:r>
        <w:t xml:space="preserve"> (Франция), представляя четвертый периодический доклад</w:t>
      </w:r>
      <w:r w:rsidR="00722CDF" w:rsidRPr="00722CDF">
        <w:t xml:space="preserve"> </w:t>
      </w:r>
      <w:r w:rsidR="00722CDF">
        <w:t>(CCPR/C/</w:t>
      </w:r>
      <w:r w:rsidR="00722CDF">
        <w:rPr>
          <w:lang w:val="en-US"/>
        </w:rPr>
        <w:t>FRA</w:t>
      </w:r>
      <w:r w:rsidR="00722CDF" w:rsidRPr="00B11F76">
        <w:t>/4</w:t>
      </w:r>
      <w:r w:rsidR="00722CDF" w:rsidRPr="00722CDF">
        <w:t>)</w:t>
      </w:r>
      <w:r>
        <w:t>, прежде всего просит Комитет извинить запозд</w:t>
      </w:r>
      <w:r w:rsidR="00722CDF">
        <w:t>алое</w:t>
      </w:r>
      <w:r>
        <w:t xml:space="preserve"> представление доклада.  </w:t>
      </w:r>
    </w:p>
    <w:p w:rsidR="002C0B10" w:rsidRDefault="002C0B10" w:rsidP="00D061A1">
      <w:pPr>
        <w:spacing w:line="240" w:lineRule="auto"/>
      </w:pPr>
    </w:p>
    <w:p w:rsidR="002C0B10" w:rsidRDefault="002C0B10" w:rsidP="00D061A1">
      <w:pPr>
        <w:spacing w:line="240" w:lineRule="auto"/>
      </w:pPr>
      <w:r>
        <w:t>3.</w:t>
      </w:r>
      <w:r>
        <w:tab/>
        <w:t>Пакт, благодаря своему сквозному характеру и требования</w:t>
      </w:r>
      <w:r w:rsidR="00722CDF">
        <w:t>м</w:t>
      </w:r>
      <w:r>
        <w:t xml:space="preserve"> </w:t>
      </w:r>
      <w:r w:rsidR="00722CDF">
        <w:t xml:space="preserve">своих </w:t>
      </w:r>
      <w:r>
        <w:t xml:space="preserve">положений, представляет в глазах Франции фундаментальный договор, который влияет на ее регламентирующие акты и национальное судопроизводство.  Он представляет собой </w:t>
      </w:r>
      <w:r w:rsidR="00722CDF">
        <w:t xml:space="preserve">базовый текст </w:t>
      </w:r>
      <w:r>
        <w:t xml:space="preserve">для французский властей и служит </w:t>
      </w:r>
      <w:r w:rsidR="00722CDF">
        <w:t xml:space="preserve">ориентиром </w:t>
      </w:r>
      <w:r>
        <w:t>для национальных судебных органов, которые все чаще обращаются к его положениям.  Его осуществление требует постоянных усилий, и Франция значительно продвинулась в решении этой задачи после рассмотрения ее предыдущего периодического доклада в 1997 году.  Излагаемые в докладе меры</w:t>
      </w:r>
      <w:r w:rsidR="00722CDF">
        <w:t xml:space="preserve"> более глобально</w:t>
      </w:r>
      <w:r>
        <w:t xml:space="preserve"> вписываются в международные действия Франции, </w:t>
      </w:r>
      <w:r w:rsidR="00722CDF">
        <w:t xml:space="preserve">приверженность которой </w:t>
      </w:r>
      <w:r>
        <w:t>прав</w:t>
      </w:r>
      <w:r w:rsidR="00C15B78">
        <w:t>ам</w:t>
      </w:r>
      <w:r>
        <w:t xml:space="preserve"> человека </w:t>
      </w:r>
      <w:r w:rsidR="00722CDF">
        <w:t xml:space="preserve">в первую очередь </w:t>
      </w:r>
      <w:r>
        <w:t xml:space="preserve">находит свое выражение в органах системы Организации Объединенных Наций, о чем свидетельствуют последние работы, касающиеся Факультативного протокола к Конвенции против пыток и Международной конвенции </w:t>
      </w:r>
      <w:r w:rsidR="00722CDF">
        <w:t xml:space="preserve">для </w:t>
      </w:r>
      <w:r>
        <w:t>защит</w:t>
      </w:r>
      <w:r w:rsidR="00722CDF">
        <w:t>ы</w:t>
      </w:r>
      <w:r>
        <w:t xml:space="preserve"> всех лиц </w:t>
      </w:r>
      <w:r w:rsidR="004D0E9B">
        <w:t xml:space="preserve">от </w:t>
      </w:r>
      <w:r>
        <w:t xml:space="preserve">насильственных исчезновений, которые будут ратифицированы в ближайшем будущем.  Второй Факультативный протокол к Пакту вступил в силу 2 января 2008 года после необходимой конституционной реформы.  Будучи уверенной в том, что международные обязательства необходимы, чтобы </w:t>
      </w:r>
      <w:r w:rsidR="00C15B78">
        <w:t>вдохновлять и</w:t>
      </w:r>
      <w:r>
        <w:t xml:space="preserve"> </w:t>
      </w:r>
      <w:r w:rsidR="004D0E9B">
        <w:t xml:space="preserve">увлекать </w:t>
      </w:r>
      <w:r>
        <w:t xml:space="preserve">за собой национальные усилия, Франция также работает и в других международных органах, в частности в Совете Европы, чью Конвенцию о </w:t>
      </w:r>
      <w:r w:rsidR="004D0E9B">
        <w:t xml:space="preserve">противодействии </w:t>
      </w:r>
      <w:r>
        <w:t>торговл</w:t>
      </w:r>
      <w:r w:rsidR="004D0E9B">
        <w:t>е</w:t>
      </w:r>
      <w:r>
        <w:t xml:space="preserve"> людьми она недавно ратифицировала и чью Конвенцию о защите детей от эксплуатации </w:t>
      </w:r>
      <w:r w:rsidR="004D0E9B">
        <w:t xml:space="preserve">и посягательств сексуального характера </w:t>
      </w:r>
      <w:r>
        <w:t>подписала и в выработке которой принимала активное участие.</w:t>
      </w:r>
    </w:p>
    <w:p w:rsidR="002C0B10" w:rsidRDefault="002C0B10" w:rsidP="00D061A1">
      <w:pPr>
        <w:spacing w:line="240" w:lineRule="auto"/>
      </w:pPr>
    </w:p>
    <w:p w:rsidR="002C0B10" w:rsidRDefault="002C0B10" w:rsidP="00D061A1">
      <w:pPr>
        <w:spacing w:line="240" w:lineRule="auto"/>
      </w:pPr>
      <w:r>
        <w:t>4.</w:t>
      </w:r>
      <w:r>
        <w:tab/>
        <w:t>Основные инициативы в области прав человека идут по трем главным направлениям, которые пронизывают совокупность публичного а</w:t>
      </w:r>
      <w:r w:rsidR="004D0E9B">
        <w:t>нализа и действий:  уважение разно</w:t>
      </w:r>
      <w:r>
        <w:t xml:space="preserve">образия, стремление к равенству и гарантия прав, </w:t>
      </w:r>
      <w:r w:rsidR="004D0E9B">
        <w:t xml:space="preserve">что является </w:t>
      </w:r>
      <w:r>
        <w:t>важнейшим</w:t>
      </w:r>
      <w:r w:rsidR="004D0E9B">
        <w:t xml:space="preserve"> предназначением </w:t>
      </w:r>
      <w:r>
        <w:t xml:space="preserve">государства.  Согласно французскому подходу </w:t>
      </w:r>
      <w:r w:rsidR="004D0E9B">
        <w:t>разно</w:t>
      </w:r>
      <w:r>
        <w:t>образие выражается через личные выборы каждого человека.  Каждый свободен в своих предпочтениях</w:t>
      </w:r>
      <w:r w:rsidR="00702E5C">
        <w:t xml:space="preserve">, </w:t>
      </w:r>
      <w:r>
        <w:t>осуществл</w:t>
      </w:r>
      <w:r w:rsidR="00702E5C">
        <w:t>яя</w:t>
      </w:r>
      <w:r>
        <w:t xml:space="preserve"> или не</w:t>
      </w:r>
      <w:r w:rsidR="00702E5C">
        <w:t xml:space="preserve"> </w:t>
      </w:r>
      <w:r>
        <w:t>осуществл</w:t>
      </w:r>
      <w:r w:rsidR="00702E5C">
        <w:t>яя</w:t>
      </w:r>
      <w:r>
        <w:t xml:space="preserve"> свои</w:t>
      </w:r>
      <w:r w:rsidR="00702E5C">
        <w:t xml:space="preserve"> коллективные </w:t>
      </w:r>
      <w:r>
        <w:t>прав</w:t>
      </w:r>
      <w:r w:rsidR="00702E5C">
        <w:t>а</w:t>
      </w:r>
      <w:r>
        <w:t xml:space="preserve">.  Эта концепция защищает человека от </w:t>
      </w:r>
      <w:r w:rsidR="00702E5C">
        <w:t xml:space="preserve">общинных </w:t>
      </w:r>
      <w:r>
        <w:t>принуждений</w:t>
      </w:r>
      <w:r w:rsidR="00702E5C">
        <w:t xml:space="preserve">, </w:t>
      </w:r>
      <w:r>
        <w:t xml:space="preserve">которые могли бы ограничивать его свободу, но ни в коем случае не препятствуют уважению различных </w:t>
      </w:r>
      <w:r w:rsidR="00702E5C">
        <w:t xml:space="preserve">проявлений </w:t>
      </w:r>
      <w:r>
        <w:t>культурной практики со стороны государства, которое проводит политику, позволяющую, например, языкам и культурам меньшинств находить свое место в образовании и средствах массовой информации.  Так, созданные в учебных округах советы</w:t>
      </w:r>
      <w:r w:rsidR="00C2753A">
        <w:t xml:space="preserve"> по региональным языкам наблюдают за состоянием и развитием региональных языков и культур в каждом учебном округе.  Закон о свободе коммуникаций от 1 августа 2000 года гласит, что государственные радио-и телевизионные компании должны содействовать развитию основных региональных языков, используемых на территории метрополии.  Помимо этих усили</w:t>
      </w:r>
      <w:r w:rsidR="00C15B78">
        <w:t>й</w:t>
      </w:r>
      <w:r w:rsidR="00C2753A">
        <w:t xml:space="preserve">, </w:t>
      </w:r>
      <w:r w:rsidR="00702E5C">
        <w:t>дополнительно содействующих разн</w:t>
      </w:r>
      <w:r w:rsidR="00C2753A">
        <w:t>ообразию, иногда осуществляются подлинные юридические изменения, чтобы адаптиро</w:t>
      </w:r>
      <w:r w:rsidR="00082A04">
        <w:t>в</w:t>
      </w:r>
      <w:r w:rsidR="00C2753A">
        <w:t>ать право к некоторым видам культурной практики, в частности в заморских коллективах, где полное уважение обыча</w:t>
      </w:r>
      <w:r w:rsidR="00702E5C">
        <w:t>ев</w:t>
      </w:r>
      <w:r w:rsidR="00C2753A">
        <w:t xml:space="preserve"> и традици</w:t>
      </w:r>
      <w:r w:rsidR="00702E5C">
        <w:t>й</w:t>
      </w:r>
      <w:r w:rsidR="00C2753A">
        <w:t xml:space="preserve"> местного населения гарантируются статьей 75 Конституции.</w:t>
      </w:r>
    </w:p>
    <w:p w:rsidR="00C2753A" w:rsidRDefault="00C2753A" w:rsidP="00D061A1">
      <w:pPr>
        <w:spacing w:line="240" w:lineRule="auto"/>
      </w:pPr>
    </w:p>
    <w:p w:rsidR="00C80B44" w:rsidRDefault="00C2753A" w:rsidP="00D061A1">
      <w:pPr>
        <w:spacing w:line="240" w:lineRule="auto"/>
      </w:pPr>
      <w:r>
        <w:t>5.</w:t>
      </w:r>
      <w:r>
        <w:tab/>
      </w:r>
      <w:r w:rsidR="00C26446">
        <w:t xml:space="preserve">Вместе с тем учет </w:t>
      </w:r>
      <w:r w:rsidR="00702E5C">
        <w:t>разно</w:t>
      </w:r>
      <w:r w:rsidR="00C26446">
        <w:t xml:space="preserve">образия должен одновременно сопровождаться </w:t>
      </w:r>
      <w:r w:rsidR="00702E5C">
        <w:t xml:space="preserve">строгим </w:t>
      </w:r>
      <w:r w:rsidR="00C26446">
        <w:t>и постоянным обеспечени</w:t>
      </w:r>
      <w:r w:rsidR="00FA0A92">
        <w:t>ем</w:t>
      </w:r>
      <w:r w:rsidR="00C26446">
        <w:t xml:space="preserve"> равенства прав между гражданами.  Поэтому власти стремятся положить конец </w:t>
      </w:r>
      <w:r w:rsidR="00FA0A92">
        <w:t xml:space="preserve">проявлениям </w:t>
      </w:r>
      <w:r w:rsidR="00C26446">
        <w:t>дискриминации, котор</w:t>
      </w:r>
      <w:r w:rsidR="00FA0A92">
        <w:t>ые</w:t>
      </w:r>
      <w:r w:rsidR="00C26446">
        <w:t xml:space="preserve"> все еще наблюда</w:t>
      </w:r>
      <w:r w:rsidR="00FA0A92">
        <w:t>ю</w:t>
      </w:r>
      <w:r w:rsidR="00C26446">
        <w:t>тся на практике.  В частности, па</w:t>
      </w:r>
      <w:r w:rsidR="00DA32DC">
        <w:t>рламент принял меры к тому, чтобы отменить некоторые диспозитивные правовые нормы в заморских территориях, которые, как представлялось, не соответствовали принципу равенства между мужчинами и же</w:t>
      </w:r>
      <w:r w:rsidR="00FA0A92">
        <w:t>нщинами.  В национальном плане з</w:t>
      </w:r>
      <w:r w:rsidR="00DA32DC">
        <w:t xml:space="preserve">акон от 4 апреля 2006 года привел законный возраст вступления в брак для женщин в соответствие с возрастом мужчин (18 лет вместо 15).  </w:t>
      </w:r>
      <w:r w:rsidR="00CD411B">
        <w:t xml:space="preserve">Наконец, был принят целый ряд нормативных актов, обеспечивающих </w:t>
      </w:r>
      <w:r w:rsidR="00C15B78">
        <w:t xml:space="preserve">равенство в </w:t>
      </w:r>
      <w:r w:rsidR="00CD411B">
        <w:t>профессиональной деятельност</w:t>
      </w:r>
      <w:r w:rsidR="00C15B78">
        <w:t>и</w:t>
      </w:r>
      <w:r w:rsidR="00CD411B">
        <w:t xml:space="preserve">, например закон от 23 марта 2006 года о равной оплате труда женщин и мужчин.  </w:t>
      </w:r>
      <w:r w:rsidR="00DA32DC">
        <w:t xml:space="preserve">Эти усилия даже </w:t>
      </w:r>
      <w:r w:rsidR="00FA0A92">
        <w:t xml:space="preserve">нашли </w:t>
      </w:r>
      <w:r w:rsidR="00DA32DC">
        <w:t xml:space="preserve">свое </w:t>
      </w:r>
      <w:r w:rsidR="00FA0A92">
        <w:t>отр</w:t>
      </w:r>
      <w:r w:rsidR="00DA32DC">
        <w:t>ажение в Конституции, благодаря реформе, включившей в 1999 году в Конституци</w:t>
      </w:r>
      <w:r w:rsidR="00FA0A92">
        <w:t>ю</w:t>
      </w:r>
      <w:r w:rsidR="00DA32DC">
        <w:t xml:space="preserve"> принцип паритета в доступе к</w:t>
      </w:r>
      <w:r w:rsidR="00CE6518">
        <w:t xml:space="preserve"> выборным </w:t>
      </w:r>
      <w:r w:rsidR="00A7175F">
        <w:t xml:space="preserve">полномочиям и </w:t>
      </w:r>
      <w:r w:rsidR="00DA32DC">
        <w:t xml:space="preserve">функциям.  Стремление обеспечить равенство и борьба с дискриминацией привели к созданию новых </w:t>
      </w:r>
      <w:r w:rsidR="00D92F5C" w:rsidRPr="00D92F5C">
        <w:t xml:space="preserve">контрольных </w:t>
      </w:r>
      <w:r w:rsidR="00DA32DC">
        <w:t xml:space="preserve">механизмов, </w:t>
      </w:r>
      <w:r w:rsidR="00A7175F">
        <w:t xml:space="preserve">таких, </w:t>
      </w:r>
      <w:r w:rsidR="00DA32DC">
        <w:t>как, например, Верховный орган по борьбе с дискриминацией и обеспечению равенства (</w:t>
      </w:r>
      <w:r w:rsidR="00DA32DC">
        <w:rPr>
          <w:lang w:val="en-US"/>
        </w:rPr>
        <w:t>HALDE</w:t>
      </w:r>
      <w:r w:rsidR="00DA32DC">
        <w:t>), созданн</w:t>
      </w:r>
      <w:r w:rsidR="00D92F5C">
        <w:t>ый</w:t>
      </w:r>
      <w:r w:rsidR="00DA32DC">
        <w:t xml:space="preserve"> в декабре 2004 года.  </w:t>
      </w:r>
      <w:r w:rsidR="00D92F5C">
        <w:t xml:space="preserve">К нему может </w:t>
      </w:r>
      <w:r w:rsidR="00DA32DC">
        <w:t xml:space="preserve">непосредственно </w:t>
      </w:r>
      <w:r w:rsidR="00D92F5C">
        <w:t>обращаться любое лицо, считающее</w:t>
      </w:r>
      <w:r w:rsidR="00DA32DC">
        <w:t xml:space="preserve"> себя жертвой</w:t>
      </w:r>
      <w:r w:rsidR="00D92F5C">
        <w:t xml:space="preserve"> </w:t>
      </w:r>
      <w:r w:rsidR="00DA32DC">
        <w:t>дискриминации</w:t>
      </w:r>
      <w:r w:rsidR="00D92F5C">
        <w:t xml:space="preserve">, которая наказывается законом или преследуется в </w:t>
      </w:r>
      <w:r w:rsidR="00DA32DC">
        <w:t>соответствии с международным обязательством</w:t>
      </w:r>
      <w:r w:rsidR="00D92F5C">
        <w:t xml:space="preserve"> </w:t>
      </w:r>
      <w:r w:rsidR="00DA32DC">
        <w:t>в силу ратифицированного Францией договора</w:t>
      </w:r>
      <w:r w:rsidR="00D92F5C">
        <w:t xml:space="preserve">.  Этот орган </w:t>
      </w:r>
      <w:r w:rsidR="00DA32DC">
        <w:t xml:space="preserve">располагает широкими полномочиями </w:t>
      </w:r>
      <w:r w:rsidR="00A7175F">
        <w:t xml:space="preserve">по </w:t>
      </w:r>
      <w:r w:rsidR="00DA32DC">
        <w:t>провед</w:t>
      </w:r>
      <w:r w:rsidR="006E19A4">
        <w:t>ени</w:t>
      </w:r>
      <w:r w:rsidR="00A7175F">
        <w:t>ю</w:t>
      </w:r>
      <w:r w:rsidR="006E19A4">
        <w:t xml:space="preserve"> расследований, усиленными з</w:t>
      </w:r>
      <w:r w:rsidR="00DA32DC">
        <w:t>аконо</w:t>
      </w:r>
      <w:r w:rsidR="006E19A4">
        <w:t>м</w:t>
      </w:r>
      <w:r w:rsidR="00DA32DC">
        <w:t xml:space="preserve"> от 31 марта 2006 года, который</w:t>
      </w:r>
      <w:r w:rsidR="00A7175F">
        <w:t>,</w:t>
      </w:r>
      <w:r w:rsidR="00DA32DC">
        <w:t xml:space="preserve"> </w:t>
      </w:r>
      <w:r w:rsidR="004C2F38">
        <w:t xml:space="preserve">в частности, позволяет ему </w:t>
      </w:r>
      <w:r w:rsidR="00C80B44">
        <w:t xml:space="preserve">предлагать </w:t>
      </w:r>
      <w:r w:rsidR="004C2F38">
        <w:t xml:space="preserve">компенсацию за </w:t>
      </w:r>
      <w:r w:rsidR="00C80B44">
        <w:t xml:space="preserve">ущерб, </w:t>
      </w:r>
      <w:r w:rsidR="00A7175F">
        <w:t xml:space="preserve">причиненный </w:t>
      </w:r>
      <w:r w:rsidR="00C80B44">
        <w:t>жертв</w:t>
      </w:r>
      <w:r w:rsidR="004C2F38">
        <w:t>е</w:t>
      </w:r>
      <w:r w:rsidR="00C80B44">
        <w:t>.  Этот независимый институт, уже наделенный очень высок</w:t>
      </w:r>
      <w:r w:rsidR="004C2F38">
        <w:t>им</w:t>
      </w:r>
      <w:r w:rsidR="00C80B44">
        <w:t xml:space="preserve"> моральн</w:t>
      </w:r>
      <w:r w:rsidR="004C2F38">
        <w:t>ым</w:t>
      </w:r>
      <w:r w:rsidR="00C80B44">
        <w:t xml:space="preserve"> </w:t>
      </w:r>
      <w:r w:rsidR="004C2F38">
        <w:t xml:space="preserve">авторитетом, </w:t>
      </w:r>
      <w:r w:rsidR="00C80B44">
        <w:t xml:space="preserve">за короткое место завоевал центральное место во французской институциональной среде и регулярно </w:t>
      </w:r>
      <w:r w:rsidR="00A7175F">
        <w:t xml:space="preserve">издает </w:t>
      </w:r>
      <w:r w:rsidR="00C80B44">
        <w:t xml:space="preserve">рекомендации в отношении </w:t>
      </w:r>
      <w:r w:rsidR="004C2F38">
        <w:t xml:space="preserve">актов </w:t>
      </w:r>
      <w:r w:rsidR="00C80B44">
        <w:t>законодательного или регламентационного характера.</w:t>
      </w:r>
    </w:p>
    <w:p w:rsidR="00C80B44" w:rsidRDefault="00C80B44" w:rsidP="00D061A1">
      <w:pPr>
        <w:spacing w:line="240" w:lineRule="auto"/>
      </w:pPr>
    </w:p>
    <w:p w:rsidR="00C2753A" w:rsidRDefault="00C80B44" w:rsidP="00D061A1">
      <w:pPr>
        <w:spacing w:line="240" w:lineRule="auto"/>
      </w:pPr>
      <w:r>
        <w:t>6.</w:t>
      </w:r>
      <w:r>
        <w:tab/>
        <w:t xml:space="preserve">Наконец, гарантирование прав граждан в рамках осуществления </w:t>
      </w:r>
      <w:r w:rsidR="004C2F38">
        <w:t xml:space="preserve">мер по обеспечению </w:t>
      </w:r>
      <w:r>
        <w:t xml:space="preserve">безопасности и общественного порядка является одной из </w:t>
      </w:r>
      <w:r w:rsidR="004C2F38">
        <w:t xml:space="preserve">главнейших задач </w:t>
      </w:r>
      <w:r>
        <w:t xml:space="preserve">правового государства.  </w:t>
      </w:r>
      <w:r w:rsidR="004C2F38">
        <w:t xml:space="preserve">С этой целью </w:t>
      </w:r>
      <w:r>
        <w:t>Франция стремится уделять особое внимание группам,</w:t>
      </w:r>
      <w:r w:rsidR="004C2F38">
        <w:t xml:space="preserve"> которые могут оказаться </w:t>
      </w:r>
      <w:r>
        <w:t>наиболее уязвимыми по отношению к п</w:t>
      </w:r>
      <w:r w:rsidR="004C2F38">
        <w:t xml:space="preserve">ринимаемым государством </w:t>
      </w:r>
      <w:r>
        <w:t>мерам (иностранцы, несовершеннолетние, заключенные).  В связи с этим были приняты меры</w:t>
      </w:r>
      <w:r w:rsidR="00AB374E">
        <w:t xml:space="preserve"> по упрощению </w:t>
      </w:r>
      <w:r>
        <w:t>процедур</w:t>
      </w:r>
      <w:r w:rsidR="00AB374E">
        <w:t>ы</w:t>
      </w:r>
      <w:r>
        <w:t xml:space="preserve"> предоставления убежища;  в этих вопросах единственным компетентным органом является Французск</w:t>
      </w:r>
      <w:r w:rsidR="00AB374E">
        <w:t>ое</w:t>
      </w:r>
      <w:r>
        <w:t xml:space="preserve"> </w:t>
      </w:r>
      <w:r w:rsidR="00AB374E">
        <w:t xml:space="preserve">агентство по защите </w:t>
      </w:r>
      <w:r>
        <w:t xml:space="preserve">беженцев и апатридов, все решения которого могут обжаловаться в Национальном суде по праву убежища.  Эта процедура была также дополнена, поскольку отныне учитываются не только преследования </w:t>
      </w:r>
      <w:r w:rsidR="00AB374E">
        <w:t xml:space="preserve">по </w:t>
      </w:r>
      <w:r>
        <w:t>смысл</w:t>
      </w:r>
      <w:r w:rsidR="00AB374E">
        <w:t>у</w:t>
      </w:r>
      <w:r>
        <w:t xml:space="preserve"> Конвенции о статусе беженцев 1951 года, но также</w:t>
      </w:r>
      <w:r w:rsidR="00AB374E">
        <w:t>,</w:t>
      </w:r>
      <w:r>
        <w:t xml:space="preserve"> в порядке дополнительной защиты</w:t>
      </w:r>
      <w:r w:rsidR="00AB374E">
        <w:t xml:space="preserve">, опасность </w:t>
      </w:r>
      <w:r w:rsidR="00A7175F">
        <w:t xml:space="preserve">жестокого </w:t>
      </w:r>
      <w:r>
        <w:t>обращ</w:t>
      </w:r>
      <w:r w:rsidR="00AB374E">
        <w:t>ения</w:t>
      </w:r>
      <w:r>
        <w:t xml:space="preserve">, противоречащего Конвенции против пыток.  Реформа, осуществленная </w:t>
      </w:r>
      <w:r w:rsidR="00AB374E">
        <w:t xml:space="preserve">в результате </w:t>
      </w:r>
      <w:r w:rsidR="00A7175F">
        <w:t xml:space="preserve">принятия </w:t>
      </w:r>
      <w:r>
        <w:t>закон</w:t>
      </w:r>
      <w:r w:rsidR="00AB374E">
        <w:t>а</w:t>
      </w:r>
      <w:r>
        <w:t xml:space="preserve"> от 20 ноября 2007 года, которая ввела принцип обжалования, пр</w:t>
      </w:r>
      <w:r w:rsidR="00B205DB">
        <w:t>и</w:t>
      </w:r>
      <w:r>
        <w:t>оста</w:t>
      </w:r>
      <w:r w:rsidR="00B205DB">
        <w:t>на</w:t>
      </w:r>
      <w:r>
        <w:t>вл</w:t>
      </w:r>
      <w:r w:rsidR="00B205DB">
        <w:t>и</w:t>
      </w:r>
      <w:r>
        <w:t>вающ</w:t>
      </w:r>
      <w:r w:rsidR="00AB374E">
        <w:t>его</w:t>
      </w:r>
      <w:r>
        <w:t xml:space="preserve"> исполнение судебного решения, для </w:t>
      </w:r>
      <w:r w:rsidR="00B205DB">
        <w:t xml:space="preserve">просителей убежища, которым </w:t>
      </w:r>
      <w:r w:rsidR="00AB374E">
        <w:t xml:space="preserve">на границе отказано </w:t>
      </w:r>
      <w:r w:rsidR="00B205DB">
        <w:t>во въезде на территорию</w:t>
      </w:r>
      <w:r w:rsidR="00AB374E">
        <w:t xml:space="preserve"> страны</w:t>
      </w:r>
      <w:r w:rsidR="00B205DB">
        <w:t>, позволил</w:t>
      </w:r>
      <w:r w:rsidR="00A7175F">
        <w:t>а</w:t>
      </w:r>
      <w:r w:rsidR="00B205DB">
        <w:t xml:space="preserve"> в течение нескольких месяцев извлечь уроки из постановления Gebremedhin, вынесенного в 2007 году Европейским судом по правам человека.  Эта реформа свидетельствует о стремлении Франции постоянно совершенствовать свое право в соответствии с направлениями, диктуемыми на международном уровне.</w:t>
      </w:r>
    </w:p>
    <w:p w:rsidR="00B205DB" w:rsidRDefault="00B205DB" w:rsidP="00D061A1">
      <w:pPr>
        <w:spacing w:line="240" w:lineRule="auto"/>
      </w:pPr>
    </w:p>
    <w:p w:rsidR="00B205DB" w:rsidRDefault="00B205DB" w:rsidP="00D061A1">
      <w:pPr>
        <w:spacing w:line="240" w:lineRule="auto"/>
      </w:pPr>
      <w:r>
        <w:t>7.</w:t>
      </w:r>
      <w:r>
        <w:tab/>
        <w:t xml:space="preserve">Положение содержащихся под стражей лиц также является предметом повышенного внимания в ситуации, которая стала особенно трудной в результате переполненности тюрем.  Были приняты меры, чтобы сократить частоту </w:t>
      </w:r>
      <w:r w:rsidR="00AB374E">
        <w:t xml:space="preserve">помещения </w:t>
      </w:r>
      <w:r>
        <w:t>заключенных в одиночны</w:t>
      </w:r>
      <w:r w:rsidR="00AB374E">
        <w:t>е</w:t>
      </w:r>
      <w:r>
        <w:t xml:space="preserve"> камер</w:t>
      </w:r>
      <w:r w:rsidR="00AB374E">
        <w:t>ы</w:t>
      </w:r>
      <w:r>
        <w:t xml:space="preserve"> и ускорить рассмотрение индивидуальных жалоб и ходатайств заключенных.  Права задержанных лиц были вновь подтверждены в циркуляре от 11 марта 2003 года о</w:t>
      </w:r>
      <w:r w:rsidR="00FD76BF">
        <w:t xml:space="preserve"> </w:t>
      </w:r>
      <w:r>
        <w:t>гарантировани</w:t>
      </w:r>
      <w:r w:rsidR="00FD76BF">
        <w:t>и</w:t>
      </w:r>
      <w:r>
        <w:t xml:space="preserve"> достоинства задержанных лиц;  эти же меры были подтверждены в циркуляре от 22 февраля 2006 года, касающ</w:t>
      </w:r>
      <w:r w:rsidR="00FD76BF">
        <w:t>е</w:t>
      </w:r>
      <w:r>
        <w:t>мся несовершеннолетних</w:t>
      </w:r>
      <w:r w:rsidR="00FD76BF">
        <w:t xml:space="preserve"> лиц</w:t>
      </w:r>
      <w:r>
        <w:t>.  Одно</w:t>
      </w:r>
      <w:r w:rsidR="00FD76BF">
        <w:t>временно постоянно совершенству</w:t>
      </w:r>
      <w:r w:rsidR="00617224">
        <w:t>е</w:t>
      </w:r>
      <w:r w:rsidR="00FD76BF">
        <w:t xml:space="preserve">тся </w:t>
      </w:r>
      <w:r w:rsidR="00617224">
        <w:t xml:space="preserve">профессиональная </w:t>
      </w:r>
      <w:r>
        <w:t xml:space="preserve">подготовка сотрудников правоохранительных органов, </w:t>
      </w:r>
      <w:r w:rsidR="00FD76BF">
        <w:t xml:space="preserve">в ходе которой </w:t>
      </w:r>
      <w:r>
        <w:t>постоянно подчеркива</w:t>
      </w:r>
      <w:r w:rsidR="00FD76BF">
        <w:t xml:space="preserve">ются </w:t>
      </w:r>
      <w:r>
        <w:t xml:space="preserve">требования в области уважения прав.  Наконец, в этой области следует подчеркнуть развитие независимых контрольных органов, которые </w:t>
      </w:r>
      <w:r w:rsidR="00617224">
        <w:t xml:space="preserve">обеспечивают </w:t>
      </w:r>
      <w:r>
        <w:t xml:space="preserve">новые гарантии </w:t>
      </w:r>
      <w:r w:rsidR="00617224">
        <w:t xml:space="preserve">в результате </w:t>
      </w:r>
      <w:r>
        <w:t>осуществляемо</w:t>
      </w:r>
      <w:r w:rsidR="00FD76BF">
        <w:t>го</w:t>
      </w:r>
      <w:r>
        <w:t xml:space="preserve"> </w:t>
      </w:r>
      <w:r w:rsidR="00617224">
        <w:t xml:space="preserve">ими </w:t>
      </w:r>
      <w:r w:rsidR="00FD76BF">
        <w:t>контроля.  В их числе можно назвать</w:t>
      </w:r>
      <w:r>
        <w:t xml:space="preserve"> Национальн</w:t>
      </w:r>
      <w:r w:rsidR="00FD76BF">
        <w:t>ую</w:t>
      </w:r>
      <w:r>
        <w:t xml:space="preserve"> комисси</w:t>
      </w:r>
      <w:r w:rsidR="00FD76BF">
        <w:t>ю</w:t>
      </w:r>
      <w:r>
        <w:t xml:space="preserve"> по </w:t>
      </w:r>
      <w:r w:rsidR="00617224">
        <w:t xml:space="preserve">деонтологии </w:t>
      </w:r>
      <w:r>
        <w:t xml:space="preserve">безопасности, которая наблюдает за соблюдением </w:t>
      </w:r>
      <w:r w:rsidR="00617224">
        <w:t xml:space="preserve">профессиональной </w:t>
      </w:r>
      <w:r>
        <w:t>этики всеми службами и органами, выполняющими задачи в области безопасности или защиты, и Генеральн</w:t>
      </w:r>
      <w:r w:rsidR="00FD76BF">
        <w:t>ого</w:t>
      </w:r>
      <w:r>
        <w:t xml:space="preserve"> контролер</w:t>
      </w:r>
      <w:r w:rsidR="00FD76BF">
        <w:t>а</w:t>
      </w:r>
      <w:r>
        <w:t xml:space="preserve"> мест лишения свободы, пост которого был создан в 2007 году во исполнение Факультативного протокола к Конвенции против пыток.</w:t>
      </w:r>
    </w:p>
    <w:p w:rsidR="00B205DB" w:rsidRDefault="00B205DB" w:rsidP="00D061A1">
      <w:pPr>
        <w:spacing w:line="240" w:lineRule="auto"/>
      </w:pPr>
    </w:p>
    <w:p w:rsidR="00B205DB" w:rsidRDefault="00B205DB" w:rsidP="00D061A1">
      <w:pPr>
        <w:spacing w:line="240" w:lineRule="auto"/>
      </w:pPr>
      <w:r>
        <w:t>8.</w:t>
      </w:r>
      <w:r w:rsidR="00130F39">
        <w:tab/>
        <w:t>Четвертый периодический доклад Франции и письменные ответы были составлены в соответствии с логикой координации и соглас</w:t>
      </w:r>
      <w:r w:rsidR="00617224">
        <w:t>ования</w:t>
      </w:r>
      <w:r w:rsidR="00130F39">
        <w:t>:  правительственного согласования в целях обеспечения межведомственного аспекта рассмотрения и согласования с независимыми инстанциями, в частности с Национальной консультативной комисси</w:t>
      </w:r>
      <w:r w:rsidR="002D51E3">
        <w:t>ей</w:t>
      </w:r>
      <w:r w:rsidR="00130F39">
        <w:t xml:space="preserve"> по правам человека, в состав которой входят многие представители гражданского общества и статус которой был недавно обновлен в целях </w:t>
      </w:r>
      <w:r w:rsidR="002D51E3">
        <w:t xml:space="preserve">выполнения требований </w:t>
      </w:r>
      <w:r w:rsidR="00130F39">
        <w:t>Парижски</w:t>
      </w:r>
      <w:r w:rsidR="002D51E3">
        <w:t>х</w:t>
      </w:r>
      <w:r w:rsidR="00130F39">
        <w:t xml:space="preserve"> принцип</w:t>
      </w:r>
      <w:r w:rsidR="002D51E3">
        <w:t>ов</w:t>
      </w:r>
      <w:r w:rsidR="00130F39">
        <w:t xml:space="preserve">.  Таким образом, именно благодаря все более </w:t>
      </w:r>
      <w:r w:rsidR="002D51E3">
        <w:t xml:space="preserve">содержательному </w:t>
      </w:r>
      <w:r w:rsidR="00130F39">
        <w:t>диалогу с независимыми партнерами и гражданским обществом правительство намерено продолжать свои усилия</w:t>
      </w:r>
      <w:r w:rsidR="002D51E3">
        <w:t>, направленные на бдительное и требовательное отношение к вопросам</w:t>
      </w:r>
      <w:r w:rsidR="00130F39">
        <w:t xml:space="preserve"> прав человека.  Представляя свой доклад Комитету</w:t>
      </w:r>
      <w:r w:rsidR="002D51E3">
        <w:t>,</w:t>
      </w:r>
      <w:r w:rsidR="00130F39">
        <w:t xml:space="preserve"> Франция убеждена в том, что в этой области, как ни в какой другой, следует постоянно </w:t>
      </w:r>
      <w:r w:rsidR="002D51E3">
        <w:t xml:space="preserve">углублять </w:t>
      </w:r>
      <w:r w:rsidR="00130F39">
        <w:t>анализ и обмен мнениями, совершенствовать имеющиеся средства и проявлять постоянную бдительность.</w:t>
      </w:r>
    </w:p>
    <w:p w:rsidR="00130F39" w:rsidRDefault="00130F39" w:rsidP="00D061A1">
      <w:pPr>
        <w:spacing w:line="240" w:lineRule="auto"/>
      </w:pPr>
    </w:p>
    <w:p w:rsidR="00130F39" w:rsidRDefault="00130F39" w:rsidP="00D061A1">
      <w:pPr>
        <w:spacing w:line="240" w:lineRule="auto"/>
      </w:pPr>
      <w:r>
        <w:t>9.</w:t>
      </w:r>
      <w:r>
        <w:tab/>
      </w:r>
      <w:r>
        <w:rPr>
          <w:u w:val="single"/>
        </w:rPr>
        <w:t>ПРЕДСЕДАТЕЛЬ</w:t>
      </w:r>
      <w:r>
        <w:t xml:space="preserve"> благодарит делегацию и предлагает ей ответить на вопросы 1-14 в перечне вопросов (</w:t>
      </w:r>
      <w:r w:rsidR="00A55FB1">
        <w:t>CCPR/C/</w:t>
      </w:r>
      <w:r w:rsidR="00A55FB1">
        <w:rPr>
          <w:lang w:val="en-US"/>
        </w:rPr>
        <w:t>FRA</w:t>
      </w:r>
      <w:r w:rsidR="00A55FB1" w:rsidRPr="00B11F76">
        <w:t>/</w:t>
      </w:r>
      <w:r w:rsidR="00A55FB1">
        <w:rPr>
          <w:lang w:val="en-US"/>
        </w:rPr>
        <w:t>Q</w:t>
      </w:r>
      <w:r w:rsidR="00A55FB1" w:rsidRPr="00B11F76">
        <w:t>/4</w:t>
      </w:r>
      <w:r w:rsidR="00A55FB1">
        <w:t>).</w:t>
      </w:r>
    </w:p>
    <w:p w:rsidR="00A55FB1" w:rsidRDefault="00A55FB1" w:rsidP="00D061A1">
      <w:pPr>
        <w:spacing w:line="240" w:lineRule="auto"/>
      </w:pPr>
    </w:p>
    <w:p w:rsidR="00A55FB1" w:rsidRDefault="00A55FB1" w:rsidP="00D061A1">
      <w:pPr>
        <w:spacing w:line="240" w:lineRule="auto"/>
      </w:pPr>
      <w:r>
        <w:t>10.</w:t>
      </w:r>
      <w:r>
        <w:tab/>
      </w:r>
      <w:r>
        <w:rPr>
          <w:u w:val="single"/>
        </w:rPr>
        <w:t>Г-жа БЕЛЛ</w:t>
      </w:r>
      <w:r w:rsidR="002D51E3">
        <w:rPr>
          <w:u w:val="single"/>
        </w:rPr>
        <w:t>ЬЯР</w:t>
      </w:r>
      <w:r>
        <w:t xml:space="preserve"> (Франция) говорит, что оговорки и заявления Франции (вопрос 1) не</w:t>
      </w:r>
      <w:r w:rsidR="00084085">
        <w:t xml:space="preserve"> ставя</w:t>
      </w:r>
      <w:r>
        <w:t>тся под сомнение никаким новым элемент</w:t>
      </w:r>
      <w:r w:rsidR="00084085">
        <w:t>о</w:t>
      </w:r>
      <w:r>
        <w:t>м, если не считать то</w:t>
      </w:r>
      <w:r w:rsidR="00084085">
        <w:t>го</w:t>
      </w:r>
      <w:r>
        <w:t xml:space="preserve">, что правительство, как оно об этом </w:t>
      </w:r>
      <w:r w:rsidR="00084085">
        <w:t xml:space="preserve">объявило </w:t>
      </w:r>
      <w:r>
        <w:t>в докладе, изменило заявление по пункту 5 статьи 14 Пакта вследствие законодательной реформы, которая в 2000 году ввел</w:t>
      </w:r>
      <w:r w:rsidR="00084085">
        <w:t>а</w:t>
      </w:r>
      <w:r>
        <w:t xml:space="preserve"> принцип обжалования по уголовным делам.  Новая формулировка иллюстрирует нынешнюю сферу ограничения возможности п</w:t>
      </w:r>
      <w:r w:rsidR="00084085">
        <w:t xml:space="preserve">одавать </w:t>
      </w:r>
      <w:r>
        <w:t>апелляции, отныне ограничиваю</w:t>
      </w:r>
      <w:r w:rsidR="00084085">
        <w:t xml:space="preserve">щиеся </w:t>
      </w:r>
      <w:r>
        <w:t xml:space="preserve">полицейскими судами, которые принимают решения лишь по наименее серьезным правонарушениям, не </w:t>
      </w:r>
      <w:r w:rsidR="00617224">
        <w:t xml:space="preserve">подпадающими под </w:t>
      </w:r>
      <w:r>
        <w:t>тюремн</w:t>
      </w:r>
      <w:r w:rsidR="00617224">
        <w:t>ое</w:t>
      </w:r>
      <w:r>
        <w:t xml:space="preserve"> заключение.</w:t>
      </w:r>
    </w:p>
    <w:p w:rsidR="00A55FB1" w:rsidRDefault="00A55FB1" w:rsidP="00D061A1">
      <w:pPr>
        <w:spacing w:line="240" w:lineRule="auto"/>
      </w:pPr>
    </w:p>
    <w:p w:rsidR="00A55FB1" w:rsidRDefault="003412F4" w:rsidP="00D061A1">
      <w:pPr>
        <w:spacing w:line="240" w:lineRule="auto"/>
      </w:pPr>
      <w:r>
        <w:t>11.</w:t>
      </w:r>
      <w:r>
        <w:tab/>
        <w:t xml:space="preserve">В национальных судах все чаще делаются ссылки на положения Пакта (вопрос 2).  Эти ссылки чаще всего делаются в </w:t>
      </w:r>
      <w:r w:rsidR="00084085">
        <w:t xml:space="preserve">общих </w:t>
      </w:r>
      <w:r>
        <w:t>судах</w:t>
      </w:r>
      <w:r w:rsidR="00084085">
        <w:t xml:space="preserve">, </w:t>
      </w:r>
      <w:r>
        <w:t>причем чаще всего под углом процессуального права.  Чаще всего цитируется статья 14 Пакта;  в частности</w:t>
      </w:r>
      <w:r w:rsidR="00617224">
        <w:t>,</w:t>
      </w:r>
      <w:r>
        <w:t xml:space="preserve"> в Кассационном суде делаются ссылки на публичность прений, разумный срок судопроизводства или </w:t>
      </w:r>
      <w:r w:rsidR="00084085">
        <w:t xml:space="preserve">на </w:t>
      </w:r>
      <w:r>
        <w:t>прав</w:t>
      </w:r>
      <w:r w:rsidR="00084085">
        <w:t>о</w:t>
      </w:r>
      <w:r>
        <w:t xml:space="preserve"> на пересмотр дела вышестоящей судебной инстанцией </w:t>
      </w:r>
      <w:r w:rsidR="00084085">
        <w:t xml:space="preserve">по </w:t>
      </w:r>
      <w:r>
        <w:t>уголовны</w:t>
      </w:r>
      <w:r w:rsidR="00084085">
        <w:t>м</w:t>
      </w:r>
      <w:r>
        <w:t xml:space="preserve"> дела</w:t>
      </w:r>
      <w:r w:rsidR="00084085">
        <w:t>м</w:t>
      </w:r>
      <w:r>
        <w:t xml:space="preserve">.  Также часто делаются ссылки </w:t>
      </w:r>
      <w:r w:rsidR="00084085">
        <w:t xml:space="preserve">на предусмотренный </w:t>
      </w:r>
      <w:r w:rsidR="007233F8">
        <w:t xml:space="preserve">в статьей 15 </w:t>
      </w:r>
      <w:r>
        <w:t>принцип отсутствия обратной силы в уголовном праве.  Административный су</w:t>
      </w:r>
      <w:r w:rsidR="00C36DAE">
        <w:t>дья также признал прям</w:t>
      </w:r>
      <w:r w:rsidR="007233F8">
        <w:t>ое</w:t>
      </w:r>
      <w:r w:rsidR="00C36DAE">
        <w:t xml:space="preserve"> </w:t>
      </w:r>
      <w:r w:rsidR="007233F8">
        <w:t xml:space="preserve">действие </w:t>
      </w:r>
      <w:r w:rsidR="00C36DAE">
        <w:t>многих положений Пакта, в том числе пункта 2 статьи 9 (например</w:t>
      </w:r>
      <w:r w:rsidR="007233F8">
        <w:t>,</w:t>
      </w:r>
      <w:r w:rsidR="00C36DAE">
        <w:t xml:space="preserve"> по поводу взятия под стражу </w:t>
      </w:r>
      <w:r w:rsidR="007233F8">
        <w:t>по решению, принятому на основе должностных полномочий</w:t>
      </w:r>
      <w:r w:rsidR="00C36DAE">
        <w:t>) или пункт</w:t>
      </w:r>
      <w:r w:rsidR="007233F8">
        <w:t>а</w:t>
      </w:r>
      <w:r w:rsidR="00C36DAE">
        <w:t> 1 статьи 10 (например</w:t>
      </w:r>
      <w:r w:rsidR="007233F8">
        <w:t>,</w:t>
      </w:r>
      <w:r w:rsidR="00C36DAE">
        <w:t xml:space="preserve"> по поводу решения об экстрадиции).</w:t>
      </w:r>
    </w:p>
    <w:p w:rsidR="00C36DAE" w:rsidRDefault="00C36DAE" w:rsidP="00D061A1">
      <w:pPr>
        <w:spacing w:line="240" w:lineRule="auto"/>
      </w:pPr>
    </w:p>
    <w:p w:rsidR="00C36DAE" w:rsidRDefault="00C36DAE" w:rsidP="00D061A1">
      <w:pPr>
        <w:spacing w:line="240" w:lineRule="auto"/>
      </w:pPr>
      <w:r>
        <w:t>12.</w:t>
      </w:r>
      <w:r>
        <w:tab/>
        <w:t xml:space="preserve">Контроль за </w:t>
      </w:r>
      <w:r w:rsidR="007233F8">
        <w:t xml:space="preserve">последующими действиями в связи с индивидуальными сообщениями </w:t>
      </w:r>
      <w:r>
        <w:t xml:space="preserve">(вопрос 3) </w:t>
      </w:r>
      <w:r w:rsidR="007233F8">
        <w:t xml:space="preserve">возложен на </w:t>
      </w:r>
      <w:r>
        <w:t>специальн</w:t>
      </w:r>
      <w:r w:rsidR="007233F8">
        <w:t>ый</w:t>
      </w:r>
      <w:r>
        <w:t xml:space="preserve"> механизм в Министерстве иностранных дел, который включает </w:t>
      </w:r>
      <w:r w:rsidR="007233F8">
        <w:t xml:space="preserve">Управление </w:t>
      </w:r>
      <w:r>
        <w:t>по вопросам Организации Объединенных Наций и Правовое управление, а также при необходимости соответствующие отраслевые министерства.</w:t>
      </w:r>
    </w:p>
    <w:p w:rsidR="004D4556" w:rsidRDefault="004D4556" w:rsidP="00D061A1">
      <w:pPr>
        <w:spacing w:line="240" w:lineRule="auto"/>
      </w:pPr>
    </w:p>
    <w:p w:rsidR="001E4881" w:rsidRDefault="001E4881" w:rsidP="00D061A1">
      <w:pPr>
        <w:spacing w:line="240" w:lineRule="auto"/>
      </w:pPr>
      <w:r>
        <w:t>13.</w:t>
      </w:r>
      <w:r>
        <w:tab/>
        <w:t xml:space="preserve">Отвечая на законные вопросы Комитета относительно мер по борьбе с терроризмом (вопрос 4) следует уточнить, что закон определяет понятие террористического акта посредством объединения двух элементов:  наличие преступления или общеуголовного преступления, </w:t>
      </w:r>
      <w:r w:rsidR="00C475A5">
        <w:t xml:space="preserve">установленного в </w:t>
      </w:r>
      <w:r>
        <w:t>Уголовн</w:t>
      </w:r>
      <w:r w:rsidR="00C475A5">
        <w:t>ом</w:t>
      </w:r>
      <w:r>
        <w:t xml:space="preserve"> кодекс</w:t>
      </w:r>
      <w:r w:rsidR="00C475A5">
        <w:t>е</w:t>
      </w:r>
      <w:r>
        <w:t>, и связь этого преступления или общеуголовного пр</w:t>
      </w:r>
      <w:r w:rsidR="00C475A5">
        <w:t xml:space="preserve">еступления </w:t>
      </w:r>
      <w:r>
        <w:t>с индивидуальным или коллективным де</w:t>
      </w:r>
      <w:r w:rsidR="00C475A5">
        <w:t>янием</w:t>
      </w:r>
      <w:r>
        <w:t xml:space="preserve">, имеющим своей целью серьезным образом нарушить общественный порядок посредством запугивания или террора.  </w:t>
      </w:r>
      <w:r w:rsidR="00C475A5">
        <w:t>К</w:t>
      </w:r>
      <w:r>
        <w:t xml:space="preserve">валификация преступления </w:t>
      </w:r>
      <w:r w:rsidR="00C475A5">
        <w:t xml:space="preserve">как террористического акта </w:t>
      </w:r>
      <w:r>
        <w:t xml:space="preserve">разрешает, помимо увеличения </w:t>
      </w:r>
      <w:r w:rsidR="00C475A5">
        <w:t xml:space="preserve">тяжести </w:t>
      </w:r>
      <w:r>
        <w:t>наказани</w:t>
      </w:r>
      <w:r w:rsidR="00C475A5">
        <w:t>я</w:t>
      </w:r>
      <w:r>
        <w:t xml:space="preserve"> и применения специфических режимов задержания и предварительного заключения, использование специальных методов расследовани</w:t>
      </w:r>
      <w:r w:rsidR="00C475A5">
        <w:t>я</w:t>
      </w:r>
      <w:r>
        <w:t xml:space="preserve"> и специального судебного разбирательства, </w:t>
      </w:r>
      <w:r w:rsidR="00C475A5">
        <w:t>требующего</w:t>
      </w:r>
      <w:r>
        <w:t xml:space="preserve">, в частности, </w:t>
      </w:r>
      <w:r w:rsidR="00C475A5">
        <w:t xml:space="preserve">юрисдикции </w:t>
      </w:r>
      <w:r>
        <w:t>исправительного суда и Парижского апелляционного суда в отношении применения наказаний.  Преступления терроризма рассматрива</w:t>
      </w:r>
      <w:r w:rsidR="00C475A5">
        <w:t>ю</w:t>
      </w:r>
      <w:r>
        <w:t>тся судом присяжных, специально составленного из магистратов-профессионалов</w:t>
      </w:r>
      <w:r w:rsidR="00C475A5">
        <w:t xml:space="preserve">, а также </w:t>
      </w:r>
      <w:r>
        <w:t xml:space="preserve">предусматривается </w:t>
      </w:r>
      <w:r w:rsidR="00865365">
        <w:t xml:space="preserve">увеличение </w:t>
      </w:r>
      <w:r>
        <w:t xml:space="preserve">срока давности уголовного иска и </w:t>
      </w:r>
      <w:r w:rsidR="00865365">
        <w:t xml:space="preserve">исполнения </w:t>
      </w:r>
      <w:r>
        <w:t>наказания, которые составляют 30 лет вместо 10</w:t>
      </w:r>
      <w:r w:rsidR="00221140">
        <w:t xml:space="preserve"> для </w:t>
      </w:r>
      <w:r w:rsidR="00617224">
        <w:t xml:space="preserve">таких </w:t>
      </w:r>
      <w:r w:rsidR="00221140">
        <w:t xml:space="preserve">преступлений и 20 лет вместо трех для </w:t>
      </w:r>
      <w:r w:rsidR="00617224">
        <w:t>преступлений средней тяжести</w:t>
      </w:r>
      <w:r w:rsidR="00221140">
        <w:t xml:space="preserve">.  Закон от 23 января 2006 года позволяет продлевать срок задержания до шести дней в двух исключительных случаях:  если существует серьезная </w:t>
      </w:r>
      <w:r w:rsidR="00865365">
        <w:t xml:space="preserve">непосредственно угрожающая опасность </w:t>
      </w:r>
      <w:r w:rsidR="00221140">
        <w:t xml:space="preserve">террористического акта во Франции или за границей и если это настоятельно требуется международным сотрудничеством.  </w:t>
      </w:r>
      <w:r w:rsidR="00865365">
        <w:t xml:space="preserve">За исключением </w:t>
      </w:r>
      <w:r w:rsidR="00221140">
        <w:t xml:space="preserve">этих двух </w:t>
      </w:r>
      <w:r w:rsidR="00865365">
        <w:t xml:space="preserve">гипотез </w:t>
      </w:r>
      <w:r w:rsidR="00221140">
        <w:t xml:space="preserve">срок задержания по террористическим делам, как и </w:t>
      </w:r>
      <w:r w:rsidR="00865365">
        <w:t xml:space="preserve">в случае </w:t>
      </w:r>
      <w:r w:rsidR="00221140">
        <w:t>организованной преступности</w:t>
      </w:r>
      <w:r w:rsidR="00D85925">
        <w:t>,</w:t>
      </w:r>
      <w:r w:rsidR="00221140">
        <w:t xml:space="preserve"> не может превышать четырех дней (48 часов с возможным продлением в исключительных случаях).  Конституционный суд признал, что эти отступления, строго регулируемые законом, соразмерны преследуемым законным целям</w:t>
      </w:r>
      <w:r w:rsidR="00B037F9">
        <w:t>.</w:t>
      </w:r>
      <w:r w:rsidR="00AC48DB">
        <w:t xml:space="preserve">  Таким образом, французское законодательство</w:t>
      </w:r>
      <w:r w:rsidR="00865365">
        <w:t xml:space="preserve">, как представляется, </w:t>
      </w:r>
      <w:r w:rsidR="00D85925">
        <w:t xml:space="preserve">полностью </w:t>
      </w:r>
      <w:r w:rsidR="00AC48DB">
        <w:t>совместимо с положениями Пакта при том условии, что его применение остается исключительным и является предметом изучения каждого отдельного случая, о чем свидетельствуют цифры;  действительно</w:t>
      </w:r>
      <w:r w:rsidR="00865365">
        <w:t>,</w:t>
      </w:r>
      <w:r w:rsidR="00AC48DB">
        <w:t xml:space="preserve"> до настоящего дня задержани</w:t>
      </w:r>
      <w:r w:rsidR="00865365">
        <w:t>е</w:t>
      </w:r>
      <w:r w:rsidR="00AC48DB">
        <w:t xml:space="preserve"> сроком на шесть дней, ставшее возможным два с половиной года тому назад, применялось всего лишь однажды в отношении одного человека по причине </w:t>
      </w:r>
      <w:r w:rsidR="0003003D">
        <w:t xml:space="preserve">необходимого </w:t>
      </w:r>
      <w:r w:rsidR="00AC48DB">
        <w:t xml:space="preserve">международного сотрудничества.  </w:t>
      </w:r>
      <w:r w:rsidR="008D3E68">
        <w:t xml:space="preserve">Предварительное заключение </w:t>
      </w:r>
      <w:r w:rsidR="0003003D">
        <w:t>под стражу не следует смешивать с задержанием</w:t>
      </w:r>
      <w:r w:rsidR="008D3E68">
        <w:t xml:space="preserve">.  Оно может применяться в </w:t>
      </w:r>
      <w:r w:rsidR="0003003D">
        <w:t xml:space="preserve">ходе </w:t>
      </w:r>
      <w:r w:rsidR="008D3E68">
        <w:t xml:space="preserve">предварительного следствия в отношении </w:t>
      </w:r>
      <w:r w:rsidR="0003003D">
        <w:t xml:space="preserve">обвиняемого </w:t>
      </w:r>
      <w:r w:rsidR="008D3E68">
        <w:t>лица и по мотивам, предусмотренным Уголовно-процессуальным кодексом, учитывая, например, необходимость избежать любого давления на свидетелей или жертв</w:t>
      </w:r>
      <w:r w:rsidR="00593FF4">
        <w:t xml:space="preserve">, </w:t>
      </w:r>
      <w:r w:rsidR="008D3E68">
        <w:t>возможност</w:t>
      </w:r>
      <w:r w:rsidR="00593FF4">
        <w:t xml:space="preserve">ь рецидива </w:t>
      </w:r>
      <w:r w:rsidR="008D3E68">
        <w:t>или необходимост</w:t>
      </w:r>
      <w:r w:rsidR="00593FF4">
        <w:t>ь</w:t>
      </w:r>
      <w:r w:rsidR="008D3E68">
        <w:t xml:space="preserve"> защиты самого </w:t>
      </w:r>
      <w:r w:rsidR="00593FF4">
        <w:t xml:space="preserve">обвиняемого </w:t>
      </w:r>
      <w:r w:rsidR="008D3E68">
        <w:t xml:space="preserve">лица.  </w:t>
      </w:r>
      <w:r w:rsidR="00643B44">
        <w:t xml:space="preserve">Предварительное заключение, считающееся исключительной мерой, </w:t>
      </w:r>
      <w:r w:rsidR="00593FF4">
        <w:t xml:space="preserve">входит в </w:t>
      </w:r>
      <w:r w:rsidR="00643B44">
        <w:t>компетенци</w:t>
      </w:r>
      <w:r w:rsidR="00593FF4">
        <w:t>ю</w:t>
      </w:r>
      <w:r w:rsidR="00643B44">
        <w:t xml:space="preserve"> судьи </w:t>
      </w:r>
      <w:r w:rsidR="00593FF4">
        <w:t xml:space="preserve">по вопросам </w:t>
      </w:r>
      <w:r w:rsidR="00643B44">
        <w:t xml:space="preserve">свободы и заключения, </w:t>
      </w:r>
      <w:r w:rsidR="00593FF4">
        <w:t xml:space="preserve">к </w:t>
      </w:r>
      <w:r w:rsidR="00643B44">
        <w:t>которо</w:t>
      </w:r>
      <w:r w:rsidR="00593FF4">
        <w:t>му</w:t>
      </w:r>
      <w:r w:rsidR="00643B44">
        <w:t xml:space="preserve"> следственный судья должен </w:t>
      </w:r>
      <w:r w:rsidR="00593FF4">
        <w:t>обращаться,</w:t>
      </w:r>
      <w:r w:rsidR="00643B44">
        <w:t xml:space="preserve"> если он считает такое заключение необходимым.  </w:t>
      </w:r>
      <w:r w:rsidR="00853409">
        <w:t>Учитывая сложный характер преступлений, связанных с терроризмом, продолжительно</w:t>
      </w:r>
      <w:r w:rsidR="00593FF4">
        <w:t>сть</w:t>
      </w:r>
      <w:r w:rsidR="00853409">
        <w:t xml:space="preserve"> предварительного заключения может достигать четырех лет</w:t>
      </w:r>
      <w:r w:rsidR="00D85925">
        <w:t xml:space="preserve">, если </w:t>
      </w:r>
      <w:r w:rsidR="00853409">
        <w:t>преступлени</w:t>
      </w:r>
      <w:r w:rsidR="00593FF4">
        <w:t xml:space="preserve">е квалифицируется </w:t>
      </w:r>
      <w:r w:rsidR="00853409">
        <w:t>как террористическо</w:t>
      </w:r>
      <w:r w:rsidR="00593FF4">
        <w:t>е</w:t>
      </w:r>
      <w:r w:rsidR="00853409">
        <w:t xml:space="preserve">.  Конечно, это решение может быть обжаловано, и соответствующее лицо может в течение всего срока своего заключения требовать своего освобождения.  </w:t>
      </w:r>
      <w:r w:rsidR="00643B44">
        <w:t>Судья обязан прин</w:t>
      </w:r>
      <w:r w:rsidR="00D85925">
        <w:t>я</w:t>
      </w:r>
      <w:r w:rsidR="00643B44">
        <w:t xml:space="preserve">ть решение в течение трех дней, а в случае отказа соответствующее лицо может </w:t>
      </w:r>
      <w:r w:rsidR="00F8500A">
        <w:t xml:space="preserve">подать </w:t>
      </w:r>
      <w:r w:rsidR="00643B44">
        <w:t>апелляци</w:t>
      </w:r>
      <w:r w:rsidR="00F8500A">
        <w:t>ю</w:t>
      </w:r>
      <w:r w:rsidR="00643B44">
        <w:t xml:space="preserve"> в </w:t>
      </w:r>
      <w:r w:rsidR="00F8500A">
        <w:t>а</w:t>
      </w:r>
      <w:r w:rsidR="00643B44">
        <w:t xml:space="preserve">пелляционный суд.  </w:t>
      </w:r>
      <w:r w:rsidR="00F8500A">
        <w:t>Таким образом, п</w:t>
      </w:r>
      <w:r w:rsidR="00853409">
        <w:t xml:space="preserve">редусмотренные процедуры и средства правовой защиты обеспечивают совместимость национального законодательства с правами, гарантируемыми статьями 9 и 14 Пакта.  Закон от 10 июля 1991 года о юридической помощи устанавливает оплату услуг адвоката, который защищает лиц, обвиняемых в терроризме.  На стадии следствия любое лицо может общаться с адвокатом.  Если </w:t>
      </w:r>
      <w:r w:rsidR="00F8500A">
        <w:t xml:space="preserve">это лицо </w:t>
      </w:r>
      <w:r w:rsidR="00853409">
        <w:t>не в состоянии наз</w:t>
      </w:r>
      <w:r w:rsidR="00F8500A">
        <w:t xml:space="preserve">вать </w:t>
      </w:r>
      <w:r w:rsidR="00853409">
        <w:t xml:space="preserve">адвоката или если невозможно связаться с выбранным адвокатом, </w:t>
      </w:r>
      <w:r w:rsidR="00F8500A">
        <w:t xml:space="preserve">оно </w:t>
      </w:r>
      <w:r w:rsidR="00853409">
        <w:t>мож</w:t>
      </w:r>
      <w:r w:rsidR="00F8500A">
        <w:t>ет</w:t>
      </w:r>
      <w:r w:rsidR="00853409">
        <w:t xml:space="preserve"> по причине отсутствия ресурсов требовать предоставления ему услуг адвоката ex officio.  Однако в случае террористического акта бесед</w:t>
      </w:r>
      <w:r w:rsidR="00F8500A">
        <w:t>а</w:t>
      </w:r>
      <w:r w:rsidR="00853409">
        <w:t xml:space="preserve"> с адвокатом мо</w:t>
      </w:r>
      <w:r w:rsidR="00F8500A">
        <w:t xml:space="preserve">жет состояться </w:t>
      </w:r>
      <w:r w:rsidR="00853409">
        <w:t>лишь по истечении 72 часов.  На судебно</w:t>
      </w:r>
      <w:r w:rsidR="00F8500A">
        <w:t xml:space="preserve">й стадии, </w:t>
      </w:r>
      <w:r w:rsidR="00853409">
        <w:t xml:space="preserve">т.е. во время </w:t>
      </w:r>
      <w:r w:rsidR="00F8500A">
        <w:t xml:space="preserve">предварительного </w:t>
      </w:r>
      <w:r w:rsidR="00853409">
        <w:t xml:space="preserve">следствия и суда, любое лицо, </w:t>
      </w:r>
      <w:r w:rsidR="00F8500A">
        <w:t xml:space="preserve">обвиняемое в </w:t>
      </w:r>
      <w:r w:rsidR="00853409">
        <w:t>преступлени</w:t>
      </w:r>
      <w:r w:rsidR="00F8500A">
        <w:t>и</w:t>
      </w:r>
      <w:r w:rsidR="00853409">
        <w:t xml:space="preserve"> или террористическ</w:t>
      </w:r>
      <w:r w:rsidR="00F8500A">
        <w:t>ом</w:t>
      </w:r>
      <w:r w:rsidR="00853409">
        <w:t xml:space="preserve"> акт</w:t>
      </w:r>
      <w:r w:rsidR="00F8500A">
        <w:t>е</w:t>
      </w:r>
      <w:r w:rsidR="00853409">
        <w:t xml:space="preserve"> может пользоваться юридической помощью в зависимости от уровня его ресурсов.</w:t>
      </w:r>
    </w:p>
    <w:p w:rsidR="00853409" w:rsidRDefault="00853409" w:rsidP="00D061A1">
      <w:pPr>
        <w:spacing w:line="240" w:lineRule="auto"/>
      </w:pPr>
    </w:p>
    <w:p w:rsidR="00C36DAE" w:rsidRDefault="00853409" w:rsidP="00D061A1">
      <w:pPr>
        <w:spacing w:line="240" w:lineRule="auto"/>
      </w:pPr>
      <w:r>
        <w:t>14.</w:t>
      </w:r>
      <w:r>
        <w:tab/>
        <w:t>Что касается доступа женщин к ответственным постам (вопрос 5), то в частном секторе по</w:t>
      </w:r>
      <w:r>
        <w:noBreakHyphen/>
        <w:t>прежнему наблюда</w:t>
      </w:r>
      <w:r w:rsidR="00F8500A">
        <w:t>ю</w:t>
      </w:r>
      <w:r>
        <w:t>тся серьезные диспропорции, так как в 2005 году на долю женщин</w:t>
      </w:r>
      <w:r w:rsidR="00F8500A">
        <w:t>-</w:t>
      </w:r>
      <w:r>
        <w:t>руководителей предприятий приходилось всего лишь 17,2%.</w:t>
      </w:r>
      <w:r w:rsidR="0064503F">
        <w:t xml:space="preserve">  Вместе с тем в некоторых секторах цифры являются более высокими:  так, 2</w:t>
      </w:r>
      <w:r w:rsidR="00F8500A">
        <w:t>0</w:t>
      </w:r>
      <w:r w:rsidR="0064503F">
        <w:t>,3% руководителей предприятий в секторе услуг являются женщинами и 21% - в секторе торговли.  В государственной администрации в конце 2005 года на долю женщин приходилось 59% постов в трех государственных администрациях, вместе взятых, но только 15% из 7 362 высших постов.  Были приняты мног</w:t>
      </w:r>
      <w:r w:rsidR="00D85925">
        <w:t>и</w:t>
      </w:r>
      <w:r w:rsidR="00B33E4B">
        <w:t xml:space="preserve">е меры, чтобы улучшить эту ситуацию.  </w:t>
      </w:r>
      <w:r w:rsidR="00740ADC">
        <w:t>Прочие подробные статистические данные приводятся в письменных ответах.</w:t>
      </w:r>
    </w:p>
    <w:p w:rsidR="00B33E4B" w:rsidRDefault="00B33E4B" w:rsidP="00D061A1">
      <w:pPr>
        <w:spacing w:line="240" w:lineRule="auto"/>
      </w:pPr>
    </w:p>
    <w:p w:rsidR="00740ADC" w:rsidRDefault="00B33E4B" w:rsidP="00D061A1">
      <w:pPr>
        <w:spacing w:line="240" w:lineRule="auto"/>
      </w:pPr>
      <w:r>
        <w:t>15.</w:t>
      </w:r>
      <w:r>
        <w:tab/>
        <w:t xml:space="preserve">Что касается </w:t>
      </w:r>
      <w:r w:rsidR="00740ADC">
        <w:t>мер, принятых с целью улучшения положения женщин в государственной администрации</w:t>
      </w:r>
      <w:r>
        <w:t>, то</w:t>
      </w:r>
      <w:r w:rsidR="00740ADC">
        <w:t xml:space="preserve"> следует уточнить, что результаты "многолетних планов улучшения доступа женщин к работе и </w:t>
      </w:r>
      <w:r>
        <w:t xml:space="preserve">к </w:t>
      </w:r>
      <w:r w:rsidR="00740ADC">
        <w:t xml:space="preserve">руководящим постам в государственной администрации" еще неизвестны, так как итог выполнения этих планов станет известным </w:t>
      </w:r>
      <w:r>
        <w:t xml:space="preserve">в </w:t>
      </w:r>
      <w:r w:rsidR="00740ADC">
        <w:t>2008 год</w:t>
      </w:r>
      <w:r>
        <w:t>у</w:t>
      </w:r>
      <w:r w:rsidR="00740ADC">
        <w:t xml:space="preserve">.  Кроме того, "сеть координаторов по вопросам равенства между мужчинами и женщинами" способствует обмену </w:t>
      </w:r>
      <w:r>
        <w:t xml:space="preserve">элементами передовой </w:t>
      </w:r>
      <w:r w:rsidR="00740ADC">
        <w:t>практик</w:t>
      </w:r>
      <w:r>
        <w:t>и</w:t>
      </w:r>
      <w:r w:rsidR="00740ADC">
        <w:t xml:space="preserve"> между различными административными органами.  Протокол о </w:t>
      </w:r>
      <w:r>
        <w:t xml:space="preserve">взаимопонимании </w:t>
      </w:r>
      <w:r w:rsidR="00740ADC">
        <w:t xml:space="preserve">от 25 января </w:t>
      </w:r>
      <w:r>
        <w:t>2006 года,</w:t>
      </w:r>
      <w:r w:rsidR="00740ADC">
        <w:t xml:space="preserve"> </w:t>
      </w:r>
      <w:r>
        <w:t xml:space="preserve">касающийся содействия продвижению по службе и развития </w:t>
      </w:r>
      <w:r w:rsidR="00740ADC">
        <w:t xml:space="preserve">социальных </w:t>
      </w:r>
      <w:r w:rsidR="00203771">
        <w:t xml:space="preserve">мер </w:t>
      </w:r>
      <w:r w:rsidR="00740ADC">
        <w:t>на государственной службе</w:t>
      </w:r>
      <w:r w:rsidR="00203771">
        <w:t>,</w:t>
      </w:r>
      <w:r w:rsidR="00740ADC">
        <w:t xml:space="preserve"> открыл новые возможности</w:t>
      </w:r>
      <w:r w:rsidR="00203771">
        <w:t xml:space="preserve">, позволяющие сочетать </w:t>
      </w:r>
      <w:r w:rsidR="00740ADC">
        <w:t>частн</w:t>
      </w:r>
      <w:r w:rsidR="00203771">
        <w:t>ую</w:t>
      </w:r>
      <w:r w:rsidR="00740ADC">
        <w:t xml:space="preserve"> жизн</w:t>
      </w:r>
      <w:r w:rsidR="00203771">
        <w:t>ь</w:t>
      </w:r>
      <w:r w:rsidR="00740ADC">
        <w:t xml:space="preserve"> с профессиональной </w:t>
      </w:r>
      <w:r w:rsidR="00203771">
        <w:t xml:space="preserve">деятельностью </w:t>
      </w:r>
      <w:r w:rsidR="00740ADC">
        <w:t xml:space="preserve">благодаря </w:t>
      </w:r>
      <w:r w:rsidR="00203771">
        <w:t>материальной помощи</w:t>
      </w:r>
      <w:r w:rsidR="00740ADC">
        <w:t>, имеющ</w:t>
      </w:r>
      <w:r w:rsidR="00203771">
        <w:t>ей</w:t>
      </w:r>
      <w:r w:rsidR="00740ADC">
        <w:t xml:space="preserve"> своей целью сохран</w:t>
      </w:r>
      <w:r w:rsidR="00203771">
        <w:t xml:space="preserve">ить </w:t>
      </w:r>
      <w:r w:rsidR="00740ADC">
        <w:t>на службе молодых родителей, как, например, участие в расходах по уходу за детьми в возра</w:t>
      </w:r>
      <w:r w:rsidR="009808C0">
        <w:t xml:space="preserve">сте </w:t>
      </w:r>
      <w:r w:rsidR="00203771">
        <w:t>0-3 года</w:t>
      </w:r>
      <w:r w:rsidR="009808C0">
        <w:t>.  Кроме того, Министерство государственной администрации изучает целый ряд предложений, среди которых можно назвать смягчение требовани</w:t>
      </w:r>
      <w:r w:rsidR="00D85925">
        <w:t>я</w:t>
      </w:r>
      <w:r w:rsidR="00203771">
        <w:t xml:space="preserve"> о</w:t>
      </w:r>
      <w:r w:rsidR="009808C0">
        <w:t xml:space="preserve"> географической мобильности, котор</w:t>
      </w:r>
      <w:r w:rsidR="00203771">
        <w:t>ое</w:t>
      </w:r>
      <w:r w:rsidR="009808C0">
        <w:t xml:space="preserve"> часто с</w:t>
      </w:r>
      <w:r w:rsidR="00203771">
        <w:t xml:space="preserve">тавит женщин в более неблагоприятное положение, </w:t>
      </w:r>
      <w:r w:rsidR="009808C0">
        <w:t>и п</w:t>
      </w:r>
      <w:r w:rsidR="00D85925">
        <w:t xml:space="preserve">одготовка </w:t>
      </w:r>
      <w:r w:rsidR="009808C0">
        <w:t xml:space="preserve">графиков использования времени для высших руководящих кадров, с тем чтобы </w:t>
      </w:r>
      <w:r w:rsidR="00377910">
        <w:t xml:space="preserve">лучше </w:t>
      </w:r>
      <w:r w:rsidR="009808C0">
        <w:t>сочетать рабочее время с личным и семейным временем.</w:t>
      </w:r>
    </w:p>
    <w:p w:rsidR="004D4556" w:rsidRDefault="004D4556" w:rsidP="00D061A1">
      <w:pPr>
        <w:spacing w:line="240" w:lineRule="auto"/>
      </w:pPr>
    </w:p>
    <w:p w:rsidR="009808C0" w:rsidRDefault="009808C0" w:rsidP="00D061A1">
      <w:pPr>
        <w:spacing w:line="240" w:lineRule="auto"/>
      </w:pPr>
      <w:r>
        <w:t>16.</w:t>
      </w:r>
      <w:r>
        <w:tab/>
        <w:t>Сексуальные домогательства наказываются статьей 222-33 Уголовного кодекса, которая предусматривает тюремное заключение сроком до одного года и штраф в размере 15 000 евро.  Закон от 17 января 2002 года отменил услови</w:t>
      </w:r>
      <w:r w:rsidR="00377910">
        <w:t>е</w:t>
      </w:r>
      <w:r>
        <w:t xml:space="preserve"> подчиненности между автором и жертвой.  Правонарушение в форме сексуального домогательства может также </w:t>
      </w:r>
      <w:r w:rsidR="00377910">
        <w:t xml:space="preserve">иметь место </w:t>
      </w:r>
      <w:r>
        <w:t>между преподавателем и учеником.  В 2005 году было вынесено 53 </w:t>
      </w:r>
      <w:r w:rsidR="00377910">
        <w:t xml:space="preserve">обвинительных </w:t>
      </w:r>
      <w:r>
        <w:t>приговора, а в 2006 году - 64, из которых 6 приговоров о тюремном заключении.  Эт</w:t>
      </w:r>
      <w:r w:rsidR="00D85925">
        <w:t>а</w:t>
      </w:r>
      <w:r>
        <w:t xml:space="preserve"> уголовн</w:t>
      </w:r>
      <w:r w:rsidR="00D85925">
        <w:t>ая</w:t>
      </w:r>
      <w:r>
        <w:t xml:space="preserve"> </w:t>
      </w:r>
      <w:r w:rsidR="00D85925">
        <w:t xml:space="preserve">часть </w:t>
      </w:r>
      <w:r>
        <w:t>дополняется социальн</w:t>
      </w:r>
      <w:r w:rsidR="00D85925">
        <w:t>ой</w:t>
      </w:r>
      <w:r>
        <w:t xml:space="preserve"> </w:t>
      </w:r>
      <w:r w:rsidR="00D85925">
        <w:t>частью</w:t>
      </w:r>
      <w:r>
        <w:t>, и эти же принципы т</w:t>
      </w:r>
      <w:r w:rsidR="00377910">
        <w:t xml:space="preserve">акже указаны </w:t>
      </w:r>
      <w:r>
        <w:t xml:space="preserve">в Трудовом кодексе.  Любое </w:t>
      </w:r>
      <w:r w:rsidR="00377910">
        <w:t xml:space="preserve">распоряжение </w:t>
      </w:r>
      <w:r>
        <w:t xml:space="preserve">или любой акт, принятый в рамках сексуального домогательства, является </w:t>
      </w:r>
      <w:r w:rsidR="00377910">
        <w:t xml:space="preserve">автоматически </w:t>
      </w:r>
      <w:r>
        <w:t xml:space="preserve">незаконным.  Более того, в тех случаях, когда сексуальное домогательство </w:t>
      </w:r>
      <w:r w:rsidR="00377910">
        <w:t xml:space="preserve">совершается не работодателем, </w:t>
      </w:r>
      <w:r>
        <w:t>а работник</w:t>
      </w:r>
      <w:r w:rsidR="00377910">
        <w:t>ом</w:t>
      </w:r>
      <w:r>
        <w:t>, этот последний, помимо вышеуказанных уголовных санкций, подлежит наказанию в дисциплинарном порядке.  Работодатель должен предупреждать случа</w:t>
      </w:r>
      <w:r w:rsidR="00377910">
        <w:t>и</w:t>
      </w:r>
      <w:r>
        <w:t xml:space="preserve"> сексуального домогательства, а </w:t>
      </w:r>
      <w:r w:rsidR="00203E35">
        <w:t xml:space="preserve">делегаты </w:t>
      </w:r>
      <w:r>
        <w:t xml:space="preserve">персонала могут прибегать к своему праву предупреждать </w:t>
      </w:r>
      <w:r w:rsidR="00203E35">
        <w:t xml:space="preserve">работодателя </w:t>
      </w:r>
      <w:r>
        <w:t>о серьезной опасности и возбуждать дело на этом основании.  Статья 6-</w:t>
      </w:r>
      <w:r w:rsidR="00203E35" w:rsidRPr="00203E35">
        <w:rPr>
          <w:i/>
          <w:lang w:val="en-US"/>
        </w:rPr>
        <w:t>ter</w:t>
      </w:r>
      <w:r>
        <w:t xml:space="preserve"> закона от 13 июля 1983 года</w:t>
      </w:r>
      <w:r w:rsidR="005C549E">
        <w:t xml:space="preserve"> </w:t>
      </w:r>
      <w:r w:rsidR="005C549E">
        <w:rPr>
          <w:lang w:val="en-US"/>
        </w:rPr>
        <w:t>c</w:t>
      </w:r>
      <w:r w:rsidR="005C549E" w:rsidRPr="00203E35">
        <w:t xml:space="preserve"> </w:t>
      </w:r>
      <w:r w:rsidR="005C549E">
        <w:t>поправками</w:t>
      </w:r>
      <w:r>
        <w:t>, касающаяся прав и обязанностей государственных служащи</w:t>
      </w:r>
      <w:r w:rsidR="00203E35">
        <w:t>х</w:t>
      </w:r>
      <w:r>
        <w:t xml:space="preserve">, равным образом наказывает за сексуальные домогательства в </w:t>
      </w:r>
      <w:r w:rsidR="00203E35">
        <w:t xml:space="preserve">органах </w:t>
      </w:r>
      <w:r>
        <w:t>государственной администрации.</w:t>
      </w:r>
    </w:p>
    <w:p w:rsidR="005A0F82" w:rsidRDefault="005A0F82" w:rsidP="00D061A1">
      <w:pPr>
        <w:spacing w:line="240" w:lineRule="auto"/>
      </w:pPr>
    </w:p>
    <w:p w:rsidR="009808C0" w:rsidRDefault="00203E35" w:rsidP="00D061A1">
      <w:pPr>
        <w:spacing w:line="240" w:lineRule="auto"/>
      </w:pPr>
      <w:r>
        <w:t>17.</w:t>
      </w:r>
      <w:r>
        <w:tab/>
        <w:t>Сведения о насилиях</w:t>
      </w:r>
      <w:r w:rsidR="009808C0">
        <w:t xml:space="preserve"> в отношении женщин (вопрос 6) собираются различными институтами (полиция и жандармерия, суды) и регулярно расследуются.  Провод</w:t>
      </w:r>
      <w:r w:rsidR="005C549E">
        <w:t>я</w:t>
      </w:r>
      <w:r w:rsidR="009808C0">
        <w:t xml:space="preserve"> также различные общие обследования.  Недавнее обследование по вопросам виктимизации, проведенное Национальным комитетом по вопросам преступности в сотрудничестве с Национальным институтом статистики и экономичес</w:t>
      </w:r>
      <w:r w:rsidR="0076704B">
        <w:t>ких исследований (</w:t>
      </w:r>
      <w:r w:rsidR="009808C0">
        <w:t>Н</w:t>
      </w:r>
      <w:r w:rsidR="0076704B">
        <w:t>И</w:t>
      </w:r>
      <w:r w:rsidR="009808C0">
        <w:t>С</w:t>
      </w:r>
      <w:r w:rsidR="0076704B">
        <w:t>ЭИ</w:t>
      </w:r>
      <w:r w:rsidR="009808C0">
        <w:t>)</w:t>
      </w:r>
      <w:r w:rsidR="0076704B">
        <w:t>, показало, что в совокупности всех форм насилия доля женщин-жертв значительно выше (6,1%) по сравнению с долей мужчин (5,1%), как это следует из приложения 3 к письменным ответам (</w:t>
      </w:r>
      <w:r w:rsidR="005C549E">
        <w:rPr>
          <w:lang w:val="en-US"/>
        </w:rPr>
        <w:t>C</w:t>
      </w:r>
      <w:r w:rsidR="005C549E">
        <w:t>С</w:t>
      </w:r>
      <w:r>
        <w:rPr>
          <w:lang w:val="en-US"/>
        </w:rPr>
        <w:t>PR</w:t>
      </w:r>
      <w:r w:rsidRPr="00735C5C">
        <w:t>/</w:t>
      </w:r>
      <w:r>
        <w:rPr>
          <w:lang w:val="en-US"/>
        </w:rPr>
        <w:t>C</w:t>
      </w:r>
      <w:r w:rsidRPr="00735C5C">
        <w:t>/</w:t>
      </w:r>
      <w:r>
        <w:rPr>
          <w:lang w:val="en-US"/>
        </w:rPr>
        <w:t>FRA</w:t>
      </w:r>
      <w:r w:rsidRPr="00735C5C">
        <w:t>/</w:t>
      </w:r>
      <w:r>
        <w:rPr>
          <w:lang w:val="en-US"/>
        </w:rPr>
        <w:t>Q</w:t>
      </w:r>
      <w:r w:rsidRPr="00735C5C">
        <w:t>/4/</w:t>
      </w:r>
      <w:r>
        <w:rPr>
          <w:lang w:val="en-US"/>
        </w:rPr>
        <w:t>Add</w:t>
      </w:r>
      <w:r w:rsidRPr="00735C5C">
        <w:t>.1</w:t>
      </w:r>
      <w:r w:rsidR="0076704B">
        <w:t xml:space="preserve">).  Число судебных разбирательств по фактам супружеских насилий, зарегистрированных прокуратурами, возрастает:  в 2006 году </w:t>
      </w:r>
      <w:r w:rsidR="00735C5C">
        <w:t xml:space="preserve">было зарегистрировано </w:t>
      </w:r>
      <w:r w:rsidR="0076704B">
        <w:t>52 171 нов</w:t>
      </w:r>
      <w:r w:rsidR="005C549E">
        <w:t>ое</w:t>
      </w:r>
      <w:r w:rsidR="0076704B">
        <w:t xml:space="preserve"> дел</w:t>
      </w:r>
      <w:r w:rsidR="005C549E">
        <w:t>о</w:t>
      </w:r>
      <w:r w:rsidR="0076704B">
        <w:t xml:space="preserve"> против 39 156 в 2003</w:t>
      </w:r>
      <w:r w:rsidR="00735C5C">
        <w:t> </w:t>
      </w:r>
      <w:r w:rsidR="0076704B">
        <w:t xml:space="preserve">году.  </w:t>
      </w:r>
      <w:r w:rsidR="00CD411B">
        <w:t xml:space="preserve">Число приговоров по фактам преступлений средней </w:t>
      </w:r>
      <w:r w:rsidR="005C549E">
        <w:t xml:space="preserve">и высокой </w:t>
      </w:r>
      <w:r w:rsidR="00CD411B">
        <w:t xml:space="preserve">тяжести, взятых вместе, значительно возросло в период 1994-2006 годов, увеличившись с 656 до 12 584.  </w:t>
      </w:r>
      <w:r w:rsidR="0076704B">
        <w:t>Тюремные заключения являются наиболее р</w:t>
      </w:r>
      <w:r w:rsidR="00B219EE">
        <w:t>аспространенным видом наказания, причем увеличилась доля тюремного заключения без права на условно-досрочное освобождение</w:t>
      </w:r>
      <w:r w:rsidR="005C549E">
        <w:t>.</w:t>
      </w:r>
      <w:r w:rsidR="00B219EE">
        <w:t xml:space="preserve">  Для</w:t>
      </w:r>
      <w:r w:rsidR="0076704B">
        <w:t xml:space="preserve"> борьбы с этими насилиями принимаются и другие меры.  Так, приняты как гражданск</w:t>
      </w:r>
      <w:r w:rsidR="00B219EE">
        <w:t>ие</w:t>
      </w:r>
      <w:r w:rsidR="0076704B">
        <w:t>, так и в уголовн</w:t>
      </w:r>
      <w:r w:rsidR="00B219EE">
        <w:t xml:space="preserve">ые законы. </w:t>
      </w:r>
      <w:r w:rsidR="0076704B">
        <w:t xml:space="preserve"> Закон от 26 мая 2004 года гласит, что при разводе по </w:t>
      </w:r>
      <w:r w:rsidR="00B219EE">
        <w:t xml:space="preserve">причине </w:t>
      </w:r>
      <w:r w:rsidR="0076704B">
        <w:t>насили</w:t>
      </w:r>
      <w:r w:rsidR="00B219EE">
        <w:t>й</w:t>
      </w:r>
      <w:r w:rsidR="0076704B">
        <w:t xml:space="preserve"> пользование супружеским жилищем назначается супругу</w:t>
      </w:r>
      <w:r w:rsidR="00B219EE">
        <w:t xml:space="preserve"> или супруге,</w:t>
      </w:r>
      <w:r w:rsidR="0076704B">
        <w:t xml:space="preserve"> котор</w:t>
      </w:r>
      <w:r w:rsidR="00B219EE">
        <w:t>ая(ый)</w:t>
      </w:r>
      <w:r w:rsidR="0076704B">
        <w:t xml:space="preserve"> не является автором насилия;  закон от 4 апреля 2006 года признает, в частности</w:t>
      </w:r>
      <w:r w:rsidR="00B219EE">
        <w:t>,</w:t>
      </w:r>
      <w:r w:rsidR="0076704B">
        <w:t xml:space="preserve"> кражу </w:t>
      </w:r>
      <w:r w:rsidR="00B219EE">
        <w:t>между супругами</w:t>
      </w:r>
      <w:r w:rsidR="0076704B">
        <w:t xml:space="preserve">;  закон от 5 марта 2007 года </w:t>
      </w:r>
      <w:r w:rsidR="00D30B1B">
        <w:t xml:space="preserve">предусматривает </w:t>
      </w:r>
      <w:r w:rsidR="0076704B">
        <w:t xml:space="preserve">расширение </w:t>
      </w:r>
      <w:r w:rsidR="00D30B1B">
        <w:t xml:space="preserve">последующих социально-судебных мер путем </w:t>
      </w:r>
      <w:r w:rsidR="0089368D">
        <w:t>распоряжени</w:t>
      </w:r>
      <w:r w:rsidR="00D30B1B">
        <w:t>я</w:t>
      </w:r>
      <w:r w:rsidR="0089368D">
        <w:t xml:space="preserve"> о лечении авторов насили</w:t>
      </w:r>
      <w:r w:rsidR="00D30B1B">
        <w:t>й</w:t>
      </w:r>
      <w:r w:rsidR="0089368D">
        <w:t>, совершенн</w:t>
      </w:r>
      <w:r w:rsidR="00D30B1B">
        <w:t>ых</w:t>
      </w:r>
      <w:r w:rsidR="0089368D">
        <w:t xml:space="preserve"> в семье, а закон от 20 ноября 2007 года обеспечивает право на проживание иностран</w:t>
      </w:r>
      <w:r w:rsidR="005C549E">
        <w:t xml:space="preserve">ным гражданам </w:t>
      </w:r>
      <w:r w:rsidR="0089368D">
        <w:t>- жертвам супружеского насилия.  О</w:t>
      </w:r>
      <w:r w:rsidR="00D30B1B">
        <w:t xml:space="preserve">казание помощи </w:t>
      </w:r>
      <w:r w:rsidR="0089368D">
        <w:t>женщин</w:t>
      </w:r>
      <w:r w:rsidR="00D30B1B">
        <w:t>ам</w:t>
      </w:r>
      <w:r w:rsidR="0089368D">
        <w:t xml:space="preserve"> - жертв</w:t>
      </w:r>
      <w:r w:rsidR="00D30B1B">
        <w:t>ам</w:t>
      </w:r>
      <w:r w:rsidR="0089368D">
        <w:t xml:space="preserve"> насили</w:t>
      </w:r>
      <w:r w:rsidR="00D30B1B">
        <w:t>й</w:t>
      </w:r>
      <w:r w:rsidR="0089368D">
        <w:t xml:space="preserve"> было улучшено благодаря принятию различных мер поддержки и защиты.  Так, чтобы улучшить первый прием был </w:t>
      </w:r>
      <w:r w:rsidR="00D30B1B">
        <w:t xml:space="preserve">выделен </w:t>
      </w:r>
      <w:r w:rsidR="0089368D">
        <w:t xml:space="preserve">национальный </w:t>
      </w:r>
      <w:r w:rsidR="00D30B1B">
        <w:t xml:space="preserve">телефонный </w:t>
      </w:r>
      <w:r w:rsidR="0089368D">
        <w:t xml:space="preserve">номер, который гарантирует профессиональное, анонимное и персонализированное </w:t>
      </w:r>
      <w:r w:rsidR="00D30B1B">
        <w:t>выслушивание жертв насилий и их</w:t>
      </w:r>
      <w:r w:rsidR="0089368D">
        <w:t xml:space="preserve"> адаптированную ориентацию.  Кроме того, женщины - жертвы насили</w:t>
      </w:r>
      <w:r w:rsidR="00F15687">
        <w:t>й</w:t>
      </w:r>
      <w:r w:rsidR="0089368D">
        <w:t xml:space="preserve"> в первоочередном порядке получ</w:t>
      </w:r>
      <w:r w:rsidR="00D82994">
        <w:t>а</w:t>
      </w:r>
      <w:r w:rsidR="00F15687">
        <w:t xml:space="preserve">ли </w:t>
      </w:r>
      <w:r w:rsidR="0089368D">
        <w:t>жилище, финансируемое государством.  Сегодня 115 приютов в первоочередном порядке принимают женщин - жертв насили</w:t>
      </w:r>
      <w:r w:rsidR="00F15687">
        <w:t>й</w:t>
      </w:r>
      <w:r w:rsidR="0089368D">
        <w:t xml:space="preserve">.  </w:t>
      </w:r>
      <w:r w:rsidR="00DC5C7B">
        <w:t>Информирование всех специалистов, занимающихся вопросами супружеск</w:t>
      </w:r>
      <w:r w:rsidR="00F15687">
        <w:t>их</w:t>
      </w:r>
      <w:r w:rsidR="00DC5C7B">
        <w:t xml:space="preserve"> насили</w:t>
      </w:r>
      <w:r w:rsidR="00F15687">
        <w:t>й</w:t>
      </w:r>
      <w:r w:rsidR="00DC5C7B">
        <w:t>, осуществляется посредством распространения предназначенных для них брошюр и п</w:t>
      </w:r>
      <w:r w:rsidR="00D82994">
        <w:t xml:space="preserve">утем </w:t>
      </w:r>
      <w:r w:rsidR="00DC5C7B">
        <w:t xml:space="preserve">специальной </w:t>
      </w:r>
      <w:r w:rsidR="00F15687">
        <w:t xml:space="preserve">их </w:t>
      </w:r>
      <w:r w:rsidR="00DC5C7B">
        <w:t xml:space="preserve">подготовки.  </w:t>
      </w:r>
      <w:r w:rsidR="00F15687">
        <w:t>В стране п</w:t>
      </w:r>
      <w:r w:rsidR="00DC5C7B">
        <w:t xml:space="preserve">родолжается борьба начиная со школы со стереотипами пренебрежительного отношения к женщинам, а также </w:t>
      </w:r>
      <w:r w:rsidR="00F15687">
        <w:t>в целях предупреждения насилий.  В </w:t>
      </w:r>
      <w:r w:rsidR="00DC5C7B">
        <w:t>рамках межведомственного соглашения</w:t>
      </w:r>
      <w:r w:rsidR="00F15687">
        <w:t>, подписанного с Министерством н</w:t>
      </w:r>
      <w:r w:rsidR="00DC5C7B">
        <w:t xml:space="preserve">ационального образования, были разработаны многочисленные </w:t>
      </w:r>
      <w:r w:rsidR="00F15687">
        <w:t xml:space="preserve">пособия для </w:t>
      </w:r>
      <w:r w:rsidR="00DC5C7B">
        <w:t xml:space="preserve">повышения информированности;  расширилась подготовка </w:t>
      </w:r>
      <w:r w:rsidR="00F15687">
        <w:t>воспитателей.</w:t>
      </w:r>
      <w:r w:rsidR="006D4CB9">
        <w:t xml:space="preserve">  Организовывались также </w:t>
      </w:r>
      <w:r w:rsidR="00F15687">
        <w:t>информационно-</w:t>
      </w:r>
      <w:r w:rsidR="006D4CB9">
        <w:t>просветительные кампании</w:t>
      </w:r>
      <w:r w:rsidR="00F15687">
        <w:t>, рассчитанные на широкую публику.  Информ</w:t>
      </w:r>
      <w:r w:rsidR="0001161B">
        <w:t>а</w:t>
      </w:r>
      <w:r w:rsidR="00F15687">
        <w:t>ционно-р</w:t>
      </w:r>
      <w:r w:rsidR="006D4CB9">
        <w:t xml:space="preserve">азъяснительная кампания должна также сопровождать второй глобальный трехлетний план (2008-2010 годы), представленный 21 ноября 2007 года и озаглавленный "Двенадцать целей в деле борьбы с насилиями в отношении женщин", на протяжении всего периода его реализации.  Французские власти стремятся </w:t>
      </w:r>
      <w:r w:rsidR="0001161B">
        <w:t xml:space="preserve">добиться новых успехов </w:t>
      </w:r>
      <w:r w:rsidR="006D4CB9">
        <w:t>на этом пути.</w:t>
      </w:r>
    </w:p>
    <w:p w:rsidR="00C36DAE" w:rsidRDefault="00C36DAE" w:rsidP="00D061A1">
      <w:pPr>
        <w:spacing w:line="240" w:lineRule="auto"/>
      </w:pPr>
    </w:p>
    <w:p w:rsidR="001E4881" w:rsidRDefault="00B0698A" w:rsidP="00D061A1">
      <w:pPr>
        <w:spacing w:line="240" w:lineRule="auto"/>
      </w:pPr>
      <w:r>
        <w:t>18.</w:t>
      </w:r>
      <w:r>
        <w:tab/>
        <w:t>Что касается жестокого</w:t>
      </w:r>
      <w:r w:rsidR="00DC53CB" w:rsidRPr="00DC53CB">
        <w:t xml:space="preserve"> обращения со стороны сотрудников правоохранительных органов (вопрос</w:t>
      </w:r>
      <w:r w:rsidR="00DC53CB">
        <w:rPr>
          <w:lang w:val="en-US"/>
        </w:rPr>
        <w:t> </w:t>
      </w:r>
      <w:r w:rsidR="00DC53CB" w:rsidRPr="00DC53CB">
        <w:t xml:space="preserve">7), то нынешняя </w:t>
      </w:r>
      <w:r w:rsidR="0001161B">
        <w:t xml:space="preserve">статистическая </w:t>
      </w:r>
      <w:r w:rsidR="00DC53CB" w:rsidRPr="00DC53CB">
        <w:t>система во Франции не позволяет</w:t>
      </w:r>
      <w:r w:rsidR="0001161B">
        <w:t xml:space="preserve"> вести учет приговоров, вынесенных по фактам противоправных действий</w:t>
      </w:r>
      <w:r w:rsidR="00DC53CB">
        <w:t xml:space="preserve"> сотрудников публичных вооруженных сил в отношении лиц, имеющих иностранное гражданство.  </w:t>
      </w:r>
      <w:r w:rsidR="0001161B">
        <w:t>Описанная в докладе к</w:t>
      </w:r>
      <w:r w:rsidR="00DC53CB">
        <w:t xml:space="preserve">омпьютерная программа "Кассиопея" должна позволить улучшить эту систему начиная с первого квартала 2009 года.  </w:t>
      </w:r>
      <w:r w:rsidR="0001161B">
        <w:t xml:space="preserve">Как бы то ни было, </w:t>
      </w:r>
      <w:r w:rsidR="00DC53CB">
        <w:t xml:space="preserve">в настоящее время принимаются многочисленные меры по борьбе с жестоким обращением и дискриминацией в этой области.  Например, сотрудники жандармерии проходят подготовку в целях соблюдения </w:t>
      </w:r>
      <w:r w:rsidR="0001161B">
        <w:t xml:space="preserve">под руководством командного состава </w:t>
      </w:r>
      <w:r w:rsidR="00DC53CB">
        <w:t xml:space="preserve">применимых норм.  Офицеры и </w:t>
      </w:r>
      <w:r w:rsidR="006D540B">
        <w:t>унтер-офицеры должны проходить курс</w:t>
      </w:r>
      <w:r w:rsidR="0001161B">
        <w:t>ы</w:t>
      </w:r>
      <w:r w:rsidR="006D540B">
        <w:t xml:space="preserve"> деонтологии и этики на различных стадиях их подготовки.  Кроме того, при подписании в декабре 2007 года </w:t>
      </w:r>
      <w:r w:rsidR="0001161B">
        <w:t>п</w:t>
      </w:r>
      <w:r w:rsidR="006D540B">
        <w:t xml:space="preserve">ротокола между </w:t>
      </w:r>
      <w:r w:rsidR="0001161B">
        <w:t xml:space="preserve">Верховным органом по борьбе с дискриминацией и обеспечению равенства </w:t>
      </w:r>
      <w:r w:rsidR="00852FA2">
        <w:rPr>
          <w:lang w:val="en-US"/>
        </w:rPr>
        <w:t>HALDE</w:t>
      </w:r>
      <w:r w:rsidR="00831E10">
        <w:t xml:space="preserve"> и </w:t>
      </w:r>
      <w:r w:rsidR="006D540B">
        <w:t>национальной жандармерии</w:t>
      </w:r>
      <w:r w:rsidR="00831E10">
        <w:t xml:space="preserve"> всем военнослужащим жандармерии был </w:t>
      </w:r>
      <w:r w:rsidR="00513D8E">
        <w:t xml:space="preserve">вручен </w:t>
      </w:r>
      <w:r w:rsidR="00831E10">
        <w:t xml:space="preserve">документ, озаглавленный "Наказывать за дискриминацию".  Все жалобы, получаемые </w:t>
      </w:r>
      <w:r w:rsidR="00513D8E">
        <w:t xml:space="preserve">подразделениями </w:t>
      </w:r>
      <w:r w:rsidR="00831E10">
        <w:t>жандармери</w:t>
      </w:r>
      <w:r w:rsidR="00513D8E">
        <w:t>и</w:t>
      </w:r>
      <w:r w:rsidR="00831E10">
        <w:t xml:space="preserve">, передаются судебным </w:t>
      </w:r>
      <w:r w:rsidR="00513D8E">
        <w:t>властям</w:t>
      </w:r>
      <w:r w:rsidR="00831E10">
        <w:t xml:space="preserve">, которые могут также непосредственно получать жалобы от заявителей.  За последние два года ни один военнослужащий жандармерии не был </w:t>
      </w:r>
      <w:r w:rsidR="00513D8E">
        <w:t xml:space="preserve">привлечен к </w:t>
      </w:r>
      <w:r w:rsidR="00831E10">
        <w:t>уголовно</w:t>
      </w:r>
      <w:r w:rsidR="00513D8E">
        <w:t>й</w:t>
      </w:r>
      <w:r w:rsidR="00831E10">
        <w:t xml:space="preserve"> </w:t>
      </w:r>
      <w:r w:rsidR="00513D8E">
        <w:t xml:space="preserve">ответственности </w:t>
      </w:r>
      <w:r w:rsidR="00831E10">
        <w:t>по одно</w:t>
      </w:r>
      <w:r w:rsidR="00513D8E">
        <w:t>му</w:t>
      </w:r>
      <w:r w:rsidR="00831E10">
        <w:t xml:space="preserve"> из</w:t>
      </w:r>
      <w:r w:rsidR="00513D8E">
        <w:t xml:space="preserve"> мотивов</w:t>
      </w:r>
      <w:r w:rsidR="00831E10">
        <w:t>, перечисленных в вопросе Комитета.  Национальн</w:t>
      </w:r>
      <w:r w:rsidR="00513D8E">
        <w:t>ой</w:t>
      </w:r>
      <w:r w:rsidR="00831E10">
        <w:t xml:space="preserve"> комисси</w:t>
      </w:r>
      <w:r w:rsidR="00513D8E">
        <w:t>и</w:t>
      </w:r>
      <w:r w:rsidR="00831E10">
        <w:t xml:space="preserve"> деонтологии безопасности (</w:t>
      </w:r>
      <w:r w:rsidR="00852FA2">
        <w:rPr>
          <w:lang w:val="en-US"/>
        </w:rPr>
        <w:t>CNDS</w:t>
      </w:r>
      <w:r w:rsidR="00831E10">
        <w:t>), являющ</w:t>
      </w:r>
      <w:r w:rsidR="00513D8E">
        <w:t>ей</w:t>
      </w:r>
      <w:r w:rsidR="00831E10">
        <w:t>ся независимым административным органом, не приходилось рассматривать дела по таким фактам, в которых были бы замешаны военнослужащие жандармерии.</w:t>
      </w:r>
      <w:r w:rsidR="005A0F82">
        <w:t xml:space="preserve"> </w:t>
      </w:r>
    </w:p>
    <w:p w:rsidR="005A0F82" w:rsidRDefault="005A0F82" w:rsidP="00D061A1">
      <w:pPr>
        <w:spacing w:line="240" w:lineRule="auto"/>
      </w:pPr>
    </w:p>
    <w:p w:rsidR="00831E10" w:rsidRDefault="00831E10" w:rsidP="00D061A1">
      <w:pPr>
        <w:spacing w:line="240" w:lineRule="auto"/>
      </w:pPr>
      <w:r>
        <w:t>19.</w:t>
      </w:r>
      <w:r>
        <w:tab/>
        <w:t xml:space="preserve">Что касается национальной полиции, то французские власти весьма внимательно </w:t>
      </w:r>
      <w:r w:rsidR="00513D8E">
        <w:t xml:space="preserve">наблюдают за </w:t>
      </w:r>
      <w:r>
        <w:t>условиям</w:t>
      </w:r>
      <w:r w:rsidR="00513D8E">
        <w:t>и</w:t>
      </w:r>
      <w:r>
        <w:t xml:space="preserve">, в которых должны находиться лица во время ареста, задержания или любой другой меры лишения свободы, а также при исполнении приказа </w:t>
      </w:r>
      <w:r w:rsidR="00513D8E">
        <w:t xml:space="preserve">о высылке </w:t>
      </w:r>
      <w:r>
        <w:t xml:space="preserve">иностранцев.  В частности, очень пристально внимание обращается на три важных принципа:  абсолютное уважение </w:t>
      </w:r>
      <w:r w:rsidR="00513D8E">
        <w:t xml:space="preserve">личности </w:t>
      </w:r>
      <w:r>
        <w:t xml:space="preserve">человека независимо от его </w:t>
      </w:r>
      <w:r w:rsidR="001B1599">
        <w:t>гражданства или происхождения</w:t>
      </w:r>
      <w:r w:rsidR="00513D8E">
        <w:t xml:space="preserve">; </w:t>
      </w:r>
      <w:r w:rsidR="001B1599">
        <w:t xml:space="preserve"> строго необходим</w:t>
      </w:r>
      <w:r w:rsidR="00513D8E">
        <w:t>о</w:t>
      </w:r>
      <w:r w:rsidR="001B1599">
        <w:t>е и соразмерное применение силы</w:t>
      </w:r>
      <w:r w:rsidR="00513D8E">
        <w:t xml:space="preserve">; </w:t>
      </w:r>
      <w:r w:rsidR="001B1599">
        <w:t xml:space="preserve"> защит</w:t>
      </w:r>
      <w:r w:rsidR="00513D8E">
        <w:t>а</w:t>
      </w:r>
      <w:r w:rsidR="001B1599">
        <w:t xml:space="preserve"> задержанных лиц и уважени</w:t>
      </w:r>
      <w:r w:rsidR="00513D8E">
        <w:t>е</w:t>
      </w:r>
      <w:r w:rsidR="001B1599">
        <w:t xml:space="preserve"> их достоинства.  Исходя из этих принципов, французские власти стремятся организовать </w:t>
      </w:r>
      <w:r w:rsidR="00455BAB">
        <w:t xml:space="preserve">надлежащую подготовку </w:t>
      </w:r>
      <w:r w:rsidR="001B1599">
        <w:t xml:space="preserve">кадров.  Модули подготовки кадров объединяют </w:t>
      </w:r>
      <w:r w:rsidR="005A0F82">
        <w:rPr>
          <w:lang w:val="en-US"/>
        </w:rPr>
        <w:t>CNDS</w:t>
      </w:r>
      <w:r w:rsidR="005A0F82" w:rsidRPr="005A0F82">
        <w:t xml:space="preserve"> </w:t>
      </w:r>
      <w:r w:rsidR="005A0F82">
        <w:t xml:space="preserve">и </w:t>
      </w:r>
      <w:r w:rsidR="005A0F82">
        <w:rPr>
          <w:lang w:val="en-US"/>
        </w:rPr>
        <w:t>HALDE</w:t>
      </w:r>
      <w:r w:rsidR="00455BAB">
        <w:t xml:space="preserve">. </w:t>
      </w:r>
      <w:r w:rsidR="001B1599">
        <w:t xml:space="preserve"> Специальная семидневная подготовка посвящена процедурам </w:t>
      </w:r>
      <w:r w:rsidR="00455BAB">
        <w:t xml:space="preserve">высылки </w:t>
      </w:r>
      <w:r w:rsidR="001B1599">
        <w:t>иностранцев.  Как и жандармерия</w:t>
      </w:r>
      <w:r w:rsidR="00455BAB">
        <w:t>,</w:t>
      </w:r>
      <w:r w:rsidR="001B1599">
        <w:t xml:space="preserve"> национальная полиция подписала </w:t>
      </w:r>
      <w:r w:rsidR="00455BAB">
        <w:t xml:space="preserve">с </w:t>
      </w:r>
      <w:r w:rsidR="005A0F82">
        <w:rPr>
          <w:lang w:val="en-US"/>
        </w:rPr>
        <w:t>HALDE</w:t>
      </w:r>
      <w:r w:rsidR="005A0F82" w:rsidRPr="005A0F82">
        <w:t xml:space="preserve"> </w:t>
      </w:r>
      <w:r w:rsidR="001B1599">
        <w:t xml:space="preserve">соглашение о партнерстве, в результате которого был </w:t>
      </w:r>
      <w:r w:rsidR="00455BAB">
        <w:t xml:space="preserve">издан </w:t>
      </w:r>
      <w:r w:rsidR="001B1599">
        <w:t xml:space="preserve">практический справочник по борьбе с </w:t>
      </w:r>
      <w:r w:rsidR="00455BAB">
        <w:t xml:space="preserve">проявлениями </w:t>
      </w:r>
      <w:r w:rsidR="001B1599">
        <w:t>дискриминаци</w:t>
      </w:r>
      <w:r w:rsidR="00455BAB">
        <w:t>и</w:t>
      </w:r>
      <w:r w:rsidR="001B1599">
        <w:t xml:space="preserve">.  Одновременно с подготовкой кадров упор делается на руководящий состав и контроль.  Механизм, </w:t>
      </w:r>
      <w:r w:rsidR="00D82994">
        <w:t xml:space="preserve">руководимый </w:t>
      </w:r>
      <w:r w:rsidR="001B1599">
        <w:t>Генеральной инспек</w:t>
      </w:r>
      <w:r w:rsidR="00A83DD2">
        <w:t>ци</w:t>
      </w:r>
      <w:r w:rsidR="00D82994">
        <w:t>ей</w:t>
      </w:r>
      <w:r w:rsidR="00A83DD2">
        <w:t xml:space="preserve"> национальной полиции (</w:t>
      </w:r>
      <w:r w:rsidR="00512CB5">
        <w:t>ГИНП</w:t>
      </w:r>
      <w:r w:rsidR="00A83DD2">
        <w:t>)</w:t>
      </w:r>
      <w:r w:rsidR="00512CB5">
        <w:t>,</w:t>
      </w:r>
      <w:r w:rsidR="00A83DD2">
        <w:t xml:space="preserve"> позволяет, в частности, производить неожиданный контроль полицейских служб.</w:t>
      </w:r>
      <w:r w:rsidR="008C65DF">
        <w:t xml:space="preserve">  </w:t>
      </w:r>
      <w:r w:rsidR="005A0F82">
        <w:t xml:space="preserve">Наконец, любой сотрудник полиции, который отклоняется от законов и этических норм, </w:t>
      </w:r>
      <w:r w:rsidR="00512CB5">
        <w:t xml:space="preserve">привлекается к </w:t>
      </w:r>
      <w:r w:rsidR="005A0F82">
        <w:t xml:space="preserve">двойной </w:t>
      </w:r>
      <w:r w:rsidR="00512CB5">
        <w:t xml:space="preserve">ответственности: </w:t>
      </w:r>
      <w:r w:rsidR="005A0F82">
        <w:t>уголовной и дисциплинарной.  В 2006 году из 3 228 дисциплинарных санкций в отношении полицейских 114 (т.е. 3,5</w:t>
      </w:r>
      <w:r w:rsidR="005A0F82" w:rsidRPr="005A0F82">
        <w:t>%</w:t>
      </w:r>
      <w:r w:rsidR="005A0F82">
        <w:t>) относились к доказанным насилиям;  из них восемь привели к увольнению замешанных в насилиях сотрудников или к подобной мере.  Эти факты следует соотнести с 4 миллионами ежегодно выполняемых полицейских операций.</w:t>
      </w:r>
    </w:p>
    <w:p w:rsidR="00E80587" w:rsidRDefault="00E80587" w:rsidP="00D061A1">
      <w:pPr>
        <w:spacing w:line="240" w:lineRule="auto"/>
      </w:pPr>
    </w:p>
    <w:p w:rsidR="005A0F82" w:rsidRDefault="005A0F82" w:rsidP="00D061A1">
      <w:pPr>
        <w:spacing w:line="240" w:lineRule="auto"/>
      </w:pPr>
      <w:r>
        <w:t>20.</w:t>
      </w:r>
      <w:r>
        <w:tab/>
        <w:t>Завязывание глаз содержащи</w:t>
      </w:r>
      <w:r w:rsidR="00E80587">
        <w:t>м</w:t>
      </w:r>
      <w:r>
        <w:t>ся под стражей лиц</w:t>
      </w:r>
      <w:r w:rsidR="00E80587">
        <w:t>ам</w:t>
      </w:r>
      <w:r>
        <w:t xml:space="preserve"> запрещается, тем более во время допроса.  Такая практика явно противоречила бы принципу уважения достоинства содержащихся под стражей лиц, что было подчеркнуто в циркуляре министра внутренних дел от 11 марта 2003 года.  Лицо человека, лишенного свободы, может закрываться лишь </w:t>
      </w:r>
      <w:r w:rsidR="00E80587">
        <w:t xml:space="preserve">на коротки срок </w:t>
      </w:r>
      <w:r>
        <w:t xml:space="preserve">в некоторых исключительных случаях, чтобы обеспечить его безопасность или безопасность полицейских, например во время перевозки, </w:t>
      </w:r>
      <w:r w:rsidR="00E80587">
        <w:t xml:space="preserve">имея в виду </w:t>
      </w:r>
      <w:r>
        <w:t xml:space="preserve">воспрепятствовать опознанию соответствующих лиц посторонними.  Эти разовые и весьма кратковременные меры направлены на обеспечение соблюдения принципа </w:t>
      </w:r>
      <w:r w:rsidR="00E80587">
        <w:t xml:space="preserve">презумпции </w:t>
      </w:r>
      <w:r>
        <w:t xml:space="preserve">невиновности, </w:t>
      </w:r>
      <w:r w:rsidR="00E80587">
        <w:t xml:space="preserve">препятствуя </w:t>
      </w:r>
      <w:r>
        <w:t>фотографировани</w:t>
      </w:r>
      <w:r w:rsidR="00E80587">
        <w:t>ю</w:t>
      </w:r>
      <w:r>
        <w:t xml:space="preserve"> человека в наручниках или </w:t>
      </w:r>
      <w:r w:rsidR="00E80587">
        <w:t>его видеозаписи</w:t>
      </w:r>
      <w:r>
        <w:t>.</w:t>
      </w:r>
    </w:p>
    <w:p w:rsidR="005A0F82" w:rsidRDefault="005A0F82" w:rsidP="00D061A1">
      <w:pPr>
        <w:spacing w:line="240" w:lineRule="auto"/>
      </w:pPr>
    </w:p>
    <w:p w:rsidR="005A0F82" w:rsidRDefault="005A0F82" w:rsidP="00D061A1">
      <w:pPr>
        <w:spacing w:line="240" w:lineRule="auto"/>
      </w:pPr>
      <w:r>
        <w:t>21.</w:t>
      </w:r>
      <w:r>
        <w:tab/>
        <w:t xml:space="preserve">Что касается </w:t>
      </w:r>
      <w:r w:rsidR="009A3846">
        <w:t>состояния тюрем (вопрос 8), то последни</w:t>
      </w:r>
      <w:r w:rsidR="00E80587">
        <w:t>й</w:t>
      </w:r>
      <w:r w:rsidR="009A3846">
        <w:t xml:space="preserve"> тщательны</w:t>
      </w:r>
      <w:r w:rsidR="00E80587">
        <w:t>й</w:t>
      </w:r>
      <w:r w:rsidR="009A3846">
        <w:t xml:space="preserve"> контроль  пенитенциарных центр</w:t>
      </w:r>
      <w:r w:rsidR="00381EBD">
        <w:t>ов</w:t>
      </w:r>
      <w:r w:rsidR="00D82994">
        <w:t xml:space="preserve"> проводился </w:t>
      </w:r>
      <w:r w:rsidR="009A3846">
        <w:t xml:space="preserve">обеими палатами парламента в 2000 году.  Кроме того, весной 2006 года одна неправительственная организация с помощью омбудсмена Республики разослала вопросник всем заключенным, а по окончании </w:t>
      </w:r>
      <w:r w:rsidR="00381EBD">
        <w:t xml:space="preserve">своего </w:t>
      </w:r>
      <w:r w:rsidR="009A3846">
        <w:t xml:space="preserve">визита во Францию в 2006 году Комитет по предупреждению пыток (КПП) Совета Европы сформулировал свои рекомендации в этой области.  Из всех обследований вытекает, что во Франции </w:t>
      </w:r>
      <w:r w:rsidR="00381EBD">
        <w:t>число лиц, содержащихся в тюрьмах</w:t>
      </w:r>
      <w:r w:rsidR="00D82994">
        <w:t>,</w:t>
      </w:r>
      <w:r w:rsidR="00381EBD">
        <w:t xml:space="preserve"> </w:t>
      </w:r>
      <w:r w:rsidR="009A3846">
        <w:t>соответствует среднеевропейскому</w:t>
      </w:r>
      <w:r w:rsidR="00381EBD">
        <w:t xml:space="preserve"> уровню,</w:t>
      </w:r>
      <w:r w:rsidR="009A3846">
        <w:t xml:space="preserve"> но она испытывает трудности, связанные с ветхостью ее пенитенциарных учреждений и переполненностью тюрем.  Так, по состоянию на 1 мая 2008 года </w:t>
      </w:r>
      <w:r w:rsidR="00381EBD">
        <w:t xml:space="preserve">в тюрьмах </w:t>
      </w:r>
      <w:r w:rsidR="009A3846">
        <w:t xml:space="preserve">насчитывалось 63 645 заключенных на 50 746 мест.  Только некоторые </w:t>
      </w:r>
      <w:r w:rsidR="00381EBD">
        <w:t xml:space="preserve">следственные изоляторы </w:t>
      </w:r>
      <w:r w:rsidR="009A3846">
        <w:t>сталкиваются с этой трудностью.  Недавно выполненное исследование показывает, что в период 2002-2007 год</w:t>
      </w:r>
      <w:r w:rsidR="00381EBD">
        <w:t>ов</w:t>
      </w:r>
      <w:r w:rsidR="009A3846">
        <w:t xml:space="preserve"> удалось снизить число самоубийств.  Серьезные усилия прилагаются для модернизации тюрем и увеличения</w:t>
      </w:r>
      <w:r w:rsidR="00D81EFB">
        <w:t xml:space="preserve"> </w:t>
      </w:r>
      <w:r w:rsidR="00381EBD">
        <w:t xml:space="preserve">числа </w:t>
      </w:r>
      <w:r w:rsidR="00D81EFB">
        <w:t xml:space="preserve">мест, которое возросло с 34 200 мест в 1987 году до 50 500 в 2007 году;  благодаря проводимой в настоящее время решительной политики в области строительства в 2012 году число мест должно составить 63 500.  </w:t>
      </w:r>
      <w:r w:rsidR="00D82994">
        <w:t xml:space="preserve">Кроме того, в стране действует шесть </w:t>
      </w:r>
      <w:r w:rsidR="00D81EFB">
        <w:t xml:space="preserve">пенитенциарных учреждений для несовершеннолетних.  Наконец, две первые больницы </w:t>
      </w:r>
      <w:r w:rsidR="00381EBD">
        <w:t xml:space="preserve">- </w:t>
      </w:r>
      <w:r w:rsidR="00D81EFB">
        <w:t>тюрьм</w:t>
      </w:r>
      <w:r w:rsidR="00381EBD">
        <w:t>ы</w:t>
      </w:r>
      <w:r w:rsidR="00D81EFB">
        <w:t xml:space="preserve">, которые будут </w:t>
      </w:r>
      <w:r w:rsidR="00381EBD">
        <w:t xml:space="preserve">построены </w:t>
      </w:r>
      <w:r w:rsidR="00D81EFB">
        <w:t xml:space="preserve">в Лионе и Ренне в 2009 году, будут представлять собой шаг вперед в психиатрическом лечении.  В стране также началось осуществление </w:t>
      </w:r>
      <w:r w:rsidR="000B060A">
        <w:t xml:space="preserve">широкой программы по </w:t>
      </w:r>
      <w:r w:rsidR="00D81EFB">
        <w:t>гуманизации исполнения наказаний, которая принесла свои плоды, поскольку этой мерой было охвачено 34</w:t>
      </w:r>
      <w:r w:rsidR="00211651" w:rsidRPr="005A0F82">
        <w:t>%</w:t>
      </w:r>
      <w:r w:rsidR="00211651">
        <w:t xml:space="preserve"> заключенных в период 2007</w:t>
      </w:r>
      <w:r w:rsidR="000B060A">
        <w:t>-</w:t>
      </w:r>
      <w:r w:rsidR="00211651">
        <w:t>2008 годов.  Расширилось применение мер по мобильному электронному наблюдению (</w:t>
      </w:r>
      <w:r w:rsidR="000B060A">
        <w:t xml:space="preserve">на </w:t>
      </w:r>
      <w:r w:rsidR="00211651">
        <w:t>44</w:t>
      </w:r>
      <w:r w:rsidR="00211651" w:rsidRPr="005A0F82">
        <w:t>%</w:t>
      </w:r>
      <w:r w:rsidR="00211651">
        <w:t xml:space="preserve"> </w:t>
      </w:r>
      <w:r w:rsidR="000B060A">
        <w:t xml:space="preserve">за </w:t>
      </w:r>
      <w:r w:rsidR="00211651">
        <w:t>один год), а случаи условно</w:t>
      </w:r>
      <w:r w:rsidR="000B060A">
        <w:t>-</w:t>
      </w:r>
      <w:r w:rsidR="00211651">
        <w:t>досрочного освобождения возросли на 9</w:t>
      </w:r>
      <w:r w:rsidR="00211651" w:rsidRPr="005A0F82">
        <w:t>%</w:t>
      </w:r>
      <w:r w:rsidR="00211651">
        <w:t xml:space="preserve"> в 2007 году. Представленный в июне 2008 года проект пенитенциарного закона должен </w:t>
      </w:r>
      <w:r w:rsidR="000B060A">
        <w:t xml:space="preserve">отвечать </w:t>
      </w:r>
      <w:r w:rsidR="00211651">
        <w:t xml:space="preserve">большому числу рекомендаций, сформулированных КПП в его докладе.  В частности, он позволит пойти еще далее в области гуманизации исполнения наказаний, </w:t>
      </w:r>
      <w:r w:rsidR="00D82994">
        <w:t xml:space="preserve">наделив </w:t>
      </w:r>
      <w:r w:rsidR="000B060A">
        <w:t>заключенных новыми правами</w:t>
      </w:r>
      <w:r w:rsidR="00211651">
        <w:t>, например возможность</w:t>
      </w:r>
      <w:r w:rsidR="000B060A">
        <w:t>ю</w:t>
      </w:r>
      <w:r w:rsidR="00211651">
        <w:t xml:space="preserve"> избирать местом своего проживания тюрьму для выполнения всех де</w:t>
      </w:r>
      <w:r w:rsidR="000B060A">
        <w:t xml:space="preserve">йствий по подготовке </w:t>
      </w:r>
      <w:r w:rsidR="00211651">
        <w:t xml:space="preserve">их выхода, с тем чтобы избежать </w:t>
      </w:r>
      <w:r w:rsidR="00043545">
        <w:t>их</w:t>
      </w:r>
      <w:r w:rsidR="00211651">
        <w:t xml:space="preserve"> маргинализации.  Кроме того, чтобы ограничить использование меры в форме предварительного заключения, проектом предусматривается </w:t>
      </w:r>
      <w:r w:rsidR="00043545">
        <w:t>ограничение места жительства и свободы передвижения.</w:t>
      </w:r>
      <w:r w:rsidR="00211651">
        <w:t xml:space="preserve">  Генеральный контролер </w:t>
      </w:r>
      <w:r w:rsidR="00972219">
        <w:t xml:space="preserve">мест лишения свободы, пост которого был учрежден законом от 30 октября 2007 года и </w:t>
      </w:r>
      <w:r w:rsidR="00043545">
        <w:t xml:space="preserve">который </w:t>
      </w:r>
      <w:r w:rsidR="00972219">
        <w:t>назнач</w:t>
      </w:r>
      <w:r w:rsidR="00043545">
        <w:t xml:space="preserve">ен </w:t>
      </w:r>
      <w:r w:rsidR="00972219">
        <w:t>декретом от 13 июня 2008 года, будет следить за осуществлением этих мер.  Его ежегодный бюджет установлен в размере 2,5 млн. евро.</w:t>
      </w:r>
    </w:p>
    <w:p w:rsidR="00972219" w:rsidRDefault="00972219" w:rsidP="00D061A1">
      <w:pPr>
        <w:spacing w:line="240" w:lineRule="auto"/>
      </w:pPr>
    </w:p>
    <w:p w:rsidR="00972219" w:rsidRDefault="00972219" w:rsidP="00D061A1">
      <w:pPr>
        <w:spacing w:line="240" w:lineRule="auto"/>
      </w:pPr>
      <w:r>
        <w:t>22.</w:t>
      </w:r>
      <w:r>
        <w:tab/>
        <w:t>Что касается контроля за пенитенциарными учреждениями (вопрос 9), то Национальной комисси</w:t>
      </w:r>
      <w:r w:rsidR="00043545">
        <w:t>и</w:t>
      </w:r>
      <w:r>
        <w:t xml:space="preserve"> по деонтологии безопасности (CNDS), созданной в 2000 году, поручен</w:t>
      </w:r>
      <w:r w:rsidR="00043545">
        <w:t>о</w:t>
      </w:r>
      <w:r>
        <w:t>, в частности</w:t>
      </w:r>
      <w:r w:rsidR="00043545">
        <w:t>,</w:t>
      </w:r>
      <w:r>
        <w:t xml:space="preserve"> рассматривать адресуемые ей жалобы на пенитенциарную администрацию, для чего она располагает широкими </w:t>
      </w:r>
      <w:r w:rsidR="00043545">
        <w:t>полномочиями по расследованию таких жалоб.</w:t>
      </w:r>
      <w:r>
        <w:t xml:space="preserve">  Она может просить министр</w:t>
      </w:r>
      <w:r w:rsidR="00043545">
        <w:t>ов</w:t>
      </w:r>
      <w:r>
        <w:t xml:space="preserve"> передать ей любую полезную информацию и документы и проводить проверки на местах.  После окончания своего расследования она направляет свое заключение и рекомендации государственным или частным </w:t>
      </w:r>
      <w:r w:rsidR="00043545">
        <w:t>органам</w:t>
      </w:r>
      <w:r>
        <w:t xml:space="preserve">, которые должны </w:t>
      </w:r>
      <w:r w:rsidR="00043545">
        <w:t xml:space="preserve">ответить </w:t>
      </w:r>
      <w:r w:rsidR="00F013DD">
        <w:t xml:space="preserve">ей </w:t>
      </w:r>
      <w:r>
        <w:t>в установленные сроки.  Если же ответы запазды</w:t>
      </w:r>
      <w:r w:rsidR="00043545">
        <w:t>вают или если рекомендации не вы</w:t>
      </w:r>
      <w:r>
        <w:t xml:space="preserve">полняются, Комиссия может подготовить специальный доклад, который публикуется в "Официальном вестнике Французской Республики".  Она также правомочна предлагать правительству любые поправки к законодательству или к нормативным актам, относящимся к ее областям компетенции.  Наконец, она готовит ежегодный доклад, который публикуется в открытой печати.  За шесть лет своей деятельности Комиссия </w:t>
      </w:r>
      <w:r w:rsidR="00043545">
        <w:t xml:space="preserve">рассмотрела </w:t>
      </w:r>
      <w:r>
        <w:t>71 </w:t>
      </w:r>
      <w:r w:rsidR="00043545">
        <w:t xml:space="preserve">жалобу на </w:t>
      </w:r>
      <w:r>
        <w:t>пенитенциарн</w:t>
      </w:r>
      <w:r w:rsidR="00043545">
        <w:t>ую</w:t>
      </w:r>
      <w:r>
        <w:t xml:space="preserve"> администраци</w:t>
      </w:r>
      <w:r w:rsidR="00043545">
        <w:t>ю</w:t>
      </w:r>
      <w:r>
        <w:t>, главным образом каса</w:t>
      </w:r>
      <w:r w:rsidR="00F013DD">
        <w:t xml:space="preserve">ющуюся </w:t>
      </w:r>
      <w:r w:rsidR="00942064">
        <w:t>следственных изоляторов.</w:t>
      </w:r>
      <w:r>
        <w:t xml:space="preserve">  Она посетила многие пенитенциарные учреждения, чтобы заслушать заключенных и пенитенциарный персонал.  В частности, она расследовала обстоятельства 12 случаев смерти заключенных, в том числе 7 самоубийств.  Случаи насили</w:t>
      </w:r>
      <w:r w:rsidR="00942064">
        <w:t>й</w:t>
      </w:r>
      <w:r>
        <w:t xml:space="preserve"> между заключенными и случаи самоубийств показали, что важно </w:t>
      </w:r>
      <w:r w:rsidR="00942064">
        <w:t xml:space="preserve">находить </w:t>
      </w:r>
      <w:r>
        <w:t>решени</w:t>
      </w:r>
      <w:r w:rsidR="00942064">
        <w:t>я</w:t>
      </w:r>
      <w:r>
        <w:t xml:space="preserve"> </w:t>
      </w:r>
      <w:r w:rsidR="00942064">
        <w:t xml:space="preserve">в каждом </w:t>
      </w:r>
      <w:r>
        <w:t>конкретн</w:t>
      </w:r>
      <w:r w:rsidR="00942064">
        <w:t xml:space="preserve">ом случае </w:t>
      </w:r>
      <w:r w:rsidR="00F013DD">
        <w:t xml:space="preserve">и </w:t>
      </w:r>
      <w:r>
        <w:t xml:space="preserve">предупреждать эти акты.  Во исполнение рекомендаций и заключений Комиссии пенитенциарная администрация была вынуждена напомнить </w:t>
      </w:r>
      <w:r w:rsidR="00942064">
        <w:t xml:space="preserve">о </w:t>
      </w:r>
      <w:r>
        <w:t>необходимост</w:t>
      </w:r>
      <w:r w:rsidR="00942064">
        <w:t>и</w:t>
      </w:r>
      <w:r>
        <w:t xml:space="preserve"> соблюд</w:t>
      </w:r>
      <w:r w:rsidR="00942064">
        <w:t>ать</w:t>
      </w:r>
      <w:r>
        <w:t xml:space="preserve"> регламент</w:t>
      </w:r>
      <w:r w:rsidR="00942064">
        <w:t>ы</w:t>
      </w:r>
      <w:r>
        <w:t xml:space="preserve"> и правил</w:t>
      </w:r>
      <w:r w:rsidR="00942064">
        <w:t>а</w:t>
      </w:r>
      <w:r>
        <w:t xml:space="preserve"> деонтологии</w:t>
      </w:r>
      <w:r w:rsidR="00A76BAA">
        <w:t xml:space="preserve"> как отдельным сотрудникам, так и посредством </w:t>
      </w:r>
      <w:r w:rsidR="00942064">
        <w:t xml:space="preserve">инструкций </w:t>
      </w:r>
      <w:r w:rsidR="00A76BAA">
        <w:t xml:space="preserve">общего назначения.  Таким образом, выполняемая этой </w:t>
      </w:r>
      <w:r w:rsidR="00942064">
        <w:t>К</w:t>
      </w:r>
      <w:r w:rsidR="00A76BAA">
        <w:t>омиссией миссия, которая касается не только пенитенциарных учреждений, но и всех органов безопасности, представляет собой важнейшую гарантию для граждан.</w:t>
      </w:r>
    </w:p>
    <w:p w:rsidR="00A76BAA" w:rsidRDefault="00A76BAA" w:rsidP="00D061A1">
      <w:pPr>
        <w:spacing w:line="240" w:lineRule="auto"/>
      </w:pPr>
    </w:p>
    <w:p w:rsidR="00A76BAA" w:rsidRDefault="00A76BAA" w:rsidP="00D061A1">
      <w:pPr>
        <w:spacing w:line="240" w:lineRule="auto"/>
      </w:pPr>
      <w:r>
        <w:t>23.</w:t>
      </w:r>
      <w:r>
        <w:tab/>
        <w:t>В области борьбы с торговлей людьми (вопрос 10) Франция продолжает</w:t>
      </w:r>
      <w:r w:rsidR="00942064">
        <w:t xml:space="preserve"> проводить </w:t>
      </w:r>
      <w:r>
        <w:t xml:space="preserve">решительную политику.  </w:t>
      </w:r>
      <w:r w:rsidR="00942064">
        <w:t xml:space="preserve">Она </w:t>
      </w:r>
      <w:r>
        <w:t xml:space="preserve">выступает за </w:t>
      </w:r>
      <w:r w:rsidR="00942064">
        <w:t xml:space="preserve">ликвидацию проституции </w:t>
      </w:r>
      <w:r>
        <w:t xml:space="preserve">в соответствии с Международной конвенцией о борьбе с торговлей людьми и </w:t>
      </w:r>
      <w:r w:rsidR="00942064">
        <w:t xml:space="preserve">с </w:t>
      </w:r>
      <w:r>
        <w:t>эксплуатаци</w:t>
      </w:r>
      <w:r w:rsidR="00942064">
        <w:t xml:space="preserve">ей </w:t>
      </w:r>
      <w:r>
        <w:t xml:space="preserve">проституции третьими лицами, принятой Организацией Объединенных Наций 2 декабря 1949 года.  Франция ратифицировала принятую Советом Европы Конвенцию </w:t>
      </w:r>
      <w:r w:rsidR="00942064">
        <w:t xml:space="preserve">о </w:t>
      </w:r>
      <w:r w:rsidR="00CD411B">
        <w:t>противодействии</w:t>
      </w:r>
      <w:r w:rsidR="00942064">
        <w:t xml:space="preserve"> </w:t>
      </w:r>
      <w:r>
        <w:t>торговл</w:t>
      </w:r>
      <w:r w:rsidR="00942064">
        <w:t>е</w:t>
      </w:r>
      <w:r>
        <w:t xml:space="preserve"> людьми, вступившую в силу 1 мая 2008 года.  Во внутреннем праве закон от 18 марта 2003 года </w:t>
      </w:r>
      <w:r w:rsidR="00F013DD">
        <w:t xml:space="preserve">о </w:t>
      </w:r>
      <w:r>
        <w:t xml:space="preserve">внутренней безопасности усилил меры по борьбе с этим явлением.  Этот закон более жестко карает домашнее рабство, отныне </w:t>
      </w:r>
      <w:r w:rsidR="00F013DD">
        <w:t xml:space="preserve">наказываемое </w:t>
      </w:r>
      <w:r>
        <w:t xml:space="preserve">пятилетним тюремным заключением и штрафом в размере 150 000 евро.  Начиная с </w:t>
      </w:r>
      <w:r w:rsidRPr="00A76BAA">
        <w:t>2004</w:t>
      </w:r>
      <w:r w:rsidRPr="00A76BAA">
        <w:rPr>
          <w:lang w:val="en-US"/>
        </w:rPr>
        <w:t> </w:t>
      </w:r>
      <w:r w:rsidRPr="00A76BAA">
        <w:t xml:space="preserve">года </w:t>
      </w:r>
      <w:r>
        <w:t xml:space="preserve">на основании этих положений было вынесено около 15 приговоров </w:t>
      </w:r>
      <w:r w:rsidR="00B64487">
        <w:t xml:space="preserve">о </w:t>
      </w:r>
      <w:r>
        <w:t>тюремном заключени</w:t>
      </w:r>
      <w:r w:rsidR="00B64487">
        <w:t>и</w:t>
      </w:r>
      <w:r>
        <w:t xml:space="preserve">.  Более того, </w:t>
      </w:r>
      <w:r w:rsidR="00B64487">
        <w:t xml:space="preserve">согласно </w:t>
      </w:r>
      <w:r>
        <w:t>Уголовно</w:t>
      </w:r>
      <w:r w:rsidR="00B64487">
        <w:t>му</w:t>
      </w:r>
      <w:r>
        <w:t xml:space="preserve"> кодекс</w:t>
      </w:r>
      <w:r w:rsidR="00B64487">
        <w:t>у</w:t>
      </w:r>
      <w:r>
        <w:t xml:space="preserve"> торговля людьми является преступлением, </w:t>
      </w:r>
      <w:r w:rsidR="00B64487">
        <w:t xml:space="preserve">караемым </w:t>
      </w:r>
      <w:r>
        <w:t>семилетним тюремным заключением и штрафом в размере 150 000 евро, причем несовершеннолетни</w:t>
      </w:r>
      <w:r w:rsidR="00B64487">
        <w:t>е</w:t>
      </w:r>
      <w:r>
        <w:t xml:space="preserve"> жертвы явля</w:t>
      </w:r>
      <w:r w:rsidR="00B64487">
        <w:t>ю</w:t>
      </w:r>
      <w:r>
        <w:t>тся одним из отягчающих обстоятельств.  В</w:t>
      </w:r>
      <w:r w:rsidR="00B64487">
        <w:t> </w:t>
      </w:r>
      <w:r>
        <w:t xml:space="preserve">2003 году суды вынесли </w:t>
      </w:r>
      <w:r w:rsidR="00B64487">
        <w:t>28 </w:t>
      </w:r>
      <w:r>
        <w:t>приговор</w:t>
      </w:r>
      <w:r w:rsidR="00B64487">
        <w:t xml:space="preserve">ов по фактам </w:t>
      </w:r>
      <w:r>
        <w:t xml:space="preserve">подобного рода, 29 </w:t>
      </w:r>
      <w:r w:rsidR="00B64487">
        <w:t>- в</w:t>
      </w:r>
      <w:r>
        <w:t xml:space="preserve"> 2004 году, 35 </w:t>
      </w:r>
      <w:r w:rsidR="00B64487">
        <w:t>-</w:t>
      </w:r>
      <w:r>
        <w:t xml:space="preserve"> </w:t>
      </w:r>
      <w:r w:rsidR="00F013DD">
        <w:t xml:space="preserve">в </w:t>
      </w:r>
      <w:r>
        <w:t xml:space="preserve">2005 году и 38 </w:t>
      </w:r>
      <w:r w:rsidR="00B64487">
        <w:t>-</w:t>
      </w:r>
      <w:r>
        <w:t xml:space="preserve"> </w:t>
      </w:r>
      <w:r w:rsidR="00F013DD">
        <w:t xml:space="preserve">в </w:t>
      </w:r>
      <w:r>
        <w:t>2006 году.  Уголовный кодекс также наказывает лиц, которые пользуются услугами жертв торговли людьми, в частности в целях сексуальной эксплуатации, например в своих положениях, касающихся с</w:t>
      </w:r>
      <w:r w:rsidR="00A0380C">
        <w:t>водничества</w:t>
      </w:r>
      <w:r>
        <w:t>.  Одновременно с этим</w:t>
      </w:r>
      <w:r w:rsidR="00A0380C">
        <w:t xml:space="preserve"> органы </w:t>
      </w:r>
      <w:r>
        <w:t>государственн</w:t>
      </w:r>
      <w:r w:rsidR="00A0380C">
        <w:t>ой</w:t>
      </w:r>
      <w:r>
        <w:t xml:space="preserve"> </w:t>
      </w:r>
      <w:r w:rsidR="00A0380C">
        <w:t xml:space="preserve">власти </w:t>
      </w:r>
      <w:r>
        <w:t xml:space="preserve">ведут решительную борьбу с </w:t>
      </w:r>
      <w:r w:rsidR="00A0380C">
        <w:t xml:space="preserve">детской </w:t>
      </w:r>
      <w:r>
        <w:t>порнографией</w:t>
      </w:r>
      <w:r w:rsidR="00A0380C">
        <w:t xml:space="preserve"> </w:t>
      </w:r>
      <w:r>
        <w:t>и ки</w:t>
      </w:r>
      <w:r w:rsidR="00A0380C">
        <w:t>б</w:t>
      </w:r>
      <w:r>
        <w:t>ерпреступност</w:t>
      </w:r>
      <w:r w:rsidR="00A0380C">
        <w:t>ью</w:t>
      </w:r>
      <w:r>
        <w:t>.  Так, закон от 5 марта 2007 года о</w:t>
      </w:r>
      <w:r w:rsidR="00A0380C">
        <w:t xml:space="preserve"> </w:t>
      </w:r>
      <w:r>
        <w:t>предупреждени</w:t>
      </w:r>
      <w:r w:rsidR="00A0380C">
        <w:t>и</w:t>
      </w:r>
      <w:r>
        <w:t xml:space="preserve"> преступности создал систему </w:t>
      </w:r>
      <w:r w:rsidR="00A0380C">
        <w:t>"</w:t>
      </w:r>
      <w:r>
        <w:t>киберпатрулей</w:t>
      </w:r>
      <w:r w:rsidR="00A0380C">
        <w:t>"</w:t>
      </w:r>
      <w:r>
        <w:t xml:space="preserve">, которые имеют своей целью предупреждать определенные </w:t>
      </w:r>
      <w:r w:rsidR="00A0380C">
        <w:t xml:space="preserve">уголовные </w:t>
      </w:r>
      <w:r>
        <w:t>правонарушения и разыскивать их авторов.  Законодательство обеспечивает строго наказание лиц, ответственных за сексуальную эксплуатацию, и его применение позволяет с самого начала расследования не на</w:t>
      </w:r>
      <w:r w:rsidR="00A0380C">
        <w:t xml:space="preserve">вредить </w:t>
      </w:r>
      <w:r>
        <w:t>жертве и гарантировать ее безопасность и, по возможности, безопасность семьи, оставшейся в стране.  В случае опасности жертвы торговли людьми могут пользоваться полицейской защитой</w:t>
      </w:r>
      <w:r w:rsidR="00A0380C">
        <w:t xml:space="preserve">;  кроме того, в стране действует система </w:t>
      </w:r>
      <w:r>
        <w:t xml:space="preserve">социальной защиты и помощи.  Наконец, Кодекс </w:t>
      </w:r>
      <w:r w:rsidR="005B5BF2">
        <w:t xml:space="preserve">законов о </w:t>
      </w:r>
      <w:r>
        <w:t>въезд</w:t>
      </w:r>
      <w:r w:rsidR="005B5BF2">
        <w:t>е</w:t>
      </w:r>
      <w:r>
        <w:t xml:space="preserve"> и пребывани</w:t>
      </w:r>
      <w:r w:rsidR="005B5BF2">
        <w:t>и</w:t>
      </w:r>
      <w:r>
        <w:t xml:space="preserve"> в стране иностранцев и </w:t>
      </w:r>
      <w:r w:rsidR="005B5BF2">
        <w:t xml:space="preserve">о </w:t>
      </w:r>
      <w:r>
        <w:t>прав</w:t>
      </w:r>
      <w:r w:rsidR="005B5BF2">
        <w:t>е</w:t>
      </w:r>
      <w:r>
        <w:t xml:space="preserve"> на убежище предусматривает, что иностранец, обращающийся с жалобой на авторов торговли людьми, может получить разрешение на проживание в стране и заниматься профессиональной деятельностью. </w:t>
      </w:r>
    </w:p>
    <w:p w:rsidR="0085265B" w:rsidRDefault="0085265B" w:rsidP="00D061A1">
      <w:pPr>
        <w:spacing w:line="240" w:lineRule="auto"/>
      </w:pPr>
    </w:p>
    <w:p w:rsidR="0085265B" w:rsidRDefault="0085265B" w:rsidP="00D061A1">
      <w:pPr>
        <w:spacing w:line="240" w:lineRule="auto"/>
      </w:pPr>
      <w:r>
        <w:t>24.</w:t>
      </w:r>
      <w:r>
        <w:tab/>
      </w:r>
      <w:r w:rsidR="00391350">
        <w:t xml:space="preserve">Что же касается </w:t>
      </w:r>
      <w:r w:rsidR="005B5BF2">
        <w:t xml:space="preserve">труда </w:t>
      </w:r>
      <w:r w:rsidR="00391350">
        <w:t xml:space="preserve">заключенных во Французской Полинезии (вопрос 11), то следует напомнить, что </w:t>
      </w:r>
      <w:r w:rsidR="005B5BF2">
        <w:t xml:space="preserve">труд </w:t>
      </w:r>
      <w:r w:rsidR="00391350">
        <w:t>заключенных регулируется Уголовно-</w:t>
      </w:r>
      <w:r w:rsidR="005B5BF2">
        <w:t>п</w:t>
      </w:r>
      <w:r w:rsidR="00391350">
        <w:t xml:space="preserve">роцессуальным кодексом.  </w:t>
      </w:r>
      <w:r w:rsidR="005B5BF2">
        <w:t xml:space="preserve">Труд </w:t>
      </w:r>
      <w:r w:rsidR="00391350">
        <w:t xml:space="preserve">в пенитенциарном учреждении организуется </w:t>
      </w:r>
      <w:r w:rsidR="005B5BF2">
        <w:t xml:space="preserve">в </w:t>
      </w:r>
      <w:r w:rsidR="00391350">
        <w:t>тре</w:t>
      </w:r>
      <w:r w:rsidR="005B5BF2">
        <w:t>х</w:t>
      </w:r>
      <w:r w:rsidR="00391350">
        <w:t xml:space="preserve"> форма</w:t>
      </w:r>
      <w:r w:rsidR="005B5BF2">
        <w:t>х</w:t>
      </w:r>
      <w:r w:rsidR="00391350">
        <w:t xml:space="preserve">.  При режиме концессии пенитенциарная администрация заключает с предприятием </w:t>
      </w:r>
      <w:r w:rsidR="005B5BF2">
        <w:t>договор, определяющий</w:t>
      </w:r>
      <w:r w:rsidR="00391350">
        <w:t xml:space="preserve"> условия о количестве работающих заключенных и </w:t>
      </w:r>
      <w:r w:rsidR="005B5BF2">
        <w:t xml:space="preserve">о </w:t>
      </w:r>
      <w:r w:rsidR="00391350">
        <w:t>размер</w:t>
      </w:r>
      <w:r w:rsidR="005B5BF2">
        <w:t xml:space="preserve">е оплаты за труд.  </w:t>
      </w:r>
      <w:r w:rsidR="00391350">
        <w:t xml:space="preserve">В </w:t>
      </w:r>
      <w:r w:rsidR="005B5BF2">
        <w:t xml:space="preserve">этом </w:t>
      </w:r>
      <w:r w:rsidR="00391350">
        <w:t xml:space="preserve">случае заключенные работают в пределах тюрьмы </w:t>
      </w:r>
      <w:r w:rsidR="005B5BF2">
        <w:t xml:space="preserve">для </w:t>
      </w:r>
      <w:r w:rsidR="00391350">
        <w:t xml:space="preserve">частных предприятий.  </w:t>
      </w:r>
      <w:r w:rsidR="005B5BF2">
        <w:t>Такая р</w:t>
      </w:r>
      <w:r w:rsidR="00391350">
        <w:t xml:space="preserve">абота является факультативной </w:t>
      </w:r>
      <w:r w:rsidR="005B5BF2">
        <w:t>как в метрополии, т</w:t>
      </w:r>
      <w:r w:rsidR="00391350">
        <w:t>ак и в заморских территориях</w:t>
      </w:r>
      <w:r w:rsidR="005B5BF2">
        <w:t>, и поэтому</w:t>
      </w:r>
      <w:r w:rsidR="00391350">
        <w:t xml:space="preserve"> может предлагаться </w:t>
      </w:r>
      <w:r w:rsidR="005C6D01">
        <w:t xml:space="preserve">только тем </w:t>
      </w:r>
      <w:r w:rsidR="00391350">
        <w:t xml:space="preserve">заключенным, которые </w:t>
      </w:r>
      <w:r w:rsidR="005C6D01">
        <w:t>специально просят об этом.  Заработная плата</w:t>
      </w:r>
      <w:r w:rsidR="00391350">
        <w:t xml:space="preserve"> выплачива</w:t>
      </w:r>
      <w:r w:rsidR="005C6D01">
        <w:t>е</w:t>
      </w:r>
      <w:r w:rsidR="00391350">
        <w:t>тся администраци</w:t>
      </w:r>
      <w:r w:rsidR="005C6D01">
        <w:t>и</w:t>
      </w:r>
      <w:r w:rsidR="00391350">
        <w:t>, которая перевод</w:t>
      </w:r>
      <w:r w:rsidR="005C6D01">
        <w:t xml:space="preserve">ит </w:t>
      </w:r>
      <w:r w:rsidR="00391350">
        <w:t>социальны</w:t>
      </w:r>
      <w:r w:rsidR="005C6D01">
        <w:t>е</w:t>
      </w:r>
      <w:r w:rsidR="00391350">
        <w:t xml:space="preserve"> взнос</w:t>
      </w:r>
      <w:r w:rsidR="005C6D01">
        <w:t xml:space="preserve">ы </w:t>
      </w:r>
      <w:r w:rsidR="00391350">
        <w:t>органам</w:t>
      </w:r>
      <w:r w:rsidR="005C6D01">
        <w:t xml:space="preserve"> социального обеспечения, </w:t>
      </w:r>
      <w:r w:rsidR="00391350">
        <w:t xml:space="preserve">а затем записывает и </w:t>
      </w:r>
      <w:r w:rsidR="005C6D01">
        <w:t xml:space="preserve">вносит чистую заработную плату на </w:t>
      </w:r>
      <w:r w:rsidR="00391350">
        <w:t>именной счет заключенных.  Таким образом, работа, выполняемая во время заключения, представляет собой важное средство реадаптации, кото</w:t>
      </w:r>
      <w:r w:rsidR="00465F96">
        <w:t>р</w:t>
      </w:r>
      <w:r w:rsidR="005C6D01">
        <w:t>ое</w:t>
      </w:r>
      <w:r w:rsidR="00465F96">
        <w:t xml:space="preserve"> следует по</w:t>
      </w:r>
      <w:r w:rsidR="00465F96">
        <w:noBreakHyphen/>
        <w:t>прежнему развивать с учетом растущего спроса со стороны заключенных.</w:t>
      </w:r>
    </w:p>
    <w:p w:rsidR="00465F96" w:rsidRDefault="00465F96" w:rsidP="00D061A1">
      <w:pPr>
        <w:spacing w:line="240" w:lineRule="auto"/>
      </w:pPr>
    </w:p>
    <w:p w:rsidR="00465F96" w:rsidRDefault="00465F96" w:rsidP="00D061A1">
      <w:pPr>
        <w:spacing w:line="240" w:lineRule="auto"/>
      </w:pPr>
      <w:r>
        <w:t>25.</w:t>
      </w:r>
      <w:r>
        <w:tab/>
        <w:t xml:space="preserve">Делегация желает заверить Комитет в отношении высказанных им опасений в вопросе 12 по поводу </w:t>
      </w:r>
      <w:r w:rsidR="005C6D01">
        <w:t xml:space="preserve">ограничения свободы по соображениям </w:t>
      </w:r>
      <w:r>
        <w:t xml:space="preserve">безопасности и обратной силы закона.  </w:t>
      </w:r>
      <w:r w:rsidR="00CD411B">
        <w:t xml:space="preserve">В соответствии с законом от 25 февраля 2008 , который следует примеру некоторых европейских стран, две меры безопасности могут приниматься в отношении лиц, осужденных к тюремному заключению сроком не менее 15 лет за самые тяжкие преступления, в частности в случае преступлений против несовершеннолетних, когда эти лица представляют собой крайнюю опасность и повышенный риск рецидива.  </w:t>
      </w:r>
      <w:r>
        <w:t xml:space="preserve">Первая мера заключается в </w:t>
      </w:r>
      <w:r w:rsidR="007C5B24">
        <w:t xml:space="preserve">ограничении свободы по соображениям </w:t>
      </w:r>
      <w:r>
        <w:t xml:space="preserve">безопасности, которая по окончании исполнения наказания позволяет помещать этих лиц в судебный социально-медицинский центр сроком на один год, продлеваемый по мере сохранения их особой опасности.  Эти лица подлежат постоянному медицинскому, социальному и психологическому контролю, позволяющему </w:t>
      </w:r>
      <w:r w:rsidR="007C5B24">
        <w:t xml:space="preserve">принять решение об окончании </w:t>
      </w:r>
      <w:r>
        <w:t>исполнени</w:t>
      </w:r>
      <w:r w:rsidR="007C5B24">
        <w:t>я</w:t>
      </w:r>
      <w:r>
        <w:t xml:space="preserve"> этой меры.  В соответствии с решением Конституционного суда </w:t>
      </w:r>
      <w:r w:rsidR="007C5B24">
        <w:t xml:space="preserve">от </w:t>
      </w:r>
      <w:r>
        <w:t xml:space="preserve">21 февраля 2008 года </w:t>
      </w:r>
      <w:r w:rsidR="007C5B24">
        <w:t xml:space="preserve">ограничение свободы по соображениям </w:t>
      </w:r>
      <w:r>
        <w:t xml:space="preserve">безопасности может применяться в отношении лиц, осужденных за акты, совершенные после принятия этого закона.  </w:t>
      </w:r>
      <w:r w:rsidR="007C5B24">
        <w:t xml:space="preserve">Таким образом, </w:t>
      </w:r>
      <w:r>
        <w:t>нет никакой обратной с</w:t>
      </w:r>
      <w:r w:rsidR="003A548C">
        <w:t xml:space="preserve">илы </w:t>
      </w:r>
      <w:r w:rsidR="007C5B24">
        <w:t xml:space="preserve">закона </w:t>
      </w:r>
      <w:r w:rsidR="003A548C">
        <w:t xml:space="preserve">в отношении этой меры и какого-либо </w:t>
      </w:r>
      <w:r w:rsidR="00961B43">
        <w:t xml:space="preserve">нарушения </w:t>
      </w:r>
      <w:r w:rsidR="003A548C">
        <w:t xml:space="preserve">положений статьи 15 Пакта.  Вторая установленная мера состоит в </w:t>
      </w:r>
      <w:r w:rsidR="00AD2177">
        <w:t xml:space="preserve">надзоре по соображениям </w:t>
      </w:r>
      <w:r w:rsidR="003A548C">
        <w:t xml:space="preserve">безопасности, которая позволяет </w:t>
      </w:r>
      <w:r w:rsidR="00AD2177">
        <w:t xml:space="preserve">органам </w:t>
      </w:r>
      <w:r w:rsidR="003A548C">
        <w:t>государственн</w:t>
      </w:r>
      <w:r w:rsidR="00AD2177">
        <w:t>ой</w:t>
      </w:r>
      <w:r w:rsidR="003A548C">
        <w:t xml:space="preserve"> </w:t>
      </w:r>
      <w:r w:rsidR="00AD2177">
        <w:t xml:space="preserve">власти </w:t>
      </w:r>
      <w:r w:rsidR="003A548C">
        <w:t>наблюдать за соответствующим лицом после его освобождения в течение одного года, продл</w:t>
      </w:r>
      <w:r w:rsidR="00AD2177">
        <w:t xml:space="preserve">еваемого </w:t>
      </w:r>
      <w:r w:rsidR="003A548C">
        <w:t>до тех пор, пока это лицо остается опасным.  Таким образом, эта мера касается свободного человека, но может, в частности</w:t>
      </w:r>
      <w:r w:rsidR="00AD2177">
        <w:t>, содержать требование об обязательном прохождении лечения</w:t>
      </w:r>
      <w:r w:rsidR="003A548C">
        <w:t xml:space="preserve"> </w:t>
      </w:r>
      <w:r w:rsidR="00AD2177">
        <w:t xml:space="preserve">и ношении </w:t>
      </w:r>
      <w:r w:rsidR="003A548C">
        <w:t>электронн</w:t>
      </w:r>
      <w:r w:rsidR="00AD2177">
        <w:t xml:space="preserve">ого </w:t>
      </w:r>
      <w:r w:rsidR="003A548C">
        <w:t>браслет</w:t>
      </w:r>
      <w:r w:rsidR="00AD2177">
        <w:t>а</w:t>
      </w:r>
      <w:r w:rsidR="003A548C">
        <w:t xml:space="preserve">.  Эта мера может немедленно применяться к уже осужденным лицам, но речь не идет о наказании;  эта мера преследует единственную цель воспрепятствовать рецидиву преступления.  </w:t>
      </w:r>
      <w:r w:rsidR="00AD2177">
        <w:t xml:space="preserve">Поэтому </w:t>
      </w:r>
      <w:r w:rsidR="003A548C">
        <w:t xml:space="preserve">нет никакого нарушения статьи 15 Пакта, которая запрещает назначать более тяжкое наказание, чем то, которое подлежало применению в момент совершения уголовного преступления.  Процедуры, применяемые для </w:t>
      </w:r>
      <w:r w:rsidR="00AD2177">
        <w:t xml:space="preserve">ограничения свободы того </w:t>
      </w:r>
      <w:r w:rsidR="003A548C">
        <w:t xml:space="preserve">или иного лица </w:t>
      </w:r>
      <w:r w:rsidR="00AD2177">
        <w:t xml:space="preserve">по соображениям безопасности, </w:t>
      </w:r>
      <w:r w:rsidR="003A548C">
        <w:t>полностью соответству</w:t>
      </w:r>
      <w:r w:rsidR="00AD2177">
        <w:t>ю</w:t>
      </w:r>
      <w:r w:rsidR="003A548C">
        <w:t xml:space="preserve">т </w:t>
      </w:r>
      <w:r w:rsidR="005867C4">
        <w:t xml:space="preserve">процессуальным </w:t>
      </w:r>
      <w:r w:rsidR="003A548C">
        <w:t>требованиям, изложенным в статье 9 Пакта, котор</w:t>
      </w:r>
      <w:r w:rsidR="005867C4">
        <w:t>ая</w:t>
      </w:r>
      <w:r w:rsidR="003A548C">
        <w:t xml:space="preserve"> запреща</w:t>
      </w:r>
      <w:r w:rsidR="005867C4">
        <w:t>е</w:t>
      </w:r>
      <w:r w:rsidR="003A548C">
        <w:t>т произвольны</w:t>
      </w:r>
      <w:r w:rsidR="00A473D8">
        <w:t>е</w:t>
      </w:r>
      <w:r w:rsidR="003A548C">
        <w:t xml:space="preserve"> арест и </w:t>
      </w:r>
      <w:r w:rsidR="005867C4">
        <w:t>заключение</w:t>
      </w:r>
      <w:r w:rsidR="003A548C">
        <w:t xml:space="preserve">.  </w:t>
      </w:r>
      <w:r w:rsidR="005867C4">
        <w:t>Ит</w:t>
      </w:r>
      <w:r w:rsidR="003A548C">
        <w:t xml:space="preserve">ак, что касается </w:t>
      </w:r>
      <w:r w:rsidR="005867C4">
        <w:t xml:space="preserve">ограничения свободы по соображениям </w:t>
      </w:r>
      <w:r w:rsidR="003A548C">
        <w:t xml:space="preserve">безопасности, то процедура </w:t>
      </w:r>
      <w:r w:rsidR="005867C4">
        <w:t>обязательн</w:t>
      </w:r>
      <w:r w:rsidR="00A473D8">
        <w:t>о</w:t>
      </w:r>
      <w:r w:rsidR="005867C4">
        <w:t xml:space="preserve"> включает четкое постановление </w:t>
      </w:r>
      <w:r w:rsidR="003A548C">
        <w:t xml:space="preserve">суда присяжных, </w:t>
      </w:r>
      <w:r w:rsidR="005867C4">
        <w:t xml:space="preserve">разрешающего </w:t>
      </w:r>
      <w:r w:rsidR="003A548C">
        <w:t xml:space="preserve">возможное </w:t>
      </w:r>
      <w:r w:rsidR="005867C4">
        <w:t xml:space="preserve">ограничение свободы </w:t>
      </w:r>
      <w:r w:rsidR="003A548C">
        <w:t>в конце исполнения наказания, доклад об экспертизе опасности в конце исполнения наказания, предложение многодисциплинарной комиссии по мерам безопасности и мотивированно</w:t>
      </w:r>
      <w:r w:rsidR="005867C4">
        <w:t>е</w:t>
      </w:r>
      <w:r w:rsidR="003A548C">
        <w:t xml:space="preserve"> </w:t>
      </w:r>
      <w:r w:rsidR="00F91BA1">
        <w:t xml:space="preserve">и способное </w:t>
      </w:r>
      <w:r w:rsidR="005867C4">
        <w:t>быть обжалованным решение</w:t>
      </w:r>
      <w:r w:rsidR="003A548C">
        <w:t xml:space="preserve"> регионального суда по вопросам </w:t>
      </w:r>
      <w:r w:rsidR="00F91BA1">
        <w:t xml:space="preserve">ограничения свободы по соображениям </w:t>
      </w:r>
      <w:r w:rsidR="003A548C">
        <w:t>безопасности, которы</w:t>
      </w:r>
      <w:r w:rsidR="00F91BA1">
        <w:t>й состоит из магистратов а</w:t>
      </w:r>
      <w:r w:rsidR="003A548C">
        <w:t>пелляционного суда.</w:t>
      </w:r>
      <w:r w:rsidR="009C5C58">
        <w:t xml:space="preserve">  На</w:t>
      </w:r>
      <w:r w:rsidR="00F91BA1">
        <w:t xml:space="preserve">дзор по соображениям </w:t>
      </w:r>
      <w:r w:rsidR="009C5C58">
        <w:t xml:space="preserve">безопасности также </w:t>
      </w:r>
      <w:r w:rsidR="00F91BA1">
        <w:t xml:space="preserve">подчиняется таким </w:t>
      </w:r>
      <w:r w:rsidR="009C5C58">
        <w:t>же строги</w:t>
      </w:r>
      <w:r w:rsidR="00F91BA1">
        <w:t>м</w:t>
      </w:r>
      <w:r w:rsidR="009C5C58">
        <w:t xml:space="preserve"> принцип</w:t>
      </w:r>
      <w:r w:rsidR="00F91BA1">
        <w:t>ам</w:t>
      </w:r>
      <w:r w:rsidR="009C5C58">
        <w:t>.</w:t>
      </w:r>
    </w:p>
    <w:p w:rsidR="009C5C58" w:rsidRDefault="009C5C58" w:rsidP="00D061A1">
      <w:pPr>
        <w:spacing w:line="240" w:lineRule="auto"/>
      </w:pPr>
    </w:p>
    <w:p w:rsidR="009C5C58" w:rsidRPr="00C73687" w:rsidRDefault="009C5C58" w:rsidP="00D061A1">
      <w:pPr>
        <w:spacing w:line="240" w:lineRule="auto"/>
      </w:pPr>
      <w:r>
        <w:t>26.</w:t>
      </w:r>
      <w:r>
        <w:tab/>
      </w:r>
      <w:r w:rsidR="000929D1">
        <w:t xml:space="preserve">Что касается высылки иностранцев (вопрос 13), то во французском праве в соответствии с принципами, закрепленными </w:t>
      </w:r>
      <w:r w:rsidR="00F91BA1">
        <w:t xml:space="preserve">в </w:t>
      </w:r>
      <w:r w:rsidR="000929D1">
        <w:t>международны</w:t>
      </w:r>
      <w:r w:rsidR="00F91BA1">
        <w:t>х</w:t>
      </w:r>
      <w:r w:rsidR="000929D1">
        <w:t xml:space="preserve"> конвенция</w:t>
      </w:r>
      <w:r w:rsidR="00F91BA1">
        <w:t>х</w:t>
      </w:r>
      <w:r w:rsidR="000929D1">
        <w:t xml:space="preserve">, </w:t>
      </w:r>
      <w:r w:rsidR="00F91BA1">
        <w:t>решени</w:t>
      </w:r>
      <w:r w:rsidR="00A473D8">
        <w:t>е</w:t>
      </w:r>
      <w:r w:rsidR="00F91BA1">
        <w:t xml:space="preserve"> о </w:t>
      </w:r>
      <w:r w:rsidR="000929D1">
        <w:t>высылк</w:t>
      </w:r>
      <w:r w:rsidR="00F91BA1">
        <w:t>е</w:t>
      </w:r>
      <w:r w:rsidR="000929D1">
        <w:t xml:space="preserve"> иностранца с французской территории, каковы бы не были </w:t>
      </w:r>
      <w:r w:rsidR="00F91BA1">
        <w:t xml:space="preserve">его </w:t>
      </w:r>
      <w:r w:rsidR="000929D1">
        <w:t xml:space="preserve">мотивы, может приниматься лишь после изучения </w:t>
      </w:r>
      <w:r w:rsidR="00F91BA1">
        <w:t>каждого конкретного случая</w:t>
      </w:r>
      <w:r w:rsidR="000929D1">
        <w:t xml:space="preserve">.  </w:t>
      </w:r>
      <w:r w:rsidR="002601A9">
        <w:t>М</w:t>
      </w:r>
      <w:r w:rsidR="000929D1">
        <w:t xml:space="preserve">еры </w:t>
      </w:r>
      <w:r w:rsidR="002601A9">
        <w:t xml:space="preserve">коллективной </w:t>
      </w:r>
      <w:r w:rsidR="000929D1">
        <w:t>высылки</w:t>
      </w:r>
      <w:r w:rsidR="002601A9">
        <w:t xml:space="preserve"> запрещены.  </w:t>
      </w:r>
      <w:r w:rsidR="000929D1">
        <w:t xml:space="preserve">Однако следует </w:t>
      </w:r>
      <w:r w:rsidR="002601A9">
        <w:t xml:space="preserve">различать </w:t>
      </w:r>
      <w:r w:rsidR="000929D1">
        <w:t>меры высылки, принимаемые по мотивам не</w:t>
      </w:r>
      <w:r w:rsidR="002601A9">
        <w:t xml:space="preserve">легального </w:t>
      </w:r>
      <w:r w:rsidR="000929D1">
        <w:t xml:space="preserve">пребывания, </w:t>
      </w:r>
      <w:r w:rsidR="002601A9">
        <w:t xml:space="preserve">и </w:t>
      </w:r>
      <w:r w:rsidR="000929D1">
        <w:t>мер</w:t>
      </w:r>
      <w:r w:rsidR="002601A9">
        <w:t>ы</w:t>
      </w:r>
      <w:r w:rsidR="000929D1">
        <w:t xml:space="preserve"> высылки, прин</w:t>
      </w:r>
      <w:r w:rsidR="002601A9">
        <w:t xml:space="preserve">имаемые </w:t>
      </w:r>
      <w:r w:rsidR="000929D1">
        <w:t xml:space="preserve">по мотивам обеспечения общественного порядка.  Первые меры </w:t>
      </w:r>
      <w:r w:rsidR="002601A9">
        <w:t xml:space="preserve">включают </w:t>
      </w:r>
      <w:r w:rsidR="000929D1">
        <w:t>обязательств</w:t>
      </w:r>
      <w:r w:rsidR="002601A9">
        <w:t>о</w:t>
      </w:r>
      <w:r w:rsidR="000929D1">
        <w:t xml:space="preserve"> покинуть французскую территорию и постановления о доставке на границу за не</w:t>
      </w:r>
      <w:r w:rsidR="00A473D8">
        <w:t xml:space="preserve">легальное </w:t>
      </w:r>
      <w:r w:rsidR="000929D1">
        <w:t>проживание.  Они могут приниматься лишь по мотивам, предусмотренным законом</w:t>
      </w:r>
      <w:r w:rsidR="002601A9">
        <w:t xml:space="preserve">, </w:t>
      </w:r>
      <w:r w:rsidR="000929D1">
        <w:t xml:space="preserve">и не могут </w:t>
      </w:r>
      <w:r w:rsidR="002601A9">
        <w:t xml:space="preserve">распространяться на </w:t>
      </w:r>
      <w:r w:rsidR="000929D1">
        <w:t>так называемых "защищаемых" лиц, таких, как несовершеннолетние дети, лиц</w:t>
      </w:r>
      <w:r w:rsidR="002601A9">
        <w:t>а</w:t>
      </w:r>
      <w:r w:rsidR="000929D1">
        <w:t>, имеющи</w:t>
      </w:r>
      <w:r w:rsidR="00A473D8">
        <w:t>е</w:t>
      </w:r>
      <w:r w:rsidR="000929D1">
        <w:t xml:space="preserve"> </w:t>
      </w:r>
      <w:r w:rsidR="00A473D8">
        <w:t xml:space="preserve">прочные </w:t>
      </w:r>
      <w:r w:rsidR="000929D1">
        <w:t>семейные связи</w:t>
      </w:r>
      <w:r w:rsidR="002601A9">
        <w:t xml:space="preserve"> во Франции,</w:t>
      </w:r>
      <w:r w:rsidR="000929D1">
        <w:t xml:space="preserve"> и лиц</w:t>
      </w:r>
      <w:r w:rsidR="002601A9">
        <w:t>а</w:t>
      </w:r>
      <w:r w:rsidR="000929D1">
        <w:t>, находящи</w:t>
      </w:r>
      <w:r w:rsidR="00A473D8">
        <w:t>е</w:t>
      </w:r>
      <w:r w:rsidR="000929D1">
        <w:t xml:space="preserve">ся в особых ситуациях (инвалиды, больные).  Наконец, просители убежища не могут высылаться, пока Бюро </w:t>
      </w:r>
      <w:r w:rsidR="00A473D8">
        <w:t xml:space="preserve">по </w:t>
      </w:r>
      <w:r w:rsidR="000929D1">
        <w:t>защит</w:t>
      </w:r>
      <w:r w:rsidR="00A473D8">
        <w:t>е</w:t>
      </w:r>
      <w:r w:rsidR="000929D1">
        <w:t xml:space="preserve"> беженцев и апатридов и Национальный суд по праву убежища не </w:t>
      </w:r>
      <w:r w:rsidR="00EC1CB8">
        <w:t xml:space="preserve">примут решения </w:t>
      </w:r>
      <w:r w:rsidR="000929D1">
        <w:t>относительно их статуса беженца.  Такая мера может обжаловаться в административном трибунале</w:t>
      </w:r>
      <w:r w:rsidR="00EC1CB8">
        <w:t>;</w:t>
      </w:r>
      <w:r w:rsidR="000929D1">
        <w:t xml:space="preserve">  </w:t>
      </w:r>
      <w:r w:rsidR="00EC1CB8">
        <w:t>о</w:t>
      </w:r>
      <w:r w:rsidR="000929D1">
        <w:t>бжалование приостанавлива</w:t>
      </w:r>
      <w:r w:rsidR="00EC1CB8">
        <w:t xml:space="preserve">ет </w:t>
      </w:r>
      <w:r w:rsidR="000929D1">
        <w:t>исполнени</w:t>
      </w:r>
      <w:r w:rsidR="00EC1CB8">
        <w:t>е</w:t>
      </w:r>
      <w:r w:rsidR="000929D1">
        <w:t xml:space="preserve"> решения</w:t>
      </w:r>
      <w:r w:rsidR="00EC1CB8">
        <w:t xml:space="preserve">;  </w:t>
      </w:r>
      <w:r w:rsidR="000929D1">
        <w:t>обеспечиваются услуги переводчика и адвоката, при необходимости</w:t>
      </w:r>
      <w:r w:rsidR="00EC1CB8">
        <w:t>,</w:t>
      </w:r>
      <w:r w:rsidR="000929D1">
        <w:t xml:space="preserve"> </w:t>
      </w:r>
      <w:r w:rsidR="00C73687">
        <w:rPr>
          <w:lang w:val="en-US"/>
        </w:rPr>
        <w:t>ex</w:t>
      </w:r>
      <w:r w:rsidR="00C73687" w:rsidRPr="00C73687">
        <w:t xml:space="preserve"> </w:t>
      </w:r>
      <w:r w:rsidR="00EC1CB8">
        <w:rPr>
          <w:lang w:val="en-US"/>
        </w:rPr>
        <w:t>officio</w:t>
      </w:r>
      <w:r w:rsidR="00C73687">
        <w:t xml:space="preserve">.  Административный судья </w:t>
      </w:r>
      <w:r w:rsidR="00EC1CB8">
        <w:t xml:space="preserve">строго контролирует выполнение меры о </w:t>
      </w:r>
      <w:r w:rsidR="00C73687">
        <w:t>высылке, наблюдая, в частности</w:t>
      </w:r>
      <w:r w:rsidR="00EC1CB8">
        <w:t>,</w:t>
      </w:r>
      <w:r w:rsidR="00C73687">
        <w:t xml:space="preserve"> за защитой права на частную и </w:t>
      </w:r>
      <w:r w:rsidR="0042001E">
        <w:t xml:space="preserve">семейную жизнь, а также </w:t>
      </w:r>
      <w:r w:rsidR="00A473D8">
        <w:t xml:space="preserve">за </w:t>
      </w:r>
      <w:r w:rsidR="0042001E">
        <w:t>решение</w:t>
      </w:r>
      <w:r w:rsidR="00A473D8">
        <w:t>м</w:t>
      </w:r>
      <w:r w:rsidR="0042001E">
        <w:t>, определяющ</w:t>
      </w:r>
      <w:r w:rsidR="00A473D8">
        <w:t>им</w:t>
      </w:r>
      <w:r w:rsidR="0042001E">
        <w:t xml:space="preserve"> страну назначения, в частности с учетом статьи 3 Конвенции против пыток.  В 2005 году было принято 14 901 </w:t>
      </w:r>
      <w:r w:rsidR="00DF13BB">
        <w:t xml:space="preserve">решение </w:t>
      </w:r>
      <w:r w:rsidR="0042001E">
        <w:t>по высылке по мотивам не</w:t>
      </w:r>
      <w:r w:rsidR="00211050">
        <w:t xml:space="preserve">легального </w:t>
      </w:r>
      <w:r w:rsidR="0042001E">
        <w:t>пребывания на французском территории, а в 2006 году - 16 653.  Эт</w:t>
      </w:r>
      <w:r w:rsidR="00DF13BB">
        <w:t>о</w:t>
      </w:r>
      <w:r w:rsidR="0042001E">
        <w:t xml:space="preserve"> увеличение объясняется сильным миграционным давлением, а также более серьезной мобилизацией </w:t>
      </w:r>
      <w:r w:rsidR="00DF13BB">
        <w:t xml:space="preserve">усилий с целью </w:t>
      </w:r>
      <w:r w:rsidR="0042001E">
        <w:t xml:space="preserve">обеспечения </w:t>
      </w:r>
      <w:r w:rsidR="00DF13BB">
        <w:t xml:space="preserve">- </w:t>
      </w:r>
      <w:r w:rsidR="0042001E">
        <w:t xml:space="preserve">при соблюдении права </w:t>
      </w:r>
      <w:r w:rsidR="00DF13BB">
        <w:t xml:space="preserve">и уважении достоинства </w:t>
      </w:r>
      <w:r w:rsidR="0042001E">
        <w:t xml:space="preserve">лиц </w:t>
      </w:r>
      <w:r w:rsidR="00DF13BB">
        <w:t xml:space="preserve">- </w:t>
      </w:r>
      <w:r w:rsidR="0042001E">
        <w:t xml:space="preserve">высылки иностранцев, находящихся в стране на незаконных основаниях.  Правительство предлагает иностранцам, </w:t>
      </w:r>
      <w:r w:rsidR="00DF13BB">
        <w:t>не</w:t>
      </w:r>
      <w:r w:rsidR="00211050">
        <w:t xml:space="preserve">легально </w:t>
      </w:r>
      <w:r w:rsidR="0042001E">
        <w:t>проживающим в стране</w:t>
      </w:r>
      <w:r w:rsidR="00DF13BB">
        <w:t>,</w:t>
      </w:r>
      <w:r w:rsidR="0042001E">
        <w:t xml:space="preserve"> возможност</w:t>
      </w:r>
      <w:r w:rsidR="00211050">
        <w:t>ь</w:t>
      </w:r>
      <w:r w:rsidR="0042001E">
        <w:t xml:space="preserve"> добровольного финансируемого возвращения.</w:t>
      </w:r>
    </w:p>
    <w:p w:rsidR="005A0F82" w:rsidRPr="005A0F82" w:rsidRDefault="005A0F82" w:rsidP="00D061A1">
      <w:pPr>
        <w:spacing w:line="240" w:lineRule="auto"/>
      </w:pPr>
    </w:p>
    <w:p w:rsidR="001E4881" w:rsidRDefault="00DF13BB" w:rsidP="00D061A1">
      <w:pPr>
        <w:spacing w:line="240" w:lineRule="auto"/>
      </w:pPr>
      <w:r>
        <w:t>27.</w:t>
      </w:r>
      <w:r>
        <w:tab/>
        <w:t xml:space="preserve">Высылка производится </w:t>
      </w:r>
      <w:r w:rsidR="00A32E19">
        <w:t xml:space="preserve">по серьезным мотивам </w:t>
      </w:r>
      <w:r>
        <w:t xml:space="preserve">с целью обеспечения </w:t>
      </w:r>
      <w:r w:rsidR="00A32E19">
        <w:t xml:space="preserve">общественного порядка после изучения </w:t>
      </w:r>
      <w:r>
        <w:t xml:space="preserve">конкретной </w:t>
      </w:r>
      <w:r w:rsidR="00A32E19">
        <w:t xml:space="preserve">ситуации </w:t>
      </w:r>
      <w:r>
        <w:t xml:space="preserve">каждого </w:t>
      </w:r>
      <w:r w:rsidR="00A32E19">
        <w:t xml:space="preserve">иностранца </w:t>
      </w:r>
      <w:r w:rsidR="00564ACA">
        <w:t>и нос</w:t>
      </w:r>
      <w:r>
        <w:t>и</w:t>
      </w:r>
      <w:r w:rsidR="00564ACA">
        <w:t>т ис</w:t>
      </w:r>
      <w:r>
        <w:t>к</w:t>
      </w:r>
      <w:r w:rsidR="00564ACA">
        <w:t>лючительный характер;  а 2002 году было исполнено 385 постановлений о высылке, в 2003 году - 242, в 2004 году - 231, в 2005 году - 243 и в 2006 году - 224.  Закон от 26 ноября 2003 года усили</w:t>
      </w:r>
      <w:r w:rsidR="001242DF">
        <w:t>л</w:t>
      </w:r>
      <w:r w:rsidR="00564ACA">
        <w:t xml:space="preserve"> защиту, которой пользуются иностранцы, имеющие личные или семейные связи во Франции, против высылки по мотивам обеспечения общественного порядка.  Чем прочнее эти связи, тем </w:t>
      </w:r>
      <w:r w:rsidR="001242DF">
        <w:t xml:space="preserve">выше </w:t>
      </w:r>
      <w:r w:rsidR="00564ACA">
        <w:t xml:space="preserve">должен быть </w:t>
      </w:r>
      <w:r w:rsidR="00211050">
        <w:t xml:space="preserve">уровень </w:t>
      </w:r>
      <w:r w:rsidR="00564ACA">
        <w:t xml:space="preserve">угрозы общественному порядку </w:t>
      </w:r>
      <w:r w:rsidR="001242DF">
        <w:t xml:space="preserve">при </w:t>
      </w:r>
      <w:r w:rsidR="00564ACA">
        <w:t>обосновани</w:t>
      </w:r>
      <w:r w:rsidR="001242DF">
        <w:t>и</w:t>
      </w:r>
      <w:r w:rsidR="00564ACA">
        <w:t xml:space="preserve"> </w:t>
      </w:r>
      <w:r w:rsidR="00211050">
        <w:t xml:space="preserve">постановления </w:t>
      </w:r>
      <w:r w:rsidR="001242DF">
        <w:t xml:space="preserve">о </w:t>
      </w:r>
      <w:r w:rsidR="00564ACA">
        <w:t>высылк</w:t>
      </w:r>
      <w:r w:rsidR="001242DF">
        <w:t>е</w:t>
      </w:r>
      <w:r w:rsidR="00564ACA">
        <w:t xml:space="preserve">.  </w:t>
      </w:r>
      <w:r w:rsidR="00211050">
        <w:t xml:space="preserve">Постановление </w:t>
      </w:r>
      <w:r w:rsidR="00564ACA">
        <w:t xml:space="preserve">о высылке, кроме исключительных случаев, не может приниматься до заключения </w:t>
      </w:r>
      <w:r w:rsidR="001242DF">
        <w:t>к</w:t>
      </w:r>
      <w:r w:rsidR="00564ACA">
        <w:t>омиссии по вопросам высылки в составе магистратов, перед которой соответствующее лицо может предстать в сопровождении защитника и переводчика.  Кроме того, постановление о высылке может обжаловаться</w:t>
      </w:r>
      <w:r w:rsidR="001242DF">
        <w:t xml:space="preserve"> ходатайством о его отмене, </w:t>
      </w:r>
      <w:r w:rsidR="00564ACA">
        <w:t xml:space="preserve">причем </w:t>
      </w:r>
      <w:r w:rsidR="001242DF">
        <w:t xml:space="preserve">оно </w:t>
      </w:r>
      <w:r w:rsidR="00564ACA">
        <w:t xml:space="preserve">сопровождается временным приостановлением исполнения </w:t>
      </w:r>
      <w:r w:rsidR="00211050">
        <w:t xml:space="preserve">постановления </w:t>
      </w:r>
      <w:r w:rsidR="00564ACA">
        <w:t xml:space="preserve">о высылке.  Административный судья </w:t>
      </w:r>
      <w:r w:rsidR="001242DF">
        <w:t xml:space="preserve">осуществляет строгий </w:t>
      </w:r>
      <w:r w:rsidR="00564ACA">
        <w:t xml:space="preserve">судебный </w:t>
      </w:r>
      <w:r w:rsidR="001242DF">
        <w:t xml:space="preserve">контроль </w:t>
      </w:r>
      <w:r w:rsidR="00564ACA">
        <w:t>за мотивами и соразмерным характером высылки.</w:t>
      </w:r>
    </w:p>
    <w:p w:rsidR="004D4556" w:rsidRDefault="004D4556" w:rsidP="00D061A1">
      <w:pPr>
        <w:spacing w:line="240" w:lineRule="auto"/>
      </w:pPr>
    </w:p>
    <w:p w:rsidR="00564ACA" w:rsidRDefault="00564ACA" w:rsidP="00D061A1">
      <w:pPr>
        <w:spacing w:line="240" w:lineRule="auto"/>
      </w:pPr>
      <w:r>
        <w:t>28.</w:t>
      </w:r>
      <w:r>
        <w:tab/>
        <w:t>Что касается насили</w:t>
      </w:r>
      <w:r w:rsidR="001242DF">
        <w:t>й</w:t>
      </w:r>
      <w:r>
        <w:t>, совершаем</w:t>
      </w:r>
      <w:r w:rsidR="001242DF">
        <w:t>ых</w:t>
      </w:r>
      <w:r>
        <w:t xml:space="preserve"> в ходе исполнения </w:t>
      </w:r>
      <w:r w:rsidR="001242DF">
        <w:t xml:space="preserve">постановлений </w:t>
      </w:r>
      <w:r>
        <w:t>о высылке (вопрос 14), то с 2001 года Национальн</w:t>
      </w:r>
      <w:r w:rsidR="001242DF">
        <w:t>ой</w:t>
      </w:r>
      <w:r>
        <w:t xml:space="preserve"> комисси</w:t>
      </w:r>
      <w:r w:rsidR="001242DF">
        <w:t>и</w:t>
      </w:r>
      <w:r>
        <w:t xml:space="preserve"> деонтологии безопасности </w:t>
      </w:r>
      <w:r w:rsidR="001242DF">
        <w:t>(</w:t>
      </w:r>
      <w:r w:rsidR="001242DF">
        <w:rPr>
          <w:lang w:val="en-US"/>
        </w:rPr>
        <w:t>CNDS</w:t>
      </w:r>
      <w:r w:rsidR="001242DF">
        <w:t>)</w:t>
      </w:r>
      <w:r w:rsidR="001242DF" w:rsidRPr="001242DF">
        <w:t xml:space="preserve"> </w:t>
      </w:r>
      <w:r>
        <w:t>и Генеральн</w:t>
      </w:r>
      <w:r w:rsidR="00A2547E">
        <w:t>ой</w:t>
      </w:r>
      <w:r>
        <w:t xml:space="preserve"> инспекци</w:t>
      </w:r>
      <w:r w:rsidR="00A2547E">
        <w:t>и</w:t>
      </w:r>
      <w:r>
        <w:t xml:space="preserve"> национальной полиции </w:t>
      </w:r>
      <w:r w:rsidR="00A2547E">
        <w:t xml:space="preserve">пришлось рассматривать </w:t>
      </w:r>
      <w:r>
        <w:t xml:space="preserve">всего лишь 14 дел, в которых были замешаны </w:t>
      </w:r>
      <w:r w:rsidR="00A2547E">
        <w:t xml:space="preserve">сотрудники </w:t>
      </w:r>
      <w:r>
        <w:t xml:space="preserve">правоохранительных органов во время исполнения </w:t>
      </w:r>
      <w:r w:rsidR="00A2547E">
        <w:t xml:space="preserve">постановлений </w:t>
      </w:r>
      <w:r>
        <w:t xml:space="preserve">о высылке иностранцев.  Большинство этих дел касались утверждений о несоблюдении принципов деонтологии.  Французские власти очень внимательно </w:t>
      </w:r>
      <w:r w:rsidR="00A2547E">
        <w:t xml:space="preserve">следят за соблюдением </w:t>
      </w:r>
      <w:r>
        <w:t>услови</w:t>
      </w:r>
      <w:r w:rsidR="00A2547E">
        <w:t xml:space="preserve">й </w:t>
      </w:r>
      <w:r>
        <w:t>исполн</w:t>
      </w:r>
      <w:r w:rsidR="00A2547E">
        <w:t xml:space="preserve">ения мер </w:t>
      </w:r>
      <w:r>
        <w:t xml:space="preserve">по отказу во въезде на французскую территорию и высылке.  Правоохранительные органы стремятся </w:t>
      </w:r>
      <w:r w:rsidR="00A2547E">
        <w:t xml:space="preserve">выполнять </w:t>
      </w:r>
      <w:r>
        <w:t>эти операции</w:t>
      </w:r>
      <w:r w:rsidR="00A2547E">
        <w:t>,</w:t>
      </w:r>
      <w:r>
        <w:t xml:space="preserve"> уваж</w:t>
      </w:r>
      <w:r w:rsidR="00A2547E">
        <w:t>ая</w:t>
      </w:r>
      <w:r>
        <w:t xml:space="preserve"> достоинств</w:t>
      </w:r>
      <w:r w:rsidR="00A2547E">
        <w:t>о</w:t>
      </w:r>
      <w:r>
        <w:t xml:space="preserve"> соответствующих лиц и </w:t>
      </w:r>
      <w:r w:rsidR="00A2547E">
        <w:t xml:space="preserve">строго </w:t>
      </w:r>
      <w:r>
        <w:t>применя</w:t>
      </w:r>
      <w:r w:rsidR="00A2547E">
        <w:t>я</w:t>
      </w:r>
      <w:r>
        <w:t xml:space="preserve"> необходим</w:t>
      </w:r>
      <w:r w:rsidR="00A2547E">
        <w:t>ую</w:t>
      </w:r>
      <w:r>
        <w:t xml:space="preserve"> и соразмерн</w:t>
      </w:r>
      <w:r w:rsidR="00A2547E">
        <w:t>ую</w:t>
      </w:r>
      <w:r>
        <w:t xml:space="preserve"> сил</w:t>
      </w:r>
      <w:r w:rsidR="00A2547E">
        <w:t>у</w:t>
      </w:r>
      <w:r>
        <w:t xml:space="preserve">.  Инструкция Генерального директора национальной полиции </w:t>
      </w:r>
      <w:r w:rsidR="005B205E">
        <w:t xml:space="preserve">от 17 июня 2003 года </w:t>
      </w:r>
      <w:r>
        <w:t>относительно высылки воздушным путем не</w:t>
      </w:r>
      <w:r w:rsidR="00211050">
        <w:t xml:space="preserve">легальных </w:t>
      </w:r>
      <w:r w:rsidR="0035629B">
        <w:t xml:space="preserve">иностранцев, основываясь на рекомендациях Комитета по предупреждению пыток Совета Европы, </w:t>
      </w:r>
      <w:r w:rsidR="005B205E">
        <w:t xml:space="preserve">очень </w:t>
      </w:r>
      <w:r w:rsidR="0035629B">
        <w:t>строго определяе</w:t>
      </w:r>
      <w:r w:rsidR="005B205E">
        <w:t>т условия применения силы при вы</w:t>
      </w:r>
      <w:r w:rsidR="0035629B">
        <w:t xml:space="preserve">полнении этих </w:t>
      </w:r>
      <w:r w:rsidR="00211050">
        <w:t>постановлений</w:t>
      </w:r>
      <w:r w:rsidR="0035629B">
        <w:t>.  Полицейские, которым получено выполнять эти операции, проходят особую подготовку, и лишь те</w:t>
      </w:r>
      <w:r w:rsidR="005B205E">
        <w:t xml:space="preserve"> из них, кто прошел ее успешно, </w:t>
      </w:r>
      <w:r w:rsidR="0035629B">
        <w:t xml:space="preserve">правомочны осуществлять эти операции.  Наконец, </w:t>
      </w:r>
      <w:r w:rsidR="005B205E">
        <w:t xml:space="preserve">эти операции проводятся под руководством вышестоящих начальников, </w:t>
      </w:r>
      <w:r w:rsidR="000827F0">
        <w:t>и любое нарушение деонтологических обязательств или совершение незак</w:t>
      </w:r>
      <w:r w:rsidR="005B205E">
        <w:t>онного акта насилия немедленно на</w:t>
      </w:r>
      <w:r w:rsidR="000827F0">
        <w:t xml:space="preserve">казываются дисциплинарными </w:t>
      </w:r>
      <w:r w:rsidR="005B205E">
        <w:t>санкциями наряду с обязательным</w:t>
      </w:r>
      <w:r w:rsidR="000827F0">
        <w:t xml:space="preserve"> </w:t>
      </w:r>
      <w:r w:rsidR="00074239">
        <w:t xml:space="preserve">уголовным </w:t>
      </w:r>
      <w:r w:rsidR="000827F0">
        <w:t>наказани</w:t>
      </w:r>
      <w:r w:rsidR="00074239">
        <w:t>ем</w:t>
      </w:r>
      <w:r w:rsidR="000827F0">
        <w:t>.</w:t>
      </w:r>
    </w:p>
    <w:p w:rsidR="00074239" w:rsidRDefault="00074239" w:rsidP="00D061A1">
      <w:pPr>
        <w:spacing w:line="240" w:lineRule="auto"/>
      </w:pPr>
      <w:r>
        <w:t xml:space="preserve"> </w:t>
      </w:r>
    </w:p>
    <w:p w:rsidR="000827F0" w:rsidRDefault="000827F0" w:rsidP="00D061A1">
      <w:pPr>
        <w:spacing w:line="240" w:lineRule="auto"/>
      </w:pPr>
      <w:r>
        <w:t>29.</w:t>
      </w:r>
      <w:r>
        <w:tab/>
      </w:r>
      <w:r>
        <w:rPr>
          <w:u w:val="single"/>
        </w:rPr>
        <w:t>ПРЕДСЕДАТЕЛЬ</w:t>
      </w:r>
      <w:r>
        <w:t xml:space="preserve"> благодарит французскую делегацию за ее подробные ответы и предлагает членам Комитета высказать дополнительные замечания.</w:t>
      </w:r>
    </w:p>
    <w:p w:rsidR="00074239" w:rsidRDefault="00074239" w:rsidP="00D061A1">
      <w:pPr>
        <w:spacing w:line="240" w:lineRule="auto"/>
      </w:pPr>
    </w:p>
    <w:p w:rsidR="000827F0" w:rsidRDefault="000827F0" w:rsidP="00D061A1">
      <w:pPr>
        <w:spacing w:line="240" w:lineRule="auto"/>
      </w:pPr>
      <w:r>
        <w:t>30.</w:t>
      </w:r>
      <w:r>
        <w:tab/>
      </w:r>
      <w:r>
        <w:rPr>
          <w:u w:val="single"/>
        </w:rPr>
        <w:t xml:space="preserve">Г-жа </w:t>
      </w:r>
      <w:r w:rsidR="00643B44">
        <w:rPr>
          <w:u w:val="single"/>
        </w:rPr>
        <w:t>УЭДЖВУД</w:t>
      </w:r>
      <w:r>
        <w:t xml:space="preserve"> говорит, </w:t>
      </w:r>
      <w:r w:rsidR="00074239">
        <w:t xml:space="preserve">что </w:t>
      </w:r>
      <w:r>
        <w:t>Комитет постоянно поощряет государства-участник</w:t>
      </w:r>
      <w:r w:rsidR="00074239">
        <w:t xml:space="preserve">ов изучить правомерность </w:t>
      </w:r>
      <w:r>
        <w:t xml:space="preserve">сохранения </w:t>
      </w:r>
      <w:r w:rsidR="00074239">
        <w:t xml:space="preserve">своих </w:t>
      </w:r>
      <w:r>
        <w:t>оговорок и заявлений</w:t>
      </w:r>
      <w:r w:rsidR="00074239">
        <w:t xml:space="preserve"> в отношении </w:t>
      </w:r>
      <w:r>
        <w:t>Пакта и настоятельно просит снять их полностью или частично.  О</w:t>
      </w:r>
      <w:r w:rsidR="008648A4">
        <w:t xml:space="preserve">говорка Франции к статье 4 </w:t>
      </w:r>
      <w:r w:rsidR="00074239">
        <w:t xml:space="preserve">означает в некотором роде наделение </w:t>
      </w:r>
      <w:r w:rsidR="008648A4">
        <w:t>Президента Республики общим</w:t>
      </w:r>
      <w:r w:rsidR="00074239">
        <w:t xml:space="preserve">и полномочиями </w:t>
      </w:r>
      <w:r w:rsidR="008648A4">
        <w:t>отступать от положений Пакта, тогда как гарантии, позволяющие временно прекра</w:t>
      </w:r>
      <w:r w:rsidR="00074239">
        <w:t xml:space="preserve">щать </w:t>
      </w:r>
      <w:r w:rsidR="008648A4">
        <w:t xml:space="preserve">применение этих положений в случае объявления чрезвычайного </w:t>
      </w:r>
      <w:r w:rsidR="004F18E7">
        <w:t>положения, очень ограничены и четко изложены в статье 4 и в Замечани</w:t>
      </w:r>
      <w:r w:rsidR="00074239">
        <w:t>и</w:t>
      </w:r>
      <w:r w:rsidR="004F18E7">
        <w:t xml:space="preserve"> общего порядка № 29 Комитета.  Вполне вероятно, что на практике Франция придерживается этих ограничений, но тем не менее право принимать "все меры, требующиеся обстоятельствами" представляет собой серьезное исключение, которое заслуживает пересмотра.</w:t>
      </w:r>
    </w:p>
    <w:p w:rsidR="00074239" w:rsidRDefault="00074239" w:rsidP="00D061A1">
      <w:pPr>
        <w:spacing w:line="240" w:lineRule="auto"/>
      </w:pPr>
    </w:p>
    <w:p w:rsidR="004F18E7" w:rsidRDefault="004F18E7" w:rsidP="00D061A1">
      <w:pPr>
        <w:spacing w:line="240" w:lineRule="auto"/>
      </w:pPr>
      <w:r>
        <w:t>31.</w:t>
      </w:r>
      <w:r>
        <w:tab/>
      </w:r>
      <w:r w:rsidR="00CD411B">
        <w:t>Можно также поинтересоваться, почему Франция считает необходимым сохранить свою оговорку к статья</w:t>
      </w:r>
      <w:r w:rsidR="00211050">
        <w:t>м</w:t>
      </w:r>
      <w:r w:rsidR="00CD411B">
        <w:t> 9 и 14 Пакта относительно дисциплинарного режима в армии, тогда как большинство стран пытаются модернизировать свою систему военной юстиции.  Фактически вполне возможно применять особые правила в военном суде или военной комиссии, не отказываясь от применения положений этих статей.</w:t>
      </w:r>
    </w:p>
    <w:p w:rsidR="0041740C" w:rsidRPr="0041740C" w:rsidRDefault="0041740C" w:rsidP="00D061A1">
      <w:pPr>
        <w:spacing w:line="240" w:lineRule="auto"/>
      </w:pPr>
    </w:p>
    <w:p w:rsidR="004E7F92" w:rsidRDefault="004E7F92" w:rsidP="00D061A1">
      <w:pPr>
        <w:spacing w:line="240" w:lineRule="auto"/>
      </w:pPr>
      <w:r w:rsidRPr="004E7F92">
        <w:t>32.</w:t>
      </w:r>
      <w:r>
        <w:tab/>
        <w:t xml:space="preserve">Что касается заявления </w:t>
      </w:r>
      <w:r w:rsidR="0041740C">
        <w:t xml:space="preserve">по поводу </w:t>
      </w:r>
      <w:r>
        <w:t>статьи 13, то, если французская процедура высылки иностранцев справедлива, ничто не должно препятств</w:t>
      </w:r>
      <w:r w:rsidR="0041740C">
        <w:t>овать снятию этого заявления.  П</w:t>
      </w:r>
      <w:r>
        <w:t>акт мог бы оказаться полезным инструментом</w:t>
      </w:r>
      <w:r w:rsidR="0041740C">
        <w:t xml:space="preserve"> для </w:t>
      </w:r>
      <w:r>
        <w:t>регламентир</w:t>
      </w:r>
      <w:r w:rsidR="0041740C">
        <w:t xml:space="preserve">ования этой процедуры, </w:t>
      </w:r>
      <w:r>
        <w:t>в частности в контексте недавно сообщавшихся в газетах случа</w:t>
      </w:r>
      <w:r w:rsidR="0041740C">
        <w:t>ев</w:t>
      </w:r>
      <w:r>
        <w:t xml:space="preserve"> высылки лиц воздушным путем в Северную Африку.  Если законодательство, действующее в некоторых заморских территори</w:t>
      </w:r>
      <w:r w:rsidR="0041740C">
        <w:t>ях</w:t>
      </w:r>
      <w:r>
        <w:t xml:space="preserve"> противоречит </w:t>
      </w:r>
      <w:r w:rsidR="00A73DAF">
        <w:t>положениям статьи 13, то наилучшим решением было бы измен</w:t>
      </w:r>
      <w:r w:rsidR="000D0822">
        <w:t>ить его надлежащим образом.</w:t>
      </w:r>
    </w:p>
    <w:p w:rsidR="000D0822" w:rsidRDefault="000D0822" w:rsidP="00D061A1">
      <w:pPr>
        <w:spacing w:line="240" w:lineRule="auto"/>
      </w:pPr>
    </w:p>
    <w:p w:rsidR="00A73DAF" w:rsidRDefault="00A73DAF" w:rsidP="00D061A1">
      <w:pPr>
        <w:spacing w:line="240" w:lineRule="auto"/>
      </w:pPr>
      <w:r>
        <w:t>33.</w:t>
      </w:r>
      <w:r>
        <w:tab/>
        <w:t>Государство-участник заявляет, что "статья 27 Пакта не и</w:t>
      </w:r>
      <w:r w:rsidR="000D0822">
        <w:t xml:space="preserve">меет основания для применения" потому, что </w:t>
      </w:r>
      <w:r>
        <w:t>меньшинства не представляет собой группы, признанные как таковые</w:t>
      </w:r>
      <w:r w:rsidR="000D0822">
        <w:t xml:space="preserve">, и потому, что </w:t>
      </w:r>
      <w:r>
        <w:t>принадлежность к меньшинству</w:t>
      </w:r>
      <w:r w:rsidR="000D0822">
        <w:t>,</w:t>
      </w:r>
      <w:r>
        <w:t xml:space="preserve"> как</w:t>
      </w:r>
      <w:r w:rsidR="00211050">
        <w:t>им</w:t>
      </w:r>
      <w:r>
        <w:t xml:space="preserve"> бы он</w:t>
      </w:r>
      <w:r w:rsidR="00211050">
        <w:t>о</w:t>
      </w:r>
      <w:r>
        <w:t xml:space="preserve"> ни был</w:t>
      </w:r>
      <w:r w:rsidR="00211050">
        <w:t>о</w:t>
      </w:r>
      <w:r>
        <w:t xml:space="preserve">, определяется индивидуальным выбором.  Эта концепция имеет своим следствием отказ от сбора </w:t>
      </w:r>
      <w:r w:rsidR="000D0822">
        <w:t xml:space="preserve">статистических </w:t>
      </w:r>
      <w:r>
        <w:t xml:space="preserve">данных, необходимых для объективного </w:t>
      </w:r>
      <w:r w:rsidR="000D0822">
        <w:t xml:space="preserve">определения положения </w:t>
      </w:r>
      <w:r>
        <w:t xml:space="preserve">меньшинств в стране, в частности особых трудностей, с которыми могут встречаться </w:t>
      </w:r>
      <w:r w:rsidR="000D0822">
        <w:t xml:space="preserve">их </w:t>
      </w:r>
      <w:r>
        <w:t>члены в экономическом и социальном планах, что достойно сожаления.</w:t>
      </w:r>
    </w:p>
    <w:p w:rsidR="000D0822" w:rsidRDefault="000D0822" w:rsidP="00D061A1">
      <w:pPr>
        <w:spacing w:line="240" w:lineRule="auto"/>
      </w:pPr>
    </w:p>
    <w:p w:rsidR="00A73DAF" w:rsidRDefault="00A73DAF" w:rsidP="00D061A1">
      <w:pPr>
        <w:spacing w:line="240" w:lineRule="auto"/>
      </w:pPr>
      <w:r>
        <w:t>34.</w:t>
      </w:r>
      <w:r>
        <w:tab/>
        <w:t xml:space="preserve">Согласно антитеррористическому законодательству подозреваемые </w:t>
      </w:r>
      <w:r w:rsidR="000D0822">
        <w:t xml:space="preserve">лица </w:t>
      </w:r>
      <w:r>
        <w:t xml:space="preserve">имеют право общаться с адвокатом лишь по истечении 72 часов с момента </w:t>
      </w:r>
      <w:r w:rsidR="000D0822">
        <w:t xml:space="preserve">их </w:t>
      </w:r>
      <w:r>
        <w:t>задержания;  по мнению Комитета, которы</w:t>
      </w:r>
      <w:r w:rsidR="00211050">
        <w:t>й</w:t>
      </w:r>
      <w:r>
        <w:t xml:space="preserve"> рекомендует обеспечивать помощь адвоката </w:t>
      </w:r>
      <w:r w:rsidR="000D0822">
        <w:t xml:space="preserve">как можно </w:t>
      </w:r>
      <w:r>
        <w:t>быстрее после ареста, этот срок представляется чрезвычайно большим.  Такая продолжительность содержания под стражей до обвинения удивительна, особенно со стороны европейской страны, зная, что во многих странах подозреваем</w:t>
      </w:r>
      <w:r w:rsidR="000D0822">
        <w:t xml:space="preserve">ое лицо больше </w:t>
      </w:r>
      <w:r>
        <w:t>не может допрашиваться в отсутствие адвоката, если он потребовал присутствия защит</w:t>
      </w:r>
      <w:r w:rsidR="00027180">
        <w:t>ника</w:t>
      </w:r>
      <w:r>
        <w:t xml:space="preserve">, даже если последний не явился </w:t>
      </w:r>
      <w:r w:rsidR="00027180">
        <w:t xml:space="preserve">сразу же </w:t>
      </w:r>
      <w:r>
        <w:t>на допрос.</w:t>
      </w:r>
    </w:p>
    <w:p w:rsidR="00027180" w:rsidRDefault="00027180" w:rsidP="00D061A1">
      <w:pPr>
        <w:spacing w:line="240" w:lineRule="auto"/>
      </w:pPr>
    </w:p>
    <w:p w:rsidR="00A73DAF" w:rsidRDefault="00DE127B" w:rsidP="00D061A1">
      <w:pPr>
        <w:spacing w:line="240" w:lineRule="auto"/>
      </w:pPr>
      <w:r>
        <w:t>35.</w:t>
      </w:r>
      <w:r>
        <w:tab/>
      </w:r>
      <w:r w:rsidR="00027180">
        <w:t>П</w:t>
      </w:r>
      <w:r>
        <w:t>редварительно</w:t>
      </w:r>
      <w:r w:rsidR="00027180">
        <w:t>е</w:t>
      </w:r>
      <w:r>
        <w:t xml:space="preserve"> содержани</w:t>
      </w:r>
      <w:r w:rsidR="00027180">
        <w:t>е</w:t>
      </w:r>
      <w:r>
        <w:t xml:space="preserve"> под стражей лица, подозреваем</w:t>
      </w:r>
      <w:r w:rsidR="00027180">
        <w:t>ого</w:t>
      </w:r>
      <w:r>
        <w:t xml:space="preserve"> в терроризме, может </w:t>
      </w:r>
      <w:r w:rsidR="00027180">
        <w:t xml:space="preserve">длиться </w:t>
      </w:r>
      <w:r>
        <w:t xml:space="preserve">до четырех лет и восьми месяцев, что </w:t>
      </w:r>
      <w:r w:rsidR="00027180">
        <w:t xml:space="preserve">по </w:t>
      </w:r>
      <w:r w:rsidR="00B12BDD">
        <w:t>норм</w:t>
      </w:r>
      <w:r w:rsidR="00027180">
        <w:t>ам</w:t>
      </w:r>
      <w:r w:rsidR="00B12BDD">
        <w:t>, допускаемы</w:t>
      </w:r>
      <w:r w:rsidR="00027180">
        <w:t>м</w:t>
      </w:r>
      <w:r w:rsidR="00B12BDD">
        <w:t xml:space="preserve"> </w:t>
      </w:r>
      <w:r w:rsidR="008B6113">
        <w:t>в</w:t>
      </w:r>
      <w:r w:rsidR="00027180">
        <w:t xml:space="preserve"> </w:t>
      </w:r>
      <w:r w:rsidR="00027180" w:rsidRPr="00027180">
        <w:rPr>
          <w:i/>
          <w:lang w:val="en-US"/>
        </w:rPr>
        <w:t>common</w:t>
      </w:r>
      <w:r w:rsidR="00027180" w:rsidRPr="00027180">
        <w:rPr>
          <w:i/>
        </w:rPr>
        <w:t xml:space="preserve"> </w:t>
      </w:r>
      <w:r w:rsidR="00027180" w:rsidRPr="00027180">
        <w:rPr>
          <w:i/>
          <w:lang w:val="en-US"/>
        </w:rPr>
        <w:t>law</w:t>
      </w:r>
      <w:r w:rsidR="008B6113">
        <w:t>, и согласно Пакт</w:t>
      </w:r>
      <w:r w:rsidR="00027180" w:rsidRPr="00027180">
        <w:t>у</w:t>
      </w:r>
      <w:r w:rsidR="008B6113">
        <w:t>, представляется чрезмерным.  Кроме того, как представляется, мотивы, предусмотренные для обоснования такого длительного содержания под стражей, позволя</w:t>
      </w:r>
      <w:r w:rsidR="00027180">
        <w:t>ю</w:t>
      </w:r>
      <w:r w:rsidR="00211050">
        <w:t>т</w:t>
      </w:r>
      <w:r w:rsidR="00027180">
        <w:t xml:space="preserve"> очень </w:t>
      </w:r>
      <w:r w:rsidR="008B6113">
        <w:t xml:space="preserve">широко им пользоваться.  </w:t>
      </w:r>
      <w:r w:rsidR="00211050">
        <w:t xml:space="preserve">Хотелось </w:t>
      </w:r>
      <w:r w:rsidR="008B6113">
        <w:t>бы знать, как</w:t>
      </w:r>
      <w:r w:rsidR="00211050">
        <w:t xml:space="preserve">ой объем </w:t>
      </w:r>
      <w:r w:rsidR="008B6113">
        <w:t>доказательств требу</w:t>
      </w:r>
      <w:r w:rsidR="00211050">
        <w:t>е</w:t>
      </w:r>
      <w:r w:rsidR="008B6113">
        <w:t xml:space="preserve">тся в подобных случаях.  Правомерность </w:t>
      </w:r>
      <w:r w:rsidR="00027180">
        <w:t>средств доказывания</w:t>
      </w:r>
      <w:r w:rsidR="008B6113">
        <w:t>, считающихся обоснованными для продления срока предварительного содержания под стражей, должна проверяться в соответствии со строгими критериями, что, как представляется, не соблюдается.  Следует ли понимать, что предварительное содержание под стражей фактически является формой</w:t>
      </w:r>
      <w:r w:rsidR="00077FFC">
        <w:t xml:space="preserve"> заключения без обвинения, во время которого следственный судья может продолжать следствие даже при отсутствии фактов, которые могут быть вменены подозреваемому лицу?  Было бы также </w:t>
      </w:r>
      <w:r w:rsidR="00027180">
        <w:t xml:space="preserve">интересно </w:t>
      </w:r>
      <w:r w:rsidR="00077FFC">
        <w:t xml:space="preserve">узнать, была ли норма о четырех годах и восьми месяцах одобрена Конституционным судом или признана приемлемой Европейским судом по правам человека и считаются ли заявления, сделанные подозреваемым в течение первых 72 часов содержания под стражей, приемлемыми при любых обстоятельствах, даже тогда, когда подозреваемое лицо не пользовалось </w:t>
      </w:r>
      <w:r w:rsidR="00027180">
        <w:t xml:space="preserve">помощью </w:t>
      </w:r>
      <w:r w:rsidR="00077FFC">
        <w:t>адвоката.</w:t>
      </w:r>
    </w:p>
    <w:p w:rsidR="00027180" w:rsidRDefault="00027180" w:rsidP="00D061A1">
      <w:pPr>
        <w:spacing w:line="240" w:lineRule="auto"/>
      </w:pPr>
    </w:p>
    <w:p w:rsidR="00077FFC" w:rsidRDefault="00077FFC" w:rsidP="00D061A1">
      <w:pPr>
        <w:spacing w:line="240" w:lineRule="auto"/>
      </w:pPr>
      <w:r>
        <w:t>36.</w:t>
      </w:r>
      <w:r>
        <w:tab/>
        <w:t>Что касается тюремных условий (вопрос 4), то цифры о 63 645 заключенных на 50 746 мест, сообщенные государством-участником, четко свидетельствует о том, что в стране существует серьезная проблема переполненности тюрем.  Программа строительства, предусматривающая увеличить число мест в пенитенциарных учреждениях до 63 500 мест к 2012 году, рискует оказаться недостаточной для решения этой проблемы, поскольку число заключенных, вероятно, увеличится к тому времени.  Государству-участнику следует изучить другие варианты, заменив лишение свободы, например, полусвободным режимом отбывания наказания или же условно-досрочным освобождением.</w:t>
      </w:r>
    </w:p>
    <w:p w:rsidR="00E2601D" w:rsidRDefault="00E2601D" w:rsidP="00D061A1">
      <w:pPr>
        <w:spacing w:line="240" w:lineRule="auto"/>
      </w:pPr>
    </w:p>
    <w:p w:rsidR="00077FFC" w:rsidRDefault="00077FFC" w:rsidP="00D061A1">
      <w:pPr>
        <w:spacing w:line="240" w:lineRule="auto"/>
      </w:pPr>
      <w:r>
        <w:t>37.</w:t>
      </w:r>
      <w:r>
        <w:tab/>
        <w:t xml:space="preserve">Надзор за пенитенциарными учреждениями является сложным вопросом, </w:t>
      </w:r>
      <w:r w:rsidR="00E2601D">
        <w:t xml:space="preserve">с </w:t>
      </w:r>
      <w:r>
        <w:t>которы</w:t>
      </w:r>
      <w:r w:rsidR="00E2601D">
        <w:t xml:space="preserve">м сталкиваются </w:t>
      </w:r>
      <w:r w:rsidR="00FE63F4">
        <w:t xml:space="preserve">все </w:t>
      </w:r>
      <w:r w:rsidR="00E2601D">
        <w:t xml:space="preserve">страны </w:t>
      </w:r>
      <w:r>
        <w:t xml:space="preserve">без исключения.  Заключенные подвергаются всяческим угрозам и </w:t>
      </w:r>
      <w:r w:rsidR="00E2601D">
        <w:t xml:space="preserve">бесчинствам </w:t>
      </w:r>
      <w:r>
        <w:t xml:space="preserve">со стороны как других заключенных, так и надзирателей.  Было бы </w:t>
      </w:r>
      <w:r w:rsidR="00E2601D">
        <w:t>интересно у</w:t>
      </w:r>
      <w:r>
        <w:t>знать, могут ли заключенные возбуждать иски</w:t>
      </w:r>
      <w:r w:rsidR="00285722">
        <w:t xml:space="preserve"> о возмещении убытков или требовать принятия немедленных </w:t>
      </w:r>
      <w:r w:rsidR="00E2601D">
        <w:t>мер</w:t>
      </w:r>
      <w:r w:rsidR="00285722">
        <w:t xml:space="preserve"> в случае систематических насилий или жестокого обращения, как это, например, наблюдается в Соединенных Штатах, могут ли журналисты посещать тюрьмы и </w:t>
      </w:r>
      <w:r w:rsidR="00E2601D">
        <w:t xml:space="preserve">наедине </w:t>
      </w:r>
      <w:r w:rsidR="00285722">
        <w:t>беседовать с заключенными и могут ли они обращаться с жалобами на насили</w:t>
      </w:r>
      <w:r w:rsidR="00E2601D">
        <w:t>я</w:t>
      </w:r>
      <w:r w:rsidR="00285722">
        <w:t xml:space="preserve"> к омбудсмену </w:t>
      </w:r>
      <w:r w:rsidR="00E2601D">
        <w:t xml:space="preserve">при </w:t>
      </w:r>
      <w:r w:rsidR="00285722">
        <w:t>соблюдени</w:t>
      </w:r>
      <w:r w:rsidR="00E2601D">
        <w:t>и</w:t>
      </w:r>
      <w:r w:rsidR="00285722">
        <w:t xml:space="preserve"> полной конфиденциальности.  Если существуют статистические данные о числе </w:t>
      </w:r>
      <w:r w:rsidR="00E2601D">
        <w:t xml:space="preserve">надзирателей, </w:t>
      </w:r>
      <w:r w:rsidR="00285722">
        <w:t>привлечен</w:t>
      </w:r>
      <w:r w:rsidR="00E2601D">
        <w:t>ных</w:t>
      </w:r>
      <w:r w:rsidR="00285722">
        <w:t xml:space="preserve"> к ответственности за жестокое обращение, то Комитет желал бы их получить.  Как представляется, Франция предпочитает централизованный подход к </w:t>
      </w:r>
      <w:r w:rsidR="00DA2671">
        <w:t xml:space="preserve">контролю </w:t>
      </w:r>
      <w:r w:rsidR="00285722">
        <w:t>и реформе пенитенциарных учреждений</w:t>
      </w:r>
      <w:r w:rsidR="00DA2671">
        <w:t>.  В</w:t>
      </w:r>
      <w:r w:rsidR="00285722">
        <w:t>озможно</w:t>
      </w:r>
      <w:r w:rsidR="00DA2671">
        <w:t xml:space="preserve">, она </w:t>
      </w:r>
      <w:r w:rsidR="00285722">
        <w:t xml:space="preserve">выиграла бы </w:t>
      </w:r>
      <w:r w:rsidR="00DA2671">
        <w:t xml:space="preserve">больше </w:t>
      </w:r>
      <w:r w:rsidR="00285722">
        <w:t>от принятия политики</w:t>
      </w:r>
      <w:r w:rsidR="00DA2671">
        <w:t>,</w:t>
      </w:r>
      <w:r w:rsidR="00285722">
        <w:t xml:space="preserve"> </w:t>
      </w:r>
      <w:r w:rsidR="00DA2671">
        <w:t xml:space="preserve">опирающейся на </w:t>
      </w:r>
      <w:r w:rsidR="00285722">
        <w:t xml:space="preserve">мнение самих заключенных и </w:t>
      </w:r>
      <w:r w:rsidR="00DA2671">
        <w:t xml:space="preserve">на </w:t>
      </w:r>
      <w:r w:rsidR="00285722">
        <w:t>их жалоб</w:t>
      </w:r>
      <w:r w:rsidR="00DA2671">
        <w:t>ы</w:t>
      </w:r>
      <w:r w:rsidR="00285722">
        <w:t>, чтобы способствовать взаимодействию между различными участвующими сторонами.</w:t>
      </w:r>
    </w:p>
    <w:p w:rsidR="00DA2671" w:rsidRDefault="00DA2671" w:rsidP="00D061A1">
      <w:pPr>
        <w:spacing w:line="240" w:lineRule="auto"/>
      </w:pPr>
    </w:p>
    <w:p w:rsidR="00285722" w:rsidRDefault="00285722" w:rsidP="00D061A1">
      <w:pPr>
        <w:spacing w:line="240" w:lineRule="auto"/>
      </w:pPr>
      <w:r>
        <w:t>38.</w:t>
      </w:r>
      <w:r>
        <w:tab/>
        <w:t xml:space="preserve">В отношении труда заключенных во Французской Полинезии г-жа Уэджвуд спрашивает, в какой мере частные работодатели могут прибегать к применению силы </w:t>
      </w:r>
      <w:r w:rsidR="00DA2671">
        <w:t xml:space="preserve">наперекор желанию </w:t>
      </w:r>
      <w:r>
        <w:t xml:space="preserve">заключенных и </w:t>
      </w:r>
      <w:r w:rsidR="00DA2671">
        <w:t xml:space="preserve">должны </w:t>
      </w:r>
      <w:r>
        <w:t xml:space="preserve">ли заключенные </w:t>
      </w:r>
      <w:r w:rsidR="00DA2671">
        <w:t xml:space="preserve">выполнять такие </w:t>
      </w:r>
      <w:r>
        <w:t xml:space="preserve">требования, как обязательное ношение </w:t>
      </w:r>
      <w:r w:rsidR="00FE63F4">
        <w:t xml:space="preserve">цепей </w:t>
      </w:r>
      <w:r>
        <w:t>или одежды, свидетельствующие о том, что они являются заключенными, что явно унижает достоинство человека.</w:t>
      </w:r>
    </w:p>
    <w:p w:rsidR="00BD22DA" w:rsidRDefault="00BD22DA" w:rsidP="00D061A1">
      <w:pPr>
        <w:spacing w:line="240" w:lineRule="auto"/>
      </w:pPr>
    </w:p>
    <w:p w:rsidR="00285722" w:rsidRDefault="00BD22DA" w:rsidP="00D061A1">
      <w:pPr>
        <w:spacing w:line="240" w:lineRule="auto"/>
      </w:pPr>
      <w:r>
        <w:t>39.</w:t>
      </w:r>
      <w:r>
        <w:tab/>
        <w:t>В связи с мерами, принимаемыми по соображениям безопасности, которые позволяют содержать</w:t>
      </w:r>
      <w:r w:rsidR="00C51636">
        <w:t xml:space="preserve"> под стражей на неопределенное время осужденных после исполнения ими наказания на том основании, что у них наблюдается серьезное расстройство психики, г-жа Уэджвуд хотела бы знать, как</w:t>
      </w:r>
      <w:r w:rsidR="00FE63F4">
        <w:t>ие</w:t>
      </w:r>
      <w:r>
        <w:t xml:space="preserve"> средства доказывания требуются</w:t>
      </w:r>
      <w:r w:rsidR="00C51636">
        <w:t xml:space="preserve"> в данном вопросе, и каковы средства правовой защиты, которыми располагают лица, </w:t>
      </w:r>
      <w:r w:rsidR="00FE63F4">
        <w:t xml:space="preserve">к которым применяются </w:t>
      </w:r>
      <w:r w:rsidR="00C51636">
        <w:t>таки</w:t>
      </w:r>
      <w:r w:rsidR="00FE63F4">
        <w:t>е</w:t>
      </w:r>
      <w:r w:rsidR="00C51636">
        <w:t xml:space="preserve"> мер</w:t>
      </w:r>
      <w:r w:rsidR="00FE63F4">
        <w:t>ы</w:t>
      </w:r>
      <w:r w:rsidR="00C51636">
        <w:t xml:space="preserve">.  Уголовная система предусматривает меры, отвечающие необходимости держать опасных лиц в стороне от общества, и можно </w:t>
      </w:r>
      <w:r>
        <w:t>поинтересоваться</w:t>
      </w:r>
      <w:r w:rsidR="00C51636">
        <w:t>, почему государство</w:t>
      </w:r>
      <w:r>
        <w:t>-</w:t>
      </w:r>
      <w:r w:rsidR="00C51636">
        <w:t xml:space="preserve">участник не использует их вместо </w:t>
      </w:r>
      <w:r w:rsidR="00563625">
        <w:t xml:space="preserve">того, чтобы бесконечно долго содержать </w:t>
      </w:r>
      <w:r w:rsidR="00C51636">
        <w:t>их под стражей, что, как представляется, позволяет различные злоупотребления.</w:t>
      </w:r>
    </w:p>
    <w:p w:rsidR="00563625" w:rsidRDefault="00563625" w:rsidP="00D061A1">
      <w:pPr>
        <w:spacing w:line="240" w:lineRule="auto"/>
      </w:pPr>
    </w:p>
    <w:p w:rsidR="00C51636" w:rsidRDefault="00C51636" w:rsidP="00D061A1">
      <w:pPr>
        <w:spacing w:line="240" w:lineRule="auto"/>
      </w:pPr>
      <w:r>
        <w:t>40.</w:t>
      </w:r>
      <w:r>
        <w:tab/>
      </w:r>
      <w:r>
        <w:rPr>
          <w:u w:val="single"/>
        </w:rPr>
        <w:t>Сэр Найджел РОДЛИ</w:t>
      </w:r>
      <w:r>
        <w:t xml:space="preserve"> благодарит делегацию за приведенные примеры дел, когда участники процессов или сами суды ссылались на положения Пакта, но сожалеет, что она не сообщила, </w:t>
      </w:r>
      <w:r w:rsidR="00563625">
        <w:t>с</w:t>
      </w:r>
      <w:r>
        <w:t xml:space="preserve"> како</w:t>
      </w:r>
      <w:r w:rsidR="00563625">
        <w:t>й</w:t>
      </w:r>
      <w:r>
        <w:t xml:space="preserve"> </w:t>
      </w:r>
      <w:r w:rsidR="00563625">
        <w:t xml:space="preserve">целью </w:t>
      </w:r>
      <w:r>
        <w:t xml:space="preserve">упоминались эти положения.  Любой конкретный пример, который она сможет привести, будет </w:t>
      </w:r>
      <w:r w:rsidR="00563625">
        <w:t>воспринят</w:t>
      </w:r>
      <w:r>
        <w:t>.</w:t>
      </w:r>
    </w:p>
    <w:p w:rsidR="00563625" w:rsidRDefault="00563625" w:rsidP="00D061A1">
      <w:pPr>
        <w:spacing w:line="240" w:lineRule="auto"/>
      </w:pPr>
    </w:p>
    <w:p w:rsidR="00C51636" w:rsidRDefault="00C51636" w:rsidP="00D061A1">
      <w:pPr>
        <w:spacing w:line="240" w:lineRule="auto"/>
      </w:pPr>
      <w:r>
        <w:t>41.</w:t>
      </w:r>
      <w:r>
        <w:tab/>
        <w:t xml:space="preserve">В связи с </w:t>
      </w:r>
      <w:r w:rsidR="00563625">
        <w:t xml:space="preserve">ограничением свободы по соображениям </w:t>
      </w:r>
      <w:r>
        <w:t>безопасности</w:t>
      </w:r>
      <w:r w:rsidR="00563625">
        <w:t xml:space="preserve"> </w:t>
      </w:r>
      <w:r>
        <w:t xml:space="preserve">сэр Найджел Родли спрашивает, не следует ли предусматривать эту меру </w:t>
      </w:r>
      <w:r w:rsidR="00563625">
        <w:t xml:space="preserve">в момент </w:t>
      </w:r>
      <w:r>
        <w:t xml:space="preserve">вынесения приговора, </w:t>
      </w:r>
      <w:r w:rsidR="00563625">
        <w:t xml:space="preserve">и </w:t>
      </w:r>
      <w:r>
        <w:t xml:space="preserve">в </w:t>
      </w:r>
      <w:r w:rsidR="00563625">
        <w:t xml:space="preserve">такое </w:t>
      </w:r>
      <w:r>
        <w:t xml:space="preserve">случае речь </w:t>
      </w:r>
      <w:r w:rsidR="00563625">
        <w:t xml:space="preserve">шла бы </w:t>
      </w:r>
      <w:r>
        <w:t xml:space="preserve">о мере, относящейся к отправлению уголовного правосудия, напоминающей в </w:t>
      </w:r>
      <w:r w:rsidR="00563625">
        <w:t xml:space="preserve">общем и </w:t>
      </w:r>
      <w:r>
        <w:t>целом пожизненное заключение, которое сопровождается гарантией периодического пересмотра.</w:t>
      </w:r>
    </w:p>
    <w:p w:rsidR="00563625" w:rsidRDefault="00563625" w:rsidP="00D061A1">
      <w:pPr>
        <w:spacing w:line="240" w:lineRule="auto"/>
      </w:pPr>
    </w:p>
    <w:p w:rsidR="00C51636" w:rsidRDefault="00C51636" w:rsidP="00D061A1">
      <w:pPr>
        <w:spacing w:line="240" w:lineRule="auto"/>
      </w:pPr>
      <w:r>
        <w:t>42.</w:t>
      </w:r>
      <w:r>
        <w:tab/>
        <w:t xml:space="preserve">Согласно </w:t>
      </w:r>
      <w:r w:rsidR="00563625">
        <w:t>ис</w:t>
      </w:r>
      <w:r>
        <w:t>следованию, выполненному организацией "Международная амнистия" в 2005 году, сотрудники правоохранительных органов, замешанные в чрезмерн</w:t>
      </w:r>
      <w:r w:rsidR="00FE63F4">
        <w:t>о</w:t>
      </w:r>
      <w:r>
        <w:t xml:space="preserve"> применени</w:t>
      </w:r>
      <w:r w:rsidR="00FE63F4">
        <w:t>и</w:t>
      </w:r>
      <w:r>
        <w:t xml:space="preserve"> силы вплоть до убийства, якобы в большинстве случаев пользовались полной безнаказанностью или же пригов</w:t>
      </w:r>
      <w:r w:rsidR="00A21A40">
        <w:t xml:space="preserve">аривались </w:t>
      </w:r>
      <w:r>
        <w:t>к символическим наказаниям.  Озабоченность вызывает также тот факт, что обычные граждане не могут прямо обращаться в Национальную комиссию деонтологии безопасности</w:t>
      </w:r>
      <w:r w:rsidR="00FE63F4">
        <w:t xml:space="preserve"> (</w:t>
      </w:r>
      <w:r w:rsidR="00FE63F4">
        <w:rPr>
          <w:lang w:val="en-US"/>
        </w:rPr>
        <w:t>CNDS</w:t>
      </w:r>
      <w:r w:rsidR="00FE63F4">
        <w:t>)</w:t>
      </w:r>
      <w:r>
        <w:t>, а должны направлять свои жалобы члену парламент</w:t>
      </w:r>
      <w:r w:rsidR="00A21A40">
        <w:t>а</w:t>
      </w:r>
      <w:r>
        <w:t>, которы</w:t>
      </w:r>
      <w:r w:rsidR="00A21A40">
        <w:t>й</w:t>
      </w:r>
      <w:r>
        <w:t xml:space="preserve"> их переда</w:t>
      </w:r>
      <w:r w:rsidR="00A21A40">
        <w:t>е</w:t>
      </w:r>
      <w:r>
        <w:t>т далее по инстанции.  Кроме того, в докладе о своей деятельности эта Комиссия дает понять, что она располагает недостаточными ресурсами и что она не уверена в том</w:t>
      </w:r>
      <w:r w:rsidR="00FE63F4">
        <w:t>,</w:t>
      </w:r>
      <w:r>
        <w:t xml:space="preserve"> что сможет продолжать выполнять свою миссию.  Таким образом, представляется, что в государстве-участнике нет института, способного гарантировать, чтобы </w:t>
      </w:r>
      <w:r w:rsidR="00A21A40">
        <w:t>нарушения</w:t>
      </w:r>
      <w:r>
        <w:t>, совершаемые сотрудниками правоохранительных органов</w:t>
      </w:r>
      <w:r w:rsidR="00A21A40">
        <w:t>,</w:t>
      </w:r>
      <w:r>
        <w:t xml:space="preserve"> должным образом регистрировались, преследовались и наказывались судами;  тако</w:t>
      </w:r>
      <w:r w:rsidR="00A21A40">
        <w:t>й</w:t>
      </w:r>
      <w:r>
        <w:t xml:space="preserve"> </w:t>
      </w:r>
      <w:r w:rsidR="00A21A40">
        <w:t xml:space="preserve">пробел </w:t>
      </w:r>
      <w:r w:rsidR="00FE63F4">
        <w:t xml:space="preserve">обязательно </w:t>
      </w:r>
      <w:r>
        <w:t xml:space="preserve">следует </w:t>
      </w:r>
      <w:r w:rsidR="00A21A40">
        <w:t>восполнить</w:t>
      </w:r>
      <w:r>
        <w:t xml:space="preserve">.  Возможно, делегация сможет </w:t>
      </w:r>
      <w:r w:rsidR="00A21A40">
        <w:t>сообщить</w:t>
      </w:r>
      <w:r>
        <w:t>, какие меры государство-участник намерено принять в этом плане.</w:t>
      </w:r>
    </w:p>
    <w:p w:rsidR="00A21A40" w:rsidRDefault="00A21A40" w:rsidP="00D061A1">
      <w:pPr>
        <w:spacing w:line="240" w:lineRule="auto"/>
      </w:pPr>
    </w:p>
    <w:p w:rsidR="00CE2137" w:rsidRDefault="00C51636" w:rsidP="00D061A1">
      <w:pPr>
        <w:spacing w:line="240" w:lineRule="auto"/>
      </w:pPr>
      <w:r>
        <w:t>43.</w:t>
      </w:r>
      <w:r>
        <w:tab/>
      </w:r>
      <w:r w:rsidR="00CE2137">
        <w:t>Государства могут иметь законные причины для высылки иностранцев</w:t>
      </w:r>
      <w:r w:rsidR="00A21A40">
        <w:t>, н</w:t>
      </w:r>
      <w:r w:rsidR="00CE2137">
        <w:t xml:space="preserve">апример, в тех случаях, когда они представляют </w:t>
      </w:r>
      <w:r w:rsidR="00A21A40">
        <w:t xml:space="preserve">собой </w:t>
      </w:r>
      <w:r w:rsidR="00CE2137">
        <w:t>угрозу для общественного порядка или национальной безопасности, но они не могут это</w:t>
      </w:r>
      <w:r w:rsidR="00A21A40">
        <w:t>го</w:t>
      </w:r>
      <w:r w:rsidR="00CE2137">
        <w:t xml:space="preserve"> делать, когда соответствующие лица </w:t>
      </w:r>
      <w:r w:rsidR="00A21A40">
        <w:t xml:space="preserve">действительно рискуют </w:t>
      </w:r>
      <w:r w:rsidR="00CE2137">
        <w:t>быть подвергнутыми пыткам или другим наказаниям или же жестокому, бесчеловечному или унижающему достоинству обращения в тех странах, куда они высылаются.  Чтобы обойти это препятствие, некоторые государства стремятся исключить "реальный риск" пытки или унижающего достоинство обращени</w:t>
      </w:r>
      <w:r w:rsidR="00860552">
        <w:t>я</w:t>
      </w:r>
      <w:r w:rsidR="00CE2137">
        <w:t xml:space="preserve">, в частности, </w:t>
      </w:r>
      <w:r w:rsidR="00860552">
        <w:t xml:space="preserve">заключая </w:t>
      </w:r>
      <w:r w:rsidR="00CE2137">
        <w:t>со страной высылки соглашения, согласно котор</w:t>
      </w:r>
      <w:r w:rsidR="00C142EB">
        <w:t>ым</w:t>
      </w:r>
      <w:r w:rsidR="00CE2137">
        <w:t xml:space="preserve"> </w:t>
      </w:r>
      <w:r w:rsidR="00860552">
        <w:t xml:space="preserve">она </w:t>
      </w:r>
      <w:r w:rsidR="00CE2137">
        <w:t xml:space="preserve">обязуется </w:t>
      </w:r>
      <w:r w:rsidR="00860552">
        <w:t xml:space="preserve">нормально </w:t>
      </w:r>
      <w:r w:rsidR="00CE2137">
        <w:t xml:space="preserve">обращаться с высылаемыми лицами после их возвращения на </w:t>
      </w:r>
      <w:r w:rsidR="00860552">
        <w:t xml:space="preserve">свою </w:t>
      </w:r>
      <w:r w:rsidR="00CE2137">
        <w:t>территорию.  Согласно имеющейся у Комитета информации Франция</w:t>
      </w:r>
      <w:r w:rsidR="00C142EB">
        <w:t>,</w:t>
      </w:r>
      <w:r w:rsidR="00860552">
        <w:t xml:space="preserve"> видимо, </w:t>
      </w:r>
      <w:r w:rsidR="00CE2137">
        <w:t>неоднократно высылала л</w:t>
      </w:r>
      <w:r w:rsidR="00860552">
        <w:t xml:space="preserve">юдей в </w:t>
      </w:r>
      <w:r w:rsidR="00CE2137">
        <w:t>страны, где существует риск применения пыток, в частности в Северную Африку, явно не</w:t>
      </w:r>
      <w:r w:rsidR="00860552">
        <w:t xml:space="preserve"> потребовав </w:t>
      </w:r>
      <w:r w:rsidR="00CE2137">
        <w:t xml:space="preserve">никаких гарантий.  Это вызывает серьезную озабоченность у Комитета, который ожидает получить от делегации разъяснения на этот счет.  </w:t>
      </w:r>
    </w:p>
    <w:p w:rsidR="00860552" w:rsidRDefault="00860552" w:rsidP="00D061A1">
      <w:pPr>
        <w:spacing w:line="240" w:lineRule="auto"/>
      </w:pPr>
    </w:p>
    <w:p w:rsidR="00C51636" w:rsidRDefault="00CE2137" w:rsidP="00D061A1">
      <w:pPr>
        <w:spacing w:line="240" w:lineRule="auto"/>
      </w:pPr>
      <w:r>
        <w:t>44.</w:t>
      </w:r>
      <w:r>
        <w:tab/>
      </w:r>
      <w:r w:rsidR="00D15221" w:rsidRPr="00D15221">
        <w:t>В соответстви</w:t>
      </w:r>
      <w:r w:rsidR="00D15221">
        <w:t>и</w:t>
      </w:r>
      <w:r w:rsidR="00D15221" w:rsidRPr="00D15221">
        <w:t xml:space="preserve"> с антитеррористичес</w:t>
      </w:r>
      <w:r w:rsidR="00D15221">
        <w:t xml:space="preserve">ким законодательством судья может приказать </w:t>
      </w:r>
      <w:r w:rsidR="00860552">
        <w:t xml:space="preserve">о </w:t>
      </w:r>
      <w:r w:rsidR="00D15221">
        <w:t>предварительно</w:t>
      </w:r>
      <w:r w:rsidR="00860552">
        <w:t>м</w:t>
      </w:r>
      <w:r w:rsidR="00D15221">
        <w:t xml:space="preserve"> </w:t>
      </w:r>
      <w:r w:rsidR="00860552">
        <w:t xml:space="preserve">содержании под стражей, </w:t>
      </w:r>
      <w:r w:rsidR="00C142EB">
        <w:t xml:space="preserve">- </w:t>
      </w:r>
      <w:r w:rsidR="00D15221">
        <w:t xml:space="preserve">которое может быть очень </w:t>
      </w:r>
      <w:r w:rsidR="00860552">
        <w:t>продолжительным, -</w:t>
      </w:r>
      <w:r w:rsidR="00D15221">
        <w:t xml:space="preserve"> лишь в том случае, когда существуют серьезные или со</w:t>
      </w:r>
      <w:r w:rsidR="00860552">
        <w:t xml:space="preserve">впадающие улики, </w:t>
      </w:r>
      <w:r w:rsidR="00D15221">
        <w:t xml:space="preserve">позволяющие с </w:t>
      </w:r>
      <w:r w:rsidR="00C142EB">
        <w:t xml:space="preserve">очевидностью </w:t>
      </w:r>
      <w:r w:rsidR="00D15221">
        <w:t>судить о том, что соответствующее лицо могло участвовать</w:t>
      </w:r>
      <w:r w:rsidR="00060BE7" w:rsidRPr="00060BE7">
        <w:t xml:space="preserve"> как автор или сообщник в совершении преступления, что априори представляются разумным критерием. </w:t>
      </w:r>
      <w:r w:rsidR="00060BE7">
        <w:t xml:space="preserve"> Напротив, роль различных магистратов, которые участвуют в процедуре, не представляется четко определенной.  Конечно, именно судья решает вопрос о свобод</w:t>
      </w:r>
      <w:r w:rsidR="00F4377E">
        <w:t>е</w:t>
      </w:r>
      <w:r w:rsidR="00060BE7">
        <w:t xml:space="preserve"> и взяти</w:t>
      </w:r>
      <w:r w:rsidR="00F4377E">
        <w:t>и</w:t>
      </w:r>
      <w:r w:rsidR="00060BE7">
        <w:t xml:space="preserve"> под стражу, но</w:t>
      </w:r>
      <w:r w:rsidR="00F4377E">
        <w:t>,</w:t>
      </w:r>
      <w:r w:rsidR="00060BE7">
        <w:t xml:space="preserve"> учитывая сложность дел о терроризме, этот судья может встре</w:t>
      </w:r>
      <w:r w:rsidR="00F4377E">
        <w:t xml:space="preserve">титься </w:t>
      </w:r>
      <w:r w:rsidR="00060BE7">
        <w:t xml:space="preserve">со многими трудностями, чтобы </w:t>
      </w:r>
      <w:r w:rsidR="00F4377E">
        <w:t xml:space="preserve">пойти наперекор </w:t>
      </w:r>
      <w:r w:rsidR="00060BE7">
        <w:t>позиции прокурора.  Кроме того, в отношении таких преступлений, как "сговор злоумышленников"</w:t>
      </w:r>
      <w:r w:rsidR="00F4377E">
        <w:t xml:space="preserve">, </w:t>
      </w:r>
      <w:r w:rsidR="00060BE7">
        <w:t xml:space="preserve">представляется довольно легким находить </w:t>
      </w:r>
      <w:r w:rsidR="00F4377E">
        <w:t>улики</w:t>
      </w:r>
      <w:r w:rsidR="00060BE7">
        <w:t>, делающими вероятным участие в таком преступлении.</w:t>
      </w:r>
    </w:p>
    <w:p w:rsidR="00F4377E" w:rsidRDefault="00F4377E" w:rsidP="00D061A1">
      <w:pPr>
        <w:spacing w:line="240" w:lineRule="auto"/>
      </w:pPr>
    </w:p>
    <w:p w:rsidR="00060BE7" w:rsidRDefault="00060BE7" w:rsidP="00D061A1">
      <w:pPr>
        <w:spacing w:line="240" w:lineRule="auto"/>
      </w:pPr>
      <w:r>
        <w:t>45.</w:t>
      </w:r>
      <w:r>
        <w:tab/>
        <w:t>Еще одним предметом озабоченности является общая продолжительно</w:t>
      </w:r>
      <w:r w:rsidR="00B060C7">
        <w:t>сть</w:t>
      </w:r>
      <w:r>
        <w:t xml:space="preserve"> содержания под стражей.  </w:t>
      </w:r>
      <w:r w:rsidR="00F4377E">
        <w:t xml:space="preserve">В связи с </w:t>
      </w:r>
      <w:r>
        <w:t>эт</w:t>
      </w:r>
      <w:r w:rsidR="00F4377E">
        <w:t>им</w:t>
      </w:r>
      <w:r>
        <w:t xml:space="preserve"> было бы полезным получить подробные статистические данные </w:t>
      </w:r>
      <w:r w:rsidR="00B060C7">
        <w:t>о следующих элементах:  продолжительность содержания под стражей, предшествующе</w:t>
      </w:r>
      <w:r w:rsidR="00F4377E">
        <w:t>го</w:t>
      </w:r>
      <w:r w:rsidR="00B060C7">
        <w:t xml:space="preserve"> предварительному заключению (задержание);  средняя продолжительность предварительного </w:t>
      </w:r>
      <w:r w:rsidR="006A3C4F">
        <w:t xml:space="preserve">содержания под стражей </w:t>
      </w:r>
      <w:r w:rsidR="00B060C7">
        <w:t>до отказа от</w:t>
      </w:r>
      <w:r w:rsidR="006A3C4F">
        <w:t xml:space="preserve"> </w:t>
      </w:r>
      <w:r w:rsidR="00B060C7">
        <w:t xml:space="preserve">преследования </w:t>
      </w:r>
      <w:r w:rsidR="006A3C4F">
        <w:t xml:space="preserve">и </w:t>
      </w:r>
      <w:r w:rsidR="00B060C7">
        <w:t xml:space="preserve">число </w:t>
      </w:r>
      <w:r w:rsidR="006A3C4F">
        <w:t xml:space="preserve">таких </w:t>
      </w:r>
      <w:r w:rsidR="00B060C7">
        <w:t>лиц;  средняя прод</w:t>
      </w:r>
      <w:r w:rsidR="006A3C4F">
        <w:t xml:space="preserve">олжительность предварительного содержания под стражей до </w:t>
      </w:r>
      <w:r w:rsidR="00B060C7">
        <w:t>суда</w:t>
      </w:r>
      <w:r w:rsidR="006A3C4F">
        <w:t xml:space="preserve">; </w:t>
      </w:r>
      <w:r w:rsidR="00B060C7">
        <w:t xml:space="preserve"> число </w:t>
      </w:r>
      <w:r w:rsidR="006A3C4F">
        <w:t xml:space="preserve">таких </w:t>
      </w:r>
      <w:r w:rsidR="00B060C7">
        <w:t xml:space="preserve">лиц, оправданных и признанных виновными.  Комитет выражает обеспокоенность </w:t>
      </w:r>
      <w:r w:rsidR="006A3C4F">
        <w:t xml:space="preserve">по поводу </w:t>
      </w:r>
      <w:r w:rsidR="00B060C7">
        <w:t xml:space="preserve">того, что система предварительного </w:t>
      </w:r>
      <w:r w:rsidR="006A3C4F">
        <w:t xml:space="preserve">содержания под стражей может </w:t>
      </w:r>
      <w:r w:rsidR="00B060C7">
        <w:t xml:space="preserve">использоваться не </w:t>
      </w:r>
      <w:r w:rsidR="006A3C4F">
        <w:t xml:space="preserve">столько для того, чтобы гарантировать </w:t>
      </w:r>
      <w:r w:rsidR="00B060C7">
        <w:t>осуждени</w:t>
      </w:r>
      <w:r w:rsidR="006A3C4F">
        <w:t>е</w:t>
      </w:r>
      <w:r w:rsidR="00B060C7">
        <w:t xml:space="preserve"> виновных, а </w:t>
      </w:r>
      <w:r w:rsidR="006A3C4F">
        <w:t xml:space="preserve">сколько </w:t>
      </w:r>
      <w:r w:rsidR="00C142EB">
        <w:t xml:space="preserve">для того, чтобы </w:t>
      </w:r>
      <w:r w:rsidR="00A05C16">
        <w:t>дестабилиз</w:t>
      </w:r>
      <w:r w:rsidR="00C142EB">
        <w:t xml:space="preserve">ировать </w:t>
      </w:r>
      <w:r w:rsidR="00B060C7">
        <w:t>групп</w:t>
      </w:r>
      <w:r w:rsidR="00C142EB">
        <w:t>ы</w:t>
      </w:r>
      <w:r w:rsidR="00B060C7">
        <w:t xml:space="preserve"> или лиц </w:t>
      </w:r>
      <w:r w:rsidR="00A05C16">
        <w:t xml:space="preserve">посредством методов, </w:t>
      </w:r>
      <w:r w:rsidR="00B060C7">
        <w:t xml:space="preserve">которые, возможно, не являются совместимыми с Пактом.  Комитет с интересом ожидает </w:t>
      </w:r>
      <w:r w:rsidR="00A05C16">
        <w:t xml:space="preserve">ответы </w:t>
      </w:r>
      <w:r w:rsidR="00B060C7">
        <w:t xml:space="preserve">делегации </w:t>
      </w:r>
      <w:r w:rsidR="00A05C16">
        <w:t xml:space="preserve">на </w:t>
      </w:r>
      <w:r w:rsidR="00B060C7">
        <w:t>эти вопрос</w:t>
      </w:r>
      <w:r w:rsidR="00A05C16">
        <w:t>ы</w:t>
      </w:r>
      <w:r w:rsidR="00B060C7">
        <w:t>.</w:t>
      </w:r>
    </w:p>
    <w:p w:rsidR="00A05C16" w:rsidRDefault="00A05C16" w:rsidP="00D061A1">
      <w:pPr>
        <w:spacing w:line="240" w:lineRule="auto"/>
      </w:pPr>
    </w:p>
    <w:p w:rsidR="00B060C7" w:rsidRDefault="00B060C7" w:rsidP="00D061A1">
      <w:pPr>
        <w:spacing w:line="240" w:lineRule="auto"/>
      </w:pPr>
      <w:r>
        <w:t>46.</w:t>
      </w:r>
      <w:r>
        <w:tab/>
      </w:r>
      <w:r>
        <w:rPr>
          <w:u w:val="single"/>
        </w:rPr>
        <w:t>Г-жа МОТОК</w:t>
      </w:r>
      <w:r>
        <w:t>, возвращаясь к вопросу о равенстве между мужчинами и женщинами (вопрос 5), с беспокойством отмечает, что доля женщин на ответственных постах по</w:t>
      </w:r>
      <w:r>
        <w:noBreakHyphen/>
        <w:t>прежнему остается низкой, в частности в частном секторе, и что меры, принимаемые с целью исправления этой ситуации, по</w:t>
      </w:r>
      <w:r>
        <w:noBreakHyphen/>
        <w:t xml:space="preserve">видимому, не </w:t>
      </w:r>
      <w:r w:rsidR="00024102">
        <w:t xml:space="preserve">приносят </w:t>
      </w:r>
      <w:r>
        <w:t xml:space="preserve">ожидаемых результатов.  Было </w:t>
      </w:r>
      <w:r w:rsidR="00024102">
        <w:t xml:space="preserve">бы </w:t>
      </w:r>
      <w:r>
        <w:t xml:space="preserve">интересно узнать, какие </w:t>
      </w:r>
      <w:r w:rsidR="00024102">
        <w:t xml:space="preserve">другие </w:t>
      </w:r>
      <w:r>
        <w:t xml:space="preserve">меры государство-участник намерено принять, чтобы </w:t>
      </w:r>
      <w:r w:rsidR="00024102">
        <w:t xml:space="preserve">расширить </w:t>
      </w:r>
      <w:r>
        <w:t>доступ женщин к руководящим постам.  Во многих докладах неправительственных организаций сообщается о трудностях, с которыми сталкиваются женщины-иммигрант</w:t>
      </w:r>
      <w:r w:rsidR="00024102">
        <w:t>ки</w:t>
      </w:r>
      <w:r>
        <w:t xml:space="preserve">, </w:t>
      </w:r>
      <w:r w:rsidR="00024102">
        <w:t xml:space="preserve">в частности </w:t>
      </w:r>
      <w:r>
        <w:t xml:space="preserve">в том, что касается </w:t>
      </w:r>
      <w:r w:rsidR="00C142EB">
        <w:t>трудоустройства</w:t>
      </w:r>
      <w:r>
        <w:t>, тем более в тех случаях, когда они были воспитаны в культур</w:t>
      </w:r>
      <w:r w:rsidR="00024102">
        <w:t xml:space="preserve">ах, где </w:t>
      </w:r>
      <w:r>
        <w:t xml:space="preserve">женщины традиционно не </w:t>
      </w:r>
      <w:r w:rsidR="00024102">
        <w:t xml:space="preserve">свободны  в своем </w:t>
      </w:r>
      <w:r>
        <w:t>выбор</w:t>
      </w:r>
      <w:r w:rsidR="00024102">
        <w:t>е</w:t>
      </w:r>
      <w:r>
        <w:t>.  Было бы полезным получить сведения о мерах, принятых с целью содействий интеграции этих женщин.</w:t>
      </w:r>
    </w:p>
    <w:p w:rsidR="00024102" w:rsidRDefault="00024102" w:rsidP="00D061A1">
      <w:pPr>
        <w:spacing w:line="240" w:lineRule="auto"/>
      </w:pPr>
    </w:p>
    <w:p w:rsidR="00024102" w:rsidRDefault="00024102" w:rsidP="00D061A1">
      <w:pPr>
        <w:spacing w:line="240" w:lineRule="auto"/>
      </w:pPr>
      <w:r>
        <w:t>47.</w:t>
      </w:r>
      <w:r>
        <w:tab/>
      </w:r>
      <w:r w:rsidR="006070A9">
        <w:t>В 1990-х годах в заморских территориях наблюдался поворот в эволюции п</w:t>
      </w:r>
      <w:r w:rsidR="00D04E2F">
        <w:t>о</w:t>
      </w:r>
      <w:r w:rsidR="006070A9">
        <w:t>ложения женщин, так как все большее их число начал</w:t>
      </w:r>
      <w:r w:rsidR="0022702E">
        <w:t>о</w:t>
      </w:r>
      <w:r w:rsidR="006070A9">
        <w:t xml:space="preserve"> обращаться в судебные инстанции либо с первыми жалобами</w:t>
      </w:r>
      <w:r w:rsidR="00D04E2F">
        <w:t>,</w:t>
      </w:r>
      <w:r w:rsidR="006070A9">
        <w:t xml:space="preserve"> либо с обжалованием санкций, принятых согласно об</w:t>
      </w:r>
      <w:r w:rsidR="0022702E">
        <w:t xml:space="preserve">ычному </w:t>
      </w:r>
      <w:r w:rsidR="006070A9">
        <w:t>праву, чтобы отстаивать свои права.  Но борьба за равенство между мужчинами и женщинами представля</w:t>
      </w:r>
      <w:r w:rsidR="00D04E2F">
        <w:t>е</w:t>
      </w:r>
      <w:r w:rsidR="006070A9">
        <w:t>т собой такой процесс, который требует непрекращающихся усилий, а достигнутые успехи должны закрепляться принятием новых мер.  Было бы интересно узнать, проводится ли в настоящее время политика, направленная на улучшение положения женщин</w:t>
      </w:r>
      <w:r w:rsidR="0022702E">
        <w:t xml:space="preserve"> в долгосрочном плане</w:t>
      </w:r>
      <w:r w:rsidR="006070A9">
        <w:t>.</w:t>
      </w:r>
    </w:p>
    <w:p w:rsidR="00024102" w:rsidRDefault="00024102" w:rsidP="00D061A1">
      <w:pPr>
        <w:spacing w:line="240" w:lineRule="auto"/>
      </w:pPr>
    </w:p>
    <w:p w:rsidR="00B060C7" w:rsidRDefault="00B060C7" w:rsidP="00D061A1">
      <w:pPr>
        <w:spacing w:line="240" w:lineRule="auto"/>
      </w:pPr>
      <w:r>
        <w:t>48.</w:t>
      </w:r>
      <w:r>
        <w:tab/>
        <w:t>Статистические данные</w:t>
      </w:r>
      <w:r w:rsidR="00FF7371">
        <w:t xml:space="preserve"> о </w:t>
      </w:r>
      <w:r>
        <w:t>сексуальн</w:t>
      </w:r>
      <w:r w:rsidR="00FF7371">
        <w:t>ых</w:t>
      </w:r>
      <w:r>
        <w:t xml:space="preserve"> домогательства</w:t>
      </w:r>
      <w:r w:rsidR="00FF7371">
        <w:t>х</w:t>
      </w:r>
      <w:r>
        <w:t xml:space="preserve"> показывают, что очень мало дел подобного рода возбуждаются в судах, что</w:t>
      </w:r>
      <w:r w:rsidR="00FF7371">
        <w:t>, по</w:t>
      </w:r>
      <w:r w:rsidR="00FF7371">
        <w:noBreakHyphen/>
        <w:t xml:space="preserve">видимому, </w:t>
      </w:r>
      <w:r>
        <w:t xml:space="preserve"> может </w:t>
      </w:r>
      <w:r w:rsidR="00FF7371">
        <w:t xml:space="preserve">свидетельствовать о том, </w:t>
      </w:r>
      <w:r>
        <w:t xml:space="preserve">что население еще относительно плохо </w:t>
      </w:r>
      <w:r w:rsidR="00FF7371">
        <w:t xml:space="preserve">осведомлено о </w:t>
      </w:r>
      <w:r>
        <w:t>законодательств</w:t>
      </w:r>
      <w:r w:rsidR="00FF7371">
        <w:t>е</w:t>
      </w:r>
      <w:r>
        <w:t xml:space="preserve"> по вопросам сексуального домогательства.  </w:t>
      </w:r>
      <w:r w:rsidR="00FF7371">
        <w:t>Было бы и</w:t>
      </w:r>
      <w:r>
        <w:t>нтересно узнать, предусматриваются ли меры для лучшего информирования об этих положениях и для содействия женщин</w:t>
      </w:r>
      <w:r w:rsidR="00755987">
        <w:t>ам</w:t>
      </w:r>
      <w:r>
        <w:t xml:space="preserve"> - жертв</w:t>
      </w:r>
      <w:r w:rsidR="00755987">
        <w:t>а</w:t>
      </w:r>
      <w:r w:rsidR="0022702E">
        <w:t>м</w:t>
      </w:r>
      <w:r>
        <w:t xml:space="preserve"> сексуального домогательства </w:t>
      </w:r>
      <w:r w:rsidR="00755987">
        <w:t>прибегать к этому законодательству, чтобы изобличать подобные акты.</w:t>
      </w:r>
    </w:p>
    <w:p w:rsidR="00755987" w:rsidRDefault="00755987" w:rsidP="00D061A1">
      <w:pPr>
        <w:spacing w:line="240" w:lineRule="auto"/>
      </w:pPr>
    </w:p>
    <w:p w:rsidR="00B060C7" w:rsidRDefault="00B060C7" w:rsidP="00D061A1">
      <w:pPr>
        <w:spacing w:line="240" w:lineRule="auto"/>
      </w:pPr>
      <w:r>
        <w:t>49.</w:t>
      </w:r>
      <w:r>
        <w:tab/>
        <w:t>Г-жа Моток принимает к сведению меры, принятые с целью борьбы с насили</w:t>
      </w:r>
      <w:r w:rsidR="00755987">
        <w:t>ями</w:t>
      </w:r>
      <w:r>
        <w:t xml:space="preserve"> в отношении женщин (вопрос 6)</w:t>
      </w:r>
      <w:r w:rsidR="00755987">
        <w:t xml:space="preserve">, </w:t>
      </w:r>
      <w:r>
        <w:t xml:space="preserve">и просит </w:t>
      </w:r>
      <w:r w:rsidR="00755987">
        <w:t>пр</w:t>
      </w:r>
      <w:r w:rsidR="0022702E">
        <w:t>и</w:t>
      </w:r>
      <w:r w:rsidR="00755987">
        <w:t xml:space="preserve">вести </w:t>
      </w:r>
      <w:r>
        <w:t>дополнит</w:t>
      </w:r>
      <w:r w:rsidR="00755987">
        <w:t xml:space="preserve">ельные </w:t>
      </w:r>
      <w:r>
        <w:t xml:space="preserve">сведения о </w:t>
      </w:r>
      <w:r w:rsidR="00755987">
        <w:t xml:space="preserve">конкретных </w:t>
      </w:r>
      <w:r>
        <w:t xml:space="preserve">действиях, </w:t>
      </w:r>
      <w:r w:rsidR="00755987">
        <w:t xml:space="preserve">предпринятых </w:t>
      </w:r>
      <w:r>
        <w:t>в отношении женщин-иммигранто</w:t>
      </w:r>
      <w:r w:rsidR="00755987">
        <w:t>к</w:t>
      </w:r>
      <w:r>
        <w:t xml:space="preserve"> и женщин </w:t>
      </w:r>
      <w:r w:rsidR="0034532B">
        <w:t xml:space="preserve">в </w:t>
      </w:r>
      <w:r>
        <w:t>заморских территори</w:t>
      </w:r>
      <w:r w:rsidR="0034532B">
        <w:t>ях</w:t>
      </w:r>
      <w:r>
        <w:t>, сталкивающихся с этой проблемой.</w:t>
      </w:r>
    </w:p>
    <w:p w:rsidR="0034532B" w:rsidRDefault="0034532B" w:rsidP="00D061A1">
      <w:pPr>
        <w:spacing w:line="240" w:lineRule="auto"/>
      </w:pPr>
    </w:p>
    <w:p w:rsidR="00B060C7" w:rsidRDefault="00B060C7" w:rsidP="00D061A1">
      <w:pPr>
        <w:spacing w:line="240" w:lineRule="auto"/>
      </w:pPr>
      <w:r>
        <w:t>50.</w:t>
      </w:r>
      <w:r>
        <w:tab/>
      </w:r>
      <w:r>
        <w:rPr>
          <w:u w:val="single"/>
        </w:rPr>
        <w:t>Г-н ДЖОНСОН ЛОПЕС</w:t>
      </w:r>
      <w:r>
        <w:t xml:space="preserve"> говорит, что </w:t>
      </w:r>
      <w:r w:rsidR="0034532B">
        <w:t xml:space="preserve">из </w:t>
      </w:r>
      <w:r>
        <w:t>докладов</w:t>
      </w:r>
      <w:r w:rsidR="009731D8">
        <w:t xml:space="preserve"> различных неправительственных организаций следует, что распространенность </w:t>
      </w:r>
      <w:r w:rsidR="0034532B">
        <w:t xml:space="preserve">случаев </w:t>
      </w:r>
      <w:r w:rsidR="009731D8">
        <w:t>жестокого обращения с иностранцами со стороны сотрудников правоохранительных органов</w:t>
      </w:r>
      <w:r w:rsidR="0034532B">
        <w:t xml:space="preserve">, видимо, </w:t>
      </w:r>
      <w:r w:rsidR="009731D8">
        <w:t>возросла за последние годы</w:t>
      </w:r>
      <w:r w:rsidR="0034532B">
        <w:t>, что вызывает беспокойство</w:t>
      </w:r>
      <w:r w:rsidR="009731D8">
        <w:t>.  Несмотря на разъяснения делегации</w:t>
      </w:r>
      <w:r w:rsidR="0034532B">
        <w:t>,</w:t>
      </w:r>
      <w:r w:rsidR="009731D8">
        <w:t xml:space="preserve"> г-н Джонсон Лопес полагает, что эта проблема </w:t>
      </w:r>
      <w:r w:rsidR="0034532B">
        <w:t xml:space="preserve">заслуживает </w:t>
      </w:r>
      <w:r w:rsidR="009731D8">
        <w:t>серьезного внимания со стороны властей, которым след</w:t>
      </w:r>
      <w:r w:rsidR="0034532B">
        <w:t xml:space="preserve">овало бы </w:t>
      </w:r>
      <w:r w:rsidR="009731D8">
        <w:t xml:space="preserve">обеспечивать более строгий </w:t>
      </w:r>
      <w:r w:rsidR="0034532B">
        <w:t xml:space="preserve">контроль </w:t>
      </w:r>
      <w:r w:rsidR="009731D8">
        <w:t>за поведением сотрудников правоохранительных органов.</w:t>
      </w:r>
    </w:p>
    <w:p w:rsidR="0034532B" w:rsidRDefault="0034532B" w:rsidP="00D061A1">
      <w:pPr>
        <w:spacing w:line="240" w:lineRule="auto"/>
      </w:pPr>
    </w:p>
    <w:p w:rsidR="009731D8" w:rsidRDefault="009731D8" w:rsidP="00D061A1">
      <w:pPr>
        <w:spacing w:line="240" w:lineRule="auto"/>
      </w:pPr>
      <w:r>
        <w:t>51.</w:t>
      </w:r>
      <w:r>
        <w:tab/>
        <w:t>Делегация указала, что практика завязывания глаз содержащи</w:t>
      </w:r>
      <w:r w:rsidR="0034532B">
        <w:t>м</w:t>
      </w:r>
      <w:r>
        <w:t>ся под стражей лиц</w:t>
      </w:r>
      <w:r w:rsidR="0034532B">
        <w:t>ам</w:t>
      </w:r>
      <w:r>
        <w:t>, используется исключительно в</w:t>
      </w:r>
      <w:r w:rsidR="0034532B">
        <w:t xml:space="preserve">о время их передвижения, </w:t>
      </w:r>
      <w:r>
        <w:t>чтобы их нельзя было узнать и т</w:t>
      </w:r>
      <w:r w:rsidR="0022702E">
        <w:t xml:space="preserve">ем самым </w:t>
      </w:r>
      <w:r>
        <w:t xml:space="preserve">обеспечить их защиту.  Тем не менее согласно неправительственным источникам эта практика якобы также применяется </w:t>
      </w:r>
      <w:r w:rsidR="00F0367C">
        <w:t xml:space="preserve">и </w:t>
      </w:r>
      <w:r>
        <w:t xml:space="preserve">во время допросов.  Властям следовало бы более тщательно </w:t>
      </w:r>
      <w:r w:rsidR="00F0367C">
        <w:t>проводить расследования в этой области.</w:t>
      </w:r>
    </w:p>
    <w:p w:rsidR="00F0367C" w:rsidRDefault="00F0367C" w:rsidP="00D061A1">
      <w:pPr>
        <w:spacing w:line="240" w:lineRule="auto"/>
      </w:pPr>
    </w:p>
    <w:p w:rsidR="009731D8" w:rsidRDefault="009731D8" w:rsidP="00D061A1">
      <w:pPr>
        <w:spacing w:line="240" w:lineRule="auto"/>
      </w:pPr>
      <w:r>
        <w:t>52.</w:t>
      </w:r>
      <w:r>
        <w:tab/>
      </w:r>
      <w:r w:rsidR="00CD411B">
        <w:t>Государство-участник значительно укрепило законодательную базу борьбы с торговлей людьми, приняв целую серию законов, криминализирующих не только эту торговлю, но также и связанные с ней действия, как, например, рабство в семье, наказываем</w:t>
      </w:r>
      <w:r w:rsidR="0022702E">
        <w:t>о</w:t>
      </w:r>
      <w:r w:rsidR="00CD411B">
        <w:t xml:space="preserve">е большими штрафами и тюремным заключением на несколько лет.  </w:t>
      </w:r>
      <w:r w:rsidR="006B4CE8">
        <w:t xml:space="preserve">Что касается проституции несовершеннолетних </w:t>
      </w:r>
      <w:r w:rsidR="00F0367C">
        <w:t xml:space="preserve">лиц </w:t>
      </w:r>
      <w:r w:rsidR="006B4CE8">
        <w:t>и педофилии, то было бы полезно получить статистические данные о делах подобного рода, возбужд</w:t>
      </w:r>
      <w:r w:rsidR="0022702E">
        <w:t xml:space="preserve">енных </w:t>
      </w:r>
      <w:r w:rsidR="006B4CE8">
        <w:t>в судах</w:t>
      </w:r>
      <w:r w:rsidR="00F0367C">
        <w:t>,</w:t>
      </w:r>
      <w:r w:rsidR="006B4CE8">
        <w:t xml:space="preserve"> и наказаниях виновных лиц.</w:t>
      </w:r>
    </w:p>
    <w:p w:rsidR="00F0367C" w:rsidRDefault="00F0367C" w:rsidP="00D061A1">
      <w:pPr>
        <w:spacing w:line="240" w:lineRule="auto"/>
      </w:pPr>
    </w:p>
    <w:p w:rsidR="0002677C" w:rsidRDefault="006B4CE8" w:rsidP="00D061A1">
      <w:pPr>
        <w:spacing w:line="240" w:lineRule="auto"/>
      </w:pPr>
      <w:r>
        <w:t>53.</w:t>
      </w:r>
      <w:r>
        <w:tab/>
        <w:t>В отношении высылки иностранцев г-н Джонсон Лопес разделяет мнение сэра Найджела Родли по этому вопросу.  Он считает, что французским властям след</w:t>
      </w:r>
      <w:r w:rsidR="00F0367C">
        <w:t xml:space="preserve">овало бы, в частности, </w:t>
      </w:r>
      <w:r w:rsidR="0002677C">
        <w:t xml:space="preserve">намного более </w:t>
      </w:r>
      <w:r>
        <w:t>тщательно изучать дела не</w:t>
      </w:r>
      <w:r w:rsidR="0002677C">
        <w:t xml:space="preserve">легальных </w:t>
      </w:r>
      <w:r>
        <w:t>иностранцев</w:t>
      </w:r>
      <w:r w:rsidR="0002677C">
        <w:t xml:space="preserve"> и воздерживаться </w:t>
      </w:r>
      <w:r>
        <w:t>от массовых высылок</w:t>
      </w:r>
      <w:r w:rsidR="0002677C">
        <w:t xml:space="preserve">, чтобы не совершать </w:t>
      </w:r>
      <w:r>
        <w:t xml:space="preserve">несправедливых актов.  </w:t>
      </w:r>
      <w:r w:rsidR="0002677C">
        <w:t xml:space="preserve">Рассмотрение </w:t>
      </w:r>
      <w:r>
        <w:t xml:space="preserve">жалоб на акты насилия, совершаемые </w:t>
      </w:r>
      <w:r w:rsidR="0002677C">
        <w:t xml:space="preserve">пограничной </w:t>
      </w:r>
      <w:r>
        <w:t>полицией в ходе операций по высылке</w:t>
      </w:r>
      <w:r w:rsidR="0002677C">
        <w:t>,</w:t>
      </w:r>
      <w:r>
        <w:t xml:space="preserve"> также вызывает беспокойство;  государству-участнику следовало бы усилить меры, в частности укрепив механизм </w:t>
      </w:r>
      <w:r w:rsidR="0002677C">
        <w:t xml:space="preserve">контроля </w:t>
      </w:r>
      <w:r>
        <w:t>за действиями правоохранительных органов</w:t>
      </w:r>
      <w:r w:rsidR="0002677C">
        <w:t xml:space="preserve">, чтобы </w:t>
      </w:r>
      <w:r>
        <w:t>подобны</w:t>
      </w:r>
      <w:r w:rsidR="0002677C">
        <w:t>е</w:t>
      </w:r>
      <w:r>
        <w:t xml:space="preserve"> акт</w:t>
      </w:r>
      <w:r w:rsidR="0002677C">
        <w:t>ы</w:t>
      </w:r>
      <w:r>
        <w:t xml:space="preserve"> насилия</w:t>
      </w:r>
      <w:r w:rsidR="0002677C">
        <w:t xml:space="preserve"> более не повторялись.</w:t>
      </w:r>
    </w:p>
    <w:p w:rsidR="006B4CE8" w:rsidRDefault="006B4CE8" w:rsidP="00D061A1">
      <w:pPr>
        <w:spacing w:line="240" w:lineRule="auto"/>
      </w:pPr>
    </w:p>
    <w:p w:rsidR="006B4CE8" w:rsidRDefault="004259DC" w:rsidP="00D061A1">
      <w:pPr>
        <w:spacing w:line="240" w:lineRule="auto"/>
      </w:pPr>
      <w:r>
        <w:t>54.</w:t>
      </w:r>
      <w:r>
        <w:tab/>
      </w:r>
      <w:r>
        <w:rPr>
          <w:u w:val="single"/>
        </w:rPr>
        <w:t>Г-н ГЛ</w:t>
      </w:r>
      <w:r w:rsidR="0002677C">
        <w:rPr>
          <w:u w:val="single"/>
        </w:rPr>
        <w:t>Е</w:t>
      </w:r>
      <w:r>
        <w:rPr>
          <w:u w:val="single"/>
        </w:rPr>
        <w:t>ЛЕ</w:t>
      </w:r>
      <w:r w:rsidR="0002677C">
        <w:rPr>
          <w:u w:val="single"/>
        </w:rPr>
        <w:t>-</w:t>
      </w:r>
      <w:r>
        <w:rPr>
          <w:u w:val="single"/>
        </w:rPr>
        <w:t>АХАНХАНЗО</w:t>
      </w:r>
      <w:r>
        <w:t xml:space="preserve"> говорит, что рассмотрение периодического доклада Франции представляет собой форму диалога и обмена мнениями и что </w:t>
      </w:r>
      <w:r w:rsidR="00705482">
        <w:t xml:space="preserve">задача </w:t>
      </w:r>
      <w:r>
        <w:t>Комитет</w:t>
      </w:r>
      <w:r w:rsidR="00705482">
        <w:t>а</w:t>
      </w:r>
      <w:r>
        <w:t xml:space="preserve">, не </w:t>
      </w:r>
      <w:r w:rsidR="00705482">
        <w:t>являющегося судом, состоит в оценке</w:t>
      </w:r>
      <w:r>
        <w:t xml:space="preserve"> осуществления положений Пакта государством-участником, </w:t>
      </w:r>
      <w:r w:rsidR="00705482">
        <w:t>которая требует</w:t>
      </w:r>
      <w:r>
        <w:t xml:space="preserve"> четкого понимания причин, лежащих в основе политики и практики государства-участника.  В последние годы во Франции был принят целый </w:t>
      </w:r>
      <w:r w:rsidR="00705482">
        <w:t xml:space="preserve">ряд </w:t>
      </w:r>
      <w:r>
        <w:t xml:space="preserve">законодательных мер в отношении миграции.  У него особое беспокойство вызывают юридический аппарат и практика в области высылки иностранцев.  Этот вопрос особенно волнует его как африканца, родившегося в эпоху колониализма и знающего Францию изнутри, поскольку он </w:t>
      </w:r>
      <w:r w:rsidR="00705482">
        <w:t xml:space="preserve">получил </w:t>
      </w:r>
      <w:r>
        <w:t xml:space="preserve">в ней среднее и высшее образование и прожил в стране 35 лет.  Кроме того, в качестве Специального докладчика по современным формам расизма, </w:t>
      </w:r>
      <w:r w:rsidR="00705482">
        <w:t xml:space="preserve">расовой </w:t>
      </w:r>
      <w:r>
        <w:t xml:space="preserve">дискриминации, ксенофобии и связанной с ними нетерпимостью </w:t>
      </w:r>
      <w:r w:rsidR="00705482">
        <w:t xml:space="preserve">он </w:t>
      </w:r>
      <w:r>
        <w:t xml:space="preserve">в 1995 году </w:t>
      </w:r>
      <w:r w:rsidR="00B14ABE">
        <w:t xml:space="preserve">посетил </w:t>
      </w:r>
      <w:r>
        <w:t xml:space="preserve">в различные европейские страны, в том числе </w:t>
      </w:r>
      <w:r w:rsidR="00B14ABE">
        <w:t>и</w:t>
      </w:r>
      <w:r>
        <w:t xml:space="preserve"> Францию.  Конкретно г-н Глеле-Аханханзо спрашивает, по</w:t>
      </w:r>
      <w:r w:rsidR="00B14ABE">
        <w:t xml:space="preserve">чему </w:t>
      </w:r>
      <w:r>
        <w:t xml:space="preserve">Франция сегодня преследует африканцев и высылает их в </w:t>
      </w:r>
      <w:r w:rsidR="00B14ABE">
        <w:t xml:space="preserve">свои </w:t>
      </w:r>
      <w:r>
        <w:t>страны, тогда как несколько десятилетий тому назад она сама их</w:t>
      </w:r>
      <w:r w:rsidR="00B14ABE">
        <w:t xml:space="preserve"> </w:t>
      </w:r>
      <w:r w:rsidR="0022702E">
        <w:t>приглашала</w:t>
      </w:r>
      <w:r>
        <w:t>, когда испытывала необходимость в рабочей силе.  Он разделяет беспокойств</w:t>
      </w:r>
      <w:r w:rsidR="0022702E">
        <w:t>о</w:t>
      </w:r>
      <w:r>
        <w:t>, высказанн</w:t>
      </w:r>
      <w:r w:rsidR="0022702E">
        <w:t>о</w:t>
      </w:r>
      <w:r>
        <w:t xml:space="preserve">е </w:t>
      </w:r>
      <w:r w:rsidR="0022702E">
        <w:t xml:space="preserve">многими другими </w:t>
      </w:r>
      <w:r>
        <w:t>членами Комитета по поводу высылки иностранцев</w:t>
      </w:r>
      <w:r w:rsidR="00B14ABE">
        <w:t>,</w:t>
      </w:r>
      <w:r>
        <w:t xml:space="preserve"> и желает знать, по как</w:t>
      </w:r>
      <w:r w:rsidR="00B14ABE">
        <w:t>ой</w:t>
      </w:r>
      <w:r>
        <w:t xml:space="preserve"> причин</w:t>
      </w:r>
      <w:r w:rsidR="00B14ABE">
        <w:t>е</w:t>
      </w:r>
      <w:r>
        <w:t xml:space="preserve"> Франция высылает многих иностранцев.  Ежегодно регистрируется не менее 15 000 случаев высылки, а в 2007 году 25 000 иностранцев были препровождены за границу.  Эта тревожная ситуация также весьма печальна, поскольку она сопровождается разлучением семей, что </w:t>
      </w:r>
      <w:r w:rsidR="00AE1166">
        <w:t xml:space="preserve">является </w:t>
      </w:r>
      <w:r>
        <w:t>подлинн</w:t>
      </w:r>
      <w:r w:rsidR="00AE1166">
        <w:t>ой</w:t>
      </w:r>
      <w:r>
        <w:t xml:space="preserve"> драм</w:t>
      </w:r>
      <w:r w:rsidR="00AE1166">
        <w:t>ой</w:t>
      </w:r>
      <w:r>
        <w:t>.  Действительно, какую культурную традицию и какое будущее будут</w:t>
      </w:r>
      <w:r w:rsidR="00AE1166">
        <w:t xml:space="preserve"> иметь</w:t>
      </w:r>
      <w:r>
        <w:t xml:space="preserve">, например, дети, родившиеся от отца иностранца, высланного из Франции, которые остаются на французской территории со своей матерью?  Эта ситуация со всей очевидностью </w:t>
      </w:r>
      <w:r w:rsidR="00AE1166">
        <w:t xml:space="preserve">порождает </w:t>
      </w:r>
      <w:r>
        <w:t xml:space="preserve">вопросы в отношении уважения человеческого достоинства и подрывает осуществление </w:t>
      </w:r>
      <w:r w:rsidR="00AE1166">
        <w:t xml:space="preserve">основополагающих </w:t>
      </w:r>
      <w:r>
        <w:t>прав этих детей.</w:t>
      </w:r>
    </w:p>
    <w:p w:rsidR="00274A3E" w:rsidRDefault="00274A3E" w:rsidP="00D061A1">
      <w:pPr>
        <w:spacing w:line="240" w:lineRule="auto"/>
      </w:pPr>
    </w:p>
    <w:p w:rsidR="004259DC" w:rsidRDefault="004259DC" w:rsidP="00D061A1">
      <w:pPr>
        <w:spacing w:line="240" w:lineRule="auto"/>
      </w:pPr>
      <w:r>
        <w:t>55.</w:t>
      </w:r>
      <w:r>
        <w:tab/>
        <w:t xml:space="preserve">Несколько лет тому назад около Марселя было обнаружена подземная тюрьма, и эта ситуация не совпадает с образом Франции, </w:t>
      </w:r>
      <w:r w:rsidR="00AE1166">
        <w:t xml:space="preserve">о </w:t>
      </w:r>
      <w:r>
        <w:t>которо</w:t>
      </w:r>
      <w:r w:rsidR="00AE1166">
        <w:t xml:space="preserve">м говорилось в известных </w:t>
      </w:r>
      <w:r>
        <w:t xml:space="preserve">лицеях этой страны.  </w:t>
      </w:r>
      <w:r w:rsidR="00AE1166">
        <w:t>К тому же п</w:t>
      </w:r>
      <w:r>
        <w:t>оложени</w:t>
      </w:r>
      <w:r w:rsidR="00AE1166">
        <w:t>я</w:t>
      </w:r>
      <w:r>
        <w:t>, предусматривающ</w:t>
      </w:r>
      <w:r w:rsidR="00AE1166">
        <w:t>и</w:t>
      </w:r>
      <w:r>
        <w:t>е</w:t>
      </w:r>
      <w:r w:rsidR="00AE1166">
        <w:t xml:space="preserve"> ограничение свободы </w:t>
      </w:r>
      <w:r>
        <w:t xml:space="preserve">иностранцев </w:t>
      </w:r>
      <w:r w:rsidR="00701B18">
        <w:t xml:space="preserve">сроком </w:t>
      </w:r>
      <w:r>
        <w:t>до 36 </w:t>
      </w:r>
      <w:r w:rsidR="00A405BB">
        <w:t>дней</w:t>
      </w:r>
      <w:r w:rsidR="00701B18">
        <w:t>,</w:t>
      </w:r>
      <w:r>
        <w:t xml:space="preserve"> также не совместимы с тем правом, которое ему преподавали во французских университетах.  Нынешнее развитие ситуации, которая почти полностью привела к </w:t>
      </w:r>
      <w:r w:rsidR="00701B18">
        <w:t xml:space="preserve">неприятию </w:t>
      </w:r>
      <w:r>
        <w:t xml:space="preserve">иностранцев, тем более трудно понять, что Франция испытывает нехватку рабочей силы для выполнения </w:t>
      </w:r>
      <w:r w:rsidR="00701B18">
        <w:t xml:space="preserve">тех </w:t>
      </w:r>
      <w:r>
        <w:t xml:space="preserve">работ, которую не хотят выполнять ее граждане.  Говоря в целом, является ли такое развитие </w:t>
      </w:r>
      <w:r w:rsidR="00701B18">
        <w:t xml:space="preserve">событий </w:t>
      </w:r>
      <w:r>
        <w:t xml:space="preserve">признаком того, что Франция, которая в глазах африканцев </w:t>
      </w:r>
      <w:r w:rsidR="00701B18">
        <w:t xml:space="preserve">выглядит </w:t>
      </w:r>
      <w:r>
        <w:t xml:space="preserve">страной гуманизма и уважения человеческого достоинства, намерена отказаться </w:t>
      </w:r>
      <w:r w:rsidR="00A405BB">
        <w:t>по</w:t>
      </w:r>
      <w:r>
        <w:t xml:space="preserve"> экономич</w:t>
      </w:r>
      <w:r w:rsidR="00F93753">
        <w:t>еским или культурным причинам от идеалов, которые она несла всем</w:t>
      </w:r>
      <w:r w:rsidR="00701B18">
        <w:t>у</w:t>
      </w:r>
      <w:r w:rsidR="00F93753">
        <w:t xml:space="preserve"> мир</w:t>
      </w:r>
      <w:r w:rsidR="00701B18">
        <w:t>у</w:t>
      </w:r>
      <w:r w:rsidR="00F93753">
        <w:t xml:space="preserve">?  Г-н Глеле-Аханханзо заранее благодарит французскую делегацию за объяснения </w:t>
      </w:r>
      <w:r w:rsidR="00701B18">
        <w:t xml:space="preserve">и </w:t>
      </w:r>
      <w:r w:rsidR="00F93753">
        <w:t>комментари</w:t>
      </w:r>
      <w:r w:rsidR="00701B18">
        <w:t>и</w:t>
      </w:r>
      <w:r w:rsidR="00F93753">
        <w:t>, котор</w:t>
      </w:r>
      <w:r w:rsidR="00701B18">
        <w:t>ые</w:t>
      </w:r>
      <w:r w:rsidR="00F93753">
        <w:t xml:space="preserve"> она пожелает </w:t>
      </w:r>
      <w:r w:rsidR="00701B18">
        <w:t xml:space="preserve">представить </w:t>
      </w:r>
      <w:r w:rsidR="00F93753">
        <w:t xml:space="preserve">Комитету </w:t>
      </w:r>
      <w:r w:rsidR="00701B18">
        <w:t xml:space="preserve">относительно </w:t>
      </w:r>
      <w:r w:rsidR="00CD411B">
        <w:t>политики</w:t>
      </w:r>
      <w:r w:rsidR="00F93753">
        <w:t xml:space="preserve"> Франции в отношении иностранцев.</w:t>
      </w:r>
    </w:p>
    <w:p w:rsidR="00274A3E" w:rsidRDefault="00274A3E" w:rsidP="00D061A1">
      <w:pPr>
        <w:spacing w:line="240" w:lineRule="auto"/>
      </w:pPr>
    </w:p>
    <w:p w:rsidR="00F93753" w:rsidRDefault="00F93753" w:rsidP="00D061A1">
      <w:pPr>
        <w:spacing w:line="240" w:lineRule="auto"/>
      </w:pPr>
      <w:r>
        <w:t>56.</w:t>
      </w:r>
      <w:r>
        <w:tab/>
      </w:r>
      <w:r>
        <w:rPr>
          <w:u w:val="single"/>
        </w:rPr>
        <w:t>Г-н ЛАЛАХ</w:t>
      </w:r>
      <w:r>
        <w:t>, возвращаясь к вопросу о насилии в отношении женщин, говорит, что исследовани</w:t>
      </w:r>
      <w:r w:rsidR="00701B18">
        <w:t>е</w:t>
      </w:r>
      <w:r>
        <w:t>, опубликованн</w:t>
      </w:r>
      <w:r w:rsidR="00701B18">
        <w:t>о</w:t>
      </w:r>
      <w:r>
        <w:t>е несколько дней тому назад Национальному комис</w:t>
      </w:r>
      <w:r w:rsidR="00701B18">
        <w:t>сией по вопросам преступности, по</w:t>
      </w:r>
      <w:r>
        <w:t xml:space="preserve">казывает, что </w:t>
      </w:r>
      <w:r w:rsidR="00A405BB">
        <w:t xml:space="preserve">каждый четвертый акт </w:t>
      </w:r>
      <w:r w:rsidR="00701B18">
        <w:t xml:space="preserve">насилия </w:t>
      </w:r>
      <w:r w:rsidR="003863AC">
        <w:t>совершается в семье.  К тому же государство-участник посвятило несколько пункто</w:t>
      </w:r>
      <w:r w:rsidR="00701B18">
        <w:t>в</w:t>
      </w:r>
      <w:r w:rsidR="003863AC">
        <w:t xml:space="preserve"> письменных ответо</w:t>
      </w:r>
      <w:r w:rsidR="00A405BB">
        <w:t>в</w:t>
      </w:r>
      <w:r w:rsidR="003863AC">
        <w:t xml:space="preserve"> мерам, принятым для исправления этой ситуации, но г-н Лалах хотел бы, чтобы французская делегация </w:t>
      </w:r>
      <w:r w:rsidR="001340D6">
        <w:t>пояснила</w:t>
      </w:r>
      <w:r w:rsidR="003863AC">
        <w:t xml:space="preserve">, какие конкретные результаты </w:t>
      </w:r>
      <w:r w:rsidR="001340D6">
        <w:t xml:space="preserve">дали </w:t>
      </w:r>
      <w:r w:rsidR="003863AC">
        <w:t>эти меры и какие новые механизмы созданы для решения очень острой проблемы насилия в семье.</w:t>
      </w:r>
    </w:p>
    <w:p w:rsidR="004D4556" w:rsidRDefault="004D4556" w:rsidP="00D061A1">
      <w:pPr>
        <w:spacing w:line="240" w:lineRule="auto"/>
      </w:pPr>
    </w:p>
    <w:p w:rsidR="003863AC" w:rsidRDefault="003863AC" w:rsidP="00D061A1">
      <w:pPr>
        <w:spacing w:line="240" w:lineRule="auto"/>
      </w:pPr>
      <w:r>
        <w:t>57.</w:t>
      </w:r>
      <w:r>
        <w:tab/>
      </w:r>
      <w:r w:rsidR="00643B44">
        <w:t xml:space="preserve">Квартира </w:t>
      </w:r>
      <w:r w:rsidR="001340D6">
        <w:t xml:space="preserve">одного </w:t>
      </w:r>
      <w:r w:rsidR="00643B44">
        <w:t xml:space="preserve">ответственного политического деятеля, который был кандидатом на последних президентских выборов, неоднократно </w:t>
      </w:r>
      <w:r w:rsidR="001340D6">
        <w:t>обворовывалась</w:t>
      </w:r>
      <w:r w:rsidR="00643B44">
        <w:t xml:space="preserve">.  </w:t>
      </w:r>
      <w:r>
        <w:t xml:space="preserve">Власти государства-участника отрицали любую причастность к </w:t>
      </w:r>
      <w:r w:rsidR="001340D6">
        <w:t xml:space="preserve">этим </w:t>
      </w:r>
      <w:r>
        <w:t xml:space="preserve">актам, но, </w:t>
      </w:r>
      <w:r w:rsidR="001340D6">
        <w:t xml:space="preserve">исходя из </w:t>
      </w:r>
      <w:r>
        <w:t>положени</w:t>
      </w:r>
      <w:r w:rsidR="001340D6">
        <w:t>й</w:t>
      </w:r>
      <w:r>
        <w:t xml:space="preserve"> статей 17 и 25 Пакта, г-н Лалах считает, что более надлежащая реакция с их стороны состояла бы в тщательном расследовании этого дела.  Он хотел бы знать, приняли ли власти соответствующие меры или они намерены это сделать.</w:t>
      </w:r>
    </w:p>
    <w:p w:rsidR="00274A3E" w:rsidRDefault="00274A3E" w:rsidP="00D061A1">
      <w:pPr>
        <w:spacing w:line="240" w:lineRule="auto"/>
      </w:pPr>
    </w:p>
    <w:p w:rsidR="003863AC" w:rsidRDefault="003863AC" w:rsidP="00D061A1">
      <w:pPr>
        <w:spacing w:line="240" w:lineRule="auto"/>
      </w:pPr>
      <w:r>
        <w:t>58.</w:t>
      </w:r>
      <w:r>
        <w:tab/>
      </w:r>
      <w:r w:rsidR="00643B44">
        <w:t xml:space="preserve">Г-н Лалах поддерживает вопросы, заданные сэром Найджелом Родли в отношении числа судебных процессов </w:t>
      </w:r>
      <w:r w:rsidR="001340D6">
        <w:t xml:space="preserve">в связи с </w:t>
      </w:r>
      <w:r w:rsidR="00643B44">
        <w:t>актам</w:t>
      </w:r>
      <w:r w:rsidR="001340D6">
        <w:t>и</w:t>
      </w:r>
      <w:r w:rsidR="00643B44">
        <w:t xml:space="preserve"> терроризма, числа лиц, </w:t>
      </w:r>
      <w:r w:rsidR="001340D6">
        <w:t xml:space="preserve">задержанных </w:t>
      </w:r>
      <w:r w:rsidR="00643B44">
        <w:t>на этом основании</w:t>
      </w:r>
      <w:r w:rsidR="001340D6">
        <w:t>,</w:t>
      </w:r>
      <w:r w:rsidR="00643B44">
        <w:t xml:space="preserve"> и продолжительност</w:t>
      </w:r>
      <w:r w:rsidR="001340D6">
        <w:t>и</w:t>
      </w:r>
      <w:r w:rsidR="00643B44">
        <w:t xml:space="preserve"> их содержания под стражей, поскольку все эти данные крайне необходимы для определения того, является ли соответствующее законодательство полностью совместимым с положениями Пакта.  </w:t>
      </w:r>
      <w:r>
        <w:t xml:space="preserve">Он также </w:t>
      </w:r>
      <w:r w:rsidR="00257CA8">
        <w:t xml:space="preserve">присоединяется к </w:t>
      </w:r>
      <w:r>
        <w:t>замечания</w:t>
      </w:r>
      <w:r w:rsidR="00257CA8">
        <w:t>м</w:t>
      </w:r>
      <w:r>
        <w:t xml:space="preserve"> сэра Найджела Родли относительно </w:t>
      </w:r>
      <w:r w:rsidR="00257CA8">
        <w:t xml:space="preserve">ограничения свободы по соображениям </w:t>
      </w:r>
      <w:r>
        <w:t>безопасности, мер</w:t>
      </w:r>
      <w:r w:rsidR="00257CA8">
        <w:t>ы</w:t>
      </w:r>
      <w:r>
        <w:t>, котор</w:t>
      </w:r>
      <w:r w:rsidR="00257CA8">
        <w:t>ая</w:t>
      </w:r>
      <w:r>
        <w:t xml:space="preserve"> </w:t>
      </w:r>
      <w:r w:rsidR="00257CA8">
        <w:t xml:space="preserve">порождает </w:t>
      </w:r>
      <w:r>
        <w:t xml:space="preserve">вопросы не только в смысле статьи 15 Пакта, но также и в смысле его статей 9 и 10.  В частности, в случае </w:t>
      </w:r>
      <w:r w:rsidR="00257CA8">
        <w:t>человека</w:t>
      </w:r>
      <w:r>
        <w:t xml:space="preserve">, который отбыл длительный срок </w:t>
      </w:r>
      <w:r w:rsidR="00257CA8">
        <w:t xml:space="preserve">своего </w:t>
      </w:r>
      <w:r>
        <w:t>наказания и в отношении которого счита</w:t>
      </w:r>
      <w:r w:rsidR="00257CA8">
        <w:t>ется</w:t>
      </w:r>
      <w:r>
        <w:t xml:space="preserve">, что </w:t>
      </w:r>
      <w:r w:rsidR="00257CA8">
        <w:t>его свобода должна быть ограничена по соображениям безопасности</w:t>
      </w:r>
      <w:r>
        <w:t>, эта мера мо</w:t>
      </w:r>
      <w:r w:rsidR="00257CA8">
        <w:t xml:space="preserve">жет </w:t>
      </w:r>
      <w:r>
        <w:t xml:space="preserve">толковаться как невыполнение государством-участником </w:t>
      </w:r>
      <w:r w:rsidR="00257CA8">
        <w:t xml:space="preserve">своих </w:t>
      </w:r>
      <w:r>
        <w:t xml:space="preserve">обязательств </w:t>
      </w:r>
      <w:r w:rsidR="00257CA8">
        <w:t>по пункту </w:t>
      </w:r>
      <w:r>
        <w:t xml:space="preserve">3 статьи 10 Пакта.  </w:t>
      </w:r>
      <w:r w:rsidR="00257CA8">
        <w:t xml:space="preserve">Как бы то ни было, </w:t>
      </w:r>
      <w:r>
        <w:t xml:space="preserve">такая мера представляет собой лишение свободы и в таком качестве она должна сопровождаться всеми гарантиями, предусмотренными Пактом, в частности </w:t>
      </w:r>
      <w:r w:rsidR="00257CA8">
        <w:t>теми, которые изложены</w:t>
      </w:r>
      <w:r>
        <w:t xml:space="preserve"> в статье 9.  Следовало</w:t>
      </w:r>
      <w:r w:rsidR="00E43582">
        <w:t xml:space="preserve"> бы, </w:t>
      </w:r>
      <w:r w:rsidR="00257CA8">
        <w:t xml:space="preserve">в частности </w:t>
      </w:r>
      <w:r>
        <w:t xml:space="preserve">знать, производится ли </w:t>
      </w:r>
      <w:r w:rsidR="00E43582">
        <w:t xml:space="preserve">ограничение свободы по соображениям </w:t>
      </w:r>
      <w:r>
        <w:t xml:space="preserve">безопасности по решению суда и может ли такое лицо требовать </w:t>
      </w:r>
      <w:r w:rsidR="00E43582">
        <w:t xml:space="preserve">судебного </w:t>
      </w:r>
      <w:r>
        <w:t>пересмотра такого решения.</w:t>
      </w:r>
    </w:p>
    <w:p w:rsidR="00274A3E" w:rsidRDefault="00274A3E" w:rsidP="00D061A1">
      <w:pPr>
        <w:spacing w:line="240" w:lineRule="auto"/>
      </w:pPr>
    </w:p>
    <w:p w:rsidR="003863AC" w:rsidRDefault="003863AC" w:rsidP="00D061A1">
      <w:pPr>
        <w:spacing w:line="240" w:lineRule="auto"/>
      </w:pPr>
      <w:r>
        <w:t>59.</w:t>
      </w:r>
      <w:r>
        <w:tab/>
      </w:r>
      <w:r>
        <w:rPr>
          <w:u w:val="single"/>
        </w:rPr>
        <w:t>Г-н ИВАСАВА</w:t>
      </w:r>
      <w:r>
        <w:t xml:space="preserve"> говорит, что он принял к сведению, что административные суды признали прямое действие целого ряда статей Пакта, и хотел бы получить подтверждение, </w:t>
      </w:r>
      <w:r w:rsidR="00E43582">
        <w:t xml:space="preserve">того, </w:t>
      </w:r>
      <w:r>
        <w:t>что это также относится и к судебным учреждениям.</w:t>
      </w:r>
    </w:p>
    <w:p w:rsidR="00274A3E" w:rsidRDefault="00274A3E" w:rsidP="00D061A1">
      <w:pPr>
        <w:spacing w:line="240" w:lineRule="auto"/>
      </w:pPr>
    </w:p>
    <w:p w:rsidR="003863AC" w:rsidRDefault="003863AC" w:rsidP="00D061A1">
      <w:pPr>
        <w:spacing w:line="240" w:lineRule="auto"/>
        <w:rPr>
          <w:i/>
        </w:rPr>
      </w:pPr>
      <w:r>
        <w:t>60.</w:t>
      </w:r>
      <w:r>
        <w:tab/>
      </w:r>
      <w:r>
        <w:rPr>
          <w:i/>
        </w:rPr>
        <w:t xml:space="preserve">Заседание </w:t>
      </w:r>
      <w:r w:rsidR="00643B44">
        <w:rPr>
          <w:i/>
        </w:rPr>
        <w:t>прерывается</w:t>
      </w:r>
      <w:r>
        <w:rPr>
          <w:i/>
        </w:rPr>
        <w:t xml:space="preserve"> в 17 час. 35 мин и возобновляется в 17 </w:t>
      </w:r>
      <w:r w:rsidR="00643B44">
        <w:rPr>
          <w:i/>
        </w:rPr>
        <w:t>час</w:t>
      </w:r>
      <w:r>
        <w:rPr>
          <w:i/>
        </w:rPr>
        <w:t>. 5</w:t>
      </w:r>
      <w:r w:rsidR="00E43582">
        <w:rPr>
          <w:i/>
        </w:rPr>
        <w:t>0</w:t>
      </w:r>
      <w:r>
        <w:rPr>
          <w:i/>
        </w:rPr>
        <w:t xml:space="preserve"> мин.</w:t>
      </w:r>
    </w:p>
    <w:p w:rsidR="00E43582" w:rsidRDefault="00E43582" w:rsidP="00D061A1">
      <w:pPr>
        <w:spacing w:line="240" w:lineRule="auto"/>
        <w:rPr>
          <w:i/>
        </w:rPr>
      </w:pPr>
    </w:p>
    <w:p w:rsidR="003863AC" w:rsidRDefault="003863AC" w:rsidP="00D061A1">
      <w:pPr>
        <w:spacing w:line="240" w:lineRule="auto"/>
      </w:pPr>
      <w:r>
        <w:t>61.</w:t>
      </w:r>
      <w:r>
        <w:tab/>
      </w:r>
      <w:r>
        <w:rPr>
          <w:u w:val="single"/>
        </w:rPr>
        <w:t xml:space="preserve">Г-н </w:t>
      </w:r>
      <w:r w:rsidR="0071715F">
        <w:rPr>
          <w:u w:val="single"/>
        </w:rPr>
        <w:t>ПРЕ</w:t>
      </w:r>
      <w:r w:rsidR="00E43582">
        <w:rPr>
          <w:u w:val="single"/>
        </w:rPr>
        <w:t>ДСЕДАТЕЛЬ</w:t>
      </w:r>
      <w:r w:rsidR="00E43582" w:rsidRPr="00E43582">
        <w:t xml:space="preserve"> </w:t>
      </w:r>
      <w:r w:rsidR="00E43582">
        <w:t>предлагает ф</w:t>
      </w:r>
      <w:r w:rsidR="0071715F">
        <w:t>ранцузской делегации ответить на устные вопросы членов Комитета.</w:t>
      </w:r>
    </w:p>
    <w:p w:rsidR="00274A3E" w:rsidRDefault="00274A3E" w:rsidP="00D061A1">
      <w:pPr>
        <w:spacing w:line="240" w:lineRule="auto"/>
      </w:pPr>
    </w:p>
    <w:p w:rsidR="0071715F" w:rsidRDefault="0071715F" w:rsidP="00D061A1">
      <w:pPr>
        <w:spacing w:line="240" w:lineRule="auto"/>
      </w:pPr>
      <w:r>
        <w:t>62.</w:t>
      </w:r>
      <w:r>
        <w:tab/>
      </w:r>
      <w:r w:rsidR="00CD411B">
        <w:rPr>
          <w:u w:val="single"/>
        </w:rPr>
        <w:t>Г-жа БЕЛЛЬЯР</w:t>
      </w:r>
      <w:r w:rsidR="00CD411B">
        <w:t xml:space="preserve"> (Франция), отвечая на вопросы относительно оговорок Франции к различным статьям Пакта, указывает прежде всего, что оговорка к пункту 1 статьи 4 преследует цель обеспечить совместимость Пакта со статьей 16 Конституции и в целом с законодательством, касающимся чрезвычайного и осадного положения.  </w:t>
      </w:r>
      <w:r>
        <w:t>Комитет может быть уверен в том, что эта поправка имеет конкретные последствия лишь в чрезвычайно исключительных обстоятельствах, т.е. когда институты Республики, независимость нации, целостность ее территории или выполнение ее международных обязательств подверга</w:t>
      </w:r>
      <w:r w:rsidR="00A07EA0">
        <w:t>ю</w:t>
      </w:r>
      <w:r>
        <w:t xml:space="preserve">тся серьезной и немедленной опасности и когда нормальное функционирование конституционных государственных органов </w:t>
      </w:r>
      <w:r w:rsidR="00A07EA0">
        <w:t>прерывается</w:t>
      </w:r>
      <w:r>
        <w:t>.  Кроме того, Президент Республики может принимать меры, разрешаемые статьей 16</w:t>
      </w:r>
      <w:r w:rsidR="00A07EA0">
        <w:t>,</w:t>
      </w:r>
      <w:r>
        <w:t xml:space="preserve"> лишь после консультации с премьер-министром и</w:t>
      </w:r>
      <w:r w:rsidR="00A07EA0">
        <w:t xml:space="preserve"> п</w:t>
      </w:r>
      <w:r>
        <w:t>редседателями обеих палат парламента и Конституционного суда.</w:t>
      </w:r>
    </w:p>
    <w:p w:rsidR="00274A3E" w:rsidRDefault="00274A3E" w:rsidP="00D061A1">
      <w:pPr>
        <w:spacing w:line="240" w:lineRule="auto"/>
      </w:pPr>
    </w:p>
    <w:p w:rsidR="0071715F" w:rsidRDefault="0071715F" w:rsidP="00D061A1">
      <w:pPr>
        <w:spacing w:line="240" w:lineRule="auto"/>
      </w:pPr>
      <w:r>
        <w:t>63.</w:t>
      </w:r>
      <w:r>
        <w:tab/>
        <w:t>Что касается оговорки к статьям 9 и 14 Пакта, то следует подчеркнуть прежде всего, что она касается применения</w:t>
      </w:r>
      <w:r w:rsidR="00A476DC">
        <w:t xml:space="preserve"> дисциплинарных мер в армии, а не уголовн</w:t>
      </w:r>
      <w:r w:rsidR="00A07EA0">
        <w:t xml:space="preserve">о-правовых </w:t>
      </w:r>
      <w:r w:rsidR="00A476DC">
        <w:t xml:space="preserve">санкций.  Эта оговорка </w:t>
      </w:r>
      <w:r w:rsidR="00A07EA0">
        <w:t xml:space="preserve">просто </w:t>
      </w:r>
      <w:r w:rsidR="00A476DC">
        <w:t xml:space="preserve">позволяет военному </w:t>
      </w:r>
      <w:r w:rsidR="00A07EA0">
        <w:t xml:space="preserve">командованию </w:t>
      </w:r>
      <w:r w:rsidR="00A476DC">
        <w:t xml:space="preserve">в случае наказуемого поведения военнослужащего подвергнуть его домашнему аресту или аресту в его воинской части во избежание его выезда на место </w:t>
      </w:r>
      <w:r w:rsidR="00A07EA0">
        <w:t xml:space="preserve">оперативных </w:t>
      </w:r>
      <w:r w:rsidR="00A476DC">
        <w:t>действий.</w:t>
      </w:r>
    </w:p>
    <w:p w:rsidR="00274A3E" w:rsidRDefault="00274A3E" w:rsidP="00D061A1">
      <w:pPr>
        <w:spacing w:line="240" w:lineRule="auto"/>
      </w:pPr>
    </w:p>
    <w:p w:rsidR="00A476DC" w:rsidRDefault="00A476DC" w:rsidP="00D061A1">
      <w:pPr>
        <w:spacing w:line="240" w:lineRule="auto"/>
      </w:pPr>
      <w:r>
        <w:t>64.</w:t>
      </w:r>
      <w:r>
        <w:tab/>
        <w:t>Оговорка к статье 27 Пакта отражает французскую концепцию, согласно которой защита применяется в отношении индивидуальных, а не коллективных прав, что</w:t>
      </w:r>
      <w:r w:rsidR="00A07EA0">
        <w:t xml:space="preserve">, впрочем, </w:t>
      </w:r>
      <w:r>
        <w:t>ни в чем не ущемляет право лиц, принадлежащих к меньшинствам</w:t>
      </w:r>
      <w:r w:rsidR="00A07EA0">
        <w:t xml:space="preserve">, вести свою </w:t>
      </w:r>
      <w:r w:rsidR="00BE36B4">
        <w:t xml:space="preserve">собственную </w:t>
      </w:r>
      <w:r w:rsidR="00A07EA0">
        <w:t xml:space="preserve">культурную жизнь, </w:t>
      </w:r>
      <w:r w:rsidR="00BE36B4">
        <w:t>исповедовать собственную религию и пользоваться своим собственным языком.  Франция сохраняет оговорку к статье 27 Пакта, так как она по</w:t>
      </w:r>
      <w:r w:rsidR="00BE36B4">
        <w:noBreakHyphen/>
        <w:t>прежнему придерживается этой концепции.</w:t>
      </w:r>
      <w:r w:rsidR="00F500D5">
        <w:t xml:space="preserve">  </w:t>
      </w:r>
    </w:p>
    <w:p w:rsidR="00274A3E" w:rsidRDefault="00274A3E" w:rsidP="00D061A1">
      <w:pPr>
        <w:spacing w:line="240" w:lineRule="auto"/>
      </w:pPr>
    </w:p>
    <w:p w:rsidR="00F500D5" w:rsidRDefault="00F500D5" w:rsidP="00D061A1">
      <w:pPr>
        <w:spacing w:line="240" w:lineRule="auto"/>
      </w:pPr>
      <w:r>
        <w:t>65.</w:t>
      </w:r>
      <w:r>
        <w:tab/>
        <w:t>Что же касается истолковывающего заявления</w:t>
      </w:r>
      <w:r w:rsidR="00A07EA0">
        <w:t xml:space="preserve">, касающегося </w:t>
      </w:r>
      <w:r>
        <w:t xml:space="preserve">статьи 13 Пакта, то Франция не намерена снять его постольку, поскольку речь идет о простом заявлении предосторожности во избежание правовых </w:t>
      </w:r>
      <w:r w:rsidR="00A07EA0">
        <w:t xml:space="preserve">неопределенностей, когда в некоторых </w:t>
      </w:r>
      <w:r>
        <w:t xml:space="preserve">случаях различные нормы применяются в метрополии и в заморских территориях.  </w:t>
      </w:r>
      <w:r w:rsidR="00B75AC0">
        <w:t xml:space="preserve">Как бы то ни было, </w:t>
      </w:r>
      <w:r w:rsidR="00643B44">
        <w:t xml:space="preserve">положения, применимые к иностранцам на всей территории Республики, сопровождаются весьма многочисленными </w:t>
      </w:r>
      <w:r w:rsidR="00B75AC0">
        <w:t xml:space="preserve">существенными </w:t>
      </w:r>
      <w:r w:rsidR="00643B44">
        <w:t>гарантиями</w:t>
      </w:r>
      <w:r w:rsidR="00B75AC0">
        <w:t xml:space="preserve">, </w:t>
      </w:r>
      <w:r w:rsidR="00643B44">
        <w:t xml:space="preserve">которые способны обеспечивать </w:t>
      </w:r>
      <w:r w:rsidR="00B75AC0">
        <w:t xml:space="preserve">уважение </w:t>
      </w:r>
      <w:r w:rsidR="00643B44">
        <w:t>прав соответствующих лиц.</w:t>
      </w:r>
    </w:p>
    <w:p w:rsidR="00274A3E" w:rsidRDefault="00274A3E" w:rsidP="00D061A1">
      <w:pPr>
        <w:spacing w:line="240" w:lineRule="auto"/>
      </w:pPr>
    </w:p>
    <w:p w:rsidR="00F500D5" w:rsidRDefault="00F500D5" w:rsidP="00D061A1">
      <w:pPr>
        <w:spacing w:line="240" w:lineRule="auto"/>
      </w:pPr>
      <w:r>
        <w:t>66.</w:t>
      </w:r>
      <w:r>
        <w:tab/>
      </w:r>
      <w:r>
        <w:rPr>
          <w:u w:val="single"/>
        </w:rPr>
        <w:t>Г-жа ДЕЛЬ КОРСО</w:t>
      </w:r>
      <w:r>
        <w:t xml:space="preserve"> отмечает </w:t>
      </w:r>
      <w:r w:rsidR="00B75AC0">
        <w:t xml:space="preserve">в связи с вопросами </w:t>
      </w:r>
      <w:r>
        <w:t xml:space="preserve">о равенстве между мужчинами и женщинами, что участие женщин в профессиональной </w:t>
      </w:r>
      <w:r w:rsidR="00A405BB">
        <w:t xml:space="preserve">деятельности </w:t>
      </w:r>
      <w:r w:rsidR="00B75AC0">
        <w:t xml:space="preserve">заметно </w:t>
      </w:r>
      <w:r>
        <w:t xml:space="preserve">расширилось, поскольку сегодня </w:t>
      </w:r>
      <w:r w:rsidR="00B75AC0">
        <w:t xml:space="preserve">они составляют почти </w:t>
      </w:r>
      <w:r>
        <w:t>половин</w:t>
      </w:r>
      <w:r w:rsidR="00B75AC0">
        <w:t>у</w:t>
      </w:r>
      <w:r>
        <w:t xml:space="preserve"> активного населения.  </w:t>
      </w:r>
      <w:r w:rsidR="00B75AC0">
        <w:t xml:space="preserve">Но вместе с тем проявления </w:t>
      </w:r>
      <w:r>
        <w:t>дискриминаци</w:t>
      </w:r>
      <w:r w:rsidR="00B75AC0">
        <w:t>и</w:t>
      </w:r>
      <w:r>
        <w:t xml:space="preserve"> </w:t>
      </w:r>
      <w:r w:rsidR="00B75AC0">
        <w:t>по</w:t>
      </w:r>
      <w:r w:rsidR="00B75AC0">
        <w:noBreakHyphen/>
        <w:t xml:space="preserve">прежнему </w:t>
      </w:r>
      <w:r>
        <w:t>продолжа</w:t>
      </w:r>
      <w:r w:rsidR="00B75AC0">
        <w:t>ю</w:t>
      </w:r>
      <w:r>
        <w:t>тся:  доля безработных женщин на два пункта превышает долю безработных мужчин</w:t>
      </w:r>
      <w:r w:rsidR="00B75AC0">
        <w:t xml:space="preserve">; </w:t>
      </w:r>
      <w:r>
        <w:t xml:space="preserve"> на долю женщин приходится всего лишь 36% руководящих постов и высших постов в </w:t>
      </w:r>
      <w:r w:rsidR="00B65F52">
        <w:t xml:space="preserve">сфере умственного труда;  </w:t>
      </w:r>
      <w:r>
        <w:t xml:space="preserve">они </w:t>
      </w:r>
      <w:r w:rsidR="00B65F52">
        <w:t>пере</w:t>
      </w:r>
      <w:r>
        <w:t>представлены на работах неполный рабочий день</w:t>
      </w:r>
      <w:r w:rsidR="00B65F52">
        <w:t xml:space="preserve">; </w:t>
      </w:r>
      <w:r>
        <w:t xml:space="preserve"> разрыв в оплате труда мужчин и женщин в среднем остается на уровне 19%.  В это</w:t>
      </w:r>
      <w:r w:rsidR="00B65F52">
        <w:t xml:space="preserve">й области уже многие годы все чередующиеся </w:t>
      </w:r>
      <w:r>
        <w:t>правительства проводят особенно динамичную политику</w:t>
      </w:r>
      <w:r w:rsidR="00B65F52">
        <w:t xml:space="preserve">. </w:t>
      </w:r>
      <w:r>
        <w:t xml:space="preserve"> Среди самых последних мер следует упомянуть закон от 23 марта 2006 года относительно равной заработной платы мужчин и женщин, который усиливает обязательство социальных партнеров до</w:t>
      </w:r>
      <w:r w:rsidR="00B65F52">
        <w:t xml:space="preserve">говариваться </w:t>
      </w:r>
      <w:r w:rsidR="00691F88">
        <w:t>по этому вопросу</w:t>
      </w:r>
      <w:r>
        <w:t xml:space="preserve">, </w:t>
      </w:r>
      <w:r w:rsidR="00A405BB">
        <w:t xml:space="preserve">а </w:t>
      </w:r>
      <w:r>
        <w:t>также Трехстороннюю конференцию, объединяющую представителей работодателей и государственных служащих, которая состоялась в ноябре 2007 года по требованию Президента Республики.  Она имела своей целью продолжить пр</w:t>
      </w:r>
      <w:r w:rsidR="00691F88">
        <w:t xml:space="preserve">едпринятые </w:t>
      </w:r>
      <w:r>
        <w:t xml:space="preserve">усилия и </w:t>
      </w:r>
      <w:r w:rsidR="00691F88">
        <w:t xml:space="preserve">наметить </w:t>
      </w:r>
      <w:r>
        <w:t>средства, позволяющие дости</w:t>
      </w:r>
      <w:r w:rsidR="00691F88">
        <w:t xml:space="preserve">гнуть </w:t>
      </w:r>
      <w:r>
        <w:t xml:space="preserve">более быстрых результатов в </w:t>
      </w:r>
      <w:r w:rsidR="00691F88">
        <w:t xml:space="preserve">деле </w:t>
      </w:r>
      <w:r>
        <w:t>ликвидации диспропорций в заработной плате между мужчинами и женщинами.  Конференция решила, среди прочего, что все предприятия с числом работнико</w:t>
      </w:r>
      <w:r w:rsidR="00691F88">
        <w:t>в</w:t>
      </w:r>
      <w:r>
        <w:t xml:space="preserve"> более</w:t>
      </w:r>
      <w:r w:rsidR="00691F88">
        <w:t>,</w:t>
      </w:r>
      <w:r>
        <w:t xml:space="preserve"> 50</w:t>
      </w:r>
      <w:r w:rsidR="00A405BB">
        <w:t xml:space="preserve"> человек </w:t>
      </w:r>
      <w:r>
        <w:t xml:space="preserve">должны не позднее 31 декабря 2009 года разработать план ликвидации дискриминационных диспропорций </w:t>
      </w:r>
      <w:r w:rsidR="00B35C28">
        <w:t>в</w:t>
      </w:r>
      <w:r>
        <w:t xml:space="preserve"> заработной плате между мужчинами и женщинами.  Этот план должен включать меры по в</w:t>
      </w:r>
      <w:r w:rsidR="00B35C28">
        <w:t xml:space="preserve">ыравниванию в заработной плате.  При </w:t>
      </w:r>
      <w:r>
        <w:t>отсутстви</w:t>
      </w:r>
      <w:r w:rsidR="00B35C28">
        <w:t>и</w:t>
      </w:r>
      <w:r>
        <w:t xml:space="preserve"> таких мер начиная с 2010 года на предприятия будут наложены финансовые санкции.  Одновременно было решено воздействовать на структурные факторы неравн</w:t>
      </w:r>
      <w:r w:rsidR="00B35C28">
        <w:t>ой</w:t>
      </w:r>
      <w:r>
        <w:t xml:space="preserve"> заработной плат</w:t>
      </w:r>
      <w:r w:rsidR="00B35C28">
        <w:t>ы</w:t>
      </w:r>
      <w:r>
        <w:t xml:space="preserve"> (например, концентрация женщин на работах с меньшей добавленной стоимостью и с более низкой заработной платой).</w:t>
      </w:r>
    </w:p>
    <w:p w:rsidR="00274A3E" w:rsidRDefault="00274A3E" w:rsidP="00D061A1">
      <w:pPr>
        <w:spacing w:line="240" w:lineRule="auto"/>
      </w:pPr>
    </w:p>
    <w:p w:rsidR="00F500D5" w:rsidRDefault="00F500D5" w:rsidP="00D061A1">
      <w:pPr>
        <w:spacing w:line="240" w:lineRule="auto"/>
      </w:pPr>
      <w:r>
        <w:t>67.</w:t>
      </w:r>
      <w:r>
        <w:tab/>
        <w:t xml:space="preserve">Что касается женщин-иммигранток, то начиная с 2002 года правительство предприняло широкую </w:t>
      </w:r>
      <w:r w:rsidR="00B35C28">
        <w:t xml:space="preserve">реформу </w:t>
      </w:r>
      <w:r>
        <w:t xml:space="preserve">межведомственной политики </w:t>
      </w:r>
      <w:r w:rsidR="00B35C28">
        <w:t xml:space="preserve">в области </w:t>
      </w:r>
      <w:r>
        <w:t>приема и интеграции иммигрантов, которая учитыва</w:t>
      </w:r>
      <w:r w:rsidR="00B35C28">
        <w:t>ет</w:t>
      </w:r>
      <w:r>
        <w:t xml:space="preserve"> особые потребности женщин.  Эта реформа </w:t>
      </w:r>
      <w:r w:rsidR="00B35C28">
        <w:t xml:space="preserve">построена вокруг трех </w:t>
      </w:r>
      <w:r>
        <w:t>больши</w:t>
      </w:r>
      <w:r w:rsidR="00B35C28">
        <w:t>х</w:t>
      </w:r>
      <w:r>
        <w:t xml:space="preserve"> тем.  Во</w:t>
      </w:r>
      <w:r>
        <w:noBreakHyphen/>
        <w:t>первых, обеспечивается доступ к правам благодаря подготовке юридических справочников, позволяющих женщинам лучше знать и отстаивать свои права.  Во</w:t>
      </w:r>
      <w:r>
        <w:noBreakHyphen/>
        <w:t>вторых, реформа направлена на улучшение доступа к труду посредством действий, направленных на подготовку информирован</w:t>
      </w:r>
      <w:r w:rsidR="00B35C28">
        <w:t>ных</w:t>
      </w:r>
      <w:r>
        <w:t xml:space="preserve"> сотрудников Государственной службы занятости по вопросам двойной дискриминации, с которой могут сталкиваться женщины</w:t>
      </w:r>
      <w:r w:rsidR="00B35C28">
        <w:t>,</w:t>
      </w:r>
      <w:r>
        <w:t xml:space="preserve"> и на оказание им помощи в деле ликвидации дискриминационной практики.  Принимаются меры поддержки и сопровождения в вопросах занятости, а также развиваются партнерские отношения, в частности с секторами строительства и </w:t>
      </w:r>
      <w:r w:rsidR="00A405BB">
        <w:t xml:space="preserve">массовой </w:t>
      </w:r>
      <w:r>
        <w:t>торговли, с тем чтобы способствовать лучшей интеграции иммигрировавших подростков и девушек.  Также принимаются меры, способствующие созданию и приобретению предприятий женщинами-иммигрантками.  Третьим направлением правительственной реформы является борьба с традиционно пагубной практикой, особенно с принудительными браками и калечением женских половых органов.  Закон от 4 апреля 2006 года усилил положени</w:t>
      </w:r>
      <w:r w:rsidR="000A658B">
        <w:t>я</w:t>
      </w:r>
      <w:r>
        <w:t>, касающ</w:t>
      </w:r>
      <w:r w:rsidR="000A658B">
        <w:t>и</w:t>
      </w:r>
      <w:r>
        <w:t>еся преследова</w:t>
      </w:r>
      <w:r w:rsidR="000A658B">
        <w:t>ния эти</w:t>
      </w:r>
      <w:r>
        <w:t xml:space="preserve">х видов практики, противоречащих достоинству человека.  Кроме того, </w:t>
      </w:r>
      <w:r w:rsidR="000A658B">
        <w:t xml:space="preserve">органы </w:t>
      </w:r>
      <w:r>
        <w:t>государственные власти по</w:t>
      </w:r>
      <w:r>
        <w:noBreakHyphen/>
        <w:t>прежнему поддерживают действия ассоциаций, направленные на оказание помощи соответствующ</w:t>
      </w:r>
      <w:r w:rsidR="000A658B">
        <w:t>и</w:t>
      </w:r>
      <w:r>
        <w:t>м</w:t>
      </w:r>
      <w:r w:rsidR="000A658B">
        <w:t xml:space="preserve"> слоям </w:t>
      </w:r>
      <w:r>
        <w:t>населени</w:t>
      </w:r>
      <w:r w:rsidR="007F112E">
        <w:t>я</w:t>
      </w:r>
      <w:r>
        <w:t xml:space="preserve"> в целях предупреждения этих видов практики.  Наконец, в настоящее время </w:t>
      </w:r>
      <w:r w:rsidR="007F112E">
        <w:t xml:space="preserve">выполняется </w:t>
      </w:r>
      <w:r>
        <w:t>исследование по вопросам двойной дискриминации.  Оно позволит выработать рекомендации, которые должны п</w:t>
      </w:r>
      <w:r w:rsidR="007F112E">
        <w:t xml:space="preserve">ривести к разработке </w:t>
      </w:r>
      <w:r>
        <w:t>план</w:t>
      </w:r>
      <w:r w:rsidR="007F112E">
        <w:t>а</w:t>
      </w:r>
      <w:r>
        <w:t xml:space="preserve"> действий.</w:t>
      </w:r>
    </w:p>
    <w:p w:rsidR="00274A3E" w:rsidRPr="00F500D5" w:rsidRDefault="00274A3E" w:rsidP="00D061A1">
      <w:pPr>
        <w:spacing w:line="240" w:lineRule="auto"/>
      </w:pPr>
    </w:p>
    <w:p w:rsidR="00A73DAF" w:rsidRDefault="00274A3E" w:rsidP="00D061A1">
      <w:pPr>
        <w:spacing w:line="240" w:lineRule="auto"/>
      </w:pPr>
      <w:r>
        <w:t>68.</w:t>
      </w:r>
      <w:r>
        <w:tab/>
        <w:t>Что касается насили</w:t>
      </w:r>
      <w:r w:rsidR="007F112E">
        <w:t>й</w:t>
      </w:r>
      <w:r>
        <w:t xml:space="preserve"> в семье, то статистические данные, которые Национальн</w:t>
      </w:r>
      <w:r w:rsidR="008A240C">
        <w:t xml:space="preserve">ая комиссия </w:t>
      </w:r>
      <w:r>
        <w:t>по преступности только что представил</w:t>
      </w:r>
      <w:r w:rsidR="008A240C">
        <w:t>а</w:t>
      </w:r>
      <w:r>
        <w:t xml:space="preserve"> в своем исследовании, показывает, что в 2007 году было зарегистрировано более 47 500 факто</w:t>
      </w:r>
      <w:r w:rsidR="007F112E">
        <w:t>в</w:t>
      </w:r>
      <w:r>
        <w:t xml:space="preserve"> умышленно</w:t>
      </w:r>
      <w:r w:rsidR="007F112E">
        <w:t>го</w:t>
      </w:r>
      <w:r>
        <w:t xml:space="preserve"> насилия в отношении женщин, совершенного супругом или бывшим супругом.  Они опубликованы в рамках второго трехлетнего плана действий по борьбе с насилиями в отношении женщин (2008-2010 годы), который был принят в ноябре 2007 года.  </w:t>
      </w:r>
      <w:r w:rsidR="00643B44">
        <w:t xml:space="preserve">Эти статистические данные подтверждают необходимость продолжать активную политику предупреждения и борьбы </w:t>
      </w:r>
      <w:r w:rsidR="007F112E">
        <w:t xml:space="preserve">с </w:t>
      </w:r>
      <w:r w:rsidR="00643B44">
        <w:t>насилия</w:t>
      </w:r>
      <w:r w:rsidR="007F112E">
        <w:t>ми</w:t>
      </w:r>
      <w:r w:rsidR="00643B44">
        <w:t xml:space="preserve"> в семье</w:t>
      </w:r>
      <w:r w:rsidR="008A240C">
        <w:t>, а</w:t>
      </w:r>
      <w:r w:rsidR="007F112E">
        <w:t xml:space="preserve"> </w:t>
      </w:r>
      <w:r w:rsidR="00643B44">
        <w:t>также показыва</w:t>
      </w:r>
      <w:r w:rsidR="007F112E">
        <w:t>ю</w:t>
      </w:r>
      <w:r w:rsidR="00643B44">
        <w:t xml:space="preserve">т, что подвергшиеся насилию женщины все чаще сообщают о таких фактах.  </w:t>
      </w:r>
      <w:r>
        <w:t>Осень</w:t>
      </w:r>
      <w:r w:rsidR="007F112E">
        <w:t>ю</w:t>
      </w:r>
      <w:r>
        <w:t xml:space="preserve"> 2008 года будет предпринята новая кампания</w:t>
      </w:r>
      <w:r w:rsidR="007F112E">
        <w:t xml:space="preserve"> по </w:t>
      </w:r>
      <w:r>
        <w:t>еще бол</w:t>
      </w:r>
      <w:r w:rsidR="007F112E">
        <w:t xml:space="preserve">ьшему </w:t>
      </w:r>
      <w:r>
        <w:t>поощр</w:t>
      </w:r>
      <w:r w:rsidR="007F112E">
        <w:t xml:space="preserve">ению </w:t>
      </w:r>
      <w:r>
        <w:t>женщин</w:t>
      </w:r>
      <w:r w:rsidR="007F112E">
        <w:t xml:space="preserve"> - </w:t>
      </w:r>
      <w:r>
        <w:t>жертв насилия обращаться с жалобами.  В целом французские власти стремятся развивать профилактические действия, продолжать усилия с целью точного измерения этого явления и лучше координировать действия всех соответствующих участников, будь то полиция, правосудие, социальные или прочие службы, и лучше защищать женщин</w:t>
      </w:r>
      <w:r w:rsidR="007F112E">
        <w:t xml:space="preserve"> </w:t>
      </w:r>
      <w:r>
        <w:t>-</w:t>
      </w:r>
      <w:r w:rsidR="007F112E">
        <w:t xml:space="preserve"> </w:t>
      </w:r>
      <w:r>
        <w:t xml:space="preserve">жертв </w:t>
      </w:r>
      <w:r w:rsidR="007F112E">
        <w:t xml:space="preserve">насилия </w:t>
      </w:r>
      <w:r>
        <w:t>и их детей, которые иногда становятся косвенными жертвами насилия, будучи их свидетелями.</w:t>
      </w:r>
    </w:p>
    <w:p w:rsidR="00274A3E" w:rsidRDefault="00274A3E" w:rsidP="00D061A1">
      <w:pPr>
        <w:spacing w:line="240" w:lineRule="auto"/>
      </w:pPr>
    </w:p>
    <w:p w:rsidR="00274A3E" w:rsidRDefault="00274A3E" w:rsidP="00D061A1">
      <w:pPr>
        <w:spacing w:line="240" w:lineRule="auto"/>
      </w:pPr>
      <w:r>
        <w:t>69.</w:t>
      </w:r>
      <w:r>
        <w:tab/>
      </w:r>
      <w:r>
        <w:rPr>
          <w:u w:val="single"/>
        </w:rPr>
        <w:t>Г-н ЖЮИ</w:t>
      </w:r>
      <w:r w:rsidR="00981E06">
        <w:rPr>
          <w:u w:val="single"/>
        </w:rPr>
        <w:t>-БИРМАНН</w:t>
      </w:r>
      <w:r w:rsidR="00981E06">
        <w:t xml:space="preserve"> (Франция), отвечая </w:t>
      </w:r>
      <w:r w:rsidR="00945F6F">
        <w:t xml:space="preserve">на </w:t>
      </w:r>
      <w:r w:rsidR="00981E06">
        <w:t>конкретн</w:t>
      </w:r>
      <w:r w:rsidR="00945F6F">
        <w:t>ые</w:t>
      </w:r>
      <w:r w:rsidR="008A240C">
        <w:t xml:space="preserve"> вопросы</w:t>
      </w:r>
      <w:r w:rsidR="00981E06">
        <w:t>, касающиеся положения женщин в заморских территориях, отмечает, что в Майотте, Нов</w:t>
      </w:r>
      <w:r w:rsidR="00945F6F">
        <w:t>ой</w:t>
      </w:r>
      <w:r w:rsidR="00981E06">
        <w:t xml:space="preserve"> Каледони</w:t>
      </w:r>
      <w:r w:rsidR="00945F6F">
        <w:t>и, и в Уо</w:t>
      </w:r>
      <w:r w:rsidR="00981E06">
        <w:t>ллис</w:t>
      </w:r>
      <w:r w:rsidR="00945F6F">
        <w:t>е</w:t>
      </w:r>
      <w:r w:rsidR="00981E06">
        <w:t>-и-Футун</w:t>
      </w:r>
      <w:r w:rsidR="00945F6F">
        <w:t>е</w:t>
      </w:r>
      <w:r w:rsidR="00981E06">
        <w:t xml:space="preserve"> одновременно существуют два личных статуса:  один согласно общему праву, регулируем</w:t>
      </w:r>
      <w:r w:rsidR="00945F6F">
        <w:t>ый</w:t>
      </w:r>
      <w:r w:rsidR="00981E06">
        <w:t xml:space="preserve"> положени</w:t>
      </w:r>
      <w:r w:rsidR="00945F6F">
        <w:t>ями</w:t>
      </w:r>
      <w:r w:rsidR="00981E06">
        <w:t xml:space="preserve"> Гражданского кодекса</w:t>
      </w:r>
      <w:r w:rsidR="00945F6F">
        <w:t>, и второй регулируемый местным</w:t>
      </w:r>
      <w:r w:rsidR="008A240C">
        <w:t>,</w:t>
      </w:r>
      <w:r w:rsidR="00945F6F">
        <w:t xml:space="preserve"> или обычным правом.  Факт наличия</w:t>
      </w:r>
      <w:r w:rsidR="00981E06">
        <w:t xml:space="preserve"> обычно</w:t>
      </w:r>
      <w:r w:rsidR="00945F6F">
        <w:t>го</w:t>
      </w:r>
      <w:r w:rsidR="00981E06">
        <w:t xml:space="preserve"> прав</w:t>
      </w:r>
      <w:r w:rsidR="00945F6F">
        <w:t>а</w:t>
      </w:r>
      <w:r w:rsidR="00981E06">
        <w:t xml:space="preserve"> сам по себе не означает, что существует отступление от республиканских принципов и международных обязательств, взятых на себя Францией, и </w:t>
      </w:r>
      <w:r w:rsidR="00945F6F">
        <w:t xml:space="preserve">при любом положении дел органы </w:t>
      </w:r>
      <w:r w:rsidR="00981E06">
        <w:t>государственн</w:t>
      </w:r>
      <w:r w:rsidR="00945F6F">
        <w:t>ой</w:t>
      </w:r>
      <w:r w:rsidR="00981E06">
        <w:t xml:space="preserve"> власти регулярно запрещают любую практику и</w:t>
      </w:r>
      <w:r w:rsidR="00F73529">
        <w:t xml:space="preserve">ли </w:t>
      </w:r>
      <w:r w:rsidR="00981E06">
        <w:t>обычай, способны</w:t>
      </w:r>
      <w:r w:rsidR="00F73529">
        <w:t>й</w:t>
      </w:r>
      <w:r w:rsidR="00981E06">
        <w:t xml:space="preserve"> </w:t>
      </w:r>
      <w:r w:rsidR="00F73529">
        <w:t>нарушить</w:t>
      </w:r>
      <w:r w:rsidR="00981E06">
        <w:t>, например, принципы светского характера государства и равенств</w:t>
      </w:r>
      <w:r w:rsidR="00F73529">
        <w:t>а</w:t>
      </w:r>
      <w:r w:rsidR="00981E06">
        <w:t xml:space="preserve"> между мужчинами и женщинами.  Так, касающийся Майотты закон № 2001-616 от 11</w:t>
      </w:r>
      <w:r w:rsidR="00F73529">
        <w:t> </w:t>
      </w:r>
      <w:r w:rsidR="00981E06">
        <w:t>июля 2001 года был изменен, с тем чтобы запретить полигамию и расторжение брака с женами.  Помимо правовой сферы положени</w:t>
      </w:r>
      <w:r w:rsidR="00F73529">
        <w:t>е</w:t>
      </w:r>
      <w:r w:rsidR="00981E06">
        <w:t xml:space="preserve"> женщин в заморских территориях также изменилось благодаря действиям самих женщин, которые </w:t>
      </w:r>
      <w:r w:rsidR="00F73529">
        <w:t xml:space="preserve">смотрят </w:t>
      </w:r>
      <w:r w:rsidR="00981E06">
        <w:t xml:space="preserve">в будущее и стремятся улучшить </w:t>
      </w:r>
      <w:r w:rsidR="00F73529">
        <w:t xml:space="preserve">свое </w:t>
      </w:r>
      <w:r w:rsidR="00981E06">
        <w:t>положение, в частности</w:t>
      </w:r>
      <w:r w:rsidR="008A240C">
        <w:t>,</w:t>
      </w:r>
      <w:r w:rsidR="00981E06">
        <w:t xml:space="preserve"> в том, что </w:t>
      </w:r>
      <w:r w:rsidR="008A240C">
        <w:t xml:space="preserve">касается использования </w:t>
      </w:r>
      <w:r w:rsidR="00981E06">
        <w:t>противозачаточны</w:t>
      </w:r>
      <w:r w:rsidR="008A240C">
        <w:t>х</w:t>
      </w:r>
      <w:r w:rsidR="00981E06">
        <w:t xml:space="preserve"> средств и добровольно</w:t>
      </w:r>
      <w:r w:rsidR="00F73529">
        <w:t>го</w:t>
      </w:r>
      <w:r w:rsidR="00981E06">
        <w:t xml:space="preserve"> прерывани</w:t>
      </w:r>
      <w:r w:rsidR="00F73529">
        <w:t>я</w:t>
      </w:r>
      <w:r w:rsidR="00981E06">
        <w:t xml:space="preserve"> беременности.  </w:t>
      </w:r>
      <w:r w:rsidR="00F73529">
        <w:t>Были с</w:t>
      </w:r>
      <w:r w:rsidR="00981E06">
        <w:t>озданы ассоциации</w:t>
      </w:r>
      <w:r w:rsidR="00F73529">
        <w:t>,</w:t>
      </w:r>
      <w:r w:rsidR="00940C27">
        <w:t xml:space="preserve"> которые выступают с требованиями о </w:t>
      </w:r>
      <w:r w:rsidR="00981E06">
        <w:t>более широкой эмансипации женщин, что к тому же позволило властям распространить на все заморские территории законодательство, применяемое в метрополии.  Требования женщин в области равенства также нашл</w:t>
      </w:r>
      <w:r w:rsidR="00940C27">
        <w:t>и</w:t>
      </w:r>
      <w:r w:rsidR="00981E06">
        <w:t xml:space="preserve"> свое выражение в экономической области, и некоторые диспропорции между мужчинами и женщинами также были ликвидированы, в частности в плане заработной платы и регламентирования труда, хотя в заморских территориях, которые все еще входят в состав Республики, дискриминация, несомненно, проявляется в более широких масштабах, в частности в области </w:t>
      </w:r>
      <w:r w:rsidR="00940C27">
        <w:t>трудоустройства</w:t>
      </w:r>
      <w:r w:rsidR="00981E06">
        <w:t>.</w:t>
      </w:r>
    </w:p>
    <w:p w:rsidR="00981E06" w:rsidRDefault="00981E06" w:rsidP="00D061A1">
      <w:pPr>
        <w:spacing w:line="240" w:lineRule="auto"/>
      </w:pPr>
    </w:p>
    <w:p w:rsidR="00981E06" w:rsidRDefault="00981E06" w:rsidP="00D061A1">
      <w:pPr>
        <w:spacing w:line="240" w:lineRule="auto"/>
      </w:pPr>
      <w:r>
        <w:t>70</w:t>
      </w:r>
      <w:r>
        <w:tab/>
        <w:t>Что касается участия женщин в политической жизни, то они мобилизуют</w:t>
      </w:r>
      <w:r w:rsidR="00940C27">
        <w:t xml:space="preserve"> свои усилия, направленные на полное </w:t>
      </w:r>
      <w:r>
        <w:t>равноправи</w:t>
      </w:r>
      <w:r w:rsidR="00940C27">
        <w:t>е</w:t>
      </w:r>
      <w:r>
        <w:t xml:space="preserve"> в этой области.  Достаточно </w:t>
      </w:r>
      <w:r w:rsidR="00940C27">
        <w:t xml:space="preserve">назвать </w:t>
      </w:r>
      <w:r>
        <w:t xml:space="preserve">пример канакских женщин, которые систематически обращаются в суды общего права, чтобы оспаривать обычаи, которые им представляются дискриминационными.  Можно также назвать </w:t>
      </w:r>
      <w:r w:rsidR="00940C27">
        <w:t xml:space="preserve">движение </w:t>
      </w:r>
      <w:r>
        <w:rPr>
          <w:lang w:val="en-US"/>
        </w:rPr>
        <w:t>TE</w:t>
      </w:r>
      <w:r w:rsidR="00D12E33" w:rsidRPr="00D12E33">
        <w:t xml:space="preserve"> </w:t>
      </w:r>
      <w:r>
        <w:rPr>
          <w:lang w:val="en-US"/>
        </w:rPr>
        <w:t>HINE</w:t>
      </w:r>
      <w:r w:rsidRPr="00D12E33">
        <w:t xml:space="preserve"> </w:t>
      </w:r>
      <w:r>
        <w:rPr>
          <w:lang w:val="en-US"/>
        </w:rPr>
        <w:t>MANOHITI</w:t>
      </w:r>
      <w:r w:rsidRPr="00D12E33">
        <w:t xml:space="preserve"> </w:t>
      </w:r>
      <w:r w:rsidR="00D12E33">
        <w:t>во Французской Полинезии, состоящее исключительно из женщин и представленн</w:t>
      </w:r>
      <w:r w:rsidR="00940C27">
        <w:t>ое</w:t>
      </w:r>
      <w:r w:rsidR="00D12E33">
        <w:t xml:space="preserve"> в Ассамблее Французской Полинезии</w:t>
      </w:r>
      <w:r w:rsidR="008A240C">
        <w:t>,</w:t>
      </w:r>
      <w:r w:rsidR="00D12E33">
        <w:t xml:space="preserve"> или движение </w:t>
      </w:r>
      <w:r>
        <w:rPr>
          <w:lang w:val="en-US"/>
        </w:rPr>
        <w:t>Chatouilleuses</w:t>
      </w:r>
      <w:r>
        <w:t xml:space="preserve"> </w:t>
      </w:r>
      <w:r w:rsidR="00940C27">
        <w:t xml:space="preserve">в </w:t>
      </w:r>
      <w:r w:rsidR="00D12E33">
        <w:t>Майотт</w:t>
      </w:r>
      <w:r w:rsidR="00940C27">
        <w:t>е</w:t>
      </w:r>
      <w:r w:rsidR="00D12E33">
        <w:t>, движение маорийских женщин, которые боролись за сохранение Майотты в</w:t>
      </w:r>
      <w:r w:rsidR="00940C27">
        <w:t xml:space="preserve"> составе </w:t>
      </w:r>
      <w:r w:rsidR="00D12E33">
        <w:t xml:space="preserve">Французской Республики и против </w:t>
      </w:r>
      <w:r w:rsidR="00940C27">
        <w:t xml:space="preserve">ее </w:t>
      </w:r>
      <w:r w:rsidR="00D12E33">
        <w:t xml:space="preserve">присоединения к Союзу Коморских Островов.  </w:t>
      </w:r>
      <w:r w:rsidR="00940C27">
        <w:t>В</w:t>
      </w:r>
      <w:r w:rsidR="00D12E33">
        <w:t xml:space="preserve"> Майотте женщины к тому же регулярно обращаются в суды общего права, считая, что эти суды </w:t>
      </w:r>
      <w:r w:rsidR="00625AA3">
        <w:t xml:space="preserve">в большей мере </w:t>
      </w:r>
      <w:r w:rsidR="00D12E33">
        <w:t xml:space="preserve">благоприятствуют правам женщин и лучше </w:t>
      </w:r>
      <w:r w:rsidR="00625AA3">
        <w:t xml:space="preserve">относятся к </w:t>
      </w:r>
      <w:r w:rsidR="00D12E33">
        <w:t>их потребностям, чем кад</w:t>
      </w:r>
      <w:r w:rsidR="00625AA3">
        <w:t>ии (мусульманские религиозные руководители</w:t>
      </w:r>
      <w:r w:rsidR="00D12E33">
        <w:t>).  Все это свидетельствует о том, что обычаи способны меняться и что в люб</w:t>
      </w:r>
      <w:r w:rsidR="00CD411B">
        <w:t>ых</w:t>
      </w:r>
      <w:r w:rsidR="00D12E33">
        <w:t xml:space="preserve"> случа</w:t>
      </w:r>
      <w:r w:rsidR="00CD411B">
        <w:t>ях</w:t>
      </w:r>
      <w:r w:rsidR="00D12E33">
        <w:t xml:space="preserve"> государственные власти следят за тем, чтобы республиканские принципы, а также обязательства в соответствии с Пактом и Конвенци</w:t>
      </w:r>
      <w:r w:rsidR="00CD411B">
        <w:t>ей</w:t>
      </w:r>
      <w:r w:rsidR="00D12E33">
        <w:t xml:space="preserve"> о ликвидации всех форм дискриминации в отношении женщин полностью соблюдались в заморских территориях.</w:t>
      </w:r>
    </w:p>
    <w:p w:rsidR="00D12E33" w:rsidRDefault="00D12E33" w:rsidP="00D061A1">
      <w:pPr>
        <w:spacing w:line="240" w:lineRule="auto"/>
      </w:pPr>
    </w:p>
    <w:p w:rsidR="001E4881" w:rsidRDefault="00D12E33" w:rsidP="00D061A1">
      <w:pPr>
        <w:spacing w:line="240" w:lineRule="auto"/>
      </w:pPr>
      <w:r>
        <w:t>71.</w:t>
      </w:r>
      <w:r>
        <w:tab/>
      </w:r>
      <w:r>
        <w:rPr>
          <w:u w:val="single"/>
        </w:rPr>
        <w:t>ПРЕДСЕДАТЕЛЬ</w:t>
      </w:r>
      <w:r>
        <w:t xml:space="preserve"> благодарит французскую делегацию и объявляет, что Комитет продолжит рассмотрение доклада на следующем заседании.</w:t>
      </w:r>
    </w:p>
    <w:p w:rsidR="001E4881" w:rsidRDefault="001E4881" w:rsidP="00D061A1">
      <w:pPr>
        <w:spacing w:line="240" w:lineRule="auto"/>
      </w:pPr>
    </w:p>
    <w:p w:rsidR="003B7179" w:rsidRPr="00A22086" w:rsidRDefault="00643B44" w:rsidP="00D061A1">
      <w:pPr>
        <w:tabs>
          <w:tab w:val="left" w:pos="1134"/>
        </w:tabs>
        <w:spacing w:line="240" w:lineRule="auto"/>
        <w:jc w:val="center"/>
        <w:rPr>
          <w:i/>
        </w:rPr>
      </w:pPr>
      <w:r>
        <w:rPr>
          <w:i/>
        </w:rPr>
        <w:t>З</w:t>
      </w:r>
      <w:r w:rsidR="003B7179" w:rsidRPr="00A22086">
        <w:rPr>
          <w:i/>
        </w:rPr>
        <w:t>аседани</w:t>
      </w:r>
      <w:r>
        <w:rPr>
          <w:i/>
        </w:rPr>
        <w:t>е</w:t>
      </w:r>
      <w:r w:rsidR="003B7179" w:rsidRPr="00A22086">
        <w:rPr>
          <w:i/>
        </w:rPr>
        <w:t xml:space="preserve"> зак</w:t>
      </w:r>
      <w:r w:rsidR="00340E9A">
        <w:rPr>
          <w:i/>
        </w:rPr>
        <w:t xml:space="preserve">рывается </w:t>
      </w:r>
      <w:r w:rsidR="00A22086">
        <w:rPr>
          <w:i/>
        </w:rPr>
        <w:t xml:space="preserve">в </w:t>
      </w:r>
      <w:r w:rsidR="003B7179" w:rsidRPr="00A22086">
        <w:rPr>
          <w:i/>
        </w:rPr>
        <w:t>1</w:t>
      </w:r>
      <w:r>
        <w:rPr>
          <w:i/>
        </w:rPr>
        <w:t>8</w:t>
      </w:r>
      <w:r w:rsidR="003B7179" w:rsidRPr="00A22086">
        <w:rPr>
          <w:i/>
        </w:rPr>
        <w:t xml:space="preserve"> час. </w:t>
      </w:r>
      <w:r>
        <w:rPr>
          <w:i/>
        </w:rPr>
        <w:t>1</w:t>
      </w:r>
      <w:r w:rsidR="003B7179" w:rsidRPr="00A22086">
        <w:rPr>
          <w:i/>
        </w:rPr>
        <w:t>0 мин.</w:t>
      </w:r>
    </w:p>
    <w:p w:rsidR="00256453" w:rsidRDefault="00256453" w:rsidP="00D061A1">
      <w:pPr>
        <w:tabs>
          <w:tab w:val="left" w:pos="1134"/>
        </w:tabs>
        <w:spacing w:line="240" w:lineRule="auto"/>
        <w:jc w:val="center"/>
        <w:rPr>
          <w:lang w:val="fr-CH"/>
        </w:rPr>
      </w:pPr>
    </w:p>
    <w:p w:rsidR="00164086" w:rsidRPr="005800D0" w:rsidRDefault="005800D0" w:rsidP="00256453">
      <w:pPr>
        <w:tabs>
          <w:tab w:val="left" w:pos="1134"/>
        </w:tabs>
        <w:spacing w:line="240" w:lineRule="auto"/>
        <w:jc w:val="center"/>
        <w:rPr>
          <w:lang w:val="fr-CH"/>
        </w:rPr>
      </w:pPr>
      <w:r>
        <w:rPr>
          <w:lang w:val="fr-CH"/>
        </w:rPr>
        <w:t>-----</w:t>
      </w:r>
    </w:p>
    <w:sectPr w:rsidR="00164086" w:rsidRPr="005800D0" w:rsidSect="005800D0">
      <w:headerReference w:type="even" r:id="rId9"/>
      <w:headerReference w:type="default" r:id="rId10"/>
      <w:type w:val="continuous"/>
      <w:pgSz w:w="11906" w:h="16838" w:code="9"/>
      <w:pgMar w:top="1134" w:right="851" w:bottom="1985" w:left="1701" w:header="720" w:footer="720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769D" w:rsidRDefault="0041769D">
      <w:r>
        <w:separator/>
      </w:r>
    </w:p>
  </w:endnote>
  <w:endnote w:type="continuationSeparator" w:id="0">
    <w:p w:rsidR="0041769D" w:rsidRDefault="004176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769D" w:rsidRDefault="0041769D">
      <w:r>
        <w:separator/>
      </w:r>
    </w:p>
  </w:footnote>
  <w:footnote w:type="continuationSeparator" w:id="0">
    <w:p w:rsidR="0041769D" w:rsidRDefault="004176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4487" w:rsidRPr="004E5C48" w:rsidRDefault="00B64487">
    <w:pPr>
      <w:pStyle w:val="Header"/>
      <w:rPr>
        <w:lang w:val="fr-FR"/>
      </w:rPr>
    </w:pPr>
    <w:r w:rsidRPr="004E5C48">
      <w:rPr>
        <w:lang w:val="fr-FR"/>
      </w:rPr>
      <w:t>CCPR</w:t>
    </w:r>
    <w:r>
      <w:rPr>
        <w:lang w:val="fr-FR"/>
      </w:rPr>
      <w:t>/C/SR.2545</w:t>
    </w:r>
  </w:p>
  <w:p w:rsidR="00B64487" w:rsidRPr="004E5C48" w:rsidRDefault="00B64487">
    <w:pPr>
      <w:pStyle w:val="Header"/>
      <w:rPr>
        <w:rStyle w:val="PageNumber"/>
        <w:lang w:val="fr-FR"/>
      </w:rPr>
    </w:pPr>
    <w:r w:rsidRPr="004E5C48">
      <w:rPr>
        <w:lang w:val="fr-FR"/>
      </w:rPr>
      <w:t xml:space="preserve">page </w:t>
    </w:r>
    <w:r>
      <w:rPr>
        <w:rStyle w:val="PageNumber"/>
      </w:rPr>
      <w:fldChar w:fldCharType="begin"/>
    </w:r>
    <w:r w:rsidRPr="004E5C48">
      <w:rPr>
        <w:rStyle w:val="PageNumber"/>
        <w:lang w:val="fr-FR"/>
      </w:rPr>
      <w:instrText xml:space="preserve"> PAGE </w:instrText>
    </w:r>
    <w:r>
      <w:rPr>
        <w:rStyle w:val="PageNumber"/>
      </w:rPr>
      <w:fldChar w:fldCharType="separate"/>
    </w:r>
    <w:r w:rsidR="00580828">
      <w:rPr>
        <w:rStyle w:val="PageNumber"/>
        <w:noProof/>
        <w:lang w:val="fr-FR"/>
      </w:rPr>
      <w:t>22</w:t>
    </w:r>
    <w:r>
      <w:rPr>
        <w:rStyle w:val="PageNumber"/>
      </w:rPr>
      <w:fldChar w:fldCharType="end"/>
    </w:r>
  </w:p>
  <w:p w:rsidR="00B64487" w:rsidRPr="004E5C48" w:rsidRDefault="00B64487">
    <w:pPr>
      <w:pStyle w:val="Header"/>
      <w:rPr>
        <w:lang w:val="fr-FR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4487" w:rsidRDefault="00B64487">
    <w:pPr>
      <w:pStyle w:val="Header"/>
      <w:tabs>
        <w:tab w:val="left" w:pos="6237"/>
      </w:tabs>
      <w:rPr>
        <w:lang w:val="fr-FR"/>
      </w:rPr>
    </w:pPr>
    <w:r>
      <w:rPr>
        <w:lang w:val="en-US"/>
      </w:rPr>
      <w:tab/>
    </w:r>
    <w:r>
      <w:rPr>
        <w:lang w:val="en-US"/>
      </w:rPr>
      <w:tab/>
    </w:r>
    <w:r w:rsidRPr="004E5C48">
      <w:rPr>
        <w:lang w:val="fr-FR"/>
      </w:rPr>
      <w:t>CCPR</w:t>
    </w:r>
    <w:r>
      <w:rPr>
        <w:lang w:val="fr-FR"/>
      </w:rPr>
      <w:t>/C/SR.2545</w:t>
    </w:r>
  </w:p>
  <w:p w:rsidR="00B64487" w:rsidRDefault="00B64487">
    <w:pPr>
      <w:pStyle w:val="Header"/>
      <w:tabs>
        <w:tab w:val="left" w:pos="6237"/>
      </w:tabs>
      <w:rPr>
        <w:rStyle w:val="PageNumber"/>
        <w:lang w:val="fr-CH"/>
      </w:rPr>
    </w:pPr>
    <w:r>
      <w:rPr>
        <w:lang w:val="fr-FR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580828">
      <w:rPr>
        <w:rStyle w:val="PageNumber"/>
        <w:noProof/>
      </w:rPr>
      <w:t>23</w:t>
    </w:r>
    <w:r>
      <w:rPr>
        <w:rStyle w:val="PageNumber"/>
      </w:rPr>
      <w:fldChar w:fldCharType="end"/>
    </w:r>
  </w:p>
  <w:p w:rsidR="00D061A1" w:rsidRPr="00D061A1" w:rsidRDefault="00D061A1">
    <w:pPr>
      <w:pStyle w:val="Header"/>
      <w:tabs>
        <w:tab w:val="left" w:pos="6237"/>
      </w:tabs>
      <w:rPr>
        <w:rStyle w:val="PageNumber"/>
        <w:lang w:val="fr-CH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2">
    <w:nsid w:val="796568A8"/>
    <w:multiLevelType w:val="hybridMultilevel"/>
    <w:tmpl w:val="EFC62CC2"/>
    <w:lvl w:ilvl="0" w:tplc="1FAED1BE">
      <w:numFmt w:val="bullet"/>
      <w:lvlText w:val=""/>
      <w:lvlJc w:val="left"/>
      <w:pPr>
        <w:tabs>
          <w:tab w:val="num" w:pos="1140"/>
        </w:tabs>
        <w:ind w:left="1140" w:hanging="57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50"/>
        </w:tabs>
        <w:ind w:left="16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70"/>
        </w:tabs>
        <w:ind w:left="23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90"/>
        </w:tabs>
        <w:ind w:left="30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10"/>
        </w:tabs>
        <w:ind w:left="38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30"/>
        </w:tabs>
        <w:ind w:left="45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50"/>
        </w:tabs>
        <w:ind w:left="52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70"/>
        </w:tabs>
        <w:ind w:left="59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90"/>
        </w:tabs>
        <w:ind w:left="669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42069"/>
    <w:rsid w:val="00002AB9"/>
    <w:rsid w:val="00005DE2"/>
    <w:rsid w:val="0001161B"/>
    <w:rsid w:val="00020F15"/>
    <w:rsid w:val="00024102"/>
    <w:rsid w:val="0002472D"/>
    <w:rsid w:val="0002677C"/>
    <w:rsid w:val="00027180"/>
    <w:rsid w:val="0003003D"/>
    <w:rsid w:val="00032731"/>
    <w:rsid w:val="000339E7"/>
    <w:rsid w:val="00043545"/>
    <w:rsid w:val="00043EA7"/>
    <w:rsid w:val="00046486"/>
    <w:rsid w:val="00051911"/>
    <w:rsid w:val="00051DA7"/>
    <w:rsid w:val="0005410F"/>
    <w:rsid w:val="00060BE7"/>
    <w:rsid w:val="000647A5"/>
    <w:rsid w:val="000651FC"/>
    <w:rsid w:val="000664D1"/>
    <w:rsid w:val="000668A3"/>
    <w:rsid w:val="000710DC"/>
    <w:rsid w:val="00074239"/>
    <w:rsid w:val="00074AC8"/>
    <w:rsid w:val="0007663C"/>
    <w:rsid w:val="00077FFC"/>
    <w:rsid w:val="00080A8C"/>
    <w:rsid w:val="000827F0"/>
    <w:rsid w:val="00082A04"/>
    <w:rsid w:val="00084085"/>
    <w:rsid w:val="0008446D"/>
    <w:rsid w:val="00084EDA"/>
    <w:rsid w:val="000929D1"/>
    <w:rsid w:val="000961EC"/>
    <w:rsid w:val="000A658B"/>
    <w:rsid w:val="000B060A"/>
    <w:rsid w:val="000B4E18"/>
    <w:rsid w:val="000C74D8"/>
    <w:rsid w:val="000D076E"/>
    <w:rsid w:val="000D0822"/>
    <w:rsid w:val="000D2FC6"/>
    <w:rsid w:val="000D5B6C"/>
    <w:rsid w:val="000E5B14"/>
    <w:rsid w:val="000F1E54"/>
    <w:rsid w:val="00113507"/>
    <w:rsid w:val="001242DF"/>
    <w:rsid w:val="00125C23"/>
    <w:rsid w:val="00130F39"/>
    <w:rsid w:val="001340D6"/>
    <w:rsid w:val="00134D1E"/>
    <w:rsid w:val="001364FB"/>
    <w:rsid w:val="00150CBD"/>
    <w:rsid w:val="001603A6"/>
    <w:rsid w:val="00161FDB"/>
    <w:rsid w:val="00164086"/>
    <w:rsid w:val="0017512F"/>
    <w:rsid w:val="0017608E"/>
    <w:rsid w:val="00185298"/>
    <w:rsid w:val="00190171"/>
    <w:rsid w:val="00190B28"/>
    <w:rsid w:val="00197897"/>
    <w:rsid w:val="001B1599"/>
    <w:rsid w:val="001B5BE6"/>
    <w:rsid w:val="001C1BF7"/>
    <w:rsid w:val="001C4B9C"/>
    <w:rsid w:val="001C4C40"/>
    <w:rsid w:val="001C5624"/>
    <w:rsid w:val="001E4881"/>
    <w:rsid w:val="001E6A22"/>
    <w:rsid w:val="001F198F"/>
    <w:rsid w:val="001F5569"/>
    <w:rsid w:val="0020242F"/>
    <w:rsid w:val="00203771"/>
    <w:rsid w:val="00203E35"/>
    <w:rsid w:val="002040A8"/>
    <w:rsid w:val="0020788B"/>
    <w:rsid w:val="00211050"/>
    <w:rsid w:val="00211651"/>
    <w:rsid w:val="002169AD"/>
    <w:rsid w:val="00221140"/>
    <w:rsid w:val="0022702E"/>
    <w:rsid w:val="002478A2"/>
    <w:rsid w:val="00251178"/>
    <w:rsid w:val="00252C1D"/>
    <w:rsid w:val="00256453"/>
    <w:rsid w:val="00257CA8"/>
    <w:rsid w:val="002601A9"/>
    <w:rsid w:val="00260538"/>
    <w:rsid w:val="00262469"/>
    <w:rsid w:val="00274A3E"/>
    <w:rsid w:val="00285722"/>
    <w:rsid w:val="002864D8"/>
    <w:rsid w:val="002872F3"/>
    <w:rsid w:val="00292A6C"/>
    <w:rsid w:val="002943EE"/>
    <w:rsid w:val="002A4808"/>
    <w:rsid w:val="002A5FA8"/>
    <w:rsid w:val="002C044A"/>
    <w:rsid w:val="002C0B10"/>
    <w:rsid w:val="002C14BB"/>
    <w:rsid w:val="002D51E3"/>
    <w:rsid w:val="002D5D2B"/>
    <w:rsid w:val="002E3D85"/>
    <w:rsid w:val="002F2C3C"/>
    <w:rsid w:val="00302D71"/>
    <w:rsid w:val="00306F18"/>
    <w:rsid w:val="00330E50"/>
    <w:rsid w:val="00340E9A"/>
    <w:rsid w:val="003412F4"/>
    <w:rsid w:val="0034532B"/>
    <w:rsid w:val="00351C60"/>
    <w:rsid w:val="0035629B"/>
    <w:rsid w:val="0036349D"/>
    <w:rsid w:val="003660D4"/>
    <w:rsid w:val="003756CD"/>
    <w:rsid w:val="003767F3"/>
    <w:rsid w:val="00377910"/>
    <w:rsid w:val="00381EBD"/>
    <w:rsid w:val="003835F9"/>
    <w:rsid w:val="003863AC"/>
    <w:rsid w:val="00387176"/>
    <w:rsid w:val="00387CC7"/>
    <w:rsid w:val="00391350"/>
    <w:rsid w:val="003A2AE7"/>
    <w:rsid w:val="003A548C"/>
    <w:rsid w:val="003A737E"/>
    <w:rsid w:val="003B3709"/>
    <w:rsid w:val="003B7179"/>
    <w:rsid w:val="003B7C18"/>
    <w:rsid w:val="003C43C1"/>
    <w:rsid w:val="003D2176"/>
    <w:rsid w:val="003D33FA"/>
    <w:rsid w:val="003E28EA"/>
    <w:rsid w:val="003E2E99"/>
    <w:rsid w:val="003F65AA"/>
    <w:rsid w:val="003F70F0"/>
    <w:rsid w:val="00407A8E"/>
    <w:rsid w:val="0041356C"/>
    <w:rsid w:val="00413AAC"/>
    <w:rsid w:val="0041740C"/>
    <w:rsid w:val="0041769D"/>
    <w:rsid w:val="0042001E"/>
    <w:rsid w:val="004259DC"/>
    <w:rsid w:val="00436EDC"/>
    <w:rsid w:val="00442115"/>
    <w:rsid w:val="00447EE2"/>
    <w:rsid w:val="00455548"/>
    <w:rsid w:val="00455BAB"/>
    <w:rsid w:val="00455C21"/>
    <w:rsid w:val="00456FF5"/>
    <w:rsid w:val="00463B03"/>
    <w:rsid w:val="00465F96"/>
    <w:rsid w:val="004751AE"/>
    <w:rsid w:val="004A7BE5"/>
    <w:rsid w:val="004B0167"/>
    <w:rsid w:val="004B6186"/>
    <w:rsid w:val="004B6667"/>
    <w:rsid w:val="004C2F38"/>
    <w:rsid w:val="004C34E3"/>
    <w:rsid w:val="004C6906"/>
    <w:rsid w:val="004D0E9B"/>
    <w:rsid w:val="004D4556"/>
    <w:rsid w:val="004E5C48"/>
    <w:rsid w:val="004E7F92"/>
    <w:rsid w:val="004F18E7"/>
    <w:rsid w:val="00511786"/>
    <w:rsid w:val="00512CB5"/>
    <w:rsid w:val="00513D8E"/>
    <w:rsid w:val="00544BC1"/>
    <w:rsid w:val="0056205F"/>
    <w:rsid w:val="00563625"/>
    <w:rsid w:val="00563C83"/>
    <w:rsid w:val="00564ACA"/>
    <w:rsid w:val="005656B9"/>
    <w:rsid w:val="005663E6"/>
    <w:rsid w:val="005751E5"/>
    <w:rsid w:val="005756BA"/>
    <w:rsid w:val="005800D0"/>
    <w:rsid w:val="00580828"/>
    <w:rsid w:val="00585F2D"/>
    <w:rsid w:val="005867C4"/>
    <w:rsid w:val="00593FF4"/>
    <w:rsid w:val="00597358"/>
    <w:rsid w:val="005A0F82"/>
    <w:rsid w:val="005B205E"/>
    <w:rsid w:val="005B5BF2"/>
    <w:rsid w:val="005C4772"/>
    <w:rsid w:val="005C549E"/>
    <w:rsid w:val="005C6D01"/>
    <w:rsid w:val="005F3C7E"/>
    <w:rsid w:val="00602B6A"/>
    <w:rsid w:val="00604AE9"/>
    <w:rsid w:val="006070A9"/>
    <w:rsid w:val="006124BD"/>
    <w:rsid w:val="00617224"/>
    <w:rsid w:val="00625AA3"/>
    <w:rsid w:val="00625C5E"/>
    <w:rsid w:val="00643B44"/>
    <w:rsid w:val="0064503F"/>
    <w:rsid w:val="00656B23"/>
    <w:rsid w:val="00660504"/>
    <w:rsid w:val="00660AB3"/>
    <w:rsid w:val="00671F5B"/>
    <w:rsid w:val="006739F0"/>
    <w:rsid w:val="00685F7E"/>
    <w:rsid w:val="006862B7"/>
    <w:rsid w:val="00686C51"/>
    <w:rsid w:val="00691BD3"/>
    <w:rsid w:val="00691F88"/>
    <w:rsid w:val="00697273"/>
    <w:rsid w:val="006A0EC0"/>
    <w:rsid w:val="006A12D3"/>
    <w:rsid w:val="006A3C4F"/>
    <w:rsid w:val="006B3276"/>
    <w:rsid w:val="006B4CE8"/>
    <w:rsid w:val="006B5846"/>
    <w:rsid w:val="006C758B"/>
    <w:rsid w:val="006C7955"/>
    <w:rsid w:val="006D4CB9"/>
    <w:rsid w:val="006D538C"/>
    <w:rsid w:val="006D540B"/>
    <w:rsid w:val="006E19A4"/>
    <w:rsid w:val="006E2DC4"/>
    <w:rsid w:val="006E7B18"/>
    <w:rsid w:val="006F55BF"/>
    <w:rsid w:val="006F6F2F"/>
    <w:rsid w:val="00701B18"/>
    <w:rsid w:val="00702E5C"/>
    <w:rsid w:val="00704BCD"/>
    <w:rsid w:val="00705482"/>
    <w:rsid w:val="0071715F"/>
    <w:rsid w:val="0071787F"/>
    <w:rsid w:val="00720EAA"/>
    <w:rsid w:val="00722CDF"/>
    <w:rsid w:val="007233F8"/>
    <w:rsid w:val="00735C5C"/>
    <w:rsid w:val="00740ADC"/>
    <w:rsid w:val="00745E80"/>
    <w:rsid w:val="00750C04"/>
    <w:rsid w:val="00755987"/>
    <w:rsid w:val="00763B54"/>
    <w:rsid w:val="007661B3"/>
    <w:rsid w:val="0076704B"/>
    <w:rsid w:val="0077268C"/>
    <w:rsid w:val="00774DAE"/>
    <w:rsid w:val="0079791C"/>
    <w:rsid w:val="007A2069"/>
    <w:rsid w:val="007C5B24"/>
    <w:rsid w:val="007D2C84"/>
    <w:rsid w:val="007D6EA4"/>
    <w:rsid w:val="007E65BD"/>
    <w:rsid w:val="007F112E"/>
    <w:rsid w:val="008013E4"/>
    <w:rsid w:val="00810D55"/>
    <w:rsid w:val="0081367E"/>
    <w:rsid w:val="00814E0C"/>
    <w:rsid w:val="0081535F"/>
    <w:rsid w:val="00831E10"/>
    <w:rsid w:val="00834D5F"/>
    <w:rsid w:val="008429C8"/>
    <w:rsid w:val="00844B11"/>
    <w:rsid w:val="0085265B"/>
    <w:rsid w:val="00852FA2"/>
    <w:rsid w:val="00853409"/>
    <w:rsid w:val="00860552"/>
    <w:rsid w:val="0086171C"/>
    <w:rsid w:val="008630FD"/>
    <w:rsid w:val="008648A4"/>
    <w:rsid w:val="00865365"/>
    <w:rsid w:val="008802C0"/>
    <w:rsid w:val="0089368D"/>
    <w:rsid w:val="00894936"/>
    <w:rsid w:val="008A240C"/>
    <w:rsid w:val="008A2B80"/>
    <w:rsid w:val="008B3549"/>
    <w:rsid w:val="008B6113"/>
    <w:rsid w:val="008C308D"/>
    <w:rsid w:val="008C65DF"/>
    <w:rsid w:val="008D07A0"/>
    <w:rsid w:val="008D3E68"/>
    <w:rsid w:val="008D6CF8"/>
    <w:rsid w:val="008E5D99"/>
    <w:rsid w:val="008F1429"/>
    <w:rsid w:val="008F1A21"/>
    <w:rsid w:val="00903DFE"/>
    <w:rsid w:val="009136F8"/>
    <w:rsid w:val="00926C77"/>
    <w:rsid w:val="00932819"/>
    <w:rsid w:val="00933C11"/>
    <w:rsid w:val="00940648"/>
    <w:rsid w:val="00940C27"/>
    <w:rsid w:val="00942064"/>
    <w:rsid w:val="00945F6F"/>
    <w:rsid w:val="00955116"/>
    <w:rsid w:val="00955DB8"/>
    <w:rsid w:val="00961B43"/>
    <w:rsid w:val="00972219"/>
    <w:rsid w:val="009731D8"/>
    <w:rsid w:val="009808C0"/>
    <w:rsid w:val="00981E06"/>
    <w:rsid w:val="009930F2"/>
    <w:rsid w:val="009A01F6"/>
    <w:rsid w:val="009A0838"/>
    <w:rsid w:val="009A167D"/>
    <w:rsid w:val="009A3846"/>
    <w:rsid w:val="009A4679"/>
    <w:rsid w:val="009A585A"/>
    <w:rsid w:val="009B1754"/>
    <w:rsid w:val="009C30FC"/>
    <w:rsid w:val="009C5C58"/>
    <w:rsid w:val="009D2E50"/>
    <w:rsid w:val="009E30DA"/>
    <w:rsid w:val="009F22E2"/>
    <w:rsid w:val="009F75FD"/>
    <w:rsid w:val="00A0380C"/>
    <w:rsid w:val="00A04007"/>
    <w:rsid w:val="00A05864"/>
    <w:rsid w:val="00A05C16"/>
    <w:rsid w:val="00A07EA0"/>
    <w:rsid w:val="00A13731"/>
    <w:rsid w:val="00A21A40"/>
    <w:rsid w:val="00A22086"/>
    <w:rsid w:val="00A23376"/>
    <w:rsid w:val="00A2547E"/>
    <w:rsid w:val="00A32734"/>
    <w:rsid w:val="00A32E19"/>
    <w:rsid w:val="00A36850"/>
    <w:rsid w:val="00A405BB"/>
    <w:rsid w:val="00A43F31"/>
    <w:rsid w:val="00A473D8"/>
    <w:rsid w:val="00A476DC"/>
    <w:rsid w:val="00A55FB1"/>
    <w:rsid w:val="00A70A4D"/>
    <w:rsid w:val="00A7175F"/>
    <w:rsid w:val="00A73DAF"/>
    <w:rsid w:val="00A765C5"/>
    <w:rsid w:val="00A76BAA"/>
    <w:rsid w:val="00A7736D"/>
    <w:rsid w:val="00A80D91"/>
    <w:rsid w:val="00A81428"/>
    <w:rsid w:val="00A8285D"/>
    <w:rsid w:val="00A82902"/>
    <w:rsid w:val="00A83DD2"/>
    <w:rsid w:val="00A9409B"/>
    <w:rsid w:val="00A94C15"/>
    <w:rsid w:val="00A9733A"/>
    <w:rsid w:val="00AA50D5"/>
    <w:rsid w:val="00AB0954"/>
    <w:rsid w:val="00AB374E"/>
    <w:rsid w:val="00AB6139"/>
    <w:rsid w:val="00AC48DB"/>
    <w:rsid w:val="00AC4F26"/>
    <w:rsid w:val="00AD2177"/>
    <w:rsid w:val="00AE1166"/>
    <w:rsid w:val="00AE50A1"/>
    <w:rsid w:val="00AE6053"/>
    <w:rsid w:val="00AF3F74"/>
    <w:rsid w:val="00AF5696"/>
    <w:rsid w:val="00B037F9"/>
    <w:rsid w:val="00B060C7"/>
    <w:rsid w:val="00B0698A"/>
    <w:rsid w:val="00B11F76"/>
    <w:rsid w:val="00B12BDD"/>
    <w:rsid w:val="00B1498D"/>
    <w:rsid w:val="00B14ABE"/>
    <w:rsid w:val="00B205DB"/>
    <w:rsid w:val="00B219EE"/>
    <w:rsid w:val="00B21A1B"/>
    <w:rsid w:val="00B3076F"/>
    <w:rsid w:val="00B3138E"/>
    <w:rsid w:val="00B33E4B"/>
    <w:rsid w:val="00B35C28"/>
    <w:rsid w:val="00B42069"/>
    <w:rsid w:val="00B4683F"/>
    <w:rsid w:val="00B4781C"/>
    <w:rsid w:val="00B568C1"/>
    <w:rsid w:val="00B56E6A"/>
    <w:rsid w:val="00B62393"/>
    <w:rsid w:val="00B633C3"/>
    <w:rsid w:val="00B64487"/>
    <w:rsid w:val="00B65F52"/>
    <w:rsid w:val="00B6787F"/>
    <w:rsid w:val="00B7456B"/>
    <w:rsid w:val="00B75AC0"/>
    <w:rsid w:val="00B764B3"/>
    <w:rsid w:val="00B8117C"/>
    <w:rsid w:val="00B813D5"/>
    <w:rsid w:val="00B814E7"/>
    <w:rsid w:val="00B91CB4"/>
    <w:rsid w:val="00B958BF"/>
    <w:rsid w:val="00B95910"/>
    <w:rsid w:val="00BA3A01"/>
    <w:rsid w:val="00BB0DE3"/>
    <w:rsid w:val="00BB2276"/>
    <w:rsid w:val="00BC4266"/>
    <w:rsid w:val="00BD22DA"/>
    <w:rsid w:val="00BD3EC0"/>
    <w:rsid w:val="00BD4D1F"/>
    <w:rsid w:val="00BD5A0D"/>
    <w:rsid w:val="00BE223E"/>
    <w:rsid w:val="00BE36B4"/>
    <w:rsid w:val="00C02735"/>
    <w:rsid w:val="00C066A8"/>
    <w:rsid w:val="00C06E57"/>
    <w:rsid w:val="00C06ED7"/>
    <w:rsid w:val="00C10AAB"/>
    <w:rsid w:val="00C1312F"/>
    <w:rsid w:val="00C13393"/>
    <w:rsid w:val="00C142EB"/>
    <w:rsid w:val="00C15B78"/>
    <w:rsid w:val="00C26446"/>
    <w:rsid w:val="00C2753A"/>
    <w:rsid w:val="00C36DAE"/>
    <w:rsid w:val="00C41DF4"/>
    <w:rsid w:val="00C43E29"/>
    <w:rsid w:val="00C469FA"/>
    <w:rsid w:val="00C475A5"/>
    <w:rsid w:val="00C50E63"/>
    <w:rsid w:val="00C51636"/>
    <w:rsid w:val="00C5210B"/>
    <w:rsid w:val="00C54C39"/>
    <w:rsid w:val="00C6298B"/>
    <w:rsid w:val="00C64910"/>
    <w:rsid w:val="00C66988"/>
    <w:rsid w:val="00C73687"/>
    <w:rsid w:val="00C770CC"/>
    <w:rsid w:val="00C80B44"/>
    <w:rsid w:val="00C939AD"/>
    <w:rsid w:val="00CC0689"/>
    <w:rsid w:val="00CC0AF7"/>
    <w:rsid w:val="00CC0CCD"/>
    <w:rsid w:val="00CC7459"/>
    <w:rsid w:val="00CD411B"/>
    <w:rsid w:val="00CE031C"/>
    <w:rsid w:val="00CE2137"/>
    <w:rsid w:val="00CE4788"/>
    <w:rsid w:val="00CE6518"/>
    <w:rsid w:val="00CF038A"/>
    <w:rsid w:val="00CF493E"/>
    <w:rsid w:val="00D03BB5"/>
    <w:rsid w:val="00D04E2F"/>
    <w:rsid w:val="00D0564B"/>
    <w:rsid w:val="00D05F61"/>
    <w:rsid w:val="00D061A1"/>
    <w:rsid w:val="00D12E33"/>
    <w:rsid w:val="00D15221"/>
    <w:rsid w:val="00D30865"/>
    <w:rsid w:val="00D30B1B"/>
    <w:rsid w:val="00D37AAB"/>
    <w:rsid w:val="00D4473A"/>
    <w:rsid w:val="00D50FF8"/>
    <w:rsid w:val="00D62E27"/>
    <w:rsid w:val="00D637DE"/>
    <w:rsid w:val="00D67BAA"/>
    <w:rsid w:val="00D76E6B"/>
    <w:rsid w:val="00D81EFB"/>
    <w:rsid w:val="00D82994"/>
    <w:rsid w:val="00D851A2"/>
    <w:rsid w:val="00D857FC"/>
    <w:rsid w:val="00D85925"/>
    <w:rsid w:val="00D86D4C"/>
    <w:rsid w:val="00D92F5C"/>
    <w:rsid w:val="00D951BC"/>
    <w:rsid w:val="00DA1D32"/>
    <w:rsid w:val="00DA2671"/>
    <w:rsid w:val="00DA2E63"/>
    <w:rsid w:val="00DA32DC"/>
    <w:rsid w:val="00DA56EE"/>
    <w:rsid w:val="00DB01B1"/>
    <w:rsid w:val="00DC03C0"/>
    <w:rsid w:val="00DC53CB"/>
    <w:rsid w:val="00DC5C7B"/>
    <w:rsid w:val="00DC6580"/>
    <w:rsid w:val="00DD2F39"/>
    <w:rsid w:val="00DD535B"/>
    <w:rsid w:val="00DE127B"/>
    <w:rsid w:val="00DE4701"/>
    <w:rsid w:val="00DE6C2D"/>
    <w:rsid w:val="00DF13BB"/>
    <w:rsid w:val="00DF3799"/>
    <w:rsid w:val="00E0020F"/>
    <w:rsid w:val="00E051D8"/>
    <w:rsid w:val="00E154DC"/>
    <w:rsid w:val="00E21C09"/>
    <w:rsid w:val="00E25D24"/>
    <w:rsid w:val="00E2601D"/>
    <w:rsid w:val="00E319DA"/>
    <w:rsid w:val="00E3450D"/>
    <w:rsid w:val="00E42265"/>
    <w:rsid w:val="00E43582"/>
    <w:rsid w:val="00E47248"/>
    <w:rsid w:val="00E51616"/>
    <w:rsid w:val="00E63C1F"/>
    <w:rsid w:val="00E66436"/>
    <w:rsid w:val="00E80587"/>
    <w:rsid w:val="00E879EF"/>
    <w:rsid w:val="00EA6357"/>
    <w:rsid w:val="00EA6F0F"/>
    <w:rsid w:val="00EB310E"/>
    <w:rsid w:val="00EC1CB8"/>
    <w:rsid w:val="00EC7557"/>
    <w:rsid w:val="00EE472E"/>
    <w:rsid w:val="00EF339F"/>
    <w:rsid w:val="00F013DD"/>
    <w:rsid w:val="00F0367C"/>
    <w:rsid w:val="00F15687"/>
    <w:rsid w:val="00F171A2"/>
    <w:rsid w:val="00F307AB"/>
    <w:rsid w:val="00F314F1"/>
    <w:rsid w:val="00F32763"/>
    <w:rsid w:val="00F432F1"/>
    <w:rsid w:val="00F4377E"/>
    <w:rsid w:val="00F500D5"/>
    <w:rsid w:val="00F5112E"/>
    <w:rsid w:val="00F53F9E"/>
    <w:rsid w:val="00F565DF"/>
    <w:rsid w:val="00F56ED5"/>
    <w:rsid w:val="00F73529"/>
    <w:rsid w:val="00F7500B"/>
    <w:rsid w:val="00F77288"/>
    <w:rsid w:val="00F8500A"/>
    <w:rsid w:val="00F86708"/>
    <w:rsid w:val="00F91BA1"/>
    <w:rsid w:val="00F93753"/>
    <w:rsid w:val="00F93B57"/>
    <w:rsid w:val="00FA0A92"/>
    <w:rsid w:val="00FA6A96"/>
    <w:rsid w:val="00FD76BF"/>
    <w:rsid w:val="00FE0988"/>
    <w:rsid w:val="00FE275D"/>
    <w:rsid w:val="00FE63F4"/>
    <w:rsid w:val="00FF2AB1"/>
    <w:rsid w:val="00FF5992"/>
    <w:rsid w:val="00FF7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0"/>
        <w:tab w:val="left" w:pos="567"/>
        <w:tab w:val="left" w:pos="1134"/>
        <w:tab w:val="left" w:pos="1701"/>
        <w:tab w:val="left" w:pos="2268"/>
        <w:tab w:val="left" w:pos="6237"/>
        <w:tab w:val="left" w:pos="7086"/>
      </w:tabs>
      <w:suppressAutoHyphens/>
      <w:spacing w:line="312" w:lineRule="auto"/>
      <w:ind w:right="283"/>
      <w:outlineLvl w:val="6"/>
    </w:pPr>
    <w:rPr>
      <w:b/>
      <w:sz w:val="30"/>
    </w:rPr>
  </w:style>
  <w:style w:type="paragraph" w:styleId="Heading8">
    <w:name w:val="heading 8"/>
    <w:basedOn w:val="Normal"/>
    <w:next w:val="Normal"/>
    <w:qFormat/>
    <w:pPr>
      <w:keepNext/>
      <w:tabs>
        <w:tab w:val="left" w:pos="0"/>
        <w:tab w:val="left" w:pos="567"/>
        <w:tab w:val="left" w:pos="1134"/>
        <w:tab w:val="left" w:pos="1701"/>
        <w:tab w:val="left" w:pos="2268"/>
        <w:tab w:val="left" w:pos="6237"/>
        <w:tab w:val="left" w:pos="7086"/>
      </w:tabs>
      <w:suppressAutoHyphens/>
      <w:spacing w:line="240" w:lineRule="auto"/>
      <w:ind w:right="283"/>
      <w:outlineLvl w:val="7"/>
    </w:pPr>
    <w:rPr>
      <w:sz w:val="3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умерованный абзац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2</TotalTime>
  <Pages>1</Pages>
  <Words>11192</Words>
  <Characters>63798</Characters>
  <Application>Microsoft Office Word</Application>
  <DocSecurity>4</DocSecurity>
  <Lines>531</Lines>
  <Paragraphs>149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74841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/>
  <dc:creator>CSD</dc:creator>
  <cp:keywords/>
  <dc:description/>
  <cp:lastModifiedBy>CSD</cp:lastModifiedBy>
  <cp:revision>3</cp:revision>
  <cp:lastPrinted>2008-11-17T08:28:00Z</cp:lastPrinted>
  <dcterms:created xsi:type="dcterms:W3CDTF">2008-11-17T08:28:00Z</dcterms:created>
  <dcterms:modified xsi:type="dcterms:W3CDTF">2008-11-17T08:30:00Z</dcterms:modified>
</cp:coreProperties>
</file>