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5B3D4A">
                <w:t>C/SR.2222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5B3D4A">
                <w:rPr>
                  <w:sz w:val="20"/>
                  <w:lang w:val="en-US"/>
                </w:rPr>
                <w:t>02 July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="004008E8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  <w:listEntry w:val="English"/>
                  </w:ddList>
                </w:ffData>
              </w:fldChar>
            </w:r>
            <w:r w:rsidR="004008E8">
              <w:rPr>
                <w:sz w:val="20"/>
              </w:rPr>
              <w:instrText xml:space="preserve"> FORMDROPDOWN </w:instrText>
            </w:r>
            <w:r w:rsidR="0096608E" w:rsidRPr="004008E8">
              <w:rPr>
                <w:sz w:val="20"/>
              </w:rPr>
            </w:r>
            <w:r w:rsidR="004008E8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5B3D4A" w:rsidRPr="00B23F8D" w:rsidRDefault="005B3D4A" w:rsidP="00B23F8D">
      <w:pPr>
        <w:spacing w:before="120"/>
        <w:rPr>
          <w:b/>
          <w:sz w:val="24"/>
          <w:szCs w:val="24"/>
        </w:rPr>
      </w:pPr>
      <w:r w:rsidRPr="00B23F8D">
        <w:rPr>
          <w:b/>
          <w:sz w:val="24"/>
          <w:szCs w:val="24"/>
        </w:rPr>
        <w:t xml:space="preserve">Комитет по ликвидации </w:t>
      </w:r>
      <w:r w:rsidRPr="00B23F8D">
        <w:rPr>
          <w:b/>
          <w:sz w:val="24"/>
          <w:szCs w:val="24"/>
        </w:rPr>
        <w:br/>
        <w:t>расовой дискриминации</w:t>
      </w:r>
    </w:p>
    <w:p w:rsidR="005B3D4A" w:rsidRPr="005B3D4A" w:rsidRDefault="005B3D4A" w:rsidP="005B3D4A">
      <w:pPr>
        <w:rPr>
          <w:b/>
        </w:rPr>
      </w:pPr>
      <w:r w:rsidRPr="005B3D4A">
        <w:rPr>
          <w:b/>
        </w:rPr>
        <w:t>Восемьдесят вторая сессия</w:t>
      </w:r>
    </w:p>
    <w:p w:rsidR="005B3D4A" w:rsidRPr="005B3D4A" w:rsidRDefault="005B3D4A" w:rsidP="00B23F8D">
      <w:pPr>
        <w:spacing w:before="120"/>
        <w:rPr>
          <w:b/>
        </w:rPr>
      </w:pPr>
      <w:r w:rsidRPr="005B3D4A">
        <w:rPr>
          <w:b/>
        </w:rPr>
        <w:t>Краткий отчет о 2222-м заседании</w:t>
      </w:r>
      <w:r w:rsidRPr="005B3D4A">
        <w:t>,</w:t>
      </w:r>
    </w:p>
    <w:p w:rsidR="005B3D4A" w:rsidRPr="005B3D4A" w:rsidRDefault="005B3D4A" w:rsidP="005B3D4A">
      <w:r w:rsidRPr="005B3D4A">
        <w:t xml:space="preserve">состоявшемся во Дворце Вильсона в Женеве </w:t>
      </w:r>
      <w:r w:rsidRPr="005B3D4A">
        <w:br/>
        <w:t>в пятницу, 22 февраля 2013</w:t>
      </w:r>
      <w:r w:rsidR="00B23F8D">
        <w:t xml:space="preserve"> </w:t>
      </w:r>
      <w:r w:rsidRPr="005B3D4A">
        <w:t>года, в 10 ч. 00 м.</w:t>
      </w:r>
    </w:p>
    <w:p w:rsidR="005B3D4A" w:rsidRPr="005B3D4A" w:rsidRDefault="005B3D4A" w:rsidP="00B23F8D">
      <w:pPr>
        <w:spacing w:before="120"/>
      </w:pPr>
      <w:r w:rsidRPr="005B3D4A">
        <w:rPr>
          <w:i/>
        </w:rPr>
        <w:t>Председатель</w:t>
      </w:r>
      <w:r w:rsidRPr="005B3D4A">
        <w:t>:</w:t>
      </w:r>
      <w:r w:rsidRPr="005B3D4A">
        <w:tab/>
        <w:t>г-н Автономов</w:t>
      </w:r>
    </w:p>
    <w:p w:rsidR="005B3D4A" w:rsidRPr="00B23F8D" w:rsidRDefault="005B3D4A" w:rsidP="00B23F8D">
      <w:pPr>
        <w:spacing w:before="360" w:after="240"/>
        <w:rPr>
          <w:sz w:val="28"/>
          <w:szCs w:val="28"/>
        </w:rPr>
      </w:pPr>
      <w:r w:rsidRPr="00B23F8D">
        <w:rPr>
          <w:sz w:val="28"/>
          <w:szCs w:val="28"/>
        </w:rPr>
        <w:t>Содержание</w:t>
      </w:r>
    </w:p>
    <w:p w:rsidR="005B3D4A" w:rsidRPr="005B3D4A" w:rsidRDefault="005B3D4A" w:rsidP="00A44FE4">
      <w:pPr>
        <w:pStyle w:val="SingleTxtGR"/>
        <w:jc w:val="left"/>
      </w:pPr>
      <w:r w:rsidRPr="005B3D4A">
        <w:t xml:space="preserve">Рассмотрение докладов, замечаний и информации, представленных </w:t>
      </w:r>
      <w:r w:rsidR="00A44FE4" w:rsidRPr="00A44FE4">
        <w:br/>
      </w:r>
      <w:r w:rsidRPr="005B3D4A">
        <w:t xml:space="preserve">государствами-участниками в соответствии со статьей 9 Конвенции </w:t>
      </w:r>
      <w:r w:rsidR="00A44FE4" w:rsidRPr="00A44FE4">
        <w:br/>
      </w:r>
      <w:r w:rsidRPr="005B3D4A">
        <w:t>(</w:t>
      </w:r>
      <w:r w:rsidRPr="005B3D4A">
        <w:rPr>
          <w:i/>
        </w:rPr>
        <w:t>продолж</w:t>
      </w:r>
      <w:r w:rsidRPr="005B3D4A">
        <w:rPr>
          <w:i/>
        </w:rPr>
        <w:t>е</w:t>
      </w:r>
      <w:r w:rsidRPr="005B3D4A">
        <w:rPr>
          <w:i/>
        </w:rPr>
        <w:t>ние</w:t>
      </w:r>
      <w:r w:rsidRPr="005B3D4A">
        <w:t>)</w:t>
      </w:r>
    </w:p>
    <w:p w:rsidR="005B3D4A" w:rsidRPr="00A44FE4" w:rsidRDefault="00A44FE4" w:rsidP="00A44FE4">
      <w:pPr>
        <w:pStyle w:val="SingleTxtGR"/>
        <w:ind w:left="1701" w:hanging="567"/>
        <w:jc w:val="left"/>
      </w:pPr>
      <w:r w:rsidRPr="00A44FE4">
        <w:rPr>
          <w:i/>
        </w:rPr>
        <w:tab/>
      </w:r>
      <w:r w:rsidR="005B3D4A" w:rsidRPr="00A44FE4">
        <w:rPr>
          <w:i/>
        </w:rPr>
        <w:t xml:space="preserve">Восемнадцатый–двадцатый периодические доклады Новой Зеландии </w:t>
      </w:r>
      <w:r w:rsidR="005B3D4A" w:rsidRPr="00A44FE4">
        <w:t>(продо</w:t>
      </w:r>
      <w:r w:rsidR="005B3D4A" w:rsidRPr="00A44FE4">
        <w:t>л</w:t>
      </w:r>
      <w:r w:rsidR="005B3D4A" w:rsidRPr="00A44FE4">
        <w:t>жение)</w:t>
      </w:r>
    </w:p>
    <w:p w:rsidR="005B3D4A" w:rsidRPr="005B3D4A" w:rsidRDefault="005B3D4A" w:rsidP="006C714C">
      <w:pPr>
        <w:pStyle w:val="SingleTxtGR"/>
        <w:rPr>
          <w:i/>
        </w:rPr>
      </w:pPr>
      <w:r w:rsidRPr="005B3D4A">
        <w:br w:type="page"/>
      </w:r>
      <w:r w:rsidRPr="005B3D4A">
        <w:rPr>
          <w:i/>
        </w:rPr>
        <w:t>Заседание открывается в 10 ч. 05 м.</w:t>
      </w:r>
    </w:p>
    <w:p w:rsidR="005B3D4A" w:rsidRPr="005B3D4A" w:rsidRDefault="005B3D4A" w:rsidP="00A44FE4">
      <w:pPr>
        <w:pStyle w:val="H23GR"/>
      </w:pPr>
      <w:r w:rsidRPr="005B3D4A">
        <w:tab/>
      </w:r>
      <w:r w:rsidRPr="005B3D4A">
        <w:tab/>
        <w:t>Рассмотрение докладов, замечаний и информации, представленных государствами-участниками в соответствии со статьей</w:t>
      </w:r>
      <w:r w:rsidR="00B23F8D">
        <w:t xml:space="preserve"> </w:t>
      </w:r>
      <w:r w:rsidRPr="005B3D4A">
        <w:t xml:space="preserve">9 Конвенции </w:t>
      </w:r>
      <w:r w:rsidRPr="00A44FE4">
        <w:rPr>
          <w:b w:val="0"/>
        </w:rPr>
        <w:t>(</w:t>
      </w:r>
      <w:r w:rsidRPr="00A44FE4">
        <w:rPr>
          <w:b w:val="0"/>
          <w:i/>
        </w:rPr>
        <w:t>продолжение</w:t>
      </w:r>
      <w:r w:rsidRPr="00A44FE4">
        <w:rPr>
          <w:b w:val="0"/>
        </w:rPr>
        <w:t>)</w:t>
      </w:r>
    </w:p>
    <w:p w:rsidR="005B3D4A" w:rsidRPr="003470FC" w:rsidRDefault="005B3D4A" w:rsidP="003470FC">
      <w:pPr>
        <w:pStyle w:val="SingleTxtGR"/>
        <w:ind w:left="1701" w:hanging="567"/>
      </w:pPr>
      <w:r w:rsidRPr="00A44FE4">
        <w:tab/>
      </w:r>
      <w:r w:rsidRPr="003470FC">
        <w:rPr>
          <w:i/>
        </w:rPr>
        <w:t>Восемнадцатый–двадцатый периодические доклады Новой Зела</w:t>
      </w:r>
      <w:r w:rsidRPr="003470FC">
        <w:rPr>
          <w:i/>
        </w:rPr>
        <w:t>н</w:t>
      </w:r>
      <w:r w:rsidRPr="003470FC">
        <w:rPr>
          <w:i/>
        </w:rPr>
        <w:t xml:space="preserve">дии </w:t>
      </w:r>
      <w:r w:rsidRPr="003470FC">
        <w:t>(CERD/C/NZL/18-20</w:t>
      </w:r>
      <w:r w:rsidR="00B23F8D" w:rsidRPr="003470FC">
        <w:t xml:space="preserve"> </w:t>
      </w:r>
      <w:r w:rsidRPr="003470FC">
        <w:t>и CERD/C/NZL/Q/18-20) (продолжение)</w:t>
      </w:r>
    </w:p>
    <w:p w:rsidR="005B3D4A" w:rsidRPr="005B3D4A" w:rsidRDefault="005B3D4A" w:rsidP="006C714C">
      <w:pPr>
        <w:pStyle w:val="SingleTxtGR"/>
        <w:rPr>
          <w:i/>
        </w:rPr>
      </w:pPr>
      <w:r w:rsidRPr="005B3D4A">
        <w:t>1.</w:t>
      </w:r>
      <w:r w:rsidRPr="005B3D4A">
        <w:tab/>
      </w:r>
      <w:r w:rsidRPr="005B3D4A">
        <w:rPr>
          <w:i/>
        </w:rPr>
        <w:t>По приглашению Председателя члены делегации Новой Зеландии заним</w:t>
      </w:r>
      <w:r w:rsidRPr="005B3D4A">
        <w:rPr>
          <w:i/>
        </w:rPr>
        <w:t>а</w:t>
      </w:r>
      <w:r w:rsidRPr="005B3D4A">
        <w:rPr>
          <w:i/>
        </w:rPr>
        <w:t>ют места за столом К</w:t>
      </w:r>
      <w:r w:rsidRPr="005B3D4A">
        <w:rPr>
          <w:i/>
        </w:rPr>
        <w:t>о</w:t>
      </w:r>
      <w:r w:rsidRPr="005B3D4A">
        <w:rPr>
          <w:i/>
        </w:rPr>
        <w:t>митета.</w:t>
      </w:r>
    </w:p>
    <w:p w:rsidR="005B3D4A" w:rsidRPr="005B3D4A" w:rsidRDefault="005B3D4A" w:rsidP="006C714C">
      <w:pPr>
        <w:pStyle w:val="SingleTxtGR"/>
      </w:pPr>
      <w:r w:rsidRPr="005B3D4A">
        <w:t>2.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де Брес</w:t>
      </w:r>
      <w:r w:rsidRPr="005B3D4A">
        <w:t xml:space="preserve"> (Комиссия Новой Зеландии по правам человека) говорит, что правительство Новой Зеландии может гордиться тем, что оно предприняло ряд инициатив по обеспечению равноправия всех новозеландцев в таких областях, как здравоохранение, образование и, в частности, правосудие, и доб</w:t>
      </w:r>
      <w:r w:rsidRPr="005B3D4A">
        <w:t>и</w:t>
      </w:r>
      <w:r w:rsidRPr="005B3D4A">
        <w:t>лось большого прогресса в том, что касается урегулирования исторических прете</w:t>
      </w:r>
      <w:r w:rsidRPr="005B3D4A">
        <w:t>н</w:t>
      </w:r>
      <w:r w:rsidRPr="005B3D4A">
        <w:t>зий со стороны иви (племена маори) по Договору Вайтанги. Тем не менее, уч</w:t>
      </w:r>
      <w:r w:rsidRPr="005B3D4A">
        <w:t>и</w:t>
      </w:r>
      <w:r w:rsidRPr="005B3D4A">
        <w:t>тывая масштабы того, что еще предстоит сделать, Комитет смог сформулир</w:t>
      </w:r>
      <w:r w:rsidRPr="005B3D4A">
        <w:t>о</w:t>
      </w:r>
      <w:r w:rsidRPr="005B3D4A">
        <w:t>вать ряд важных рекомендаций в заключительных замечаниях, которые он н</w:t>
      </w:r>
      <w:r w:rsidRPr="005B3D4A">
        <w:t>а</w:t>
      </w:r>
      <w:r w:rsidRPr="005B3D4A">
        <w:t>правит правительству Новой Зеландии. В частности, оратор выражает удовл</w:t>
      </w:r>
      <w:r w:rsidRPr="005B3D4A">
        <w:t>е</w:t>
      </w:r>
      <w:r w:rsidRPr="005B3D4A">
        <w:t>творение по поводу запланированного расширения мандата Комиссии по пр</w:t>
      </w:r>
      <w:r w:rsidRPr="005B3D4A">
        <w:t>а</w:t>
      </w:r>
      <w:r w:rsidRPr="005B3D4A">
        <w:t>вам человека в вопросах достижения расового равенства и культурного мног</w:t>
      </w:r>
      <w:r w:rsidRPr="005B3D4A">
        <w:t>о</w:t>
      </w:r>
      <w:r w:rsidRPr="005B3D4A">
        <w:t>образия, обратив при этом особе внимание на необходимость сохранения дол</w:t>
      </w:r>
      <w:r w:rsidRPr="005B3D4A">
        <w:t>ж</w:t>
      </w:r>
      <w:r w:rsidRPr="005B3D4A">
        <w:t>ности комиссара по межрасовым отношениям, и предлагает государству-участнику сделать предусмотренное статьей</w:t>
      </w:r>
      <w:r w:rsidR="00B23F8D">
        <w:t xml:space="preserve"> </w:t>
      </w:r>
      <w:r w:rsidRPr="005B3D4A">
        <w:t>14 Конвенции заявление, найти с</w:t>
      </w:r>
      <w:r w:rsidRPr="005B3D4A">
        <w:t>о</w:t>
      </w:r>
      <w:r w:rsidRPr="005B3D4A">
        <w:t>вместное решение вопроса о претензиях маори на пресноводные и геотермал</w:t>
      </w:r>
      <w:r w:rsidRPr="005B3D4A">
        <w:t>ь</w:t>
      </w:r>
      <w:r w:rsidRPr="005B3D4A">
        <w:t>ные ресурсы, завершить разработку стратегии в отношении языка маори и, н</w:t>
      </w:r>
      <w:r w:rsidRPr="005B3D4A">
        <w:t>а</w:t>
      </w:r>
      <w:r w:rsidRPr="005B3D4A">
        <w:t>конец, разработать нормативно-правовую базу для борьбы с подстрекательс</w:t>
      </w:r>
      <w:r w:rsidRPr="005B3D4A">
        <w:t>т</w:t>
      </w:r>
      <w:r w:rsidRPr="005B3D4A">
        <w:t xml:space="preserve">вом к расовой ненависти в социальных СМИ и интернете. </w:t>
      </w:r>
    </w:p>
    <w:p w:rsidR="005B3D4A" w:rsidRPr="005B3D4A" w:rsidRDefault="005B3D4A" w:rsidP="006C714C">
      <w:pPr>
        <w:pStyle w:val="SingleTxtGR"/>
      </w:pPr>
      <w:r w:rsidRPr="005B3D4A">
        <w:t>3.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Сефуива</w:t>
      </w:r>
      <w:r w:rsidRPr="005B3D4A">
        <w:t xml:space="preserve"> (Комиссия Новой Зеландии по правам человека) считает, что Комитет мог бы рекомендовать правительству Новой Зеландии тесно с</w:t>
      </w:r>
      <w:r w:rsidRPr="005B3D4A">
        <w:t>о</w:t>
      </w:r>
      <w:r w:rsidRPr="005B3D4A">
        <w:t>трудничать с</w:t>
      </w:r>
      <w:r w:rsidR="00B23F8D">
        <w:t xml:space="preserve"> </w:t>
      </w:r>
      <w:r w:rsidRPr="005B3D4A">
        <w:t>частным сектором и профсоюзами в борьбе с дискриминацией в области занятости, от которой по большей части страдают новозеландцы азиа</w:t>
      </w:r>
      <w:r w:rsidRPr="005B3D4A">
        <w:t>т</w:t>
      </w:r>
      <w:r w:rsidRPr="005B3D4A">
        <w:t>ского происхождения, и добиться того, чтобы положить конец структурной ди</w:t>
      </w:r>
      <w:r w:rsidRPr="005B3D4A">
        <w:t>с</w:t>
      </w:r>
      <w:r w:rsidRPr="005B3D4A">
        <w:t>криминации, которая в</w:t>
      </w:r>
      <w:r w:rsidR="00B23F8D">
        <w:t xml:space="preserve"> </w:t>
      </w:r>
      <w:r w:rsidRPr="005B3D4A">
        <w:t>основном затрагивает маори и выходцев с тихоокеа</w:t>
      </w:r>
      <w:r w:rsidRPr="005B3D4A">
        <w:t>н</w:t>
      </w:r>
      <w:r w:rsidRPr="005B3D4A">
        <w:t>ских островов, в частности в таких областях как правосудие, образование, здр</w:t>
      </w:r>
      <w:r w:rsidRPr="005B3D4A">
        <w:t>а</w:t>
      </w:r>
      <w:r w:rsidRPr="005B3D4A">
        <w:t>воохранение и занятость. Комитет мог бы наконец порекомендовать развивать тесное сотрудничество между правительством, Комиссией и гражданским о</w:t>
      </w:r>
      <w:r w:rsidRPr="005B3D4A">
        <w:t>б</w:t>
      </w:r>
      <w:r w:rsidRPr="005B3D4A">
        <w:t>ществом в ра</w:t>
      </w:r>
      <w:r w:rsidRPr="005B3D4A">
        <w:t>м</w:t>
      </w:r>
      <w:r w:rsidRPr="005B3D4A">
        <w:t xml:space="preserve">ках подготовки второго Национального плана действий в области прав человека. </w:t>
      </w:r>
    </w:p>
    <w:p w:rsidR="005B3D4A" w:rsidRPr="005B3D4A" w:rsidRDefault="005B3D4A" w:rsidP="006C714C">
      <w:pPr>
        <w:pStyle w:val="SingleTxtGR"/>
      </w:pPr>
      <w:r w:rsidRPr="005B3D4A">
        <w:t>4.</w:t>
      </w:r>
      <w:r w:rsidRPr="005B3D4A">
        <w:tab/>
      </w:r>
      <w:r w:rsidRPr="005B3D4A">
        <w:rPr>
          <w:b/>
        </w:rPr>
        <w:t>Г-жа</w:t>
      </w:r>
      <w:r w:rsidR="00B23F8D">
        <w:rPr>
          <w:b/>
        </w:rPr>
        <w:t xml:space="preserve"> </w:t>
      </w:r>
      <w:r w:rsidRPr="005B3D4A">
        <w:rPr>
          <w:b/>
        </w:rPr>
        <w:t>Коллинз</w:t>
      </w:r>
      <w:r w:rsidRPr="005B3D4A">
        <w:t xml:space="preserve"> (Новая Зеландия) говорит, что землетрясение в Крайс</w:t>
      </w:r>
      <w:r w:rsidRPr="005B3D4A">
        <w:t>т</w:t>
      </w:r>
      <w:r w:rsidRPr="005B3D4A">
        <w:t>черче имело серьезные п</w:t>
      </w:r>
      <w:r w:rsidRPr="005B3D4A">
        <w:t>о</w:t>
      </w:r>
      <w:r w:rsidRPr="005B3D4A">
        <w:t>следствия для всех групп населения (включая маори и выходцев с тихоокеанских островов, многие кладбища и священные места к</w:t>
      </w:r>
      <w:r w:rsidRPr="005B3D4A">
        <w:t>о</w:t>
      </w:r>
      <w:r w:rsidRPr="005B3D4A">
        <w:t>торых были разрушены) и что многие коренные жители потеряли свою работу и жилье. При этом общины маори принимали участие в восстановительных раб</w:t>
      </w:r>
      <w:r w:rsidRPr="005B3D4A">
        <w:t>о</w:t>
      </w:r>
      <w:r w:rsidRPr="005B3D4A">
        <w:t xml:space="preserve">тах вместе </w:t>
      </w:r>
      <w:r w:rsidRPr="005B3D4A">
        <w:rPr>
          <w:lang w:val="en-US"/>
        </w:rPr>
        <w:t>c</w:t>
      </w:r>
      <w:r w:rsidRPr="005B3D4A">
        <w:t xml:space="preserve"> государственными службами и организациями. Правительство Н</w:t>
      </w:r>
      <w:r w:rsidRPr="005B3D4A">
        <w:t>о</w:t>
      </w:r>
      <w:r w:rsidRPr="005B3D4A">
        <w:t>вой Зеландии в</w:t>
      </w:r>
      <w:r w:rsidR="00B23F8D">
        <w:t xml:space="preserve"> </w:t>
      </w:r>
      <w:r w:rsidRPr="005B3D4A">
        <w:t>полной мере осознает, что алкоголизм и наркомания, а также психические расстройства, которые являются их следствием, объясняются т</w:t>
      </w:r>
      <w:r w:rsidRPr="005B3D4A">
        <w:t>я</w:t>
      </w:r>
      <w:r w:rsidRPr="005B3D4A">
        <w:t>желыми условиями жизни маори. Поэтому организация "Сами маори для ма</w:t>
      </w:r>
      <w:r w:rsidRPr="005B3D4A">
        <w:t>о</w:t>
      </w:r>
      <w:r w:rsidRPr="005B3D4A">
        <w:t>ри" (by Maori, for Maori) помогает членам данной общины избавиться от этих видов зависимости, беря на себя расходы по клиническому лечению и психиа</w:t>
      </w:r>
      <w:r w:rsidRPr="005B3D4A">
        <w:t>т</w:t>
      </w:r>
      <w:r w:rsidRPr="005B3D4A">
        <w:t>рической помощи, а также в поисках работы. Благодаря процессу урегулиров</w:t>
      </w:r>
      <w:r w:rsidRPr="005B3D4A">
        <w:t>а</w:t>
      </w:r>
      <w:r w:rsidRPr="005B3D4A">
        <w:t>ния претензий иви добились экономических успехов. Эти успехи были дости</w:t>
      </w:r>
      <w:r w:rsidRPr="005B3D4A">
        <w:t>г</w:t>
      </w:r>
      <w:r w:rsidRPr="005B3D4A">
        <w:t>нуты благодаря существованию Договора Вайтанги, в котором закреплены пр</w:t>
      </w:r>
      <w:r w:rsidRPr="005B3D4A">
        <w:t>а</w:t>
      </w:r>
      <w:r w:rsidRPr="005B3D4A">
        <w:t>ва коренных народов, полному отсутствию коррупции и вследствие того, что страна, сознавая проблемы, с которыми она сталкивается, принимает необход</w:t>
      </w:r>
      <w:r w:rsidRPr="005B3D4A">
        <w:t>и</w:t>
      </w:r>
      <w:r w:rsidRPr="005B3D4A">
        <w:t>мые меры по их урегулированию.</w:t>
      </w:r>
    </w:p>
    <w:p w:rsidR="005B3D4A" w:rsidRPr="005B3D4A" w:rsidRDefault="005B3D4A" w:rsidP="006C714C">
      <w:pPr>
        <w:pStyle w:val="SingleTxtGR"/>
      </w:pPr>
      <w:r w:rsidRPr="005B3D4A">
        <w:t>5.</w:t>
      </w:r>
      <w:r w:rsidRPr="005B3D4A">
        <w:tab/>
        <w:t>Органы полиции и правосудия работают над осуществлением пилотного проекта по сбору основных данных о жертвах преступлений, в том числе да</w:t>
      </w:r>
      <w:r w:rsidRPr="005B3D4A">
        <w:t>н</w:t>
      </w:r>
      <w:r w:rsidRPr="005B3D4A">
        <w:t>ных о возрасте и этническом происхождении. Уровень преступности в стране находится на самом низком уровне за последние 30</w:t>
      </w:r>
      <w:r w:rsidR="00B23F8D">
        <w:t xml:space="preserve"> </w:t>
      </w:r>
      <w:r w:rsidRPr="005B3D4A">
        <w:t>лет. В период 2009–2011</w:t>
      </w:r>
      <w:r w:rsidR="00B23F8D">
        <w:t xml:space="preserve"> </w:t>
      </w:r>
      <w:r w:rsidRPr="005B3D4A">
        <w:t>г</w:t>
      </w:r>
      <w:r w:rsidRPr="005B3D4A">
        <w:t>о</w:t>
      </w:r>
      <w:r w:rsidRPr="005B3D4A">
        <w:t>дов доля осужденных полицией маори и выходцев с тихоокеанских островов с</w:t>
      </w:r>
      <w:r w:rsidR="003470FC">
        <w:t>ократилась соответственно на 13</w:t>
      </w:r>
      <w:r w:rsidR="003470FC" w:rsidRPr="003470FC">
        <w:t>%</w:t>
      </w:r>
      <w:r w:rsidRPr="005B3D4A">
        <w:t xml:space="preserve"> и 16</w:t>
      </w:r>
      <w:r w:rsidR="003470FC" w:rsidRPr="003470FC">
        <w:t>%</w:t>
      </w:r>
      <w:r w:rsidRPr="005B3D4A">
        <w:t>. Чрезмерная представленность чл</w:t>
      </w:r>
      <w:r w:rsidRPr="005B3D4A">
        <w:t>е</w:t>
      </w:r>
      <w:r w:rsidRPr="005B3D4A">
        <w:t>нов этих двух общин в системе уголовного правосудия объясняется скорее их низким уровнем образования и неблагополучным социоэкономическим пол</w:t>
      </w:r>
      <w:r w:rsidRPr="005B3D4A">
        <w:t>о</w:t>
      </w:r>
      <w:r w:rsidRPr="005B3D4A">
        <w:t>жением, чем их этническим происхождением. В целях борьбы с этим явлением правительство приняло большое количество мер, направленных на "улучшение р</w:t>
      </w:r>
      <w:r w:rsidRPr="005B3D4A">
        <w:t>а</w:t>
      </w:r>
      <w:r w:rsidRPr="005B3D4A">
        <w:t>боты государственных служб", и разработало план мероприятий по борьбе с молодежной преступностью. В судах по делам несовершеннолетних имеются консультанты по воспитательной работе, которые помогают молодым правон</w:t>
      </w:r>
      <w:r w:rsidRPr="005B3D4A">
        <w:t>а</w:t>
      </w:r>
      <w:r w:rsidRPr="005B3D4A">
        <w:t>рушителям маори вернуться на правильный путь и продолжить свое образов</w:t>
      </w:r>
      <w:r w:rsidRPr="005B3D4A">
        <w:t>а</w:t>
      </w:r>
      <w:r w:rsidRPr="005B3D4A">
        <w:t>ние. Что касается взрослых людей, то здесь акцент делается на профилактику рецидивов преступлений и на подготовку к реинтеграции в общество лиц, кот</w:t>
      </w:r>
      <w:r w:rsidRPr="005B3D4A">
        <w:t>о</w:t>
      </w:r>
      <w:r w:rsidRPr="005B3D4A">
        <w:t>рые должны выйти на свободу. В Новой Зеландии полицейские не вооружены огнестрельным оружием и с недавних пор применяют электрошоковые пист</w:t>
      </w:r>
      <w:r w:rsidRPr="005B3D4A">
        <w:t>о</w:t>
      </w:r>
      <w:r w:rsidRPr="005B3D4A">
        <w:t>леты Тайзер, предварительно пройдя соответствующую подготовку по обращ</w:t>
      </w:r>
      <w:r w:rsidRPr="005B3D4A">
        <w:t>е</w:t>
      </w:r>
      <w:r w:rsidRPr="005B3D4A">
        <w:t xml:space="preserve">нию с этим оружием. Применяемые ЭШП </w:t>
      </w:r>
      <w:r w:rsidRPr="005B3D4A">
        <w:rPr>
          <w:lang w:val="fr-FR"/>
        </w:rPr>
        <w:t>Ta</w:t>
      </w:r>
      <w:r w:rsidRPr="005B3D4A">
        <w:t>йзер также оснащены видеокам</w:t>
      </w:r>
      <w:r w:rsidRPr="005B3D4A">
        <w:t>е</w:t>
      </w:r>
      <w:r w:rsidRPr="005B3D4A">
        <w:t>рами, которые автоматически приводятся в действие, как только пистолет в</w:t>
      </w:r>
      <w:r w:rsidRPr="005B3D4A">
        <w:t>ы</w:t>
      </w:r>
      <w:r w:rsidRPr="005B3D4A">
        <w:t>нимается из кобуры. Анализ статистических данных прим</w:t>
      </w:r>
      <w:r w:rsidRPr="005B3D4A">
        <w:t>е</w:t>
      </w:r>
      <w:r w:rsidRPr="005B3D4A">
        <w:t>нения этого оружия показывают, что оно применялось в 0,04</w:t>
      </w:r>
      <w:r w:rsidR="00E83C5F">
        <w:t xml:space="preserve">% </w:t>
      </w:r>
      <w:r w:rsidRPr="005B3D4A">
        <w:t>случаев задержания новозеландцев европейского происхождения и в 0,07</w:t>
      </w:r>
      <w:r w:rsidR="00E83C5F">
        <w:t>%</w:t>
      </w:r>
      <w:r w:rsidRPr="005B3D4A">
        <w:t xml:space="preserve"> случаев задержания лиц из числа ма</w:t>
      </w:r>
      <w:r w:rsidRPr="005B3D4A">
        <w:t>о</w:t>
      </w:r>
      <w:r w:rsidRPr="005B3D4A">
        <w:t>ри. Разница в частоте использования объясняется не</w:t>
      </w:r>
      <w:r w:rsidR="00B23F8D">
        <w:t xml:space="preserve"> </w:t>
      </w:r>
      <w:r w:rsidRPr="005B3D4A">
        <w:t>этническим происхожд</w:t>
      </w:r>
      <w:r w:rsidRPr="005B3D4A">
        <w:t>е</w:t>
      </w:r>
      <w:r w:rsidRPr="005B3D4A">
        <w:t>нием, а поведением лиц при задержании. В целях профилактики рецидивов преступлений Закон 2010</w:t>
      </w:r>
      <w:r w:rsidR="00B23F8D">
        <w:t xml:space="preserve"> </w:t>
      </w:r>
      <w:r w:rsidRPr="005B3D4A">
        <w:t>года о реформе порядка применения наказаний и у</w:t>
      </w:r>
      <w:r w:rsidRPr="005B3D4A">
        <w:t>с</w:t>
      </w:r>
      <w:r w:rsidRPr="005B3D4A">
        <w:t>ловно-досрочного освобождения предусматривает помимо вынесения пригов</w:t>
      </w:r>
      <w:r w:rsidRPr="005B3D4A">
        <w:t>о</w:t>
      </w:r>
      <w:r w:rsidRPr="005B3D4A">
        <w:t>ра лицам, осужденным за самые тяжкие сексуальные и насильственные прест</w:t>
      </w:r>
      <w:r w:rsidRPr="005B3D4A">
        <w:t>у</w:t>
      </w:r>
      <w:r w:rsidRPr="005B3D4A">
        <w:t>пления, вынесение специального предупреждения. Если эти лица вновь сове</w:t>
      </w:r>
      <w:r w:rsidRPr="005B3D4A">
        <w:t>р</w:t>
      </w:r>
      <w:r w:rsidRPr="005B3D4A">
        <w:t>шают преступление, они подвергаются максимальному наказанию, предусмо</w:t>
      </w:r>
      <w:r w:rsidRPr="005B3D4A">
        <w:t>т</w:t>
      </w:r>
      <w:r w:rsidRPr="005B3D4A">
        <w:t xml:space="preserve">ренному за совершенное преступление, и не имеют права на условно-досрочное освобождение. Данный закон не направлен конкретно против членов расовых меньшинств, если только они, несмотря на предупреждение, полученное при вынесении им первого приговора, не совершат вновь преступление. </w:t>
      </w:r>
    </w:p>
    <w:p w:rsidR="005B3D4A" w:rsidRPr="005B3D4A" w:rsidRDefault="005B3D4A" w:rsidP="006C714C">
      <w:pPr>
        <w:pStyle w:val="SingleTxtGR"/>
      </w:pPr>
      <w:r w:rsidRPr="005B3D4A">
        <w:t>6.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Бриджмен</w:t>
      </w:r>
      <w:r w:rsidRPr="005B3D4A">
        <w:t xml:space="preserve"> (Новая Зеландия) говорит, что "исторические претензии" по Договору Вайтанги, а именно судебные разбирательства, начатые до 21</w:t>
      </w:r>
      <w:r w:rsidR="00B23F8D">
        <w:t xml:space="preserve"> </w:t>
      </w:r>
      <w:r w:rsidRPr="005B3D4A">
        <w:t>се</w:t>
      </w:r>
      <w:r w:rsidRPr="005B3D4A">
        <w:t>н</w:t>
      </w:r>
      <w:r w:rsidRPr="005B3D4A">
        <w:t>тября 1992</w:t>
      </w:r>
      <w:r w:rsidR="00B23F8D">
        <w:t xml:space="preserve"> </w:t>
      </w:r>
      <w:r w:rsidRPr="005B3D4A">
        <w:t>года, должны быть урегулированы до 2014</w:t>
      </w:r>
      <w:r w:rsidR="00B23F8D">
        <w:t xml:space="preserve"> </w:t>
      </w:r>
      <w:r w:rsidRPr="005B3D4A">
        <w:t>года. Эта амбициозная цель не помешает в дальнейшем коренным общинам вести переговоры с Бр</w:t>
      </w:r>
      <w:r w:rsidRPr="005B3D4A">
        <w:t>и</w:t>
      </w:r>
      <w:r w:rsidRPr="005B3D4A">
        <w:t>танской Короной. Активизировался проце</w:t>
      </w:r>
      <w:r w:rsidR="003D5A6B">
        <w:t>сс урегулирования исков: если с </w:t>
      </w:r>
      <w:r w:rsidRPr="005B3D4A">
        <w:t>1994</w:t>
      </w:r>
      <w:r w:rsidR="003D5A6B">
        <w:t> </w:t>
      </w:r>
      <w:r w:rsidRPr="005B3D4A">
        <w:t>года были заключены 56</w:t>
      </w:r>
      <w:r w:rsidR="00B23F8D">
        <w:t xml:space="preserve"> </w:t>
      </w:r>
      <w:r w:rsidRPr="005B3D4A">
        <w:t>соглашений, то только за последние четыре года было заключено 33</w:t>
      </w:r>
      <w:r w:rsidR="00B23F8D">
        <w:t xml:space="preserve"> </w:t>
      </w:r>
      <w:r w:rsidRPr="005B3D4A">
        <w:t>соглашения. Правительство в настоящее время рассматр</w:t>
      </w:r>
      <w:r w:rsidRPr="005B3D4A">
        <w:t>и</w:t>
      </w:r>
      <w:r w:rsidRPr="005B3D4A">
        <w:t>вает 80</w:t>
      </w:r>
      <w:r w:rsidR="00B23F8D">
        <w:t xml:space="preserve"> </w:t>
      </w:r>
      <w:r w:rsidRPr="005B3D4A">
        <w:t>исков. Другим примером успешного сотрудничества между Короной и маори является отмена Законом 2011</w:t>
      </w:r>
      <w:r w:rsidR="00B23F8D">
        <w:t xml:space="preserve"> </w:t>
      </w:r>
      <w:r w:rsidRPr="005B3D4A">
        <w:t>года о морской зоне и прибрежной полосе (Takutai Moana) Закона 2004</w:t>
      </w:r>
      <w:r w:rsidR="00B23F8D">
        <w:t xml:space="preserve"> </w:t>
      </w:r>
      <w:r w:rsidRPr="005B3D4A">
        <w:t>года о береговой полосе и морском дне, который лишал маори их традиционных интересов в некоторых частях береговой пол</w:t>
      </w:r>
      <w:r w:rsidRPr="005B3D4A">
        <w:t>о</w:t>
      </w:r>
      <w:r w:rsidRPr="005B3D4A">
        <w:t>сы и морского дна. Закон 2011</w:t>
      </w:r>
      <w:r w:rsidR="00B23F8D">
        <w:t xml:space="preserve"> </w:t>
      </w:r>
      <w:r w:rsidRPr="005B3D4A">
        <w:t>года был принят в ответ на обеспокоенность и критику, выраженные Комитетом, общественным мнением Новой Зеландии и Специальным докладч</w:t>
      </w:r>
      <w:r w:rsidRPr="005B3D4A">
        <w:t>и</w:t>
      </w:r>
      <w:r w:rsidRPr="005B3D4A">
        <w:t>ком по вопросу о положении в области прав человека и основных свобод коренных народов. Согласно этому новому Закону, маори м</w:t>
      </w:r>
      <w:r w:rsidRPr="005B3D4A">
        <w:t>о</w:t>
      </w:r>
      <w:r w:rsidRPr="005B3D4A">
        <w:t>гут обращаться в Высокий суд для защиты своих традиционных прав на влад</w:t>
      </w:r>
      <w:r w:rsidRPr="005B3D4A">
        <w:t>е</w:t>
      </w:r>
      <w:r w:rsidRPr="005B3D4A">
        <w:t>ние (морскими ресурсами), а также для защиты или признания своих традиц</w:t>
      </w:r>
      <w:r w:rsidRPr="005B3D4A">
        <w:t>и</w:t>
      </w:r>
      <w:r w:rsidRPr="005B3D4A">
        <w:t>онных интересов в рамках соглашения с Короной. При настоящем положении вещей Короне было направлено 12</w:t>
      </w:r>
      <w:r w:rsidR="00B23F8D">
        <w:t xml:space="preserve"> </w:t>
      </w:r>
      <w:r w:rsidRPr="005B3D4A">
        <w:t>исков, а 12</w:t>
      </w:r>
      <w:r w:rsidR="00B23F8D">
        <w:t xml:space="preserve"> </w:t>
      </w:r>
      <w:r w:rsidRPr="005B3D4A">
        <w:t>других исков находятся на ра</w:t>
      </w:r>
      <w:r w:rsidRPr="005B3D4A">
        <w:t>с</w:t>
      </w:r>
      <w:r w:rsidRPr="005B3D4A">
        <w:t>смотрении Высокого суда.</w:t>
      </w:r>
    </w:p>
    <w:p w:rsidR="005B3D4A" w:rsidRPr="005B3D4A" w:rsidRDefault="005B3D4A" w:rsidP="006C714C">
      <w:pPr>
        <w:pStyle w:val="SingleTxtGR"/>
      </w:pPr>
      <w:r w:rsidRPr="005B3D4A">
        <w:t>7.</w:t>
      </w:r>
      <w:r w:rsidRPr="005B3D4A">
        <w:tab/>
        <w:t>Законопроектом о внесении изменений в Закон о правах человека измен</w:t>
      </w:r>
      <w:r w:rsidRPr="005B3D4A">
        <w:t>я</w:t>
      </w:r>
      <w:r w:rsidRPr="005B3D4A">
        <w:t>ется структура Комиссии по правам человека, отменяются должности комисс</w:t>
      </w:r>
      <w:r w:rsidRPr="005B3D4A">
        <w:t>а</w:t>
      </w:r>
      <w:r w:rsidRPr="005B3D4A">
        <w:t>ра по межрасовым отношениям и комиссара по в</w:t>
      </w:r>
      <w:r w:rsidRPr="005B3D4A">
        <w:t>о</w:t>
      </w:r>
      <w:r w:rsidRPr="005B3D4A">
        <w:t>просам равных возможностей в сфере занятости, функции которых возложены на комиссаров по общим в</w:t>
      </w:r>
      <w:r w:rsidRPr="005B3D4A">
        <w:t>о</w:t>
      </w:r>
      <w:r w:rsidRPr="005B3D4A">
        <w:t>просам, работающим полный рабочий день. В целях недопущения распростр</w:t>
      </w:r>
      <w:r w:rsidRPr="005B3D4A">
        <w:t>а</w:t>
      </w:r>
      <w:r w:rsidRPr="005B3D4A">
        <w:t>нения враждебных высказываний в интернете и, в частности, в социальных СМИ, в мае 2012</w:t>
      </w:r>
      <w:r w:rsidR="00B23F8D">
        <w:t xml:space="preserve"> </w:t>
      </w:r>
      <w:r w:rsidRPr="005B3D4A">
        <w:t>года Министерство юстиции потребовало выполнения в кра</w:t>
      </w:r>
      <w:r w:rsidRPr="005B3D4A">
        <w:t>т</w:t>
      </w:r>
      <w:r w:rsidRPr="005B3D4A">
        <w:t>чайшие сроки рекомендаций по вопросам кибернетического запугивания, ра</w:t>
      </w:r>
      <w:r w:rsidRPr="005B3D4A">
        <w:t>з</w:t>
      </w:r>
      <w:r w:rsidRPr="005B3D4A">
        <w:t>работанных Юридической комиссией Новой Зеландии. Одна из этих рекоме</w:t>
      </w:r>
      <w:r w:rsidRPr="005B3D4A">
        <w:t>н</w:t>
      </w:r>
      <w:r w:rsidRPr="005B3D4A">
        <w:t>даций призывает сделать так, чтобы в эпоху цифровых технологий законод</w:t>
      </w:r>
      <w:r w:rsidRPr="005B3D4A">
        <w:t>а</w:t>
      </w:r>
      <w:r w:rsidRPr="005B3D4A">
        <w:t>тельство минимизировало потенциальные риски, связанные с использованием новых информационных технологий. Второй Национальный план действий в области прав человека, который поручено разработать Комиссии по правам ч</w:t>
      </w:r>
      <w:r w:rsidRPr="005B3D4A">
        <w:t>е</w:t>
      </w:r>
      <w:r w:rsidRPr="005B3D4A">
        <w:t>ловека во взаимодейс</w:t>
      </w:r>
      <w:r w:rsidRPr="005B3D4A">
        <w:t>т</w:t>
      </w:r>
      <w:r w:rsidRPr="005B3D4A">
        <w:t>вии с Министерством юстиции и неправительственными организациями (НПО), должен быть представлен в конце 2014</w:t>
      </w:r>
      <w:r w:rsidR="00B23F8D">
        <w:t xml:space="preserve"> </w:t>
      </w:r>
      <w:r w:rsidRPr="005B3D4A">
        <w:t>года или в нач</w:t>
      </w:r>
      <w:r w:rsidRPr="005B3D4A">
        <w:t>а</w:t>
      </w:r>
      <w:r w:rsidRPr="005B3D4A">
        <w:t>ле 2015</w:t>
      </w:r>
      <w:r w:rsidR="00B23F8D">
        <w:t xml:space="preserve"> </w:t>
      </w:r>
      <w:r w:rsidRPr="005B3D4A">
        <w:t>года, после завершения универсального периодического обзора (УПО) Новой Зеландии. Данный План определит конкретные задачи, решение которых будет реально способствовать улучшению положения в области прав человека. За последние пять лет 60</w:t>
      </w:r>
      <w:r w:rsidR="00E83C5F">
        <w:t xml:space="preserve">% </w:t>
      </w:r>
      <w:r w:rsidRPr="005B3D4A">
        <w:t>рассмотренных Комиссией жалоб в связи с расовой дискриминацией исходило от мужчин; 9</w:t>
      </w:r>
      <w:r w:rsidR="00E83C5F">
        <w:t>%</w:t>
      </w:r>
      <w:r w:rsidRPr="005B3D4A">
        <w:t xml:space="preserve"> жалоб было подано выходцами с т</w:t>
      </w:r>
      <w:r w:rsidRPr="005B3D4A">
        <w:t>и</w:t>
      </w:r>
      <w:r w:rsidRPr="005B3D4A">
        <w:t>хоокеанских островов; 16</w:t>
      </w:r>
      <w:r w:rsidR="00E83C5F">
        <w:t xml:space="preserve">% </w:t>
      </w:r>
      <w:r w:rsidRPr="005B3D4A">
        <w:t>приходится на маори, 23</w:t>
      </w:r>
      <w:r w:rsidR="00E83C5F">
        <w:t>%</w:t>
      </w:r>
      <w:r w:rsidRPr="005B3D4A">
        <w:t xml:space="preserve"> – на новозеландцев аз</w:t>
      </w:r>
      <w:r w:rsidRPr="005B3D4A">
        <w:t>и</w:t>
      </w:r>
      <w:r w:rsidRPr="005B3D4A">
        <w:t>атского происхождения и 29</w:t>
      </w:r>
      <w:r w:rsidR="00E83C5F">
        <w:t>%</w:t>
      </w:r>
      <w:r w:rsidRPr="005B3D4A">
        <w:t xml:space="preserve"> – на новозеландцев европейского прои</w:t>
      </w:r>
      <w:r w:rsidRPr="005B3D4A">
        <w:t>с</w:t>
      </w:r>
      <w:r w:rsidRPr="005B3D4A">
        <w:t>хождения (пакехас), а оставшиеся 24</w:t>
      </w:r>
      <w:r w:rsidR="00E83C5F">
        <w:t>%</w:t>
      </w:r>
      <w:r w:rsidRPr="005B3D4A">
        <w:t xml:space="preserve"> жалоб были поданы представителями прочих э</w:t>
      </w:r>
      <w:r w:rsidRPr="005B3D4A">
        <w:t>т</w:t>
      </w:r>
      <w:r w:rsidRPr="005B3D4A">
        <w:t>нических групп. В случае неудачи в посреднической деятельности Комиссия информирует заявителей об их праве передать дело в суд по правам человека. Ни</w:t>
      </w:r>
      <w:r w:rsidR="00B23F8D">
        <w:t xml:space="preserve"> </w:t>
      </w:r>
      <w:r w:rsidRPr="005B3D4A">
        <w:t>Комиссии, ни правительству не известны какие-либо громкие дела, связа</w:t>
      </w:r>
      <w:r w:rsidRPr="005B3D4A">
        <w:t>н</w:t>
      </w:r>
      <w:r w:rsidRPr="005B3D4A">
        <w:t>ные с</w:t>
      </w:r>
      <w:r w:rsidR="00B23F8D">
        <w:t xml:space="preserve"> </w:t>
      </w:r>
      <w:r w:rsidRPr="005B3D4A">
        <w:t>расовой дискриминацией, которые в последнее время рассма</w:t>
      </w:r>
      <w:r w:rsidRPr="005B3D4A">
        <w:t>т</w:t>
      </w:r>
      <w:r w:rsidRPr="005B3D4A">
        <w:t xml:space="preserve">ривались в суде. </w:t>
      </w:r>
    </w:p>
    <w:p w:rsidR="005B3D4A" w:rsidRPr="005B3D4A" w:rsidRDefault="005B3D4A" w:rsidP="006C714C">
      <w:pPr>
        <w:pStyle w:val="SingleTxtGR"/>
      </w:pPr>
      <w:r w:rsidRPr="005B3D4A">
        <w:t>8.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Крисп</w:t>
      </w:r>
      <w:r w:rsidRPr="005B3D4A">
        <w:t xml:space="preserve"> (Новая Зеландия) говорит, что Договор Вайтанги регламент</w:t>
      </w:r>
      <w:r w:rsidRPr="005B3D4A">
        <w:t>и</w:t>
      </w:r>
      <w:r w:rsidRPr="005B3D4A">
        <w:t>рует отношения между Короной и маори и закрепляет принцип равноправия маори и других граждан Новой Зеландии. Оратор добавляет, что Трибунал Ва</w:t>
      </w:r>
      <w:r w:rsidRPr="005B3D4A">
        <w:t>й</w:t>
      </w:r>
      <w:r w:rsidRPr="005B3D4A">
        <w:t>танги в</w:t>
      </w:r>
      <w:r w:rsidR="00B23F8D">
        <w:t xml:space="preserve"> </w:t>
      </w:r>
      <w:r w:rsidRPr="005B3D4A">
        <w:t>соответствии с полномочиями, которыми он был наделен, разработал ряд принципов, позволяющих толковать указанный Договор в зависимости от эволюции общества и появления новых возможностей, что дает возможность урегулировать так называемые современные претензии (т.е. претензии, пре</w:t>
      </w:r>
      <w:r w:rsidRPr="005B3D4A">
        <w:t>д</w:t>
      </w:r>
      <w:r w:rsidRPr="005B3D4A">
        <w:t>ставленные после 21</w:t>
      </w:r>
      <w:r w:rsidR="00B23F8D">
        <w:t xml:space="preserve"> </w:t>
      </w:r>
      <w:r w:rsidRPr="005B3D4A">
        <w:t>сентября 1992</w:t>
      </w:r>
      <w:r w:rsidR="00B23F8D">
        <w:t xml:space="preserve"> </w:t>
      </w:r>
      <w:r w:rsidRPr="005B3D4A">
        <w:t>года). Некоторые из этих претензий касаю</w:t>
      </w:r>
      <w:r w:rsidRPr="005B3D4A">
        <w:t>т</w:t>
      </w:r>
      <w:r w:rsidRPr="005B3D4A">
        <w:t>ся вопросов отношений между высшими учебными заведениями маори (wananga) и Министерством образования или предоставления медицинских у</w:t>
      </w:r>
      <w:r w:rsidRPr="005B3D4A">
        <w:t>с</w:t>
      </w:r>
      <w:r w:rsidRPr="005B3D4A">
        <w:t>луг маори в каком-нибудь конкретном регионе. В законах по-прежнему прив</w:t>
      </w:r>
      <w:r w:rsidRPr="005B3D4A">
        <w:t>о</w:t>
      </w:r>
      <w:r w:rsidRPr="005B3D4A">
        <w:t>дятся ссылки на Договор Вайтанги в виде таких формулировок, например, как "В целях осуществления Договора Вайтанги" или "В соответствии с полож</w:t>
      </w:r>
      <w:r w:rsidRPr="005B3D4A">
        <w:t>е</w:t>
      </w:r>
      <w:r w:rsidRPr="005B3D4A">
        <w:t>ниями Договора Вайтанги", но используемая формулировка зависит от интер</w:t>
      </w:r>
      <w:r w:rsidRPr="005B3D4A">
        <w:t>е</w:t>
      </w:r>
      <w:r w:rsidRPr="005B3D4A">
        <w:t>са, который данный закон представляет для общин коренных народов. Что же касается вопроса о том, должны ли рекомендации Трибунала Вайтанги быть обязательными, как это было предложено Специальным докладчиком по вопр</w:t>
      </w:r>
      <w:r w:rsidRPr="005B3D4A">
        <w:t>о</w:t>
      </w:r>
      <w:r w:rsidRPr="005B3D4A">
        <w:t>су о правах коренных народов, правительство Новой Зеландии считает, что с</w:t>
      </w:r>
      <w:r w:rsidRPr="005B3D4A">
        <w:t>у</w:t>
      </w:r>
      <w:r w:rsidRPr="005B3D4A">
        <w:t>ществующая система рекомендаций позволяет учитывать интересы всех сторон. Кроме того, пункт</w:t>
      </w:r>
      <w:r w:rsidR="00B23F8D">
        <w:t xml:space="preserve"> </w:t>
      </w:r>
      <w:r w:rsidRPr="005B3D4A">
        <w:rPr>
          <w:lang w:val="en-US"/>
        </w:rPr>
        <w:t>i</w:t>
      </w:r>
      <w:r w:rsidRPr="005B3D4A">
        <w:t>) статьи 8 Закона 1975</w:t>
      </w:r>
      <w:r w:rsidR="00B23F8D">
        <w:t xml:space="preserve"> </w:t>
      </w:r>
      <w:r w:rsidRPr="005B3D4A">
        <w:t>года о создании Трибунала Вайтанги обязывает Министерство по делам маори ежегодно отчитываться перед парл</w:t>
      </w:r>
      <w:r w:rsidRPr="005B3D4A">
        <w:t>а</w:t>
      </w:r>
      <w:r w:rsidRPr="005B3D4A">
        <w:t>ментом о выполнении рекомендаций Трибунала, что дает этому органу возмо</w:t>
      </w:r>
      <w:r w:rsidRPr="005B3D4A">
        <w:t>ж</w:t>
      </w:r>
      <w:r w:rsidRPr="005B3D4A">
        <w:t>ность отслеживать прогресс, достигнутый в</w:t>
      </w:r>
      <w:r w:rsidR="00B23F8D">
        <w:t xml:space="preserve"> </w:t>
      </w:r>
      <w:r w:rsidRPr="005B3D4A">
        <w:t>урегулировании претензий по Д</w:t>
      </w:r>
      <w:r w:rsidRPr="005B3D4A">
        <w:t>о</w:t>
      </w:r>
      <w:r w:rsidRPr="005B3D4A">
        <w:t xml:space="preserve">говору Вайтанги. </w:t>
      </w:r>
    </w:p>
    <w:p w:rsidR="005B3D4A" w:rsidRPr="005B3D4A" w:rsidRDefault="005B3D4A" w:rsidP="006C714C">
      <w:pPr>
        <w:pStyle w:val="SingleTxtGR"/>
      </w:pPr>
      <w:r w:rsidRPr="005B3D4A">
        <w:t>9.</w:t>
      </w:r>
      <w:r w:rsidRPr="005B3D4A">
        <w:tab/>
        <w:t>Язык маори (te reo Maor</w:t>
      </w:r>
      <w:r w:rsidRPr="005B3D4A">
        <w:rPr>
          <w:lang w:val="en-US"/>
        </w:rPr>
        <w:t>i</w:t>
      </w:r>
      <w:r w:rsidRPr="005B3D4A">
        <w:t>) является государственным языком Новой З</w:t>
      </w:r>
      <w:r w:rsidRPr="005B3D4A">
        <w:t>е</w:t>
      </w:r>
      <w:r w:rsidRPr="005B3D4A">
        <w:t>ландии, который Корона обязана сохранять совместно с членами этой общины. В этих целях правительство разрабатывает новую стратегию поддержки языка маори, продолжая при этом оказывать финансовую поддержку СМИ, выход</w:t>
      </w:r>
      <w:r w:rsidRPr="005B3D4A">
        <w:t>я</w:t>
      </w:r>
      <w:r w:rsidRPr="005B3D4A">
        <w:t>щим на этом языке, и программам, осуществляемым в рамках дошкольного и начального образования маори в соответствии с предыдущей стратегией. С др</w:t>
      </w:r>
      <w:r w:rsidRPr="005B3D4A">
        <w:t>у</w:t>
      </w:r>
      <w:r w:rsidRPr="005B3D4A">
        <w:t xml:space="preserve">гой стороны, Министерство образования ведет переговоры с Национальным фондом для центров kōhangas </w:t>
      </w:r>
      <w:r w:rsidRPr="005B3D4A">
        <w:rPr>
          <w:lang w:val="en-US"/>
        </w:rPr>
        <w:t>reos</w:t>
      </w:r>
      <w:r w:rsidRPr="005B3D4A">
        <w:t xml:space="preserve"> (дошкольные образовательные центры, где обучение ведется на языке маори) по вопросам дальнейшей деятельности в св</w:t>
      </w:r>
      <w:r w:rsidRPr="005B3D4A">
        <w:t>я</w:t>
      </w:r>
      <w:r w:rsidRPr="005B3D4A">
        <w:t>зи с рекомендациями, сформулированными Трибуналом Вайтанги в своем до</w:t>
      </w:r>
      <w:r w:rsidRPr="005B3D4A">
        <w:t>к</w:t>
      </w:r>
      <w:r w:rsidRPr="005B3D4A">
        <w:t>ладе по итогам расследования данного вопроса. Правительство до сих пор не сообщило, когда оно намерено высказать свое мнение о заключениях Тр</w:t>
      </w:r>
      <w:r w:rsidRPr="005B3D4A">
        <w:t>и</w:t>
      </w:r>
      <w:r w:rsidRPr="005B3D4A">
        <w:t>бунала Вайтанги по поводу претензии Вай</w:t>
      </w:r>
      <w:r w:rsidR="00B23F8D">
        <w:t xml:space="preserve"> </w:t>
      </w:r>
      <w:r w:rsidRPr="005B3D4A">
        <w:t>262, касающейся флоры и фауны, а также защиты культуры и самобытности маори, которая была подана в 1991</w:t>
      </w:r>
      <w:r w:rsidR="00B23F8D">
        <w:t xml:space="preserve"> </w:t>
      </w:r>
      <w:r w:rsidRPr="005B3D4A">
        <w:t>году. Тот факт, что расследование длилось 20</w:t>
      </w:r>
      <w:r w:rsidR="00B23F8D">
        <w:t xml:space="preserve"> </w:t>
      </w:r>
      <w:r w:rsidRPr="005B3D4A">
        <w:t>лет, осложняет дело, потому что за это вр</w:t>
      </w:r>
      <w:r w:rsidRPr="005B3D4A">
        <w:t>е</w:t>
      </w:r>
      <w:r w:rsidRPr="005B3D4A">
        <w:t>мя некоторые заключения уже устарели или были заключены другие соглаш</w:t>
      </w:r>
      <w:r w:rsidRPr="005B3D4A">
        <w:t>е</w:t>
      </w:r>
      <w:r w:rsidRPr="005B3D4A">
        <w:t>ния между сторонами.</w:t>
      </w:r>
    </w:p>
    <w:p w:rsidR="005B3D4A" w:rsidRPr="005B3D4A" w:rsidRDefault="005B3D4A" w:rsidP="006C714C">
      <w:pPr>
        <w:pStyle w:val="SingleTxtGR"/>
      </w:pPr>
      <w:r w:rsidRPr="005B3D4A">
        <w:t>10.</w:t>
      </w:r>
      <w:r w:rsidRPr="005B3D4A">
        <w:tab/>
        <w:t>Правительство выдвинуло оговорки в отношении статьи</w:t>
      </w:r>
      <w:r w:rsidR="00B23F8D">
        <w:t xml:space="preserve"> </w:t>
      </w:r>
      <w:r w:rsidRPr="005B3D4A">
        <w:t>19 Декларации Организации Объедине</w:t>
      </w:r>
      <w:r w:rsidRPr="005B3D4A">
        <w:t>н</w:t>
      </w:r>
      <w:r w:rsidRPr="005B3D4A">
        <w:t>ных Наций о правах коренных народов, поскольку оно опасалось, что данная статья может быть истолкована как предоставление ма</w:t>
      </w:r>
      <w:r w:rsidRPr="005B3D4A">
        <w:t>о</w:t>
      </w:r>
      <w:r w:rsidRPr="005B3D4A">
        <w:t>ри права выступать против решений правительства. Вместе с тем считая, что необходимо консультироваться с коренными народами, правительство проводит консультации по общим или специальным вопросам, когда речь идет о защите интересов маори. Что же касается добычи нефти и газа в бассейне Раукумара, Управление нефтяных и минеральных ресурсов Министерства эк</w:t>
      </w:r>
      <w:r w:rsidRPr="005B3D4A">
        <w:t>о</w:t>
      </w:r>
      <w:r w:rsidRPr="005B3D4A">
        <w:t>номического развития посчитало, что консультации, проведенные с маори, соответствовали протоколам, предусмотренным программой развития нефтяных и минеральных ресурсов, но данные племена высказали неудовлетворение уровнем консульт</w:t>
      </w:r>
      <w:r w:rsidRPr="005B3D4A">
        <w:t>а</w:t>
      </w:r>
      <w:r w:rsidRPr="005B3D4A">
        <w:t>ций, и это вызвало напряженность. Было назначено специальное должностное лицо по вопросам поддержания связи между правительством и племенами. В ходе консультаций маори выразили желание включить конкретную ссылку на Договор Вайтанги в Закон о реж</w:t>
      </w:r>
      <w:r w:rsidRPr="005B3D4A">
        <w:t>и</w:t>
      </w:r>
      <w:r w:rsidRPr="005B3D4A">
        <w:t>ме смешанной собственности. Было также принято решение разрешить данным племенам покупать акции добывающих компаний на тех же условиях, что и другие инвесторы, и продолжить консул</w:t>
      </w:r>
      <w:r w:rsidRPr="005B3D4A">
        <w:t>ь</w:t>
      </w:r>
      <w:r w:rsidRPr="005B3D4A">
        <w:t>тации по защите интересов маори по вопросам питьевой воды.</w:t>
      </w:r>
    </w:p>
    <w:p w:rsidR="005B3D4A" w:rsidRPr="005B3D4A" w:rsidRDefault="005B3D4A" w:rsidP="006C714C">
      <w:pPr>
        <w:pStyle w:val="SingleTxtGR"/>
      </w:pPr>
      <w:r w:rsidRPr="005B3D4A">
        <w:t>11.</w:t>
      </w:r>
      <w:r w:rsidRPr="005B3D4A">
        <w:tab/>
        <w:t>Имеется два вида земель маори, а именно земли, сохранившиеся за маори с момента подписания Договора Вайтанги, которые, как правило, принадлежат нескольким владельцам, и традиционные земли, возвращенные маори, которые управляются племенными органами власти. Что касается Транстихоок</w:t>
      </w:r>
      <w:r w:rsidRPr="005B3D4A">
        <w:t>е</w:t>
      </w:r>
      <w:r w:rsidRPr="005B3D4A">
        <w:t>анского партнерства, правительство провело ряд консультаций, в которых приняли уч</w:t>
      </w:r>
      <w:r w:rsidRPr="005B3D4A">
        <w:t>а</w:t>
      </w:r>
      <w:r w:rsidRPr="005B3D4A">
        <w:t>стие маори. Кроме того, все заключенные Новой Зеландией соглашения о св</w:t>
      </w:r>
      <w:r w:rsidRPr="005B3D4A">
        <w:t>о</w:t>
      </w:r>
      <w:r w:rsidRPr="005B3D4A">
        <w:t>бодной торговле включают специальную оговорку, устанавливающую, что пр</w:t>
      </w:r>
      <w:r w:rsidRPr="005B3D4A">
        <w:t>а</w:t>
      </w:r>
      <w:r w:rsidRPr="005B3D4A">
        <w:t>вительство может принять любые меры, которые оно сочтет нео</w:t>
      </w:r>
      <w:r w:rsidRPr="005B3D4A">
        <w:t>б</w:t>
      </w:r>
      <w:r w:rsidRPr="005B3D4A">
        <w:t>ходимыми для выполнения своих обязательств по Договору Вайтанги.</w:t>
      </w:r>
    </w:p>
    <w:p w:rsidR="005B3D4A" w:rsidRPr="005B3D4A" w:rsidRDefault="005B3D4A" w:rsidP="006C714C">
      <w:pPr>
        <w:pStyle w:val="SingleTxtGR"/>
      </w:pPr>
      <w:r w:rsidRPr="005B3D4A">
        <w:t>12.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Сингэм</w:t>
      </w:r>
      <w:r w:rsidRPr="005B3D4A">
        <w:t xml:space="preserve"> (Новая Зеландия) говорит, что 72</w:t>
      </w:r>
      <w:r w:rsidR="00E83C5F">
        <w:t>%</w:t>
      </w:r>
      <w:r w:rsidRPr="005B3D4A">
        <w:t xml:space="preserve"> участников пр</w:t>
      </w:r>
      <w:r w:rsidRPr="005B3D4A">
        <w:t>о</w:t>
      </w:r>
      <w:r w:rsidRPr="005B3D4A">
        <w:t>веденного в 2012</w:t>
      </w:r>
      <w:r w:rsidR="00B23F8D">
        <w:t xml:space="preserve"> </w:t>
      </w:r>
      <w:r w:rsidRPr="005B3D4A">
        <w:t>году опроса на тему о том, как они воспринимают дискриминацию, за</w:t>
      </w:r>
      <w:r w:rsidRPr="005B3D4A">
        <w:t>я</w:t>
      </w:r>
      <w:r w:rsidRPr="005B3D4A">
        <w:t>вили, что жертвами дискриминации являются мигранты азиатского происхо</w:t>
      </w:r>
      <w:r w:rsidRPr="005B3D4A">
        <w:t>ж</w:t>
      </w:r>
      <w:r w:rsidRPr="005B3D4A">
        <w:t>дения, в то время как другой опрос, проведенный в масштабе страны, показал, что жертвами расовой дискриминации считают себя менее 20</w:t>
      </w:r>
      <w:r w:rsidR="00E83C5F">
        <w:t>%</w:t>
      </w:r>
      <w:r w:rsidRPr="005B3D4A">
        <w:t xml:space="preserve"> новозеландцев азиатского происхождения. Большинство новозеландцев признают важность вклада мигрантов в экономику страны. Государственные и частные организации принимают различные меры, направленные на оказание помощи мигрантам в поисках работы. Управление по делам этнических групп публикует доклады о льготах, которые могут получить работодатели, нанимающие на работу мигра</w:t>
      </w:r>
      <w:r w:rsidRPr="005B3D4A">
        <w:t>н</w:t>
      </w:r>
      <w:r w:rsidRPr="005B3D4A">
        <w:t>тов. Определение уровня подготовки и квалификации мигрантов осуществляе</w:t>
      </w:r>
      <w:r w:rsidRPr="005B3D4A">
        <w:t>т</w:t>
      </w:r>
      <w:r w:rsidRPr="005B3D4A">
        <w:t>ся при регистрации мигрантов в соответствующей профессиональной орган</w:t>
      </w:r>
      <w:r w:rsidRPr="005B3D4A">
        <w:t>и</w:t>
      </w:r>
      <w:r w:rsidRPr="005B3D4A">
        <w:t>зации. Управление по делам этнических групп разработало программу по п</w:t>
      </w:r>
      <w:r w:rsidRPr="005B3D4A">
        <w:t>о</w:t>
      </w:r>
      <w:r w:rsidRPr="005B3D4A">
        <w:t>вышению руководящей роли женщин из этнических меньшинств, чтобы пр</w:t>
      </w:r>
      <w:r w:rsidRPr="005B3D4A">
        <w:t>е</w:t>
      </w:r>
      <w:r w:rsidRPr="005B3D4A">
        <w:t>доставить им возможность доступа к должностям в государственном секторе. Борьба против насилия в семье является одним из приоритетных направлений деятельности правительства. В июне 2005</w:t>
      </w:r>
      <w:r w:rsidR="00B23F8D">
        <w:t xml:space="preserve"> </w:t>
      </w:r>
      <w:r w:rsidRPr="005B3D4A">
        <w:t>года была создана Цел</w:t>
      </w:r>
      <w:r w:rsidRPr="005B3D4A">
        <w:t>е</w:t>
      </w:r>
      <w:r w:rsidRPr="005B3D4A">
        <w:t>вая группа по борьбе с насилием в семье, призванная оказывать Министерской группе по в</w:t>
      </w:r>
      <w:r w:rsidRPr="005B3D4A">
        <w:t>о</w:t>
      </w:r>
      <w:r w:rsidRPr="005B3D4A">
        <w:t>просам насилия в семье консультативную помощь в области борьбы с этим я</w:t>
      </w:r>
      <w:r w:rsidRPr="005B3D4A">
        <w:t>в</w:t>
      </w:r>
      <w:r w:rsidRPr="005B3D4A">
        <w:t>лением в</w:t>
      </w:r>
      <w:r w:rsidR="00B23F8D">
        <w:t xml:space="preserve"> </w:t>
      </w:r>
      <w:r w:rsidRPr="005B3D4A">
        <w:t>Новой Зеландии и его искоренения.</w:t>
      </w:r>
    </w:p>
    <w:p w:rsidR="005B3D4A" w:rsidRPr="005B3D4A" w:rsidRDefault="005B3D4A" w:rsidP="006C714C">
      <w:pPr>
        <w:pStyle w:val="SingleTxtGR"/>
      </w:pPr>
      <w:r w:rsidRPr="005B3D4A">
        <w:t>13.</w:t>
      </w:r>
      <w:r w:rsidRPr="005B3D4A">
        <w:tab/>
        <w:t>С июля 2013</w:t>
      </w:r>
      <w:r w:rsidR="00B23F8D">
        <w:t xml:space="preserve"> </w:t>
      </w:r>
      <w:r w:rsidRPr="005B3D4A">
        <w:t>года будет введена в действие стратегия правительства в о</w:t>
      </w:r>
      <w:r w:rsidRPr="005B3D4A">
        <w:t>б</w:t>
      </w:r>
      <w:r w:rsidRPr="005B3D4A">
        <w:t>ласти расселения беженцев, которая даст беженцам возможность обрести сам</w:t>
      </w:r>
      <w:r w:rsidRPr="005B3D4A">
        <w:t>о</w:t>
      </w:r>
      <w:r w:rsidRPr="005B3D4A">
        <w:t>стоятельность, принимать участие в общественной жизни, вести здоровый о</w:t>
      </w:r>
      <w:r w:rsidRPr="005B3D4A">
        <w:t>б</w:t>
      </w:r>
      <w:r w:rsidRPr="005B3D4A">
        <w:t>раз жизни и получить доступ к образованию и жилью. Правительство приним</w:t>
      </w:r>
      <w:r w:rsidRPr="005B3D4A">
        <w:t>а</w:t>
      </w:r>
      <w:r w:rsidRPr="005B3D4A">
        <w:t>ет все необходимые меры в целях подготовки к любому массовому наплыву б</w:t>
      </w:r>
      <w:r w:rsidRPr="005B3D4A">
        <w:t>е</w:t>
      </w:r>
      <w:r w:rsidRPr="005B3D4A">
        <w:t>женцев. Законопроект о внесении изменений в Закон об иммиграции, который должен быть принят в 2013</w:t>
      </w:r>
      <w:r w:rsidR="00B23F8D">
        <w:t xml:space="preserve"> </w:t>
      </w:r>
      <w:r w:rsidRPr="005B3D4A">
        <w:t>году, позволит упростить процесс рассмотрения з</w:t>
      </w:r>
      <w:r w:rsidRPr="005B3D4A">
        <w:t>а</w:t>
      </w:r>
      <w:r w:rsidRPr="005B3D4A">
        <w:t>явлений и ходатайств о предоставлении убежища. Что касается дискриминац</w:t>
      </w:r>
      <w:r w:rsidRPr="005B3D4A">
        <w:t>и</w:t>
      </w:r>
      <w:r w:rsidRPr="005B3D4A">
        <w:t>онных высказываний одного члена парламента в отношении мусульман, то Управление по делам этнических групп реализовало давний проект под назв</w:t>
      </w:r>
      <w:r w:rsidRPr="005B3D4A">
        <w:t>а</w:t>
      </w:r>
      <w:r w:rsidRPr="005B3D4A">
        <w:t>нием "Наведение мостов", который направлен на установление связей между мусульманской общиной и всем остальным населением страны. "Этническое наследие", на которое делается ссылка в пункте 66 рассматриваемого доклада, касается меньшинств из стран Азии, Африки, Ближнего Востока, Латинской Америки и Европы. Правительство сотрудничает с НПО, работающими во взаимодействии с этническими меньшинствами, и выделяет им субсидии. Пр</w:t>
      </w:r>
      <w:r w:rsidRPr="005B3D4A">
        <w:t>а</w:t>
      </w:r>
      <w:r w:rsidRPr="005B3D4A">
        <w:t>вительство не располагает достаточными ресурсами для сохранения более 150</w:t>
      </w:r>
      <w:r w:rsidR="003D5A6B">
        <w:t> </w:t>
      </w:r>
      <w:r w:rsidRPr="005B3D4A">
        <w:t>языков существующих общин, но Министерство по делам тихоокеанских островов разработало правовые основы развития языков тихоокеанских ос</w:t>
      </w:r>
      <w:r w:rsidRPr="005B3D4A">
        <w:t>т</w:t>
      </w:r>
      <w:r w:rsidRPr="005B3D4A">
        <w:t>ровных народностей, что позволяет общинам сохранить свой язык.</w:t>
      </w:r>
    </w:p>
    <w:p w:rsidR="005B3D4A" w:rsidRPr="005B3D4A" w:rsidRDefault="005B3D4A" w:rsidP="006C714C">
      <w:pPr>
        <w:pStyle w:val="SingleTxtGR"/>
      </w:pPr>
      <w:r w:rsidRPr="005B3D4A">
        <w:t>14.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Пауэлл</w:t>
      </w:r>
      <w:r w:rsidRPr="005B3D4A">
        <w:t xml:space="preserve"> (Новая Зеландия) говорит, что независимый орган надзора за деятельностью полиции провел расследование полицейских рейдов, осущест</w:t>
      </w:r>
      <w:r w:rsidRPr="005B3D4A">
        <w:t>в</w:t>
      </w:r>
      <w:r w:rsidRPr="005B3D4A">
        <w:t>ленных в горах Уревера в 2007</w:t>
      </w:r>
      <w:r w:rsidR="00B23F8D">
        <w:t xml:space="preserve"> </w:t>
      </w:r>
      <w:r w:rsidRPr="005B3D4A">
        <w:t>году, и подготовил предварительные выводы для новозеландской полиции. Однако дата, когда он опубликует свои выводы, еще не определена. Что касается преступлений на расовой почве и осуществления Новой Зеландией ст</w:t>
      </w:r>
      <w:r w:rsidRPr="005B3D4A">
        <w:t>а</w:t>
      </w:r>
      <w:r w:rsidRPr="005B3D4A">
        <w:t>тьи</w:t>
      </w:r>
      <w:r w:rsidR="00B23F8D">
        <w:t xml:space="preserve"> </w:t>
      </w:r>
      <w:r w:rsidRPr="005B3D4A">
        <w:t>4 Конвенции, то Закон о наказаниях гласит, что расовая ненависть является отягчающим обстоятельством, которое утяжеляет наказ</w:t>
      </w:r>
      <w:r w:rsidRPr="005B3D4A">
        <w:t>а</w:t>
      </w:r>
      <w:r w:rsidRPr="005B3D4A">
        <w:t>ние, назначенное за любое преступление. Статья</w:t>
      </w:r>
      <w:r w:rsidR="00B23F8D">
        <w:t xml:space="preserve"> </w:t>
      </w:r>
      <w:r w:rsidRPr="005B3D4A">
        <w:t>131 Закона о правах человека возводит в ранг преступления подстрекательство к расовым распрям. В Законе 2009</w:t>
      </w:r>
      <w:r w:rsidR="00B23F8D">
        <w:t xml:space="preserve"> </w:t>
      </w:r>
      <w:r w:rsidRPr="005B3D4A">
        <w:t>года об иммиграции не делается различий между гражданами Содружес</w:t>
      </w:r>
      <w:r w:rsidRPr="005B3D4A">
        <w:t>т</w:t>
      </w:r>
      <w:r w:rsidRPr="005B3D4A">
        <w:t>ва и остальными гражданами. Закон запрещает подачу жалоб по смыслу пол</w:t>
      </w:r>
      <w:r w:rsidRPr="005B3D4A">
        <w:t>о</w:t>
      </w:r>
      <w:r w:rsidRPr="005B3D4A">
        <w:t>жений Закона об иммиграции в Комиссию по правам человека, что не исключ</w:t>
      </w:r>
      <w:r w:rsidRPr="005B3D4A">
        <w:t>а</w:t>
      </w:r>
      <w:r w:rsidRPr="005B3D4A">
        <w:t>ет применения принципа недискриминации. Жалобы по этим вопросам должны направляться в Иммиграционный трибунал. В развитие последующих мер по выполнению рекомендаций универсального периодического обзора Новая З</w:t>
      </w:r>
      <w:r w:rsidRPr="005B3D4A">
        <w:t>е</w:t>
      </w:r>
      <w:r w:rsidRPr="005B3D4A">
        <w:t>ландия согласилась рассмотреть возможность сделать заявление, предусмо</w:t>
      </w:r>
      <w:r w:rsidRPr="005B3D4A">
        <w:t>т</w:t>
      </w:r>
      <w:r w:rsidRPr="005B3D4A">
        <w:t>ренное статьей</w:t>
      </w:r>
      <w:r w:rsidR="00B23F8D">
        <w:t xml:space="preserve"> </w:t>
      </w:r>
      <w:r w:rsidRPr="005B3D4A">
        <w:t>14 Конвенции, и в настоящее время Министерство юстиции изучает данный вопрос. Закон о правах человека запрещает гражданам и прав</w:t>
      </w:r>
      <w:r w:rsidRPr="005B3D4A">
        <w:t>и</w:t>
      </w:r>
      <w:r w:rsidRPr="005B3D4A">
        <w:t>тельству проявлять дискриминацию. Какой-либо общий принцип, требующий, чтобы все законы толковались в</w:t>
      </w:r>
      <w:r w:rsidR="00B23F8D">
        <w:t xml:space="preserve"> </w:t>
      </w:r>
      <w:r w:rsidRPr="005B3D4A">
        <w:t>соответствии с Договором Вайтанги, отсутс</w:t>
      </w:r>
      <w:r w:rsidRPr="005B3D4A">
        <w:t>т</w:t>
      </w:r>
      <w:r w:rsidRPr="005B3D4A">
        <w:t>вует. Вместе с тем, более чем в 30</w:t>
      </w:r>
      <w:r w:rsidR="00B23F8D">
        <w:t xml:space="preserve"> </w:t>
      </w:r>
      <w:r w:rsidRPr="005B3D4A">
        <w:t xml:space="preserve">законодательных актах делаются ссылки на положения Договора, и Кабинет осуществляет контроль за тем, чтобы законы или предлагаемые политические программы отвечали положениям Договора Вайтанги. </w:t>
      </w:r>
    </w:p>
    <w:p w:rsidR="005B3D4A" w:rsidRPr="005B3D4A" w:rsidRDefault="005B3D4A" w:rsidP="006C714C">
      <w:pPr>
        <w:pStyle w:val="SingleTxtGR"/>
      </w:pPr>
      <w:r w:rsidRPr="005B3D4A">
        <w:t>15.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Мурильо Мартинес</w:t>
      </w:r>
      <w:r w:rsidRPr="005B3D4A">
        <w:t xml:space="preserve"> спрашивает, в какой степени 56</w:t>
      </w:r>
      <w:r w:rsidR="00B23F8D">
        <w:t xml:space="preserve"> </w:t>
      </w:r>
      <w:r w:rsidRPr="005B3D4A">
        <w:t>заключенных с маори исторических соглашений отвечают ожиданиям данных общин. Оратор интересуется, рассматривался ли вопрос об использовании оружия электрош</w:t>
      </w:r>
      <w:r w:rsidRPr="005B3D4A">
        <w:t>о</w:t>
      </w:r>
      <w:r w:rsidRPr="005B3D4A">
        <w:t>кового действия в рамках консультаций между правительством и общинами к</w:t>
      </w:r>
      <w:r w:rsidRPr="005B3D4A">
        <w:t>о</w:t>
      </w:r>
      <w:r w:rsidRPr="005B3D4A">
        <w:t>ренных народов.</w:t>
      </w:r>
    </w:p>
    <w:p w:rsidR="005B3D4A" w:rsidRPr="005B3D4A" w:rsidRDefault="005B3D4A" w:rsidP="006C714C">
      <w:pPr>
        <w:pStyle w:val="SingleTxtGR"/>
      </w:pPr>
      <w:r w:rsidRPr="005B3D4A">
        <w:t>16.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Бриджмен</w:t>
      </w:r>
      <w:r w:rsidRPr="005B3D4A">
        <w:t xml:space="preserve"> (Новая Зеландия) говорит, что при урегулировании пр</w:t>
      </w:r>
      <w:r w:rsidRPr="005B3D4A">
        <w:t>е</w:t>
      </w:r>
      <w:r w:rsidRPr="005B3D4A">
        <w:t>тензии группа истцов должна создать орган, который будет ее представлять, и который будет получать перечисляемые денежные средства в рамках урегул</w:t>
      </w:r>
      <w:r w:rsidRPr="005B3D4A">
        <w:t>и</w:t>
      </w:r>
      <w:r w:rsidRPr="005B3D4A">
        <w:t xml:space="preserve">рования претензий. Некоторые племена пустили в оборот деньги, полученные ими в порядке урегулирования исков, и значительно поправили свое положение. </w:t>
      </w:r>
    </w:p>
    <w:p w:rsidR="005B3D4A" w:rsidRPr="005B3D4A" w:rsidRDefault="005B3D4A" w:rsidP="006C714C">
      <w:pPr>
        <w:pStyle w:val="SingleTxtGR"/>
      </w:pPr>
      <w:r w:rsidRPr="005B3D4A">
        <w:t>17.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Васкес</w:t>
      </w:r>
      <w:r w:rsidRPr="005B3D4A">
        <w:t xml:space="preserve"> (Докладчик по Новой Зеландии) выражает обеспокоенность по поводу последствий отмены должности Комиссара по межрасовым отнош</w:t>
      </w:r>
      <w:r w:rsidRPr="005B3D4A">
        <w:t>е</w:t>
      </w:r>
      <w:r w:rsidRPr="005B3D4A">
        <w:t>ниям и спрашивает, как государство-участник намеревается обеспечить пр</w:t>
      </w:r>
      <w:r w:rsidRPr="005B3D4A">
        <w:t>о</w:t>
      </w:r>
      <w:r w:rsidRPr="005B3D4A">
        <w:t>зрачность деятельности Комиссии по межрасовым отношениям. У него склад</w:t>
      </w:r>
      <w:r w:rsidRPr="005B3D4A">
        <w:t>ы</w:t>
      </w:r>
      <w:r w:rsidRPr="005B3D4A">
        <w:t>вается мнение, что некоторые новозеландцы европейского происхождения (п</w:t>
      </w:r>
      <w:r w:rsidRPr="005B3D4A">
        <w:t>а</w:t>
      </w:r>
      <w:r w:rsidRPr="005B3D4A">
        <w:t>кехас) склонны нед</w:t>
      </w:r>
      <w:r w:rsidRPr="005B3D4A">
        <w:t>о</w:t>
      </w:r>
      <w:r w:rsidRPr="005B3D4A">
        <w:t>оценивать расизм, жертвами которого стали некоторые маори, и даже считают себя жертвами дискриминации из-за того внимания, к</w:t>
      </w:r>
      <w:r w:rsidRPr="005B3D4A">
        <w:t>о</w:t>
      </w:r>
      <w:r w:rsidRPr="005B3D4A">
        <w:t>торое уделяется маори в государственной политике. Оратор просит делегацию высказать свое мнение по данному вопросу.</w:t>
      </w:r>
    </w:p>
    <w:p w:rsidR="005B3D4A" w:rsidRPr="005B3D4A" w:rsidRDefault="005B3D4A" w:rsidP="006C714C">
      <w:pPr>
        <w:pStyle w:val="SingleTxtGR"/>
      </w:pPr>
      <w:r w:rsidRPr="005B3D4A">
        <w:t>18.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де Гутт</w:t>
      </w:r>
      <w:r w:rsidRPr="005B3D4A">
        <w:t>, ссылаясь на Общую рекомендацию</w:t>
      </w:r>
      <w:r w:rsidR="00B23F8D">
        <w:t xml:space="preserve"> </w:t>
      </w:r>
      <w:r w:rsidRPr="005B3D4A">
        <w:t>№</w:t>
      </w:r>
      <w:r w:rsidR="00B23F8D">
        <w:t xml:space="preserve"> </w:t>
      </w:r>
      <w:r w:rsidRPr="005B3D4A">
        <w:t>31 о предупреждении расовой дискриминации в процессе отправления и функционирования системы уголовного правосудия, спрашивает, признает ли государство-участник обы</w:t>
      </w:r>
      <w:r w:rsidRPr="005B3D4A">
        <w:t>ч</w:t>
      </w:r>
      <w:r w:rsidRPr="005B3D4A">
        <w:t>ное правосудие, в частности в гражданском праве, и прибегает ли к посредн</w:t>
      </w:r>
      <w:r w:rsidRPr="005B3D4A">
        <w:t>и</w:t>
      </w:r>
      <w:r w:rsidRPr="005B3D4A">
        <w:t>честву или примирительным процедурам при разрешении конфликтов. Он н</w:t>
      </w:r>
      <w:r w:rsidRPr="005B3D4A">
        <w:t>а</w:t>
      </w:r>
      <w:r w:rsidRPr="005B3D4A">
        <w:t>поминает, что Комитет в первую очередь заинтересован решением, которое примет государство-участник по поводу заявления в соответствии со статьей</w:t>
      </w:r>
      <w:r w:rsidR="00B23F8D">
        <w:t xml:space="preserve"> </w:t>
      </w:r>
      <w:r w:rsidRPr="005B3D4A">
        <w:t xml:space="preserve">14 Конвенции и просит информировать Комитет об этом решении. </w:t>
      </w:r>
    </w:p>
    <w:p w:rsidR="005B3D4A" w:rsidRPr="005B3D4A" w:rsidRDefault="005B3D4A" w:rsidP="006C714C">
      <w:pPr>
        <w:pStyle w:val="SingleTxtGR"/>
      </w:pPr>
      <w:r w:rsidRPr="005B3D4A">
        <w:t>19.</w:t>
      </w:r>
      <w:r w:rsidRPr="005B3D4A">
        <w:tab/>
      </w:r>
      <w:r w:rsidRPr="005B3D4A">
        <w:rPr>
          <w:b/>
        </w:rPr>
        <w:t>Г-жа</w:t>
      </w:r>
      <w:r w:rsidR="00B23F8D">
        <w:rPr>
          <w:b/>
        </w:rPr>
        <w:t xml:space="preserve"> </w:t>
      </w:r>
      <w:r w:rsidRPr="005B3D4A">
        <w:rPr>
          <w:b/>
        </w:rPr>
        <w:t>Коллинз</w:t>
      </w:r>
      <w:r w:rsidRPr="005B3D4A">
        <w:t xml:space="preserve"> (Новая Зеландия) говорит, что законопроект о внесении изменений в Закон о правах человека, который прежде всего предназначен для расширения сферы действия Комиссии по межр</w:t>
      </w:r>
      <w:r w:rsidRPr="005B3D4A">
        <w:t>а</w:t>
      </w:r>
      <w:r w:rsidRPr="005B3D4A">
        <w:t>совым отношениям, будет представлен в соответствующую парламентскую комиссию для рассмотрения и возможного внесения поправок после изучения полученных от НПО и общес</w:t>
      </w:r>
      <w:r w:rsidRPr="005B3D4A">
        <w:t>т</w:t>
      </w:r>
      <w:r w:rsidRPr="005B3D4A">
        <w:t>венности замечаний. Да, это правда, что некоторые новозеландцы европейского происхождения иногда ощущают себя в невыгодном положении по сравнению маори, с законными требованиями которых они не всегда согласны, но госуда</w:t>
      </w:r>
      <w:r w:rsidRPr="005B3D4A">
        <w:t>р</w:t>
      </w:r>
      <w:r w:rsidRPr="005B3D4A">
        <w:t xml:space="preserve">ство пытается изменить менталитет людей и предоставляет возможности для выражения своего недовольства мирным и конструктивным образом. </w:t>
      </w:r>
    </w:p>
    <w:p w:rsidR="005B3D4A" w:rsidRPr="005B3D4A" w:rsidRDefault="005B3D4A" w:rsidP="006C714C">
      <w:pPr>
        <w:pStyle w:val="SingleTxtGR"/>
      </w:pPr>
      <w:r w:rsidRPr="005B3D4A">
        <w:t>20.</w:t>
      </w:r>
      <w:r w:rsidRPr="005B3D4A">
        <w:tab/>
      </w:r>
      <w:r w:rsidRPr="005B3D4A">
        <w:rPr>
          <w:b/>
        </w:rPr>
        <w:t>Г-н Бриджмен</w:t>
      </w:r>
      <w:r w:rsidRPr="005B3D4A">
        <w:t xml:space="preserve"> (Новая Зеландия) говорит, что Новая Зеландия признает только один правовой р</w:t>
      </w:r>
      <w:r w:rsidRPr="005B3D4A">
        <w:t>е</w:t>
      </w:r>
      <w:r w:rsidRPr="005B3D4A">
        <w:t>жим, которому подчиняются все граждане независимо от их расовой принадлежности. Тем не менее при проведении судебных проц</w:t>
      </w:r>
      <w:r w:rsidRPr="005B3D4A">
        <w:t>е</w:t>
      </w:r>
      <w:r w:rsidRPr="005B3D4A">
        <w:t>дур проявляется определенная гибкость, в частности в ходе процедур Трибун</w:t>
      </w:r>
      <w:r w:rsidRPr="005B3D4A">
        <w:t>а</w:t>
      </w:r>
      <w:r w:rsidRPr="005B3D4A">
        <w:t>ла Вайтанги, где судопроизводство ведется на языке маори в традиционном п</w:t>
      </w:r>
      <w:r w:rsidRPr="005B3D4A">
        <w:t>о</w:t>
      </w:r>
      <w:r w:rsidRPr="005B3D4A">
        <w:t>мещении суда. В Новой Зеландии при рассмотрении дел, касающихся маори, все большее предпочтение отдается процедурам восстановительного правос</w:t>
      </w:r>
      <w:r w:rsidRPr="005B3D4A">
        <w:t>у</w:t>
      </w:r>
      <w:r w:rsidRPr="005B3D4A">
        <w:t>дия путем создания программ, субсидируемых за счет государственных средств, и осуществляемых НПО. Новая Зеландия еще не приняла решение по поводу заявления, предусмотренного статьей</w:t>
      </w:r>
      <w:r w:rsidR="00B23F8D">
        <w:t xml:space="preserve"> </w:t>
      </w:r>
      <w:r w:rsidRPr="005B3D4A">
        <w:t>14 Конвенции, однако данный вопрос н</w:t>
      </w:r>
      <w:r w:rsidRPr="005B3D4A">
        <w:t>а</w:t>
      </w:r>
      <w:r w:rsidRPr="005B3D4A">
        <w:t>ходится в стадии рассмотрения.</w:t>
      </w:r>
    </w:p>
    <w:p w:rsidR="005B3D4A" w:rsidRPr="005B3D4A" w:rsidRDefault="005B3D4A" w:rsidP="006C714C">
      <w:pPr>
        <w:pStyle w:val="SingleTxtGR"/>
      </w:pPr>
      <w:r w:rsidRPr="005B3D4A">
        <w:t>21.</w:t>
      </w:r>
      <w:r w:rsidRPr="005B3D4A">
        <w:rPr>
          <w:b/>
        </w:rPr>
        <w:tab/>
        <w:t>Г-жа</w:t>
      </w:r>
      <w:r w:rsidR="00B23F8D">
        <w:rPr>
          <w:b/>
        </w:rPr>
        <w:t xml:space="preserve"> </w:t>
      </w:r>
      <w:r w:rsidRPr="005B3D4A">
        <w:rPr>
          <w:b/>
        </w:rPr>
        <w:t>Крикли</w:t>
      </w:r>
      <w:r w:rsidRPr="005B3D4A">
        <w:t xml:space="preserve"> рекомендует создать в Комиссии по межрасовым отнош</w:t>
      </w:r>
      <w:r w:rsidRPr="005B3D4A">
        <w:t>е</w:t>
      </w:r>
      <w:r w:rsidRPr="005B3D4A">
        <w:t>ниям коллегию экспертов из различных секторов деятельности, с тем чтобы п</w:t>
      </w:r>
      <w:r w:rsidRPr="005B3D4A">
        <w:t>о</w:t>
      </w:r>
      <w:r w:rsidRPr="005B3D4A">
        <w:t>высить прозрачность ее деятельности и активиз</w:t>
      </w:r>
      <w:r w:rsidRPr="005B3D4A">
        <w:t>и</w:t>
      </w:r>
      <w:r w:rsidRPr="005B3D4A">
        <w:t>ровать многодисциплинарную экспертно-аналитическую работу. Оратор отмечает большую важность обесп</w:t>
      </w:r>
      <w:r w:rsidRPr="005B3D4A">
        <w:t>е</w:t>
      </w:r>
      <w:r w:rsidRPr="005B3D4A">
        <w:t>чения участия всего населения Новой Зеландии в разработке стратегии разв</w:t>
      </w:r>
      <w:r w:rsidRPr="005B3D4A">
        <w:t>и</w:t>
      </w:r>
      <w:r w:rsidRPr="005B3D4A">
        <w:t>тия языка маори.</w:t>
      </w:r>
    </w:p>
    <w:p w:rsidR="005B3D4A" w:rsidRPr="005B3D4A" w:rsidRDefault="005B3D4A" w:rsidP="006C714C">
      <w:pPr>
        <w:pStyle w:val="SingleTxtGR"/>
      </w:pPr>
      <w:r w:rsidRPr="005B3D4A">
        <w:t>22.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Хуан Юнань</w:t>
      </w:r>
      <w:r w:rsidRPr="005B3D4A">
        <w:t xml:space="preserve"> интересуется, проявляет ли молодежь маори интерес к изучению своего языка и намеревается ли государство-участник ввести преп</w:t>
      </w:r>
      <w:r w:rsidRPr="005B3D4A">
        <w:t>о</w:t>
      </w:r>
      <w:r w:rsidRPr="005B3D4A">
        <w:t>давание языков коренных народов в систему дошк</w:t>
      </w:r>
      <w:r w:rsidRPr="005B3D4A">
        <w:t>о</w:t>
      </w:r>
      <w:r w:rsidRPr="005B3D4A">
        <w:t>льного обучения и пытается ли решить проблему нехватки квалифицированных преподавателей. Оратор х</w:t>
      </w:r>
      <w:r w:rsidRPr="005B3D4A">
        <w:t>о</w:t>
      </w:r>
      <w:r w:rsidRPr="005B3D4A">
        <w:t>тел бы узнать, подчиняется ли Министерство по делам маори Министерству юстиции.</w:t>
      </w:r>
    </w:p>
    <w:p w:rsidR="005B3D4A" w:rsidRPr="005B3D4A" w:rsidRDefault="005B3D4A" w:rsidP="006C714C">
      <w:pPr>
        <w:pStyle w:val="SingleTxtGR"/>
      </w:pPr>
      <w:r w:rsidRPr="005B3D4A">
        <w:t>23.</w:t>
      </w:r>
      <w:r w:rsidRPr="005B3D4A">
        <w:tab/>
      </w:r>
      <w:r w:rsidRPr="005B3D4A">
        <w:rPr>
          <w:b/>
        </w:rPr>
        <w:t>Г-жа</w:t>
      </w:r>
      <w:r w:rsidR="00B23F8D">
        <w:rPr>
          <w:b/>
        </w:rPr>
        <w:t xml:space="preserve"> </w:t>
      </w:r>
      <w:r w:rsidRPr="005B3D4A">
        <w:rPr>
          <w:b/>
        </w:rPr>
        <w:t xml:space="preserve">Коллинз </w:t>
      </w:r>
      <w:r w:rsidRPr="005B3D4A">
        <w:t>(Новая Зеландия) говорит, что Министерство по вопросам развития маори, Управление по делам этнических групп и Министерство по д</w:t>
      </w:r>
      <w:r w:rsidRPr="005B3D4A">
        <w:t>е</w:t>
      </w:r>
      <w:r w:rsidRPr="005B3D4A">
        <w:t>лам тихоокеанских островных территорий раб</w:t>
      </w:r>
      <w:r w:rsidRPr="005B3D4A">
        <w:t>о</w:t>
      </w:r>
      <w:r w:rsidRPr="005B3D4A">
        <w:t xml:space="preserve">тают в тесном взаимодействии, но они не подчиняются Министерству юстиции. </w:t>
      </w:r>
    </w:p>
    <w:p w:rsidR="005B3D4A" w:rsidRPr="005B3D4A" w:rsidRDefault="005B3D4A" w:rsidP="006C714C">
      <w:pPr>
        <w:pStyle w:val="SingleTxtGR"/>
      </w:pPr>
      <w:r w:rsidRPr="005B3D4A">
        <w:t>24.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Крисп</w:t>
      </w:r>
      <w:r w:rsidRPr="005B3D4A">
        <w:t xml:space="preserve"> (Новая Зеландия) говорит, что в его стране разработана пр</w:t>
      </w:r>
      <w:r w:rsidRPr="005B3D4A">
        <w:t>о</w:t>
      </w:r>
      <w:r w:rsidRPr="005B3D4A">
        <w:t>грамма обучения языку маори методом полного погружения, по которой в н</w:t>
      </w:r>
      <w:r w:rsidRPr="005B3D4A">
        <w:t>а</w:t>
      </w:r>
      <w:r w:rsidRPr="005B3D4A">
        <w:t>стоящее время обучаются около 10</w:t>
      </w:r>
      <w:r w:rsidR="00B23F8D">
        <w:t xml:space="preserve"> </w:t>
      </w:r>
      <w:r w:rsidRPr="005B3D4A">
        <w:t>тыс.</w:t>
      </w:r>
      <w:r w:rsidR="00B23F8D">
        <w:t xml:space="preserve"> </w:t>
      </w:r>
      <w:r w:rsidRPr="005B3D4A">
        <w:t>детей маори. Эта программа факульт</w:t>
      </w:r>
      <w:r w:rsidRPr="005B3D4A">
        <w:t>а</w:t>
      </w:r>
      <w:r w:rsidRPr="005B3D4A">
        <w:t>тивно применяется в начальной и средней школе. Нехватка учителей по-прежнему остается злободневной проблемой, но правительство попытается р</w:t>
      </w:r>
      <w:r w:rsidRPr="005B3D4A">
        <w:t>е</w:t>
      </w:r>
      <w:r w:rsidRPr="005B3D4A">
        <w:t>шить ее в рамках новой стратегии содействия развитию языка маори.</w:t>
      </w:r>
    </w:p>
    <w:p w:rsidR="005B3D4A" w:rsidRPr="005B3D4A" w:rsidRDefault="005B3D4A" w:rsidP="006C714C">
      <w:pPr>
        <w:pStyle w:val="SingleTxtGR"/>
      </w:pPr>
      <w:r w:rsidRPr="005B3D4A">
        <w:t>25.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Кали Цай</w:t>
      </w:r>
      <w:r w:rsidRPr="005B3D4A">
        <w:t xml:space="preserve"> интересуется, преподаются ли в школе история и культура маори. </w:t>
      </w:r>
    </w:p>
    <w:p w:rsidR="005B3D4A" w:rsidRPr="005B3D4A" w:rsidRDefault="005B3D4A" w:rsidP="006C714C">
      <w:pPr>
        <w:pStyle w:val="SingleTxtGR"/>
      </w:pPr>
      <w:r w:rsidRPr="005B3D4A">
        <w:t>26.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Саиду</w:t>
      </w:r>
      <w:r w:rsidRPr="005B3D4A">
        <w:t xml:space="preserve"> спрашивает, какие меры принимает государство-участник, чтобы побудить предприятия выполнять свою социальную функцию. Оратор также хотел бы узнать, имеет ли Комиссия по правам человека местные отдел</w:t>
      </w:r>
      <w:r w:rsidRPr="005B3D4A">
        <w:t>е</w:t>
      </w:r>
      <w:r w:rsidRPr="005B3D4A">
        <w:t>ния.</w:t>
      </w:r>
    </w:p>
    <w:p w:rsidR="005B3D4A" w:rsidRPr="005B3D4A" w:rsidRDefault="005B3D4A" w:rsidP="006C714C">
      <w:pPr>
        <w:pStyle w:val="SingleTxtGR"/>
      </w:pPr>
      <w:r w:rsidRPr="005B3D4A">
        <w:t>27.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Кемаль</w:t>
      </w:r>
      <w:r w:rsidRPr="005B3D4A">
        <w:t xml:space="preserve"> рекомендует государству-участнику использовать возможн</w:t>
      </w:r>
      <w:r w:rsidRPr="005B3D4A">
        <w:t>о</w:t>
      </w:r>
      <w:r w:rsidRPr="005B3D4A">
        <w:t>сти, предоставляемые новыми технологиями, для улучшения преподавания языка маори. Он спрашивает, выработало ли государство-участник стратегию борьбы против распространения высказываний дискриминационного х</w:t>
      </w:r>
      <w:r w:rsidRPr="005B3D4A">
        <w:t>а</w:t>
      </w:r>
      <w:r w:rsidRPr="005B3D4A">
        <w:t xml:space="preserve">рактера в интернете. </w:t>
      </w:r>
    </w:p>
    <w:p w:rsidR="005B3D4A" w:rsidRPr="005B3D4A" w:rsidRDefault="005B3D4A" w:rsidP="006C714C">
      <w:pPr>
        <w:pStyle w:val="SingleTxtGR"/>
      </w:pPr>
      <w:r w:rsidRPr="005B3D4A">
        <w:t>28.</w:t>
      </w:r>
      <w:r w:rsidRPr="005B3D4A">
        <w:tab/>
      </w:r>
      <w:r w:rsidRPr="005B3D4A">
        <w:rPr>
          <w:b/>
        </w:rPr>
        <w:t>Г-жа</w:t>
      </w:r>
      <w:r w:rsidR="00B23F8D">
        <w:rPr>
          <w:b/>
        </w:rPr>
        <w:t xml:space="preserve"> </w:t>
      </w:r>
      <w:r w:rsidRPr="005B3D4A">
        <w:rPr>
          <w:b/>
        </w:rPr>
        <w:t>Коллинз</w:t>
      </w:r>
      <w:r w:rsidRPr="005B3D4A">
        <w:t xml:space="preserve"> (Новая Зеландия) говорит, что в ее стране не получили широкого распространения расистские или оскорбительные высказывания в и</w:t>
      </w:r>
      <w:r w:rsidRPr="005B3D4A">
        <w:t>н</w:t>
      </w:r>
      <w:r w:rsidRPr="005B3D4A">
        <w:t>тернете, но органы власти хорошо осознают связа</w:t>
      </w:r>
      <w:r w:rsidRPr="005B3D4A">
        <w:t>н</w:t>
      </w:r>
      <w:r w:rsidRPr="005B3D4A">
        <w:t xml:space="preserve">ные с новыми технологиями опасности и в ближайшее время возведут кибернетическое запугивание в ранг преступлений. При разрешении дел такого рода предпочтение будет отдаваться посредничеству. </w:t>
      </w:r>
    </w:p>
    <w:p w:rsidR="005B3D4A" w:rsidRPr="005B3D4A" w:rsidRDefault="005B3D4A" w:rsidP="006C714C">
      <w:pPr>
        <w:pStyle w:val="SingleTxtGR"/>
      </w:pPr>
      <w:r w:rsidRPr="005B3D4A">
        <w:t>29.</w:t>
      </w:r>
      <w:r w:rsidRPr="005B3D4A">
        <w:tab/>
      </w:r>
      <w:r w:rsidRPr="005B3D4A">
        <w:rPr>
          <w:b/>
        </w:rPr>
        <w:t>Г-н</w:t>
      </w:r>
      <w:r w:rsidR="00B23F8D">
        <w:rPr>
          <w:b/>
        </w:rPr>
        <w:t xml:space="preserve"> </w:t>
      </w:r>
      <w:r w:rsidRPr="005B3D4A">
        <w:rPr>
          <w:b/>
        </w:rPr>
        <w:t>Васкес</w:t>
      </w:r>
      <w:r w:rsidRPr="005B3D4A">
        <w:t xml:space="preserve"> (Докладчик по Новой Зеландии) выражает удовлетворение по поводу плодотворного диалога, который состоялся с делегацией. В целом Новая Зеландия добилась весьма положительного баланса в борьбе против дискрим</w:t>
      </w:r>
      <w:r w:rsidRPr="005B3D4A">
        <w:t>и</w:t>
      </w:r>
      <w:r w:rsidRPr="005B3D4A">
        <w:t>нации и применяла передовой опыт во многих областях. Оратор выражает н</w:t>
      </w:r>
      <w:r w:rsidRPr="005B3D4A">
        <w:t>а</w:t>
      </w:r>
      <w:r w:rsidRPr="005B3D4A">
        <w:t>дежду, что она учтет рекомендации, которые будут ей направлены, в частности рекомендации по вопросам законодательства о предоставлении убежища, управления водными ресурсами и проведения консультаций с маори в пре</w:t>
      </w:r>
      <w:r w:rsidRPr="005B3D4A">
        <w:t>д</w:t>
      </w:r>
      <w:r w:rsidRPr="005B3D4A">
        <w:t xml:space="preserve">ставляющих для них интерес областях. </w:t>
      </w:r>
    </w:p>
    <w:p w:rsidR="005B3D4A" w:rsidRPr="005B3D4A" w:rsidRDefault="005B3D4A" w:rsidP="006C714C">
      <w:pPr>
        <w:pStyle w:val="SingleTxtGR"/>
      </w:pPr>
      <w:r w:rsidRPr="005B3D4A">
        <w:t>30.</w:t>
      </w:r>
      <w:r w:rsidRPr="005B3D4A">
        <w:tab/>
      </w:r>
      <w:r w:rsidRPr="005B3D4A">
        <w:rPr>
          <w:b/>
        </w:rPr>
        <w:t>Г-жа</w:t>
      </w:r>
      <w:r w:rsidR="00B23F8D">
        <w:rPr>
          <w:b/>
        </w:rPr>
        <w:t xml:space="preserve"> </w:t>
      </w:r>
      <w:r w:rsidRPr="005B3D4A">
        <w:rPr>
          <w:b/>
        </w:rPr>
        <w:t>Коллинз</w:t>
      </w:r>
      <w:r w:rsidRPr="005B3D4A">
        <w:t xml:space="preserve"> (Новая Зеландия) говорит, что соответствующие органы направят письменные ответы на вопросы, на которые не смогла ответить дел</w:t>
      </w:r>
      <w:r w:rsidRPr="005B3D4A">
        <w:t>е</w:t>
      </w:r>
      <w:r w:rsidRPr="005B3D4A">
        <w:t>гация. Новая Зеландия принимала реалистичные и упреждающие меры в борьбе против расовой дискриминации и намерена продолжать свои усилия по выпо</w:t>
      </w:r>
      <w:r w:rsidRPr="005B3D4A">
        <w:t>л</w:t>
      </w:r>
      <w:r w:rsidRPr="005B3D4A">
        <w:t xml:space="preserve">нению рекомендаций Комитета. </w:t>
      </w:r>
    </w:p>
    <w:p w:rsidR="00B23F8D" w:rsidRDefault="005B3D4A" w:rsidP="006C714C">
      <w:pPr>
        <w:pStyle w:val="SingleTxtGR"/>
      </w:pPr>
      <w:r w:rsidRPr="005B3D4A">
        <w:rPr>
          <w:i/>
        </w:rPr>
        <w:t>Заседание закрывается в 13</w:t>
      </w:r>
      <w:r w:rsidR="00B23F8D">
        <w:rPr>
          <w:i/>
        </w:rPr>
        <w:t xml:space="preserve"> </w:t>
      </w:r>
      <w:r w:rsidRPr="005B3D4A">
        <w:rPr>
          <w:i/>
        </w:rPr>
        <w:t>ч.</w:t>
      </w:r>
      <w:r w:rsidR="00B23F8D">
        <w:rPr>
          <w:i/>
        </w:rPr>
        <w:t xml:space="preserve"> </w:t>
      </w:r>
      <w:r w:rsidRPr="005B3D4A">
        <w:rPr>
          <w:i/>
        </w:rPr>
        <w:t>00</w:t>
      </w:r>
      <w:r w:rsidR="00B23F8D">
        <w:rPr>
          <w:i/>
        </w:rPr>
        <w:t xml:space="preserve"> </w:t>
      </w:r>
      <w:r w:rsidRPr="005B3D4A">
        <w:rPr>
          <w:i/>
        </w:rPr>
        <w:t>м.</w:t>
      </w:r>
    </w:p>
    <w:p w:rsidR="00B7014E" w:rsidRPr="006C714C" w:rsidRDefault="006C714C" w:rsidP="006C714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7014E" w:rsidRPr="006C714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A1A" w:rsidRDefault="000E1A1A">
      <w:r>
        <w:rPr>
          <w:lang w:val="en-US"/>
        </w:rPr>
        <w:tab/>
      </w:r>
      <w:r>
        <w:separator/>
      </w:r>
    </w:p>
  </w:endnote>
  <w:endnote w:type="continuationSeparator" w:id="0">
    <w:p w:rsidR="000E1A1A" w:rsidRDefault="000E1A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F73" w:rsidRPr="009A6F4A" w:rsidRDefault="00D56F7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46F3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Pr="0096608E">
      <w:rPr>
        <w:lang w:val="en-US"/>
      </w:rPr>
      <w:t>GE.13-</w:t>
    </w:r>
    <w:r w:rsidRPr="0096608E">
      <w:rPr>
        <w:lang w:val="ru-RU"/>
      </w:rPr>
      <w:t>41360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F73" w:rsidRPr="009A6F4A" w:rsidRDefault="00D56F73">
    <w:pPr>
      <w:pStyle w:val="Footer"/>
      <w:rPr>
        <w:lang w:val="en-US"/>
      </w:rPr>
    </w:pPr>
    <w:r w:rsidRPr="0096608E">
      <w:rPr>
        <w:lang w:val="en-US"/>
      </w:rPr>
      <w:t>GE.13-</w:t>
    </w:r>
    <w:r w:rsidRPr="0096608E">
      <w:rPr>
        <w:lang w:val="ru-RU"/>
      </w:rPr>
      <w:t>41360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46F3E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F73" w:rsidRDefault="00D56F73" w:rsidP="00A44FE4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</w:pPr>
  </w:p>
  <w:p w:rsidR="00D56F73" w:rsidRPr="00A44FE4" w:rsidRDefault="00D56F73" w:rsidP="00A44FE4">
    <w:pPr>
      <w:pStyle w:val="FootnoteText"/>
      <w:tabs>
        <w:tab w:val="clear" w:pos="1021"/>
      </w:tabs>
      <w:spacing w:after="120"/>
      <w:ind w:right="1339" w:firstLine="0"/>
      <w:rPr>
        <w:lang w:val="ru-RU"/>
      </w:rPr>
    </w:pPr>
    <w:r w:rsidRPr="00A44FE4">
      <w:rPr>
        <w:rStyle w:val="Header"/>
        <w:lang w:val="ru-RU"/>
      </w:rPr>
      <w:t>В настоящий отчет могут вноситься поправки.</w:t>
    </w:r>
  </w:p>
  <w:p w:rsidR="00D56F73" w:rsidRPr="00A44FE4" w:rsidRDefault="00D56F73" w:rsidP="00A44FE4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A44FE4">
      <w:rPr>
        <w:lang w:val="ru-RU"/>
      </w:rPr>
      <w:t>Поправки должны представляться на одном из рабочих языков. Они должны быть изложены в</w:t>
    </w:r>
    <w:r>
      <w:rPr>
        <w:lang w:val="en-US"/>
      </w:rPr>
      <w:t> </w:t>
    </w:r>
    <w:r w:rsidRPr="00A44FE4">
      <w:rPr>
        <w:lang w:val="ru-RU"/>
      </w:rPr>
      <w:t xml:space="preserve">пояснительной записке, а также внесены в один из экземпляров отчета. Поправки следует направлять </w:t>
    </w:r>
    <w:r w:rsidRPr="00A44FE4">
      <w:rPr>
        <w:i/>
        <w:lang w:val="ru-RU"/>
      </w:rPr>
      <w:t>в течение одной недели с момента выпуска настоящего документа</w:t>
    </w:r>
    <w:r w:rsidRPr="00A44FE4">
      <w:rPr>
        <w:lang w:val="ru-RU"/>
      </w:rPr>
      <w:t xml:space="preserve"> в Группу редакционного контроля, комната Е.4108, Дворец Наций, Женева.</w:t>
    </w:r>
  </w:p>
  <w:p w:rsidR="00D56F73" w:rsidRPr="00A44FE4" w:rsidRDefault="00D56F73" w:rsidP="00A44FE4">
    <w:pPr>
      <w:pStyle w:val="FootnoteText"/>
      <w:tabs>
        <w:tab w:val="clear" w:pos="1021"/>
      </w:tabs>
      <w:spacing w:after="120"/>
      <w:ind w:right="1339" w:firstLine="0"/>
      <w:rPr>
        <w:lang w:val="ru-RU"/>
      </w:rPr>
    </w:pPr>
    <w:r w:rsidRPr="00A44FE4">
      <w:rPr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D56F73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D56F73" w:rsidRPr="004008E8" w:rsidRDefault="00D56F73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13-</w:t>
          </w:r>
          <w:r>
            <w:rPr>
              <w:sz w:val="20"/>
            </w:rPr>
            <w:t>41360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050514  020714</w:t>
          </w:r>
        </w:p>
      </w:tc>
      <w:tc>
        <w:tcPr>
          <w:tcW w:w="4663" w:type="dxa"/>
          <w:vMerge w:val="restart"/>
          <w:vAlign w:val="bottom"/>
        </w:tcPr>
        <w:p w:rsidR="00D56F73" w:rsidRDefault="00D56F73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56F73" w:rsidRDefault="00D56F73" w:rsidP="00BB2D63">
          <w:pPr>
            <w:jc w:val="right"/>
          </w:pPr>
          <w:r>
            <w:pict>
              <v:shape id="_x0000_i1027" type="#_x0000_t75" style="width:50.25pt;height:50.25pt">
                <v:imagedata r:id="rId2" o:title="SR"/>
              </v:shape>
            </w:pict>
          </w:r>
        </w:p>
      </w:tc>
    </w:tr>
    <w:tr w:rsidR="00D56F73" w:rsidRPr="00797A78" w:rsidTr="00BB2D63">
      <w:tc>
        <w:tcPr>
          <w:tcW w:w="4068" w:type="dxa"/>
          <w:vAlign w:val="bottom"/>
        </w:tcPr>
        <w:p w:rsidR="00D56F73" w:rsidRPr="004008E8" w:rsidRDefault="00D56F73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008E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008E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008E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008E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008E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008E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008E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008E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008E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56F73" w:rsidRDefault="00D56F73" w:rsidP="00BB2D63"/>
      </w:tc>
      <w:tc>
        <w:tcPr>
          <w:tcW w:w="1124" w:type="dxa"/>
          <w:vMerge/>
        </w:tcPr>
        <w:p w:rsidR="00D56F73" w:rsidRDefault="00D56F73" w:rsidP="00BB2D63"/>
      </w:tc>
    </w:tr>
  </w:tbl>
  <w:p w:rsidR="00D56F73" w:rsidRDefault="00D56F73" w:rsidP="00D24875">
    <w:pPr>
      <w:spacing w:line="240" w:lineRule="auto"/>
      <w:rPr>
        <w:sz w:val="2"/>
        <w:szCs w:val="2"/>
        <w:lang w:val="en-US"/>
      </w:rPr>
    </w:pPr>
  </w:p>
  <w:p w:rsidR="00D56F73" w:rsidRDefault="00D56F73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A1A" w:rsidRPr="00F71F63" w:rsidRDefault="000E1A1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E1A1A" w:rsidRPr="00F71F63" w:rsidRDefault="000E1A1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E1A1A" w:rsidRPr="00635E86" w:rsidRDefault="000E1A1A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F73" w:rsidRPr="004008E8" w:rsidRDefault="00D56F73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C/SR.2222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F73" w:rsidRPr="009A6F4A" w:rsidRDefault="00D56F73">
    <w:pPr>
      <w:pStyle w:val="Header"/>
      <w:rPr>
        <w:lang w:val="en-US"/>
      </w:rPr>
    </w:pPr>
    <w:r>
      <w:rPr>
        <w:lang w:val="en-US"/>
      </w:rPr>
      <w:tab/>
    </w:r>
    <w:r w:rsidRPr="0096608E">
      <w:rPr>
        <w:lang w:val="en-US"/>
      </w:rPr>
      <w:t>CERD/</w:t>
    </w:r>
    <w:r w:rsidRPr="0096608E">
      <w:t>C/SR.2222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3D4A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1A1A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6175"/>
    <w:rsid w:val="00346F3E"/>
    <w:rsid w:val="003470FC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A6B"/>
    <w:rsid w:val="003D5EBD"/>
    <w:rsid w:val="004008E8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3D4A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714C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557"/>
    <w:rsid w:val="00926904"/>
    <w:rsid w:val="009372F0"/>
    <w:rsid w:val="009374C1"/>
    <w:rsid w:val="00955022"/>
    <w:rsid w:val="00957B4D"/>
    <w:rsid w:val="00964EEA"/>
    <w:rsid w:val="0096608E"/>
    <w:rsid w:val="00980C86"/>
    <w:rsid w:val="009A437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4FE4"/>
    <w:rsid w:val="00A800D1"/>
    <w:rsid w:val="00A84DAE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3F8D"/>
    <w:rsid w:val="00B30A3C"/>
    <w:rsid w:val="00B7014E"/>
    <w:rsid w:val="00B81305"/>
    <w:rsid w:val="00BB17DC"/>
    <w:rsid w:val="00BB1AF9"/>
    <w:rsid w:val="00BB2D63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56F73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83C5F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rsid w:val="00A44FE4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3346</Words>
  <Characters>22787</Characters>
  <Application>Microsoft Office Outlook</Application>
  <DocSecurity>4</DocSecurity>
  <Lines>399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1341360</vt:lpstr>
    </vt:vector>
  </TitlesOfParts>
  <Manager>Contr.</Manager>
  <Company>CSD</Company>
  <LinksUpToDate>false</LinksUpToDate>
  <CharactersWithSpaces>26077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1341360</dc:title>
  <dc:subject>CERD/C/SR.2222</dc:subject>
  <dc:creator>Степанова Нина</dc:creator>
  <cp:keywords/>
  <dc:description/>
  <cp:lastModifiedBy>Степанова Нина</cp:lastModifiedBy>
  <cp:revision>3</cp:revision>
  <cp:lastPrinted>2014-07-02T11:50:00Z</cp:lastPrinted>
  <dcterms:created xsi:type="dcterms:W3CDTF">2014-07-02T11:50:00Z</dcterms:created>
  <dcterms:modified xsi:type="dcterms:W3CDTF">2014-07-02T11:52:00Z</dcterms:modified>
</cp:coreProperties>
</file>