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9B052B5" w14:textId="77777777" w:rsidTr="00D121D2">
        <w:trPr>
          <w:trHeight w:hRule="exact" w:val="851"/>
        </w:trPr>
        <w:tc>
          <w:tcPr>
            <w:tcW w:w="142" w:type="dxa"/>
            <w:tcBorders>
              <w:bottom w:val="single" w:sz="4" w:space="0" w:color="auto"/>
            </w:tcBorders>
          </w:tcPr>
          <w:p w14:paraId="1DD0A24C" w14:textId="77777777" w:rsidR="002D5AAC" w:rsidRDefault="002D5AAC" w:rsidP="0030754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7EF1247"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99D115F" w14:textId="6DCA7966" w:rsidR="002D5AAC" w:rsidRDefault="0030754C" w:rsidP="0030754C">
            <w:pPr>
              <w:jc w:val="right"/>
            </w:pPr>
            <w:proofErr w:type="spellStart"/>
            <w:r w:rsidRPr="0030754C">
              <w:rPr>
                <w:sz w:val="40"/>
              </w:rPr>
              <w:t>CRC</w:t>
            </w:r>
            <w:proofErr w:type="spellEnd"/>
            <w:r>
              <w:t>/C/</w:t>
            </w:r>
            <w:proofErr w:type="spellStart"/>
            <w:r>
              <w:t>KGZ</w:t>
            </w:r>
            <w:proofErr w:type="spellEnd"/>
            <w:r>
              <w:t>/5-6</w:t>
            </w:r>
          </w:p>
        </w:tc>
      </w:tr>
      <w:tr w:rsidR="002D5AAC" w:rsidRPr="0030754C" w14:paraId="29AA4195" w14:textId="77777777" w:rsidTr="00D121D2">
        <w:trPr>
          <w:trHeight w:hRule="exact" w:val="2835"/>
        </w:trPr>
        <w:tc>
          <w:tcPr>
            <w:tcW w:w="1280" w:type="dxa"/>
            <w:gridSpan w:val="2"/>
            <w:tcBorders>
              <w:top w:val="single" w:sz="4" w:space="0" w:color="auto"/>
              <w:bottom w:val="single" w:sz="12" w:space="0" w:color="auto"/>
            </w:tcBorders>
          </w:tcPr>
          <w:p w14:paraId="7C61EADA" w14:textId="77777777" w:rsidR="002D5AAC" w:rsidRDefault="002E5067" w:rsidP="00D121D2">
            <w:pPr>
              <w:spacing w:before="120"/>
              <w:jc w:val="center"/>
            </w:pPr>
            <w:r>
              <w:rPr>
                <w:noProof/>
                <w:lang w:val="fr-CH" w:eastAsia="fr-CH"/>
              </w:rPr>
              <w:drawing>
                <wp:inline distT="0" distB="0" distL="0" distR="0" wp14:anchorId="140FC346" wp14:editId="3BC30D4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7BAC33"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179E6CC8" w14:textId="77777777" w:rsidR="002D5AAC" w:rsidRDefault="0030754C" w:rsidP="00D121D2">
            <w:pPr>
              <w:spacing w:before="240"/>
              <w:rPr>
                <w:lang w:val="en-US"/>
              </w:rPr>
            </w:pPr>
            <w:r>
              <w:rPr>
                <w:lang w:val="en-US"/>
              </w:rPr>
              <w:t>Distr.: General</w:t>
            </w:r>
          </w:p>
          <w:p w14:paraId="3D3177E5" w14:textId="77777777" w:rsidR="0030754C" w:rsidRDefault="0030754C" w:rsidP="0030754C">
            <w:pPr>
              <w:spacing w:line="240" w:lineRule="exact"/>
              <w:rPr>
                <w:lang w:val="en-US"/>
              </w:rPr>
            </w:pPr>
            <w:r>
              <w:rPr>
                <w:lang w:val="en-US"/>
              </w:rPr>
              <w:t>14 November 2022</w:t>
            </w:r>
          </w:p>
          <w:p w14:paraId="1BE916FC" w14:textId="14F7716E" w:rsidR="0030754C" w:rsidRDefault="0030754C" w:rsidP="0030754C">
            <w:pPr>
              <w:spacing w:line="240" w:lineRule="exact"/>
              <w:rPr>
                <w:lang w:val="en-US"/>
              </w:rPr>
            </w:pPr>
          </w:p>
          <w:p w14:paraId="0BB02B3A" w14:textId="5B0CCBE8" w:rsidR="0030754C" w:rsidRDefault="0030754C" w:rsidP="0030754C">
            <w:pPr>
              <w:spacing w:line="240" w:lineRule="exact"/>
              <w:rPr>
                <w:lang w:val="en-US"/>
              </w:rPr>
            </w:pPr>
            <w:r>
              <w:rPr>
                <w:lang w:val="en-US"/>
              </w:rPr>
              <w:t>Original: Russian</w:t>
            </w:r>
          </w:p>
          <w:p w14:paraId="4A89F5DF" w14:textId="00770E7D" w:rsidR="0030754C" w:rsidRPr="0030754C" w:rsidRDefault="0030754C" w:rsidP="0030754C">
            <w:pPr>
              <w:spacing w:line="240" w:lineRule="exact"/>
              <w:rPr>
                <w:lang w:val="en-US"/>
              </w:rPr>
            </w:pPr>
            <w:r w:rsidRPr="0030754C">
              <w:rPr>
                <w:lang w:val="en-US"/>
              </w:rPr>
              <w:t>English, French, Russian and Spanish only</w:t>
            </w:r>
          </w:p>
        </w:tc>
      </w:tr>
    </w:tbl>
    <w:p w14:paraId="32182C28" w14:textId="77777777" w:rsidR="0030754C" w:rsidRPr="0030754C" w:rsidRDefault="0030754C" w:rsidP="0030754C">
      <w:pPr>
        <w:spacing w:before="120"/>
        <w:rPr>
          <w:b/>
          <w:sz w:val="24"/>
        </w:rPr>
      </w:pPr>
      <w:r>
        <w:rPr>
          <w:b/>
          <w:sz w:val="24"/>
        </w:rPr>
        <w:t>Комитет</w:t>
      </w:r>
      <w:r w:rsidRPr="0030754C">
        <w:rPr>
          <w:b/>
          <w:sz w:val="24"/>
        </w:rPr>
        <w:t xml:space="preserve"> </w:t>
      </w:r>
      <w:r>
        <w:rPr>
          <w:b/>
          <w:sz w:val="24"/>
        </w:rPr>
        <w:t>по</w:t>
      </w:r>
      <w:r w:rsidRPr="0030754C">
        <w:rPr>
          <w:b/>
          <w:sz w:val="24"/>
        </w:rPr>
        <w:t xml:space="preserve"> </w:t>
      </w:r>
      <w:r>
        <w:rPr>
          <w:b/>
          <w:sz w:val="24"/>
        </w:rPr>
        <w:t>правам</w:t>
      </w:r>
      <w:r w:rsidRPr="0030754C">
        <w:rPr>
          <w:b/>
          <w:sz w:val="24"/>
        </w:rPr>
        <w:t xml:space="preserve"> </w:t>
      </w:r>
      <w:r>
        <w:rPr>
          <w:b/>
          <w:sz w:val="24"/>
        </w:rPr>
        <w:t>ребенка</w:t>
      </w:r>
    </w:p>
    <w:p w14:paraId="0B9DD32E" w14:textId="70F46402" w:rsidR="0030754C" w:rsidRPr="00603D5B" w:rsidRDefault="0030754C" w:rsidP="0030754C">
      <w:pPr>
        <w:pStyle w:val="HMG"/>
      </w:pPr>
      <w:r>
        <w:rPr>
          <w:lang w:val="en-US"/>
        </w:rPr>
        <w:tab/>
      </w:r>
      <w:r>
        <w:rPr>
          <w:lang w:val="en-US"/>
        </w:rPr>
        <w:tab/>
      </w:r>
      <w:r>
        <w:t>Объединенные</w:t>
      </w:r>
      <w:r w:rsidRPr="00603D5B">
        <w:t xml:space="preserve"> </w:t>
      </w:r>
      <w:r>
        <w:t>пятый</w:t>
      </w:r>
      <w:r w:rsidRPr="00603D5B">
        <w:t xml:space="preserve"> </w:t>
      </w:r>
      <w:r>
        <w:t>и</w:t>
      </w:r>
      <w:r w:rsidRPr="00603D5B">
        <w:t xml:space="preserve"> </w:t>
      </w:r>
      <w:r>
        <w:t>шестой</w:t>
      </w:r>
      <w:r w:rsidRPr="00603D5B">
        <w:t xml:space="preserve"> </w:t>
      </w:r>
      <w:r>
        <w:t>периодические</w:t>
      </w:r>
      <w:r w:rsidRPr="00603D5B">
        <w:t xml:space="preserve"> </w:t>
      </w:r>
      <w:r>
        <w:t>доклады</w:t>
      </w:r>
      <w:r w:rsidRPr="00603D5B">
        <w:t xml:space="preserve">, </w:t>
      </w:r>
      <w:r>
        <w:t>представленные Кыргызстаном</w:t>
      </w:r>
      <w:r w:rsidRPr="00603D5B">
        <w:t xml:space="preserve"> в</w:t>
      </w:r>
      <w:r>
        <w:rPr>
          <w:lang w:val="en-US"/>
        </w:rPr>
        <w:t> </w:t>
      </w:r>
      <w:r w:rsidRPr="00603D5B">
        <w:t>соответствии со статьей 44 Конвенции, подлежащие представлению в 2019</w:t>
      </w:r>
      <w:r>
        <w:t> году</w:t>
      </w:r>
      <w:r w:rsidRPr="0030754C">
        <w:rPr>
          <w:rStyle w:val="aa"/>
          <w:b w:val="0"/>
          <w:sz w:val="20"/>
          <w:vertAlign w:val="baseline"/>
        </w:rPr>
        <w:footnoteReference w:customMarkFollows="1" w:id="1"/>
        <w:t>*</w:t>
      </w:r>
    </w:p>
    <w:p w14:paraId="03A2B53E" w14:textId="40BB52BE" w:rsidR="0030754C" w:rsidRPr="0030754C" w:rsidRDefault="0030754C" w:rsidP="0030754C">
      <w:pPr>
        <w:pStyle w:val="SingleTxtG"/>
        <w:jc w:val="right"/>
      </w:pPr>
      <w:r w:rsidRPr="00C9427B">
        <w:t>[</w:t>
      </w:r>
      <w:r>
        <w:t>Дата получения</w:t>
      </w:r>
      <w:r w:rsidRPr="00C9427B">
        <w:t xml:space="preserve">: 12 </w:t>
      </w:r>
      <w:r>
        <w:t>ноября</w:t>
      </w:r>
      <w:r w:rsidRPr="00C9427B">
        <w:t xml:space="preserve"> 2019</w:t>
      </w:r>
      <w:r>
        <w:t> года</w:t>
      </w:r>
      <w:r w:rsidRPr="00C9427B">
        <w:t>]</w:t>
      </w:r>
    </w:p>
    <w:p w14:paraId="21EF823E" w14:textId="5BD23E8E" w:rsidR="0030754C" w:rsidRDefault="0030754C">
      <w:pPr>
        <w:suppressAutoHyphens w:val="0"/>
        <w:spacing w:line="240" w:lineRule="auto"/>
        <w:rPr>
          <w:rFonts w:eastAsia="Times New Roman" w:cs="Times New Roman"/>
          <w:szCs w:val="20"/>
        </w:rPr>
      </w:pPr>
      <w:r>
        <w:br w:type="page"/>
      </w:r>
    </w:p>
    <w:p w14:paraId="4B92F09F" w14:textId="77777777" w:rsidR="0030754C" w:rsidRDefault="0030754C" w:rsidP="0030754C">
      <w:pPr>
        <w:pStyle w:val="HChG"/>
      </w:pPr>
      <w:r>
        <w:lastRenderedPageBreak/>
        <w:tab/>
      </w:r>
      <w:r>
        <w:tab/>
        <w:t>Список сокращений</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5103"/>
      </w:tblGrid>
      <w:tr w:rsidR="0030754C" w14:paraId="046334A7" w14:textId="77777777" w:rsidTr="0094636E">
        <w:tc>
          <w:tcPr>
            <w:tcW w:w="2263" w:type="dxa"/>
          </w:tcPr>
          <w:p w14:paraId="5F25DC53" w14:textId="77777777" w:rsidR="0030754C" w:rsidRDefault="0030754C" w:rsidP="0094636E">
            <w:pPr>
              <w:pStyle w:val="SingleTxtG"/>
              <w:tabs>
                <w:tab w:val="clear" w:pos="1701"/>
                <w:tab w:val="clear" w:pos="2268"/>
                <w:tab w:val="clear" w:pos="2835"/>
                <w:tab w:val="left" w:pos="3402"/>
              </w:tabs>
              <w:ind w:left="0" w:right="137"/>
            </w:pPr>
            <w:proofErr w:type="spellStart"/>
            <w:r>
              <w:t>АИС</w:t>
            </w:r>
            <w:proofErr w:type="spellEnd"/>
          </w:p>
        </w:tc>
        <w:tc>
          <w:tcPr>
            <w:tcW w:w="5103" w:type="dxa"/>
          </w:tcPr>
          <w:p w14:paraId="4A8250D1" w14:textId="77777777" w:rsidR="0030754C" w:rsidRDefault="0030754C" w:rsidP="0094636E">
            <w:pPr>
              <w:pStyle w:val="SingleTxtG"/>
              <w:tabs>
                <w:tab w:val="clear" w:pos="1701"/>
                <w:tab w:val="clear" w:pos="2268"/>
                <w:tab w:val="clear" w:pos="2835"/>
                <w:tab w:val="left" w:pos="3402"/>
              </w:tabs>
              <w:ind w:left="0" w:right="0"/>
            </w:pPr>
            <w:r>
              <w:t>автоматизированная информационная система</w:t>
            </w:r>
          </w:p>
        </w:tc>
      </w:tr>
      <w:tr w:rsidR="0030754C" w14:paraId="2C08C351" w14:textId="77777777" w:rsidTr="0094636E">
        <w:tc>
          <w:tcPr>
            <w:tcW w:w="2263" w:type="dxa"/>
          </w:tcPr>
          <w:p w14:paraId="6CE78C29" w14:textId="77777777" w:rsidR="0030754C" w:rsidRDefault="0030754C" w:rsidP="0094636E">
            <w:pPr>
              <w:pStyle w:val="SingleTxtG"/>
              <w:tabs>
                <w:tab w:val="clear" w:pos="1701"/>
                <w:tab w:val="clear" w:pos="2268"/>
                <w:tab w:val="clear" w:pos="2835"/>
                <w:tab w:val="left" w:pos="3402"/>
              </w:tabs>
              <w:ind w:left="0" w:right="137"/>
            </w:pPr>
            <w:r>
              <w:t>ВИЧ</w:t>
            </w:r>
          </w:p>
        </w:tc>
        <w:tc>
          <w:tcPr>
            <w:tcW w:w="5103" w:type="dxa"/>
          </w:tcPr>
          <w:p w14:paraId="09F8E228" w14:textId="77777777" w:rsidR="0030754C" w:rsidRDefault="0030754C" w:rsidP="0094636E">
            <w:pPr>
              <w:pStyle w:val="SingleTxtG"/>
              <w:tabs>
                <w:tab w:val="clear" w:pos="1701"/>
                <w:tab w:val="clear" w:pos="2268"/>
                <w:tab w:val="clear" w:pos="2835"/>
                <w:tab w:val="left" w:pos="3402"/>
              </w:tabs>
              <w:ind w:left="0" w:right="0"/>
            </w:pPr>
            <w:r>
              <w:t>вирус иммунодефицита человека</w:t>
            </w:r>
          </w:p>
        </w:tc>
      </w:tr>
      <w:tr w:rsidR="0030754C" w:rsidRPr="00781E8F" w14:paraId="50CC701E" w14:textId="77777777" w:rsidTr="0094636E">
        <w:tc>
          <w:tcPr>
            <w:tcW w:w="2263" w:type="dxa"/>
          </w:tcPr>
          <w:p w14:paraId="6739C966" w14:textId="77777777" w:rsidR="0030754C" w:rsidRDefault="0030754C" w:rsidP="0094636E">
            <w:pPr>
              <w:pStyle w:val="SingleTxtG"/>
              <w:tabs>
                <w:tab w:val="clear" w:pos="1701"/>
                <w:tab w:val="clear" w:pos="2268"/>
                <w:tab w:val="clear" w:pos="2835"/>
                <w:tab w:val="left" w:pos="3402"/>
              </w:tabs>
              <w:ind w:left="0" w:right="137"/>
            </w:pPr>
            <w:proofErr w:type="spellStart"/>
            <w:r>
              <w:t>ГМД</w:t>
            </w:r>
            <w:proofErr w:type="spellEnd"/>
          </w:p>
        </w:tc>
        <w:tc>
          <w:tcPr>
            <w:tcW w:w="5103" w:type="dxa"/>
          </w:tcPr>
          <w:p w14:paraId="2EF03921" w14:textId="77777777" w:rsidR="0030754C" w:rsidRPr="00781E8F" w:rsidRDefault="0030754C" w:rsidP="0094636E">
            <w:pPr>
              <w:pStyle w:val="SingleTxtG"/>
              <w:tabs>
                <w:tab w:val="clear" w:pos="1701"/>
                <w:tab w:val="clear" w:pos="2268"/>
                <w:tab w:val="clear" w:pos="2835"/>
                <w:tab w:val="left" w:pos="3402"/>
              </w:tabs>
              <w:ind w:left="0" w:right="0"/>
              <w:jc w:val="left"/>
            </w:pPr>
            <w:r>
              <w:t>гарантированный минимальный доход</w:t>
            </w:r>
          </w:p>
        </w:tc>
      </w:tr>
      <w:tr w:rsidR="0030754C" w:rsidRPr="00513F0E" w14:paraId="6E138285" w14:textId="77777777" w:rsidTr="0094636E">
        <w:tc>
          <w:tcPr>
            <w:tcW w:w="2263" w:type="dxa"/>
          </w:tcPr>
          <w:p w14:paraId="4DF61387" w14:textId="77777777" w:rsidR="0030754C" w:rsidRDefault="0030754C" w:rsidP="0094636E">
            <w:pPr>
              <w:pStyle w:val="SingleTxtG"/>
              <w:tabs>
                <w:tab w:val="clear" w:pos="1701"/>
                <w:tab w:val="clear" w:pos="2268"/>
                <w:tab w:val="clear" w:pos="2835"/>
                <w:tab w:val="left" w:pos="3402"/>
              </w:tabs>
              <w:ind w:left="0" w:right="137"/>
            </w:pPr>
            <w:proofErr w:type="spellStart"/>
            <w:r>
              <w:t>ГСИН</w:t>
            </w:r>
            <w:proofErr w:type="spellEnd"/>
          </w:p>
        </w:tc>
        <w:tc>
          <w:tcPr>
            <w:tcW w:w="5103" w:type="dxa"/>
          </w:tcPr>
          <w:p w14:paraId="7457F9B5" w14:textId="77777777" w:rsidR="0030754C" w:rsidRPr="00781E8F" w:rsidRDefault="0030754C" w:rsidP="0094636E">
            <w:pPr>
              <w:pStyle w:val="SingleTxtG"/>
              <w:tabs>
                <w:tab w:val="clear" w:pos="1701"/>
                <w:tab w:val="clear" w:pos="2268"/>
                <w:tab w:val="clear" w:pos="2835"/>
                <w:tab w:val="left" w:pos="3402"/>
              </w:tabs>
              <w:ind w:left="0" w:right="0"/>
              <w:jc w:val="left"/>
            </w:pPr>
            <w:r w:rsidRPr="00781E8F">
              <w:t>Государственная служба исполнения наказаний при Правительстве Кыргызской Республики</w:t>
            </w:r>
          </w:p>
        </w:tc>
      </w:tr>
      <w:tr w:rsidR="0030754C" w:rsidRPr="00781E8F" w14:paraId="4DD1C457" w14:textId="77777777" w:rsidTr="0094636E">
        <w:tc>
          <w:tcPr>
            <w:tcW w:w="2263" w:type="dxa"/>
          </w:tcPr>
          <w:p w14:paraId="7D832C90" w14:textId="77777777" w:rsidR="0030754C" w:rsidRDefault="0030754C" w:rsidP="0094636E">
            <w:pPr>
              <w:pStyle w:val="SingleTxtG"/>
              <w:tabs>
                <w:tab w:val="clear" w:pos="1701"/>
                <w:tab w:val="clear" w:pos="2268"/>
                <w:tab w:val="clear" w:pos="2835"/>
                <w:tab w:val="left" w:pos="3402"/>
              </w:tabs>
              <w:ind w:left="0" w:right="137"/>
            </w:pPr>
            <w:proofErr w:type="spellStart"/>
            <w:r>
              <w:t>ЕГРН</w:t>
            </w:r>
            <w:proofErr w:type="spellEnd"/>
          </w:p>
        </w:tc>
        <w:tc>
          <w:tcPr>
            <w:tcW w:w="5103" w:type="dxa"/>
          </w:tcPr>
          <w:p w14:paraId="2C518115" w14:textId="77777777" w:rsidR="0030754C" w:rsidRPr="00781E8F" w:rsidRDefault="0030754C" w:rsidP="0094636E">
            <w:pPr>
              <w:pStyle w:val="SingleTxtG"/>
              <w:tabs>
                <w:tab w:val="clear" w:pos="1701"/>
                <w:tab w:val="clear" w:pos="2268"/>
                <w:tab w:val="clear" w:pos="2835"/>
                <w:tab w:val="left" w:pos="3402"/>
              </w:tabs>
              <w:ind w:left="0" w:right="0"/>
              <w:jc w:val="left"/>
            </w:pPr>
            <w:r>
              <w:t>единый государственный реестр населения</w:t>
            </w:r>
          </w:p>
        </w:tc>
      </w:tr>
      <w:tr w:rsidR="0030754C" w:rsidRPr="00513F0E" w14:paraId="006F68A8" w14:textId="77777777" w:rsidTr="0094636E">
        <w:tc>
          <w:tcPr>
            <w:tcW w:w="2263" w:type="dxa"/>
          </w:tcPr>
          <w:p w14:paraId="036622EA" w14:textId="77777777" w:rsidR="0030754C" w:rsidRDefault="0030754C" w:rsidP="0094636E">
            <w:pPr>
              <w:pStyle w:val="SingleTxtG"/>
              <w:tabs>
                <w:tab w:val="clear" w:pos="1701"/>
                <w:tab w:val="clear" w:pos="2268"/>
                <w:tab w:val="clear" w:pos="2835"/>
                <w:tab w:val="left" w:pos="3402"/>
              </w:tabs>
              <w:ind w:left="0" w:right="137"/>
            </w:pPr>
            <w:proofErr w:type="spellStart"/>
            <w:r>
              <w:t>ЕРПП</w:t>
            </w:r>
            <w:proofErr w:type="spellEnd"/>
          </w:p>
        </w:tc>
        <w:tc>
          <w:tcPr>
            <w:tcW w:w="5103" w:type="dxa"/>
          </w:tcPr>
          <w:p w14:paraId="00560E4E" w14:textId="77777777" w:rsidR="0030754C" w:rsidRPr="00781E8F" w:rsidRDefault="0030754C" w:rsidP="0094636E">
            <w:pPr>
              <w:pStyle w:val="SingleTxtG"/>
              <w:tabs>
                <w:tab w:val="clear" w:pos="1701"/>
                <w:tab w:val="clear" w:pos="2268"/>
                <w:tab w:val="clear" w:pos="2835"/>
                <w:tab w:val="left" w:pos="3402"/>
              </w:tabs>
              <w:ind w:left="0" w:right="0"/>
              <w:jc w:val="left"/>
            </w:pPr>
            <w:r w:rsidRPr="00781E8F">
              <w:t>единый реестр преступлений и проступков</w:t>
            </w:r>
          </w:p>
        </w:tc>
      </w:tr>
      <w:tr w:rsidR="0030754C" w:rsidRPr="00781E8F" w14:paraId="24D8C6EC" w14:textId="77777777" w:rsidTr="0094636E">
        <w:tc>
          <w:tcPr>
            <w:tcW w:w="2263" w:type="dxa"/>
          </w:tcPr>
          <w:p w14:paraId="4D0EAFDA" w14:textId="77777777" w:rsidR="0030754C" w:rsidRDefault="0030754C" w:rsidP="0094636E">
            <w:pPr>
              <w:pStyle w:val="SingleTxtG"/>
              <w:tabs>
                <w:tab w:val="clear" w:pos="1701"/>
                <w:tab w:val="clear" w:pos="2268"/>
                <w:tab w:val="clear" w:pos="2835"/>
                <w:tab w:val="left" w:pos="3402"/>
              </w:tabs>
              <w:ind w:left="0" w:right="137"/>
            </w:pPr>
            <w:r>
              <w:t>ЗАГС</w:t>
            </w:r>
          </w:p>
        </w:tc>
        <w:tc>
          <w:tcPr>
            <w:tcW w:w="5103" w:type="dxa"/>
          </w:tcPr>
          <w:p w14:paraId="477D1699" w14:textId="77777777" w:rsidR="0030754C" w:rsidRPr="00781E8F" w:rsidRDefault="0030754C" w:rsidP="0094636E">
            <w:pPr>
              <w:pStyle w:val="SingleTxtG"/>
              <w:tabs>
                <w:tab w:val="clear" w:pos="1701"/>
                <w:tab w:val="clear" w:pos="2268"/>
                <w:tab w:val="clear" w:pos="2835"/>
                <w:tab w:val="left" w:pos="3402"/>
              </w:tabs>
              <w:ind w:left="0" w:right="0"/>
              <w:jc w:val="left"/>
            </w:pPr>
            <w:r>
              <w:t>запись актов гражданского состояния</w:t>
            </w:r>
          </w:p>
        </w:tc>
      </w:tr>
      <w:tr w:rsidR="0030754C" w:rsidRPr="00781E8F" w14:paraId="729FBAC3" w14:textId="77777777" w:rsidTr="0094636E">
        <w:tc>
          <w:tcPr>
            <w:tcW w:w="2263" w:type="dxa"/>
          </w:tcPr>
          <w:p w14:paraId="2B540F52" w14:textId="77777777" w:rsidR="0030754C" w:rsidRDefault="0030754C" w:rsidP="0094636E">
            <w:pPr>
              <w:pStyle w:val="SingleTxtG"/>
              <w:tabs>
                <w:tab w:val="clear" w:pos="1701"/>
                <w:tab w:val="clear" w:pos="2268"/>
                <w:tab w:val="clear" w:pos="2835"/>
                <w:tab w:val="left" w:pos="3402"/>
              </w:tabs>
              <w:ind w:left="0" w:right="137"/>
            </w:pPr>
            <w:r>
              <w:t>Интернатное учреждение</w:t>
            </w:r>
          </w:p>
        </w:tc>
        <w:tc>
          <w:tcPr>
            <w:tcW w:w="5103" w:type="dxa"/>
          </w:tcPr>
          <w:p w14:paraId="52DC907C" w14:textId="77777777" w:rsidR="0030754C" w:rsidRDefault="0030754C" w:rsidP="0094636E">
            <w:pPr>
              <w:pStyle w:val="SingleTxtG"/>
              <w:tabs>
                <w:tab w:val="clear" w:pos="1701"/>
                <w:tab w:val="clear" w:pos="2268"/>
                <w:tab w:val="clear" w:pos="2835"/>
                <w:tab w:val="left" w:pos="3402"/>
              </w:tabs>
              <w:ind w:left="0" w:right="0"/>
              <w:jc w:val="left"/>
            </w:pPr>
            <w:r>
              <w:t>детское учреждение интернатного типа</w:t>
            </w:r>
          </w:p>
        </w:tc>
      </w:tr>
      <w:tr w:rsidR="0030754C" w:rsidRPr="00781E8F" w14:paraId="2423F2D4" w14:textId="77777777" w:rsidTr="0094636E">
        <w:tc>
          <w:tcPr>
            <w:tcW w:w="2263" w:type="dxa"/>
          </w:tcPr>
          <w:p w14:paraId="74CCC33F" w14:textId="77777777" w:rsidR="0030754C" w:rsidRDefault="0030754C" w:rsidP="0094636E">
            <w:pPr>
              <w:pStyle w:val="SingleTxtG"/>
              <w:tabs>
                <w:tab w:val="clear" w:pos="1701"/>
                <w:tab w:val="clear" w:pos="2268"/>
                <w:tab w:val="clear" w:pos="2835"/>
                <w:tab w:val="left" w:pos="3402"/>
              </w:tabs>
              <w:ind w:left="0" w:right="137"/>
            </w:pPr>
            <w:r>
              <w:t>ЛГБТ</w:t>
            </w:r>
          </w:p>
        </w:tc>
        <w:tc>
          <w:tcPr>
            <w:tcW w:w="5103" w:type="dxa"/>
          </w:tcPr>
          <w:p w14:paraId="6E6B4431" w14:textId="77777777" w:rsidR="0030754C" w:rsidRDefault="0030754C" w:rsidP="0094636E">
            <w:pPr>
              <w:pStyle w:val="SingleTxtG"/>
              <w:tabs>
                <w:tab w:val="clear" w:pos="1701"/>
                <w:tab w:val="clear" w:pos="2268"/>
                <w:tab w:val="clear" w:pos="2835"/>
                <w:tab w:val="left" w:pos="3402"/>
              </w:tabs>
              <w:ind w:left="0" w:right="0"/>
              <w:jc w:val="left"/>
            </w:pPr>
            <w:r>
              <w:t>лесбиянки, гомосексуалисты, бисексуалы, трансгендеры</w:t>
            </w:r>
          </w:p>
        </w:tc>
      </w:tr>
      <w:tr w:rsidR="0030754C" w:rsidRPr="00781E8F" w14:paraId="3F326562" w14:textId="77777777" w:rsidTr="0094636E">
        <w:tc>
          <w:tcPr>
            <w:tcW w:w="2263" w:type="dxa"/>
          </w:tcPr>
          <w:p w14:paraId="12277F91" w14:textId="77777777" w:rsidR="0030754C" w:rsidRDefault="0030754C" w:rsidP="0094636E">
            <w:pPr>
              <w:pStyle w:val="SingleTxtG"/>
              <w:tabs>
                <w:tab w:val="clear" w:pos="1701"/>
                <w:tab w:val="clear" w:pos="2268"/>
                <w:tab w:val="clear" w:pos="2835"/>
                <w:tab w:val="left" w:pos="3402"/>
              </w:tabs>
              <w:ind w:left="0" w:right="137"/>
            </w:pPr>
            <w:r>
              <w:t>МОТ</w:t>
            </w:r>
          </w:p>
        </w:tc>
        <w:tc>
          <w:tcPr>
            <w:tcW w:w="5103" w:type="dxa"/>
          </w:tcPr>
          <w:p w14:paraId="10559B45" w14:textId="77777777" w:rsidR="0030754C" w:rsidRDefault="0030754C" w:rsidP="0094636E">
            <w:pPr>
              <w:pStyle w:val="SingleTxtG"/>
              <w:tabs>
                <w:tab w:val="clear" w:pos="1701"/>
                <w:tab w:val="clear" w:pos="2268"/>
                <w:tab w:val="clear" w:pos="2835"/>
                <w:tab w:val="left" w:pos="3402"/>
              </w:tabs>
              <w:ind w:left="0" w:right="0"/>
              <w:jc w:val="left"/>
            </w:pPr>
            <w:r>
              <w:t>Международная о</w:t>
            </w:r>
            <w:r w:rsidRPr="00F66925">
              <w:t>рганизация</w:t>
            </w:r>
            <w:r>
              <w:t xml:space="preserve"> труда</w:t>
            </w:r>
          </w:p>
        </w:tc>
      </w:tr>
      <w:tr w:rsidR="0030754C" w:rsidRPr="00781E8F" w14:paraId="42C8135A" w14:textId="77777777" w:rsidTr="0094636E">
        <w:tc>
          <w:tcPr>
            <w:tcW w:w="2263" w:type="dxa"/>
          </w:tcPr>
          <w:p w14:paraId="0B6826BD" w14:textId="77777777" w:rsidR="0030754C" w:rsidRDefault="0030754C" w:rsidP="0094636E">
            <w:pPr>
              <w:pStyle w:val="SingleTxtG"/>
              <w:tabs>
                <w:tab w:val="clear" w:pos="1701"/>
                <w:tab w:val="clear" w:pos="2268"/>
                <w:tab w:val="clear" w:pos="2835"/>
                <w:tab w:val="left" w:pos="3402"/>
              </w:tabs>
              <w:ind w:left="0" w:right="137"/>
            </w:pPr>
            <w:r>
              <w:t>ОВД</w:t>
            </w:r>
          </w:p>
        </w:tc>
        <w:tc>
          <w:tcPr>
            <w:tcW w:w="5103" w:type="dxa"/>
          </w:tcPr>
          <w:p w14:paraId="35A2D4BC" w14:textId="77777777" w:rsidR="0030754C" w:rsidRDefault="0030754C" w:rsidP="0094636E">
            <w:pPr>
              <w:pStyle w:val="SingleTxtG"/>
              <w:tabs>
                <w:tab w:val="clear" w:pos="1701"/>
                <w:tab w:val="clear" w:pos="2268"/>
                <w:tab w:val="clear" w:pos="2835"/>
                <w:tab w:val="left" w:pos="3402"/>
              </w:tabs>
              <w:ind w:left="0" w:right="0"/>
              <w:jc w:val="left"/>
            </w:pPr>
            <w:r>
              <w:t>отдел внутренних дел</w:t>
            </w:r>
          </w:p>
        </w:tc>
      </w:tr>
      <w:tr w:rsidR="0030754C" w:rsidRPr="00781E8F" w14:paraId="00844F3A" w14:textId="77777777" w:rsidTr="0094636E">
        <w:tc>
          <w:tcPr>
            <w:tcW w:w="2263" w:type="dxa"/>
          </w:tcPr>
          <w:p w14:paraId="109B427C" w14:textId="77777777" w:rsidR="0030754C" w:rsidRDefault="0030754C" w:rsidP="0094636E">
            <w:pPr>
              <w:pStyle w:val="SingleTxtG"/>
              <w:tabs>
                <w:tab w:val="clear" w:pos="1701"/>
                <w:tab w:val="clear" w:pos="2268"/>
                <w:tab w:val="clear" w:pos="2835"/>
                <w:tab w:val="left" w:pos="3402"/>
              </w:tabs>
              <w:ind w:left="0" w:right="137"/>
            </w:pPr>
            <w:proofErr w:type="spellStart"/>
            <w:r>
              <w:t>ОВЗ</w:t>
            </w:r>
            <w:proofErr w:type="spellEnd"/>
          </w:p>
        </w:tc>
        <w:tc>
          <w:tcPr>
            <w:tcW w:w="5103" w:type="dxa"/>
          </w:tcPr>
          <w:p w14:paraId="2F5239E8" w14:textId="77777777" w:rsidR="0030754C" w:rsidRDefault="0030754C" w:rsidP="0094636E">
            <w:pPr>
              <w:pStyle w:val="SingleTxtG"/>
              <w:tabs>
                <w:tab w:val="clear" w:pos="1701"/>
                <w:tab w:val="clear" w:pos="2268"/>
                <w:tab w:val="clear" w:pos="2835"/>
                <w:tab w:val="left" w:pos="3402"/>
              </w:tabs>
              <w:ind w:left="0" w:right="0"/>
              <w:jc w:val="left"/>
            </w:pPr>
            <w:r>
              <w:t>ограниченные возможности здоровья</w:t>
            </w:r>
          </w:p>
        </w:tc>
      </w:tr>
      <w:tr w:rsidR="0030754C" w:rsidRPr="00781E8F" w14:paraId="04BFD448" w14:textId="77777777" w:rsidTr="0094636E">
        <w:tc>
          <w:tcPr>
            <w:tcW w:w="2263" w:type="dxa"/>
          </w:tcPr>
          <w:p w14:paraId="6EE024A8" w14:textId="77777777" w:rsidR="0030754C" w:rsidRDefault="0030754C" w:rsidP="0094636E">
            <w:pPr>
              <w:pStyle w:val="SingleTxtG"/>
              <w:tabs>
                <w:tab w:val="clear" w:pos="1701"/>
                <w:tab w:val="clear" w:pos="2268"/>
                <w:tab w:val="clear" w:pos="2835"/>
                <w:tab w:val="left" w:pos="3402"/>
              </w:tabs>
              <w:ind w:left="0" w:right="137"/>
            </w:pPr>
            <w:r>
              <w:t>ООН</w:t>
            </w:r>
          </w:p>
        </w:tc>
        <w:tc>
          <w:tcPr>
            <w:tcW w:w="5103" w:type="dxa"/>
          </w:tcPr>
          <w:p w14:paraId="27EB30E7" w14:textId="77777777" w:rsidR="0030754C" w:rsidRDefault="0030754C" w:rsidP="0094636E">
            <w:pPr>
              <w:pStyle w:val="SingleTxtG"/>
              <w:tabs>
                <w:tab w:val="clear" w:pos="1701"/>
                <w:tab w:val="clear" w:pos="2268"/>
                <w:tab w:val="clear" w:pos="2835"/>
                <w:tab w:val="left" w:pos="3402"/>
              </w:tabs>
              <w:ind w:left="0" w:right="0"/>
              <w:jc w:val="left"/>
            </w:pPr>
            <w:r>
              <w:t>Организация Объединенных Наций</w:t>
            </w:r>
          </w:p>
        </w:tc>
      </w:tr>
      <w:tr w:rsidR="0030754C" w:rsidRPr="00513F0E" w14:paraId="1E60DDAC" w14:textId="77777777" w:rsidTr="0094636E">
        <w:tc>
          <w:tcPr>
            <w:tcW w:w="2263" w:type="dxa"/>
          </w:tcPr>
          <w:p w14:paraId="4E3F70C6" w14:textId="77777777" w:rsidR="0030754C" w:rsidRDefault="0030754C" w:rsidP="0094636E">
            <w:pPr>
              <w:pStyle w:val="SingleTxtG"/>
              <w:tabs>
                <w:tab w:val="clear" w:pos="1701"/>
                <w:tab w:val="clear" w:pos="2268"/>
                <w:tab w:val="clear" w:pos="2835"/>
                <w:tab w:val="left" w:pos="3402"/>
              </w:tabs>
              <w:ind w:left="0" w:right="137"/>
            </w:pPr>
            <w:r>
              <w:t>ПРООН</w:t>
            </w:r>
          </w:p>
        </w:tc>
        <w:tc>
          <w:tcPr>
            <w:tcW w:w="5103" w:type="dxa"/>
          </w:tcPr>
          <w:p w14:paraId="72D6329E" w14:textId="77777777" w:rsidR="0030754C" w:rsidRPr="00781E8F" w:rsidRDefault="0030754C" w:rsidP="0094636E">
            <w:pPr>
              <w:pStyle w:val="SingleTxtG"/>
              <w:tabs>
                <w:tab w:val="clear" w:pos="1701"/>
                <w:tab w:val="clear" w:pos="2268"/>
                <w:tab w:val="clear" w:pos="2835"/>
                <w:tab w:val="left" w:pos="3402"/>
              </w:tabs>
              <w:ind w:left="0" w:right="0"/>
              <w:jc w:val="left"/>
            </w:pPr>
            <w:r w:rsidRPr="00781E8F">
              <w:t>Программа развития Организации Объединенных Наций</w:t>
            </w:r>
          </w:p>
        </w:tc>
      </w:tr>
      <w:tr w:rsidR="0030754C" w:rsidRPr="00781E8F" w14:paraId="0D952209" w14:textId="77777777" w:rsidTr="0094636E">
        <w:tc>
          <w:tcPr>
            <w:tcW w:w="2263" w:type="dxa"/>
          </w:tcPr>
          <w:p w14:paraId="0524D625" w14:textId="77777777" w:rsidR="0030754C" w:rsidRDefault="0030754C" w:rsidP="0094636E">
            <w:pPr>
              <w:pStyle w:val="SingleTxtG"/>
              <w:tabs>
                <w:tab w:val="clear" w:pos="1701"/>
                <w:tab w:val="clear" w:pos="2268"/>
                <w:tab w:val="clear" w:pos="2835"/>
                <w:tab w:val="left" w:pos="3402"/>
              </w:tabs>
              <w:ind w:left="0" w:right="137"/>
            </w:pPr>
            <w:r>
              <w:t>СПИД</w:t>
            </w:r>
          </w:p>
        </w:tc>
        <w:tc>
          <w:tcPr>
            <w:tcW w:w="5103" w:type="dxa"/>
          </w:tcPr>
          <w:p w14:paraId="713807EE" w14:textId="77777777" w:rsidR="0030754C" w:rsidRPr="00781E8F" w:rsidRDefault="0030754C" w:rsidP="0094636E">
            <w:pPr>
              <w:pStyle w:val="SingleTxtG"/>
              <w:tabs>
                <w:tab w:val="clear" w:pos="1701"/>
                <w:tab w:val="clear" w:pos="2268"/>
                <w:tab w:val="clear" w:pos="2835"/>
                <w:tab w:val="left" w:pos="3402"/>
              </w:tabs>
              <w:ind w:left="0" w:right="0"/>
              <w:jc w:val="left"/>
            </w:pPr>
            <w:r>
              <w:t>синдром приобретенного иммунодефицита</w:t>
            </w:r>
          </w:p>
        </w:tc>
      </w:tr>
      <w:tr w:rsidR="0030754C" w:rsidRPr="00513F0E" w14:paraId="6D4E6CAF" w14:textId="77777777" w:rsidTr="0094636E">
        <w:tc>
          <w:tcPr>
            <w:tcW w:w="2263" w:type="dxa"/>
          </w:tcPr>
          <w:p w14:paraId="2D476E64" w14:textId="77777777" w:rsidR="0030754C" w:rsidRDefault="0030754C" w:rsidP="0094636E">
            <w:pPr>
              <w:pStyle w:val="SingleTxtG"/>
              <w:tabs>
                <w:tab w:val="clear" w:pos="1701"/>
                <w:tab w:val="clear" w:pos="2268"/>
                <w:tab w:val="clear" w:pos="2835"/>
                <w:tab w:val="left" w:pos="3402"/>
              </w:tabs>
              <w:ind w:left="0" w:right="137"/>
            </w:pPr>
            <w:r>
              <w:t>УПК</w:t>
            </w:r>
          </w:p>
        </w:tc>
        <w:tc>
          <w:tcPr>
            <w:tcW w:w="5103" w:type="dxa"/>
          </w:tcPr>
          <w:p w14:paraId="2862B1DE" w14:textId="77777777" w:rsidR="0030754C" w:rsidRPr="00781E8F" w:rsidRDefault="0030754C" w:rsidP="0094636E">
            <w:pPr>
              <w:pStyle w:val="SingleTxtG"/>
              <w:tabs>
                <w:tab w:val="clear" w:pos="1701"/>
                <w:tab w:val="clear" w:pos="2268"/>
                <w:tab w:val="clear" w:pos="2835"/>
                <w:tab w:val="left" w:pos="3402"/>
              </w:tabs>
              <w:ind w:left="0" w:right="0"/>
              <w:jc w:val="left"/>
            </w:pPr>
            <w:r w:rsidRPr="00781E8F">
              <w:t>Уголовно-процессуальный кодекс Кыргызской Республики</w:t>
            </w:r>
          </w:p>
        </w:tc>
      </w:tr>
      <w:tr w:rsidR="0030754C" w:rsidRPr="00513F0E" w14:paraId="6580C01A" w14:textId="77777777" w:rsidTr="0094636E">
        <w:tc>
          <w:tcPr>
            <w:tcW w:w="2263" w:type="dxa"/>
          </w:tcPr>
          <w:p w14:paraId="74AC6A03" w14:textId="77777777" w:rsidR="0030754C" w:rsidRDefault="0030754C" w:rsidP="0094636E">
            <w:pPr>
              <w:pStyle w:val="SingleTxtG"/>
              <w:tabs>
                <w:tab w:val="clear" w:pos="1701"/>
                <w:tab w:val="clear" w:pos="2268"/>
                <w:tab w:val="clear" w:pos="2835"/>
                <w:tab w:val="left" w:pos="3402"/>
              </w:tabs>
              <w:ind w:left="0" w:right="137"/>
            </w:pPr>
            <w:r>
              <w:t>ЮНИСЕФ</w:t>
            </w:r>
          </w:p>
        </w:tc>
        <w:tc>
          <w:tcPr>
            <w:tcW w:w="5103" w:type="dxa"/>
          </w:tcPr>
          <w:p w14:paraId="156BD96C" w14:textId="77777777" w:rsidR="0030754C" w:rsidRPr="00781E8F" w:rsidRDefault="0030754C" w:rsidP="0094636E">
            <w:pPr>
              <w:pStyle w:val="SingleTxtG"/>
              <w:tabs>
                <w:tab w:val="clear" w:pos="1701"/>
                <w:tab w:val="clear" w:pos="2268"/>
                <w:tab w:val="clear" w:pos="2835"/>
                <w:tab w:val="left" w:pos="3402"/>
              </w:tabs>
              <w:ind w:left="0" w:right="0"/>
              <w:jc w:val="left"/>
            </w:pPr>
            <w:r w:rsidRPr="00781E8F">
              <w:t>Детский фонд Организации Объединенных Наций в Кыргызской Республике</w:t>
            </w:r>
          </w:p>
        </w:tc>
      </w:tr>
    </w:tbl>
    <w:p w14:paraId="1756844F" w14:textId="77777777" w:rsidR="0030754C" w:rsidRPr="00781E8F" w:rsidRDefault="0030754C" w:rsidP="0030754C">
      <w:pPr>
        <w:suppressAutoHyphens w:val="0"/>
        <w:spacing w:line="240" w:lineRule="auto"/>
      </w:pPr>
      <w:r w:rsidRPr="00781E8F">
        <w:br w:type="page"/>
      </w:r>
    </w:p>
    <w:p w14:paraId="6D1E7C86" w14:textId="77777777" w:rsidR="0030754C" w:rsidRDefault="0030754C" w:rsidP="0030754C">
      <w:pPr>
        <w:pStyle w:val="HChG"/>
        <w:spacing w:before="320" w:after="200" w:line="290" w:lineRule="exact"/>
      </w:pPr>
      <w:r w:rsidRPr="002071F5">
        <w:lastRenderedPageBreak/>
        <w:tab/>
      </w:r>
      <w:r>
        <w:rPr>
          <w:lang w:val="en-US"/>
        </w:rPr>
        <w:t>I</w:t>
      </w:r>
      <w:r w:rsidRPr="002071F5">
        <w:t>.</w:t>
      </w:r>
      <w:r w:rsidRPr="002071F5">
        <w:tab/>
      </w:r>
      <w:r>
        <w:t>Введение</w:t>
      </w:r>
    </w:p>
    <w:p w14:paraId="459C18DD" w14:textId="77777777" w:rsidR="0030754C" w:rsidRDefault="0030754C" w:rsidP="0030754C">
      <w:pPr>
        <w:pStyle w:val="SingleTxtG"/>
        <w:spacing w:after="100" w:line="236" w:lineRule="atLeast"/>
      </w:pPr>
      <w:r>
        <w:t>1.</w:t>
      </w:r>
      <w:r>
        <w:tab/>
        <w:t>Кыргызская Республика ратифицировала Конвенцию о правах ребенка 12</w:t>
      </w:r>
      <w:r>
        <w:rPr>
          <w:lang w:val="en-US"/>
        </w:rPr>
        <w:t> </w:t>
      </w:r>
      <w:r>
        <w:t>января 1994 года, а также Факультативные протоколы к Конвенции о правах ребенка, касающиеся участия детей в вооруженных конфликтах и торговли детьми, детской проституции и детской порнографии.</w:t>
      </w:r>
    </w:p>
    <w:p w14:paraId="1072BD9D" w14:textId="77777777" w:rsidR="0030754C" w:rsidRDefault="0030754C" w:rsidP="0030754C">
      <w:pPr>
        <w:pStyle w:val="SingleTxtG"/>
        <w:spacing w:after="100" w:line="236" w:lineRule="atLeast"/>
      </w:pPr>
      <w:r>
        <w:t>2.</w:t>
      </w:r>
      <w:r>
        <w:tab/>
        <w:t>Комитет по правам ребенка (далее — Комитет) рассмотрел представленные в едином документе третий и четвертый периодические доклады Кыргызской Республики (</w:t>
      </w:r>
      <w:proofErr w:type="spellStart"/>
      <w:r>
        <w:t>CRC</w:t>
      </w:r>
      <w:proofErr w:type="spellEnd"/>
      <w:r>
        <w:t>/C/</w:t>
      </w:r>
      <w:proofErr w:type="spellStart"/>
      <w:r>
        <w:t>KGZ</w:t>
      </w:r>
      <w:proofErr w:type="spellEnd"/>
      <w:r>
        <w:t>/3-4) на своих 1880-м и 1881-м заседаниях (см.</w:t>
      </w:r>
      <w:r>
        <w:rPr>
          <w:lang w:val="en-US"/>
        </w:rPr>
        <w:t> </w:t>
      </w:r>
      <w:proofErr w:type="spellStart"/>
      <w:r>
        <w:t>CRC</w:t>
      </w:r>
      <w:proofErr w:type="spellEnd"/>
      <w:r>
        <w:t xml:space="preserve">/C/SR.1880 и 1881), состоявшихся 28 мая 2014 года, и на своем </w:t>
      </w:r>
      <w:r>
        <w:br/>
        <w:t>1900-м заседании 13 июня 2014 года принял заключительные замечания к третьему и четвертому периодическим докладам.</w:t>
      </w:r>
    </w:p>
    <w:p w14:paraId="1CE0F605" w14:textId="77777777" w:rsidR="0030754C" w:rsidRDefault="0030754C" w:rsidP="0030754C">
      <w:pPr>
        <w:pStyle w:val="SingleTxtG"/>
        <w:spacing w:after="100" w:line="236" w:lineRule="atLeast"/>
      </w:pPr>
      <w:r w:rsidRPr="001E1AA5">
        <w:t>3.</w:t>
      </w:r>
      <w:r w:rsidRPr="001E1AA5">
        <w:tab/>
        <w:t>В соответствии со статьей 44 Конвенции о правах ребенка (далее — Конвенция) Кыргызская Республика представляет Комитету по правам детей объединенные пятый и шестой периодические доклады о мерах, принятых Кыргызстаном для осуществления положений Конвенции.</w:t>
      </w:r>
    </w:p>
    <w:p w14:paraId="7D4AEA51" w14:textId="77777777" w:rsidR="0030754C" w:rsidRDefault="0030754C" w:rsidP="0030754C">
      <w:pPr>
        <w:pStyle w:val="SingleTxtG"/>
        <w:spacing w:after="100" w:line="236" w:lineRule="atLeast"/>
      </w:pPr>
      <w:r>
        <w:t>4.</w:t>
      </w:r>
      <w:r>
        <w:tab/>
        <w:t xml:space="preserve">Общая информация о Кыргызской Республике, населении, политическом устройстве, системе органов по защите прав человека и усилиях, предпринимаемых в республике по распространению информации в области прав человека, приведена в Общем базовом документе, утвержденном постановлением Правительства Кыргызской Республики «О национальных докладах Кыргызской Республики по выполнению международных договоров ООН в сфере прав человека» от 20 февраля 2012 года № 141 и направленном в Комитет по правам человека в марте 2012 года. </w:t>
      </w:r>
    </w:p>
    <w:p w14:paraId="3E0C10B9" w14:textId="77777777" w:rsidR="0030754C" w:rsidRDefault="0030754C" w:rsidP="0030754C">
      <w:pPr>
        <w:pStyle w:val="SingleTxtG"/>
        <w:spacing w:after="100" w:line="236" w:lineRule="atLeast"/>
      </w:pPr>
      <w:r>
        <w:t>5.</w:t>
      </w:r>
      <w:r>
        <w:tab/>
        <w:t xml:space="preserve">Настоящий доклад подготовлен в соответствии с руководящими принципами подготовки докладов. В документе использованы сведения, полученные от государственных органов Кыргызской Республики, общественных организаций, </w:t>
      </w:r>
      <w:r>
        <w:br/>
        <w:t>с учетом Заключительных замечаний Комитета по правам ребенка, принятых по итогам рассмотрения объединенных третьего и четвертого периодических докладов Кыргызской Республики в 2014 году (</w:t>
      </w:r>
      <w:proofErr w:type="spellStart"/>
      <w:r>
        <w:t>CRC</w:t>
      </w:r>
      <w:proofErr w:type="spellEnd"/>
      <w:r>
        <w:t>/C/</w:t>
      </w:r>
      <w:proofErr w:type="spellStart"/>
      <w:r>
        <w:t>KGZ</w:t>
      </w:r>
      <w:proofErr w:type="spellEnd"/>
      <w:r>
        <w:t>/3-4). В настоящем докладе представлена информация о мерах по выполнению обязательств, принятых Кыргызской Республикой в соответствии с данной Конвенцией за отчетный период, о достигнутом прогрессе, имеющихся трудностях и намечаемых планах по ее дальнейшей реализации.</w:t>
      </w:r>
    </w:p>
    <w:p w14:paraId="6FEA673D" w14:textId="77777777" w:rsidR="0030754C" w:rsidRDefault="0030754C" w:rsidP="0030754C">
      <w:pPr>
        <w:pStyle w:val="SingleTxtG"/>
        <w:spacing w:after="100" w:line="236" w:lineRule="atLeast"/>
      </w:pPr>
      <w:r>
        <w:t>6.</w:t>
      </w:r>
      <w:r>
        <w:tab/>
        <w:t xml:space="preserve">Заключительные замечания Комитета, принятые по итогам рассмотрения объединенных третьего и четвертого периодических докладов Кыргызской Республики в 2014 году, были обсуждены в широком формате при поддержке Детского фонда «ЮНИСЕФ» ООН в Кыргызской Республике (далее — ЮНИСЕФ) во всех регионах страны с участием представителей государственных органов, органов местного самоуправления, общественных и международных организаций, экспертного сообщества. </w:t>
      </w:r>
    </w:p>
    <w:p w14:paraId="0E878DCB" w14:textId="77777777" w:rsidR="0030754C" w:rsidRPr="0043556E" w:rsidRDefault="0030754C" w:rsidP="0030754C">
      <w:pPr>
        <w:pStyle w:val="HChG"/>
        <w:spacing w:before="300" w:after="180" w:line="290" w:lineRule="exact"/>
      </w:pPr>
      <w:r>
        <w:tab/>
        <w:t>I</w:t>
      </w:r>
      <w:r>
        <w:rPr>
          <w:lang w:val="en-US"/>
        </w:rPr>
        <w:t>I</w:t>
      </w:r>
      <w:r>
        <w:t>.</w:t>
      </w:r>
      <w:r>
        <w:tab/>
        <w:t xml:space="preserve">Последующая информация </w:t>
      </w:r>
      <w:r w:rsidRPr="00F409A5">
        <w:t>Комитета по правам ребенка по итогам рассмотрения объединенных третьего и четвертого периодических докладов Кыргызской Республики</w:t>
      </w:r>
      <w:r>
        <w:t xml:space="preserve"> в 2014 году</w:t>
      </w:r>
      <w:r w:rsidRPr="0043556E">
        <w:t xml:space="preserve"> (</w:t>
      </w:r>
      <w:r>
        <w:rPr>
          <w:lang w:val="en-US"/>
        </w:rPr>
        <w:t>CRC</w:t>
      </w:r>
      <w:r w:rsidRPr="0043556E">
        <w:t>/</w:t>
      </w:r>
      <w:r>
        <w:rPr>
          <w:lang w:val="en-US"/>
        </w:rPr>
        <w:t>C</w:t>
      </w:r>
      <w:r w:rsidRPr="0043556E">
        <w:t>/</w:t>
      </w:r>
      <w:proofErr w:type="spellStart"/>
      <w:r>
        <w:rPr>
          <w:lang w:val="en-US"/>
        </w:rPr>
        <w:t>KGZ</w:t>
      </w:r>
      <w:proofErr w:type="spellEnd"/>
      <w:r w:rsidRPr="0043556E">
        <w:t>/</w:t>
      </w:r>
      <w:r>
        <w:rPr>
          <w:lang w:val="en-US"/>
        </w:rPr>
        <w:t>CO</w:t>
      </w:r>
      <w:r w:rsidRPr="0043556E">
        <w:t>/3-4)</w:t>
      </w:r>
    </w:p>
    <w:p w14:paraId="01575754" w14:textId="77777777" w:rsidR="0030754C" w:rsidRDefault="0030754C" w:rsidP="0030754C">
      <w:pPr>
        <w:pStyle w:val="H1G"/>
        <w:spacing w:before="300" w:after="180" w:line="260" w:lineRule="exact"/>
      </w:pPr>
      <w:r w:rsidRPr="00BE233B">
        <w:tab/>
      </w:r>
      <w:r>
        <w:rPr>
          <w:lang w:val="en-US"/>
        </w:rPr>
        <w:t>A</w:t>
      </w:r>
      <w:r w:rsidRPr="00B71F33">
        <w:t>.</w:t>
      </w:r>
      <w:r w:rsidRPr="00BE233B">
        <w:tab/>
        <w:t>Общие меры по осуществлению (статьи 4, 42 и пункта 6 статьи 44</w:t>
      </w:r>
      <w:r w:rsidRPr="00BE233B">
        <w:rPr>
          <w:lang w:val="ky-KG"/>
        </w:rPr>
        <w:t xml:space="preserve"> </w:t>
      </w:r>
      <w:r w:rsidRPr="00BE233B">
        <w:t>Конвенции)</w:t>
      </w:r>
    </w:p>
    <w:p w14:paraId="0EBDD5EF" w14:textId="77777777" w:rsidR="0030754C" w:rsidRDefault="0030754C" w:rsidP="0030754C">
      <w:pPr>
        <w:pStyle w:val="H1G"/>
        <w:spacing w:before="300" w:after="180" w:line="260" w:lineRule="exact"/>
      </w:pPr>
      <w:r>
        <w:tab/>
      </w:r>
      <w:r>
        <w:tab/>
      </w:r>
      <w:r w:rsidRPr="0043556E">
        <w:t>Последующая информация в связи с пунктом</w:t>
      </w:r>
      <w:r>
        <w:t xml:space="preserve"> 7 заключительных замечаний</w:t>
      </w:r>
    </w:p>
    <w:p w14:paraId="23C4EFF1" w14:textId="77777777" w:rsidR="0030754C" w:rsidRPr="00420B01" w:rsidRDefault="0030754C" w:rsidP="0030754C">
      <w:pPr>
        <w:pStyle w:val="SingleTxtG"/>
        <w:spacing w:after="100" w:line="220" w:lineRule="atLeast"/>
        <w:rPr>
          <w:b/>
          <w:bCs/>
        </w:rPr>
      </w:pPr>
      <w:r w:rsidRPr="00420B01">
        <w:rPr>
          <w:b/>
          <w:bCs/>
          <w:lang w:val="en-US"/>
        </w:rPr>
        <w:t>a</w:t>
      </w:r>
      <w:r w:rsidRPr="00420B01">
        <w:rPr>
          <w:b/>
          <w:bCs/>
        </w:rPr>
        <w:t>)</w:t>
      </w:r>
    </w:p>
    <w:p w14:paraId="5535C5C8" w14:textId="77777777" w:rsidR="0030754C" w:rsidRDefault="0030754C" w:rsidP="0030754C">
      <w:pPr>
        <w:pStyle w:val="SingleTxtG"/>
        <w:spacing w:after="100" w:line="236" w:lineRule="atLeast"/>
      </w:pPr>
      <w:r>
        <w:t>7.</w:t>
      </w:r>
      <w:r>
        <w:tab/>
        <w:t>Кыргызская Республика в рамках повышения уровня информированности судей, адвокатов и прокуроров о положениях Конвенции и о прямой применимости его положений проведена следующая работа.</w:t>
      </w:r>
    </w:p>
    <w:p w14:paraId="0AF167F5" w14:textId="77777777" w:rsidR="0030754C" w:rsidRDefault="0030754C" w:rsidP="0030754C">
      <w:pPr>
        <w:pStyle w:val="SingleTxtG"/>
      </w:pPr>
      <w:r>
        <w:lastRenderedPageBreak/>
        <w:t>8.</w:t>
      </w:r>
      <w:r>
        <w:tab/>
        <w:t xml:space="preserve">Ежегодно, по инициативе Координационного совета по правам человека при Правительстве Кыргызской Республики и при поддержке Управления Верховного комиссара ООН по правам человека для Центральной Азии проводятся обучающие семинары по вопросам применения положений международных договоров по правам человека для представителей министерств и ведомств, представителей Верховного суда Кыргызской Республики, Генеральной прокуратуры Кыргызской Республики, </w:t>
      </w:r>
      <w:proofErr w:type="spellStart"/>
      <w:r>
        <w:t>Акыйкатчы</w:t>
      </w:r>
      <w:proofErr w:type="spellEnd"/>
      <w:r>
        <w:t xml:space="preserve"> (Омбудсмен) Кыргызской Республики (далее — Омбудсмен), Национального центра Кыргызской Республики по предупреждению пыток и других жестоких, бесчеловечных или унижающих достоинство видов обращения и наказаний (далее — Национальный центр). В 2017 и 2018 годах проведены двухдневные обучающие семинары с приглашением независимых местных и международных экспертов (советник по правам человека отдела петиций Управления Верховного комиссара ООН по правам человека Анита </w:t>
      </w:r>
      <w:proofErr w:type="spellStart"/>
      <w:r>
        <w:t>Тримайлова</w:t>
      </w:r>
      <w:proofErr w:type="spellEnd"/>
      <w:r>
        <w:t xml:space="preserve">). </w:t>
      </w:r>
    </w:p>
    <w:p w14:paraId="6A2DD926" w14:textId="77777777" w:rsidR="0030754C" w:rsidRDefault="0030754C" w:rsidP="0030754C">
      <w:pPr>
        <w:pStyle w:val="SingleTxtG"/>
      </w:pPr>
      <w:r w:rsidRPr="000537A8">
        <w:t>9</w:t>
      </w:r>
      <w:r>
        <w:t>.</w:t>
      </w:r>
      <w:r>
        <w:tab/>
        <w:t xml:space="preserve">Высшая школа правосудия при Верховном суде Кыргызской Республики занимается целенаправленной подготовкой специалистов на государственные должности аппаратов судов, с последующей их подготовкой на должности судей, </w:t>
      </w:r>
      <w:r>
        <w:br/>
        <w:t>а также проводит профессиональную переподготовку и повышение квалификации судей и работников аппаратов судов. Подготовка проводится с учетом новшеств в законодательстве в сфере защиты прав ребенка.</w:t>
      </w:r>
    </w:p>
    <w:p w14:paraId="7BF07B04" w14:textId="77777777" w:rsidR="0030754C" w:rsidRDefault="0030754C" w:rsidP="0030754C">
      <w:pPr>
        <w:pStyle w:val="SingleTxtG"/>
      </w:pPr>
      <w:r w:rsidRPr="000537A8">
        <w:t>10</w:t>
      </w:r>
      <w:r>
        <w:t>.</w:t>
      </w:r>
      <w:r>
        <w:tab/>
        <w:t>Проведены курсы повышения квалификации по Комплексной программе обучения судей местных судов согласно модулям «Актуальные вопросы рассмотрения уголовных дел в отношении несовершеннолетних» и «Рассмотрение судами дел об усыновлении, опеке/попечительстве и помещении детей в учреждения интернатного типа».</w:t>
      </w:r>
    </w:p>
    <w:p w14:paraId="53AC3E17" w14:textId="77777777" w:rsidR="0030754C" w:rsidRDefault="0030754C" w:rsidP="0030754C">
      <w:pPr>
        <w:pStyle w:val="SingleTxtG"/>
      </w:pPr>
      <w:r>
        <w:t>1</w:t>
      </w:r>
      <w:r w:rsidRPr="000537A8">
        <w:t>1</w:t>
      </w:r>
      <w:r>
        <w:t>.</w:t>
      </w:r>
      <w:r>
        <w:tab/>
        <w:t xml:space="preserve">В 2014 году проведены 23 тренинга в областных центрах республики, в которых приняли участие председатели районных судов — 46 человек, 50 судей, 58 сотрудников органов прокуратуры, 60 сотрудников инспекций по делам несовершеннолетних Министерства внутренних дел Кыргызской Республики, 48 адвокатов, 72 социальных работников. В 2015 году прошли обучение 38 судей. </w:t>
      </w:r>
      <w:r>
        <w:br/>
        <w:t>С 2016 года обучение прошли 66 впервые назначенных судей.</w:t>
      </w:r>
    </w:p>
    <w:p w14:paraId="11D6D917" w14:textId="77777777" w:rsidR="0030754C" w:rsidRDefault="0030754C" w:rsidP="0030754C">
      <w:pPr>
        <w:pStyle w:val="SingleTxtG"/>
      </w:pPr>
      <w:r>
        <w:t>1</w:t>
      </w:r>
      <w:r w:rsidRPr="000537A8">
        <w:t>2</w:t>
      </w:r>
      <w:r>
        <w:t>.</w:t>
      </w:r>
      <w:r>
        <w:tab/>
        <w:t xml:space="preserve">При поддержке ЮНИСЕФ подготовлено учебно-методическое пособие для информирования работников судебной системы, прокуратуры, органов внутренних дел и адвокатуры о нормах законодательства в сфере ювенальной юстиции. На базе Высшей школы правосудия, Центра повышении квалификации прокуроров, Академии Министерства внутренних дел Кыргызской Республики, Кыргызской государственной юридической академии, Учебного центра адвокатов с 2014 по 2018 годы проведены тренинги. Учебные программы внедрены в курс по ювенальной юстиции для слушателей на постоянной основе. Основы предмета по ювенальной юстиции внедрены в программу обучения курсантов Ресурсного центра при Академии Министерства внутренних дел Кыргызской Республики. В настоящее время разрабатывается отдельный модуль по работе с детьми — жертвами и свидетелями преступлений и насилия, а также c детьми, проходящими через систему гражданского судопроизводства. </w:t>
      </w:r>
    </w:p>
    <w:p w14:paraId="7A530DEF" w14:textId="77777777" w:rsidR="0030754C" w:rsidRDefault="0030754C" w:rsidP="0030754C">
      <w:pPr>
        <w:pStyle w:val="SingleTxtG"/>
      </w:pPr>
      <w:r>
        <w:t>1</w:t>
      </w:r>
      <w:r w:rsidRPr="000537A8">
        <w:t>3</w:t>
      </w:r>
      <w:r>
        <w:t>.</w:t>
      </w:r>
      <w:r>
        <w:tab/>
        <w:t>При Генеральной прокуратуре Кыргызской Республики Учебный центр по профессиональной подготовке прокуроров и следователей органов прокуратуры также проводит обучение сотрудников органов прокуратуры по программе повышения их квалификации.</w:t>
      </w:r>
    </w:p>
    <w:p w14:paraId="5F4A8E12" w14:textId="77777777" w:rsidR="0030754C" w:rsidRDefault="0030754C" w:rsidP="0030754C">
      <w:pPr>
        <w:pStyle w:val="SingleTxtG"/>
      </w:pPr>
      <w:r>
        <w:t>1</w:t>
      </w:r>
      <w:r w:rsidRPr="000537A8">
        <w:t>4</w:t>
      </w:r>
      <w:r>
        <w:t>.</w:t>
      </w:r>
      <w:r>
        <w:tab/>
        <w:t xml:space="preserve">В 2014 и 2015 годах, Учебным центром при поддержке неправительственных организаций, Управления Верховного комиссара ООН по правам человека, Департамента юстиции США, Посольства США в Кыргызской Республике, Организации по безопасности и сотрудничеству в Европе, Фонда имени </w:t>
      </w:r>
      <w:proofErr w:type="spellStart"/>
      <w:r>
        <w:t>Ф.Эберта</w:t>
      </w:r>
      <w:proofErr w:type="spellEnd"/>
      <w:r>
        <w:t>, Общественного фонда «</w:t>
      </w:r>
      <w:proofErr w:type="spellStart"/>
      <w:r>
        <w:t>Кылым</w:t>
      </w:r>
      <w:proofErr w:type="spellEnd"/>
      <w:r>
        <w:t xml:space="preserve"> </w:t>
      </w:r>
      <w:proofErr w:type="spellStart"/>
      <w:r>
        <w:t>Шамы</w:t>
      </w:r>
      <w:proofErr w:type="spellEnd"/>
      <w:r>
        <w:t>», ЮНИСЕФ, Посольства Великобритании в Кыргызской Республике организовано и проведено более 70-ти учебно-лекционных и практических занятий в области международного законодательства о защите прав и свобод человека и гражданина.</w:t>
      </w:r>
    </w:p>
    <w:p w14:paraId="4A39394E" w14:textId="77777777" w:rsidR="0030754C" w:rsidRDefault="0030754C" w:rsidP="0030754C">
      <w:pPr>
        <w:pStyle w:val="SingleTxtG"/>
      </w:pPr>
      <w:r>
        <w:lastRenderedPageBreak/>
        <w:t>1</w:t>
      </w:r>
      <w:r w:rsidRPr="000537A8">
        <w:t>5</w:t>
      </w:r>
      <w:r>
        <w:t>.</w:t>
      </w:r>
      <w:r>
        <w:tab/>
        <w:t xml:space="preserve">Реализована Государственная программа по развитию юстиции для детей в Кыргызской Республике на 2014–2018 годы, принятая постановлением </w:t>
      </w:r>
      <w:proofErr w:type="spellStart"/>
      <w:r>
        <w:t>Жогорку</w:t>
      </w:r>
      <w:proofErr w:type="spellEnd"/>
      <w:r>
        <w:t xml:space="preserve"> </w:t>
      </w:r>
      <w:proofErr w:type="spellStart"/>
      <w:r>
        <w:t>Кенеша</w:t>
      </w:r>
      <w:proofErr w:type="spellEnd"/>
      <w:r>
        <w:t xml:space="preserve"> Кыргызской Республики от 16 октября 2014 года № 4390-V, где в рамках пилотирования проекта по моделированию системы юстиции для детей совместно с Общественным фондом «Поколение </w:t>
      </w:r>
      <w:proofErr w:type="spellStart"/>
      <w:r>
        <w:t>Инсан</w:t>
      </w:r>
      <w:proofErr w:type="spellEnd"/>
      <w:r>
        <w:t xml:space="preserve">» при поддержке ЮНИСЕФ организованы двухдневные тренинги для сотрудников органов прокуратуры, внутренних дел, судебной системы, адвокатуры, Государственной службы исполнения наказаний при Правительстве Кыргызской Республики (далее — </w:t>
      </w:r>
      <w:proofErr w:type="spellStart"/>
      <w:r>
        <w:t>ГСИН</w:t>
      </w:r>
      <w:proofErr w:type="spellEnd"/>
      <w:r>
        <w:t xml:space="preserve">), системы социального развития пилотных районов. </w:t>
      </w:r>
    </w:p>
    <w:p w14:paraId="10584D57" w14:textId="77777777" w:rsidR="0030754C" w:rsidRDefault="0030754C" w:rsidP="0030754C">
      <w:pPr>
        <w:pStyle w:val="SingleTxtG"/>
      </w:pPr>
      <w:r>
        <w:t>1</w:t>
      </w:r>
      <w:r w:rsidRPr="000537A8">
        <w:t>6</w:t>
      </w:r>
      <w:r>
        <w:t>.</w:t>
      </w:r>
      <w:r>
        <w:tab/>
        <w:t xml:space="preserve">Министерством юстиции Кыргызской Республики при поддержке ЮНИСЕФ, </w:t>
      </w:r>
      <w:r>
        <w:br/>
        <w:t>в целях специализации адвокатов и улучшения качества бесплатной юридической помощи обучены 227 адвокатов из всех регионов страны, состоящих в реестре гарантированной государством бесплатной юридической помощи.</w:t>
      </w:r>
    </w:p>
    <w:p w14:paraId="269BBA94" w14:textId="77777777" w:rsidR="0030754C" w:rsidRDefault="0030754C" w:rsidP="0030754C">
      <w:pPr>
        <w:pStyle w:val="SingleTxtG"/>
      </w:pPr>
      <w:r>
        <w:t>1</w:t>
      </w:r>
      <w:r w:rsidRPr="000537A8">
        <w:t>7</w:t>
      </w:r>
      <w:r>
        <w:t>.</w:t>
      </w:r>
      <w:r>
        <w:tab/>
        <w:t>В рамках сотрудничества Союза адвокатов Франции и Кыргызстана 28, 29 и 30 октября 2015 года, на базе 2-х школ г. Бишкек проведены обучающие тренинги для учителей школ по вопросам прав детей с участием адвокатов двух стран. По итогам работы разработаны примерные тематики уроков для учащихся 5–11 классов. Приказом Министерства образования и науки Кыргызской Республики от 18 февраля 2016 года утверждены модули и список адвокатов, определены 2 пилотные школы Чуйской области и г. Бишкек для проведения апробации. Итоги работы были рассмотрены на круглом столе в июне 2016 года.</w:t>
      </w:r>
    </w:p>
    <w:p w14:paraId="3F518D8B" w14:textId="77777777" w:rsidR="0030754C" w:rsidRDefault="0030754C" w:rsidP="0030754C">
      <w:pPr>
        <w:pStyle w:val="SingleTxtG"/>
      </w:pPr>
      <w:r>
        <w:t>1</w:t>
      </w:r>
      <w:r w:rsidRPr="000537A8">
        <w:t>8</w:t>
      </w:r>
      <w:r>
        <w:t>.</w:t>
      </w:r>
      <w:r>
        <w:tab/>
        <w:t>Также ежегодно не менее 100 специалистов и социальных работников системы социального развития проходят обучение по вопросам защиты детей.</w:t>
      </w:r>
    </w:p>
    <w:p w14:paraId="36AFD5CE" w14:textId="77777777" w:rsidR="0030754C" w:rsidRPr="00B71F33" w:rsidRDefault="0030754C" w:rsidP="0030754C">
      <w:pPr>
        <w:pStyle w:val="SingleTxtG"/>
        <w:rPr>
          <w:b/>
          <w:bCs/>
        </w:rPr>
      </w:pPr>
      <w:r w:rsidRPr="00420B01">
        <w:rPr>
          <w:b/>
          <w:bCs/>
          <w:lang w:val="en-US"/>
        </w:rPr>
        <w:t>b</w:t>
      </w:r>
      <w:r w:rsidRPr="00B71F33">
        <w:rPr>
          <w:b/>
          <w:bCs/>
        </w:rPr>
        <w:t>)</w:t>
      </w:r>
    </w:p>
    <w:p w14:paraId="12A9FE2E" w14:textId="77777777" w:rsidR="0030754C" w:rsidRDefault="0030754C" w:rsidP="0030754C">
      <w:pPr>
        <w:pStyle w:val="SingleTxtG"/>
      </w:pPr>
      <w:r w:rsidRPr="000537A8">
        <w:t>19.</w:t>
      </w:r>
      <w:r w:rsidRPr="000537A8">
        <w:tab/>
      </w:r>
      <w:r>
        <w:t xml:space="preserve">Расчет общей численности населения в разбивке по возрасту (на начало каждого календарного года) производится Национальным статистическим комитетом Кыргызской Республики (далее — </w:t>
      </w:r>
      <w:proofErr w:type="spellStart"/>
      <w:r>
        <w:t>Нацстаткомитет</w:t>
      </w:r>
      <w:proofErr w:type="spellEnd"/>
      <w:r>
        <w:t xml:space="preserve">), в целом по республике, областям, районам, городам и поселкам городского типа. Расчет осуществляется для мужчин и </w:t>
      </w:r>
      <w:r w:rsidRPr="00453052">
        <w:rPr>
          <w:spacing w:val="-2"/>
        </w:rPr>
        <w:t>женщин по одногодичным возрастным группам от 0 до 99 лет (включая возраст 0–17 лет)</w:t>
      </w:r>
      <w:r>
        <w:t xml:space="preserve"> и для группы 100 лет и старше. Данные публикуются на сайте </w:t>
      </w:r>
      <w:proofErr w:type="spellStart"/>
      <w:r>
        <w:t>Нацстаткомитета</w:t>
      </w:r>
      <w:proofErr w:type="spellEnd"/>
      <w:r>
        <w:t xml:space="preserve"> в разделе «Динамические таблицы» (</w:t>
      </w:r>
      <w:hyperlink r:id="rId8" w:history="1">
        <w:r w:rsidRPr="00453052">
          <w:rPr>
            <w:rStyle w:val="af1"/>
          </w:rPr>
          <w:t>http://www.stat.kg/ru/statistics/naselenie/</w:t>
        </w:r>
      </w:hyperlink>
      <w:r>
        <w:t xml:space="preserve">) и в статистическом сборнике «Демографический ежегодник». </w:t>
      </w:r>
    </w:p>
    <w:p w14:paraId="1E88E2FC" w14:textId="77777777" w:rsidR="0030754C" w:rsidRDefault="0030754C" w:rsidP="0030754C">
      <w:pPr>
        <w:pStyle w:val="SingleTxtG"/>
      </w:pPr>
      <w:r>
        <w:t>20.</w:t>
      </w:r>
      <w:r>
        <w:tab/>
        <w:t>В Кыргызской Республике на 1 января 2019 года проживало 2371,4 тыс. детей при численности постоянного населения 6389,5 тыс. человек.</w:t>
      </w:r>
    </w:p>
    <w:p w14:paraId="0478A0D6" w14:textId="77777777" w:rsidR="0030754C" w:rsidRDefault="0030754C" w:rsidP="0030754C">
      <w:pPr>
        <w:pStyle w:val="1"/>
        <w:spacing w:before="240" w:after="120"/>
        <w:ind w:left="1134" w:hanging="1134"/>
        <w:jc w:val="left"/>
      </w:pPr>
      <w:r>
        <w:rPr>
          <w:b w:val="0"/>
          <w:bCs w:val="0"/>
        </w:rPr>
        <w:tab/>
      </w:r>
      <w:r>
        <w:rPr>
          <w:b w:val="0"/>
          <w:bCs w:val="0"/>
        </w:rPr>
        <w:tab/>
      </w:r>
      <w:r w:rsidRPr="00561879">
        <w:rPr>
          <w:b w:val="0"/>
          <w:bCs w:val="0"/>
        </w:rPr>
        <w:t>Таблица 1</w:t>
      </w:r>
      <w:r w:rsidRPr="00561879">
        <w:rPr>
          <w:b w:val="0"/>
          <w:bCs w:val="0"/>
        </w:rPr>
        <w:br/>
      </w:r>
      <w:r>
        <w:t>Численность постоянного населения</w:t>
      </w:r>
      <w:r w:rsidRPr="00561879">
        <w:t xml:space="preserve"> </w:t>
      </w:r>
      <w:r>
        <w:t>по полу и возрастным группам</w:t>
      </w:r>
    </w:p>
    <w:tbl>
      <w:tblPr>
        <w:tblW w:w="7370" w:type="dxa"/>
        <w:tblInd w:w="1134" w:type="dxa"/>
        <w:tblLayout w:type="fixed"/>
        <w:tblCellMar>
          <w:left w:w="0" w:type="dxa"/>
          <w:right w:w="0" w:type="dxa"/>
        </w:tblCellMar>
        <w:tblLook w:val="04A0" w:firstRow="1" w:lastRow="0" w:firstColumn="1" w:lastColumn="0" w:noHBand="0" w:noVBand="1"/>
      </w:tblPr>
      <w:tblGrid>
        <w:gridCol w:w="1697"/>
        <w:gridCol w:w="1135"/>
        <w:gridCol w:w="1134"/>
        <w:gridCol w:w="1135"/>
        <w:gridCol w:w="1134"/>
        <w:gridCol w:w="1135"/>
      </w:tblGrid>
      <w:tr w:rsidR="0030754C" w:rsidRPr="00513F0E" w14:paraId="25ACDB81" w14:textId="77777777" w:rsidTr="0094636E">
        <w:trPr>
          <w:tblHeader/>
        </w:trPr>
        <w:tc>
          <w:tcPr>
            <w:tcW w:w="1697" w:type="dxa"/>
            <w:tcBorders>
              <w:top w:val="single" w:sz="4" w:space="0" w:color="auto"/>
              <w:bottom w:val="single" w:sz="4" w:space="0" w:color="auto"/>
            </w:tcBorders>
            <w:shd w:val="clear" w:color="auto" w:fill="auto"/>
            <w:vAlign w:val="bottom"/>
            <w:hideMark/>
          </w:tcPr>
          <w:p w14:paraId="22BEE991" w14:textId="77777777" w:rsidR="0030754C" w:rsidRPr="002071F5" w:rsidRDefault="0030754C" w:rsidP="0094636E">
            <w:pPr>
              <w:spacing w:before="80" w:after="80" w:line="200" w:lineRule="exact"/>
              <w:ind w:left="28"/>
              <w:rPr>
                <w:i/>
                <w:sz w:val="16"/>
                <w:lang w:eastAsia="ru-RU"/>
              </w:rPr>
            </w:pPr>
          </w:p>
        </w:tc>
        <w:tc>
          <w:tcPr>
            <w:tcW w:w="5673" w:type="dxa"/>
            <w:gridSpan w:val="5"/>
            <w:tcBorders>
              <w:top w:val="single" w:sz="4" w:space="0" w:color="auto"/>
              <w:bottom w:val="single" w:sz="4" w:space="0" w:color="auto"/>
            </w:tcBorders>
            <w:shd w:val="clear" w:color="auto" w:fill="auto"/>
            <w:noWrap/>
            <w:vAlign w:val="bottom"/>
            <w:hideMark/>
          </w:tcPr>
          <w:p w14:paraId="11131F85" w14:textId="77777777" w:rsidR="0030754C" w:rsidRPr="00C36DAB" w:rsidRDefault="0030754C" w:rsidP="0094636E">
            <w:pPr>
              <w:suppressAutoHyphens w:val="0"/>
              <w:spacing w:before="80" w:after="80" w:line="200" w:lineRule="exact"/>
              <w:ind w:left="28"/>
              <w:jc w:val="center"/>
              <w:rPr>
                <w:i/>
                <w:sz w:val="16"/>
                <w:lang w:eastAsia="ru-RU"/>
              </w:rPr>
            </w:pPr>
            <w:r w:rsidRPr="00C36DAB">
              <w:rPr>
                <w:i/>
                <w:iCs/>
                <w:sz w:val="16"/>
                <w:lang w:eastAsia="ru-RU"/>
              </w:rPr>
              <w:t>(оценка на начало года, человек)</w:t>
            </w:r>
          </w:p>
        </w:tc>
      </w:tr>
      <w:tr w:rsidR="0030754C" w:rsidRPr="00C36DAB" w14:paraId="23A67280" w14:textId="77777777" w:rsidTr="0094636E">
        <w:tc>
          <w:tcPr>
            <w:tcW w:w="1697" w:type="dxa"/>
            <w:tcBorders>
              <w:top w:val="single" w:sz="4" w:space="0" w:color="auto"/>
              <w:bottom w:val="single" w:sz="4" w:space="0" w:color="auto"/>
            </w:tcBorders>
            <w:shd w:val="clear" w:color="auto" w:fill="auto"/>
            <w:vAlign w:val="bottom"/>
          </w:tcPr>
          <w:p w14:paraId="736DA174" w14:textId="77777777" w:rsidR="0030754C" w:rsidRPr="00964C62" w:rsidRDefault="0030754C" w:rsidP="0094636E">
            <w:pPr>
              <w:spacing w:before="80" w:after="80" w:line="200" w:lineRule="exact"/>
              <w:ind w:left="28"/>
              <w:rPr>
                <w:i/>
                <w:sz w:val="16"/>
                <w:lang w:eastAsia="ru-RU"/>
              </w:rPr>
            </w:pPr>
            <w:proofErr w:type="spellStart"/>
            <w:r w:rsidRPr="00964C62">
              <w:rPr>
                <w:i/>
                <w:sz w:val="16"/>
                <w:lang w:eastAsia="ru-RU"/>
              </w:rPr>
              <w:t>Mужчины</w:t>
            </w:r>
            <w:proofErr w:type="spellEnd"/>
          </w:p>
        </w:tc>
        <w:tc>
          <w:tcPr>
            <w:tcW w:w="5673" w:type="dxa"/>
            <w:gridSpan w:val="5"/>
            <w:tcBorders>
              <w:top w:val="single" w:sz="4" w:space="0" w:color="auto"/>
              <w:bottom w:val="single" w:sz="4" w:space="0" w:color="auto"/>
            </w:tcBorders>
            <w:shd w:val="clear" w:color="auto" w:fill="auto"/>
            <w:noWrap/>
            <w:vAlign w:val="bottom"/>
          </w:tcPr>
          <w:p w14:paraId="4FD7C4D1" w14:textId="77777777" w:rsidR="0030754C" w:rsidRPr="00C36DAB" w:rsidRDefault="0030754C" w:rsidP="0094636E">
            <w:pPr>
              <w:suppressAutoHyphens w:val="0"/>
              <w:spacing w:before="80" w:after="80" w:line="200" w:lineRule="exact"/>
              <w:ind w:left="28"/>
              <w:jc w:val="center"/>
              <w:rPr>
                <w:i/>
                <w:iCs/>
                <w:sz w:val="16"/>
                <w:lang w:eastAsia="ru-RU"/>
              </w:rPr>
            </w:pPr>
          </w:p>
        </w:tc>
      </w:tr>
      <w:tr w:rsidR="0030754C" w:rsidRPr="00C36DAB" w14:paraId="31726343" w14:textId="77777777" w:rsidTr="0094636E">
        <w:tc>
          <w:tcPr>
            <w:tcW w:w="1697" w:type="dxa"/>
            <w:tcBorders>
              <w:top w:val="single" w:sz="4" w:space="0" w:color="auto"/>
              <w:bottom w:val="single" w:sz="12" w:space="0" w:color="auto"/>
            </w:tcBorders>
            <w:shd w:val="clear" w:color="auto" w:fill="auto"/>
            <w:hideMark/>
          </w:tcPr>
          <w:p w14:paraId="4383538B" w14:textId="77777777" w:rsidR="0030754C" w:rsidRPr="00C36DAB" w:rsidRDefault="0030754C" w:rsidP="0094636E">
            <w:pPr>
              <w:spacing w:before="80" w:after="80" w:line="200" w:lineRule="exact"/>
              <w:ind w:left="28"/>
              <w:rPr>
                <w:i/>
                <w:sz w:val="16"/>
                <w:lang w:eastAsia="ru-RU"/>
              </w:rPr>
            </w:pPr>
            <w:r w:rsidRPr="00C36DAB">
              <w:rPr>
                <w:i/>
                <w:sz w:val="16"/>
                <w:lang w:eastAsia="ru-RU"/>
              </w:rPr>
              <w:t>Наименование показателей</w:t>
            </w:r>
          </w:p>
        </w:tc>
        <w:tc>
          <w:tcPr>
            <w:tcW w:w="1135" w:type="dxa"/>
            <w:tcBorders>
              <w:top w:val="single" w:sz="4" w:space="0" w:color="auto"/>
              <w:bottom w:val="single" w:sz="12" w:space="0" w:color="auto"/>
            </w:tcBorders>
            <w:shd w:val="clear" w:color="auto" w:fill="auto"/>
            <w:vAlign w:val="bottom"/>
            <w:hideMark/>
          </w:tcPr>
          <w:p w14:paraId="2028DA6F" w14:textId="77777777" w:rsidR="0030754C" w:rsidRPr="00C36DAB" w:rsidRDefault="0030754C" w:rsidP="0094636E">
            <w:pPr>
              <w:spacing w:before="80" w:after="80" w:line="200" w:lineRule="exact"/>
              <w:ind w:left="28"/>
              <w:jc w:val="right"/>
              <w:rPr>
                <w:i/>
                <w:sz w:val="16"/>
                <w:lang w:eastAsia="ru-RU"/>
              </w:rPr>
            </w:pPr>
            <w:r w:rsidRPr="00C36DAB">
              <w:rPr>
                <w:i/>
                <w:sz w:val="16"/>
                <w:lang w:eastAsia="ru-RU"/>
              </w:rPr>
              <w:t>2015</w:t>
            </w:r>
          </w:p>
        </w:tc>
        <w:tc>
          <w:tcPr>
            <w:tcW w:w="1134" w:type="dxa"/>
            <w:tcBorders>
              <w:top w:val="single" w:sz="4" w:space="0" w:color="auto"/>
              <w:bottom w:val="single" w:sz="12" w:space="0" w:color="auto"/>
            </w:tcBorders>
            <w:shd w:val="clear" w:color="auto" w:fill="auto"/>
            <w:vAlign w:val="bottom"/>
            <w:hideMark/>
          </w:tcPr>
          <w:p w14:paraId="5A508D1E" w14:textId="77777777" w:rsidR="0030754C" w:rsidRPr="00C36DAB" w:rsidRDefault="0030754C" w:rsidP="0094636E">
            <w:pPr>
              <w:spacing w:before="80" w:after="80" w:line="200" w:lineRule="exact"/>
              <w:ind w:left="28"/>
              <w:jc w:val="right"/>
              <w:rPr>
                <w:i/>
                <w:sz w:val="16"/>
                <w:lang w:eastAsia="ru-RU"/>
              </w:rPr>
            </w:pPr>
            <w:r w:rsidRPr="00C36DAB">
              <w:rPr>
                <w:i/>
                <w:sz w:val="16"/>
                <w:lang w:eastAsia="ru-RU"/>
              </w:rPr>
              <w:t>2016</w:t>
            </w:r>
          </w:p>
        </w:tc>
        <w:tc>
          <w:tcPr>
            <w:tcW w:w="1135" w:type="dxa"/>
            <w:tcBorders>
              <w:top w:val="single" w:sz="4" w:space="0" w:color="auto"/>
              <w:bottom w:val="single" w:sz="12" w:space="0" w:color="auto"/>
            </w:tcBorders>
            <w:shd w:val="clear" w:color="auto" w:fill="auto"/>
            <w:vAlign w:val="bottom"/>
            <w:hideMark/>
          </w:tcPr>
          <w:p w14:paraId="5F42ABF6" w14:textId="77777777" w:rsidR="0030754C" w:rsidRPr="00C36DAB" w:rsidRDefault="0030754C" w:rsidP="0094636E">
            <w:pPr>
              <w:spacing w:before="80" w:after="80" w:line="200" w:lineRule="exact"/>
              <w:ind w:left="28"/>
              <w:jc w:val="right"/>
              <w:rPr>
                <w:i/>
                <w:sz w:val="16"/>
                <w:lang w:eastAsia="ru-RU"/>
              </w:rPr>
            </w:pPr>
            <w:r w:rsidRPr="00C36DAB">
              <w:rPr>
                <w:i/>
                <w:sz w:val="16"/>
                <w:lang w:eastAsia="ru-RU"/>
              </w:rPr>
              <w:t>2017</w:t>
            </w:r>
          </w:p>
        </w:tc>
        <w:tc>
          <w:tcPr>
            <w:tcW w:w="1134" w:type="dxa"/>
            <w:tcBorders>
              <w:top w:val="single" w:sz="4" w:space="0" w:color="auto"/>
              <w:bottom w:val="single" w:sz="12" w:space="0" w:color="auto"/>
            </w:tcBorders>
            <w:shd w:val="clear" w:color="auto" w:fill="auto"/>
            <w:vAlign w:val="bottom"/>
            <w:hideMark/>
          </w:tcPr>
          <w:p w14:paraId="1BCBE412" w14:textId="77777777" w:rsidR="0030754C" w:rsidRPr="00C36DAB" w:rsidRDefault="0030754C" w:rsidP="0094636E">
            <w:pPr>
              <w:spacing w:before="80" w:after="80" w:line="200" w:lineRule="exact"/>
              <w:ind w:left="28"/>
              <w:jc w:val="right"/>
              <w:rPr>
                <w:i/>
                <w:sz w:val="16"/>
                <w:lang w:eastAsia="ru-RU"/>
              </w:rPr>
            </w:pPr>
            <w:r w:rsidRPr="00C36DAB">
              <w:rPr>
                <w:i/>
                <w:sz w:val="16"/>
                <w:lang w:eastAsia="ru-RU"/>
              </w:rPr>
              <w:t>2018</w:t>
            </w:r>
          </w:p>
        </w:tc>
        <w:tc>
          <w:tcPr>
            <w:tcW w:w="1135" w:type="dxa"/>
            <w:tcBorders>
              <w:top w:val="single" w:sz="4" w:space="0" w:color="auto"/>
              <w:bottom w:val="single" w:sz="12" w:space="0" w:color="auto"/>
            </w:tcBorders>
            <w:shd w:val="clear" w:color="auto" w:fill="auto"/>
            <w:vAlign w:val="bottom"/>
            <w:hideMark/>
          </w:tcPr>
          <w:p w14:paraId="77F948FF" w14:textId="77777777" w:rsidR="0030754C" w:rsidRPr="00C36DAB" w:rsidRDefault="0030754C" w:rsidP="0094636E">
            <w:pPr>
              <w:spacing w:before="80" w:after="80" w:line="200" w:lineRule="exact"/>
              <w:ind w:left="28"/>
              <w:jc w:val="right"/>
              <w:rPr>
                <w:i/>
                <w:sz w:val="16"/>
                <w:lang w:eastAsia="ru-RU"/>
              </w:rPr>
            </w:pPr>
            <w:r w:rsidRPr="00C36DAB">
              <w:rPr>
                <w:i/>
                <w:sz w:val="16"/>
                <w:lang w:eastAsia="ru-RU"/>
              </w:rPr>
              <w:t>2019</w:t>
            </w:r>
          </w:p>
        </w:tc>
      </w:tr>
      <w:tr w:rsidR="0030754C" w:rsidRPr="00C36DAB" w14:paraId="5428F917" w14:textId="77777777" w:rsidTr="0094636E">
        <w:tc>
          <w:tcPr>
            <w:tcW w:w="1697" w:type="dxa"/>
            <w:tcBorders>
              <w:top w:val="single" w:sz="12" w:space="0" w:color="auto"/>
              <w:bottom w:val="single" w:sz="4" w:space="0" w:color="auto"/>
            </w:tcBorders>
            <w:shd w:val="clear" w:color="auto" w:fill="auto"/>
            <w:hideMark/>
          </w:tcPr>
          <w:p w14:paraId="0C56C84D" w14:textId="77777777" w:rsidR="0030754C" w:rsidRPr="00C36DAB" w:rsidRDefault="0030754C" w:rsidP="0094636E">
            <w:pPr>
              <w:spacing w:before="80" w:after="80" w:line="220" w:lineRule="exact"/>
              <w:ind w:left="142"/>
              <w:rPr>
                <w:b/>
                <w:bCs/>
                <w:sz w:val="18"/>
                <w:lang w:eastAsia="ru-RU"/>
              </w:rPr>
            </w:pPr>
            <w:r w:rsidRPr="00C36DAB">
              <w:rPr>
                <w:b/>
                <w:bCs/>
                <w:sz w:val="18"/>
                <w:lang w:eastAsia="ru-RU"/>
              </w:rPr>
              <w:t>Все население</w:t>
            </w:r>
          </w:p>
        </w:tc>
        <w:tc>
          <w:tcPr>
            <w:tcW w:w="1135" w:type="dxa"/>
            <w:tcBorders>
              <w:top w:val="single" w:sz="12" w:space="0" w:color="auto"/>
              <w:bottom w:val="single" w:sz="4" w:space="0" w:color="auto"/>
            </w:tcBorders>
            <w:shd w:val="clear" w:color="auto" w:fill="auto"/>
            <w:noWrap/>
            <w:vAlign w:val="bottom"/>
            <w:hideMark/>
          </w:tcPr>
          <w:p w14:paraId="784EE5F8" w14:textId="77777777" w:rsidR="0030754C" w:rsidRPr="00C36DAB" w:rsidRDefault="0030754C" w:rsidP="0094636E">
            <w:pPr>
              <w:suppressAutoHyphens w:val="0"/>
              <w:spacing w:before="80" w:after="80" w:line="220" w:lineRule="exact"/>
              <w:jc w:val="right"/>
              <w:rPr>
                <w:b/>
                <w:bCs/>
                <w:sz w:val="18"/>
                <w:lang w:eastAsia="ru-RU"/>
              </w:rPr>
            </w:pPr>
            <w:r w:rsidRPr="00C36DAB">
              <w:rPr>
                <w:b/>
                <w:bCs/>
                <w:sz w:val="18"/>
                <w:lang w:eastAsia="ru-RU"/>
              </w:rPr>
              <w:t>2</w:t>
            </w:r>
            <w:r>
              <w:rPr>
                <w:b/>
                <w:bCs/>
                <w:sz w:val="18"/>
                <w:lang w:eastAsia="ru-RU"/>
              </w:rPr>
              <w:t> </w:t>
            </w:r>
            <w:r w:rsidRPr="00C36DAB">
              <w:rPr>
                <w:b/>
                <w:bCs/>
                <w:sz w:val="18"/>
                <w:lang w:eastAsia="ru-RU"/>
              </w:rPr>
              <w:t>916</w:t>
            </w:r>
            <w:r>
              <w:rPr>
                <w:b/>
                <w:bCs/>
                <w:sz w:val="18"/>
                <w:lang w:eastAsia="ru-RU"/>
              </w:rPr>
              <w:t xml:space="preserve"> </w:t>
            </w:r>
            <w:r w:rsidRPr="00C36DAB">
              <w:rPr>
                <w:b/>
                <w:bCs/>
                <w:sz w:val="18"/>
                <w:lang w:eastAsia="ru-RU"/>
              </w:rPr>
              <w:t>971</w:t>
            </w:r>
          </w:p>
        </w:tc>
        <w:tc>
          <w:tcPr>
            <w:tcW w:w="1134" w:type="dxa"/>
            <w:tcBorders>
              <w:top w:val="single" w:sz="12" w:space="0" w:color="auto"/>
              <w:bottom w:val="single" w:sz="4" w:space="0" w:color="auto"/>
            </w:tcBorders>
            <w:shd w:val="clear" w:color="auto" w:fill="auto"/>
            <w:noWrap/>
            <w:vAlign w:val="bottom"/>
            <w:hideMark/>
          </w:tcPr>
          <w:p w14:paraId="05D95D8C" w14:textId="77777777" w:rsidR="0030754C" w:rsidRPr="00C36DAB" w:rsidRDefault="0030754C" w:rsidP="0094636E">
            <w:pPr>
              <w:suppressAutoHyphens w:val="0"/>
              <w:spacing w:before="80" w:after="80" w:line="220" w:lineRule="exact"/>
              <w:jc w:val="right"/>
              <w:rPr>
                <w:b/>
                <w:bCs/>
                <w:sz w:val="18"/>
                <w:lang w:eastAsia="ru-RU"/>
              </w:rPr>
            </w:pPr>
            <w:r w:rsidRPr="00C36DAB">
              <w:rPr>
                <w:b/>
                <w:bCs/>
                <w:sz w:val="18"/>
                <w:lang w:eastAsia="ru-RU"/>
              </w:rPr>
              <w:t>2</w:t>
            </w:r>
            <w:r>
              <w:rPr>
                <w:b/>
                <w:bCs/>
                <w:sz w:val="18"/>
                <w:lang w:eastAsia="ru-RU"/>
              </w:rPr>
              <w:t> </w:t>
            </w:r>
            <w:r w:rsidRPr="00C36DAB">
              <w:rPr>
                <w:b/>
                <w:bCs/>
                <w:sz w:val="18"/>
                <w:lang w:eastAsia="ru-RU"/>
              </w:rPr>
              <w:t>980</w:t>
            </w:r>
            <w:r>
              <w:rPr>
                <w:b/>
                <w:bCs/>
                <w:sz w:val="18"/>
                <w:lang w:eastAsia="ru-RU"/>
              </w:rPr>
              <w:t xml:space="preserve"> </w:t>
            </w:r>
            <w:r w:rsidRPr="00C36DAB">
              <w:rPr>
                <w:b/>
                <w:bCs/>
                <w:sz w:val="18"/>
                <w:lang w:eastAsia="ru-RU"/>
              </w:rPr>
              <w:t>894</w:t>
            </w:r>
          </w:p>
        </w:tc>
        <w:tc>
          <w:tcPr>
            <w:tcW w:w="1135" w:type="dxa"/>
            <w:tcBorders>
              <w:top w:val="single" w:sz="12" w:space="0" w:color="auto"/>
              <w:bottom w:val="single" w:sz="4" w:space="0" w:color="auto"/>
            </w:tcBorders>
            <w:shd w:val="clear" w:color="auto" w:fill="auto"/>
            <w:noWrap/>
            <w:vAlign w:val="bottom"/>
            <w:hideMark/>
          </w:tcPr>
          <w:p w14:paraId="7EE68079" w14:textId="77777777" w:rsidR="0030754C" w:rsidRPr="00C36DAB" w:rsidRDefault="0030754C" w:rsidP="0094636E">
            <w:pPr>
              <w:suppressAutoHyphens w:val="0"/>
              <w:spacing w:before="80" w:after="80" w:line="220" w:lineRule="exact"/>
              <w:jc w:val="right"/>
              <w:rPr>
                <w:b/>
                <w:bCs/>
                <w:sz w:val="18"/>
                <w:lang w:eastAsia="ru-RU"/>
              </w:rPr>
            </w:pPr>
            <w:r w:rsidRPr="00C36DAB">
              <w:rPr>
                <w:b/>
                <w:bCs/>
                <w:sz w:val="18"/>
                <w:lang w:eastAsia="ru-RU"/>
              </w:rPr>
              <w:t>3</w:t>
            </w:r>
            <w:r>
              <w:rPr>
                <w:b/>
                <w:bCs/>
                <w:sz w:val="18"/>
                <w:lang w:eastAsia="ru-RU"/>
              </w:rPr>
              <w:t> </w:t>
            </w:r>
            <w:r w:rsidRPr="00C36DAB">
              <w:rPr>
                <w:b/>
                <w:bCs/>
                <w:sz w:val="18"/>
                <w:lang w:eastAsia="ru-RU"/>
              </w:rPr>
              <w:t>042</w:t>
            </w:r>
            <w:r>
              <w:rPr>
                <w:b/>
                <w:bCs/>
                <w:sz w:val="18"/>
                <w:lang w:eastAsia="ru-RU"/>
              </w:rPr>
              <w:t xml:space="preserve"> </w:t>
            </w:r>
            <w:r w:rsidRPr="00C36DAB">
              <w:rPr>
                <w:b/>
                <w:bCs/>
                <w:sz w:val="18"/>
                <w:lang w:eastAsia="ru-RU"/>
              </w:rPr>
              <w:t>510</w:t>
            </w:r>
          </w:p>
        </w:tc>
        <w:tc>
          <w:tcPr>
            <w:tcW w:w="1134" w:type="dxa"/>
            <w:tcBorders>
              <w:top w:val="single" w:sz="12" w:space="0" w:color="auto"/>
              <w:bottom w:val="single" w:sz="4" w:space="0" w:color="auto"/>
            </w:tcBorders>
            <w:shd w:val="clear" w:color="auto" w:fill="auto"/>
            <w:vAlign w:val="bottom"/>
            <w:hideMark/>
          </w:tcPr>
          <w:p w14:paraId="6BDBA022" w14:textId="77777777" w:rsidR="0030754C" w:rsidRPr="00C36DAB" w:rsidRDefault="0030754C" w:rsidP="0094636E">
            <w:pPr>
              <w:suppressAutoHyphens w:val="0"/>
              <w:spacing w:before="80" w:after="80" w:line="220" w:lineRule="exact"/>
              <w:jc w:val="right"/>
              <w:rPr>
                <w:b/>
                <w:bCs/>
                <w:sz w:val="18"/>
                <w:lang w:eastAsia="ru-RU"/>
              </w:rPr>
            </w:pPr>
            <w:r w:rsidRPr="00C36DAB">
              <w:rPr>
                <w:b/>
                <w:bCs/>
                <w:sz w:val="18"/>
                <w:lang w:eastAsia="ru-RU"/>
              </w:rPr>
              <w:t>3</w:t>
            </w:r>
            <w:r>
              <w:rPr>
                <w:b/>
                <w:bCs/>
                <w:sz w:val="18"/>
                <w:lang w:eastAsia="ru-RU"/>
              </w:rPr>
              <w:t> </w:t>
            </w:r>
            <w:r w:rsidRPr="00C36DAB">
              <w:rPr>
                <w:b/>
                <w:bCs/>
                <w:sz w:val="18"/>
                <w:lang w:eastAsia="ru-RU"/>
              </w:rPr>
              <w:t>101</w:t>
            </w:r>
            <w:r>
              <w:rPr>
                <w:b/>
                <w:bCs/>
                <w:sz w:val="18"/>
                <w:lang w:eastAsia="ru-RU"/>
              </w:rPr>
              <w:t xml:space="preserve"> </w:t>
            </w:r>
            <w:r w:rsidRPr="00C36DAB">
              <w:rPr>
                <w:b/>
                <w:bCs/>
                <w:sz w:val="18"/>
                <w:lang w:eastAsia="ru-RU"/>
              </w:rPr>
              <w:t>817</w:t>
            </w:r>
          </w:p>
        </w:tc>
        <w:tc>
          <w:tcPr>
            <w:tcW w:w="1135" w:type="dxa"/>
            <w:tcBorders>
              <w:top w:val="single" w:sz="12" w:space="0" w:color="auto"/>
              <w:bottom w:val="single" w:sz="4" w:space="0" w:color="auto"/>
            </w:tcBorders>
            <w:shd w:val="clear" w:color="auto" w:fill="auto"/>
            <w:vAlign w:val="bottom"/>
            <w:hideMark/>
          </w:tcPr>
          <w:p w14:paraId="639B340E" w14:textId="77777777" w:rsidR="0030754C" w:rsidRPr="00C36DAB" w:rsidRDefault="0030754C" w:rsidP="0094636E">
            <w:pPr>
              <w:suppressAutoHyphens w:val="0"/>
              <w:spacing w:before="80" w:after="80" w:line="220" w:lineRule="exact"/>
              <w:jc w:val="right"/>
              <w:rPr>
                <w:b/>
                <w:bCs/>
                <w:sz w:val="18"/>
                <w:lang w:eastAsia="ru-RU"/>
              </w:rPr>
            </w:pPr>
            <w:r w:rsidRPr="00C36DAB">
              <w:rPr>
                <w:b/>
                <w:bCs/>
                <w:sz w:val="18"/>
                <w:lang w:eastAsia="ru-RU"/>
              </w:rPr>
              <w:t>3</w:t>
            </w:r>
            <w:r>
              <w:rPr>
                <w:b/>
                <w:bCs/>
                <w:sz w:val="18"/>
                <w:lang w:eastAsia="ru-RU"/>
              </w:rPr>
              <w:t> </w:t>
            </w:r>
            <w:r w:rsidRPr="00C36DAB">
              <w:rPr>
                <w:b/>
                <w:bCs/>
                <w:sz w:val="18"/>
                <w:lang w:eastAsia="ru-RU"/>
              </w:rPr>
              <w:t>169</w:t>
            </w:r>
            <w:r>
              <w:rPr>
                <w:b/>
                <w:bCs/>
                <w:sz w:val="18"/>
                <w:lang w:eastAsia="ru-RU"/>
              </w:rPr>
              <w:t xml:space="preserve"> </w:t>
            </w:r>
            <w:r w:rsidRPr="00C36DAB">
              <w:rPr>
                <w:b/>
                <w:bCs/>
                <w:sz w:val="18"/>
                <w:lang w:eastAsia="ru-RU"/>
              </w:rPr>
              <w:t>634</w:t>
            </w:r>
          </w:p>
        </w:tc>
      </w:tr>
      <w:tr w:rsidR="0030754C" w:rsidRPr="00964C62" w14:paraId="042872B2" w14:textId="77777777" w:rsidTr="0094636E">
        <w:tc>
          <w:tcPr>
            <w:tcW w:w="6235" w:type="dxa"/>
            <w:gridSpan w:val="5"/>
            <w:tcBorders>
              <w:top w:val="single" w:sz="4" w:space="0" w:color="auto"/>
            </w:tcBorders>
            <w:shd w:val="clear" w:color="auto" w:fill="auto"/>
            <w:hideMark/>
          </w:tcPr>
          <w:p w14:paraId="42E8D8CC" w14:textId="77777777" w:rsidR="0030754C" w:rsidRPr="00C36DAB" w:rsidRDefault="0030754C" w:rsidP="0094636E">
            <w:pPr>
              <w:suppressAutoHyphens w:val="0"/>
              <w:spacing w:before="40" w:after="40" w:line="220" w:lineRule="exact"/>
              <w:rPr>
                <w:sz w:val="18"/>
                <w:lang w:eastAsia="ru-RU"/>
              </w:rPr>
            </w:pPr>
            <w:proofErr w:type="gramStart"/>
            <w:r w:rsidRPr="00C36DAB">
              <w:rPr>
                <w:sz w:val="18"/>
                <w:lang w:eastAsia="ru-RU"/>
              </w:rPr>
              <w:t xml:space="preserve">в том </w:t>
            </w:r>
            <w:proofErr w:type="spellStart"/>
            <w:r w:rsidRPr="00C36DAB">
              <w:rPr>
                <w:sz w:val="18"/>
                <w:lang w:eastAsia="ru-RU"/>
              </w:rPr>
              <w:t>числ</w:t>
            </w:r>
            <w:proofErr w:type="spellEnd"/>
            <w:r w:rsidRPr="00964C62">
              <w:rPr>
                <w:sz w:val="18"/>
                <w:lang w:val="ky-KG" w:eastAsia="ru-RU"/>
              </w:rPr>
              <w:t>е</w:t>
            </w:r>
            <w:r w:rsidRPr="00C36DAB">
              <w:rPr>
                <w:sz w:val="18"/>
                <w:lang w:eastAsia="ru-RU"/>
              </w:rPr>
              <w:t xml:space="preserve"> в возрасте,</w:t>
            </w:r>
            <w:proofErr w:type="gramEnd"/>
            <w:r w:rsidRPr="00C36DAB">
              <w:rPr>
                <w:sz w:val="18"/>
                <w:lang w:eastAsia="ru-RU"/>
              </w:rPr>
              <w:t xml:space="preserve"> лет:</w:t>
            </w:r>
          </w:p>
        </w:tc>
        <w:tc>
          <w:tcPr>
            <w:tcW w:w="1135" w:type="dxa"/>
            <w:tcBorders>
              <w:top w:val="single" w:sz="4" w:space="0" w:color="auto"/>
            </w:tcBorders>
            <w:shd w:val="clear" w:color="auto" w:fill="auto"/>
            <w:vAlign w:val="bottom"/>
            <w:hideMark/>
          </w:tcPr>
          <w:p w14:paraId="79D1E418" w14:textId="77777777" w:rsidR="0030754C" w:rsidRPr="00964C62" w:rsidRDefault="0030754C" w:rsidP="0094636E">
            <w:pPr>
              <w:suppressAutoHyphens w:val="0"/>
              <w:spacing w:before="40" w:after="40" w:line="220" w:lineRule="exact"/>
              <w:jc w:val="right"/>
              <w:rPr>
                <w:sz w:val="18"/>
                <w:lang w:val="ky-KG" w:eastAsia="ru-RU"/>
              </w:rPr>
            </w:pPr>
            <w:r w:rsidRPr="00964C62">
              <w:rPr>
                <w:sz w:val="18"/>
                <w:lang w:val="ky-KG" w:eastAsia="ru-RU"/>
              </w:rPr>
              <w:t>1</w:t>
            </w:r>
            <w:r>
              <w:rPr>
                <w:sz w:val="18"/>
                <w:lang w:val="ky-KG" w:eastAsia="ru-RU"/>
              </w:rPr>
              <w:t> </w:t>
            </w:r>
            <w:r w:rsidRPr="00964C62">
              <w:rPr>
                <w:sz w:val="18"/>
                <w:lang w:val="ky-KG" w:eastAsia="ru-RU"/>
              </w:rPr>
              <w:t>208</w:t>
            </w:r>
            <w:r>
              <w:rPr>
                <w:sz w:val="18"/>
                <w:lang w:val="ky-KG" w:eastAsia="ru-RU"/>
              </w:rPr>
              <w:t xml:space="preserve"> </w:t>
            </w:r>
            <w:r w:rsidRPr="00964C62">
              <w:rPr>
                <w:sz w:val="18"/>
                <w:lang w:val="ky-KG" w:eastAsia="ru-RU"/>
              </w:rPr>
              <w:t>778</w:t>
            </w:r>
          </w:p>
        </w:tc>
      </w:tr>
      <w:tr w:rsidR="0030754C" w:rsidRPr="00964C62" w14:paraId="03E1440D" w14:textId="77777777" w:rsidTr="0094636E">
        <w:tc>
          <w:tcPr>
            <w:tcW w:w="1697" w:type="dxa"/>
            <w:shd w:val="clear" w:color="auto" w:fill="auto"/>
            <w:hideMark/>
          </w:tcPr>
          <w:p w14:paraId="1EC4C173" w14:textId="77777777" w:rsidR="0030754C" w:rsidRPr="00964C62" w:rsidRDefault="0030754C" w:rsidP="0094636E">
            <w:pPr>
              <w:spacing w:before="40" w:after="40" w:line="220" w:lineRule="exact"/>
              <w:rPr>
                <w:sz w:val="18"/>
                <w:lang w:eastAsia="ru-RU"/>
              </w:rPr>
            </w:pPr>
            <w:r w:rsidRPr="00964C62">
              <w:rPr>
                <w:sz w:val="18"/>
                <w:lang w:eastAsia="ru-RU"/>
              </w:rPr>
              <w:t>менее 1 года</w:t>
            </w:r>
          </w:p>
        </w:tc>
        <w:tc>
          <w:tcPr>
            <w:tcW w:w="1135" w:type="dxa"/>
            <w:shd w:val="clear" w:color="auto" w:fill="auto"/>
            <w:noWrap/>
            <w:vAlign w:val="bottom"/>
            <w:hideMark/>
          </w:tcPr>
          <w:p w14:paraId="7D3E27C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81</w:t>
            </w:r>
            <w:r>
              <w:rPr>
                <w:sz w:val="18"/>
                <w:lang w:eastAsia="ru-RU"/>
              </w:rPr>
              <w:t xml:space="preserve"> </w:t>
            </w:r>
            <w:r w:rsidRPr="00964C62">
              <w:rPr>
                <w:sz w:val="18"/>
                <w:lang w:eastAsia="ru-RU"/>
              </w:rPr>
              <w:t>744</w:t>
            </w:r>
          </w:p>
        </w:tc>
        <w:tc>
          <w:tcPr>
            <w:tcW w:w="1134" w:type="dxa"/>
            <w:shd w:val="clear" w:color="auto" w:fill="auto"/>
            <w:noWrap/>
            <w:vAlign w:val="bottom"/>
            <w:hideMark/>
          </w:tcPr>
          <w:p w14:paraId="5487DBD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83</w:t>
            </w:r>
            <w:r>
              <w:rPr>
                <w:sz w:val="18"/>
                <w:lang w:eastAsia="ru-RU"/>
              </w:rPr>
              <w:t xml:space="preserve"> </w:t>
            </w:r>
            <w:r w:rsidRPr="00964C62">
              <w:rPr>
                <w:sz w:val="18"/>
                <w:lang w:eastAsia="ru-RU"/>
              </w:rPr>
              <w:t>099</w:t>
            </w:r>
          </w:p>
        </w:tc>
        <w:tc>
          <w:tcPr>
            <w:tcW w:w="1135" w:type="dxa"/>
            <w:shd w:val="clear" w:color="auto" w:fill="auto"/>
            <w:noWrap/>
            <w:vAlign w:val="bottom"/>
            <w:hideMark/>
          </w:tcPr>
          <w:p w14:paraId="7B08F6D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79</w:t>
            </w:r>
            <w:r>
              <w:rPr>
                <w:sz w:val="18"/>
                <w:lang w:eastAsia="ru-RU"/>
              </w:rPr>
              <w:t xml:space="preserve"> </w:t>
            </w:r>
            <w:r w:rsidRPr="00964C62">
              <w:rPr>
                <w:sz w:val="18"/>
                <w:lang w:eastAsia="ru-RU"/>
              </w:rPr>
              <w:t>934</w:t>
            </w:r>
          </w:p>
        </w:tc>
        <w:tc>
          <w:tcPr>
            <w:tcW w:w="1134" w:type="dxa"/>
            <w:shd w:val="clear" w:color="auto" w:fill="auto"/>
            <w:vAlign w:val="bottom"/>
            <w:hideMark/>
          </w:tcPr>
          <w:p w14:paraId="21F31B28"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695</w:t>
            </w:r>
          </w:p>
        </w:tc>
        <w:tc>
          <w:tcPr>
            <w:tcW w:w="1135" w:type="dxa"/>
            <w:shd w:val="clear" w:color="auto" w:fill="auto"/>
            <w:vAlign w:val="bottom"/>
            <w:hideMark/>
          </w:tcPr>
          <w:p w14:paraId="0665A11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86</w:t>
            </w:r>
            <w:r>
              <w:rPr>
                <w:sz w:val="18"/>
                <w:lang w:eastAsia="ru-RU"/>
              </w:rPr>
              <w:t xml:space="preserve"> </w:t>
            </w:r>
            <w:r w:rsidRPr="00964C62">
              <w:rPr>
                <w:sz w:val="18"/>
                <w:lang w:eastAsia="ru-RU"/>
              </w:rPr>
              <w:t>596</w:t>
            </w:r>
          </w:p>
        </w:tc>
      </w:tr>
      <w:tr w:rsidR="0030754C" w:rsidRPr="00964C62" w14:paraId="6BBCC827" w14:textId="77777777" w:rsidTr="0094636E">
        <w:tc>
          <w:tcPr>
            <w:tcW w:w="1697" w:type="dxa"/>
            <w:shd w:val="clear" w:color="auto" w:fill="auto"/>
            <w:hideMark/>
          </w:tcPr>
          <w:p w14:paraId="73FC5AA5" w14:textId="77777777" w:rsidR="0030754C" w:rsidRPr="00964C62" w:rsidRDefault="0030754C" w:rsidP="0094636E">
            <w:pPr>
              <w:spacing w:before="40" w:after="40" w:line="220" w:lineRule="exact"/>
              <w:rPr>
                <w:sz w:val="18"/>
                <w:lang w:eastAsia="ru-RU"/>
              </w:rPr>
            </w:pPr>
            <w:r w:rsidRPr="00964C62">
              <w:rPr>
                <w:sz w:val="18"/>
                <w:lang w:eastAsia="ru-RU"/>
              </w:rPr>
              <w:t>1 год</w:t>
            </w:r>
          </w:p>
        </w:tc>
        <w:tc>
          <w:tcPr>
            <w:tcW w:w="1135" w:type="dxa"/>
            <w:shd w:val="clear" w:color="auto" w:fill="auto"/>
            <w:noWrap/>
            <w:vAlign w:val="bottom"/>
            <w:hideMark/>
          </w:tcPr>
          <w:p w14:paraId="332E676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78</w:t>
            </w:r>
            <w:r>
              <w:rPr>
                <w:sz w:val="18"/>
                <w:lang w:eastAsia="ru-RU"/>
              </w:rPr>
              <w:t xml:space="preserve"> </w:t>
            </w:r>
            <w:r w:rsidRPr="00964C62">
              <w:rPr>
                <w:sz w:val="18"/>
                <w:lang w:eastAsia="ru-RU"/>
              </w:rPr>
              <w:t>228</w:t>
            </w:r>
          </w:p>
        </w:tc>
        <w:tc>
          <w:tcPr>
            <w:tcW w:w="1134" w:type="dxa"/>
            <w:shd w:val="clear" w:color="auto" w:fill="auto"/>
            <w:noWrap/>
            <w:vAlign w:val="bottom"/>
            <w:hideMark/>
          </w:tcPr>
          <w:p w14:paraId="16428143"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81</w:t>
            </w:r>
            <w:r>
              <w:rPr>
                <w:sz w:val="18"/>
                <w:lang w:eastAsia="ru-RU"/>
              </w:rPr>
              <w:t xml:space="preserve"> </w:t>
            </w:r>
            <w:r w:rsidRPr="00964C62">
              <w:rPr>
                <w:sz w:val="18"/>
                <w:lang w:eastAsia="ru-RU"/>
              </w:rPr>
              <w:t>606</w:t>
            </w:r>
          </w:p>
        </w:tc>
        <w:tc>
          <w:tcPr>
            <w:tcW w:w="1135" w:type="dxa"/>
            <w:shd w:val="clear" w:color="auto" w:fill="auto"/>
            <w:noWrap/>
            <w:vAlign w:val="bottom"/>
            <w:hideMark/>
          </w:tcPr>
          <w:p w14:paraId="1065B7D1"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82</w:t>
            </w:r>
            <w:r>
              <w:rPr>
                <w:sz w:val="18"/>
                <w:lang w:eastAsia="ru-RU"/>
              </w:rPr>
              <w:t xml:space="preserve"> </w:t>
            </w:r>
            <w:r w:rsidRPr="00964C62">
              <w:rPr>
                <w:sz w:val="18"/>
                <w:lang w:eastAsia="ru-RU"/>
              </w:rPr>
              <w:t>893</w:t>
            </w:r>
          </w:p>
        </w:tc>
        <w:tc>
          <w:tcPr>
            <w:tcW w:w="1134" w:type="dxa"/>
            <w:shd w:val="clear" w:color="auto" w:fill="auto"/>
            <w:vAlign w:val="bottom"/>
            <w:hideMark/>
          </w:tcPr>
          <w:p w14:paraId="2949838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79</w:t>
            </w:r>
            <w:r>
              <w:rPr>
                <w:sz w:val="18"/>
                <w:lang w:eastAsia="ru-RU"/>
              </w:rPr>
              <w:t xml:space="preserve"> </w:t>
            </w:r>
            <w:r w:rsidRPr="00964C62">
              <w:rPr>
                <w:sz w:val="18"/>
                <w:lang w:eastAsia="ru-RU"/>
              </w:rPr>
              <w:t>696</w:t>
            </w:r>
          </w:p>
        </w:tc>
        <w:tc>
          <w:tcPr>
            <w:tcW w:w="1135" w:type="dxa"/>
            <w:shd w:val="clear" w:color="auto" w:fill="auto"/>
            <w:vAlign w:val="bottom"/>
            <w:hideMark/>
          </w:tcPr>
          <w:p w14:paraId="04487BA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509</w:t>
            </w:r>
          </w:p>
        </w:tc>
      </w:tr>
      <w:tr w:rsidR="0030754C" w:rsidRPr="00964C62" w14:paraId="2EC840D3" w14:textId="77777777" w:rsidTr="0094636E">
        <w:tc>
          <w:tcPr>
            <w:tcW w:w="1697" w:type="dxa"/>
            <w:shd w:val="clear" w:color="auto" w:fill="auto"/>
            <w:hideMark/>
          </w:tcPr>
          <w:p w14:paraId="44575E21" w14:textId="77777777" w:rsidR="0030754C" w:rsidRPr="00964C62" w:rsidRDefault="0030754C" w:rsidP="0094636E">
            <w:pPr>
              <w:spacing w:before="40" w:after="40" w:line="220" w:lineRule="exact"/>
              <w:rPr>
                <w:sz w:val="18"/>
                <w:lang w:eastAsia="ru-RU"/>
              </w:rPr>
            </w:pPr>
            <w:r w:rsidRPr="00964C62">
              <w:rPr>
                <w:sz w:val="18"/>
                <w:lang w:eastAsia="ru-RU"/>
              </w:rPr>
              <w:t>2 года</w:t>
            </w:r>
          </w:p>
        </w:tc>
        <w:tc>
          <w:tcPr>
            <w:tcW w:w="1135" w:type="dxa"/>
            <w:shd w:val="clear" w:color="auto" w:fill="auto"/>
            <w:noWrap/>
            <w:vAlign w:val="bottom"/>
            <w:hideMark/>
          </w:tcPr>
          <w:p w14:paraId="66C2E96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839</w:t>
            </w:r>
          </w:p>
        </w:tc>
        <w:tc>
          <w:tcPr>
            <w:tcW w:w="1134" w:type="dxa"/>
            <w:shd w:val="clear" w:color="auto" w:fill="auto"/>
            <w:noWrap/>
            <w:vAlign w:val="bottom"/>
            <w:hideMark/>
          </w:tcPr>
          <w:p w14:paraId="5E82322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78</w:t>
            </w:r>
            <w:r>
              <w:rPr>
                <w:sz w:val="18"/>
                <w:lang w:eastAsia="ru-RU"/>
              </w:rPr>
              <w:t xml:space="preserve"> </w:t>
            </w:r>
            <w:r w:rsidRPr="00964C62">
              <w:rPr>
                <w:sz w:val="18"/>
                <w:lang w:eastAsia="ru-RU"/>
              </w:rPr>
              <w:t>148</w:t>
            </w:r>
          </w:p>
        </w:tc>
        <w:tc>
          <w:tcPr>
            <w:tcW w:w="1135" w:type="dxa"/>
            <w:shd w:val="clear" w:color="auto" w:fill="auto"/>
            <w:noWrap/>
            <w:vAlign w:val="bottom"/>
            <w:hideMark/>
          </w:tcPr>
          <w:p w14:paraId="43CB9C93"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81</w:t>
            </w:r>
            <w:r>
              <w:rPr>
                <w:sz w:val="18"/>
                <w:lang w:eastAsia="ru-RU"/>
              </w:rPr>
              <w:t xml:space="preserve"> </w:t>
            </w:r>
            <w:r w:rsidRPr="00964C62">
              <w:rPr>
                <w:sz w:val="18"/>
                <w:lang w:eastAsia="ru-RU"/>
              </w:rPr>
              <w:t>467</w:t>
            </w:r>
          </w:p>
        </w:tc>
        <w:tc>
          <w:tcPr>
            <w:tcW w:w="1134" w:type="dxa"/>
            <w:shd w:val="clear" w:color="auto" w:fill="auto"/>
            <w:vAlign w:val="bottom"/>
            <w:hideMark/>
          </w:tcPr>
          <w:p w14:paraId="75427E07"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82</w:t>
            </w:r>
            <w:r>
              <w:rPr>
                <w:sz w:val="18"/>
                <w:lang w:eastAsia="ru-RU"/>
              </w:rPr>
              <w:t xml:space="preserve"> </w:t>
            </w:r>
            <w:r w:rsidRPr="00964C62">
              <w:rPr>
                <w:sz w:val="18"/>
                <w:lang w:eastAsia="ru-RU"/>
              </w:rPr>
              <w:t>789</w:t>
            </w:r>
          </w:p>
        </w:tc>
        <w:tc>
          <w:tcPr>
            <w:tcW w:w="1135" w:type="dxa"/>
            <w:shd w:val="clear" w:color="auto" w:fill="auto"/>
            <w:vAlign w:val="bottom"/>
            <w:hideMark/>
          </w:tcPr>
          <w:p w14:paraId="12E9CF74"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79</w:t>
            </w:r>
            <w:r>
              <w:rPr>
                <w:sz w:val="18"/>
                <w:lang w:eastAsia="ru-RU"/>
              </w:rPr>
              <w:t xml:space="preserve"> </w:t>
            </w:r>
            <w:r w:rsidRPr="00964C62">
              <w:rPr>
                <w:sz w:val="18"/>
                <w:lang w:eastAsia="ru-RU"/>
              </w:rPr>
              <w:t>608</w:t>
            </w:r>
          </w:p>
        </w:tc>
      </w:tr>
      <w:tr w:rsidR="0030754C" w:rsidRPr="00964C62" w14:paraId="1D68A45E" w14:textId="77777777" w:rsidTr="0094636E">
        <w:tc>
          <w:tcPr>
            <w:tcW w:w="1697" w:type="dxa"/>
            <w:shd w:val="clear" w:color="auto" w:fill="auto"/>
            <w:hideMark/>
          </w:tcPr>
          <w:p w14:paraId="536BB485" w14:textId="77777777" w:rsidR="0030754C" w:rsidRPr="00964C62" w:rsidRDefault="0030754C" w:rsidP="0094636E">
            <w:pPr>
              <w:spacing w:before="40" w:after="40" w:line="220" w:lineRule="exact"/>
              <w:rPr>
                <w:sz w:val="18"/>
                <w:lang w:eastAsia="ru-RU"/>
              </w:rPr>
            </w:pPr>
            <w:r w:rsidRPr="00964C62">
              <w:rPr>
                <w:sz w:val="18"/>
                <w:lang w:eastAsia="ru-RU"/>
              </w:rPr>
              <w:t>3 года</w:t>
            </w:r>
          </w:p>
        </w:tc>
        <w:tc>
          <w:tcPr>
            <w:tcW w:w="1135" w:type="dxa"/>
            <w:shd w:val="clear" w:color="auto" w:fill="auto"/>
            <w:noWrap/>
            <w:vAlign w:val="bottom"/>
            <w:hideMark/>
          </w:tcPr>
          <w:p w14:paraId="65F9324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74</w:t>
            </w:r>
            <w:r>
              <w:rPr>
                <w:sz w:val="18"/>
                <w:lang w:eastAsia="ru-RU"/>
              </w:rPr>
              <w:t xml:space="preserve"> </w:t>
            </w:r>
            <w:r w:rsidRPr="00964C62">
              <w:rPr>
                <w:sz w:val="18"/>
                <w:lang w:eastAsia="ru-RU"/>
              </w:rPr>
              <w:t>975</w:t>
            </w:r>
          </w:p>
        </w:tc>
        <w:tc>
          <w:tcPr>
            <w:tcW w:w="1134" w:type="dxa"/>
            <w:shd w:val="clear" w:color="auto" w:fill="auto"/>
            <w:noWrap/>
            <w:vAlign w:val="bottom"/>
            <w:hideMark/>
          </w:tcPr>
          <w:p w14:paraId="240B819A"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796</w:t>
            </w:r>
          </w:p>
        </w:tc>
        <w:tc>
          <w:tcPr>
            <w:tcW w:w="1135" w:type="dxa"/>
            <w:shd w:val="clear" w:color="auto" w:fill="auto"/>
            <w:noWrap/>
            <w:vAlign w:val="bottom"/>
            <w:hideMark/>
          </w:tcPr>
          <w:p w14:paraId="6877AB5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78</w:t>
            </w:r>
            <w:r>
              <w:rPr>
                <w:sz w:val="18"/>
                <w:lang w:eastAsia="ru-RU"/>
              </w:rPr>
              <w:t xml:space="preserve"> </w:t>
            </w:r>
            <w:r w:rsidRPr="00964C62">
              <w:rPr>
                <w:sz w:val="18"/>
                <w:lang w:eastAsia="ru-RU"/>
              </w:rPr>
              <w:t>087</w:t>
            </w:r>
          </w:p>
        </w:tc>
        <w:tc>
          <w:tcPr>
            <w:tcW w:w="1134" w:type="dxa"/>
            <w:shd w:val="clear" w:color="auto" w:fill="auto"/>
            <w:vAlign w:val="bottom"/>
            <w:hideMark/>
          </w:tcPr>
          <w:p w14:paraId="51F4090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81</w:t>
            </w:r>
            <w:r>
              <w:rPr>
                <w:sz w:val="18"/>
                <w:lang w:eastAsia="ru-RU"/>
              </w:rPr>
              <w:t xml:space="preserve"> </w:t>
            </w:r>
            <w:r w:rsidRPr="00964C62">
              <w:rPr>
                <w:sz w:val="18"/>
                <w:lang w:eastAsia="ru-RU"/>
              </w:rPr>
              <w:t>374</w:t>
            </w:r>
          </w:p>
        </w:tc>
        <w:tc>
          <w:tcPr>
            <w:tcW w:w="1135" w:type="dxa"/>
            <w:shd w:val="clear" w:color="auto" w:fill="auto"/>
            <w:vAlign w:val="bottom"/>
            <w:hideMark/>
          </w:tcPr>
          <w:p w14:paraId="1A0A6F9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82</w:t>
            </w:r>
            <w:r>
              <w:rPr>
                <w:sz w:val="18"/>
                <w:lang w:eastAsia="ru-RU"/>
              </w:rPr>
              <w:t xml:space="preserve"> </w:t>
            </w:r>
            <w:r w:rsidRPr="00964C62">
              <w:rPr>
                <w:sz w:val="18"/>
                <w:lang w:eastAsia="ru-RU"/>
              </w:rPr>
              <w:t>726</w:t>
            </w:r>
          </w:p>
        </w:tc>
      </w:tr>
      <w:tr w:rsidR="0030754C" w:rsidRPr="00964C62" w14:paraId="315C3BB3" w14:textId="77777777" w:rsidTr="0094636E">
        <w:tc>
          <w:tcPr>
            <w:tcW w:w="1697" w:type="dxa"/>
            <w:shd w:val="clear" w:color="auto" w:fill="auto"/>
            <w:hideMark/>
          </w:tcPr>
          <w:p w14:paraId="527664D1" w14:textId="77777777" w:rsidR="0030754C" w:rsidRPr="00964C62" w:rsidRDefault="0030754C" w:rsidP="0094636E">
            <w:pPr>
              <w:spacing w:before="40" w:after="40" w:line="220" w:lineRule="exact"/>
              <w:rPr>
                <w:sz w:val="18"/>
                <w:lang w:eastAsia="ru-RU"/>
              </w:rPr>
            </w:pPr>
            <w:r w:rsidRPr="00964C62">
              <w:rPr>
                <w:sz w:val="18"/>
                <w:lang w:eastAsia="ru-RU"/>
              </w:rPr>
              <w:t>4 года</w:t>
            </w:r>
          </w:p>
        </w:tc>
        <w:tc>
          <w:tcPr>
            <w:tcW w:w="1135" w:type="dxa"/>
            <w:shd w:val="clear" w:color="auto" w:fill="auto"/>
            <w:noWrap/>
            <w:vAlign w:val="bottom"/>
            <w:hideMark/>
          </w:tcPr>
          <w:p w14:paraId="2306886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73</w:t>
            </w:r>
            <w:r>
              <w:rPr>
                <w:sz w:val="18"/>
                <w:lang w:eastAsia="ru-RU"/>
              </w:rPr>
              <w:t xml:space="preserve"> </w:t>
            </w:r>
            <w:r w:rsidRPr="00964C62">
              <w:rPr>
                <w:sz w:val="18"/>
                <w:lang w:eastAsia="ru-RU"/>
              </w:rPr>
              <w:t>092</w:t>
            </w:r>
          </w:p>
        </w:tc>
        <w:tc>
          <w:tcPr>
            <w:tcW w:w="1134" w:type="dxa"/>
            <w:shd w:val="clear" w:color="auto" w:fill="auto"/>
            <w:noWrap/>
            <w:vAlign w:val="bottom"/>
            <w:hideMark/>
          </w:tcPr>
          <w:p w14:paraId="4CAAE501"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74</w:t>
            </w:r>
            <w:r>
              <w:rPr>
                <w:sz w:val="18"/>
                <w:lang w:eastAsia="ru-RU"/>
              </w:rPr>
              <w:t xml:space="preserve"> </w:t>
            </w:r>
            <w:r w:rsidRPr="00964C62">
              <w:rPr>
                <w:sz w:val="18"/>
                <w:lang w:eastAsia="ru-RU"/>
              </w:rPr>
              <w:t>852</w:t>
            </w:r>
          </w:p>
        </w:tc>
        <w:tc>
          <w:tcPr>
            <w:tcW w:w="1135" w:type="dxa"/>
            <w:shd w:val="clear" w:color="auto" w:fill="auto"/>
            <w:noWrap/>
            <w:vAlign w:val="bottom"/>
            <w:hideMark/>
          </w:tcPr>
          <w:p w14:paraId="53202331"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751</w:t>
            </w:r>
          </w:p>
        </w:tc>
        <w:tc>
          <w:tcPr>
            <w:tcW w:w="1134" w:type="dxa"/>
            <w:shd w:val="clear" w:color="auto" w:fill="auto"/>
            <w:vAlign w:val="bottom"/>
            <w:hideMark/>
          </w:tcPr>
          <w:p w14:paraId="12F2E1C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78</w:t>
            </w:r>
            <w:r>
              <w:rPr>
                <w:sz w:val="18"/>
                <w:lang w:eastAsia="ru-RU"/>
              </w:rPr>
              <w:t xml:space="preserve"> </w:t>
            </w:r>
            <w:r w:rsidRPr="00964C62">
              <w:rPr>
                <w:sz w:val="18"/>
                <w:lang w:eastAsia="ru-RU"/>
              </w:rPr>
              <w:t>033</w:t>
            </w:r>
          </w:p>
        </w:tc>
        <w:tc>
          <w:tcPr>
            <w:tcW w:w="1135" w:type="dxa"/>
            <w:shd w:val="clear" w:color="auto" w:fill="auto"/>
            <w:vAlign w:val="bottom"/>
            <w:hideMark/>
          </w:tcPr>
          <w:p w14:paraId="0ACB3927"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81</w:t>
            </w:r>
            <w:r>
              <w:rPr>
                <w:sz w:val="18"/>
                <w:lang w:eastAsia="ru-RU"/>
              </w:rPr>
              <w:t xml:space="preserve"> </w:t>
            </w:r>
            <w:r w:rsidRPr="00964C62">
              <w:rPr>
                <w:sz w:val="18"/>
                <w:lang w:eastAsia="ru-RU"/>
              </w:rPr>
              <w:t>347</w:t>
            </w:r>
          </w:p>
        </w:tc>
      </w:tr>
      <w:tr w:rsidR="0030754C" w:rsidRPr="00964C62" w14:paraId="43E9D117" w14:textId="77777777" w:rsidTr="0094636E">
        <w:tc>
          <w:tcPr>
            <w:tcW w:w="1697" w:type="dxa"/>
            <w:shd w:val="clear" w:color="auto" w:fill="auto"/>
            <w:hideMark/>
          </w:tcPr>
          <w:p w14:paraId="3A6B1426" w14:textId="77777777" w:rsidR="0030754C" w:rsidRPr="00964C62" w:rsidRDefault="0030754C" w:rsidP="0094636E">
            <w:pPr>
              <w:spacing w:before="40" w:after="40" w:line="220" w:lineRule="exact"/>
              <w:rPr>
                <w:sz w:val="18"/>
                <w:lang w:eastAsia="ru-RU"/>
              </w:rPr>
            </w:pPr>
            <w:r w:rsidRPr="00964C62">
              <w:rPr>
                <w:sz w:val="18"/>
                <w:lang w:eastAsia="ru-RU"/>
              </w:rPr>
              <w:t>5 лет</w:t>
            </w:r>
          </w:p>
        </w:tc>
        <w:tc>
          <w:tcPr>
            <w:tcW w:w="1135" w:type="dxa"/>
            <w:shd w:val="clear" w:color="auto" w:fill="auto"/>
            <w:noWrap/>
            <w:vAlign w:val="bottom"/>
            <w:hideMark/>
          </w:tcPr>
          <w:p w14:paraId="38F0D2A4"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67</w:t>
            </w:r>
            <w:r>
              <w:rPr>
                <w:sz w:val="18"/>
                <w:lang w:eastAsia="ru-RU"/>
              </w:rPr>
              <w:t xml:space="preserve"> </w:t>
            </w:r>
            <w:r w:rsidRPr="00964C62">
              <w:rPr>
                <w:sz w:val="18"/>
                <w:lang w:eastAsia="ru-RU"/>
              </w:rPr>
              <w:t>351</w:t>
            </w:r>
          </w:p>
        </w:tc>
        <w:tc>
          <w:tcPr>
            <w:tcW w:w="1134" w:type="dxa"/>
            <w:shd w:val="clear" w:color="auto" w:fill="auto"/>
            <w:noWrap/>
            <w:vAlign w:val="bottom"/>
            <w:hideMark/>
          </w:tcPr>
          <w:p w14:paraId="09CDB97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73</w:t>
            </w:r>
            <w:r>
              <w:rPr>
                <w:sz w:val="18"/>
                <w:lang w:eastAsia="ru-RU"/>
              </w:rPr>
              <w:t xml:space="preserve"> </w:t>
            </w:r>
            <w:r w:rsidRPr="00964C62">
              <w:rPr>
                <w:sz w:val="18"/>
                <w:lang w:eastAsia="ru-RU"/>
              </w:rPr>
              <w:t>062</w:t>
            </w:r>
          </w:p>
        </w:tc>
        <w:tc>
          <w:tcPr>
            <w:tcW w:w="1135" w:type="dxa"/>
            <w:shd w:val="clear" w:color="auto" w:fill="auto"/>
            <w:noWrap/>
            <w:vAlign w:val="bottom"/>
            <w:hideMark/>
          </w:tcPr>
          <w:p w14:paraId="344FF20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74</w:t>
            </w:r>
            <w:r>
              <w:rPr>
                <w:sz w:val="18"/>
                <w:lang w:eastAsia="ru-RU"/>
              </w:rPr>
              <w:t xml:space="preserve"> </w:t>
            </w:r>
            <w:r w:rsidRPr="00964C62">
              <w:rPr>
                <w:sz w:val="18"/>
                <w:lang w:eastAsia="ru-RU"/>
              </w:rPr>
              <w:t>809</w:t>
            </w:r>
          </w:p>
        </w:tc>
        <w:tc>
          <w:tcPr>
            <w:tcW w:w="1134" w:type="dxa"/>
            <w:shd w:val="clear" w:color="auto" w:fill="auto"/>
            <w:vAlign w:val="bottom"/>
            <w:hideMark/>
          </w:tcPr>
          <w:p w14:paraId="7A05B9EE"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709</w:t>
            </w:r>
          </w:p>
        </w:tc>
        <w:tc>
          <w:tcPr>
            <w:tcW w:w="1135" w:type="dxa"/>
            <w:shd w:val="clear" w:color="auto" w:fill="auto"/>
            <w:vAlign w:val="bottom"/>
            <w:hideMark/>
          </w:tcPr>
          <w:p w14:paraId="48BADE2A"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78</w:t>
            </w:r>
            <w:r>
              <w:rPr>
                <w:sz w:val="18"/>
                <w:lang w:eastAsia="ru-RU"/>
              </w:rPr>
              <w:t xml:space="preserve"> </w:t>
            </w:r>
            <w:r w:rsidRPr="00964C62">
              <w:rPr>
                <w:sz w:val="18"/>
                <w:lang w:eastAsia="ru-RU"/>
              </w:rPr>
              <w:t>003</w:t>
            </w:r>
          </w:p>
        </w:tc>
      </w:tr>
      <w:tr w:rsidR="0030754C" w:rsidRPr="00964C62" w14:paraId="1AD44E8C" w14:textId="77777777" w:rsidTr="0094636E">
        <w:tc>
          <w:tcPr>
            <w:tcW w:w="1697" w:type="dxa"/>
            <w:shd w:val="clear" w:color="auto" w:fill="auto"/>
            <w:hideMark/>
          </w:tcPr>
          <w:p w14:paraId="7C074568" w14:textId="77777777" w:rsidR="0030754C" w:rsidRPr="00964C62" w:rsidRDefault="0030754C" w:rsidP="0094636E">
            <w:pPr>
              <w:spacing w:before="40" w:after="40" w:line="220" w:lineRule="exact"/>
              <w:rPr>
                <w:sz w:val="18"/>
                <w:lang w:eastAsia="ru-RU"/>
              </w:rPr>
            </w:pPr>
            <w:r w:rsidRPr="00964C62">
              <w:rPr>
                <w:sz w:val="18"/>
                <w:lang w:eastAsia="ru-RU"/>
              </w:rPr>
              <w:t>6 лет</w:t>
            </w:r>
          </w:p>
        </w:tc>
        <w:tc>
          <w:tcPr>
            <w:tcW w:w="1135" w:type="dxa"/>
            <w:shd w:val="clear" w:color="auto" w:fill="auto"/>
            <w:noWrap/>
            <w:vAlign w:val="bottom"/>
            <w:hideMark/>
          </w:tcPr>
          <w:p w14:paraId="3DFE8FC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59</w:t>
            </w:r>
            <w:r>
              <w:rPr>
                <w:sz w:val="18"/>
                <w:lang w:eastAsia="ru-RU"/>
              </w:rPr>
              <w:t xml:space="preserve"> </w:t>
            </w:r>
            <w:r w:rsidRPr="00964C62">
              <w:rPr>
                <w:sz w:val="18"/>
                <w:lang w:eastAsia="ru-RU"/>
              </w:rPr>
              <w:t>171</w:t>
            </w:r>
          </w:p>
        </w:tc>
        <w:tc>
          <w:tcPr>
            <w:tcW w:w="1134" w:type="dxa"/>
            <w:shd w:val="clear" w:color="auto" w:fill="auto"/>
            <w:noWrap/>
            <w:vAlign w:val="bottom"/>
            <w:hideMark/>
          </w:tcPr>
          <w:p w14:paraId="69DDCB6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67</w:t>
            </w:r>
            <w:r>
              <w:rPr>
                <w:sz w:val="18"/>
                <w:lang w:eastAsia="ru-RU"/>
              </w:rPr>
              <w:t xml:space="preserve"> </w:t>
            </w:r>
            <w:r w:rsidRPr="00964C62">
              <w:rPr>
                <w:sz w:val="18"/>
                <w:lang w:eastAsia="ru-RU"/>
              </w:rPr>
              <w:t>343</w:t>
            </w:r>
          </w:p>
        </w:tc>
        <w:tc>
          <w:tcPr>
            <w:tcW w:w="1135" w:type="dxa"/>
            <w:shd w:val="clear" w:color="auto" w:fill="auto"/>
            <w:noWrap/>
            <w:vAlign w:val="bottom"/>
            <w:hideMark/>
          </w:tcPr>
          <w:p w14:paraId="7CD05A7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73</w:t>
            </w:r>
            <w:r>
              <w:rPr>
                <w:sz w:val="18"/>
                <w:lang w:eastAsia="ru-RU"/>
              </w:rPr>
              <w:t xml:space="preserve"> </w:t>
            </w:r>
            <w:r w:rsidRPr="00964C62">
              <w:rPr>
                <w:sz w:val="18"/>
                <w:lang w:eastAsia="ru-RU"/>
              </w:rPr>
              <w:t>034</w:t>
            </w:r>
          </w:p>
        </w:tc>
        <w:tc>
          <w:tcPr>
            <w:tcW w:w="1134" w:type="dxa"/>
            <w:shd w:val="clear" w:color="auto" w:fill="auto"/>
            <w:vAlign w:val="bottom"/>
            <w:hideMark/>
          </w:tcPr>
          <w:p w14:paraId="602CA98E"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74</w:t>
            </w:r>
            <w:r>
              <w:rPr>
                <w:sz w:val="18"/>
                <w:lang w:eastAsia="ru-RU"/>
              </w:rPr>
              <w:t xml:space="preserve"> </w:t>
            </w:r>
            <w:r w:rsidRPr="00964C62">
              <w:rPr>
                <w:sz w:val="18"/>
                <w:lang w:eastAsia="ru-RU"/>
              </w:rPr>
              <w:t>765</w:t>
            </w:r>
          </w:p>
        </w:tc>
        <w:tc>
          <w:tcPr>
            <w:tcW w:w="1135" w:type="dxa"/>
            <w:shd w:val="clear" w:color="auto" w:fill="auto"/>
            <w:vAlign w:val="bottom"/>
            <w:hideMark/>
          </w:tcPr>
          <w:p w14:paraId="2C718A53"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681</w:t>
            </w:r>
          </w:p>
        </w:tc>
      </w:tr>
      <w:tr w:rsidR="0030754C" w:rsidRPr="00964C62" w14:paraId="0FEC44BE" w14:textId="77777777" w:rsidTr="0094636E">
        <w:tc>
          <w:tcPr>
            <w:tcW w:w="1697" w:type="dxa"/>
            <w:shd w:val="clear" w:color="auto" w:fill="auto"/>
            <w:hideMark/>
          </w:tcPr>
          <w:p w14:paraId="5DD613C5" w14:textId="77777777" w:rsidR="0030754C" w:rsidRPr="00964C62" w:rsidRDefault="0030754C" w:rsidP="0094636E">
            <w:pPr>
              <w:spacing w:before="40" w:after="40" w:line="220" w:lineRule="exact"/>
              <w:rPr>
                <w:sz w:val="18"/>
                <w:lang w:eastAsia="ru-RU"/>
              </w:rPr>
            </w:pPr>
            <w:r w:rsidRPr="00964C62">
              <w:rPr>
                <w:sz w:val="18"/>
                <w:lang w:eastAsia="ru-RU"/>
              </w:rPr>
              <w:t>7 лет</w:t>
            </w:r>
          </w:p>
        </w:tc>
        <w:tc>
          <w:tcPr>
            <w:tcW w:w="1135" w:type="dxa"/>
            <w:shd w:val="clear" w:color="auto" w:fill="auto"/>
            <w:noWrap/>
            <w:vAlign w:val="bottom"/>
            <w:hideMark/>
          </w:tcPr>
          <w:p w14:paraId="78C14E4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62</w:t>
            </w:r>
            <w:r>
              <w:rPr>
                <w:sz w:val="18"/>
                <w:lang w:eastAsia="ru-RU"/>
              </w:rPr>
              <w:t xml:space="preserve"> </w:t>
            </w:r>
            <w:r w:rsidRPr="00964C62">
              <w:rPr>
                <w:sz w:val="18"/>
                <w:lang w:eastAsia="ru-RU"/>
              </w:rPr>
              <w:t>979</w:t>
            </w:r>
          </w:p>
        </w:tc>
        <w:tc>
          <w:tcPr>
            <w:tcW w:w="1134" w:type="dxa"/>
            <w:shd w:val="clear" w:color="auto" w:fill="auto"/>
            <w:noWrap/>
            <w:vAlign w:val="bottom"/>
            <w:hideMark/>
          </w:tcPr>
          <w:p w14:paraId="2AE4A7E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59</w:t>
            </w:r>
            <w:r>
              <w:rPr>
                <w:sz w:val="18"/>
                <w:lang w:eastAsia="ru-RU"/>
              </w:rPr>
              <w:t xml:space="preserve"> </w:t>
            </w:r>
            <w:r w:rsidRPr="00964C62">
              <w:rPr>
                <w:sz w:val="18"/>
                <w:lang w:eastAsia="ru-RU"/>
              </w:rPr>
              <w:t>167</w:t>
            </w:r>
          </w:p>
        </w:tc>
        <w:tc>
          <w:tcPr>
            <w:tcW w:w="1135" w:type="dxa"/>
            <w:shd w:val="clear" w:color="auto" w:fill="auto"/>
            <w:noWrap/>
            <w:vAlign w:val="bottom"/>
            <w:hideMark/>
          </w:tcPr>
          <w:p w14:paraId="21090B2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67</w:t>
            </w:r>
            <w:r>
              <w:rPr>
                <w:sz w:val="18"/>
                <w:lang w:eastAsia="ru-RU"/>
              </w:rPr>
              <w:t xml:space="preserve"> </w:t>
            </w:r>
            <w:r w:rsidRPr="00964C62">
              <w:rPr>
                <w:sz w:val="18"/>
                <w:lang w:eastAsia="ru-RU"/>
              </w:rPr>
              <w:t>320</w:t>
            </w:r>
          </w:p>
        </w:tc>
        <w:tc>
          <w:tcPr>
            <w:tcW w:w="1134" w:type="dxa"/>
            <w:shd w:val="clear" w:color="auto" w:fill="auto"/>
            <w:vAlign w:val="bottom"/>
            <w:hideMark/>
          </w:tcPr>
          <w:p w14:paraId="72FCA0CA"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73</w:t>
            </w:r>
            <w:r>
              <w:rPr>
                <w:sz w:val="18"/>
                <w:lang w:eastAsia="ru-RU"/>
              </w:rPr>
              <w:t xml:space="preserve"> </w:t>
            </w:r>
            <w:r w:rsidRPr="00964C62">
              <w:rPr>
                <w:sz w:val="18"/>
                <w:lang w:eastAsia="ru-RU"/>
              </w:rPr>
              <w:t>009</w:t>
            </w:r>
          </w:p>
        </w:tc>
        <w:tc>
          <w:tcPr>
            <w:tcW w:w="1135" w:type="dxa"/>
            <w:shd w:val="clear" w:color="auto" w:fill="auto"/>
            <w:vAlign w:val="bottom"/>
            <w:hideMark/>
          </w:tcPr>
          <w:p w14:paraId="60B1613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74</w:t>
            </w:r>
            <w:r>
              <w:rPr>
                <w:sz w:val="18"/>
                <w:lang w:eastAsia="ru-RU"/>
              </w:rPr>
              <w:t xml:space="preserve"> </w:t>
            </w:r>
            <w:r w:rsidRPr="00964C62">
              <w:rPr>
                <w:sz w:val="18"/>
                <w:lang w:eastAsia="ru-RU"/>
              </w:rPr>
              <w:t>732</w:t>
            </w:r>
          </w:p>
        </w:tc>
      </w:tr>
      <w:tr w:rsidR="0030754C" w:rsidRPr="00964C62" w14:paraId="34D477FE" w14:textId="77777777" w:rsidTr="0094636E">
        <w:tc>
          <w:tcPr>
            <w:tcW w:w="1697" w:type="dxa"/>
            <w:shd w:val="clear" w:color="auto" w:fill="auto"/>
            <w:hideMark/>
          </w:tcPr>
          <w:p w14:paraId="7615EFDB" w14:textId="77777777" w:rsidR="0030754C" w:rsidRPr="00964C62" w:rsidRDefault="0030754C" w:rsidP="0094636E">
            <w:pPr>
              <w:spacing w:before="40" w:after="40" w:line="220" w:lineRule="exact"/>
              <w:rPr>
                <w:sz w:val="18"/>
                <w:lang w:eastAsia="ru-RU"/>
              </w:rPr>
            </w:pPr>
            <w:r w:rsidRPr="00964C62">
              <w:rPr>
                <w:sz w:val="18"/>
                <w:lang w:eastAsia="ru-RU"/>
              </w:rPr>
              <w:lastRenderedPageBreak/>
              <w:t>8 лет</w:t>
            </w:r>
          </w:p>
        </w:tc>
        <w:tc>
          <w:tcPr>
            <w:tcW w:w="1135" w:type="dxa"/>
            <w:shd w:val="clear" w:color="auto" w:fill="auto"/>
            <w:noWrap/>
            <w:vAlign w:val="bottom"/>
            <w:hideMark/>
          </w:tcPr>
          <w:p w14:paraId="429FA5A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57</w:t>
            </w:r>
            <w:r>
              <w:rPr>
                <w:sz w:val="18"/>
                <w:lang w:eastAsia="ru-RU"/>
              </w:rPr>
              <w:t xml:space="preserve"> </w:t>
            </w:r>
            <w:r w:rsidRPr="00964C62">
              <w:rPr>
                <w:sz w:val="18"/>
                <w:lang w:eastAsia="ru-RU"/>
              </w:rPr>
              <w:t>005</w:t>
            </w:r>
          </w:p>
        </w:tc>
        <w:tc>
          <w:tcPr>
            <w:tcW w:w="1134" w:type="dxa"/>
            <w:shd w:val="clear" w:color="auto" w:fill="auto"/>
            <w:noWrap/>
            <w:vAlign w:val="bottom"/>
            <w:hideMark/>
          </w:tcPr>
          <w:p w14:paraId="01A31D0A"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62</w:t>
            </w:r>
            <w:r>
              <w:rPr>
                <w:sz w:val="18"/>
                <w:lang w:eastAsia="ru-RU"/>
              </w:rPr>
              <w:t xml:space="preserve"> </w:t>
            </w:r>
            <w:r w:rsidRPr="00964C62">
              <w:rPr>
                <w:sz w:val="18"/>
                <w:lang w:eastAsia="ru-RU"/>
              </w:rPr>
              <w:t>965</w:t>
            </w:r>
          </w:p>
        </w:tc>
        <w:tc>
          <w:tcPr>
            <w:tcW w:w="1135" w:type="dxa"/>
            <w:shd w:val="clear" w:color="auto" w:fill="auto"/>
            <w:noWrap/>
            <w:vAlign w:val="bottom"/>
            <w:hideMark/>
          </w:tcPr>
          <w:p w14:paraId="699DB78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59</w:t>
            </w:r>
            <w:r>
              <w:rPr>
                <w:sz w:val="18"/>
                <w:lang w:eastAsia="ru-RU"/>
              </w:rPr>
              <w:t xml:space="preserve"> </w:t>
            </w:r>
            <w:r w:rsidRPr="00964C62">
              <w:rPr>
                <w:sz w:val="18"/>
                <w:lang w:eastAsia="ru-RU"/>
              </w:rPr>
              <w:t>142</w:t>
            </w:r>
          </w:p>
        </w:tc>
        <w:tc>
          <w:tcPr>
            <w:tcW w:w="1134" w:type="dxa"/>
            <w:shd w:val="clear" w:color="auto" w:fill="auto"/>
            <w:vAlign w:val="bottom"/>
            <w:hideMark/>
          </w:tcPr>
          <w:p w14:paraId="6296F7B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67</w:t>
            </w:r>
            <w:r>
              <w:rPr>
                <w:sz w:val="18"/>
                <w:lang w:eastAsia="ru-RU"/>
              </w:rPr>
              <w:t xml:space="preserve"> </w:t>
            </w:r>
            <w:r w:rsidRPr="00964C62">
              <w:rPr>
                <w:sz w:val="18"/>
                <w:lang w:eastAsia="ru-RU"/>
              </w:rPr>
              <w:t>298</w:t>
            </w:r>
          </w:p>
        </w:tc>
        <w:tc>
          <w:tcPr>
            <w:tcW w:w="1135" w:type="dxa"/>
            <w:shd w:val="clear" w:color="auto" w:fill="auto"/>
            <w:vAlign w:val="bottom"/>
            <w:hideMark/>
          </w:tcPr>
          <w:p w14:paraId="54AABAFE"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72</w:t>
            </w:r>
            <w:r>
              <w:rPr>
                <w:sz w:val="18"/>
                <w:lang w:eastAsia="ru-RU"/>
              </w:rPr>
              <w:t xml:space="preserve"> </w:t>
            </w:r>
            <w:r w:rsidRPr="00964C62">
              <w:rPr>
                <w:sz w:val="18"/>
                <w:lang w:eastAsia="ru-RU"/>
              </w:rPr>
              <w:t>974</w:t>
            </w:r>
          </w:p>
        </w:tc>
      </w:tr>
      <w:tr w:rsidR="0030754C" w:rsidRPr="00964C62" w14:paraId="54CD282A" w14:textId="77777777" w:rsidTr="0094636E">
        <w:tc>
          <w:tcPr>
            <w:tcW w:w="1697" w:type="dxa"/>
            <w:shd w:val="clear" w:color="auto" w:fill="auto"/>
            <w:hideMark/>
          </w:tcPr>
          <w:p w14:paraId="560C1D52" w14:textId="77777777" w:rsidR="0030754C" w:rsidRPr="00964C62" w:rsidRDefault="0030754C" w:rsidP="0094636E">
            <w:pPr>
              <w:spacing w:before="40" w:after="40" w:line="220" w:lineRule="exact"/>
              <w:rPr>
                <w:sz w:val="18"/>
                <w:lang w:eastAsia="ru-RU"/>
              </w:rPr>
            </w:pPr>
            <w:r w:rsidRPr="00964C62">
              <w:rPr>
                <w:sz w:val="18"/>
                <w:lang w:eastAsia="ru-RU"/>
              </w:rPr>
              <w:t>9 лет</w:t>
            </w:r>
          </w:p>
        </w:tc>
        <w:tc>
          <w:tcPr>
            <w:tcW w:w="1135" w:type="dxa"/>
            <w:shd w:val="clear" w:color="auto" w:fill="auto"/>
            <w:noWrap/>
            <w:vAlign w:val="bottom"/>
            <w:hideMark/>
          </w:tcPr>
          <w:p w14:paraId="29CDA8A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54</w:t>
            </w:r>
            <w:r>
              <w:rPr>
                <w:sz w:val="18"/>
                <w:lang w:eastAsia="ru-RU"/>
              </w:rPr>
              <w:t xml:space="preserve"> </w:t>
            </w:r>
            <w:r w:rsidRPr="00964C62">
              <w:rPr>
                <w:sz w:val="18"/>
                <w:lang w:eastAsia="ru-RU"/>
              </w:rPr>
              <w:t>662</w:t>
            </w:r>
          </w:p>
        </w:tc>
        <w:tc>
          <w:tcPr>
            <w:tcW w:w="1134" w:type="dxa"/>
            <w:shd w:val="clear" w:color="auto" w:fill="auto"/>
            <w:noWrap/>
            <w:vAlign w:val="bottom"/>
            <w:hideMark/>
          </w:tcPr>
          <w:p w14:paraId="51CC1503"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979</w:t>
            </w:r>
          </w:p>
        </w:tc>
        <w:tc>
          <w:tcPr>
            <w:tcW w:w="1135" w:type="dxa"/>
            <w:shd w:val="clear" w:color="auto" w:fill="auto"/>
            <w:noWrap/>
            <w:vAlign w:val="bottom"/>
            <w:hideMark/>
          </w:tcPr>
          <w:p w14:paraId="1D4F081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62</w:t>
            </w:r>
            <w:r>
              <w:rPr>
                <w:sz w:val="18"/>
                <w:lang w:eastAsia="ru-RU"/>
              </w:rPr>
              <w:t xml:space="preserve"> </w:t>
            </w:r>
            <w:r w:rsidRPr="00964C62">
              <w:rPr>
                <w:sz w:val="18"/>
                <w:lang w:eastAsia="ru-RU"/>
              </w:rPr>
              <w:t>944</w:t>
            </w:r>
          </w:p>
        </w:tc>
        <w:tc>
          <w:tcPr>
            <w:tcW w:w="1134" w:type="dxa"/>
            <w:shd w:val="clear" w:color="auto" w:fill="auto"/>
            <w:vAlign w:val="bottom"/>
            <w:hideMark/>
          </w:tcPr>
          <w:p w14:paraId="7BF5C7F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59</w:t>
            </w:r>
            <w:r>
              <w:rPr>
                <w:sz w:val="18"/>
                <w:lang w:eastAsia="ru-RU"/>
              </w:rPr>
              <w:t xml:space="preserve"> </w:t>
            </w:r>
            <w:r w:rsidRPr="00964C62">
              <w:rPr>
                <w:sz w:val="18"/>
                <w:lang w:eastAsia="ru-RU"/>
              </w:rPr>
              <w:t>128</w:t>
            </w:r>
          </w:p>
        </w:tc>
        <w:tc>
          <w:tcPr>
            <w:tcW w:w="1135" w:type="dxa"/>
            <w:shd w:val="clear" w:color="auto" w:fill="auto"/>
            <w:vAlign w:val="bottom"/>
            <w:hideMark/>
          </w:tcPr>
          <w:p w14:paraId="1F066E96"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67</w:t>
            </w:r>
            <w:r>
              <w:rPr>
                <w:sz w:val="18"/>
                <w:lang w:eastAsia="ru-RU"/>
              </w:rPr>
              <w:t xml:space="preserve"> </w:t>
            </w:r>
            <w:r w:rsidRPr="00964C62">
              <w:rPr>
                <w:sz w:val="18"/>
                <w:lang w:eastAsia="ru-RU"/>
              </w:rPr>
              <w:t>266</w:t>
            </w:r>
          </w:p>
        </w:tc>
      </w:tr>
      <w:tr w:rsidR="0030754C" w:rsidRPr="00964C62" w14:paraId="3C4B7C72" w14:textId="77777777" w:rsidTr="0094636E">
        <w:tc>
          <w:tcPr>
            <w:tcW w:w="1697" w:type="dxa"/>
            <w:shd w:val="clear" w:color="auto" w:fill="auto"/>
            <w:hideMark/>
          </w:tcPr>
          <w:p w14:paraId="5D8AAB86" w14:textId="77777777" w:rsidR="0030754C" w:rsidRPr="00964C62" w:rsidRDefault="0030754C" w:rsidP="0094636E">
            <w:pPr>
              <w:spacing w:before="40" w:after="40" w:line="220" w:lineRule="exact"/>
              <w:rPr>
                <w:sz w:val="18"/>
                <w:lang w:eastAsia="ru-RU"/>
              </w:rPr>
            </w:pPr>
            <w:r w:rsidRPr="00964C62">
              <w:rPr>
                <w:sz w:val="18"/>
                <w:lang w:eastAsia="ru-RU"/>
              </w:rPr>
              <w:t>10 лет</w:t>
            </w:r>
          </w:p>
        </w:tc>
        <w:tc>
          <w:tcPr>
            <w:tcW w:w="1135" w:type="dxa"/>
            <w:shd w:val="clear" w:color="auto" w:fill="auto"/>
            <w:noWrap/>
            <w:vAlign w:val="bottom"/>
            <w:hideMark/>
          </w:tcPr>
          <w:p w14:paraId="2BE30C7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170</w:t>
            </w:r>
          </w:p>
        </w:tc>
        <w:tc>
          <w:tcPr>
            <w:tcW w:w="1134" w:type="dxa"/>
            <w:shd w:val="clear" w:color="auto" w:fill="auto"/>
            <w:noWrap/>
            <w:vAlign w:val="bottom"/>
            <w:hideMark/>
          </w:tcPr>
          <w:p w14:paraId="40623AC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54</w:t>
            </w:r>
            <w:r>
              <w:rPr>
                <w:sz w:val="18"/>
                <w:lang w:eastAsia="ru-RU"/>
              </w:rPr>
              <w:t xml:space="preserve"> </w:t>
            </w:r>
            <w:r w:rsidRPr="00964C62">
              <w:rPr>
                <w:sz w:val="18"/>
                <w:lang w:eastAsia="ru-RU"/>
              </w:rPr>
              <w:t>632</w:t>
            </w:r>
          </w:p>
        </w:tc>
        <w:tc>
          <w:tcPr>
            <w:tcW w:w="1135" w:type="dxa"/>
            <w:shd w:val="clear" w:color="auto" w:fill="auto"/>
            <w:noWrap/>
            <w:vAlign w:val="bottom"/>
            <w:hideMark/>
          </w:tcPr>
          <w:p w14:paraId="137690D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957</w:t>
            </w:r>
          </w:p>
        </w:tc>
        <w:tc>
          <w:tcPr>
            <w:tcW w:w="1134" w:type="dxa"/>
            <w:shd w:val="clear" w:color="auto" w:fill="auto"/>
            <w:vAlign w:val="bottom"/>
            <w:hideMark/>
          </w:tcPr>
          <w:p w14:paraId="469F045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62</w:t>
            </w:r>
            <w:r>
              <w:rPr>
                <w:sz w:val="18"/>
                <w:lang w:eastAsia="ru-RU"/>
              </w:rPr>
              <w:t xml:space="preserve"> </w:t>
            </w:r>
            <w:r w:rsidRPr="00964C62">
              <w:rPr>
                <w:sz w:val="18"/>
                <w:lang w:eastAsia="ru-RU"/>
              </w:rPr>
              <w:t>900</w:t>
            </w:r>
          </w:p>
        </w:tc>
        <w:tc>
          <w:tcPr>
            <w:tcW w:w="1135" w:type="dxa"/>
            <w:shd w:val="clear" w:color="auto" w:fill="auto"/>
            <w:vAlign w:val="bottom"/>
            <w:hideMark/>
          </w:tcPr>
          <w:p w14:paraId="5D77141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59</w:t>
            </w:r>
            <w:r>
              <w:rPr>
                <w:sz w:val="18"/>
                <w:lang w:eastAsia="ru-RU"/>
              </w:rPr>
              <w:t xml:space="preserve"> </w:t>
            </w:r>
            <w:r w:rsidRPr="00964C62">
              <w:rPr>
                <w:sz w:val="18"/>
                <w:lang w:eastAsia="ru-RU"/>
              </w:rPr>
              <w:t>107</w:t>
            </w:r>
          </w:p>
        </w:tc>
      </w:tr>
      <w:tr w:rsidR="0030754C" w:rsidRPr="00964C62" w14:paraId="68EA8A41" w14:textId="77777777" w:rsidTr="0094636E">
        <w:tc>
          <w:tcPr>
            <w:tcW w:w="1697" w:type="dxa"/>
            <w:shd w:val="clear" w:color="auto" w:fill="auto"/>
            <w:hideMark/>
          </w:tcPr>
          <w:p w14:paraId="36F1E813" w14:textId="77777777" w:rsidR="0030754C" w:rsidRPr="00964C62" w:rsidRDefault="0030754C" w:rsidP="0094636E">
            <w:pPr>
              <w:spacing w:before="40" w:after="40" w:line="220" w:lineRule="exact"/>
              <w:rPr>
                <w:sz w:val="18"/>
                <w:lang w:eastAsia="ru-RU"/>
              </w:rPr>
            </w:pPr>
            <w:r w:rsidRPr="00964C62">
              <w:rPr>
                <w:sz w:val="18"/>
                <w:lang w:eastAsia="ru-RU"/>
              </w:rPr>
              <w:t>11 лет</w:t>
            </w:r>
          </w:p>
        </w:tc>
        <w:tc>
          <w:tcPr>
            <w:tcW w:w="1135" w:type="dxa"/>
            <w:shd w:val="clear" w:color="auto" w:fill="auto"/>
            <w:noWrap/>
            <w:vAlign w:val="bottom"/>
            <w:hideMark/>
          </w:tcPr>
          <w:p w14:paraId="7960DF64"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660</w:t>
            </w:r>
          </w:p>
        </w:tc>
        <w:tc>
          <w:tcPr>
            <w:tcW w:w="1134" w:type="dxa"/>
            <w:shd w:val="clear" w:color="auto" w:fill="auto"/>
            <w:noWrap/>
            <w:vAlign w:val="bottom"/>
            <w:hideMark/>
          </w:tcPr>
          <w:p w14:paraId="1466EBE7"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151</w:t>
            </w:r>
          </w:p>
        </w:tc>
        <w:tc>
          <w:tcPr>
            <w:tcW w:w="1135" w:type="dxa"/>
            <w:shd w:val="clear" w:color="auto" w:fill="auto"/>
            <w:noWrap/>
            <w:vAlign w:val="bottom"/>
            <w:hideMark/>
          </w:tcPr>
          <w:p w14:paraId="4B74B80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54</w:t>
            </w:r>
            <w:r>
              <w:rPr>
                <w:sz w:val="18"/>
                <w:lang w:eastAsia="ru-RU"/>
              </w:rPr>
              <w:t xml:space="preserve"> </w:t>
            </w:r>
            <w:r w:rsidRPr="00964C62">
              <w:rPr>
                <w:sz w:val="18"/>
                <w:lang w:eastAsia="ru-RU"/>
              </w:rPr>
              <w:t>595</w:t>
            </w:r>
          </w:p>
        </w:tc>
        <w:tc>
          <w:tcPr>
            <w:tcW w:w="1134" w:type="dxa"/>
            <w:shd w:val="clear" w:color="auto" w:fill="auto"/>
            <w:vAlign w:val="bottom"/>
            <w:hideMark/>
          </w:tcPr>
          <w:p w14:paraId="57C5172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947</w:t>
            </w:r>
          </w:p>
        </w:tc>
        <w:tc>
          <w:tcPr>
            <w:tcW w:w="1135" w:type="dxa"/>
            <w:shd w:val="clear" w:color="auto" w:fill="auto"/>
            <w:vAlign w:val="bottom"/>
            <w:hideMark/>
          </w:tcPr>
          <w:p w14:paraId="3F16CE06"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62</w:t>
            </w:r>
            <w:r>
              <w:rPr>
                <w:sz w:val="18"/>
                <w:lang w:eastAsia="ru-RU"/>
              </w:rPr>
              <w:t xml:space="preserve"> </w:t>
            </w:r>
            <w:r w:rsidRPr="00964C62">
              <w:rPr>
                <w:sz w:val="18"/>
                <w:lang w:eastAsia="ru-RU"/>
              </w:rPr>
              <w:t>870</w:t>
            </w:r>
          </w:p>
        </w:tc>
      </w:tr>
      <w:tr w:rsidR="0030754C" w:rsidRPr="00964C62" w14:paraId="205CF9E4" w14:textId="77777777" w:rsidTr="0094636E">
        <w:tc>
          <w:tcPr>
            <w:tcW w:w="1697" w:type="dxa"/>
            <w:shd w:val="clear" w:color="auto" w:fill="auto"/>
            <w:hideMark/>
          </w:tcPr>
          <w:p w14:paraId="08C6C3CC" w14:textId="77777777" w:rsidR="0030754C" w:rsidRPr="00964C62" w:rsidRDefault="0030754C" w:rsidP="0094636E">
            <w:pPr>
              <w:spacing w:before="40" w:after="40" w:line="220" w:lineRule="exact"/>
              <w:rPr>
                <w:sz w:val="18"/>
                <w:lang w:eastAsia="ru-RU"/>
              </w:rPr>
            </w:pPr>
            <w:r w:rsidRPr="00964C62">
              <w:rPr>
                <w:sz w:val="18"/>
                <w:lang w:eastAsia="ru-RU"/>
              </w:rPr>
              <w:t>12 лет</w:t>
            </w:r>
          </w:p>
        </w:tc>
        <w:tc>
          <w:tcPr>
            <w:tcW w:w="1135" w:type="dxa"/>
            <w:shd w:val="clear" w:color="auto" w:fill="auto"/>
            <w:noWrap/>
            <w:vAlign w:val="bottom"/>
            <w:hideMark/>
          </w:tcPr>
          <w:p w14:paraId="4C5216F7"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289</w:t>
            </w:r>
          </w:p>
        </w:tc>
        <w:tc>
          <w:tcPr>
            <w:tcW w:w="1134" w:type="dxa"/>
            <w:shd w:val="clear" w:color="auto" w:fill="auto"/>
            <w:noWrap/>
            <w:vAlign w:val="bottom"/>
            <w:hideMark/>
          </w:tcPr>
          <w:p w14:paraId="0447E1DE"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666</w:t>
            </w:r>
          </w:p>
        </w:tc>
        <w:tc>
          <w:tcPr>
            <w:tcW w:w="1135" w:type="dxa"/>
            <w:shd w:val="clear" w:color="auto" w:fill="auto"/>
            <w:noWrap/>
            <w:vAlign w:val="bottom"/>
            <w:hideMark/>
          </w:tcPr>
          <w:p w14:paraId="54B0B6D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154</w:t>
            </w:r>
          </w:p>
        </w:tc>
        <w:tc>
          <w:tcPr>
            <w:tcW w:w="1134" w:type="dxa"/>
            <w:shd w:val="clear" w:color="auto" w:fill="auto"/>
            <w:vAlign w:val="bottom"/>
            <w:hideMark/>
          </w:tcPr>
          <w:p w14:paraId="1A637B53"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54</w:t>
            </w:r>
            <w:r>
              <w:rPr>
                <w:sz w:val="18"/>
                <w:lang w:eastAsia="ru-RU"/>
              </w:rPr>
              <w:t xml:space="preserve"> </w:t>
            </w:r>
            <w:r w:rsidRPr="00964C62">
              <w:rPr>
                <w:sz w:val="18"/>
                <w:lang w:eastAsia="ru-RU"/>
              </w:rPr>
              <w:t>570</w:t>
            </w:r>
          </w:p>
        </w:tc>
        <w:tc>
          <w:tcPr>
            <w:tcW w:w="1135" w:type="dxa"/>
            <w:shd w:val="clear" w:color="auto" w:fill="auto"/>
            <w:vAlign w:val="bottom"/>
            <w:hideMark/>
          </w:tcPr>
          <w:p w14:paraId="757EE67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920</w:t>
            </w:r>
          </w:p>
        </w:tc>
      </w:tr>
      <w:tr w:rsidR="0030754C" w:rsidRPr="00964C62" w14:paraId="40BCB442" w14:textId="77777777" w:rsidTr="0094636E">
        <w:tc>
          <w:tcPr>
            <w:tcW w:w="1697" w:type="dxa"/>
            <w:shd w:val="clear" w:color="auto" w:fill="auto"/>
            <w:hideMark/>
          </w:tcPr>
          <w:p w14:paraId="29EB6763" w14:textId="77777777" w:rsidR="0030754C" w:rsidRPr="00964C62" w:rsidRDefault="0030754C" w:rsidP="0094636E">
            <w:pPr>
              <w:spacing w:before="40" w:after="40" w:line="220" w:lineRule="exact"/>
              <w:rPr>
                <w:sz w:val="18"/>
                <w:lang w:eastAsia="ru-RU"/>
              </w:rPr>
            </w:pPr>
            <w:r w:rsidRPr="00964C62">
              <w:rPr>
                <w:sz w:val="18"/>
                <w:lang w:eastAsia="ru-RU"/>
              </w:rPr>
              <w:t>13 лет</w:t>
            </w:r>
          </w:p>
        </w:tc>
        <w:tc>
          <w:tcPr>
            <w:tcW w:w="1135" w:type="dxa"/>
            <w:shd w:val="clear" w:color="auto" w:fill="auto"/>
            <w:noWrap/>
            <w:vAlign w:val="bottom"/>
            <w:hideMark/>
          </w:tcPr>
          <w:p w14:paraId="46EA065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115</w:t>
            </w:r>
          </w:p>
        </w:tc>
        <w:tc>
          <w:tcPr>
            <w:tcW w:w="1134" w:type="dxa"/>
            <w:shd w:val="clear" w:color="auto" w:fill="auto"/>
            <w:noWrap/>
            <w:vAlign w:val="bottom"/>
            <w:hideMark/>
          </w:tcPr>
          <w:p w14:paraId="1B0265D1"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294</w:t>
            </w:r>
          </w:p>
        </w:tc>
        <w:tc>
          <w:tcPr>
            <w:tcW w:w="1135" w:type="dxa"/>
            <w:shd w:val="clear" w:color="auto" w:fill="auto"/>
            <w:noWrap/>
            <w:vAlign w:val="bottom"/>
            <w:hideMark/>
          </w:tcPr>
          <w:p w14:paraId="4608C277"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653</w:t>
            </w:r>
          </w:p>
        </w:tc>
        <w:tc>
          <w:tcPr>
            <w:tcW w:w="1134" w:type="dxa"/>
            <w:shd w:val="clear" w:color="auto" w:fill="auto"/>
            <w:vAlign w:val="bottom"/>
            <w:hideMark/>
          </w:tcPr>
          <w:p w14:paraId="59192A44"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132</w:t>
            </w:r>
          </w:p>
        </w:tc>
        <w:tc>
          <w:tcPr>
            <w:tcW w:w="1135" w:type="dxa"/>
            <w:shd w:val="clear" w:color="auto" w:fill="auto"/>
            <w:vAlign w:val="bottom"/>
            <w:hideMark/>
          </w:tcPr>
          <w:p w14:paraId="3577672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54</w:t>
            </w:r>
            <w:r>
              <w:rPr>
                <w:sz w:val="18"/>
                <w:lang w:eastAsia="ru-RU"/>
              </w:rPr>
              <w:t xml:space="preserve"> </w:t>
            </w:r>
            <w:r w:rsidRPr="00964C62">
              <w:rPr>
                <w:sz w:val="18"/>
                <w:lang w:eastAsia="ru-RU"/>
              </w:rPr>
              <w:t>539</w:t>
            </w:r>
          </w:p>
        </w:tc>
      </w:tr>
      <w:tr w:rsidR="0030754C" w:rsidRPr="00964C62" w14:paraId="70CCDA12" w14:textId="77777777" w:rsidTr="0094636E">
        <w:tc>
          <w:tcPr>
            <w:tcW w:w="1697" w:type="dxa"/>
            <w:shd w:val="clear" w:color="auto" w:fill="auto"/>
            <w:hideMark/>
          </w:tcPr>
          <w:p w14:paraId="225C1C33" w14:textId="77777777" w:rsidR="0030754C" w:rsidRPr="00964C62" w:rsidRDefault="0030754C" w:rsidP="0094636E">
            <w:pPr>
              <w:spacing w:before="40" w:after="40" w:line="220" w:lineRule="exact"/>
              <w:rPr>
                <w:sz w:val="18"/>
                <w:lang w:eastAsia="ru-RU"/>
              </w:rPr>
            </w:pPr>
            <w:r w:rsidRPr="00964C62">
              <w:rPr>
                <w:sz w:val="18"/>
                <w:lang w:eastAsia="ru-RU"/>
              </w:rPr>
              <w:t>14 лет</w:t>
            </w:r>
          </w:p>
        </w:tc>
        <w:tc>
          <w:tcPr>
            <w:tcW w:w="1135" w:type="dxa"/>
            <w:shd w:val="clear" w:color="auto" w:fill="auto"/>
            <w:noWrap/>
            <w:vAlign w:val="bottom"/>
            <w:hideMark/>
          </w:tcPr>
          <w:p w14:paraId="42B28A4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175</w:t>
            </w:r>
          </w:p>
        </w:tc>
        <w:tc>
          <w:tcPr>
            <w:tcW w:w="1134" w:type="dxa"/>
            <w:shd w:val="clear" w:color="auto" w:fill="auto"/>
            <w:noWrap/>
            <w:vAlign w:val="bottom"/>
            <w:hideMark/>
          </w:tcPr>
          <w:p w14:paraId="5670612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086</w:t>
            </w:r>
          </w:p>
        </w:tc>
        <w:tc>
          <w:tcPr>
            <w:tcW w:w="1135" w:type="dxa"/>
            <w:shd w:val="clear" w:color="auto" w:fill="auto"/>
            <w:noWrap/>
            <w:vAlign w:val="bottom"/>
            <w:hideMark/>
          </w:tcPr>
          <w:p w14:paraId="304CAD7A"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265</w:t>
            </w:r>
          </w:p>
        </w:tc>
        <w:tc>
          <w:tcPr>
            <w:tcW w:w="1134" w:type="dxa"/>
            <w:shd w:val="clear" w:color="auto" w:fill="auto"/>
            <w:vAlign w:val="bottom"/>
            <w:hideMark/>
          </w:tcPr>
          <w:p w14:paraId="08A7E8A8"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628</w:t>
            </w:r>
          </w:p>
        </w:tc>
        <w:tc>
          <w:tcPr>
            <w:tcW w:w="1135" w:type="dxa"/>
            <w:shd w:val="clear" w:color="auto" w:fill="auto"/>
            <w:vAlign w:val="bottom"/>
            <w:hideMark/>
          </w:tcPr>
          <w:p w14:paraId="2C952583"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086</w:t>
            </w:r>
          </w:p>
        </w:tc>
      </w:tr>
      <w:tr w:rsidR="0030754C" w:rsidRPr="00964C62" w14:paraId="2773ECC2" w14:textId="77777777" w:rsidTr="0094636E">
        <w:tc>
          <w:tcPr>
            <w:tcW w:w="1697" w:type="dxa"/>
            <w:shd w:val="clear" w:color="auto" w:fill="auto"/>
            <w:hideMark/>
          </w:tcPr>
          <w:p w14:paraId="7DD6C950" w14:textId="77777777" w:rsidR="0030754C" w:rsidRPr="00964C62" w:rsidRDefault="0030754C" w:rsidP="0094636E">
            <w:pPr>
              <w:spacing w:before="40" w:after="40" w:line="220" w:lineRule="exact"/>
              <w:rPr>
                <w:sz w:val="18"/>
                <w:lang w:eastAsia="ru-RU"/>
              </w:rPr>
            </w:pPr>
            <w:r w:rsidRPr="00964C62">
              <w:rPr>
                <w:sz w:val="18"/>
                <w:lang w:eastAsia="ru-RU"/>
              </w:rPr>
              <w:t>15 лет</w:t>
            </w:r>
          </w:p>
        </w:tc>
        <w:tc>
          <w:tcPr>
            <w:tcW w:w="1135" w:type="dxa"/>
            <w:shd w:val="clear" w:color="auto" w:fill="auto"/>
            <w:noWrap/>
            <w:vAlign w:val="bottom"/>
            <w:hideMark/>
          </w:tcPr>
          <w:p w14:paraId="33F60E1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51</w:t>
            </w:r>
            <w:r>
              <w:rPr>
                <w:sz w:val="18"/>
                <w:lang w:eastAsia="ru-RU"/>
              </w:rPr>
              <w:t xml:space="preserve"> </w:t>
            </w:r>
            <w:r w:rsidRPr="00964C62">
              <w:rPr>
                <w:sz w:val="18"/>
                <w:lang w:eastAsia="ru-RU"/>
              </w:rPr>
              <w:t>491</w:t>
            </w:r>
          </w:p>
        </w:tc>
        <w:tc>
          <w:tcPr>
            <w:tcW w:w="1134" w:type="dxa"/>
            <w:shd w:val="clear" w:color="auto" w:fill="auto"/>
            <w:noWrap/>
            <w:vAlign w:val="bottom"/>
            <w:hideMark/>
          </w:tcPr>
          <w:p w14:paraId="0187E80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153</w:t>
            </w:r>
          </w:p>
        </w:tc>
        <w:tc>
          <w:tcPr>
            <w:tcW w:w="1135" w:type="dxa"/>
            <w:shd w:val="clear" w:color="auto" w:fill="auto"/>
            <w:noWrap/>
            <w:vAlign w:val="bottom"/>
            <w:hideMark/>
          </w:tcPr>
          <w:p w14:paraId="55DCC2D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096</w:t>
            </w:r>
          </w:p>
        </w:tc>
        <w:tc>
          <w:tcPr>
            <w:tcW w:w="1134" w:type="dxa"/>
            <w:shd w:val="clear" w:color="auto" w:fill="auto"/>
            <w:vAlign w:val="bottom"/>
            <w:hideMark/>
          </w:tcPr>
          <w:p w14:paraId="112C50D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242</w:t>
            </w:r>
          </w:p>
        </w:tc>
        <w:tc>
          <w:tcPr>
            <w:tcW w:w="1135" w:type="dxa"/>
            <w:shd w:val="clear" w:color="auto" w:fill="auto"/>
            <w:vAlign w:val="bottom"/>
            <w:hideMark/>
          </w:tcPr>
          <w:p w14:paraId="6C26CC2E"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588</w:t>
            </w:r>
          </w:p>
        </w:tc>
      </w:tr>
      <w:tr w:rsidR="0030754C" w:rsidRPr="00964C62" w14:paraId="686D4298" w14:textId="77777777" w:rsidTr="0094636E">
        <w:tc>
          <w:tcPr>
            <w:tcW w:w="1697" w:type="dxa"/>
            <w:shd w:val="clear" w:color="auto" w:fill="auto"/>
            <w:hideMark/>
          </w:tcPr>
          <w:p w14:paraId="254EA59F" w14:textId="77777777" w:rsidR="0030754C" w:rsidRPr="00964C62" w:rsidRDefault="0030754C" w:rsidP="0094636E">
            <w:pPr>
              <w:spacing w:before="40" w:after="40" w:line="220" w:lineRule="exact"/>
              <w:rPr>
                <w:sz w:val="18"/>
                <w:lang w:eastAsia="ru-RU"/>
              </w:rPr>
            </w:pPr>
            <w:r w:rsidRPr="00964C62">
              <w:rPr>
                <w:sz w:val="18"/>
                <w:lang w:eastAsia="ru-RU"/>
              </w:rPr>
              <w:t>16 лет</w:t>
            </w:r>
          </w:p>
        </w:tc>
        <w:tc>
          <w:tcPr>
            <w:tcW w:w="1135" w:type="dxa"/>
            <w:shd w:val="clear" w:color="auto" w:fill="auto"/>
            <w:noWrap/>
            <w:vAlign w:val="bottom"/>
            <w:hideMark/>
          </w:tcPr>
          <w:p w14:paraId="553481C1"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904</w:t>
            </w:r>
          </w:p>
        </w:tc>
        <w:tc>
          <w:tcPr>
            <w:tcW w:w="1134" w:type="dxa"/>
            <w:shd w:val="clear" w:color="auto" w:fill="auto"/>
            <w:noWrap/>
            <w:vAlign w:val="bottom"/>
            <w:hideMark/>
          </w:tcPr>
          <w:p w14:paraId="5A629D68"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51</w:t>
            </w:r>
            <w:r>
              <w:rPr>
                <w:sz w:val="18"/>
                <w:lang w:eastAsia="ru-RU"/>
              </w:rPr>
              <w:t xml:space="preserve"> </w:t>
            </w:r>
            <w:r w:rsidRPr="00964C62">
              <w:rPr>
                <w:sz w:val="18"/>
                <w:lang w:eastAsia="ru-RU"/>
              </w:rPr>
              <w:t>445</w:t>
            </w:r>
          </w:p>
        </w:tc>
        <w:tc>
          <w:tcPr>
            <w:tcW w:w="1135" w:type="dxa"/>
            <w:shd w:val="clear" w:color="auto" w:fill="auto"/>
            <w:noWrap/>
            <w:vAlign w:val="bottom"/>
            <w:hideMark/>
          </w:tcPr>
          <w:p w14:paraId="143D85E3"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102</w:t>
            </w:r>
          </w:p>
        </w:tc>
        <w:tc>
          <w:tcPr>
            <w:tcW w:w="1134" w:type="dxa"/>
            <w:shd w:val="clear" w:color="auto" w:fill="auto"/>
            <w:vAlign w:val="bottom"/>
            <w:hideMark/>
          </w:tcPr>
          <w:p w14:paraId="1746068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051</w:t>
            </w:r>
          </w:p>
        </w:tc>
        <w:tc>
          <w:tcPr>
            <w:tcW w:w="1135" w:type="dxa"/>
            <w:shd w:val="clear" w:color="auto" w:fill="auto"/>
            <w:vAlign w:val="bottom"/>
            <w:hideMark/>
          </w:tcPr>
          <w:p w14:paraId="7475DB5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210</w:t>
            </w:r>
          </w:p>
        </w:tc>
      </w:tr>
      <w:tr w:rsidR="0030754C" w:rsidRPr="00964C62" w14:paraId="3CE2CF13" w14:textId="77777777" w:rsidTr="0094636E">
        <w:tc>
          <w:tcPr>
            <w:tcW w:w="1697" w:type="dxa"/>
            <w:tcBorders>
              <w:bottom w:val="single" w:sz="4" w:space="0" w:color="auto"/>
            </w:tcBorders>
            <w:shd w:val="clear" w:color="auto" w:fill="auto"/>
            <w:hideMark/>
          </w:tcPr>
          <w:p w14:paraId="42A0A9E5" w14:textId="77777777" w:rsidR="0030754C" w:rsidRPr="00964C62" w:rsidRDefault="0030754C" w:rsidP="0094636E">
            <w:pPr>
              <w:spacing w:before="40" w:after="40" w:line="220" w:lineRule="exact"/>
              <w:rPr>
                <w:sz w:val="18"/>
                <w:lang w:eastAsia="ru-RU"/>
              </w:rPr>
            </w:pPr>
            <w:r w:rsidRPr="00964C62">
              <w:rPr>
                <w:sz w:val="18"/>
                <w:lang w:eastAsia="ru-RU"/>
              </w:rPr>
              <w:t xml:space="preserve">17 лет </w:t>
            </w:r>
          </w:p>
        </w:tc>
        <w:tc>
          <w:tcPr>
            <w:tcW w:w="1135" w:type="dxa"/>
            <w:tcBorders>
              <w:bottom w:val="single" w:sz="4" w:space="0" w:color="auto"/>
            </w:tcBorders>
            <w:shd w:val="clear" w:color="auto" w:fill="auto"/>
            <w:noWrap/>
            <w:vAlign w:val="bottom"/>
            <w:hideMark/>
          </w:tcPr>
          <w:p w14:paraId="28A28684"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51</w:t>
            </w:r>
            <w:r>
              <w:rPr>
                <w:sz w:val="18"/>
                <w:lang w:eastAsia="ru-RU"/>
              </w:rPr>
              <w:t xml:space="preserve"> </w:t>
            </w:r>
            <w:r w:rsidRPr="00964C62">
              <w:rPr>
                <w:sz w:val="18"/>
                <w:lang w:eastAsia="ru-RU"/>
              </w:rPr>
              <w:t>710</w:t>
            </w:r>
          </w:p>
        </w:tc>
        <w:tc>
          <w:tcPr>
            <w:tcW w:w="1134" w:type="dxa"/>
            <w:tcBorders>
              <w:bottom w:val="single" w:sz="4" w:space="0" w:color="auto"/>
            </w:tcBorders>
            <w:shd w:val="clear" w:color="auto" w:fill="auto"/>
            <w:noWrap/>
            <w:vAlign w:val="bottom"/>
            <w:hideMark/>
          </w:tcPr>
          <w:p w14:paraId="7E0F450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830</w:t>
            </w:r>
          </w:p>
        </w:tc>
        <w:tc>
          <w:tcPr>
            <w:tcW w:w="1135" w:type="dxa"/>
            <w:tcBorders>
              <w:bottom w:val="single" w:sz="4" w:space="0" w:color="auto"/>
            </w:tcBorders>
            <w:shd w:val="clear" w:color="auto" w:fill="auto"/>
            <w:noWrap/>
            <w:vAlign w:val="bottom"/>
            <w:hideMark/>
          </w:tcPr>
          <w:p w14:paraId="2AD7030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51</w:t>
            </w:r>
            <w:r>
              <w:rPr>
                <w:sz w:val="18"/>
                <w:lang w:eastAsia="ru-RU"/>
              </w:rPr>
              <w:t xml:space="preserve"> </w:t>
            </w:r>
            <w:r w:rsidRPr="00964C62">
              <w:rPr>
                <w:sz w:val="18"/>
                <w:lang w:eastAsia="ru-RU"/>
              </w:rPr>
              <w:t>391</w:t>
            </w:r>
          </w:p>
        </w:tc>
        <w:tc>
          <w:tcPr>
            <w:tcW w:w="1134" w:type="dxa"/>
            <w:tcBorders>
              <w:bottom w:val="single" w:sz="4" w:space="0" w:color="auto"/>
            </w:tcBorders>
            <w:shd w:val="clear" w:color="auto" w:fill="auto"/>
            <w:vAlign w:val="bottom"/>
            <w:hideMark/>
          </w:tcPr>
          <w:p w14:paraId="159C8228"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033</w:t>
            </w:r>
          </w:p>
        </w:tc>
        <w:tc>
          <w:tcPr>
            <w:tcW w:w="1135" w:type="dxa"/>
            <w:tcBorders>
              <w:bottom w:val="single" w:sz="4" w:space="0" w:color="auto"/>
            </w:tcBorders>
            <w:shd w:val="clear" w:color="auto" w:fill="auto"/>
            <w:vAlign w:val="bottom"/>
            <w:hideMark/>
          </w:tcPr>
          <w:p w14:paraId="303A051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016</w:t>
            </w:r>
          </w:p>
        </w:tc>
      </w:tr>
      <w:tr w:rsidR="0030754C" w:rsidRPr="00C36DAB" w14:paraId="5475385C" w14:textId="77777777" w:rsidTr="0094636E">
        <w:tc>
          <w:tcPr>
            <w:tcW w:w="1697" w:type="dxa"/>
            <w:tcBorders>
              <w:top w:val="single" w:sz="4" w:space="0" w:color="auto"/>
              <w:bottom w:val="single" w:sz="4" w:space="0" w:color="auto"/>
            </w:tcBorders>
            <w:shd w:val="clear" w:color="auto" w:fill="auto"/>
            <w:hideMark/>
          </w:tcPr>
          <w:p w14:paraId="642EE5D0" w14:textId="77777777" w:rsidR="0030754C" w:rsidRPr="00C36DAB" w:rsidRDefault="0030754C" w:rsidP="0094636E">
            <w:pPr>
              <w:spacing w:before="80" w:after="80" w:line="200" w:lineRule="exact"/>
              <w:ind w:left="28"/>
              <w:rPr>
                <w:i/>
                <w:sz w:val="16"/>
                <w:lang w:eastAsia="ru-RU"/>
              </w:rPr>
            </w:pPr>
            <w:r w:rsidRPr="00C36DAB">
              <w:rPr>
                <w:i/>
                <w:sz w:val="16"/>
                <w:lang w:eastAsia="ru-RU"/>
              </w:rPr>
              <w:t>Женщины</w:t>
            </w:r>
          </w:p>
        </w:tc>
        <w:tc>
          <w:tcPr>
            <w:tcW w:w="1135" w:type="dxa"/>
            <w:tcBorders>
              <w:top w:val="single" w:sz="4" w:space="0" w:color="auto"/>
              <w:bottom w:val="single" w:sz="4" w:space="0" w:color="auto"/>
            </w:tcBorders>
            <w:shd w:val="clear" w:color="auto" w:fill="auto"/>
            <w:noWrap/>
            <w:vAlign w:val="bottom"/>
            <w:hideMark/>
          </w:tcPr>
          <w:p w14:paraId="76335B90" w14:textId="77777777" w:rsidR="0030754C" w:rsidRPr="00C36DAB" w:rsidRDefault="0030754C" w:rsidP="0094636E">
            <w:pPr>
              <w:spacing w:before="80" w:after="80" w:line="200" w:lineRule="exact"/>
              <w:ind w:left="28"/>
              <w:rPr>
                <w:i/>
                <w:sz w:val="16"/>
                <w:lang w:eastAsia="ru-RU"/>
              </w:rPr>
            </w:pPr>
          </w:p>
        </w:tc>
        <w:tc>
          <w:tcPr>
            <w:tcW w:w="1134" w:type="dxa"/>
            <w:tcBorders>
              <w:top w:val="single" w:sz="4" w:space="0" w:color="auto"/>
              <w:bottom w:val="single" w:sz="4" w:space="0" w:color="auto"/>
            </w:tcBorders>
            <w:shd w:val="clear" w:color="auto" w:fill="auto"/>
            <w:noWrap/>
            <w:vAlign w:val="bottom"/>
            <w:hideMark/>
          </w:tcPr>
          <w:p w14:paraId="2B4C9EF2" w14:textId="77777777" w:rsidR="0030754C" w:rsidRPr="00C36DAB" w:rsidRDefault="0030754C" w:rsidP="0094636E">
            <w:pPr>
              <w:spacing w:before="80" w:after="80" w:line="200" w:lineRule="exact"/>
              <w:ind w:left="28"/>
              <w:rPr>
                <w:i/>
                <w:sz w:val="16"/>
                <w:lang w:eastAsia="ru-RU"/>
              </w:rPr>
            </w:pPr>
          </w:p>
        </w:tc>
        <w:tc>
          <w:tcPr>
            <w:tcW w:w="1135" w:type="dxa"/>
            <w:tcBorders>
              <w:top w:val="single" w:sz="4" w:space="0" w:color="auto"/>
              <w:bottom w:val="single" w:sz="4" w:space="0" w:color="auto"/>
            </w:tcBorders>
            <w:shd w:val="clear" w:color="auto" w:fill="auto"/>
            <w:noWrap/>
            <w:vAlign w:val="bottom"/>
            <w:hideMark/>
          </w:tcPr>
          <w:p w14:paraId="357A78AA" w14:textId="77777777" w:rsidR="0030754C" w:rsidRPr="00C36DAB" w:rsidRDefault="0030754C" w:rsidP="0094636E">
            <w:pPr>
              <w:spacing w:before="80" w:after="80" w:line="200" w:lineRule="exact"/>
              <w:ind w:left="28"/>
              <w:rPr>
                <w:i/>
                <w:sz w:val="16"/>
                <w:lang w:eastAsia="ru-RU"/>
              </w:rPr>
            </w:pPr>
          </w:p>
        </w:tc>
        <w:tc>
          <w:tcPr>
            <w:tcW w:w="1134" w:type="dxa"/>
            <w:tcBorders>
              <w:top w:val="single" w:sz="4" w:space="0" w:color="auto"/>
              <w:bottom w:val="single" w:sz="4" w:space="0" w:color="auto"/>
            </w:tcBorders>
            <w:shd w:val="clear" w:color="auto" w:fill="auto"/>
            <w:noWrap/>
            <w:vAlign w:val="bottom"/>
            <w:hideMark/>
          </w:tcPr>
          <w:p w14:paraId="3673E7ED" w14:textId="77777777" w:rsidR="0030754C" w:rsidRPr="00C36DAB" w:rsidRDefault="0030754C" w:rsidP="0094636E">
            <w:pPr>
              <w:spacing w:before="80" w:after="80" w:line="200" w:lineRule="exact"/>
              <w:ind w:left="28"/>
              <w:rPr>
                <w:i/>
                <w:sz w:val="16"/>
                <w:lang w:eastAsia="ru-RU"/>
              </w:rPr>
            </w:pPr>
          </w:p>
        </w:tc>
        <w:tc>
          <w:tcPr>
            <w:tcW w:w="1135" w:type="dxa"/>
            <w:tcBorders>
              <w:top w:val="single" w:sz="4" w:space="0" w:color="auto"/>
              <w:bottom w:val="single" w:sz="4" w:space="0" w:color="auto"/>
            </w:tcBorders>
            <w:shd w:val="clear" w:color="auto" w:fill="auto"/>
            <w:noWrap/>
            <w:vAlign w:val="bottom"/>
            <w:hideMark/>
          </w:tcPr>
          <w:p w14:paraId="17954498" w14:textId="77777777" w:rsidR="0030754C" w:rsidRPr="00C36DAB" w:rsidRDefault="0030754C" w:rsidP="0094636E">
            <w:pPr>
              <w:spacing w:before="80" w:after="80" w:line="200" w:lineRule="exact"/>
              <w:ind w:left="28"/>
              <w:rPr>
                <w:i/>
                <w:sz w:val="16"/>
                <w:lang w:eastAsia="ru-RU"/>
              </w:rPr>
            </w:pPr>
          </w:p>
        </w:tc>
      </w:tr>
      <w:tr w:rsidR="0030754C" w:rsidRPr="00C36DAB" w14:paraId="1EDEF2F6" w14:textId="77777777" w:rsidTr="0094636E">
        <w:tc>
          <w:tcPr>
            <w:tcW w:w="1697" w:type="dxa"/>
            <w:tcBorders>
              <w:top w:val="single" w:sz="4" w:space="0" w:color="auto"/>
              <w:bottom w:val="single" w:sz="12" w:space="0" w:color="auto"/>
            </w:tcBorders>
            <w:shd w:val="clear" w:color="auto" w:fill="auto"/>
            <w:hideMark/>
          </w:tcPr>
          <w:p w14:paraId="300003A7" w14:textId="77777777" w:rsidR="0030754C" w:rsidRPr="00C36DAB" w:rsidRDefault="0030754C" w:rsidP="0094636E">
            <w:pPr>
              <w:spacing w:before="80" w:after="80" w:line="200" w:lineRule="exact"/>
              <w:ind w:left="28"/>
              <w:rPr>
                <w:i/>
                <w:sz w:val="16"/>
                <w:lang w:eastAsia="ru-RU"/>
              </w:rPr>
            </w:pPr>
            <w:r w:rsidRPr="00C36DAB">
              <w:rPr>
                <w:i/>
                <w:sz w:val="16"/>
                <w:lang w:eastAsia="ru-RU"/>
              </w:rPr>
              <w:t>Наименование показателей</w:t>
            </w:r>
          </w:p>
        </w:tc>
        <w:tc>
          <w:tcPr>
            <w:tcW w:w="1135" w:type="dxa"/>
            <w:tcBorders>
              <w:top w:val="single" w:sz="4" w:space="0" w:color="auto"/>
              <w:bottom w:val="single" w:sz="12" w:space="0" w:color="auto"/>
            </w:tcBorders>
            <w:shd w:val="clear" w:color="auto" w:fill="auto"/>
            <w:vAlign w:val="bottom"/>
            <w:hideMark/>
          </w:tcPr>
          <w:p w14:paraId="0B98FC88" w14:textId="77777777" w:rsidR="0030754C" w:rsidRPr="00C36DAB" w:rsidRDefault="0030754C" w:rsidP="0094636E">
            <w:pPr>
              <w:spacing w:before="80" w:after="80" w:line="200" w:lineRule="exact"/>
              <w:ind w:left="28"/>
              <w:jc w:val="right"/>
              <w:rPr>
                <w:i/>
                <w:sz w:val="16"/>
                <w:lang w:eastAsia="ru-RU"/>
              </w:rPr>
            </w:pPr>
            <w:r w:rsidRPr="00C36DAB">
              <w:rPr>
                <w:i/>
                <w:sz w:val="16"/>
                <w:lang w:eastAsia="ru-RU"/>
              </w:rPr>
              <w:t>2015</w:t>
            </w:r>
          </w:p>
        </w:tc>
        <w:tc>
          <w:tcPr>
            <w:tcW w:w="1134" w:type="dxa"/>
            <w:tcBorders>
              <w:top w:val="single" w:sz="4" w:space="0" w:color="auto"/>
              <w:bottom w:val="single" w:sz="12" w:space="0" w:color="auto"/>
            </w:tcBorders>
            <w:shd w:val="clear" w:color="auto" w:fill="auto"/>
            <w:vAlign w:val="bottom"/>
            <w:hideMark/>
          </w:tcPr>
          <w:p w14:paraId="071C9F3D" w14:textId="77777777" w:rsidR="0030754C" w:rsidRPr="00C36DAB" w:rsidRDefault="0030754C" w:rsidP="0094636E">
            <w:pPr>
              <w:spacing w:before="80" w:after="80" w:line="200" w:lineRule="exact"/>
              <w:ind w:left="28"/>
              <w:jc w:val="right"/>
              <w:rPr>
                <w:i/>
                <w:sz w:val="16"/>
                <w:lang w:eastAsia="ru-RU"/>
              </w:rPr>
            </w:pPr>
            <w:r w:rsidRPr="00C36DAB">
              <w:rPr>
                <w:i/>
                <w:sz w:val="16"/>
                <w:lang w:eastAsia="ru-RU"/>
              </w:rPr>
              <w:t xml:space="preserve">2016 </w:t>
            </w:r>
          </w:p>
        </w:tc>
        <w:tc>
          <w:tcPr>
            <w:tcW w:w="1135" w:type="dxa"/>
            <w:tcBorders>
              <w:top w:val="single" w:sz="4" w:space="0" w:color="auto"/>
              <w:bottom w:val="single" w:sz="12" w:space="0" w:color="auto"/>
            </w:tcBorders>
            <w:shd w:val="clear" w:color="auto" w:fill="auto"/>
            <w:vAlign w:val="bottom"/>
            <w:hideMark/>
          </w:tcPr>
          <w:p w14:paraId="7015929E" w14:textId="77777777" w:rsidR="0030754C" w:rsidRPr="00C36DAB" w:rsidRDefault="0030754C" w:rsidP="0094636E">
            <w:pPr>
              <w:spacing w:before="80" w:after="80" w:line="200" w:lineRule="exact"/>
              <w:ind w:left="28"/>
              <w:jc w:val="right"/>
              <w:rPr>
                <w:i/>
                <w:sz w:val="16"/>
                <w:lang w:eastAsia="ru-RU"/>
              </w:rPr>
            </w:pPr>
            <w:r w:rsidRPr="00C36DAB">
              <w:rPr>
                <w:i/>
                <w:sz w:val="16"/>
                <w:lang w:eastAsia="ru-RU"/>
              </w:rPr>
              <w:t>2017</w:t>
            </w:r>
          </w:p>
        </w:tc>
        <w:tc>
          <w:tcPr>
            <w:tcW w:w="1134" w:type="dxa"/>
            <w:tcBorders>
              <w:top w:val="single" w:sz="4" w:space="0" w:color="auto"/>
              <w:bottom w:val="single" w:sz="12" w:space="0" w:color="auto"/>
            </w:tcBorders>
            <w:shd w:val="clear" w:color="auto" w:fill="auto"/>
            <w:vAlign w:val="bottom"/>
            <w:hideMark/>
          </w:tcPr>
          <w:p w14:paraId="06A69EBA" w14:textId="77777777" w:rsidR="0030754C" w:rsidRPr="00C36DAB" w:rsidRDefault="0030754C" w:rsidP="0094636E">
            <w:pPr>
              <w:spacing w:before="80" w:after="80" w:line="200" w:lineRule="exact"/>
              <w:ind w:left="28"/>
              <w:jc w:val="right"/>
              <w:rPr>
                <w:i/>
                <w:sz w:val="16"/>
                <w:lang w:eastAsia="ru-RU"/>
              </w:rPr>
            </w:pPr>
            <w:r w:rsidRPr="00C36DAB">
              <w:rPr>
                <w:i/>
                <w:sz w:val="16"/>
                <w:lang w:eastAsia="ru-RU"/>
              </w:rPr>
              <w:t>2018</w:t>
            </w:r>
          </w:p>
        </w:tc>
        <w:tc>
          <w:tcPr>
            <w:tcW w:w="1135" w:type="dxa"/>
            <w:tcBorders>
              <w:top w:val="single" w:sz="4" w:space="0" w:color="auto"/>
              <w:bottom w:val="single" w:sz="12" w:space="0" w:color="auto"/>
            </w:tcBorders>
            <w:shd w:val="clear" w:color="auto" w:fill="auto"/>
            <w:vAlign w:val="bottom"/>
            <w:hideMark/>
          </w:tcPr>
          <w:p w14:paraId="41240BA1" w14:textId="77777777" w:rsidR="0030754C" w:rsidRPr="00C36DAB" w:rsidRDefault="0030754C" w:rsidP="0094636E">
            <w:pPr>
              <w:spacing w:before="80" w:after="80" w:line="200" w:lineRule="exact"/>
              <w:ind w:left="28"/>
              <w:jc w:val="right"/>
              <w:rPr>
                <w:i/>
                <w:sz w:val="16"/>
                <w:lang w:eastAsia="ru-RU"/>
              </w:rPr>
            </w:pPr>
            <w:r w:rsidRPr="00C36DAB">
              <w:rPr>
                <w:i/>
                <w:sz w:val="16"/>
                <w:lang w:eastAsia="ru-RU"/>
              </w:rPr>
              <w:t>2019</w:t>
            </w:r>
          </w:p>
        </w:tc>
      </w:tr>
      <w:tr w:rsidR="0030754C" w:rsidRPr="000630ED" w14:paraId="3F83F6C4" w14:textId="77777777" w:rsidTr="0094636E">
        <w:tc>
          <w:tcPr>
            <w:tcW w:w="1697" w:type="dxa"/>
            <w:tcBorders>
              <w:top w:val="single" w:sz="12" w:space="0" w:color="auto"/>
              <w:bottom w:val="single" w:sz="4" w:space="0" w:color="auto"/>
            </w:tcBorders>
            <w:shd w:val="clear" w:color="auto" w:fill="auto"/>
            <w:hideMark/>
          </w:tcPr>
          <w:p w14:paraId="6A1B882E" w14:textId="77777777" w:rsidR="0030754C" w:rsidRPr="000630ED" w:rsidRDefault="0030754C" w:rsidP="0094636E">
            <w:pPr>
              <w:spacing w:before="80" w:after="80" w:line="220" w:lineRule="exact"/>
              <w:ind w:left="142"/>
              <w:rPr>
                <w:b/>
                <w:bCs/>
                <w:sz w:val="18"/>
                <w:lang w:eastAsia="ru-RU"/>
              </w:rPr>
            </w:pPr>
            <w:r w:rsidRPr="000630ED">
              <w:rPr>
                <w:b/>
                <w:bCs/>
                <w:sz w:val="18"/>
                <w:lang w:eastAsia="ru-RU"/>
              </w:rPr>
              <w:t>Все население</w:t>
            </w:r>
          </w:p>
        </w:tc>
        <w:tc>
          <w:tcPr>
            <w:tcW w:w="1135" w:type="dxa"/>
            <w:tcBorders>
              <w:top w:val="single" w:sz="12" w:space="0" w:color="auto"/>
              <w:bottom w:val="single" w:sz="4" w:space="0" w:color="auto"/>
            </w:tcBorders>
            <w:shd w:val="clear" w:color="auto" w:fill="auto"/>
            <w:noWrap/>
            <w:vAlign w:val="bottom"/>
            <w:hideMark/>
          </w:tcPr>
          <w:p w14:paraId="3D442B1F" w14:textId="77777777" w:rsidR="0030754C" w:rsidRPr="000630ED" w:rsidRDefault="0030754C" w:rsidP="0094636E">
            <w:pPr>
              <w:suppressAutoHyphens w:val="0"/>
              <w:spacing w:before="80" w:after="80" w:line="220" w:lineRule="exact"/>
              <w:jc w:val="right"/>
              <w:rPr>
                <w:b/>
                <w:bCs/>
                <w:sz w:val="18"/>
                <w:lang w:eastAsia="ru-RU"/>
              </w:rPr>
            </w:pPr>
            <w:r w:rsidRPr="000630ED">
              <w:rPr>
                <w:b/>
                <w:bCs/>
                <w:sz w:val="18"/>
                <w:lang w:eastAsia="ru-RU"/>
              </w:rPr>
              <w:t>2</w:t>
            </w:r>
            <w:r>
              <w:rPr>
                <w:b/>
                <w:bCs/>
                <w:sz w:val="18"/>
                <w:lang w:eastAsia="ru-RU"/>
              </w:rPr>
              <w:t> </w:t>
            </w:r>
            <w:r w:rsidRPr="000630ED">
              <w:rPr>
                <w:b/>
                <w:bCs/>
                <w:sz w:val="18"/>
                <w:lang w:eastAsia="ru-RU"/>
              </w:rPr>
              <w:t>978</w:t>
            </w:r>
            <w:r>
              <w:rPr>
                <w:b/>
                <w:bCs/>
                <w:sz w:val="18"/>
                <w:lang w:eastAsia="ru-RU"/>
              </w:rPr>
              <w:t xml:space="preserve"> </w:t>
            </w:r>
            <w:r w:rsidRPr="000630ED">
              <w:rPr>
                <w:b/>
                <w:bCs/>
                <w:sz w:val="18"/>
                <w:lang w:eastAsia="ru-RU"/>
              </w:rPr>
              <w:t>091</w:t>
            </w:r>
          </w:p>
        </w:tc>
        <w:tc>
          <w:tcPr>
            <w:tcW w:w="1134" w:type="dxa"/>
            <w:tcBorders>
              <w:top w:val="single" w:sz="12" w:space="0" w:color="auto"/>
              <w:bottom w:val="single" w:sz="4" w:space="0" w:color="auto"/>
            </w:tcBorders>
            <w:shd w:val="clear" w:color="auto" w:fill="auto"/>
            <w:noWrap/>
            <w:vAlign w:val="bottom"/>
            <w:hideMark/>
          </w:tcPr>
          <w:p w14:paraId="7B371901" w14:textId="77777777" w:rsidR="0030754C" w:rsidRPr="000630ED" w:rsidRDefault="0030754C" w:rsidP="0094636E">
            <w:pPr>
              <w:suppressAutoHyphens w:val="0"/>
              <w:spacing w:before="80" w:after="80" w:line="220" w:lineRule="exact"/>
              <w:jc w:val="right"/>
              <w:rPr>
                <w:b/>
                <w:bCs/>
                <w:sz w:val="18"/>
                <w:lang w:eastAsia="ru-RU"/>
              </w:rPr>
            </w:pPr>
            <w:r w:rsidRPr="000630ED">
              <w:rPr>
                <w:b/>
                <w:bCs/>
                <w:sz w:val="18"/>
                <w:lang w:eastAsia="ru-RU"/>
              </w:rPr>
              <w:t>3</w:t>
            </w:r>
            <w:r>
              <w:rPr>
                <w:b/>
                <w:bCs/>
                <w:sz w:val="18"/>
                <w:lang w:eastAsia="ru-RU"/>
              </w:rPr>
              <w:t> </w:t>
            </w:r>
            <w:r w:rsidRPr="000630ED">
              <w:rPr>
                <w:b/>
                <w:bCs/>
                <w:sz w:val="18"/>
                <w:lang w:eastAsia="ru-RU"/>
              </w:rPr>
              <w:t>038</w:t>
            </w:r>
            <w:r>
              <w:rPr>
                <w:b/>
                <w:bCs/>
                <w:sz w:val="18"/>
                <w:lang w:eastAsia="ru-RU"/>
              </w:rPr>
              <w:t xml:space="preserve"> </w:t>
            </w:r>
            <w:r w:rsidRPr="000630ED">
              <w:rPr>
                <w:b/>
                <w:bCs/>
                <w:sz w:val="18"/>
                <w:lang w:eastAsia="ru-RU"/>
              </w:rPr>
              <w:t>586</w:t>
            </w:r>
          </w:p>
        </w:tc>
        <w:tc>
          <w:tcPr>
            <w:tcW w:w="1135" w:type="dxa"/>
            <w:tcBorders>
              <w:top w:val="single" w:sz="12" w:space="0" w:color="auto"/>
              <w:bottom w:val="single" w:sz="4" w:space="0" w:color="auto"/>
            </w:tcBorders>
            <w:shd w:val="clear" w:color="auto" w:fill="auto"/>
            <w:noWrap/>
            <w:vAlign w:val="bottom"/>
            <w:hideMark/>
          </w:tcPr>
          <w:p w14:paraId="0BC725EA" w14:textId="77777777" w:rsidR="0030754C" w:rsidRPr="000630ED" w:rsidRDefault="0030754C" w:rsidP="0094636E">
            <w:pPr>
              <w:suppressAutoHyphens w:val="0"/>
              <w:spacing w:before="80" w:after="80" w:line="220" w:lineRule="exact"/>
              <w:jc w:val="right"/>
              <w:rPr>
                <w:b/>
                <w:bCs/>
                <w:sz w:val="18"/>
                <w:lang w:eastAsia="ru-RU"/>
              </w:rPr>
            </w:pPr>
            <w:r w:rsidRPr="000630ED">
              <w:rPr>
                <w:b/>
                <w:bCs/>
                <w:sz w:val="18"/>
                <w:lang w:eastAsia="ru-RU"/>
              </w:rPr>
              <w:t>3</w:t>
            </w:r>
            <w:r>
              <w:rPr>
                <w:b/>
                <w:bCs/>
                <w:sz w:val="18"/>
                <w:lang w:eastAsia="ru-RU"/>
              </w:rPr>
              <w:t> </w:t>
            </w:r>
            <w:r w:rsidRPr="000630ED">
              <w:rPr>
                <w:b/>
                <w:bCs/>
                <w:sz w:val="18"/>
                <w:lang w:eastAsia="ru-RU"/>
              </w:rPr>
              <w:t>097</w:t>
            </w:r>
            <w:r>
              <w:rPr>
                <w:b/>
                <w:bCs/>
                <w:sz w:val="18"/>
                <w:lang w:eastAsia="ru-RU"/>
              </w:rPr>
              <w:t xml:space="preserve"> </w:t>
            </w:r>
            <w:r w:rsidRPr="000630ED">
              <w:rPr>
                <w:b/>
                <w:bCs/>
                <w:sz w:val="18"/>
                <w:lang w:eastAsia="ru-RU"/>
              </w:rPr>
              <w:t>690</w:t>
            </w:r>
          </w:p>
        </w:tc>
        <w:tc>
          <w:tcPr>
            <w:tcW w:w="1134" w:type="dxa"/>
            <w:tcBorders>
              <w:top w:val="single" w:sz="12" w:space="0" w:color="auto"/>
              <w:bottom w:val="single" w:sz="4" w:space="0" w:color="auto"/>
            </w:tcBorders>
            <w:shd w:val="clear" w:color="auto" w:fill="auto"/>
            <w:noWrap/>
            <w:vAlign w:val="bottom"/>
            <w:hideMark/>
          </w:tcPr>
          <w:p w14:paraId="720640DF" w14:textId="77777777" w:rsidR="0030754C" w:rsidRPr="000630ED" w:rsidRDefault="0030754C" w:rsidP="0094636E">
            <w:pPr>
              <w:suppressAutoHyphens w:val="0"/>
              <w:spacing w:before="80" w:after="80" w:line="220" w:lineRule="exact"/>
              <w:jc w:val="right"/>
              <w:rPr>
                <w:b/>
                <w:bCs/>
                <w:sz w:val="18"/>
                <w:lang w:eastAsia="ru-RU"/>
              </w:rPr>
            </w:pPr>
            <w:r w:rsidRPr="000630ED">
              <w:rPr>
                <w:b/>
                <w:bCs/>
                <w:sz w:val="18"/>
                <w:lang w:eastAsia="ru-RU"/>
              </w:rPr>
              <w:t>3</w:t>
            </w:r>
            <w:r>
              <w:rPr>
                <w:b/>
                <w:bCs/>
                <w:sz w:val="18"/>
                <w:lang w:eastAsia="ru-RU"/>
              </w:rPr>
              <w:t> </w:t>
            </w:r>
            <w:r w:rsidRPr="000630ED">
              <w:rPr>
                <w:b/>
                <w:bCs/>
                <w:sz w:val="18"/>
                <w:lang w:eastAsia="ru-RU"/>
              </w:rPr>
              <w:t>154</w:t>
            </w:r>
            <w:r>
              <w:rPr>
                <w:b/>
                <w:bCs/>
                <w:sz w:val="18"/>
                <w:lang w:eastAsia="ru-RU"/>
              </w:rPr>
              <w:t xml:space="preserve"> </w:t>
            </w:r>
            <w:r w:rsidRPr="000630ED">
              <w:rPr>
                <w:b/>
                <w:bCs/>
                <w:sz w:val="18"/>
                <w:lang w:eastAsia="ru-RU"/>
              </w:rPr>
              <w:t>913</w:t>
            </w:r>
          </w:p>
        </w:tc>
        <w:tc>
          <w:tcPr>
            <w:tcW w:w="1135" w:type="dxa"/>
            <w:tcBorders>
              <w:top w:val="single" w:sz="12" w:space="0" w:color="auto"/>
              <w:bottom w:val="single" w:sz="4" w:space="0" w:color="auto"/>
            </w:tcBorders>
            <w:shd w:val="clear" w:color="auto" w:fill="auto"/>
            <w:noWrap/>
            <w:vAlign w:val="bottom"/>
            <w:hideMark/>
          </w:tcPr>
          <w:p w14:paraId="74F3940F" w14:textId="77777777" w:rsidR="0030754C" w:rsidRPr="000630ED" w:rsidRDefault="0030754C" w:rsidP="0094636E">
            <w:pPr>
              <w:suppressAutoHyphens w:val="0"/>
              <w:spacing w:before="80" w:after="80" w:line="220" w:lineRule="exact"/>
              <w:jc w:val="right"/>
              <w:rPr>
                <w:b/>
                <w:bCs/>
                <w:sz w:val="18"/>
                <w:lang w:eastAsia="ru-RU"/>
              </w:rPr>
            </w:pPr>
            <w:r w:rsidRPr="000630ED">
              <w:rPr>
                <w:b/>
                <w:bCs/>
                <w:sz w:val="18"/>
                <w:lang w:eastAsia="ru-RU"/>
              </w:rPr>
              <w:t>3</w:t>
            </w:r>
            <w:r>
              <w:rPr>
                <w:b/>
                <w:bCs/>
                <w:sz w:val="18"/>
                <w:lang w:eastAsia="ru-RU"/>
              </w:rPr>
              <w:t> </w:t>
            </w:r>
            <w:r w:rsidRPr="000630ED">
              <w:rPr>
                <w:b/>
                <w:bCs/>
                <w:sz w:val="18"/>
                <w:lang w:eastAsia="ru-RU"/>
              </w:rPr>
              <w:t>219</w:t>
            </w:r>
            <w:r>
              <w:rPr>
                <w:b/>
                <w:bCs/>
                <w:sz w:val="18"/>
                <w:lang w:eastAsia="ru-RU"/>
              </w:rPr>
              <w:t xml:space="preserve"> </w:t>
            </w:r>
            <w:r w:rsidRPr="000630ED">
              <w:rPr>
                <w:b/>
                <w:bCs/>
                <w:sz w:val="18"/>
                <w:lang w:eastAsia="ru-RU"/>
              </w:rPr>
              <w:t>866</w:t>
            </w:r>
          </w:p>
        </w:tc>
      </w:tr>
      <w:tr w:rsidR="0030754C" w:rsidRPr="00C36DAB" w14:paraId="44414CE0" w14:textId="77777777" w:rsidTr="0094636E">
        <w:tc>
          <w:tcPr>
            <w:tcW w:w="6235" w:type="dxa"/>
            <w:gridSpan w:val="5"/>
            <w:tcBorders>
              <w:top w:val="single" w:sz="4" w:space="0" w:color="auto"/>
            </w:tcBorders>
            <w:shd w:val="clear" w:color="auto" w:fill="auto"/>
            <w:hideMark/>
          </w:tcPr>
          <w:p w14:paraId="449E85A9" w14:textId="77777777" w:rsidR="0030754C" w:rsidRPr="00C36DAB" w:rsidRDefault="0030754C" w:rsidP="0094636E">
            <w:pPr>
              <w:suppressAutoHyphens w:val="0"/>
              <w:spacing w:before="40" w:after="40" w:line="220" w:lineRule="exact"/>
              <w:rPr>
                <w:sz w:val="18"/>
                <w:lang w:eastAsia="ru-RU"/>
              </w:rPr>
            </w:pPr>
            <w:r w:rsidRPr="00C36DAB">
              <w:rPr>
                <w:sz w:val="18"/>
                <w:lang w:eastAsia="ru-RU"/>
              </w:rPr>
              <w:t xml:space="preserve">в том </w:t>
            </w:r>
            <w:proofErr w:type="spellStart"/>
            <w:r w:rsidRPr="00C36DAB">
              <w:rPr>
                <w:sz w:val="18"/>
                <w:lang w:eastAsia="ru-RU"/>
              </w:rPr>
              <w:t>числ</w:t>
            </w:r>
            <w:proofErr w:type="spellEnd"/>
            <w:r w:rsidRPr="00964C62">
              <w:rPr>
                <w:sz w:val="18"/>
                <w:lang w:val="ky-KG" w:eastAsia="ru-RU"/>
              </w:rPr>
              <w:t>е,</w:t>
            </w:r>
            <w:r w:rsidRPr="00C36DAB">
              <w:rPr>
                <w:sz w:val="18"/>
                <w:lang w:eastAsia="ru-RU"/>
              </w:rPr>
              <w:t xml:space="preserve"> в возрасте, лет:</w:t>
            </w:r>
          </w:p>
        </w:tc>
        <w:tc>
          <w:tcPr>
            <w:tcW w:w="1135" w:type="dxa"/>
            <w:tcBorders>
              <w:top w:val="single" w:sz="4" w:space="0" w:color="auto"/>
            </w:tcBorders>
            <w:shd w:val="clear" w:color="auto" w:fill="auto"/>
            <w:noWrap/>
            <w:vAlign w:val="bottom"/>
            <w:hideMark/>
          </w:tcPr>
          <w:p w14:paraId="107A70AD" w14:textId="77777777" w:rsidR="0030754C" w:rsidRPr="00C36DAB" w:rsidRDefault="0030754C" w:rsidP="0094636E">
            <w:pPr>
              <w:suppressAutoHyphens w:val="0"/>
              <w:spacing w:before="40" w:after="40" w:line="220" w:lineRule="exact"/>
              <w:jc w:val="right"/>
              <w:rPr>
                <w:iCs/>
                <w:sz w:val="18"/>
                <w:lang w:val="ky-KG" w:eastAsia="ru-RU"/>
              </w:rPr>
            </w:pPr>
            <w:r w:rsidRPr="00C36DAB">
              <w:rPr>
                <w:iCs/>
                <w:sz w:val="18"/>
                <w:lang w:val="ky-KG" w:eastAsia="ru-RU"/>
              </w:rPr>
              <w:t>1 162 633</w:t>
            </w:r>
          </w:p>
        </w:tc>
      </w:tr>
      <w:tr w:rsidR="0030754C" w:rsidRPr="00964C62" w14:paraId="12C44EC1" w14:textId="77777777" w:rsidTr="0094636E">
        <w:tc>
          <w:tcPr>
            <w:tcW w:w="1697" w:type="dxa"/>
            <w:shd w:val="clear" w:color="auto" w:fill="auto"/>
            <w:hideMark/>
          </w:tcPr>
          <w:p w14:paraId="182F17C7" w14:textId="77777777" w:rsidR="0030754C" w:rsidRPr="00964C62" w:rsidRDefault="0030754C" w:rsidP="0094636E">
            <w:pPr>
              <w:spacing w:before="40" w:after="40" w:line="220" w:lineRule="exact"/>
              <w:rPr>
                <w:sz w:val="18"/>
                <w:lang w:eastAsia="ru-RU"/>
              </w:rPr>
            </w:pPr>
            <w:r w:rsidRPr="00964C62">
              <w:rPr>
                <w:sz w:val="18"/>
                <w:lang w:eastAsia="ru-RU"/>
              </w:rPr>
              <w:t>менее 1 года</w:t>
            </w:r>
          </w:p>
        </w:tc>
        <w:tc>
          <w:tcPr>
            <w:tcW w:w="1135" w:type="dxa"/>
            <w:shd w:val="clear" w:color="auto" w:fill="auto"/>
            <w:noWrap/>
            <w:vAlign w:val="bottom"/>
            <w:hideMark/>
          </w:tcPr>
          <w:p w14:paraId="61AFDE1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212</w:t>
            </w:r>
          </w:p>
        </w:tc>
        <w:tc>
          <w:tcPr>
            <w:tcW w:w="1134" w:type="dxa"/>
            <w:shd w:val="clear" w:color="auto" w:fill="auto"/>
            <w:noWrap/>
            <w:vAlign w:val="bottom"/>
            <w:hideMark/>
          </w:tcPr>
          <w:p w14:paraId="32E73BE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593</w:t>
            </w:r>
          </w:p>
        </w:tc>
        <w:tc>
          <w:tcPr>
            <w:tcW w:w="1135" w:type="dxa"/>
            <w:shd w:val="clear" w:color="auto" w:fill="auto"/>
            <w:noWrap/>
            <w:vAlign w:val="bottom"/>
            <w:hideMark/>
          </w:tcPr>
          <w:p w14:paraId="6BF1947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75</w:t>
            </w:r>
            <w:r>
              <w:rPr>
                <w:sz w:val="18"/>
                <w:lang w:eastAsia="ru-RU"/>
              </w:rPr>
              <w:t xml:space="preserve"> </w:t>
            </w:r>
            <w:r w:rsidRPr="00964C62">
              <w:rPr>
                <w:sz w:val="18"/>
                <w:lang w:eastAsia="ru-RU"/>
              </w:rPr>
              <w:t>820</w:t>
            </w:r>
          </w:p>
        </w:tc>
        <w:tc>
          <w:tcPr>
            <w:tcW w:w="1134" w:type="dxa"/>
            <w:shd w:val="clear" w:color="auto" w:fill="auto"/>
            <w:noWrap/>
            <w:vAlign w:val="bottom"/>
            <w:hideMark/>
          </w:tcPr>
          <w:p w14:paraId="2DDA4026"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73</w:t>
            </w:r>
            <w:r>
              <w:rPr>
                <w:sz w:val="18"/>
                <w:lang w:eastAsia="ru-RU"/>
              </w:rPr>
              <w:t xml:space="preserve"> </w:t>
            </w:r>
            <w:r w:rsidRPr="00964C62">
              <w:rPr>
                <w:sz w:val="18"/>
                <w:lang w:eastAsia="ru-RU"/>
              </w:rPr>
              <w:t>652</w:t>
            </w:r>
          </w:p>
        </w:tc>
        <w:tc>
          <w:tcPr>
            <w:tcW w:w="1135" w:type="dxa"/>
            <w:shd w:val="clear" w:color="auto" w:fill="auto"/>
            <w:noWrap/>
            <w:vAlign w:val="bottom"/>
            <w:hideMark/>
          </w:tcPr>
          <w:p w14:paraId="28DBC93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82</w:t>
            </w:r>
            <w:r>
              <w:rPr>
                <w:sz w:val="18"/>
                <w:lang w:eastAsia="ru-RU"/>
              </w:rPr>
              <w:t xml:space="preserve"> </w:t>
            </w:r>
            <w:r w:rsidRPr="00964C62">
              <w:rPr>
                <w:sz w:val="18"/>
                <w:lang w:eastAsia="ru-RU"/>
              </w:rPr>
              <w:t>205</w:t>
            </w:r>
          </w:p>
        </w:tc>
      </w:tr>
      <w:tr w:rsidR="0030754C" w:rsidRPr="00964C62" w14:paraId="4FD955AA" w14:textId="77777777" w:rsidTr="0094636E">
        <w:tc>
          <w:tcPr>
            <w:tcW w:w="1697" w:type="dxa"/>
            <w:shd w:val="clear" w:color="auto" w:fill="auto"/>
            <w:hideMark/>
          </w:tcPr>
          <w:p w14:paraId="100E05ED" w14:textId="77777777" w:rsidR="0030754C" w:rsidRPr="00964C62" w:rsidRDefault="0030754C" w:rsidP="0094636E">
            <w:pPr>
              <w:spacing w:before="40" w:after="40" w:line="220" w:lineRule="exact"/>
              <w:rPr>
                <w:sz w:val="18"/>
                <w:lang w:eastAsia="ru-RU"/>
              </w:rPr>
            </w:pPr>
            <w:r w:rsidRPr="00964C62">
              <w:rPr>
                <w:sz w:val="18"/>
                <w:lang w:eastAsia="ru-RU"/>
              </w:rPr>
              <w:t>1 год</w:t>
            </w:r>
          </w:p>
        </w:tc>
        <w:tc>
          <w:tcPr>
            <w:tcW w:w="1135" w:type="dxa"/>
            <w:shd w:val="clear" w:color="auto" w:fill="auto"/>
            <w:noWrap/>
            <w:vAlign w:val="bottom"/>
            <w:hideMark/>
          </w:tcPr>
          <w:p w14:paraId="05061757"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74</w:t>
            </w:r>
            <w:r>
              <w:rPr>
                <w:sz w:val="18"/>
                <w:lang w:eastAsia="ru-RU"/>
              </w:rPr>
              <w:t xml:space="preserve"> </w:t>
            </w:r>
            <w:r w:rsidRPr="00964C62">
              <w:rPr>
                <w:sz w:val="18"/>
                <w:lang w:eastAsia="ru-RU"/>
              </w:rPr>
              <w:t>284</w:t>
            </w:r>
          </w:p>
        </w:tc>
        <w:tc>
          <w:tcPr>
            <w:tcW w:w="1134" w:type="dxa"/>
            <w:shd w:val="clear" w:color="auto" w:fill="auto"/>
            <w:noWrap/>
            <w:vAlign w:val="bottom"/>
            <w:hideMark/>
          </w:tcPr>
          <w:p w14:paraId="55BA079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011</w:t>
            </w:r>
          </w:p>
        </w:tc>
        <w:tc>
          <w:tcPr>
            <w:tcW w:w="1135" w:type="dxa"/>
            <w:shd w:val="clear" w:color="auto" w:fill="auto"/>
            <w:noWrap/>
            <w:vAlign w:val="bottom"/>
            <w:hideMark/>
          </w:tcPr>
          <w:p w14:paraId="5CC24BC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405</w:t>
            </w:r>
          </w:p>
        </w:tc>
        <w:tc>
          <w:tcPr>
            <w:tcW w:w="1134" w:type="dxa"/>
            <w:shd w:val="clear" w:color="auto" w:fill="auto"/>
            <w:noWrap/>
            <w:vAlign w:val="bottom"/>
            <w:hideMark/>
          </w:tcPr>
          <w:p w14:paraId="24E0F66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75</w:t>
            </w:r>
            <w:r>
              <w:rPr>
                <w:sz w:val="18"/>
                <w:lang w:eastAsia="ru-RU"/>
              </w:rPr>
              <w:t xml:space="preserve"> </w:t>
            </w:r>
            <w:r w:rsidRPr="00964C62">
              <w:rPr>
                <w:sz w:val="18"/>
                <w:lang w:eastAsia="ru-RU"/>
              </w:rPr>
              <w:t>617</w:t>
            </w:r>
          </w:p>
        </w:tc>
        <w:tc>
          <w:tcPr>
            <w:tcW w:w="1135" w:type="dxa"/>
            <w:shd w:val="clear" w:color="auto" w:fill="auto"/>
            <w:noWrap/>
            <w:vAlign w:val="bottom"/>
            <w:hideMark/>
          </w:tcPr>
          <w:p w14:paraId="655A2F66"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73</w:t>
            </w:r>
            <w:r>
              <w:rPr>
                <w:sz w:val="18"/>
                <w:lang w:eastAsia="ru-RU"/>
              </w:rPr>
              <w:t xml:space="preserve"> </w:t>
            </w:r>
            <w:r w:rsidRPr="00964C62">
              <w:rPr>
                <w:sz w:val="18"/>
                <w:lang w:eastAsia="ru-RU"/>
              </w:rPr>
              <w:t>519</w:t>
            </w:r>
          </w:p>
        </w:tc>
      </w:tr>
      <w:tr w:rsidR="0030754C" w:rsidRPr="00964C62" w14:paraId="5FD9ABA9" w14:textId="77777777" w:rsidTr="0094636E">
        <w:tc>
          <w:tcPr>
            <w:tcW w:w="1697" w:type="dxa"/>
            <w:shd w:val="clear" w:color="auto" w:fill="auto"/>
            <w:hideMark/>
          </w:tcPr>
          <w:p w14:paraId="5FB82D07" w14:textId="77777777" w:rsidR="0030754C" w:rsidRPr="00964C62" w:rsidRDefault="0030754C" w:rsidP="0094636E">
            <w:pPr>
              <w:spacing w:before="40" w:after="40" w:line="220" w:lineRule="exact"/>
              <w:rPr>
                <w:sz w:val="18"/>
                <w:lang w:eastAsia="ru-RU"/>
              </w:rPr>
            </w:pPr>
            <w:r w:rsidRPr="00964C62">
              <w:rPr>
                <w:sz w:val="18"/>
                <w:lang w:eastAsia="ru-RU"/>
              </w:rPr>
              <w:t>2 года</w:t>
            </w:r>
          </w:p>
        </w:tc>
        <w:tc>
          <w:tcPr>
            <w:tcW w:w="1135" w:type="dxa"/>
            <w:shd w:val="clear" w:color="auto" w:fill="auto"/>
            <w:noWrap/>
            <w:vAlign w:val="bottom"/>
            <w:hideMark/>
          </w:tcPr>
          <w:p w14:paraId="37A45051"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73</w:t>
            </w:r>
            <w:r>
              <w:rPr>
                <w:sz w:val="18"/>
                <w:lang w:eastAsia="ru-RU"/>
              </w:rPr>
              <w:t xml:space="preserve"> </w:t>
            </w:r>
            <w:r w:rsidRPr="00964C62">
              <w:rPr>
                <w:sz w:val="18"/>
                <w:lang w:eastAsia="ru-RU"/>
              </w:rPr>
              <w:t>990</w:t>
            </w:r>
          </w:p>
        </w:tc>
        <w:tc>
          <w:tcPr>
            <w:tcW w:w="1134" w:type="dxa"/>
            <w:shd w:val="clear" w:color="auto" w:fill="auto"/>
            <w:noWrap/>
            <w:vAlign w:val="bottom"/>
            <w:hideMark/>
          </w:tcPr>
          <w:p w14:paraId="35AA070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74</w:t>
            </w:r>
            <w:r>
              <w:rPr>
                <w:sz w:val="18"/>
                <w:lang w:eastAsia="ru-RU"/>
              </w:rPr>
              <w:t xml:space="preserve"> </w:t>
            </w:r>
            <w:r w:rsidRPr="00964C62">
              <w:rPr>
                <w:sz w:val="18"/>
                <w:lang w:eastAsia="ru-RU"/>
              </w:rPr>
              <w:t>229</w:t>
            </w:r>
          </w:p>
        </w:tc>
        <w:tc>
          <w:tcPr>
            <w:tcW w:w="1135" w:type="dxa"/>
            <w:shd w:val="clear" w:color="auto" w:fill="auto"/>
            <w:noWrap/>
            <w:vAlign w:val="bottom"/>
            <w:hideMark/>
          </w:tcPr>
          <w:p w14:paraId="56DD261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76</w:t>
            </w:r>
            <w:r>
              <w:rPr>
                <w:sz w:val="18"/>
                <w:lang w:eastAsia="ru-RU"/>
              </w:rPr>
              <w:t xml:space="preserve"> </w:t>
            </w:r>
            <w:r w:rsidRPr="00964C62">
              <w:rPr>
                <w:sz w:val="18"/>
                <w:lang w:eastAsia="ru-RU"/>
              </w:rPr>
              <w:t>913</w:t>
            </w:r>
          </w:p>
        </w:tc>
        <w:tc>
          <w:tcPr>
            <w:tcW w:w="1134" w:type="dxa"/>
            <w:shd w:val="clear" w:color="auto" w:fill="auto"/>
            <w:noWrap/>
            <w:vAlign w:val="bottom"/>
            <w:hideMark/>
          </w:tcPr>
          <w:p w14:paraId="7D0BD656"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308</w:t>
            </w:r>
          </w:p>
        </w:tc>
        <w:tc>
          <w:tcPr>
            <w:tcW w:w="1135" w:type="dxa"/>
            <w:shd w:val="clear" w:color="auto" w:fill="auto"/>
            <w:noWrap/>
            <w:vAlign w:val="bottom"/>
            <w:hideMark/>
          </w:tcPr>
          <w:p w14:paraId="4A2A9D1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75</w:t>
            </w:r>
            <w:r>
              <w:rPr>
                <w:sz w:val="18"/>
                <w:lang w:eastAsia="ru-RU"/>
              </w:rPr>
              <w:t xml:space="preserve"> </w:t>
            </w:r>
            <w:r w:rsidRPr="00964C62">
              <w:rPr>
                <w:sz w:val="18"/>
                <w:lang w:eastAsia="ru-RU"/>
              </w:rPr>
              <w:t>543</w:t>
            </w:r>
          </w:p>
        </w:tc>
      </w:tr>
      <w:tr w:rsidR="0030754C" w:rsidRPr="00964C62" w14:paraId="2DFE83A9" w14:textId="77777777" w:rsidTr="0094636E">
        <w:tc>
          <w:tcPr>
            <w:tcW w:w="1697" w:type="dxa"/>
            <w:shd w:val="clear" w:color="auto" w:fill="auto"/>
            <w:hideMark/>
          </w:tcPr>
          <w:p w14:paraId="3C9B5B98" w14:textId="77777777" w:rsidR="0030754C" w:rsidRPr="00964C62" w:rsidRDefault="0030754C" w:rsidP="0094636E">
            <w:pPr>
              <w:spacing w:before="40" w:after="40" w:line="220" w:lineRule="exact"/>
              <w:rPr>
                <w:sz w:val="18"/>
                <w:lang w:eastAsia="ru-RU"/>
              </w:rPr>
            </w:pPr>
            <w:r w:rsidRPr="00964C62">
              <w:rPr>
                <w:sz w:val="18"/>
                <w:lang w:eastAsia="ru-RU"/>
              </w:rPr>
              <w:t>3 года</w:t>
            </w:r>
          </w:p>
        </w:tc>
        <w:tc>
          <w:tcPr>
            <w:tcW w:w="1135" w:type="dxa"/>
            <w:shd w:val="clear" w:color="auto" w:fill="auto"/>
            <w:noWrap/>
            <w:vAlign w:val="bottom"/>
            <w:hideMark/>
          </w:tcPr>
          <w:p w14:paraId="2F15B0F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71</w:t>
            </w:r>
            <w:r>
              <w:rPr>
                <w:sz w:val="18"/>
                <w:lang w:eastAsia="ru-RU"/>
              </w:rPr>
              <w:t xml:space="preserve"> </w:t>
            </w:r>
            <w:r w:rsidRPr="00964C62">
              <w:rPr>
                <w:sz w:val="18"/>
                <w:lang w:eastAsia="ru-RU"/>
              </w:rPr>
              <w:t>484</w:t>
            </w:r>
          </w:p>
        </w:tc>
        <w:tc>
          <w:tcPr>
            <w:tcW w:w="1134" w:type="dxa"/>
            <w:shd w:val="clear" w:color="auto" w:fill="auto"/>
            <w:noWrap/>
            <w:vAlign w:val="bottom"/>
            <w:hideMark/>
          </w:tcPr>
          <w:p w14:paraId="6E327F91"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73</w:t>
            </w:r>
            <w:r>
              <w:rPr>
                <w:sz w:val="18"/>
                <w:lang w:eastAsia="ru-RU"/>
              </w:rPr>
              <w:t xml:space="preserve"> </w:t>
            </w:r>
            <w:r w:rsidRPr="00964C62">
              <w:rPr>
                <w:sz w:val="18"/>
                <w:lang w:eastAsia="ru-RU"/>
              </w:rPr>
              <w:t>961</w:t>
            </w:r>
          </w:p>
        </w:tc>
        <w:tc>
          <w:tcPr>
            <w:tcW w:w="1135" w:type="dxa"/>
            <w:shd w:val="clear" w:color="auto" w:fill="auto"/>
            <w:noWrap/>
            <w:vAlign w:val="bottom"/>
            <w:hideMark/>
          </w:tcPr>
          <w:p w14:paraId="2254D257"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74</w:t>
            </w:r>
            <w:r>
              <w:rPr>
                <w:sz w:val="18"/>
                <w:lang w:eastAsia="ru-RU"/>
              </w:rPr>
              <w:t xml:space="preserve"> </w:t>
            </w:r>
            <w:r w:rsidRPr="00964C62">
              <w:rPr>
                <w:sz w:val="18"/>
                <w:lang w:eastAsia="ru-RU"/>
              </w:rPr>
              <w:t>180</w:t>
            </w:r>
          </w:p>
        </w:tc>
        <w:tc>
          <w:tcPr>
            <w:tcW w:w="1134" w:type="dxa"/>
            <w:shd w:val="clear" w:color="auto" w:fill="auto"/>
            <w:noWrap/>
            <w:vAlign w:val="bottom"/>
            <w:hideMark/>
          </w:tcPr>
          <w:p w14:paraId="2B162667"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76</w:t>
            </w:r>
            <w:r>
              <w:rPr>
                <w:sz w:val="18"/>
                <w:lang w:eastAsia="ru-RU"/>
              </w:rPr>
              <w:t xml:space="preserve"> </w:t>
            </w:r>
            <w:r w:rsidRPr="00964C62">
              <w:rPr>
                <w:sz w:val="18"/>
                <w:lang w:eastAsia="ru-RU"/>
              </w:rPr>
              <w:t>825</w:t>
            </w:r>
          </w:p>
        </w:tc>
        <w:tc>
          <w:tcPr>
            <w:tcW w:w="1135" w:type="dxa"/>
            <w:shd w:val="clear" w:color="auto" w:fill="auto"/>
            <w:noWrap/>
            <w:vAlign w:val="bottom"/>
            <w:hideMark/>
          </w:tcPr>
          <w:p w14:paraId="0BCC0C3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77</w:t>
            </w:r>
            <w:r>
              <w:rPr>
                <w:sz w:val="18"/>
                <w:lang w:eastAsia="ru-RU"/>
              </w:rPr>
              <w:t xml:space="preserve"> </w:t>
            </w:r>
            <w:r w:rsidRPr="00964C62">
              <w:rPr>
                <w:sz w:val="18"/>
                <w:lang w:eastAsia="ru-RU"/>
              </w:rPr>
              <w:t>263</w:t>
            </w:r>
          </w:p>
        </w:tc>
      </w:tr>
      <w:tr w:rsidR="0030754C" w:rsidRPr="00964C62" w14:paraId="239F20A7" w14:textId="77777777" w:rsidTr="0094636E">
        <w:tc>
          <w:tcPr>
            <w:tcW w:w="1697" w:type="dxa"/>
            <w:shd w:val="clear" w:color="auto" w:fill="auto"/>
            <w:hideMark/>
          </w:tcPr>
          <w:p w14:paraId="180DBBC5" w14:textId="77777777" w:rsidR="0030754C" w:rsidRPr="00964C62" w:rsidRDefault="0030754C" w:rsidP="0094636E">
            <w:pPr>
              <w:spacing w:before="40" w:after="40" w:line="220" w:lineRule="exact"/>
              <w:rPr>
                <w:sz w:val="18"/>
                <w:lang w:eastAsia="ru-RU"/>
              </w:rPr>
            </w:pPr>
            <w:r w:rsidRPr="00964C62">
              <w:rPr>
                <w:sz w:val="18"/>
                <w:lang w:eastAsia="ru-RU"/>
              </w:rPr>
              <w:t>4 года</w:t>
            </w:r>
          </w:p>
        </w:tc>
        <w:tc>
          <w:tcPr>
            <w:tcW w:w="1135" w:type="dxa"/>
            <w:shd w:val="clear" w:color="auto" w:fill="auto"/>
            <w:noWrap/>
            <w:vAlign w:val="bottom"/>
            <w:hideMark/>
          </w:tcPr>
          <w:p w14:paraId="61E9321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70</w:t>
            </w:r>
            <w:r>
              <w:rPr>
                <w:sz w:val="18"/>
                <w:lang w:eastAsia="ru-RU"/>
              </w:rPr>
              <w:t xml:space="preserve"> </w:t>
            </w:r>
            <w:r w:rsidRPr="00964C62">
              <w:rPr>
                <w:sz w:val="18"/>
                <w:lang w:eastAsia="ru-RU"/>
              </w:rPr>
              <w:t>109</w:t>
            </w:r>
          </w:p>
        </w:tc>
        <w:tc>
          <w:tcPr>
            <w:tcW w:w="1134" w:type="dxa"/>
            <w:shd w:val="clear" w:color="auto" w:fill="auto"/>
            <w:noWrap/>
            <w:vAlign w:val="bottom"/>
            <w:hideMark/>
          </w:tcPr>
          <w:p w14:paraId="4A332E57"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71</w:t>
            </w:r>
            <w:r>
              <w:rPr>
                <w:sz w:val="18"/>
                <w:lang w:eastAsia="ru-RU"/>
              </w:rPr>
              <w:t xml:space="preserve"> </w:t>
            </w:r>
            <w:r w:rsidRPr="00964C62">
              <w:rPr>
                <w:sz w:val="18"/>
                <w:lang w:eastAsia="ru-RU"/>
              </w:rPr>
              <w:t>393</w:t>
            </w:r>
          </w:p>
        </w:tc>
        <w:tc>
          <w:tcPr>
            <w:tcW w:w="1135" w:type="dxa"/>
            <w:shd w:val="clear" w:color="auto" w:fill="auto"/>
            <w:noWrap/>
            <w:vAlign w:val="bottom"/>
            <w:hideMark/>
          </w:tcPr>
          <w:p w14:paraId="288589D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73</w:t>
            </w:r>
            <w:r>
              <w:rPr>
                <w:sz w:val="18"/>
                <w:lang w:eastAsia="ru-RU"/>
              </w:rPr>
              <w:t xml:space="preserve"> </w:t>
            </w:r>
            <w:r w:rsidRPr="00964C62">
              <w:rPr>
                <w:sz w:val="18"/>
                <w:lang w:eastAsia="ru-RU"/>
              </w:rPr>
              <w:t>952</w:t>
            </w:r>
          </w:p>
        </w:tc>
        <w:tc>
          <w:tcPr>
            <w:tcW w:w="1134" w:type="dxa"/>
            <w:shd w:val="clear" w:color="auto" w:fill="auto"/>
            <w:noWrap/>
            <w:vAlign w:val="bottom"/>
            <w:hideMark/>
          </w:tcPr>
          <w:p w14:paraId="260696F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74</w:t>
            </w:r>
            <w:r>
              <w:rPr>
                <w:sz w:val="18"/>
                <w:lang w:eastAsia="ru-RU"/>
              </w:rPr>
              <w:t xml:space="preserve"> </w:t>
            </w:r>
            <w:r w:rsidRPr="00964C62">
              <w:rPr>
                <w:sz w:val="18"/>
                <w:lang w:eastAsia="ru-RU"/>
              </w:rPr>
              <w:t>164</w:t>
            </w:r>
          </w:p>
        </w:tc>
        <w:tc>
          <w:tcPr>
            <w:tcW w:w="1135" w:type="dxa"/>
            <w:shd w:val="clear" w:color="auto" w:fill="auto"/>
            <w:noWrap/>
            <w:vAlign w:val="bottom"/>
            <w:hideMark/>
          </w:tcPr>
          <w:p w14:paraId="65DB281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76</w:t>
            </w:r>
            <w:r>
              <w:rPr>
                <w:sz w:val="18"/>
                <w:lang w:eastAsia="ru-RU"/>
              </w:rPr>
              <w:t xml:space="preserve"> </w:t>
            </w:r>
            <w:r w:rsidRPr="00964C62">
              <w:rPr>
                <w:sz w:val="18"/>
                <w:lang w:eastAsia="ru-RU"/>
              </w:rPr>
              <w:t>794</w:t>
            </w:r>
          </w:p>
        </w:tc>
      </w:tr>
      <w:tr w:rsidR="0030754C" w:rsidRPr="00964C62" w14:paraId="0C0E1F78" w14:textId="77777777" w:rsidTr="0094636E">
        <w:tc>
          <w:tcPr>
            <w:tcW w:w="1697" w:type="dxa"/>
            <w:shd w:val="clear" w:color="auto" w:fill="auto"/>
            <w:hideMark/>
          </w:tcPr>
          <w:p w14:paraId="2AB47605" w14:textId="77777777" w:rsidR="0030754C" w:rsidRPr="00964C62" w:rsidRDefault="0030754C" w:rsidP="0094636E">
            <w:pPr>
              <w:spacing w:before="40" w:after="40" w:line="220" w:lineRule="exact"/>
              <w:rPr>
                <w:sz w:val="18"/>
                <w:lang w:eastAsia="ru-RU"/>
              </w:rPr>
            </w:pPr>
            <w:r w:rsidRPr="00964C62">
              <w:rPr>
                <w:sz w:val="18"/>
                <w:lang w:eastAsia="ru-RU"/>
              </w:rPr>
              <w:t>5 лет</w:t>
            </w:r>
          </w:p>
        </w:tc>
        <w:tc>
          <w:tcPr>
            <w:tcW w:w="1135" w:type="dxa"/>
            <w:shd w:val="clear" w:color="auto" w:fill="auto"/>
            <w:noWrap/>
            <w:vAlign w:val="bottom"/>
            <w:hideMark/>
          </w:tcPr>
          <w:p w14:paraId="68205F0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63</w:t>
            </w:r>
            <w:r>
              <w:rPr>
                <w:sz w:val="18"/>
                <w:lang w:eastAsia="ru-RU"/>
              </w:rPr>
              <w:t xml:space="preserve"> </w:t>
            </w:r>
            <w:r w:rsidRPr="00964C62">
              <w:rPr>
                <w:sz w:val="18"/>
                <w:lang w:eastAsia="ru-RU"/>
              </w:rPr>
              <w:t>717</w:t>
            </w:r>
          </w:p>
        </w:tc>
        <w:tc>
          <w:tcPr>
            <w:tcW w:w="1134" w:type="dxa"/>
            <w:shd w:val="clear" w:color="auto" w:fill="auto"/>
            <w:noWrap/>
            <w:vAlign w:val="bottom"/>
            <w:hideMark/>
          </w:tcPr>
          <w:p w14:paraId="3CE9844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70</w:t>
            </w:r>
            <w:r>
              <w:rPr>
                <w:sz w:val="18"/>
                <w:lang w:eastAsia="ru-RU"/>
              </w:rPr>
              <w:t xml:space="preserve"> </w:t>
            </w:r>
            <w:r w:rsidRPr="00964C62">
              <w:rPr>
                <w:sz w:val="18"/>
                <w:lang w:eastAsia="ru-RU"/>
              </w:rPr>
              <w:t>105</w:t>
            </w:r>
          </w:p>
        </w:tc>
        <w:tc>
          <w:tcPr>
            <w:tcW w:w="1135" w:type="dxa"/>
            <w:shd w:val="clear" w:color="auto" w:fill="auto"/>
            <w:noWrap/>
            <w:vAlign w:val="bottom"/>
            <w:hideMark/>
          </w:tcPr>
          <w:p w14:paraId="658371C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71</w:t>
            </w:r>
            <w:r>
              <w:rPr>
                <w:sz w:val="18"/>
                <w:lang w:eastAsia="ru-RU"/>
              </w:rPr>
              <w:t xml:space="preserve"> </w:t>
            </w:r>
            <w:r w:rsidRPr="00964C62">
              <w:rPr>
                <w:sz w:val="18"/>
                <w:lang w:eastAsia="ru-RU"/>
              </w:rPr>
              <w:t>380</w:t>
            </w:r>
          </w:p>
        </w:tc>
        <w:tc>
          <w:tcPr>
            <w:tcW w:w="1134" w:type="dxa"/>
            <w:shd w:val="clear" w:color="auto" w:fill="auto"/>
            <w:noWrap/>
            <w:vAlign w:val="bottom"/>
            <w:hideMark/>
          </w:tcPr>
          <w:p w14:paraId="7EAFBF2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73</w:t>
            </w:r>
            <w:r>
              <w:rPr>
                <w:sz w:val="18"/>
                <w:lang w:eastAsia="ru-RU"/>
              </w:rPr>
              <w:t xml:space="preserve"> </w:t>
            </w:r>
            <w:r w:rsidRPr="00964C62">
              <w:rPr>
                <w:sz w:val="18"/>
                <w:lang w:eastAsia="ru-RU"/>
              </w:rPr>
              <w:t>956</w:t>
            </w:r>
          </w:p>
        </w:tc>
        <w:tc>
          <w:tcPr>
            <w:tcW w:w="1135" w:type="dxa"/>
            <w:shd w:val="clear" w:color="auto" w:fill="auto"/>
            <w:noWrap/>
            <w:vAlign w:val="bottom"/>
            <w:hideMark/>
          </w:tcPr>
          <w:p w14:paraId="3745CE7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74</w:t>
            </w:r>
            <w:r>
              <w:rPr>
                <w:sz w:val="18"/>
                <w:lang w:eastAsia="ru-RU"/>
              </w:rPr>
              <w:t xml:space="preserve"> </w:t>
            </w:r>
            <w:r w:rsidRPr="00964C62">
              <w:rPr>
                <w:sz w:val="18"/>
                <w:lang w:eastAsia="ru-RU"/>
              </w:rPr>
              <w:t>146</w:t>
            </w:r>
          </w:p>
        </w:tc>
      </w:tr>
      <w:tr w:rsidR="0030754C" w:rsidRPr="00964C62" w14:paraId="14701C0C" w14:textId="77777777" w:rsidTr="0094636E">
        <w:tc>
          <w:tcPr>
            <w:tcW w:w="1697" w:type="dxa"/>
            <w:shd w:val="clear" w:color="auto" w:fill="auto"/>
            <w:hideMark/>
          </w:tcPr>
          <w:p w14:paraId="14DA0494" w14:textId="77777777" w:rsidR="0030754C" w:rsidRPr="00964C62" w:rsidRDefault="0030754C" w:rsidP="0094636E">
            <w:pPr>
              <w:spacing w:before="40" w:after="40" w:line="220" w:lineRule="exact"/>
              <w:rPr>
                <w:sz w:val="18"/>
                <w:lang w:eastAsia="ru-RU"/>
              </w:rPr>
            </w:pPr>
            <w:r w:rsidRPr="00964C62">
              <w:rPr>
                <w:sz w:val="18"/>
                <w:lang w:eastAsia="ru-RU"/>
              </w:rPr>
              <w:t>6 лет</w:t>
            </w:r>
          </w:p>
        </w:tc>
        <w:tc>
          <w:tcPr>
            <w:tcW w:w="1135" w:type="dxa"/>
            <w:shd w:val="clear" w:color="auto" w:fill="auto"/>
            <w:noWrap/>
            <w:vAlign w:val="bottom"/>
            <w:hideMark/>
          </w:tcPr>
          <w:p w14:paraId="0AEE6E4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717</w:t>
            </w:r>
          </w:p>
        </w:tc>
        <w:tc>
          <w:tcPr>
            <w:tcW w:w="1134" w:type="dxa"/>
            <w:shd w:val="clear" w:color="auto" w:fill="auto"/>
            <w:noWrap/>
            <w:vAlign w:val="bottom"/>
            <w:hideMark/>
          </w:tcPr>
          <w:p w14:paraId="780911F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63</w:t>
            </w:r>
            <w:r>
              <w:rPr>
                <w:sz w:val="18"/>
                <w:lang w:eastAsia="ru-RU"/>
              </w:rPr>
              <w:t xml:space="preserve"> </w:t>
            </w:r>
            <w:r w:rsidRPr="00964C62">
              <w:rPr>
                <w:sz w:val="18"/>
                <w:lang w:eastAsia="ru-RU"/>
              </w:rPr>
              <w:t>699</w:t>
            </w:r>
          </w:p>
        </w:tc>
        <w:tc>
          <w:tcPr>
            <w:tcW w:w="1135" w:type="dxa"/>
            <w:shd w:val="clear" w:color="auto" w:fill="auto"/>
            <w:noWrap/>
            <w:vAlign w:val="bottom"/>
            <w:hideMark/>
          </w:tcPr>
          <w:p w14:paraId="0F04680A"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70</w:t>
            </w:r>
            <w:r>
              <w:rPr>
                <w:sz w:val="18"/>
                <w:lang w:eastAsia="ru-RU"/>
              </w:rPr>
              <w:t xml:space="preserve"> </w:t>
            </w:r>
            <w:r w:rsidRPr="00964C62">
              <w:rPr>
                <w:sz w:val="18"/>
                <w:lang w:eastAsia="ru-RU"/>
              </w:rPr>
              <w:t>096</w:t>
            </w:r>
          </w:p>
        </w:tc>
        <w:tc>
          <w:tcPr>
            <w:tcW w:w="1134" w:type="dxa"/>
            <w:shd w:val="clear" w:color="auto" w:fill="auto"/>
            <w:noWrap/>
            <w:vAlign w:val="bottom"/>
            <w:hideMark/>
          </w:tcPr>
          <w:p w14:paraId="3717F99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71</w:t>
            </w:r>
            <w:r>
              <w:rPr>
                <w:sz w:val="18"/>
                <w:lang w:eastAsia="ru-RU"/>
              </w:rPr>
              <w:t xml:space="preserve"> </w:t>
            </w:r>
            <w:r w:rsidRPr="00964C62">
              <w:rPr>
                <w:sz w:val="18"/>
                <w:lang w:eastAsia="ru-RU"/>
              </w:rPr>
              <w:t>376</w:t>
            </w:r>
          </w:p>
        </w:tc>
        <w:tc>
          <w:tcPr>
            <w:tcW w:w="1135" w:type="dxa"/>
            <w:shd w:val="clear" w:color="auto" w:fill="auto"/>
            <w:noWrap/>
            <w:vAlign w:val="bottom"/>
            <w:hideMark/>
          </w:tcPr>
          <w:p w14:paraId="2DCFB56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73</w:t>
            </w:r>
            <w:r>
              <w:rPr>
                <w:sz w:val="18"/>
                <w:lang w:eastAsia="ru-RU"/>
              </w:rPr>
              <w:t xml:space="preserve"> </w:t>
            </w:r>
            <w:r w:rsidRPr="00964C62">
              <w:rPr>
                <w:sz w:val="18"/>
                <w:lang w:eastAsia="ru-RU"/>
              </w:rPr>
              <w:t>938</w:t>
            </w:r>
          </w:p>
        </w:tc>
      </w:tr>
      <w:tr w:rsidR="0030754C" w:rsidRPr="00964C62" w14:paraId="5FF497EA" w14:textId="77777777" w:rsidTr="0094636E">
        <w:tc>
          <w:tcPr>
            <w:tcW w:w="1697" w:type="dxa"/>
            <w:shd w:val="clear" w:color="auto" w:fill="auto"/>
            <w:hideMark/>
          </w:tcPr>
          <w:p w14:paraId="2BF0BF18" w14:textId="77777777" w:rsidR="0030754C" w:rsidRPr="00964C62" w:rsidRDefault="0030754C" w:rsidP="0094636E">
            <w:pPr>
              <w:spacing w:before="40" w:after="40" w:line="220" w:lineRule="exact"/>
              <w:rPr>
                <w:sz w:val="18"/>
                <w:lang w:eastAsia="ru-RU"/>
              </w:rPr>
            </w:pPr>
            <w:r w:rsidRPr="00964C62">
              <w:rPr>
                <w:sz w:val="18"/>
                <w:lang w:eastAsia="ru-RU"/>
              </w:rPr>
              <w:t>7 лет</w:t>
            </w:r>
          </w:p>
        </w:tc>
        <w:tc>
          <w:tcPr>
            <w:tcW w:w="1135" w:type="dxa"/>
            <w:shd w:val="clear" w:color="auto" w:fill="auto"/>
            <w:noWrap/>
            <w:vAlign w:val="bottom"/>
            <w:hideMark/>
          </w:tcPr>
          <w:p w14:paraId="4DDFC12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60</w:t>
            </w:r>
            <w:r>
              <w:rPr>
                <w:sz w:val="18"/>
                <w:lang w:eastAsia="ru-RU"/>
              </w:rPr>
              <w:t xml:space="preserve"> </w:t>
            </w:r>
            <w:r w:rsidRPr="00964C62">
              <w:rPr>
                <w:sz w:val="18"/>
                <w:lang w:eastAsia="ru-RU"/>
              </w:rPr>
              <w:t>957</w:t>
            </w:r>
          </w:p>
        </w:tc>
        <w:tc>
          <w:tcPr>
            <w:tcW w:w="1134" w:type="dxa"/>
            <w:shd w:val="clear" w:color="auto" w:fill="auto"/>
            <w:noWrap/>
            <w:vAlign w:val="bottom"/>
            <w:hideMark/>
          </w:tcPr>
          <w:p w14:paraId="1C02C3C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730</w:t>
            </w:r>
          </w:p>
        </w:tc>
        <w:tc>
          <w:tcPr>
            <w:tcW w:w="1135" w:type="dxa"/>
            <w:shd w:val="clear" w:color="auto" w:fill="auto"/>
            <w:noWrap/>
            <w:vAlign w:val="bottom"/>
            <w:hideMark/>
          </w:tcPr>
          <w:p w14:paraId="311E4AE4"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63</w:t>
            </w:r>
            <w:r>
              <w:rPr>
                <w:sz w:val="18"/>
                <w:lang w:eastAsia="ru-RU"/>
              </w:rPr>
              <w:t xml:space="preserve"> </w:t>
            </w:r>
            <w:r w:rsidRPr="00964C62">
              <w:rPr>
                <w:sz w:val="18"/>
                <w:lang w:eastAsia="ru-RU"/>
              </w:rPr>
              <w:t>699</w:t>
            </w:r>
          </w:p>
        </w:tc>
        <w:tc>
          <w:tcPr>
            <w:tcW w:w="1134" w:type="dxa"/>
            <w:shd w:val="clear" w:color="auto" w:fill="auto"/>
            <w:noWrap/>
            <w:vAlign w:val="bottom"/>
            <w:hideMark/>
          </w:tcPr>
          <w:p w14:paraId="722BE83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70</w:t>
            </w:r>
            <w:r>
              <w:rPr>
                <w:sz w:val="18"/>
                <w:lang w:eastAsia="ru-RU"/>
              </w:rPr>
              <w:t xml:space="preserve"> </w:t>
            </w:r>
            <w:r w:rsidRPr="00964C62">
              <w:rPr>
                <w:sz w:val="18"/>
                <w:lang w:eastAsia="ru-RU"/>
              </w:rPr>
              <w:t>085</w:t>
            </w:r>
          </w:p>
        </w:tc>
        <w:tc>
          <w:tcPr>
            <w:tcW w:w="1135" w:type="dxa"/>
            <w:shd w:val="clear" w:color="auto" w:fill="auto"/>
            <w:noWrap/>
            <w:vAlign w:val="bottom"/>
            <w:hideMark/>
          </w:tcPr>
          <w:p w14:paraId="19795D14"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71</w:t>
            </w:r>
            <w:r>
              <w:rPr>
                <w:sz w:val="18"/>
                <w:lang w:eastAsia="ru-RU"/>
              </w:rPr>
              <w:t xml:space="preserve"> </w:t>
            </w:r>
            <w:r w:rsidRPr="00964C62">
              <w:rPr>
                <w:sz w:val="18"/>
                <w:lang w:eastAsia="ru-RU"/>
              </w:rPr>
              <w:t>347</w:t>
            </w:r>
          </w:p>
        </w:tc>
      </w:tr>
      <w:tr w:rsidR="0030754C" w:rsidRPr="00964C62" w14:paraId="257A5B1F" w14:textId="77777777" w:rsidTr="0094636E">
        <w:tc>
          <w:tcPr>
            <w:tcW w:w="1697" w:type="dxa"/>
            <w:shd w:val="clear" w:color="auto" w:fill="auto"/>
            <w:hideMark/>
          </w:tcPr>
          <w:p w14:paraId="4574C912" w14:textId="77777777" w:rsidR="0030754C" w:rsidRPr="00964C62" w:rsidRDefault="0030754C" w:rsidP="0094636E">
            <w:pPr>
              <w:spacing w:before="40" w:after="40" w:line="220" w:lineRule="exact"/>
              <w:rPr>
                <w:sz w:val="18"/>
                <w:lang w:eastAsia="ru-RU"/>
              </w:rPr>
            </w:pPr>
            <w:r w:rsidRPr="00964C62">
              <w:rPr>
                <w:sz w:val="18"/>
                <w:lang w:eastAsia="ru-RU"/>
              </w:rPr>
              <w:t>8 лет</w:t>
            </w:r>
          </w:p>
        </w:tc>
        <w:tc>
          <w:tcPr>
            <w:tcW w:w="1135" w:type="dxa"/>
            <w:shd w:val="clear" w:color="auto" w:fill="auto"/>
            <w:noWrap/>
            <w:vAlign w:val="bottom"/>
            <w:hideMark/>
          </w:tcPr>
          <w:p w14:paraId="2C5281F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54</w:t>
            </w:r>
            <w:r>
              <w:rPr>
                <w:sz w:val="18"/>
                <w:lang w:eastAsia="ru-RU"/>
              </w:rPr>
              <w:t xml:space="preserve"> </w:t>
            </w:r>
            <w:r w:rsidRPr="00964C62">
              <w:rPr>
                <w:sz w:val="18"/>
                <w:lang w:eastAsia="ru-RU"/>
              </w:rPr>
              <w:t>790</w:t>
            </w:r>
          </w:p>
        </w:tc>
        <w:tc>
          <w:tcPr>
            <w:tcW w:w="1134" w:type="dxa"/>
            <w:shd w:val="clear" w:color="auto" w:fill="auto"/>
            <w:noWrap/>
            <w:vAlign w:val="bottom"/>
            <w:hideMark/>
          </w:tcPr>
          <w:p w14:paraId="744FE28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60</w:t>
            </w:r>
            <w:r>
              <w:rPr>
                <w:sz w:val="18"/>
                <w:lang w:eastAsia="ru-RU"/>
              </w:rPr>
              <w:t xml:space="preserve"> </w:t>
            </w:r>
            <w:r w:rsidRPr="00964C62">
              <w:rPr>
                <w:sz w:val="18"/>
                <w:lang w:eastAsia="ru-RU"/>
              </w:rPr>
              <w:t>950</w:t>
            </w:r>
          </w:p>
        </w:tc>
        <w:tc>
          <w:tcPr>
            <w:tcW w:w="1135" w:type="dxa"/>
            <w:shd w:val="clear" w:color="auto" w:fill="auto"/>
            <w:noWrap/>
            <w:vAlign w:val="bottom"/>
            <w:hideMark/>
          </w:tcPr>
          <w:p w14:paraId="37B3198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712</w:t>
            </w:r>
          </w:p>
        </w:tc>
        <w:tc>
          <w:tcPr>
            <w:tcW w:w="1134" w:type="dxa"/>
            <w:shd w:val="clear" w:color="auto" w:fill="auto"/>
            <w:noWrap/>
            <w:vAlign w:val="bottom"/>
            <w:hideMark/>
          </w:tcPr>
          <w:p w14:paraId="6CE850C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63</w:t>
            </w:r>
            <w:r>
              <w:rPr>
                <w:sz w:val="18"/>
                <w:lang w:eastAsia="ru-RU"/>
              </w:rPr>
              <w:t xml:space="preserve"> </w:t>
            </w:r>
            <w:r w:rsidRPr="00964C62">
              <w:rPr>
                <w:sz w:val="18"/>
                <w:lang w:eastAsia="ru-RU"/>
              </w:rPr>
              <w:t>710</w:t>
            </w:r>
          </w:p>
        </w:tc>
        <w:tc>
          <w:tcPr>
            <w:tcW w:w="1135" w:type="dxa"/>
            <w:shd w:val="clear" w:color="auto" w:fill="auto"/>
            <w:noWrap/>
            <w:vAlign w:val="bottom"/>
            <w:hideMark/>
          </w:tcPr>
          <w:p w14:paraId="277097C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70</w:t>
            </w:r>
            <w:r>
              <w:rPr>
                <w:sz w:val="18"/>
                <w:lang w:eastAsia="ru-RU"/>
              </w:rPr>
              <w:t xml:space="preserve"> </w:t>
            </w:r>
            <w:r w:rsidRPr="00964C62">
              <w:rPr>
                <w:sz w:val="18"/>
                <w:lang w:eastAsia="ru-RU"/>
              </w:rPr>
              <w:t>065</w:t>
            </w:r>
          </w:p>
        </w:tc>
      </w:tr>
      <w:tr w:rsidR="0030754C" w:rsidRPr="00964C62" w14:paraId="7BDF8AFA" w14:textId="77777777" w:rsidTr="0094636E">
        <w:tc>
          <w:tcPr>
            <w:tcW w:w="1697" w:type="dxa"/>
            <w:shd w:val="clear" w:color="auto" w:fill="auto"/>
            <w:hideMark/>
          </w:tcPr>
          <w:p w14:paraId="62067AD8" w14:textId="77777777" w:rsidR="0030754C" w:rsidRPr="00964C62" w:rsidRDefault="0030754C" w:rsidP="0094636E">
            <w:pPr>
              <w:spacing w:before="40" w:after="40" w:line="220" w:lineRule="exact"/>
              <w:rPr>
                <w:sz w:val="18"/>
                <w:lang w:eastAsia="ru-RU"/>
              </w:rPr>
            </w:pPr>
            <w:r w:rsidRPr="00964C62">
              <w:rPr>
                <w:sz w:val="18"/>
                <w:lang w:eastAsia="ru-RU"/>
              </w:rPr>
              <w:t>9 лет</w:t>
            </w:r>
          </w:p>
        </w:tc>
        <w:tc>
          <w:tcPr>
            <w:tcW w:w="1135" w:type="dxa"/>
            <w:shd w:val="clear" w:color="auto" w:fill="auto"/>
            <w:noWrap/>
            <w:vAlign w:val="bottom"/>
            <w:hideMark/>
          </w:tcPr>
          <w:p w14:paraId="2DA38E5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823</w:t>
            </w:r>
          </w:p>
        </w:tc>
        <w:tc>
          <w:tcPr>
            <w:tcW w:w="1134" w:type="dxa"/>
            <w:shd w:val="clear" w:color="auto" w:fill="auto"/>
            <w:noWrap/>
            <w:vAlign w:val="bottom"/>
            <w:hideMark/>
          </w:tcPr>
          <w:p w14:paraId="7699036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54</w:t>
            </w:r>
            <w:r>
              <w:rPr>
                <w:sz w:val="18"/>
                <w:lang w:eastAsia="ru-RU"/>
              </w:rPr>
              <w:t xml:space="preserve"> </w:t>
            </w:r>
            <w:r w:rsidRPr="00964C62">
              <w:rPr>
                <w:sz w:val="18"/>
                <w:lang w:eastAsia="ru-RU"/>
              </w:rPr>
              <w:t>769</w:t>
            </w:r>
          </w:p>
        </w:tc>
        <w:tc>
          <w:tcPr>
            <w:tcW w:w="1135" w:type="dxa"/>
            <w:shd w:val="clear" w:color="auto" w:fill="auto"/>
            <w:noWrap/>
            <w:vAlign w:val="bottom"/>
            <w:hideMark/>
          </w:tcPr>
          <w:p w14:paraId="6723CDF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60</w:t>
            </w:r>
            <w:r>
              <w:rPr>
                <w:sz w:val="18"/>
                <w:lang w:eastAsia="ru-RU"/>
              </w:rPr>
              <w:t xml:space="preserve"> </w:t>
            </w:r>
            <w:r w:rsidRPr="00964C62">
              <w:rPr>
                <w:sz w:val="18"/>
                <w:lang w:eastAsia="ru-RU"/>
              </w:rPr>
              <w:t>945</w:t>
            </w:r>
          </w:p>
        </w:tc>
        <w:tc>
          <w:tcPr>
            <w:tcW w:w="1134" w:type="dxa"/>
            <w:shd w:val="clear" w:color="auto" w:fill="auto"/>
            <w:noWrap/>
            <w:vAlign w:val="bottom"/>
            <w:hideMark/>
          </w:tcPr>
          <w:p w14:paraId="63A2922A"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722</w:t>
            </w:r>
          </w:p>
        </w:tc>
        <w:tc>
          <w:tcPr>
            <w:tcW w:w="1135" w:type="dxa"/>
            <w:shd w:val="clear" w:color="auto" w:fill="auto"/>
            <w:noWrap/>
            <w:vAlign w:val="bottom"/>
            <w:hideMark/>
          </w:tcPr>
          <w:p w14:paraId="6ECE4FF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63</w:t>
            </w:r>
            <w:r>
              <w:rPr>
                <w:sz w:val="18"/>
                <w:lang w:eastAsia="ru-RU"/>
              </w:rPr>
              <w:t xml:space="preserve"> </w:t>
            </w:r>
            <w:r w:rsidRPr="00964C62">
              <w:rPr>
                <w:sz w:val="18"/>
                <w:lang w:eastAsia="ru-RU"/>
              </w:rPr>
              <w:t>691</w:t>
            </w:r>
          </w:p>
        </w:tc>
      </w:tr>
      <w:tr w:rsidR="0030754C" w:rsidRPr="00964C62" w14:paraId="06ED8F76" w14:textId="77777777" w:rsidTr="0094636E">
        <w:tc>
          <w:tcPr>
            <w:tcW w:w="1697" w:type="dxa"/>
            <w:shd w:val="clear" w:color="auto" w:fill="auto"/>
            <w:hideMark/>
          </w:tcPr>
          <w:p w14:paraId="49E39294" w14:textId="77777777" w:rsidR="0030754C" w:rsidRPr="00964C62" w:rsidRDefault="0030754C" w:rsidP="0094636E">
            <w:pPr>
              <w:spacing w:before="40" w:after="40" w:line="220" w:lineRule="exact"/>
              <w:rPr>
                <w:sz w:val="18"/>
                <w:lang w:eastAsia="ru-RU"/>
              </w:rPr>
            </w:pPr>
            <w:r w:rsidRPr="00964C62">
              <w:rPr>
                <w:sz w:val="18"/>
                <w:lang w:eastAsia="ru-RU"/>
              </w:rPr>
              <w:t>10 лет</w:t>
            </w:r>
          </w:p>
        </w:tc>
        <w:tc>
          <w:tcPr>
            <w:tcW w:w="1135" w:type="dxa"/>
            <w:shd w:val="clear" w:color="auto" w:fill="auto"/>
            <w:noWrap/>
            <w:vAlign w:val="bottom"/>
            <w:hideMark/>
          </w:tcPr>
          <w:p w14:paraId="3A7B180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53</w:t>
            </w:r>
            <w:r>
              <w:rPr>
                <w:sz w:val="18"/>
                <w:lang w:eastAsia="ru-RU"/>
              </w:rPr>
              <w:t xml:space="preserve"> </w:t>
            </w:r>
            <w:r w:rsidRPr="00964C62">
              <w:rPr>
                <w:sz w:val="18"/>
                <w:lang w:eastAsia="ru-RU"/>
              </w:rPr>
              <w:t>861</w:t>
            </w:r>
          </w:p>
        </w:tc>
        <w:tc>
          <w:tcPr>
            <w:tcW w:w="1134" w:type="dxa"/>
            <w:shd w:val="clear" w:color="auto" w:fill="auto"/>
            <w:noWrap/>
            <w:vAlign w:val="bottom"/>
            <w:hideMark/>
          </w:tcPr>
          <w:p w14:paraId="1F566DD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817</w:t>
            </w:r>
          </w:p>
        </w:tc>
        <w:tc>
          <w:tcPr>
            <w:tcW w:w="1135" w:type="dxa"/>
            <w:shd w:val="clear" w:color="auto" w:fill="auto"/>
            <w:noWrap/>
            <w:vAlign w:val="bottom"/>
            <w:hideMark/>
          </w:tcPr>
          <w:p w14:paraId="51C1612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54</w:t>
            </w:r>
            <w:r>
              <w:rPr>
                <w:sz w:val="18"/>
                <w:lang w:eastAsia="ru-RU"/>
              </w:rPr>
              <w:t xml:space="preserve"> </w:t>
            </w:r>
            <w:r w:rsidRPr="00964C62">
              <w:rPr>
                <w:sz w:val="18"/>
                <w:lang w:eastAsia="ru-RU"/>
              </w:rPr>
              <w:t>758</w:t>
            </w:r>
          </w:p>
        </w:tc>
        <w:tc>
          <w:tcPr>
            <w:tcW w:w="1134" w:type="dxa"/>
            <w:shd w:val="clear" w:color="auto" w:fill="auto"/>
            <w:noWrap/>
            <w:vAlign w:val="bottom"/>
            <w:hideMark/>
          </w:tcPr>
          <w:p w14:paraId="02B99D1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60</w:t>
            </w:r>
            <w:r>
              <w:rPr>
                <w:sz w:val="18"/>
                <w:lang w:eastAsia="ru-RU"/>
              </w:rPr>
              <w:t xml:space="preserve"> </w:t>
            </w:r>
            <w:r w:rsidRPr="00964C62">
              <w:rPr>
                <w:sz w:val="18"/>
                <w:lang w:eastAsia="ru-RU"/>
              </w:rPr>
              <w:t>959</w:t>
            </w:r>
          </w:p>
        </w:tc>
        <w:tc>
          <w:tcPr>
            <w:tcW w:w="1135" w:type="dxa"/>
            <w:shd w:val="clear" w:color="auto" w:fill="auto"/>
            <w:noWrap/>
            <w:vAlign w:val="bottom"/>
            <w:hideMark/>
          </w:tcPr>
          <w:p w14:paraId="25CB64FA"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56</w:t>
            </w:r>
            <w:r>
              <w:rPr>
                <w:sz w:val="18"/>
                <w:lang w:eastAsia="ru-RU"/>
              </w:rPr>
              <w:t xml:space="preserve"> </w:t>
            </w:r>
            <w:r w:rsidRPr="00964C62">
              <w:rPr>
                <w:sz w:val="18"/>
                <w:lang w:eastAsia="ru-RU"/>
              </w:rPr>
              <w:t>707</w:t>
            </w:r>
          </w:p>
        </w:tc>
      </w:tr>
      <w:tr w:rsidR="0030754C" w:rsidRPr="00964C62" w14:paraId="464D1C73" w14:textId="77777777" w:rsidTr="0094636E">
        <w:tc>
          <w:tcPr>
            <w:tcW w:w="1697" w:type="dxa"/>
            <w:shd w:val="clear" w:color="auto" w:fill="auto"/>
            <w:hideMark/>
          </w:tcPr>
          <w:p w14:paraId="62A554AB" w14:textId="77777777" w:rsidR="0030754C" w:rsidRPr="00964C62" w:rsidRDefault="0030754C" w:rsidP="0094636E">
            <w:pPr>
              <w:spacing w:before="40" w:after="40" w:line="220" w:lineRule="exact"/>
              <w:rPr>
                <w:sz w:val="18"/>
                <w:lang w:eastAsia="ru-RU"/>
              </w:rPr>
            </w:pPr>
            <w:r w:rsidRPr="00964C62">
              <w:rPr>
                <w:sz w:val="18"/>
                <w:lang w:eastAsia="ru-RU"/>
              </w:rPr>
              <w:t>11 лет</w:t>
            </w:r>
          </w:p>
        </w:tc>
        <w:tc>
          <w:tcPr>
            <w:tcW w:w="1135" w:type="dxa"/>
            <w:shd w:val="clear" w:color="auto" w:fill="auto"/>
            <w:noWrap/>
            <w:vAlign w:val="bottom"/>
            <w:hideMark/>
          </w:tcPr>
          <w:p w14:paraId="7BAE03C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495</w:t>
            </w:r>
          </w:p>
        </w:tc>
        <w:tc>
          <w:tcPr>
            <w:tcW w:w="1134" w:type="dxa"/>
            <w:shd w:val="clear" w:color="auto" w:fill="auto"/>
            <w:noWrap/>
            <w:vAlign w:val="bottom"/>
            <w:hideMark/>
          </w:tcPr>
          <w:p w14:paraId="5DD4CDF3"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53</w:t>
            </w:r>
            <w:r>
              <w:rPr>
                <w:sz w:val="18"/>
                <w:lang w:eastAsia="ru-RU"/>
              </w:rPr>
              <w:t xml:space="preserve"> </w:t>
            </w:r>
            <w:r w:rsidRPr="00964C62">
              <w:rPr>
                <w:sz w:val="18"/>
                <w:lang w:eastAsia="ru-RU"/>
              </w:rPr>
              <w:t>864</w:t>
            </w:r>
          </w:p>
        </w:tc>
        <w:tc>
          <w:tcPr>
            <w:tcW w:w="1135" w:type="dxa"/>
            <w:shd w:val="clear" w:color="auto" w:fill="auto"/>
            <w:noWrap/>
            <w:vAlign w:val="bottom"/>
            <w:hideMark/>
          </w:tcPr>
          <w:p w14:paraId="47EDD47E"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790</w:t>
            </w:r>
          </w:p>
        </w:tc>
        <w:tc>
          <w:tcPr>
            <w:tcW w:w="1134" w:type="dxa"/>
            <w:shd w:val="clear" w:color="auto" w:fill="auto"/>
            <w:noWrap/>
            <w:vAlign w:val="bottom"/>
            <w:hideMark/>
          </w:tcPr>
          <w:p w14:paraId="09FDD13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54</w:t>
            </w:r>
            <w:r>
              <w:rPr>
                <w:sz w:val="18"/>
                <w:lang w:eastAsia="ru-RU"/>
              </w:rPr>
              <w:t xml:space="preserve"> </w:t>
            </w:r>
            <w:r w:rsidRPr="00964C62">
              <w:rPr>
                <w:sz w:val="18"/>
                <w:lang w:eastAsia="ru-RU"/>
              </w:rPr>
              <w:t>739</w:t>
            </w:r>
          </w:p>
        </w:tc>
        <w:tc>
          <w:tcPr>
            <w:tcW w:w="1135" w:type="dxa"/>
            <w:shd w:val="clear" w:color="auto" w:fill="auto"/>
            <w:noWrap/>
            <w:vAlign w:val="bottom"/>
            <w:hideMark/>
          </w:tcPr>
          <w:p w14:paraId="69503D5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60</w:t>
            </w:r>
            <w:r>
              <w:rPr>
                <w:sz w:val="18"/>
                <w:lang w:eastAsia="ru-RU"/>
              </w:rPr>
              <w:t xml:space="preserve"> </w:t>
            </w:r>
            <w:r w:rsidRPr="00964C62">
              <w:rPr>
                <w:sz w:val="18"/>
                <w:lang w:eastAsia="ru-RU"/>
              </w:rPr>
              <w:t>933</w:t>
            </w:r>
          </w:p>
        </w:tc>
      </w:tr>
      <w:tr w:rsidR="0030754C" w:rsidRPr="00964C62" w14:paraId="0D5A2043" w14:textId="77777777" w:rsidTr="0094636E">
        <w:tc>
          <w:tcPr>
            <w:tcW w:w="1697" w:type="dxa"/>
            <w:shd w:val="clear" w:color="auto" w:fill="auto"/>
            <w:hideMark/>
          </w:tcPr>
          <w:p w14:paraId="17494152" w14:textId="77777777" w:rsidR="0030754C" w:rsidRPr="00964C62" w:rsidRDefault="0030754C" w:rsidP="0094636E">
            <w:pPr>
              <w:spacing w:before="40" w:after="40" w:line="220" w:lineRule="exact"/>
              <w:rPr>
                <w:sz w:val="18"/>
                <w:lang w:eastAsia="ru-RU"/>
              </w:rPr>
            </w:pPr>
            <w:r w:rsidRPr="00964C62">
              <w:rPr>
                <w:sz w:val="18"/>
                <w:lang w:eastAsia="ru-RU"/>
              </w:rPr>
              <w:t>12 лет</w:t>
            </w:r>
          </w:p>
        </w:tc>
        <w:tc>
          <w:tcPr>
            <w:tcW w:w="1135" w:type="dxa"/>
            <w:shd w:val="clear" w:color="auto" w:fill="auto"/>
            <w:noWrap/>
            <w:vAlign w:val="bottom"/>
            <w:hideMark/>
          </w:tcPr>
          <w:p w14:paraId="705B9C96"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390</w:t>
            </w:r>
          </w:p>
        </w:tc>
        <w:tc>
          <w:tcPr>
            <w:tcW w:w="1134" w:type="dxa"/>
            <w:shd w:val="clear" w:color="auto" w:fill="auto"/>
            <w:noWrap/>
            <w:vAlign w:val="bottom"/>
            <w:hideMark/>
          </w:tcPr>
          <w:p w14:paraId="0593105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502</w:t>
            </w:r>
          </w:p>
        </w:tc>
        <w:tc>
          <w:tcPr>
            <w:tcW w:w="1135" w:type="dxa"/>
            <w:shd w:val="clear" w:color="auto" w:fill="auto"/>
            <w:noWrap/>
            <w:vAlign w:val="bottom"/>
            <w:hideMark/>
          </w:tcPr>
          <w:p w14:paraId="75E7B2F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53</w:t>
            </w:r>
            <w:r>
              <w:rPr>
                <w:sz w:val="18"/>
                <w:lang w:eastAsia="ru-RU"/>
              </w:rPr>
              <w:t xml:space="preserve"> </w:t>
            </w:r>
            <w:r w:rsidRPr="00964C62">
              <w:rPr>
                <w:sz w:val="18"/>
                <w:lang w:eastAsia="ru-RU"/>
              </w:rPr>
              <w:t>854</w:t>
            </w:r>
          </w:p>
        </w:tc>
        <w:tc>
          <w:tcPr>
            <w:tcW w:w="1134" w:type="dxa"/>
            <w:shd w:val="clear" w:color="auto" w:fill="auto"/>
            <w:noWrap/>
            <w:vAlign w:val="bottom"/>
            <w:hideMark/>
          </w:tcPr>
          <w:p w14:paraId="54C8F51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788</w:t>
            </w:r>
          </w:p>
        </w:tc>
        <w:tc>
          <w:tcPr>
            <w:tcW w:w="1135" w:type="dxa"/>
            <w:shd w:val="clear" w:color="auto" w:fill="auto"/>
            <w:noWrap/>
            <w:vAlign w:val="bottom"/>
            <w:hideMark/>
          </w:tcPr>
          <w:p w14:paraId="3C6F1A8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54</w:t>
            </w:r>
            <w:r>
              <w:rPr>
                <w:sz w:val="18"/>
                <w:lang w:eastAsia="ru-RU"/>
              </w:rPr>
              <w:t xml:space="preserve"> </w:t>
            </w:r>
            <w:r w:rsidRPr="00964C62">
              <w:rPr>
                <w:sz w:val="18"/>
                <w:lang w:eastAsia="ru-RU"/>
              </w:rPr>
              <w:t>716</w:t>
            </w:r>
          </w:p>
        </w:tc>
      </w:tr>
      <w:tr w:rsidR="0030754C" w:rsidRPr="00964C62" w14:paraId="683FB189" w14:textId="77777777" w:rsidTr="0094636E">
        <w:tc>
          <w:tcPr>
            <w:tcW w:w="1697" w:type="dxa"/>
            <w:shd w:val="clear" w:color="auto" w:fill="auto"/>
            <w:hideMark/>
          </w:tcPr>
          <w:p w14:paraId="5594750B" w14:textId="77777777" w:rsidR="0030754C" w:rsidRPr="00964C62" w:rsidRDefault="0030754C" w:rsidP="0094636E">
            <w:pPr>
              <w:spacing w:before="40" w:after="40" w:line="220" w:lineRule="exact"/>
              <w:rPr>
                <w:sz w:val="18"/>
                <w:lang w:eastAsia="ru-RU"/>
              </w:rPr>
            </w:pPr>
            <w:r w:rsidRPr="00964C62">
              <w:rPr>
                <w:sz w:val="18"/>
                <w:lang w:eastAsia="ru-RU"/>
              </w:rPr>
              <w:t>13 лет</w:t>
            </w:r>
          </w:p>
        </w:tc>
        <w:tc>
          <w:tcPr>
            <w:tcW w:w="1135" w:type="dxa"/>
            <w:shd w:val="clear" w:color="auto" w:fill="auto"/>
            <w:noWrap/>
            <w:vAlign w:val="bottom"/>
            <w:hideMark/>
          </w:tcPr>
          <w:p w14:paraId="3B5B048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46</w:t>
            </w:r>
            <w:r>
              <w:rPr>
                <w:sz w:val="18"/>
                <w:lang w:eastAsia="ru-RU"/>
              </w:rPr>
              <w:t xml:space="preserve"> </w:t>
            </w:r>
            <w:r w:rsidRPr="00964C62">
              <w:rPr>
                <w:sz w:val="18"/>
                <w:lang w:eastAsia="ru-RU"/>
              </w:rPr>
              <w:t>454</w:t>
            </w:r>
          </w:p>
        </w:tc>
        <w:tc>
          <w:tcPr>
            <w:tcW w:w="1134" w:type="dxa"/>
            <w:shd w:val="clear" w:color="auto" w:fill="auto"/>
            <w:noWrap/>
            <w:vAlign w:val="bottom"/>
            <w:hideMark/>
          </w:tcPr>
          <w:p w14:paraId="2DC8BD14"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386</w:t>
            </w:r>
          </w:p>
        </w:tc>
        <w:tc>
          <w:tcPr>
            <w:tcW w:w="1135" w:type="dxa"/>
            <w:shd w:val="clear" w:color="auto" w:fill="auto"/>
            <w:noWrap/>
            <w:vAlign w:val="bottom"/>
            <w:hideMark/>
          </w:tcPr>
          <w:p w14:paraId="090A778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493</w:t>
            </w:r>
          </w:p>
        </w:tc>
        <w:tc>
          <w:tcPr>
            <w:tcW w:w="1134" w:type="dxa"/>
            <w:shd w:val="clear" w:color="auto" w:fill="auto"/>
            <w:noWrap/>
            <w:vAlign w:val="bottom"/>
            <w:hideMark/>
          </w:tcPr>
          <w:p w14:paraId="7198C9B6"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53</w:t>
            </w:r>
            <w:r>
              <w:rPr>
                <w:sz w:val="18"/>
                <w:lang w:eastAsia="ru-RU"/>
              </w:rPr>
              <w:t xml:space="preserve"> </w:t>
            </w:r>
            <w:r w:rsidRPr="00964C62">
              <w:rPr>
                <w:sz w:val="18"/>
                <w:lang w:eastAsia="ru-RU"/>
              </w:rPr>
              <w:t>851</w:t>
            </w:r>
          </w:p>
        </w:tc>
        <w:tc>
          <w:tcPr>
            <w:tcW w:w="1135" w:type="dxa"/>
            <w:shd w:val="clear" w:color="auto" w:fill="auto"/>
            <w:noWrap/>
            <w:vAlign w:val="bottom"/>
            <w:hideMark/>
          </w:tcPr>
          <w:p w14:paraId="0D7F507E"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52</w:t>
            </w:r>
            <w:r>
              <w:rPr>
                <w:sz w:val="18"/>
                <w:lang w:eastAsia="ru-RU"/>
              </w:rPr>
              <w:t xml:space="preserve"> </w:t>
            </w:r>
            <w:r w:rsidRPr="00964C62">
              <w:rPr>
                <w:sz w:val="18"/>
                <w:lang w:eastAsia="ru-RU"/>
              </w:rPr>
              <w:t>756</w:t>
            </w:r>
          </w:p>
        </w:tc>
      </w:tr>
      <w:tr w:rsidR="0030754C" w:rsidRPr="00964C62" w14:paraId="07D31A91" w14:textId="77777777" w:rsidTr="0094636E">
        <w:tc>
          <w:tcPr>
            <w:tcW w:w="1697" w:type="dxa"/>
            <w:shd w:val="clear" w:color="auto" w:fill="auto"/>
            <w:hideMark/>
          </w:tcPr>
          <w:p w14:paraId="6E8AC4B6" w14:textId="77777777" w:rsidR="0030754C" w:rsidRPr="00964C62" w:rsidRDefault="0030754C" w:rsidP="0094636E">
            <w:pPr>
              <w:spacing w:before="40" w:after="40" w:line="220" w:lineRule="exact"/>
              <w:rPr>
                <w:sz w:val="18"/>
                <w:lang w:eastAsia="ru-RU"/>
              </w:rPr>
            </w:pPr>
            <w:r w:rsidRPr="00964C62">
              <w:rPr>
                <w:sz w:val="18"/>
                <w:lang w:eastAsia="ru-RU"/>
              </w:rPr>
              <w:t>14 лет</w:t>
            </w:r>
          </w:p>
        </w:tc>
        <w:tc>
          <w:tcPr>
            <w:tcW w:w="1135" w:type="dxa"/>
            <w:shd w:val="clear" w:color="auto" w:fill="auto"/>
            <w:noWrap/>
            <w:vAlign w:val="bottom"/>
            <w:hideMark/>
          </w:tcPr>
          <w:p w14:paraId="5CA96231"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430</w:t>
            </w:r>
          </w:p>
        </w:tc>
        <w:tc>
          <w:tcPr>
            <w:tcW w:w="1134" w:type="dxa"/>
            <w:shd w:val="clear" w:color="auto" w:fill="auto"/>
            <w:noWrap/>
            <w:vAlign w:val="bottom"/>
            <w:hideMark/>
          </w:tcPr>
          <w:p w14:paraId="6928D72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46</w:t>
            </w:r>
            <w:r>
              <w:rPr>
                <w:sz w:val="18"/>
                <w:lang w:eastAsia="ru-RU"/>
              </w:rPr>
              <w:t xml:space="preserve"> </w:t>
            </w:r>
            <w:r w:rsidRPr="00964C62">
              <w:rPr>
                <w:sz w:val="18"/>
                <w:lang w:eastAsia="ru-RU"/>
              </w:rPr>
              <w:t>456</w:t>
            </w:r>
          </w:p>
        </w:tc>
        <w:tc>
          <w:tcPr>
            <w:tcW w:w="1135" w:type="dxa"/>
            <w:shd w:val="clear" w:color="auto" w:fill="auto"/>
            <w:noWrap/>
            <w:vAlign w:val="bottom"/>
            <w:hideMark/>
          </w:tcPr>
          <w:p w14:paraId="5ED3D055"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368</w:t>
            </w:r>
          </w:p>
        </w:tc>
        <w:tc>
          <w:tcPr>
            <w:tcW w:w="1134" w:type="dxa"/>
            <w:shd w:val="clear" w:color="auto" w:fill="auto"/>
            <w:noWrap/>
            <w:vAlign w:val="bottom"/>
            <w:hideMark/>
          </w:tcPr>
          <w:p w14:paraId="7EEC37C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490</w:t>
            </w:r>
          </w:p>
        </w:tc>
        <w:tc>
          <w:tcPr>
            <w:tcW w:w="1135" w:type="dxa"/>
            <w:shd w:val="clear" w:color="auto" w:fill="auto"/>
            <w:noWrap/>
            <w:vAlign w:val="bottom"/>
            <w:hideMark/>
          </w:tcPr>
          <w:p w14:paraId="47259507"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53</w:t>
            </w:r>
            <w:r>
              <w:rPr>
                <w:sz w:val="18"/>
                <w:lang w:eastAsia="ru-RU"/>
              </w:rPr>
              <w:t xml:space="preserve"> </w:t>
            </w:r>
            <w:r w:rsidRPr="00964C62">
              <w:rPr>
                <w:sz w:val="18"/>
                <w:lang w:eastAsia="ru-RU"/>
              </w:rPr>
              <w:t>829</w:t>
            </w:r>
          </w:p>
        </w:tc>
      </w:tr>
      <w:tr w:rsidR="0030754C" w:rsidRPr="00964C62" w14:paraId="1033F2C3" w14:textId="77777777" w:rsidTr="0094636E">
        <w:tc>
          <w:tcPr>
            <w:tcW w:w="1697" w:type="dxa"/>
            <w:shd w:val="clear" w:color="auto" w:fill="auto"/>
            <w:hideMark/>
          </w:tcPr>
          <w:p w14:paraId="48AEEB2A" w14:textId="77777777" w:rsidR="0030754C" w:rsidRPr="00964C62" w:rsidRDefault="0030754C" w:rsidP="0094636E">
            <w:pPr>
              <w:spacing w:before="40" w:after="40" w:line="220" w:lineRule="exact"/>
              <w:rPr>
                <w:sz w:val="18"/>
                <w:lang w:eastAsia="ru-RU"/>
              </w:rPr>
            </w:pPr>
            <w:r w:rsidRPr="00964C62">
              <w:rPr>
                <w:sz w:val="18"/>
                <w:lang w:eastAsia="ru-RU"/>
              </w:rPr>
              <w:t>15 лет</w:t>
            </w:r>
          </w:p>
        </w:tc>
        <w:tc>
          <w:tcPr>
            <w:tcW w:w="1135" w:type="dxa"/>
            <w:shd w:val="clear" w:color="auto" w:fill="auto"/>
            <w:noWrap/>
            <w:vAlign w:val="bottom"/>
            <w:hideMark/>
          </w:tcPr>
          <w:p w14:paraId="798096D3"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49</w:t>
            </w:r>
            <w:r>
              <w:rPr>
                <w:sz w:val="18"/>
                <w:lang w:eastAsia="ru-RU"/>
              </w:rPr>
              <w:t xml:space="preserve"> </w:t>
            </w:r>
            <w:r w:rsidRPr="00964C62">
              <w:rPr>
                <w:sz w:val="18"/>
                <w:lang w:eastAsia="ru-RU"/>
              </w:rPr>
              <w:t>545</w:t>
            </w:r>
          </w:p>
        </w:tc>
        <w:tc>
          <w:tcPr>
            <w:tcW w:w="1134" w:type="dxa"/>
            <w:shd w:val="clear" w:color="auto" w:fill="auto"/>
            <w:noWrap/>
            <w:vAlign w:val="bottom"/>
            <w:hideMark/>
          </w:tcPr>
          <w:p w14:paraId="5527246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433</w:t>
            </w:r>
          </w:p>
        </w:tc>
        <w:tc>
          <w:tcPr>
            <w:tcW w:w="1135" w:type="dxa"/>
            <w:shd w:val="clear" w:color="auto" w:fill="auto"/>
            <w:noWrap/>
            <w:vAlign w:val="bottom"/>
            <w:hideMark/>
          </w:tcPr>
          <w:p w14:paraId="59AD222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46</w:t>
            </w:r>
            <w:r>
              <w:rPr>
                <w:sz w:val="18"/>
                <w:lang w:eastAsia="ru-RU"/>
              </w:rPr>
              <w:t xml:space="preserve"> </w:t>
            </w:r>
            <w:r w:rsidRPr="00964C62">
              <w:rPr>
                <w:sz w:val="18"/>
                <w:lang w:eastAsia="ru-RU"/>
              </w:rPr>
              <w:t>447</w:t>
            </w:r>
          </w:p>
        </w:tc>
        <w:tc>
          <w:tcPr>
            <w:tcW w:w="1134" w:type="dxa"/>
            <w:shd w:val="clear" w:color="auto" w:fill="auto"/>
            <w:noWrap/>
            <w:vAlign w:val="bottom"/>
            <w:hideMark/>
          </w:tcPr>
          <w:p w14:paraId="6204AAC7"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345</w:t>
            </w:r>
          </w:p>
        </w:tc>
        <w:tc>
          <w:tcPr>
            <w:tcW w:w="1135" w:type="dxa"/>
            <w:shd w:val="clear" w:color="auto" w:fill="auto"/>
            <w:noWrap/>
            <w:vAlign w:val="bottom"/>
            <w:hideMark/>
          </w:tcPr>
          <w:p w14:paraId="6818885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50</w:t>
            </w:r>
            <w:r>
              <w:rPr>
                <w:sz w:val="18"/>
                <w:lang w:eastAsia="ru-RU"/>
              </w:rPr>
              <w:t xml:space="preserve"> </w:t>
            </w:r>
            <w:r w:rsidRPr="00964C62">
              <w:rPr>
                <w:sz w:val="18"/>
                <w:lang w:eastAsia="ru-RU"/>
              </w:rPr>
              <w:t>458</w:t>
            </w:r>
          </w:p>
        </w:tc>
      </w:tr>
      <w:tr w:rsidR="0030754C" w:rsidRPr="00964C62" w14:paraId="3928E50C" w14:textId="77777777" w:rsidTr="0094636E">
        <w:tc>
          <w:tcPr>
            <w:tcW w:w="1697" w:type="dxa"/>
            <w:shd w:val="clear" w:color="auto" w:fill="auto"/>
            <w:hideMark/>
          </w:tcPr>
          <w:p w14:paraId="33F4E54D" w14:textId="77777777" w:rsidR="0030754C" w:rsidRPr="00964C62" w:rsidRDefault="0030754C" w:rsidP="0094636E">
            <w:pPr>
              <w:spacing w:before="40" w:after="40" w:line="220" w:lineRule="exact"/>
              <w:rPr>
                <w:sz w:val="18"/>
                <w:lang w:eastAsia="ru-RU"/>
              </w:rPr>
            </w:pPr>
            <w:r w:rsidRPr="00964C62">
              <w:rPr>
                <w:sz w:val="18"/>
                <w:lang w:eastAsia="ru-RU"/>
              </w:rPr>
              <w:t>16 лет</w:t>
            </w:r>
          </w:p>
        </w:tc>
        <w:tc>
          <w:tcPr>
            <w:tcW w:w="1135" w:type="dxa"/>
            <w:shd w:val="clear" w:color="auto" w:fill="auto"/>
            <w:noWrap/>
            <w:vAlign w:val="bottom"/>
            <w:hideMark/>
          </w:tcPr>
          <w:p w14:paraId="550D993B"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51</w:t>
            </w:r>
            <w:r>
              <w:rPr>
                <w:sz w:val="18"/>
                <w:lang w:eastAsia="ru-RU"/>
              </w:rPr>
              <w:t xml:space="preserve"> </w:t>
            </w:r>
            <w:r w:rsidRPr="00964C62">
              <w:rPr>
                <w:sz w:val="18"/>
                <w:lang w:eastAsia="ru-RU"/>
              </w:rPr>
              <w:t>107</w:t>
            </w:r>
          </w:p>
        </w:tc>
        <w:tc>
          <w:tcPr>
            <w:tcW w:w="1134" w:type="dxa"/>
            <w:shd w:val="clear" w:color="auto" w:fill="auto"/>
            <w:noWrap/>
            <w:vAlign w:val="bottom"/>
            <w:hideMark/>
          </w:tcPr>
          <w:p w14:paraId="05BC599C"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49</w:t>
            </w:r>
            <w:r>
              <w:rPr>
                <w:sz w:val="18"/>
                <w:lang w:eastAsia="ru-RU"/>
              </w:rPr>
              <w:t xml:space="preserve"> </w:t>
            </w:r>
            <w:r w:rsidRPr="00964C62">
              <w:rPr>
                <w:sz w:val="18"/>
                <w:lang w:eastAsia="ru-RU"/>
              </w:rPr>
              <w:t>490</w:t>
            </w:r>
          </w:p>
        </w:tc>
        <w:tc>
          <w:tcPr>
            <w:tcW w:w="1135" w:type="dxa"/>
            <w:shd w:val="clear" w:color="auto" w:fill="auto"/>
            <w:noWrap/>
            <w:vAlign w:val="bottom"/>
            <w:hideMark/>
          </w:tcPr>
          <w:p w14:paraId="25C65BBD"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389</w:t>
            </w:r>
          </w:p>
        </w:tc>
        <w:tc>
          <w:tcPr>
            <w:tcW w:w="1134" w:type="dxa"/>
            <w:shd w:val="clear" w:color="auto" w:fill="auto"/>
            <w:noWrap/>
            <w:vAlign w:val="bottom"/>
            <w:hideMark/>
          </w:tcPr>
          <w:p w14:paraId="45BA1FA0"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46</w:t>
            </w:r>
            <w:r>
              <w:rPr>
                <w:sz w:val="18"/>
                <w:lang w:eastAsia="ru-RU"/>
              </w:rPr>
              <w:t xml:space="preserve"> </w:t>
            </w:r>
            <w:r w:rsidRPr="00964C62">
              <w:rPr>
                <w:sz w:val="18"/>
                <w:lang w:eastAsia="ru-RU"/>
              </w:rPr>
              <w:t>421</w:t>
            </w:r>
          </w:p>
        </w:tc>
        <w:tc>
          <w:tcPr>
            <w:tcW w:w="1135" w:type="dxa"/>
            <w:shd w:val="clear" w:color="auto" w:fill="auto"/>
            <w:noWrap/>
            <w:vAlign w:val="bottom"/>
            <w:hideMark/>
          </w:tcPr>
          <w:p w14:paraId="105C1F49"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320</w:t>
            </w:r>
          </w:p>
        </w:tc>
      </w:tr>
      <w:tr w:rsidR="0030754C" w:rsidRPr="00964C62" w14:paraId="43A9EC79" w14:textId="77777777" w:rsidTr="0094636E">
        <w:tc>
          <w:tcPr>
            <w:tcW w:w="1697" w:type="dxa"/>
            <w:tcBorders>
              <w:bottom w:val="single" w:sz="12" w:space="0" w:color="auto"/>
            </w:tcBorders>
            <w:shd w:val="clear" w:color="auto" w:fill="auto"/>
            <w:hideMark/>
          </w:tcPr>
          <w:p w14:paraId="70E7D9AB" w14:textId="77777777" w:rsidR="0030754C" w:rsidRPr="00964C62" w:rsidRDefault="0030754C" w:rsidP="0094636E">
            <w:pPr>
              <w:spacing w:before="40" w:after="40" w:line="220" w:lineRule="exact"/>
              <w:rPr>
                <w:sz w:val="18"/>
                <w:lang w:eastAsia="ru-RU"/>
              </w:rPr>
            </w:pPr>
            <w:r w:rsidRPr="00964C62">
              <w:rPr>
                <w:sz w:val="18"/>
                <w:lang w:eastAsia="ru-RU"/>
              </w:rPr>
              <w:t xml:space="preserve">17 лет </w:t>
            </w:r>
          </w:p>
        </w:tc>
        <w:tc>
          <w:tcPr>
            <w:tcW w:w="1135" w:type="dxa"/>
            <w:tcBorders>
              <w:bottom w:val="single" w:sz="12" w:space="0" w:color="auto"/>
            </w:tcBorders>
            <w:shd w:val="clear" w:color="auto" w:fill="auto"/>
            <w:noWrap/>
            <w:vAlign w:val="bottom"/>
            <w:hideMark/>
          </w:tcPr>
          <w:p w14:paraId="09966CEF"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49</w:t>
            </w:r>
            <w:r>
              <w:rPr>
                <w:sz w:val="18"/>
                <w:lang w:eastAsia="ru-RU"/>
              </w:rPr>
              <w:t xml:space="preserve"> </w:t>
            </w:r>
            <w:r w:rsidRPr="00964C62">
              <w:rPr>
                <w:sz w:val="18"/>
                <w:lang w:eastAsia="ru-RU"/>
              </w:rPr>
              <w:t>922</w:t>
            </w:r>
          </w:p>
        </w:tc>
        <w:tc>
          <w:tcPr>
            <w:tcW w:w="1134" w:type="dxa"/>
            <w:tcBorders>
              <w:bottom w:val="single" w:sz="12" w:space="0" w:color="auto"/>
            </w:tcBorders>
            <w:shd w:val="clear" w:color="auto" w:fill="auto"/>
            <w:noWrap/>
            <w:vAlign w:val="bottom"/>
            <w:hideMark/>
          </w:tcPr>
          <w:p w14:paraId="6ADDD162"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51</w:t>
            </w:r>
            <w:r>
              <w:rPr>
                <w:sz w:val="18"/>
                <w:lang w:eastAsia="ru-RU"/>
              </w:rPr>
              <w:t xml:space="preserve"> </w:t>
            </w:r>
            <w:r w:rsidRPr="00964C62">
              <w:rPr>
                <w:sz w:val="18"/>
                <w:lang w:eastAsia="ru-RU"/>
              </w:rPr>
              <w:t>017</w:t>
            </w:r>
          </w:p>
        </w:tc>
        <w:tc>
          <w:tcPr>
            <w:tcW w:w="1135" w:type="dxa"/>
            <w:tcBorders>
              <w:bottom w:val="single" w:sz="12" w:space="0" w:color="auto"/>
            </w:tcBorders>
            <w:shd w:val="clear" w:color="auto" w:fill="auto"/>
            <w:noWrap/>
            <w:vAlign w:val="bottom"/>
            <w:hideMark/>
          </w:tcPr>
          <w:p w14:paraId="5AB67E28"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49</w:t>
            </w:r>
            <w:r>
              <w:rPr>
                <w:sz w:val="18"/>
                <w:lang w:eastAsia="ru-RU"/>
              </w:rPr>
              <w:t xml:space="preserve"> </w:t>
            </w:r>
            <w:r w:rsidRPr="00964C62">
              <w:rPr>
                <w:sz w:val="18"/>
                <w:lang w:eastAsia="ru-RU"/>
              </w:rPr>
              <w:t>420</w:t>
            </w:r>
          </w:p>
        </w:tc>
        <w:tc>
          <w:tcPr>
            <w:tcW w:w="1134" w:type="dxa"/>
            <w:tcBorders>
              <w:bottom w:val="single" w:sz="12" w:space="0" w:color="auto"/>
            </w:tcBorders>
            <w:shd w:val="clear" w:color="auto" w:fill="auto"/>
            <w:noWrap/>
            <w:vAlign w:val="bottom"/>
            <w:hideMark/>
          </w:tcPr>
          <w:p w14:paraId="2612B18E"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48</w:t>
            </w:r>
            <w:r>
              <w:rPr>
                <w:sz w:val="18"/>
                <w:lang w:eastAsia="ru-RU"/>
              </w:rPr>
              <w:t xml:space="preserve"> </w:t>
            </w:r>
            <w:r w:rsidRPr="00964C62">
              <w:rPr>
                <w:sz w:val="18"/>
                <w:lang w:eastAsia="ru-RU"/>
              </w:rPr>
              <w:t>348</w:t>
            </w:r>
          </w:p>
        </w:tc>
        <w:tc>
          <w:tcPr>
            <w:tcW w:w="1135" w:type="dxa"/>
            <w:tcBorders>
              <w:bottom w:val="single" w:sz="12" w:space="0" w:color="auto"/>
            </w:tcBorders>
            <w:shd w:val="clear" w:color="auto" w:fill="auto"/>
            <w:noWrap/>
            <w:vAlign w:val="bottom"/>
            <w:hideMark/>
          </w:tcPr>
          <w:p w14:paraId="36325314" w14:textId="77777777" w:rsidR="0030754C" w:rsidRPr="00964C62" w:rsidRDefault="0030754C" w:rsidP="0094636E">
            <w:pPr>
              <w:suppressAutoHyphens w:val="0"/>
              <w:spacing w:before="40" w:after="40" w:line="220" w:lineRule="exact"/>
              <w:jc w:val="right"/>
              <w:rPr>
                <w:sz w:val="18"/>
                <w:lang w:eastAsia="ru-RU"/>
              </w:rPr>
            </w:pPr>
            <w:r w:rsidRPr="00964C62">
              <w:rPr>
                <w:sz w:val="18"/>
                <w:lang w:eastAsia="ru-RU"/>
              </w:rPr>
              <w:t>46</w:t>
            </w:r>
            <w:r>
              <w:rPr>
                <w:sz w:val="18"/>
                <w:lang w:eastAsia="ru-RU"/>
              </w:rPr>
              <w:t xml:space="preserve"> </w:t>
            </w:r>
            <w:r w:rsidRPr="00964C62">
              <w:rPr>
                <w:sz w:val="18"/>
                <w:lang w:eastAsia="ru-RU"/>
              </w:rPr>
              <w:t>403</w:t>
            </w:r>
          </w:p>
        </w:tc>
      </w:tr>
    </w:tbl>
    <w:p w14:paraId="68E1BF5D" w14:textId="77777777" w:rsidR="0030754C" w:rsidRDefault="0030754C" w:rsidP="0030754C">
      <w:pPr>
        <w:pStyle w:val="SingleTxtG"/>
        <w:spacing w:before="120"/>
      </w:pPr>
      <w:r>
        <w:t>21.</w:t>
      </w:r>
      <w:r>
        <w:tab/>
        <w:t xml:space="preserve">В 2018 году </w:t>
      </w:r>
      <w:proofErr w:type="spellStart"/>
      <w:r>
        <w:t>Нацстаткомитетом</w:t>
      </w:r>
      <w:proofErr w:type="spellEnd"/>
      <w:r>
        <w:t xml:space="preserve"> в рамках международной программы Кластерный опрос по многим показателям (далее — Кластерный опрос) проведен при технической поддержке ЮНИСЕФ. По данным Кластерного опроса, раннее стимулирование и забота о детях в возрасте 2–4 года осуществляется в основном любым взрослым членом домохозяйств (87 %), но при этом участие отца (11 %) было весьма ограниченным. Доступ к программам раннего обучения по полу существенно не отличается, сравнительно выше — у детей в возрасте 4-х лет, детей из городской местности и из наиболее обеспеченных семей. Показатели развития были выше у детей из городской местности (76 %) и достаточно обеспеченных семей (78 %), по полу — </w:t>
      </w:r>
      <w:r>
        <w:br/>
        <w:t xml:space="preserve">у девочек (75 %). Каждая пятая семья дома имела 3 и более книг. 72 % детей в возрасте 3–4 лет соответствовали возрасту. Достаточно высок уровень мелкой моторики — 99 %, познавательного — 92 % и социально — эмоционального развития — 74 %. Показатель чтения и счета значительно ниже — 14 %. 8 % детей до 5 лет оставались одни или под присмотром других детей в возрасте младше 10 лет. Значительно </w:t>
      </w:r>
      <w:r>
        <w:lastRenderedPageBreak/>
        <w:t>высокий данный показатель в Чуйской (16 %), Баткенской (12 %), Таласской (10 %) и Джалал-Абадской (8 %) областях.</w:t>
      </w:r>
    </w:p>
    <w:p w14:paraId="377731B8" w14:textId="77777777" w:rsidR="0030754C" w:rsidRDefault="0030754C" w:rsidP="0030754C">
      <w:pPr>
        <w:pStyle w:val="SingleTxtG"/>
      </w:pPr>
      <w:r>
        <w:t>22.</w:t>
      </w:r>
      <w:r>
        <w:tab/>
        <w:t>Также Министерством труда и социального развития Кыргызской Республики (далее — Минтруд), разрабатывается база данных детей, находящихся в трудной жизненной ситуации, для своевременного и межведомственного выявления и сопровождения детей.</w:t>
      </w:r>
    </w:p>
    <w:p w14:paraId="72BB3F00" w14:textId="77777777" w:rsidR="0030754C" w:rsidRPr="00B71F33" w:rsidRDefault="0030754C" w:rsidP="0030754C">
      <w:pPr>
        <w:pStyle w:val="SingleTxtG"/>
        <w:rPr>
          <w:b/>
          <w:bCs/>
        </w:rPr>
      </w:pPr>
      <w:r w:rsidRPr="007F19CC">
        <w:rPr>
          <w:b/>
          <w:bCs/>
          <w:lang w:val="en-US"/>
        </w:rPr>
        <w:t>c</w:t>
      </w:r>
      <w:r w:rsidRPr="00B71F33">
        <w:rPr>
          <w:b/>
          <w:bCs/>
        </w:rPr>
        <w:t>)</w:t>
      </w:r>
    </w:p>
    <w:p w14:paraId="146CD711" w14:textId="77777777" w:rsidR="0030754C" w:rsidRDefault="0030754C" w:rsidP="0030754C">
      <w:pPr>
        <w:pStyle w:val="SingleTxtG"/>
      </w:pPr>
      <w:r>
        <w:t>23.</w:t>
      </w:r>
      <w:r>
        <w:tab/>
        <w:t>В соответствии со статьей 108 Конституции Кыргызской Республики парламентский контроль за соблюдением прав и свобод человека и гражданина Кыргызской Республики осуществляется Омбудсменом. Ежегодно Омбудсмен представляет в Парламент Кыргызской Республики доклад, в котором официально сообщает об имевших место случаях нарушения прав и свобод гражданина в стране. Переданные Омбудсменом широкой огласке факты способствуют критическому анализу действующего законодательства, активизируют процесс его гармонизации в соответствии с нормами международного права.</w:t>
      </w:r>
    </w:p>
    <w:p w14:paraId="2E836897" w14:textId="77777777" w:rsidR="0030754C" w:rsidRDefault="0030754C" w:rsidP="0030754C">
      <w:pPr>
        <w:pStyle w:val="SingleTxtG"/>
      </w:pPr>
      <w:r>
        <w:t>24.</w:t>
      </w:r>
      <w:r>
        <w:tab/>
        <w:t>Согласно статье 23 Кодекса Кыргызской Республики о детях, Омбудсмен осуществляет мониторинг, анализ и контроль за соблюдением прав, свобод и законных интересов детей государственными органами, органами местного самоуправления, организациями, независимо от форм собственности, и их должностными лицами.</w:t>
      </w:r>
    </w:p>
    <w:p w14:paraId="0250324A" w14:textId="77777777" w:rsidR="0030754C" w:rsidRDefault="0030754C" w:rsidP="0030754C">
      <w:pPr>
        <w:pStyle w:val="SingleTxtG"/>
      </w:pPr>
      <w:r>
        <w:t>25.</w:t>
      </w:r>
      <w:r>
        <w:tab/>
        <w:t xml:space="preserve">Кодексом Кыргызской Республики о детях расширены полномочия Омбудсмена, включая полномочия получать и рассматривать индивидуальные жалобы детей. Омбудсмен согласно законодательству, самостоятельно проводит расследования случаев нарушения прав граждан и вправе требовать от должностных лиц государственных и муниципальных органов принятия мер по их обеспечению. </w:t>
      </w:r>
    </w:p>
    <w:p w14:paraId="59A5F4A8" w14:textId="77777777" w:rsidR="0030754C" w:rsidRDefault="0030754C" w:rsidP="0030754C">
      <w:pPr>
        <w:pStyle w:val="SingleTxtG"/>
      </w:pPr>
      <w:r>
        <w:t>26.</w:t>
      </w:r>
      <w:r>
        <w:tab/>
        <w:t xml:space="preserve">В целях усиления работы по защите прав и интересов ребенка, приказом Омбудсмена от 19 июня 2019 года исполнение функций детского омбудсмена возложено на заместителя Омбудсмена — </w:t>
      </w:r>
      <w:proofErr w:type="spellStart"/>
      <w:r>
        <w:t>Жамгырчиеву</w:t>
      </w:r>
      <w:proofErr w:type="spellEnd"/>
      <w:r>
        <w:t xml:space="preserve"> </w:t>
      </w:r>
      <w:proofErr w:type="spellStart"/>
      <w:r>
        <w:t>Г.О</w:t>
      </w:r>
      <w:proofErr w:type="spellEnd"/>
      <w:r>
        <w:t>. В полномочия детского омбудсмена входят вопросы предоставления оперативной помощи детям, пострадавшим от насилия, во исполнение мер и задач, направленных на оказание правовой и организаторской помощи детям, педагогам учебных и специализированных детских учреждений, сотрудникам социальной защиты и инспекций по делам несовершеннолетних, в проведении с родителями и их родственниками профилактических мероприятий по усилению мер для защиты от насилия и установления между государственными органами тесного взаимодействия в сфере защиты прав и интересов ребенка.</w:t>
      </w:r>
    </w:p>
    <w:p w14:paraId="4EA7BE94" w14:textId="77777777" w:rsidR="0030754C" w:rsidRDefault="0030754C" w:rsidP="0030754C">
      <w:pPr>
        <w:pStyle w:val="SingleTxtG"/>
      </w:pPr>
      <w:r>
        <w:t>27.</w:t>
      </w:r>
      <w:r>
        <w:tab/>
        <w:t>Распоряжением Правительства Кыргызской Республики от 15 марта 2019 года № 55-р утвержден План действий по правам человека на 2019–2021 годы, где предусмотрена мера по приведению Закона Кыргызской Республики «Об Омбудсмене (</w:t>
      </w:r>
      <w:proofErr w:type="spellStart"/>
      <w:r>
        <w:t>Акыйкатчы</w:t>
      </w:r>
      <w:proofErr w:type="spellEnd"/>
      <w:r>
        <w:t>) Кыргызской Республики» в соответствие с Парижскими принципами.</w:t>
      </w:r>
    </w:p>
    <w:p w14:paraId="144713AD" w14:textId="77777777" w:rsidR="0030754C" w:rsidRPr="007F19CC" w:rsidRDefault="0030754C" w:rsidP="0030754C">
      <w:pPr>
        <w:pStyle w:val="SingleTxtG"/>
        <w:rPr>
          <w:b/>
          <w:bCs/>
        </w:rPr>
      </w:pPr>
      <w:r w:rsidRPr="007F19CC">
        <w:rPr>
          <w:b/>
          <w:bCs/>
          <w:lang w:val="en-US"/>
        </w:rPr>
        <w:t>d</w:t>
      </w:r>
      <w:r w:rsidRPr="007F19CC">
        <w:rPr>
          <w:b/>
          <w:bCs/>
        </w:rPr>
        <w:t>)</w:t>
      </w:r>
    </w:p>
    <w:p w14:paraId="05CA9A82" w14:textId="77777777" w:rsidR="0030754C" w:rsidRDefault="0030754C" w:rsidP="0030754C">
      <w:pPr>
        <w:pStyle w:val="SingleTxtG"/>
      </w:pPr>
      <w:r>
        <w:rPr>
          <w:spacing w:val="-2"/>
        </w:rPr>
        <w:t>28.</w:t>
      </w:r>
      <w:r>
        <w:rPr>
          <w:spacing w:val="-2"/>
        </w:rPr>
        <w:tab/>
      </w:r>
      <w:r w:rsidRPr="000630ED">
        <w:rPr>
          <w:spacing w:val="-2"/>
        </w:rPr>
        <w:t>В Кыргызской Республике зарегистрировано 29</w:t>
      </w:r>
      <w:r>
        <w:rPr>
          <w:spacing w:val="-2"/>
          <w:lang w:val="en-US"/>
        </w:rPr>
        <w:t> </w:t>
      </w:r>
      <w:r w:rsidRPr="000630ED">
        <w:rPr>
          <w:spacing w:val="-2"/>
        </w:rPr>
        <w:t>610 неправительственных</w:t>
      </w:r>
      <w:r>
        <w:t xml:space="preserve"> организаций, но лишь треть из них (около 6000) функционирует на практике, деятельность которых направлена на решение общественных проблем в различных сферах. Необходимо отметить, что Закон Кыргызской Республики «О некоммерческих организациях» направлен на поддержку гражданского сектора и создает условия для устойчивого партнерства между государством и гражданским сектором. Правительство Кыргызской Республики и государственные органы тесно работают с неправительственным сектором в разработке политики в сфере защиты детей и ее реализации. </w:t>
      </w:r>
    </w:p>
    <w:p w14:paraId="48962BB7" w14:textId="77777777" w:rsidR="0030754C" w:rsidRDefault="0030754C" w:rsidP="0030754C">
      <w:pPr>
        <w:pStyle w:val="SingleTxtG"/>
      </w:pPr>
      <w:r>
        <w:t>29.</w:t>
      </w:r>
      <w:r>
        <w:tab/>
        <w:t xml:space="preserve">Согласно Закону Кыргызской Республики </w:t>
      </w:r>
      <w:proofErr w:type="gramStart"/>
      <w:r>
        <w:t>«О государственном социальном заказе»</w:t>
      </w:r>
      <w:proofErr w:type="gramEnd"/>
      <w:r>
        <w:t xml:space="preserve"> Минтруд реализует общественно-полезные проекты, в том числе направленные на предоставление услуг детям, находящимся в трудной жизненной ситуации, посредством неправительственных организаций. Так, за период с 2014 по 2018 годы, из числа одобренных и реализованных проектов, 47 проектов направлены </w:t>
      </w:r>
      <w:r>
        <w:lastRenderedPageBreak/>
        <w:t>на предоставление услуг семьям и детям, находящимся в трудной жизненной ситуации, в том числе для детей с инвалидностью. Финансирование в рамках государственного социального заказа за указанный период увеличилось с 4 млн до 32 млн сомов (в 8 раз).</w:t>
      </w:r>
    </w:p>
    <w:p w14:paraId="4417F80D" w14:textId="77777777" w:rsidR="0030754C" w:rsidRPr="00B71F33" w:rsidRDefault="0030754C" w:rsidP="0030754C">
      <w:pPr>
        <w:pStyle w:val="SingleTxtG"/>
        <w:rPr>
          <w:b/>
          <w:bCs/>
        </w:rPr>
      </w:pPr>
      <w:r w:rsidRPr="007F19CC">
        <w:rPr>
          <w:b/>
          <w:bCs/>
          <w:lang w:val="en-US"/>
        </w:rPr>
        <w:t>e</w:t>
      </w:r>
      <w:r w:rsidRPr="00B71F33">
        <w:rPr>
          <w:b/>
          <w:bCs/>
        </w:rPr>
        <w:t>)</w:t>
      </w:r>
    </w:p>
    <w:p w14:paraId="6693EC21" w14:textId="77777777" w:rsidR="0030754C" w:rsidRDefault="0030754C" w:rsidP="0030754C">
      <w:pPr>
        <w:pStyle w:val="SingleTxtG"/>
      </w:pPr>
      <w:r>
        <w:t>30.</w:t>
      </w:r>
      <w:r>
        <w:tab/>
        <w:t xml:space="preserve">В соответствии с Конституцией Кыргызской Республики надзор за точным и единообразным исполнением законодательных актов, в том числе касающихся детей, осуществляется органами прокуратуры в пределах ее компетенции. </w:t>
      </w:r>
    </w:p>
    <w:p w14:paraId="53D68CEC" w14:textId="77777777" w:rsidR="0030754C" w:rsidRDefault="0030754C" w:rsidP="0030754C">
      <w:pPr>
        <w:pStyle w:val="SingleTxtG"/>
      </w:pPr>
      <w:r>
        <w:t>31.</w:t>
      </w:r>
      <w:r>
        <w:tab/>
        <w:t>Так, органами прокуратуры республики за 2014–2018 годы по исполнению законодательства в сфере несовершеннолетних проведено 6632 проверки, по результатам которых внесено 4922 представления об устранении нарушений законодательства, 1974 предписания, предостережено 693 лица, в защиту прав и интересов детей внесено 329 исковых заявлений, возбуждено 145 уголовных дел.</w:t>
      </w:r>
    </w:p>
    <w:p w14:paraId="68E918E4" w14:textId="77777777" w:rsidR="0030754C" w:rsidRDefault="0030754C" w:rsidP="0030754C">
      <w:pPr>
        <w:pStyle w:val="SingleTxtG"/>
      </w:pPr>
      <w:r>
        <w:t>32.</w:t>
      </w:r>
      <w:r>
        <w:tab/>
        <w:t>По итогам рассмотрения актов прокурорского реагирования, за допущенные нарушения законодательства привлечено к дисциплинарной ответственности 8108 должностных лиц, к административной — 183.</w:t>
      </w:r>
    </w:p>
    <w:p w14:paraId="516CD6E4" w14:textId="77777777" w:rsidR="0030754C" w:rsidRDefault="0030754C" w:rsidP="0030754C">
      <w:pPr>
        <w:pStyle w:val="SingleTxtG"/>
      </w:pPr>
      <w:r>
        <w:t>33.</w:t>
      </w:r>
      <w:r>
        <w:tab/>
        <w:t>Основными объектами проверок стали органы социального развития, внутренних дел, образования, здравоохранения, Комиссии по делам детей, воспитательные и интернатные учреждения.</w:t>
      </w:r>
    </w:p>
    <w:p w14:paraId="577CD087" w14:textId="77777777" w:rsidR="0030754C" w:rsidRDefault="0030754C" w:rsidP="0030754C">
      <w:pPr>
        <w:pStyle w:val="H1G"/>
      </w:pPr>
      <w:r>
        <w:tab/>
      </w:r>
      <w:r>
        <w:tab/>
      </w:r>
      <w:r w:rsidRPr="0043556E">
        <w:t>Последующая информация в связи с пункт</w:t>
      </w:r>
      <w:r>
        <w:t>ами 9 и 21 заключительных замечаний</w:t>
      </w:r>
    </w:p>
    <w:p w14:paraId="6A58B3DE" w14:textId="77777777" w:rsidR="0030754C" w:rsidRDefault="0030754C" w:rsidP="0030754C">
      <w:pPr>
        <w:pStyle w:val="SingleTxtG"/>
      </w:pPr>
      <w:r>
        <w:t>34.</w:t>
      </w:r>
      <w:r>
        <w:tab/>
        <w:t xml:space="preserve">Кодексом Кыргызской Республики о детях определены наилучшие интересы ребенка в соответствии с положениями Конвенции о правах ребенка. </w:t>
      </w:r>
    </w:p>
    <w:p w14:paraId="67F929E8" w14:textId="77777777" w:rsidR="0030754C" w:rsidRDefault="0030754C" w:rsidP="0030754C">
      <w:pPr>
        <w:pStyle w:val="SingleTxtG"/>
      </w:pPr>
      <w:r>
        <w:t>35.</w:t>
      </w:r>
      <w:r>
        <w:tab/>
        <w:t>В реализацию статьи 19 Конвенции о правах ребенка и положений Конвенции ООН о ликвидации всех форм дискриминации в отношении женщин, для снижения и искоренения актов насилия в отношении женщин и детей принят Закон Кыргызской Республики «Об охране и защите от семейного насилия» от 3 октября 2017 года № 63. Основной сферой деятельности Закона является предупреждение и пресечение семейного насилия, обеспечение социально-правовой охраной и защитой лиц, пострадавших от семейного насилия. Законом определены основополагающие принципы, которыми должны руководствоваться субъекты его исполнения.</w:t>
      </w:r>
    </w:p>
    <w:p w14:paraId="5CC99673" w14:textId="77777777" w:rsidR="0030754C" w:rsidRDefault="0030754C" w:rsidP="0030754C">
      <w:pPr>
        <w:pStyle w:val="SingleTxtG"/>
      </w:pPr>
      <w:r>
        <w:t>36.</w:t>
      </w:r>
      <w:r>
        <w:tab/>
        <w:t>Согласно вышеуказанному Закону, органы внутренних дел (далее — ОВД) обязаны реагировать на поступающие обращения по фактам семейного насилия от любых лиц, т. е. не только от пострадавшего лица. Вместо 2-х видов временного охранного ордера и судебного ордера введен один охранный ордер. Впервые предусмотрено введение коррекционных программ для виновников насилия по изменению насильственного поведения.</w:t>
      </w:r>
    </w:p>
    <w:p w14:paraId="3C9DAC91" w14:textId="77777777" w:rsidR="0030754C" w:rsidRDefault="0030754C" w:rsidP="0030754C">
      <w:pPr>
        <w:pStyle w:val="SingleTxtG"/>
      </w:pPr>
      <w:r>
        <w:t>37.</w:t>
      </w:r>
      <w:r>
        <w:tab/>
        <w:t>В рамках судебно-правовой реформы приняты в новой редакции Уголовный кодекс Кыргызской Республики, где усилена ответственность за совершение семейного насилия и неисполнение условий охранного ордера, а также Кодекс Кыргызской Республики о проступках и Кодекс Кыргызской Республики о нарушениях.</w:t>
      </w:r>
    </w:p>
    <w:p w14:paraId="07F21B02" w14:textId="77777777" w:rsidR="0030754C" w:rsidRDefault="0030754C" w:rsidP="0030754C">
      <w:pPr>
        <w:pStyle w:val="SingleTxtG"/>
      </w:pPr>
      <w:r>
        <w:t>38.</w:t>
      </w:r>
      <w:r>
        <w:tab/>
        <w:t xml:space="preserve">В данных кодексах, в целях обеспечения наилучших интересов ребенка и гуманности наказаний в отношении детей установлены особенности ответственности детей, минимальные и максимальные пороги санкций, применяемых к несовершеннолетним. Определены четкие границы, в рамках которых суд принимает решение о применении наказания к лицам, не достигшим восемнадцатилетнего возраста. </w:t>
      </w:r>
    </w:p>
    <w:p w14:paraId="6E02D784" w14:textId="77777777" w:rsidR="0030754C" w:rsidRDefault="0030754C" w:rsidP="0030754C">
      <w:pPr>
        <w:pStyle w:val="SingleTxtG"/>
      </w:pPr>
      <w:r>
        <w:t>39.</w:t>
      </w:r>
      <w:r>
        <w:tab/>
        <w:t xml:space="preserve">В указанных кодексах предусматривается введение новых институтов: единый реестр преступлений и проступков (далее — </w:t>
      </w:r>
      <w:proofErr w:type="spellStart"/>
      <w:r>
        <w:t>ЕРПП</w:t>
      </w:r>
      <w:proofErr w:type="spellEnd"/>
      <w:r>
        <w:t xml:space="preserve">), следственный судья, </w:t>
      </w:r>
      <w:r>
        <w:lastRenderedPageBreak/>
        <w:t>цифровизация следственного кабинета и залов судебных заседаний, пробация, медиация.</w:t>
      </w:r>
    </w:p>
    <w:p w14:paraId="7E12E134" w14:textId="77777777" w:rsidR="0030754C" w:rsidRDefault="0030754C" w:rsidP="0030754C">
      <w:pPr>
        <w:pStyle w:val="SingleTxtG"/>
      </w:pPr>
      <w:r>
        <w:t>40.</w:t>
      </w:r>
      <w:r>
        <w:tab/>
        <w:t>В феврале 2017 года принят Закон Кыргызской Республики «О пробации», целями которого являются создание условий для исправления и ресоциализации клиентов пробации, предупреждение совершения ими новых правонарушений. Закон содержит такое новое понятие как «ювенальная пробация».</w:t>
      </w:r>
    </w:p>
    <w:p w14:paraId="35568AA4" w14:textId="77777777" w:rsidR="0030754C" w:rsidRDefault="0030754C" w:rsidP="0030754C">
      <w:pPr>
        <w:pStyle w:val="SingleTxtG"/>
      </w:pPr>
      <w:r>
        <w:t>41.</w:t>
      </w:r>
      <w:r>
        <w:tab/>
        <w:t>В августе 2017 года принят Закон Кыргызской Республики «О медиации», регулирующий отношения, связанные с применением медиации к спорам, возникающим из гражданских, семейных и трудовых правоотношений.</w:t>
      </w:r>
    </w:p>
    <w:p w14:paraId="54118E11" w14:textId="77777777" w:rsidR="0030754C" w:rsidRDefault="0030754C" w:rsidP="0030754C">
      <w:pPr>
        <w:pStyle w:val="SingleTxtG"/>
      </w:pPr>
      <w:r>
        <w:t>42.</w:t>
      </w:r>
      <w:r>
        <w:tab/>
        <w:t>В Гражданском процессуальном кодексе Кыргызской Республики (в редакции от 25 января 2017 года) усовершенствовано гражданское судопроизводство, введены отдельные нормы, регулирующие порядок рассмотрения судами категорий дел по вопросам детей, производство по делам об усыновлении (удочерении) ребенка, установление опеки (попечительства), производство по делам о направлении детей в учреждения интернатного типа. Все это направлено на установление четких механизмов защиты прав ребенка.</w:t>
      </w:r>
    </w:p>
    <w:p w14:paraId="40840FDF" w14:textId="77777777" w:rsidR="0030754C" w:rsidRDefault="0030754C" w:rsidP="0030754C">
      <w:pPr>
        <w:pStyle w:val="SingleTxtG"/>
      </w:pPr>
      <w:r>
        <w:t>43.</w:t>
      </w:r>
      <w:r>
        <w:tab/>
        <w:t>В декабре 2016 года принят Закон Кыргызской Республики «О гарантированной государством юридической помощи» в новой редакции, где расширен круг лиц, которые вправе получать гарантированную государством юридическую помощь.</w:t>
      </w:r>
    </w:p>
    <w:p w14:paraId="2561B4DB" w14:textId="77777777" w:rsidR="0030754C" w:rsidRDefault="0030754C" w:rsidP="0030754C">
      <w:pPr>
        <w:pStyle w:val="SingleTxtG"/>
      </w:pPr>
      <w:r>
        <w:t>44.</w:t>
      </w:r>
      <w:r>
        <w:tab/>
        <w:t>В целях обеспечения взаимодействия всех субъектов системы постановлением Правительства Кыргызской Республики «Об образовании Центра по координации гарантированной государством юридической помощи при Министерстве юстиции Кыргызской Республики» от 31 мая 2017 года № 314 образован Центр по координации гарантированной государством юридической помощи при Министерстве юстиции Кыргызской Республики. В рамках оказания правовой помощи созданы 24 консультационно-правовых центра при территориальных управлениях юстиции.</w:t>
      </w:r>
    </w:p>
    <w:p w14:paraId="3063FD0B" w14:textId="77777777" w:rsidR="0030754C" w:rsidRDefault="0030754C" w:rsidP="0030754C">
      <w:pPr>
        <w:pStyle w:val="SingleTxtG"/>
      </w:pPr>
      <w:r>
        <w:t>45.</w:t>
      </w:r>
      <w:r>
        <w:tab/>
        <w:t xml:space="preserve">Учитывая замечания и рекомендации Комитета от 2014 года, практический опыт других стран, а также рекомендации государственных органов, во втором квартале 2019 года завершена разработка в новой редакции проекта Кодекса Кыргызской Республики о детях, где предусматривается ряд значительных новшеств, одним из которых является введение норм об основных гарантия прав ребенка на социальную поддержку и защиту, что позволит наряду с детьми — сиротами, детям, родители которых неизвестны, получать государственные выплаты и социальную поддержку. Вводится принцип «запрет на телесные наказания как формы </w:t>
      </w:r>
      <w:proofErr w:type="spellStart"/>
      <w:r>
        <w:t>дисциплинирования</w:t>
      </w:r>
      <w:proofErr w:type="spellEnd"/>
      <w:r>
        <w:t xml:space="preserve"> ребенка». Пересмотрен перечень всех используемых понятий, который дополняется такими новыми терминами как: альтернативный уход за ребенком; Консилиум по защите детей; дети с инвалидностью.</w:t>
      </w:r>
    </w:p>
    <w:p w14:paraId="06EF4D6A" w14:textId="77777777" w:rsidR="0030754C" w:rsidRDefault="0030754C" w:rsidP="0030754C">
      <w:pPr>
        <w:pStyle w:val="SingleTxtG"/>
      </w:pPr>
      <w:r>
        <w:t>46.</w:t>
      </w:r>
      <w:r>
        <w:tab/>
        <w:t xml:space="preserve">Новшеством проекта Кодекса Кыргызской Республики о детях является введение социальной службы по защите детей, которая будет непосредственно на местном уровне вести «кейс-менеджмент» — практическую социальную работу по сопровождению ребенка, находящегося в трудной жизненной ситуации и его семьи, на всех этапах, начиная с выявления такого ребенка, заканчивая снятием его с учета и закрытием кейса. </w:t>
      </w:r>
    </w:p>
    <w:p w14:paraId="25799AC0" w14:textId="77777777" w:rsidR="0030754C" w:rsidRDefault="0030754C" w:rsidP="0030754C">
      <w:pPr>
        <w:pStyle w:val="SingleTxtG"/>
      </w:pPr>
      <w:r>
        <w:t>47.</w:t>
      </w:r>
      <w:r>
        <w:tab/>
        <w:t xml:space="preserve">Учитывая, что постепенно необходимо искоренять детские учреждения интернатного типа и полностью исключить направление в них детей, проект новой редакции Кодекса Кыргызской Республики о детях направлен на развитие учреждений семейного типа, с количеством детей, не превышающем 12 человек. </w:t>
      </w:r>
    </w:p>
    <w:p w14:paraId="453276EA" w14:textId="77777777" w:rsidR="0030754C" w:rsidRDefault="0030754C" w:rsidP="0030754C">
      <w:pPr>
        <w:pStyle w:val="SingleTxtG"/>
      </w:pPr>
      <w:r>
        <w:t>48.</w:t>
      </w:r>
      <w:r>
        <w:tab/>
        <w:t>Раздел «Юстиция для детей» содержит новый термин «ювенальная превенция», который направлен на предупреждение и предотвращение совершения преступлений среди несовершеннолетних и состоит из трех этапов профилактики: первичной, вторичной превенции и третьего этапа — работа с детьми, которые находятся в конфликте с законом, в целях предотвращения повторного правонарушения, их исправления и ресоциализации.</w:t>
      </w:r>
    </w:p>
    <w:p w14:paraId="3C08CD91" w14:textId="77777777" w:rsidR="0030754C" w:rsidRDefault="0030754C" w:rsidP="0030754C">
      <w:pPr>
        <w:pStyle w:val="SingleTxtG"/>
      </w:pPr>
      <w:r>
        <w:lastRenderedPageBreak/>
        <w:t>49.</w:t>
      </w:r>
      <w:r>
        <w:tab/>
        <w:t>Подробно описан процессуальный порядок проведения должностным лицом органа дознания, следователем следственных мероприятий, а также уголовного судопроизводства судьей с участием ребенка. Предусматриваются так называемые дружественные комнаты, специально оборудованные залы, отдельные комнаты ожидания в здании суда.</w:t>
      </w:r>
    </w:p>
    <w:p w14:paraId="38C3165B" w14:textId="77777777" w:rsidR="0030754C" w:rsidRDefault="0030754C" w:rsidP="0030754C">
      <w:pPr>
        <w:pStyle w:val="SingleTxtG"/>
      </w:pPr>
      <w:r>
        <w:t>50.</w:t>
      </w:r>
      <w:r>
        <w:tab/>
        <w:t xml:space="preserve">Относительно рекомендации Комитета о прямом использовании ссылки судами на положения Конвенции в своих решениях, отмечается, что на практике применяются нормы Конвенции. </w:t>
      </w:r>
    </w:p>
    <w:p w14:paraId="2F3D835E" w14:textId="77777777" w:rsidR="0030754C" w:rsidRDefault="0030754C" w:rsidP="0030754C">
      <w:pPr>
        <w:pStyle w:val="SingleTxtG"/>
      </w:pPr>
      <w:r>
        <w:t>51.</w:t>
      </w:r>
      <w:r>
        <w:tab/>
        <w:t xml:space="preserve">Например: постановлением Верховного суда Кыргызской Республики рассмотрено гражданское дело по жалобе в порядке надзора представителя </w:t>
      </w:r>
      <w:proofErr w:type="spellStart"/>
      <w:r>
        <w:t>К.М.М</w:t>
      </w:r>
      <w:proofErr w:type="spellEnd"/>
      <w:r>
        <w:t xml:space="preserve">. на решение судебной коллегии по гражданским делам Чуйского областного суда от 22 августа 2016 года, которым в удовлетворении исковых требований </w:t>
      </w:r>
      <w:proofErr w:type="spellStart"/>
      <w:r>
        <w:t>К.М.М</w:t>
      </w:r>
      <w:proofErr w:type="spellEnd"/>
      <w:r>
        <w:t>. об определении места жительства детей с отцом отказано.</w:t>
      </w:r>
    </w:p>
    <w:p w14:paraId="65E56C9C" w14:textId="77777777" w:rsidR="0030754C" w:rsidRDefault="0030754C" w:rsidP="0030754C">
      <w:pPr>
        <w:pStyle w:val="SingleTxtG"/>
      </w:pPr>
      <w:r>
        <w:t>52.</w:t>
      </w:r>
      <w:r>
        <w:tab/>
        <w:t>Оставлено в силе решение судебной коллегии по гражданским делам Чуйского областного суда от 22 августа 2016 года. При этом, суд руководствовался не только законами Кыргызской Республики, но и частью 1 статьи 3 Конвенции о правах ребенка, в которой указано, что во всех действиях в отношении детей, независимо от того, предпринимаются они государственными или частными учреждениями, занимающимися вопросами социального обеспечения, судами, административными или законодательными органами, первоочередное внимание уделяется наилучшему обеспечению интересов ребенка.</w:t>
      </w:r>
    </w:p>
    <w:p w14:paraId="2D84971B" w14:textId="77777777" w:rsidR="0030754C" w:rsidRDefault="0030754C" w:rsidP="0030754C">
      <w:pPr>
        <w:pStyle w:val="H1G"/>
      </w:pPr>
      <w:r>
        <w:tab/>
      </w:r>
      <w:r>
        <w:tab/>
      </w:r>
      <w:r w:rsidRPr="0043556E">
        <w:t>Последующая информация в связи с пункт</w:t>
      </w:r>
      <w:r>
        <w:t>ом 11 заключительных замечаний</w:t>
      </w:r>
    </w:p>
    <w:p w14:paraId="52A5B901" w14:textId="77777777" w:rsidR="0030754C" w:rsidRDefault="0030754C" w:rsidP="0030754C">
      <w:pPr>
        <w:pStyle w:val="SingleTxtG"/>
      </w:pPr>
      <w:r>
        <w:t>53.</w:t>
      </w:r>
      <w:r>
        <w:tab/>
        <w:t>Оставаясь приверженной дальнейшему прогрессу в обеспечении прав и свобод человека, Кыргызская Республика интегрировала задачи по достижению глобальных Целей устойчивого развития.</w:t>
      </w:r>
    </w:p>
    <w:p w14:paraId="3AB73F2B" w14:textId="77777777" w:rsidR="0030754C" w:rsidRDefault="0030754C" w:rsidP="0030754C">
      <w:pPr>
        <w:pStyle w:val="SingleTxtG"/>
      </w:pPr>
      <w:r>
        <w:t>54.</w:t>
      </w:r>
      <w:r>
        <w:tab/>
        <w:t xml:space="preserve">Указом Президента Кыргызской Республики от 21 января 2013 года № 11 утверждена Национальная стратегия устойчивого развития Кыргызской Республики на период 2013–2017 годы (далее — Стратегия). Основными направлениями Стратегии были определены формирование правового государства и обеспечение законности, решение социальных задач и проблем. </w:t>
      </w:r>
    </w:p>
    <w:p w14:paraId="22FF2C5D" w14:textId="77777777" w:rsidR="0030754C" w:rsidRDefault="0030754C" w:rsidP="0030754C">
      <w:pPr>
        <w:pStyle w:val="SingleTxtG"/>
      </w:pPr>
      <w:r>
        <w:t>55.</w:t>
      </w:r>
      <w:r>
        <w:tab/>
        <w:t>На основе данной Стратегии была принята Программа развития социальной защиты населения Кыргызской Республики на 2015–2017 годы (утверждена постановлением Правительства Кыргызской Республики от 27 февраля 2015 года № 85).</w:t>
      </w:r>
    </w:p>
    <w:p w14:paraId="3255BA29" w14:textId="77777777" w:rsidR="0030754C" w:rsidRDefault="0030754C" w:rsidP="0030754C">
      <w:pPr>
        <w:pStyle w:val="SingleTxtG"/>
      </w:pPr>
      <w:r>
        <w:t>56.</w:t>
      </w:r>
      <w:r>
        <w:tab/>
        <w:t>Одной из приоритетных направлений Программы на 2015–2017 годы была определена социальная защита детей и семей, находящихся в трудной жизненной ситуации. В рамках достижения данной цели:</w:t>
      </w:r>
    </w:p>
    <w:p w14:paraId="1DD39096" w14:textId="77777777" w:rsidR="0030754C" w:rsidRDefault="0030754C" w:rsidP="0030754C">
      <w:pPr>
        <w:pStyle w:val="Bullet1G"/>
        <w:numPr>
          <w:ilvl w:val="0"/>
          <w:numId w:val="16"/>
        </w:numPr>
      </w:pPr>
      <w:r>
        <w:t>усилены механизмы своевременного выявления и сопровождения детей и семей, находящихся в трудной жизненной ситуации;</w:t>
      </w:r>
    </w:p>
    <w:p w14:paraId="585E8E3A" w14:textId="77777777" w:rsidR="0030754C" w:rsidRDefault="0030754C" w:rsidP="0030754C">
      <w:pPr>
        <w:pStyle w:val="Bullet1G"/>
        <w:numPr>
          <w:ilvl w:val="0"/>
          <w:numId w:val="16"/>
        </w:numPr>
      </w:pPr>
      <w:r>
        <w:t>улучшено качество оказания социальных услуг, ориентированных на семейное окружение;</w:t>
      </w:r>
    </w:p>
    <w:p w14:paraId="3E8328B4" w14:textId="77777777" w:rsidR="0030754C" w:rsidRDefault="0030754C" w:rsidP="0030754C">
      <w:pPr>
        <w:pStyle w:val="Bullet1G"/>
        <w:numPr>
          <w:ilvl w:val="0"/>
          <w:numId w:val="16"/>
        </w:numPr>
      </w:pPr>
      <w:r>
        <w:t>внедрены механизмы социальных заказов в процессе формирования рынка социальных услуг;</w:t>
      </w:r>
    </w:p>
    <w:p w14:paraId="48BD4EDE" w14:textId="77777777" w:rsidR="0030754C" w:rsidRDefault="0030754C" w:rsidP="0030754C">
      <w:pPr>
        <w:pStyle w:val="Bullet1G"/>
        <w:numPr>
          <w:ilvl w:val="0"/>
          <w:numId w:val="16"/>
        </w:numPr>
      </w:pPr>
      <w:r>
        <w:t>улучшена эффективность системы предоставления пособий малообеспеченным семьям.</w:t>
      </w:r>
    </w:p>
    <w:p w14:paraId="21876D72" w14:textId="77777777" w:rsidR="0030754C" w:rsidRDefault="0030754C" w:rsidP="0030754C">
      <w:pPr>
        <w:pStyle w:val="SingleTxtG"/>
      </w:pPr>
      <w:r>
        <w:t>57.</w:t>
      </w:r>
      <w:r>
        <w:tab/>
        <w:t>Указом Президента Кыргызской Республики от 31 октября 2018 года № 221 утверждена Национальная стратегия устойчивого развития Кыргызской Республики на 2018–2040 годы, которая является фундаментальным документом в политике развития государства во всех сферах жизни общества.</w:t>
      </w:r>
    </w:p>
    <w:p w14:paraId="637E7D3D" w14:textId="77777777" w:rsidR="0030754C" w:rsidRDefault="0030754C" w:rsidP="0030754C">
      <w:pPr>
        <w:pStyle w:val="SingleTxtG"/>
      </w:pPr>
      <w:r>
        <w:lastRenderedPageBreak/>
        <w:t>58.</w:t>
      </w:r>
      <w:r>
        <w:tab/>
        <w:t>Программой предусматривается введение государственных пособий детям в возрасте до 3-х лет, в целях гармоничного их развития, разработка нормативных актов, регулирующих оплату труда матерям и лицам, ухаживающим за детьми с инвалидностью, проживающим в семьях. Планируется создание системы планирования, организации, финансирования и предоставления социальных услуг, альтернативных учреждениям интернатного типа.</w:t>
      </w:r>
    </w:p>
    <w:p w14:paraId="06976A4D" w14:textId="77777777" w:rsidR="0030754C" w:rsidRDefault="0030754C" w:rsidP="0030754C">
      <w:pPr>
        <w:pStyle w:val="H1G"/>
      </w:pPr>
      <w:r>
        <w:tab/>
      </w:r>
      <w:r>
        <w:tab/>
      </w:r>
      <w:r w:rsidRPr="0043556E">
        <w:t>Последующая информация в связи с пункт</w:t>
      </w:r>
      <w:r>
        <w:t>ом 13 заключительных замечаний</w:t>
      </w:r>
    </w:p>
    <w:p w14:paraId="79D5B6FA" w14:textId="77777777" w:rsidR="0030754C" w:rsidRDefault="0030754C" w:rsidP="0030754C">
      <w:pPr>
        <w:pStyle w:val="SingleTxtG"/>
      </w:pPr>
      <w:r>
        <w:t>59.</w:t>
      </w:r>
      <w:r>
        <w:tab/>
        <w:t>Постановлением Правительства Кыргызской Республики «О вопросах Министерства Кыргызской Республики по социальной защите населения» от 19 апреля 2011 года № 169, в целях эффективной координации вопросов защиты прав ребенка вопросы Департамента по защите семьи и детей перешли в непосредственное ведение Минтруда, которое согласно постановлению Правительства Кыргызской Республики «О вопросах Министерства труда и социального развития Кыргызской Республики» от 28 декабря 2015 года № 888 реализует политику в сфере защиты детей и осуществляет общую координацию. Ряд министерств и ведомств обеспечивают разработку государственной и ведомственной политики в рамках своей компетенции, а также исполнение своими структурными подразделениями основных положений Кодекса Кыргызской Республики о детях на республиканском и региональном уровне: Министерство образования и науки Кыргызской Республики, Министерство здравоохранения Кыргызской Республики, Министерство внутренних дел Кыргызской Республики, а также других ведомств.</w:t>
      </w:r>
    </w:p>
    <w:p w14:paraId="16D99F11" w14:textId="77777777" w:rsidR="0030754C" w:rsidRDefault="0030754C" w:rsidP="0030754C">
      <w:pPr>
        <w:pStyle w:val="SingleTxtG"/>
      </w:pPr>
      <w:r>
        <w:t>60.</w:t>
      </w:r>
      <w:r>
        <w:tab/>
      </w:r>
      <w:r w:rsidRPr="000630ED">
        <w:rPr>
          <w:spacing w:val="-2"/>
        </w:rPr>
        <w:t>Постановлением Правительства Кыргызской Республики «О Межведомственном</w:t>
      </w:r>
      <w:r>
        <w:t xml:space="preserve"> координационном совете по ювенальной юстиции при Правительстве Кыргызской Республики» от 3 мая 2013 года № 232 создан Межведомственный координационный совет по ювенальной юстиции при Правительстве Кыргызской Республики. Основной целью Совета является координация мер и объединение усилий государственных органов и органов местного самоуправления, общественных и международных организаций, направленных на реализацию мер по защите и восстановлению прав и законных интересов несовершеннолетних, находящихся в конфликте с законом. Совет возглавляет вице-премьер-министр Кыргызской Республики, курирующий вопросы социального развития. Членами Совета являются представители 23 государственных органов, органов местного самоуправления, международных и неправительственных организаций. </w:t>
      </w:r>
    </w:p>
    <w:p w14:paraId="35B80799" w14:textId="77777777" w:rsidR="0030754C" w:rsidRDefault="0030754C" w:rsidP="0030754C">
      <w:pPr>
        <w:pStyle w:val="SingleTxtG"/>
      </w:pPr>
      <w:r>
        <w:t>61.</w:t>
      </w:r>
      <w:r>
        <w:tab/>
        <w:t>Постановлением Правительства Кыргызской Республики «О Координационном совете по социальной защите населения и правам детей» от 4 декабря 2015 года № 830 создан Координационный совет по социальной защите населения и правам детей, который координирует реализацию мер в сфере социальной защиты детей, лиц с ограниченными возможностями здоровья, пожилых людей, вырабатывает предложения по совершенствованию нормативных правовых актов в сфере социальной защиты населения и обеспечения прав детей. Председателем Координационного совета также является вице-премьер-министр Кыргызской Республики по социальным вопросам. Членами Совета являются представители 25 государственных органов, органов местного самоуправления, международных и неправительственных организаций.</w:t>
      </w:r>
    </w:p>
    <w:p w14:paraId="700849CD" w14:textId="77777777" w:rsidR="0030754C" w:rsidRDefault="0030754C" w:rsidP="0030754C">
      <w:pPr>
        <w:pStyle w:val="SingleTxtG"/>
      </w:pPr>
      <w:r>
        <w:t>62.</w:t>
      </w:r>
      <w:r>
        <w:tab/>
        <w:t>В 2013 году создан Координационный совет по правам человека при Правительстве Кыргызской Республики, целью которого является совершенствование механизмов обеспечения защиты прав и свобод человека и реализация международных обязательств в сфере прав человека. Совет возглавляется вице-премьер-министром Кыргызской Республики, курирующим вопросы правоохранительных органов.</w:t>
      </w:r>
    </w:p>
    <w:p w14:paraId="090439C8" w14:textId="77777777" w:rsidR="0030754C" w:rsidRDefault="0030754C" w:rsidP="0030754C">
      <w:pPr>
        <w:pStyle w:val="SingleTxtG"/>
      </w:pPr>
      <w:r>
        <w:t>63.</w:t>
      </w:r>
      <w:r>
        <w:tab/>
        <w:t>Необходимо отметить, что на национальном уровне обеспечены достаточные механизмы координации вопросов, связанных с защитой прав ребенка.</w:t>
      </w:r>
    </w:p>
    <w:p w14:paraId="02296E53" w14:textId="77777777" w:rsidR="0030754C" w:rsidRDefault="0030754C" w:rsidP="0030754C">
      <w:pPr>
        <w:pStyle w:val="SingleTxtG"/>
      </w:pPr>
      <w:r>
        <w:lastRenderedPageBreak/>
        <w:t>64.</w:t>
      </w:r>
      <w:r>
        <w:tab/>
        <w:t xml:space="preserve">На уровне районов и органов местного самоуправления (в городах республиканского и областного значения) координацию вопросов защиты детей осуществляют заместители глав местных государственных администраций, мэрии городов, где при данных органах функционируют комиссии по делам детей. </w:t>
      </w:r>
    </w:p>
    <w:p w14:paraId="0A7A1044" w14:textId="77777777" w:rsidR="0030754C" w:rsidRDefault="0030754C" w:rsidP="0030754C">
      <w:pPr>
        <w:pStyle w:val="SingleTxtG"/>
      </w:pPr>
      <w:r>
        <w:t>65.</w:t>
      </w:r>
      <w:r>
        <w:tab/>
        <w:t>В соответствии с Кодексом Кыргызской Республики о детях (статья 27) территориальные подразделения уполномоченного органа по защите детей исполняют функции органов опеки и попечительства на районном/городском уровне, являются структурными подразделениями Минтруда, находятся как в его подчинении, так и государственных администраций и мэрий городов. Таким образом, ответственность за положение детей и оказание соответствующих услуг возложена также и на местные органы власти. Проекты индивидуальных планов по защите ребенка, предлагаемые территориальными подразделениями уполномоченного органа по защите детей, согласовываются с Комиссией по делам детей и принимаются постановлением государственной администрации, что позволяет обеспечить коллегиальное решение по случаям, касающимся детей.</w:t>
      </w:r>
    </w:p>
    <w:p w14:paraId="07CEB755" w14:textId="77777777" w:rsidR="0030754C" w:rsidRDefault="0030754C" w:rsidP="0030754C">
      <w:pPr>
        <w:pStyle w:val="SingleTxtG"/>
      </w:pPr>
      <w:r>
        <w:t>66.</w:t>
      </w:r>
      <w:r>
        <w:tab/>
        <w:t xml:space="preserve">Увеличение штатной численности работников социальной защиты на местах рассматривается в рамках разработанной новой редакции Кодекса Кыргызской Республики о детях. </w:t>
      </w:r>
    </w:p>
    <w:p w14:paraId="205BEBF2" w14:textId="77777777" w:rsidR="0030754C" w:rsidRDefault="0030754C" w:rsidP="0030754C">
      <w:pPr>
        <w:pStyle w:val="H1G"/>
      </w:pPr>
      <w:r>
        <w:tab/>
      </w:r>
      <w:r>
        <w:tab/>
      </w:r>
      <w:r w:rsidRPr="0043556E">
        <w:t>Последующая информация в связи с пункт</w:t>
      </w:r>
      <w:r>
        <w:t>ом 15 заключительных замечаний</w:t>
      </w:r>
    </w:p>
    <w:p w14:paraId="017776B7" w14:textId="77777777" w:rsidR="0030754C" w:rsidRPr="00B71F33" w:rsidRDefault="0030754C" w:rsidP="0030754C">
      <w:pPr>
        <w:pStyle w:val="SingleTxtG"/>
        <w:rPr>
          <w:b/>
          <w:bCs/>
        </w:rPr>
      </w:pPr>
      <w:r w:rsidRPr="002E25FA">
        <w:rPr>
          <w:b/>
          <w:bCs/>
          <w:lang w:val="en-US"/>
        </w:rPr>
        <w:t>a</w:t>
      </w:r>
      <w:r w:rsidRPr="00B71F33">
        <w:rPr>
          <w:b/>
          <w:bCs/>
        </w:rPr>
        <w:t xml:space="preserve">), </w:t>
      </w:r>
      <w:r w:rsidRPr="002E25FA">
        <w:rPr>
          <w:b/>
          <w:bCs/>
          <w:lang w:val="en-US"/>
        </w:rPr>
        <w:t>b</w:t>
      </w:r>
      <w:r w:rsidRPr="00B71F33">
        <w:rPr>
          <w:b/>
          <w:bCs/>
        </w:rPr>
        <w:t>)</w:t>
      </w:r>
    </w:p>
    <w:p w14:paraId="5F120838" w14:textId="77777777" w:rsidR="0030754C" w:rsidRDefault="0030754C" w:rsidP="0030754C">
      <w:pPr>
        <w:pStyle w:val="SingleTxtG"/>
      </w:pPr>
      <w:r>
        <w:t>67.</w:t>
      </w:r>
      <w:r>
        <w:tab/>
        <w:t>Половина доходной части бюджета Кыргызской Республики направляется на социальную сферу, в том числе на детей (социальная зашита населения, образование, здравоохранение, культура и спорт). Законом Кыргызской Республики «О республиканском бюджете на 2019 год и прогнозе на 2020–2021 годы» на выплаты ежемесячных пособий детям, проживающим в малообеспеченных семьях «уй-</w:t>
      </w:r>
      <w:proofErr w:type="spellStart"/>
      <w:r>
        <w:t>булого</w:t>
      </w:r>
      <w:proofErr w:type="spellEnd"/>
      <w:r>
        <w:t xml:space="preserve"> комок», единовременной выплаты при рождении ребенка «</w:t>
      </w:r>
      <w:proofErr w:type="spellStart"/>
      <w:r>
        <w:t>балага</w:t>
      </w:r>
      <w:proofErr w:type="spellEnd"/>
      <w:r>
        <w:t xml:space="preserve"> </w:t>
      </w:r>
      <w:proofErr w:type="spellStart"/>
      <w:r>
        <w:t>суйунчу</w:t>
      </w:r>
      <w:proofErr w:type="spellEnd"/>
      <w:r>
        <w:t>», в бюджете Минтруда предусмотрено 5280,7 млн сомов, что по сравнению с 2018 годом больше на 1752,2 млн сомов.</w:t>
      </w:r>
    </w:p>
    <w:p w14:paraId="51D23FF5" w14:textId="77777777" w:rsidR="0030754C" w:rsidRDefault="0030754C" w:rsidP="0030754C">
      <w:pPr>
        <w:pStyle w:val="SingleTxtG"/>
      </w:pPr>
      <w:r>
        <w:t>68.</w:t>
      </w:r>
      <w:r>
        <w:tab/>
        <w:t xml:space="preserve">Также, на выплату ежемесячных социальных пособий (по инвалидности, по потере кормильца) предусмотрено 3412,3 млн сомов, что на более чем 400,0 млн сомов больше, чем в 2018 году. </w:t>
      </w:r>
    </w:p>
    <w:p w14:paraId="09EC89BA" w14:textId="77777777" w:rsidR="0030754C" w:rsidRDefault="0030754C" w:rsidP="0030754C">
      <w:pPr>
        <w:pStyle w:val="SingleTxtG"/>
      </w:pPr>
      <w:r>
        <w:t>69.</w:t>
      </w:r>
      <w:r>
        <w:tab/>
        <w:t>Кроме того, согласно постановлению Правительства Кыргызской Республики «Об утверждении Положения об условиях оплаты услуг персонального ассистента ребенка с ограниченными возможностями здоровья, нуждающегося в постоянном уходе и надзоре» от 23 ноября 2018 года № 556 производятся выплаты персональным ассистентам детей с инвалидностью. С 1 января 2019 года оплата персональным ассистентам составляет около 5000 сомов исходя из минимальной потребительской корзины, где в текущем году произведена выплата в сумме 136 995,4 тыс. сомов.</w:t>
      </w:r>
    </w:p>
    <w:p w14:paraId="526C5160" w14:textId="77777777" w:rsidR="0030754C" w:rsidRDefault="0030754C" w:rsidP="0030754C">
      <w:pPr>
        <w:pStyle w:val="SingleTxtG"/>
      </w:pPr>
      <w:r>
        <w:t>70.</w:t>
      </w:r>
      <w:r>
        <w:tab/>
        <w:t xml:space="preserve">На развитие социальных услуг в рамках государственного социального заказа за период с 2014–2019 годы выделено из республиканского бюджета 140 млн сомов. </w:t>
      </w:r>
    </w:p>
    <w:p w14:paraId="207AC18B" w14:textId="77777777" w:rsidR="0030754C" w:rsidRPr="00B71F33" w:rsidRDefault="0030754C" w:rsidP="0030754C">
      <w:pPr>
        <w:pStyle w:val="H1G"/>
      </w:pPr>
      <w:r>
        <w:tab/>
      </w:r>
      <w:r>
        <w:rPr>
          <w:lang w:val="en-US"/>
        </w:rPr>
        <w:t>B</w:t>
      </w:r>
      <w:r w:rsidRPr="00B71F33">
        <w:t>.</w:t>
      </w:r>
      <w:r w:rsidRPr="00B71F33">
        <w:tab/>
      </w:r>
      <w:r>
        <w:rPr>
          <w:bCs/>
        </w:rPr>
        <w:t>О</w:t>
      </w:r>
      <w:r w:rsidRPr="00B71F33">
        <w:rPr>
          <w:bCs/>
        </w:rPr>
        <w:t>пределение ребенка</w:t>
      </w:r>
    </w:p>
    <w:p w14:paraId="205FBA07" w14:textId="77777777" w:rsidR="0030754C" w:rsidRDefault="0030754C" w:rsidP="0030754C">
      <w:pPr>
        <w:pStyle w:val="H1G"/>
      </w:pPr>
      <w:r>
        <w:tab/>
      </w:r>
      <w:r>
        <w:tab/>
      </w:r>
      <w:r w:rsidRPr="0043556E">
        <w:t>Последующая информация в связи с пункт</w:t>
      </w:r>
      <w:r>
        <w:t xml:space="preserve">ами </w:t>
      </w:r>
      <w:r w:rsidRPr="00CC5316">
        <w:t>16</w:t>
      </w:r>
      <w:r>
        <w:t xml:space="preserve"> и </w:t>
      </w:r>
      <w:r w:rsidRPr="00CC5316">
        <w:t>17</w:t>
      </w:r>
      <w:r>
        <w:t xml:space="preserve"> заключительных замечаний</w:t>
      </w:r>
    </w:p>
    <w:p w14:paraId="137071CB" w14:textId="77777777" w:rsidR="0030754C" w:rsidRDefault="0030754C" w:rsidP="0030754C">
      <w:pPr>
        <w:pStyle w:val="SingleTxtG"/>
      </w:pPr>
      <w:r>
        <w:t>71.</w:t>
      </w:r>
      <w:r>
        <w:tab/>
        <w:t xml:space="preserve">Определение понятия «ребенок» в Кыргызской Республике впервые дано в Семейном кодексе Кыргызской Республики от 30 августа 2003 года, где ребенком признается лицо, не достигшее восемнадцати лет (совершеннолетия). В соответствии с рекомендациями Комитета, в Кодексе Кыргызской Республики о детях также </w:t>
      </w:r>
      <w:r>
        <w:lastRenderedPageBreak/>
        <w:t xml:space="preserve">предусмотрено понятие, что несовершеннолетний — это ребенок, не достигший </w:t>
      </w:r>
      <w:r>
        <w:br/>
        <w:t>18-летнего возраста.</w:t>
      </w:r>
    </w:p>
    <w:p w14:paraId="5BCA24A7" w14:textId="77777777" w:rsidR="0030754C" w:rsidRDefault="0030754C" w:rsidP="0030754C">
      <w:pPr>
        <w:pStyle w:val="SingleTxtG"/>
      </w:pPr>
      <w:r>
        <w:t>72.</w:t>
      </w:r>
      <w:r>
        <w:tab/>
        <w:t>Также в проекте новой редакции Кодекса Кыргызской Республики о детях предлагается определение: «ребенок — человек до достижения возраста 18 лет».</w:t>
      </w:r>
    </w:p>
    <w:p w14:paraId="74ED0570" w14:textId="77777777" w:rsidR="0030754C" w:rsidRDefault="0030754C" w:rsidP="0030754C">
      <w:pPr>
        <w:pStyle w:val="SingleTxtG"/>
      </w:pPr>
      <w:r>
        <w:t>73.</w:t>
      </w:r>
      <w:r>
        <w:tab/>
        <w:t xml:space="preserve">Закон Кыргызской Республики «Об основах государственной молодежной политики» также направлен на реализацию прав и интересов молодых граждан, молодежных организаций, их потенциала в интересах государства и общества. </w:t>
      </w:r>
      <w:r>
        <w:br/>
        <w:t>В данном Законе молодые граждане и лица без гражданства — это лица в возрасте от 14 до 28 лет, реализующие собственные инициативы в интересах общества и государства. Задачей данного Закона является стимулирование инициатив молодежи через финансовую поддержку, в соответствии с целевыми государственными программами и программами местного уровня, на конкурсной основе, а также поддержка талантливой молодежи. В этой связи, данным Законом не ограничиваются какие-либо права детей, предусмотренные Конвенцией, а стимулируется проявление инициативы граждан в осуществлении общественно-полезной деятельности в интересах государства и общества, в том числе детьми начиная с 14-летнего возраста, осознающими необходимость осуществления указанной деятельности.</w:t>
      </w:r>
    </w:p>
    <w:p w14:paraId="43F693AC" w14:textId="77777777" w:rsidR="0030754C" w:rsidRDefault="0030754C" w:rsidP="0030754C">
      <w:pPr>
        <w:pStyle w:val="SingleTxtG"/>
      </w:pPr>
      <w:r>
        <w:t>74.</w:t>
      </w:r>
      <w:r>
        <w:tab/>
        <w:t>Закон Кыргызской Республики «Об охране здоровья граждан в Кыргызской Республике» также не содержит норм или определений, ограничивающих права детей или противоречащих определению ребенка.</w:t>
      </w:r>
    </w:p>
    <w:p w14:paraId="658BFC3B" w14:textId="77777777" w:rsidR="0030754C" w:rsidRDefault="0030754C" w:rsidP="0030754C">
      <w:pPr>
        <w:pStyle w:val="SingleTxtG"/>
      </w:pPr>
      <w:r>
        <w:t>75.</w:t>
      </w:r>
      <w:r>
        <w:tab/>
        <w:t>Как несовершеннолетний гражданин может самостоятельно обращаться за юридической консультацией в органы опеки и попечительства, Комиссию по делам детей и другие государственные органы. Медицинская или хирургическая помощь несовершеннолетним осуществляются по согласию родителей, за исключением случаев, когда необходимо оказывать неотложную медицинскую помощь.</w:t>
      </w:r>
    </w:p>
    <w:p w14:paraId="46585FF7" w14:textId="77777777" w:rsidR="0030754C" w:rsidRDefault="0030754C" w:rsidP="0030754C">
      <w:pPr>
        <w:pStyle w:val="H1G"/>
      </w:pPr>
      <w:r>
        <w:tab/>
      </w:r>
      <w:r>
        <w:rPr>
          <w:lang w:val="en-US"/>
        </w:rPr>
        <w:t>C</w:t>
      </w:r>
      <w:r>
        <w:t>.</w:t>
      </w:r>
      <w:r>
        <w:tab/>
        <w:t>Общие принципы</w:t>
      </w:r>
    </w:p>
    <w:p w14:paraId="47665C39" w14:textId="77777777" w:rsidR="0030754C" w:rsidRDefault="0030754C" w:rsidP="0030754C">
      <w:pPr>
        <w:pStyle w:val="H1G"/>
      </w:pPr>
      <w:r>
        <w:tab/>
      </w:r>
      <w:r>
        <w:tab/>
      </w:r>
      <w:r w:rsidRPr="0043556E">
        <w:t>Последующая информация в связи с пункт</w:t>
      </w:r>
      <w:r>
        <w:t>ом 19 заключительных замечаний</w:t>
      </w:r>
    </w:p>
    <w:p w14:paraId="3CECDA36" w14:textId="77777777" w:rsidR="0030754C" w:rsidRDefault="0030754C" w:rsidP="0030754C">
      <w:pPr>
        <w:pStyle w:val="SingleTxtG"/>
      </w:pPr>
      <w:r>
        <w:t>76.</w:t>
      </w:r>
      <w:r>
        <w:tab/>
        <w:t xml:space="preserve">В Кыргызской Республике обеспечены правовые основы по недискриминации, наилучшему обеспечению интересов ребенка, права на жизнь, выживание и развитие, уважение взглядов ребенка в равной степени, касающиеся мальчиков и девочек. </w:t>
      </w:r>
    </w:p>
    <w:p w14:paraId="657C2BD9" w14:textId="77777777" w:rsidR="0030754C" w:rsidRDefault="0030754C" w:rsidP="0030754C">
      <w:pPr>
        <w:pStyle w:val="SingleTxtG"/>
      </w:pPr>
      <w:r>
        <w:t>77.</w:t>
      </w:r>
      <w:r>
        <w:tab/>
        <w:t xml:space="preserve">Согласно Конституции Кыргызской Республики, основные свободы и права человека принадлежат каждому от рождения. Свободы и права человека являются действующими. Они признаются в качестве абсолютных и неотчуждаемых, определяют смысл и содержание деятельности законодательной, исполнительной власти, органов местного самоуправления, защищаются законом и судом. </w:t>
      </w:r>
      <w:r>
        <w:br/>
        <w:t xml:space="preserve">В Кыргызской Республике все люди равны перед законом и судом. Никто не может подвергаться какой-либо дискриминации, ущемлению свобод и прав по мотивам происхождения, пола, расы, национальности, языка, вероисповедания, политических и религиозных убеждений или по каким-либо иным обстоятельствам личного или общественного характера. Конституцией Кыргызской Республики и иными нормативными правовыми актами предусмотрен приоритет интересов и соблюдения прав ребенка в вопросах собственности, наследования, получения бесплатного образования, доступа к медицинскому обслуживанию и др. </w:t>
      </w:r>
    </w:p>
    <w:p w14:paraId="67AB02B0" w14:textId="77777777" w:rsidR="0030754C" w:rsidRDefault="0030754C" w:rsidP="0030754C">
      <w:pPr>
        <w:pStyle w:val="SingleTxtG"/>
      </w:pPr>
      <w:r>
        <w:t>78.</w:t>
      </w:r>
      <w:r>
        <w:tab/>
        <w:t>Ряд специальных нормативных правовых актов обеспечивают права детей, находящихся в трудной жизненной ситуации (дети — беженцы, дети — инвалиды, дети, оставшиеся без попечения родителей, др.). Законом Кыргызской Республики «Об образовании» закреплено конституционное право детей на образование независимо от социального и имущественного положения, национальности, вероисповедания, гарантируется бесплатное основное среднее и профессиональное обучение и на конкурсной основе — бесплатное образование в высших учебных заведениях.</w:t>
      </w:r>
    </w:p>
    <w:p w14:paraId="2693187E" w14:textId="77777777" w:rsidR="0030754C" w:rsidRDefault="0030754C" w:rsidP="0030754C">
      <w:pPr>
        <w:pStyle w:val="SingleTxtG"/>
      </w:pPr>
      <w:r>
        <w:lastRenderedPageBreak/>
        <w:t>79.</w:t>
      </w:r>
      <w:r>
        <w:tab/>
        <w:t xml:space="preserve">В соответствии с Конвенцией (статья 3) в Кодексе Кыргызской Республики о детях закреплены основные принципы реализации прав детей, включая недопустимость дискриминации по признаку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и рождения ребенка, его родителей, законных представителей или каких-либо иных обстоятельств. </w:t>
      </w:r>
    </w:p>
    <w:p w14:paraId="741F6B98" w14:textId="77777777" w:rsidR="0030754C" w:rsidRDefault="0030754C" w:rsidP="0030754C">
      <w:pPr>
        <w:pStyle w:val="SingleTxtG"/>
      </w:pPr>
      <w:r>
        <w:t>80.</w:t>
      </w:r>
      <w:r>
        <w:tab/>
        <w:t xml:space="preserve">Согласно Закону Кыргызской Республики «Об охране здоровья граждан в Кыргызской Республике» граждане в Кыргызской Республике обладают неотъемлемым правом на охрану здоровья, независимо от пола, расы, национальности, языка, социального происхождения, должностного положения, места жительства, отношения к религии, убеждений, принадлежности к общественным объединениям, </w:t>
      </w:r>
      <w:r>
        <w:br/>
        <w:t>в реализации права на получение медико-санитарной и медико-социальной помощи (ст. 61).</w:t>
      </w:r>
    </w:p>
    <w:p w14:paraId="746F8D8B" w14:textId="77777777" w:rsidR="0030754C" w:rsidRDefault="0030754C" w:rsidP="0030754C">
      <w:pPr>
        <w:pStyle w:val="SingleTxtG"/>
      </w:pPr>
      <w:r>
        <w:t>81.</w:t>
      </w:r>
      <w:r>
        <w:tab/>
        <w:t>В соответствии со статьей 12 Кодекса Кыргызской Республики о детях определены задачи и полномочия Омбудсмена в области защиты прав и свобод детей, а также предупреждения любых форм дискриминации в процессе реализации детьми своих прав и свобод. Территориальными подразделениями уполномоченного органа по защите детей обеспечивается реализация прав ребенка в случае необходимости его защиты в семье. Проводится всесторонняя оценка соблюдения прав ребенка и оценка его семьи, составляется план мероприятий по предоставлению заботы ребенку, рассматриваются возможности оформления ребенку опекунства, размещения в приемную семью либо усыновления/удочерения.</w:t>
      </w:r>
    </w:p>
    <w:p w14:paraId="7695F9EA" w14:textId="77777777" w:rsidR="0030754C" w:rsidRDefault="0030754C" w:rsidP="0030754C">
      <w:pPr>
        <w:pStyle w:val="SingleTxtG"/>
      </w:pPr>
      <w:r>
        <w:t>82.</w:t>
      </w:r>
      <w:r>
        <w:tab/>
        <w:t>В стране отсутствуют законодательные препятствия в обеспечении прав ребенка, созданы органы, обеспечивающие права детей (институт Омбудсмена, отделы поддержки семьи и детей, комиссии по делам детей), страна получает помощь международных организаций.</w:t>
      </w:r>
    </w:p>
    <w:p w14:paraId="72A17FEA" w14:textId="77777777" w:rsidR="0030754C" w:rsidRDefault="0030754C" w:rsidP="0030754C">
      <w:pPr>
        <w:pStyle w:val="SingleTxtG"/>
      </w:pPr>
      <w:r>
        <w:t>83.</w:t>
      </w:r>
      <w:r>
        <w:tab/>
        <w:t>На сегодняшний день уголовное законодательство республики признает обстоятельствами, отягчающими наказание совершения преступления на почве расовой, этнической, национальной, религиозной или межрегиональной вражды (розни).</w:t>
      </w:r>
    </w:p>
    <w:p w14:paraId="38B5223A" w14:textId="77777777" w:rsidR="0030754C" w:rsidRDefault="0030754C" w:rsidP="0030754C">
      <w:pPr>
        <w:pStyle w:val="SingleTxtG"/>
      </w:pPr>
      <w:r>
        <w:t>84.</w:t>
      </w:r>
      <w:r>
        <w:tab/>
        <w:t>В отношении лесбиянок, гомосексуалистов, бисексуалов и трансгендеров (далее — ЛГБТ) действующее законодательство демонстрирует недискриминационное отношение и позитивную реализацию прав граждан.</w:t>
      </w:r>
    </w:p>
    <w:p w14:paraId="17EEEC68" w14:textId="77777777" w:rsidR="0030754C" w:rsidRDefault="0030754C" w:rsidP="0030754C">
      <w:pPr>
        <w:pStyle w:val="SingleTxtG"/>
      </w:pPr>
      <w:r>
        <w:t>85.</w:t>
      </w:r>
      <w:r>
        <w:tab/>
        <w:t xml:space="preserve">Кыргызская Республика делает последовательные шаги в части адаптации национального законодательства к международным стандартам в отношении прав ЛГБТ. Согласно Закону Кыргызской Республики «Об охране здоровья граждан» медико-социальная помощь трансгендерным, транссексуальным и гендерно-неконформным людям осуществляется в организациях здравоохранения и включает в себя специализированную медико-психологическую помощь, проведение обследования/освидетельствования, составление медицинского заключения для решения вопроса о смене паспортного пола в документах, удостоверяющих личность для юридического признания гендера, и помощь в социальной </w:t>
      </w:r>
      <w:proofErr w:type="spellStart"/>
      <w:r>
        <w:t>реадаптации</w:t>
      </w:r>
      <w:proofErr w:type="spellEnd"/>
      <w:r>
        <w:t xml:space="preserve">. </w:t>
      </w:r>
    </w:p>
    <w:p w14:paraId="43F00362" w14:textId="77777777" w:rsidR="0030754C" w:rsidRDefault="0030754C" w:rsidP="0030754C">
      <w:pPr>
        <w:pStyle w:val="SingleTxtG"/>
      </w:pPr>
      <w:r>
        <w:t>86.</w:t>
      </w:r>
      <w:r>
        <w:tab/>
        <w:t>Коррекция пола проводится по желанию совершеннолетнего пациента в соответствии с медицинским заключением. В 2013 году коррекция пола проведена 15 трансгендерным персонам. По данным Государственной регистрационной службы при Правительстве Кыргызской Республики, в 2017 году 12 кыргызстанцев официально сменили паспортный пол в соответствии со статьей 72 Закона Кыргызской Республики «Об актах гражданского состояния в Кыргызской Республике».</w:t>
      </w:r>
    </w:p>
    <w:p w14:paraId="69BEA9E1" w14:textId="77777777" w:rsidR="0030754C" w:rsidRDefault="0030754C" w:rsidP="0030754C">
      <w:pPr>
        <w:pStyle w:val="SingleTxtG"/>
      </w:pPr>
      <w:r>
        <w:t>87.</w:t>
      </w:r>
      <w:r>
        <w:tab/>
        <w:t xml:space="preserve">Министерством здравоохранения Кыргызской Республики разработано Руководство по оказанию медико-социальной помощи трансгендерным, транссексуальным и гендерно-неконформным людям для медицинских специалистов всех уровней здравоохранения и других ведомств Кыргызской Республики (приказ Министерства здравоохранения Кыргызской Республики от 18 января 2017 года № 42). Разработана Инструкция для органов записи актов гражданского состояния (далее — ЗАГС) по внесению изменения в графу «Пол» в удостоверениях личности ЛГБТ в </w:t>
      </w:r>
      <w:r>
        <w:lastRenderedPageBreak/>
        <w:t xml:space="preserve">соответствии с Правилами, утвержденными Министерством здравоохранения Кыргызской Республики от 18 января 2017 года. </w:t>
      </w:r>
    </w:p>
    <w:p w14:paraId="5288106D" w14:textId="77777777" w:rsidR="0030754C" w:rsidRDefault="0030754C" w:rsidP="0030754C">
      <w:pPr>
        <w:pStyle w:val="SingleTxtG"/>
      </w:pPr>
      <w:r>
        <w:t>88.</w:t>
      </w:r>
      <w:r>
        <w:tab/>
        <w:t>По республике заявлений относительно фактов дискриминации ЛГБТ не зарегистрировано.</w:t>
      </w:r>
    </w:p>
    <w:p w14:paraId="48EB10D2" w14:textId="77777777" w:rsidR="0030754C" w:rsidRDefault="0030754C" w:rsidP="0030754C">
      <w:pPr>
        <w:pStyle w:val="H1G"/>
      </w:pPr>
      <w:r>
        <w:tab/>
      </w:r>
      <w:r>
        <w:tab/>
      </w:r>
      <w:r w:rsidRPr="0043556E">
        <w:t>Последующая информация в связи с пункт</w:t>
      </w:r>
      <w:r>
        <w:t>ом 23 заключительных замечаний</w:t>
      </w:r>
    </w:p>
    <w:p w14:paraId="7CF11F5A" w14:textId="77777777" w:rsidR="0030754C" w:rsidRDefault="0030754C" w:rsidP="0030754C">
      <w:pPr>
        <w:pStyle w:val="SingleTxtG"/>
      </w:pPr>
      <w:r>
        <w:t>89.</w:t>
      </w:r>
      <w:r>
        <w:tab/>
        <w:t xml:space="preserve">Проведенный анализ показал, что по преступлениям, совершенным во время июньских событий 2010 года, всего было возбуждено 5640 уголовных дел, количество убитых лиц составило 442 человека (21 труп остался неопознанным), без вести пропавшими значатся 22 человека. </w:t>
      </w:r>
    </w:p>
    <w:p w14:paraId="494CC272" w14:textId="77777777" w:rsidR="0030754C" w:rsidRDefault="0030754C" w:rsidP="0030754C">
      <w:pPr>
        <w:pStyle w:val="SingleTxtG"/>
      </w:pPr>
      <w:r>
        <w:t>90.</w:t>
      </w:r>
      <w:r>
        <w:tab/>
        <w:t xml:space="preserve">Приостановлено производством 559 дел, из которых на основании пункта 1 части 1 статьи 221 Уголовного процессуального кодекса Кыргызской Республики (далее — УПК) приостановлено 26 уголовных дел (в связи с </w:t>
      </w:r>
      <w:proofErr w:type="spellStart"/>
      <w:r>
        <w:t>неустановлением</w:t>
      </w:r>
      <w:proofErr w:type="spellEnd"/>
      <w:r>
        <w:t xml:space="preserve"> местонахождения обвиняемых), на основании пункта 3 части 1 статьи 221 УПК 533 дела (в связи с </w:t>
      </w:r>
      <w:proofErr w:type="spellStart"/>
      <w:r>
        <w:t>неустановлением</w:t>
      </w:r>
      <w:proofErr w:type="spellEnd"/>
      <w:r>
        <w:t xml:space="preserve"> лиц, подлежащих привлечению в качестве обвиняемых), по которым принимаются все необходимые меры по раскрытию преступлений.</w:t>
      </w:r>
    </w:p>
    <w:p w14:paraId="20CC67E8" w14:textId="77777777" w:rsidR="0030754C" w:rsidRDefault="0030754C" w:rsidP="0030754C">
      <w:pPr>
        <w:pStyle w:val="SingleTxtG"/>
      </w:pPr>
      <w:r>
        <w:t>91.</w:t>
      </w:r>
      <w:r>
        <w:tab/>
        <w:t>Прекращено производством 13 уголовных дел, из них 4 — в связи с обнаружением без вести пропавших лиц, на основании пункта 2 части 1 статьи 28 УПК — 7 дел по фактам неправомерного завладения автотранспортными средствами, на основании пункта 10 части 1 статьи 28 УПК — 2 дела по фактам похищения оружия.</w:t>
      </w:r>
    </w:p>
    <w:p w14:paraId="5CBAF69D" w14:textId="77777777" w:rsidR="0030754C" w:rsidRDefault="0030754C" w:rsidP="0030754C">
      <w:pPr>
        <w:pStyle w:val="SingleTxtG"/>
      </w:pPr>
      <w:r>
        <w:t>92.</w:t>
      </w:r>
      <w:r>
        <w:tab/>
        <w:t xml:space="preserve">По состоянию на 1 января 2019 года возобновленных уголовных дел в производстве следственных органов не имеется. </w:t>
      </w:r>
    </w:p>
    <w:p w14:paraId="0B93BBE1" w14:textId="77777777" w:rsidR="0030754C" w:rsidRDefault="0030754C" w:rsidP="0030754C">
      <w:pPr>
        <w:pStyle w:val="SingleTxtG"/>
      </w:pPr>
      <w:r>
        <w:t>93.</w:t>
      </w:r>
      <w:r>
        <w:tab/>
        <w:t>Органами прокуратуры в порядке надзора изучены все уголовные дела, имеющиеся в производстве правоохранительных органов Ошской области, по ним дано 561 указание, внесено 12 представлений об устранении нарушений закона и возбуждены 4 дисциплинарных производства.</w:t>
      </w:r>
    </w:p>
    <w:p w14:paraId="3D9B6E38" w14:textId="77777777" w:rsidR="0030754C" w:rsidRDefault="0030754C" w:rsidP="0030754C">
      <w:pPr>
        <w:pStyle w:val="SingleTxtG"/>
      </w:pPr>
      <w:r>
        <w:t>94.</w:t>
      </w:r>
      <w:r>
        <w:tab/>
        <w:t xml:space="preserve">Правоохранительными органами Ошской области 17 лиц по 12 уголовным делам объявлены в международный розыск по линии Интерпола. Причиной </w:t>
      </w:r>
      <w:proofErr w:type="spellStart"/>
      <w:r>
        <w:t>нераскрываемости</w:t>
      </w:r>
      <w:proofErr w:type="spellEnd"/>
      <w:r>
        <w:t xml:space="preserve"> преступлений, связанных с июньскими событиями 2010 года, является несвоевременное обращение потерпевших в правоохранительные органы, утрата следов преступлений, отсутствие свидетелей, очевидцев совершенных преступлений, неполное и несвоевременное проведение оперативно-следственных мероприятий, в частности:</w:t>
      </w:r>
    </w:p>
    <w:p w14:paraId="0EE03F20" w14:textId="77777777" w:rsidR="0030754C" w:rsidRDefault="0030754C" w:rsidP="0030754C">
      <w:pPr>
        <w:pStyle w:val="Bullet1G"/>
        <w:numPr>
          <w:ilvl w:val="0"/>
          <w:numId w:val="16"/>
        </w:numPr>
      </w:pPr>
      <w:r>
        <w:t xml:space="preserve">по большинству совершенных убийств места совершения преступления не определены, так как трупы свозились родственниками или неустановленными лицами в медицинские учреждения, на кладбища, морги (например, в Ошской областной больнице — 37 трупов, областной онкологической больнице — 27 трупов, </w:t>
      </w:r>
      <w:proofErr w:type="spellStart"/>
      <w:r>
        <w:t>Мадынской</w:t>
      </w:r>
      <w:proofErr w:type="spellEnd"/>
      <w:r>
        <w:t xml:space="preserve"> сельской больнице — 12 трупов, на кладбище Эски-Мазар — 33 трупа);</w:t>
      </w:r>
    </w:p>
    <w:p w14:paraId="4BE26DDD" w14:textId="77777777" w:rsidR="0030754C" w:rsidRDefault="0030754C" w:rsidP="0030754C">
      <w:pPr>
        <w:pStyle w:val="Bullet1G"/>
        <w:numPr>
          <w:ilvl w:val="0"/>
          <w:numId w:val="16"/>
        </w:numPr>
      </w:pPr>
      <w:r>
        <w:t>при обнаружении трупов на местах сотрудниками ОВД, военными не было реальной возможности качественного осмотра места происшествия из-за указанных выше причин, многие огнестрельные ранения были сквозными, в связи с чем изъятие пуль не производилось;</w:t>
      </w:r>
    </w:p>
    <w:p w14:paraId="489D9CD0" w14:textId="77777777" w:rsidR="0030754C" w:rsidRDefault="0030754C" w:rsidP="0030754C">
      <w:pPr>
        <w:pStyle w:val="Bullet1G"/>
        <w:numPr>
          <w:ilvl w:val="0"/>
          <w:numId w:val="16"/>
        </w:numPr>
      </w:pPr>
      <w:r>
        <w:t>как правило, по убийствам, поджогам, уничтожению имущества, мародерству свидетелей, очевидцев преступлений не было, так как многие покинули свои дома и скрылись, в ходе расследования фактов потерпевших и свидетелей по месту жительства не было, многие находились у родственников, проживали в других местах;</w:t>
      </w:r>
    </w:p>
    <w:p w14:paraId="6195B61F" w14:textId="77777777" w:rsidR="0030754C" w:rsidRDefault="0030754C" w:rsidP="0030754C">
      <w:pPr>
        <w:pStyle w:val="Bullet1G"/>
        <w:numPr>
          <w:ilvl w:val="0"/>
          <w:numId w:val="16"/>
        </w:numPr>
      </w:pPr>
      <w:r>
        <w:t>из-за указанных обстоятельств своевременно не назначены необходимые экспертизы, впоследствии возникли большие трудности в назначении физико-</w:t>
      </w:r>
      <w:r>
        <w:lastRenderedPageBreak/>
        <w:t>технической и биологических экспертиз, в связи с невозможностью представления объектов для исследования;</w:t>
      </w:r>
    </w:p>
    <w:p w14:paraId="4778A5F1" w14:textId="77777777" w:rsidR="0030754C" w:rsidRDefault="0030754C" w:rsidP="0030754C">
      <w:pPr>
        <w:pStyle w:val="Bullet1G"/>
        <w:numPr>
          <w:ilvl w:val="0"/>
          <w:numId w:val="16"/>
        </w:numPr>
      </w:pPr>
      <w:r>
        <w:t>в основном преступления совершались стихийно, беспорядочно, различными большими и не очень группами людей;</w:t>
      </w:r>
    </w:p>
    <w:p w14:paraId="7A82F0DA" w14:textId="77777777" w:rsidR="0030754C" w:rsidRDefault="0030754C" w:rsidP="0030754C">
      <w:pPr>
        <w:pStyle w:val="Bullet1G"/>
        <w:numPr>
          <w:ilvl w:val="0"/>
          <w:numId w:val="16"/>
        </w:numPr>
      </w:pPr>
      <w:r>
        <w:t>после массовых беспорядков произошел отток граждан за пределы республики (к примеру из Ошской области выбыло 60 495 человек (в Российскую Федерацию — 47 628, в Республику Казахстан — 11 988, в другие страны — 1478), за 5 месяцев 2011 года из Ошской области выбыло 37 048 (в Российскую Федерацию — 29 181, в Республику Казахстан — 7260, в другие страны — 607). Среди убывших установлены лица, совершившие преступления, воспользовавшись упрощенным порядком выдачи паспортов, под предлогом уничтожения документов, изменив анкетные данные, выехали за пределы страны, что затрудняет их поиск. Кроме этого, выехало большинство потерпевших и свидетелей событий;</w:t>
      </w:r>
    </w:p>
    <w:p w14:paraId="0C5EE764" w14:textId="77777777" w:rsidR="0030754C" w:rsidRDefault="0030754C" w:rsidP="0030754C">
      <w:pPr>
        <w:pStyle w:val="Bullet1G"/>
        <w:numPr>
          <w:ilvl w:val="0"/>
          <w:numId w:val="16"/>
        </w:numPr>
      </w:pPr>
      <w:r>
        <w:t>в первые дни и месяц после массовых беспорядков, особенно в махаллях, не было реальной возможности проведения следственных действий или оперативно-розыскных мероприятий, в том числе по задержанию подозреваемых. При выезде на места население оказывало сильное противодействие, сразу же собирались толпы людей, которые блокировали действия сотрудников.</w:t>
      </w:r>
    </w:p>
    <w:p w14:paraId="2FDF951C" w14:textId="77777777" w:rsidR="0030754C" w:rsidRDefault="0030754C" w:rsidP="0030754C">
      <w:pPr>
        <w:pStyle w:val="SingleTxtG"/>
      </w:pPr>
      <w:r>
        <w:t>95.</w:t>
      </w:r>
      <w:r>
        <w:tab/>
        <w:t xml:space="preserve">Всего по июньским событиям суды рассмотрели 325 уголовных дел в отношении 638 лиц. </w:t>
      </w:r>
    </w:p>
    <w:p w14:paraId="2F682C56" w14:textId="77777777" w:rsidR="0030754C" w:rsidRPr="0050090E" w:rsidRDefault="0030754C" w:rsidP="0030754C">
      <w:pPr>
        <w:pStyle w:val="1"/>
        <w:spacing w:before="240" w:after="120"/>
        <w:ind w:left="1134" w:hanging="1134"/>
        <w:jc w:val="left"/>
      </w:pPr>
      <w:r>
        <w:rPr>
          <w:b w:val="0"/>
          <w:bCs w:val="0"/>
        </w:rPr>
        <w:tab/>
      </w:r>
      <w:r>
        <w:rPr>
          <w:b w:val="0"/>
          <w:bCs w:val="0"/>
        </w:rPr>
        <w:tab/>
      </w:r>
      <w:r w:rsidRPr="0050090E">
        <w:rPr>
          <w:b w:val="0"/>
          <w:bCs w:val="0"/>
        </w:rPr>
        <w:t>Таблица 2</w:t>
      </w:r>
      <w:r w:rsidRPr="0050090E">
        <w:rPr>
          <w:b w:val="0"/>
          <w:bCs w:val="0"/>
        </w:rPr>
        <w:br/>
      </w:r>
      <w:r w:rsidRPr="0050090E">
        <w:t>Информация о рассмотренных делах судебными органами</w:t>
      </w:r>
    </w:p>
    <w:tbl>
      <w:tblPr>
        <w:tblStyle w:val="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1"/>
        <w:gridCol w:w="1248"/>
        <w:gridCol w:w="1248"/>
        <w:gridCol w:w="1361"/>
        <w:gridCol w:w="1022"/>
      </w:tblGrid>
      <w:tr w:rsidR="0030754C" w:rsidRPr="000C7570" w14:paraId="64661C39" w14:textId="77777777" w:rsidTr="0094636E">
        <w:trPr>
          <w:tblHeader/>
        </w:trPr>
        <w:tc>
          <w:tcPr>
            <w:tcW w:w="3119" w:type="dxa"/>
            <w:tcBorders>
              <w:top w:val="single" w:sz="4" w:space="0" w:color="auto"/>
              <w:bottom w:val="single" w:sz="12" w:space="0" w:color="auto"/>
            </w:tcBorders>
            <w:shd w:val="clear" w:color="auto" w:fill="auto"/>
            <w:vAlign w:val="bottom"/>
          </w:tcPr>
          <w:p w14:paraId="4A79BEED" w14:textId="77777777" w:rsidR="0030754C" w:rsidRPr="000C7570" w:rsidRDefault="0030754C" w:rsidP="0094636E">
            <w:pPr>
              <w:spacing w:before="80" w:after="80" w:line="200" w:lineRule="exact"/>
              <w:ind w:left="28"/>
              <w:rPr>
                <w:rFonts w:ascii="Times New Roman" w:hAnsi="Times New Roman" w:cs="Times New Roman"/>
                <w:i/>
                <w:sz w:val="16"/>
                <w:lang w:val="ky-KG"/>
              </w:rPr>
            </w:pPr>
            <w:r w:rsidRPr="000C7570">
              <w:rPr>
                <w:rFonts w:ascii="Times New Roman" w:hAnsi="Times New Roman" w:cs="Times New Roman"/>
                <w:i/>
                <w:sz w:val="16"/>
                <w:lang w:val="ky-KG"/>
              </w:rPr>
              <w:t>Меры</w:t>
            </w:r>
          </w:p>
        </w:tc>
        <w:tc>
          <w:tcPr>
            <w:tcW w:w="1559" w:type="dxa"/>
            <w:tcBorders>
              <w:top w:val="single" w:sz="4" w:space="0" w:color="auto"/>
              <w:bottom w:val="single" w:sz="12" w:space="0" w:color="auto"/>
            </w:tcBorders>
            <w:shd w:val="clear" w:color="auto" w:fill="auto"/>
            <w:vAlign w:val="bottom"/>
          </w:tcPr>
          <w:p w14:paraId="3B9E6237" w14:textId="77777777" w:rsidR="0030754C" w:rsidRPr="000C7570" w:rsidRDefault="0030754C" w:rsidP="0094636E">
            <w:pPr>
              <w:spacing w:before="80" w:after="80" w:line="200" w:lineRule="exact"/>
              <w:ind w:left="28"/>
              <w:jc w:val="right"/>
              <w:rPr>
                <w:rFonts w:ascii="Times New Roman" w:hAnsi="Times New Roman" w:cs="Times New Roman"/>
                <w:i/>
                <w:sz w:val="16"/>
                <w:lang w:val="ky-KG"/>
              </w:rPr>
            </w:pPr>
            <w:r w:rsidRPr="000C7570">
              <w:rPr>
                <w:rFonts w:ascii="Times New Roman" w:hAnsi="Times New Roman" w:cs="Times New Roman"/>
                <w:i/>
                <w:sz w:val="16"/>
              </w:rPr>
              <w:t>Джалал</w:t>
            </w:r>
            <w:r w:rsidRPr="000C7570">
              <w:rPr>
                <w:rFonts w:ascii="Times New Roman" w:hAnsi="Times New Roman" w:cs="Times New Roman"/>
                <w:i/>
                <w:sz w:val="16"/>
                <w:lang w:val="ky-KG"/>
              </w:rPr>
              <w:t>-А</w:t>
            </w:r>
            <w:proofErr w:type="spellStart"/>
            <w:r w:rsidRPr="000C7570">
              <w:rPr>
                <w:rFonts w:ascii="Times New Roman" w:hAnsi="Times New Roman" w:cs="Times New Roman"/>
                <w:i/>
                <w:sz w:val="16"/>
              </w:rPr>
              <w:t>бадск</w:t>
            </w:r>
            <w:proofErr w:type="spellEnd"/>
            <w:r w:rsidRPr="000C7570">
              <w:rPr>
                <w:rFonts w:ascii="Times New Roman" w:hAnsi="Times New Roman" w:cs="Times New Roman"/>
                <w:i/>
                <w:sz w:val="16"/>
                <w:lang w:val="ky-KG"/>
              </w:rPr>
              <w:t>ая</w:t>
            </w:r>
            <w:r w:rsidRPr="000C7570">
              <w:rPr>
                <w:rFonts w:ascii="Times New Roman" w:hAnsi="Times New Roman" w:cs="Times New Roman"/>
                <w:i/>
                <w:sz w:val="16"/>
              </w:rPr>
              <w:t xml:space="preserve"> </w:t>
            </w:r>
            <w:proofErr w:type="spellStart"/>
            <w:r w:rsidRPr="000C7570">
              <w:rPr>
                <w:rFonts w:ascii="Times New Roman" w:hAnsi="Times New Roman" w:cs="Times New Roman"/>
                <w:i/>
                <w:sz w:val="16"/>
              </w:rPr>
              <w:t>област</w:t>
            </w:r>
            <w:proofErr w:type="spellEnd"/>
            <w:r w:rsidRPr="000C7570">
              <w:rPr>
                <w:rFonts w:ascii="Times New Roman" w:hAnsi="Times New Roman" w:cs="Times New Roman"/>
                <w:i/>
                <w:sz w:val="16"/>
                <w:lang w:val="ky-KG"/>
              </w:rPr>
              <w:t>ь</w:t>
            </w:r>
          </w:p>
        </w:tc>
        <w:tc>
          <w:tcPr>
            <w:tcW w:w="1559" w:type="dxa"/>
            <w:tcBorders>
              <w:top w:val="single" w:sz="4" w:space="0" w:color="auto"/>
              <w:bottom w:val="single" w:sz="12" w:space="0" w:color="auto"/>
            </w:tcBorders>
            <w:shd w:val="clear" w:color="auto" w:fill="auto"/>
            <w:vAlign w:val="bottom"/>
          </w:tcPr>
          <w:p w14:paraId="462AA2D5" w14:textId="77777777" w:rsidR="0030754C" w:rsidRPr="000C7570" w:rsidRDefault="0030754C" w:rsidP="0094636E">
            <w:pPr>
              <w:spacing w:before="80" w:after="80" w:line="200" w:lineRule="exact"/>
              <w:ind w:left="28"/>
              <w:jc w:val="right"/>
              <w:rPr>
                <w:rFonts w:ascii="Times New Roman" w:hAnsi="Times New Roman" w:cs="Times New Roman"/>
                <w:i/>
                <w:sz w:val="16"/>
                <w:lang w:val="ky-KG"/>
              </w:rPr>
            </w:pPr>
            <w:proofErr w:type="spellStart"/>
            <w:r w:rsidRPr="000C7570">
              <w:rPr>
                <w:rFonts w:ascii="Times New Roman" w:hAnsi="Times New Roman" w:cs="Times New Roman"/>
                <w:i/>
                <w:sz w:val="16"/>
              </w:rPr>
              <w:t>Ошск</w:t>
            </w:r>
            <w:proofErr w:type="spellEnd"/>
            <w:r w:rsidRPr="000C7570">
              <w:rPr>
                <w:rFonts w:ascii="Times New Roman" w:hAnsi="Times New Roman" w:cs="Times New Roman"/>
                <w:i/>
                <w:sz w:val="16"/>
                <w:lang w:val="ky-KG"/>
              </w:rPr>
              <w:t>ая</w:t>
            </w:r>
            <w:r w:rsidRPr="000C7570">
              <w:rPr>
                <w:rFonts w:ascii="Times New Roman" w:hAnsi="Times New Roman" w:cs="Times New Roman"/>
                <w:i/>
                <w:sz w:val="16"/>
              </w:rPr>
              <w:t xml:space="preserve"> </w:t>
            </w:r>
            <w:r w:rsidRPr="000C7570">
              <w:rPr>
                <w:rFonts w:ascii="Times New Roman" w:hAnsi="Times New Roman" w:cs="Times New Roman"/>
                <w:i/>
                <w:sz w:val="16"/>
              </w:rPr>
              <w:br/>
            </w:r>
            <w:proofErr w:type="spellStart"/>
            <w:r w:rsidRPr="000C7570">
              <w:rPr>
                <w:rFonts w:ascii="Times New Roman" w:hAnsi="Times New Roman" w:cs="Times New Roman"/>
                <w:i/>
                <w:sz w:val="16"/>
              </w:rPr>
              <w:t>област</w:t>
            </w:r>
            <w:proofErr w:type="spellEnd"/>
            <w:r w:rsidRPr="000C7570">
              <w:rPr>
                <w:rFonts w:ascii="Times New Roman" w:hAnsi="Times New Roman" w:cs="Times New Roman"/>
                <w:i/>
                <w:sz w:val="16"/>
                <w:lang w:val="ky-KG"/>
              </w:rPr>
              <w:t>ь</w:t>
            </w:r>
          </w:p>
        </w:tc>
        <w:tc>
          <w:tcPr>
            <w:tcW w:w="1701" w:type="dxa"/>
            <w:tcBorders>
              <w:top w:val="single" w:sz="4" w:space="0" w:color="auto"/>
              <w:bottom w:val="single" w:sz="12" w:space="0" w:color="auto"/>
            </w:tcBorders>
            <w:shd w:val="clear" w:color="auto" w:fill="auto"/>
            <w:vAlign w:val="bottom"/>
          </w:tcPr>
          <w:p w14:paraId="6CB5B0D3" w14:textId="77777777" w:rsidR="0030754C" w:rsidRPr="000C7570" w:rsidRDefault="0030754C" w:rsidP="0094636E">
            <w:pPr>
              <w:spacing w:before="80" w:after="80" w:line="200" w:lineRule="exact"/>
              <w:ind w:left="28"/>
              <w:jc w:val="right"/>
              <w:rPr>
                <w:rFonts w:ascii="Times New Roman" w:hAnsi="Times New Roman" w:cs="Times New Roman"/>
                <w:i/>
                <w:sz w:val="16"/>
              </w:rPr>
            </w:pPr>
            <w:r w:rsidRPr="000C7570">
              <w:rPr>
                <w:rFonts w:ascii="Times New Roman" w:hAnsi="Times New Roman" w:cs="Times New Roman"/>
                <w:i/>
                <w:sz w:val="16"/>
              </w:rPr>
              <w:t xml:space="preserve">Военный суд Ошского </w:t>
            </w:r>
            <w:r w:rsidRPr="000C7570">
              <w:rPr>
                <w:rFonts w:ascii="Times New Roman" w:hAnsi="Times New Roman" w:cs="Times New Roman"/>
                <w:i/>
                <w:sz w:val="16"/>
              </w:rPr>
              <w:br/>
              <w:t>гарнизона</w:t>
            </w:r>
          </w:p>
        </w:tc>
        <w:tc>
          <w:tcPr>
            <w:tcW w:w="1276" w:type="dxa"/>
            <w:tcBorders>
              <w:top w:val="single" w:sz="4" w:space="0" w:color="auto"/>
              <w:bottom w:val="single" w:sz="12" w:space="0" w:color="auto"/>
            </w:tcBorders>
            <w:shd w:val="clear" w:color="auto" w:fill="auto"/>
            <w:vAlign w:val="bottom"/>
          </w:tcPr>
          <w:p w14:paraId="114D7AA1" w14:textId="77777777" w:rsidR="0030754C" w:rsidRPr="000C7570" w:rsidRDefault="0030754C" w:rsidP="0094636E">
            <w:pPr>
              <w:spacing w:before="80" w:after="80" w:line="200" w:lineRule="exact"/>
              <w:ind w:left="28"/>
              <w:jc w:val="right"/>
              <w:rPr>
                <w:rFonts w:ascii="Times New Roman" w:hAnsi="Times New Roman" w:cs="Times New Roman"/>
                <w:i/>
                <w:sz w:val="16"/>
                <w:lang w:val="ky-KG"/>
              </w:rPr>
            </w:pPr>
            <w:r w:rsidRPr="000C7570">
              <w:rPr>
                <w:rFonts w:ascii="Times New Roman" w:hAnsi="Times New Roman" w:cs="Times New Roman"/>
                <w:i/>
                <w:sz w:val="16"/>
                <w:lang w:val="ky-KG"/>
              </w:rPr>
              <w:t>Всего</w:t>
            </w:r>
          </w:p>
        </w:tc>
      </w:tr>
      <w:tr w:rsidR="0030754C" w:rsidRPr="000C7570" w14:paraId="056ED94B" w14:textId="77777777" w:rsidTr="0094636E">
        <w:tc>
          <w:tcPr>
            <w:tcW w:w="3119" w:type="dxa"/>
            <w:tcBorders>
              <w:top w:val="single" w:sz="12" w:space="0" w:color="auto"/>
            </w:tcBorders>
            <w:shd w:val="clear" w:color="auto" w:fill="auto"/>
          </w:tcPr>
          <w:p w14:paraId="3C559737" w14:textId="77777777" w:rsidR="0030754C" w:rsidRPr="000C7570" w:rsidRDefault="0030754C" w:rsidP="0094636E">
            <w:pPr>
              <w:spacing w:before="40" w:after="40" w:line="220" w:lineRule="exact"/>
              <w:rPr>
                <w:rFonts w:ascii="Times New Roman" w:hAnsi="Times New Roman" w:cs="Times New Roman"/>
                <w:sz w:val="18"/>
              </w:rPr>
            </w:pPr>
            <w:r w:rsidRPr="000C7570">
              <w:rPr>
                <w:rFonts w:ascii="Times New Roman" w:hAnsi="Times New Roman" w:cs="Times New Roman"/>
                <w:sz w:val="18"/>
              </w:rPr>
              <w:t>Осуждены к лишению свободы</w:t>
            </w:r>
          </w:p>
        </w:tc>
        <w:tc>
          <w:tcPr>
            <w:tcW w:w="1559" w:type="dxa"/>
            <w:tcBorders>
              <w:top w:val="single" w:sz="12" w:space="0" w:color="auto"/>
            </w:tcBorders>
            <w:shd w:val="clear" w:color="auto" w:fill="auto"/>
            <w:vAlign w:val="bottom"/>
          </w:tcPr>
          <w:p w14:paraId="3A96F106" w14:textId="77777777" w:rsidR="0030754C" w:rsidRPr="000C7570" w:rsidRDefault="0030754C" w:rsidP="0094636E">
            <w:pPr>
              <w:spacing w:before="40" w:after="40" w:line="220" w:lineRule="exact"/>
              <w:jc w:val="right"/>
              <w:rPr>
                <w:rFonts w:ascii="Times New Roman" w:hAnsi="Times New Roman" w:cs="Times New Roman"/>
                <w:sz w:val="18"/>
                <w:lang w:val="en-US"/>
              </w:rPr>
            </w:pPr>
            <w:r w:rsidRPr="000C7570">
              <w:rPr>
                <w:rFonts w:ascii="Times New Roman" w:hAnsi="Times New Roman" w:cs="Times New Roman"/>
                <w:sz w:val="18"/>
              </w:rPr>
              <w:t>33</w:t>
            </w:r>
            <w:r w:rsidRPr="000C7570">
              <w:rPr>
                <w:rFonts w:ascii="Times New Roman" w:hAnsi="Times New Roman" w:cs="Times New Roman"/>
                <w:sz w:val="18"/>
                <w:lang w:val="ky-KG"/>
              </w:rPr>
              <w:t xml:space="preserve"> </w:t>
            </w:r>
          </w:p>
        </w:tc>
        <w:tc>
          <w:tcPr>
            <w:tcW w:w="1559" w:type="dxa"/>
            <w:tcBorders>
              <w:top w:val="single" w:sz="12" w:space="0" w:color="auto"/>
            </w:tcBorders>
            <w:shd w:val="clear" w:color="auto" w:fill="auto"/>
            <w:vAlign w:val="bottom"/>
          </w:tcPr>
          <w:p w14:paraId="4BA93710" w14:textId="77777777" w:rsidR="0030754C" w:rsidRPr="000C7570" w:rsidRDefault="0030754C" w:rsidP="0094636E">
            <w:pPr>
              <w:spacing w:before="40" w:after="40" w:line="220" w:lineRule="exact"/>
              <w:jc w:val="right"/>
              <w:rPr>
                <w:rFonts w:ascii="Times New Roman" w:hAnsi="Times New Roman" w:cs="Times New Roman"/>
                <w:sz w:val="18"/>
                <w:lang w:val="en-US"/>
              </w:rPr>
            </w:pPr>
            <w:r w:rsidRPr="000C7570">
              <w:rPr>
                <w:rFonts w:ascii="Times New Roman" w:hAnsi="Times New Roman" w:cs="Times New Roman"/>
                <w:sz w:val="18"/>
              </w:rPr>
              <w:t>139</w:t>
            </w:r>
            <w:r w:rsidRPr="000C7570">
              <w:rPr>
                <w:rFonts w:ascii="Times New Roman" w:hAnsi="Times New Roman" w:cs="Times New Roman"/>
                <w:sz w:val="18"/>
                <w:lang w:val="ky-KG"/>
              </w:rPr>
              <w:t xml:space="preserve"> </w:t>
            </w:r>
          </w:p>
        </w:tc>
        <w:tc>
          <w:tcPr>
            <w:tcW w:w="1701" w:type="dxa"/>
            <w:tcBorders>
              <w:top w:val="single" w:sz="12" w:space="0" w:color="auto"/>
            </w:tcBorders>
            <w:shd w:val="clear" w:color="auto" w:fill="auto"/>
            <w:vAlign w:val="bottom"/>
          </w:tcPr>
          <w:p w14:paraId="35B25062" w14:textId="77777777" w:rsidR="0030754C" w:rsidRPr="000C7570" w:rsidRDefault="0030754C" w:rsidP="0094636E">
            <w:pPr>
              <w:spacing w:before="40" w:after="40" w:line="220" w:lineRule="exact"/>
              <w:jc w:val="right"/>
              <w:rPr>
                <w:rFonts w:ascii="Times New Roman" w:hAnsi="Times New Roman" w:cs="Times New Roman"/>
                <w:sz w:val="18"/>
                <w:lang w:val="en-US"/>
              </w:rPr>
            </w:pPr>
            <w:r w:rsidRPr="000C7570">
              <w:rPr>
                <w:rFonts w:ascii="Times New Roman" w:hAnsi="Times New Roman" w:cs="Times New Roman"/>
                <w:sz w:val="18"/>
              </w:rPr>
              <w:t>6</w:t>
            </w:r>
            <w:r w:rsidRPr="000C7570">
              <w:rPr>
                <w:rFonts w:ascii="Times New Roman" w:hAnsi="Times New Roman" w:cs="Times New Roman"/>
                <w:sz w:val="18"/>
                <w:lang w:val="ky-KG"/>
              </w:rPr>
              <w:t xml:space="preserve"> </w:t>
            </w:r>
          </w:p>
        </w:tc>
        <w:tc>
          <w:tcPr>
            <w:tcW w:w="1276" w:type="dxa"/>
            <w:tcBorders>
              <w:top w:val="single" w:sz="12" w:space="0" w:color="auto"/>
            </w:tcBorders>
            <w:shd w:val="clear" w:color="auto" w:fill="auto"/>
            <w:vAlign w:val="bottom"/>
          </w:tcPr>
          <w:p w14:paraId="14C284D7" w14:textId="77777777" w:rsidR="0030754C" w:rsidRPr="000C7570" w:rsidRDefault="0030754C" w:rsidP="0094636E">
            <w:pPr>
              <w:spacing w:before="40" w:after="40" w:line="220" w:lineRule="exact"/>
              <w:jc w:val="right"/>
              <w:rPr>
                <w:rFonts w:ascii="Times New Roman" w:hAnsi="Times New Roman" w:cs="Times New Roman"/>
                <w:sz w:val="18"/>
                <w:lang w:val="en-US"/>
              </w:rPr>
            </w:pPr>
            <w:r w:rsidRPr="000C7570">
              <w:rPr>
                <w:rFonts w:ascii="Times New Roman" w:hAnsi="Times New Roman" w:cs="Times New Roman"/>
                <w:sz w:val="18"/>
                <w:lang w:val="ky-KG"/>
              </w:rPr>
              <w:t xml:space="preserve">178 </w:t>
            </w:r>
          </w:p>
        </w:tc>
      </w:tr>
      <w:tr w:rsidR="0030754C" w:rsidRPr="000C7570" w14:paraId="4AE9E0D2" w14:textId="77777777" w:rsidTr="0094636E">
        <w:tc>
          <w:tcPr>
            <w:tcW w:w="3119" w:type="dxa"/>
            <w:shd w:val="clear" w:color="auto" w:fill="auto"/>
          </w:tcPr>
          <w:p w14:paraId="0892B3AB" w14:textId="77777777" w:rsidR="0030754C" w:rsidRPr="000C7570" w:rsidRDefault="0030754C" w:rsidP="0094636E">
            <w:pPr>
              <w:spacing w:before="40" w:after="40" w:line="220" w:lineRule="exact"/>
              <w:rPr>
                <w:rFonts w:ascii="Times New Roman" w:hAnsi="Times New Roman" w:cs="Times New Roman"/>
                <w:sz w:val="18"/>
              </w:rPr>
            </w:pPr>
            <w:r w:rsidRPr="000C7570">
              <w:rPr>
                <w:rFonts w:ascii="Times New Roman" w:hAnsi="Times New Roman" w:cs="Times New Roman"/>
                <w:sz w:val="18"/>
              </w:rPr>
              <w:t>К пожизненному лишению свободы приговорены</w:t>
            </w:r>
          </w:p>
        </w:tc>
        <w:tc>
          <w:tcPr>
            <w:tcW w:w="1559" w:type="dxa"/>
            <w:shd w:val="clear" w:color="auto" w:fill="auto"/>
            <w:vAlign w:val="bottom"/>
          </w:tcPr>
          <w:p w14:paraId="7F035B0B" w14:textId="77777777" w:rsidR="0030754C" w:rsidRPr="000C7570" w:rsidRDefault="0030754C" w:rsidP="0094636E">
            <w:pPr>
              <w:spacing w:before="40" w:after="40" w:line="220" w:lineRule="exact"/>
              <w:jc w:val="right"/>
              <w:rPr>
                <w:rFonts w:ascii="Times New Roman" w:hAnsi="Times New Roman" w:cs="Times New Roman"/>
                <w:sz w:val="18"/>
                <w:lang w:val="en-US"/>
              </w:rPr>
            </w:pPr>
            <w:r w:rsidRPr="000C7570">
              <w:rPr>
                <w:rFonts w:ascii="Times New Roman" w:hAnsi="Times New Roman" w:cs="Times New Roman"/>
                <w:sz w:val="18"/>
              </w:rPr>
              <w:t>27</w:t>
            </w:r>
            <w:r w:rsidRPr="000C7570">
              <w:rPr>
                <w:rFonts w:ascii="Times New Roman" w:hAnsi="Times New Roman" w:cs="Times New Roman"/>
                <w:sz w:val="18"/>
                <w:lang w:val="ky-KG"/>
              </w:rPr>
              <w:t xml:space="preserve"> </w:t>
            </w:r>
          </w:p>
        </w:tc>
        <w:tc>
          <w:tcPr>
            <w:tcW w:w="1559" w:type="dxa"/>
            <w:shd w:val="clear" w:color="auto" w:fill="auto"/>
            <w:vAlign w:val="bottom"/>
          </w:tcPr>
          <w:p w14:paraId="3EC8B07A" w14:textId="77777777" w:rsidR="0030754C" w:rsidRPr="000C7570" w:rsidRDefault="0030754C" w:rsidP="0094636E">
            <w:pPr>
              <w:spacing w:before="40" w:after="40" w:line="220" w:lineRule="exact"/>
              <w:jc w:val="right"/>
              <w:rPr>
                <w:rFonts w:ascii="Times New Roman" w:hAnsi="Times New Roman" w:cs="Times New Roman"/>
                <w:sz w:val="18"/>
                <w:lang w:val="en-US"/>
              </w:rPr>
            </w:pPr>
            <w:r w:rsidRPr="000C7570">
              <w:rPr>
                <w:rFonts w:ascii="Times New Roman" w:hAnsi="Times New Roman" w:cs="Times New Roman"/>
                <w:sz w:val="18"/>
              </w:rPr>
              <w:t>17</w:t>
            </w:r>
            <w:r w:rsidRPr="000C7570">
              <w:rPr>
                <w:rFonts w:ascii="Times New Roman" w:hAnsi="Times New Roman" w:cs="Times New Roman"/>
                <w:sz w:val="18"/>
                <w:lang w:val="ky-KG"/>
              </w:rPr>
              <w:t xml:space="preserve"> </w:t>
            </w:r>
          </w:p>
        </w:tc>
        <w:tc>
          <w:tcPr>
            <w:tcW w:w="1701" w:type="dxa"/>
            <w:shd w:val="clear" w:color="auto" w:fill="auto"/>
            <w:vAlign w:val="bottom"/>
          </w:tcPr>
          <w:p w14:paraId="34271F59" w14:textId="77777777" w:rsidR="0030754C" w:rsidRPr="000C7570" w:rsidRDefault="0030754C" w:rsidP="0094636E">
            <w:pPr>
              <w:spacing w:before="40" w:after="40" w:line="220" w:lineRule="exact"/>
              <w:jc w:val="right"/>
              <w:rPr>
                <w:rFonts w:ascii="Times New Roman" w:hAnsi="Times New Roman" w:cs="Times New Roman"/>
                <w:sz w:val="18"/>
                <w:lang w:val="en-US"/>
              </w:rPr>
            </w:pPr>
            <w:r w:rsidRPr="000C7570">
              <w:rPr>
                <w:rFonts w:ascii="Times New Roman" w:hAnsi="Times New Roman" w:cs="Times New Roman"/>
                <w:sz w:val="18"/>
              </w:rPr>
              <w:t>–</w:t>
            </w:r>
          </w:p>
        </w:tc>
        <w:tc>
          <w:tcPr>
            <w:tcW w:w="1276" w:type="dxa"/>
            <w:shd w:val="clear" w:color="auto" w:fill="auto"/>
            <w:vAlign w:val="bottom"/>
          </w:tcPr>
          <w:p w14:paraId="5BEA69CE" w14:textId="77777777" w:rsidR="0030754C" w:rsidRPr="000C7570" w:rsidRDefault="0030754C" w:rsidP="0094636E">
            <w:pPr>
              <w:spacing w:before="40" w:after="40" w:line="220" w:lineRule="exact"/>
              <w:jc w:val="right"/>
              <w:rPr>
                <w:rFonts w:ascii="Times New Roman" w:hAnsi="Times New Roman" w:cs="Times New Roman"/>
                <w:sz w:val="18"/>
                <w:lang w:val="en-US"/>
              </w:rPr>
            </w:pPr>
            <w:r w:rsidRPr="000C7570">
              <w:rPr>
                <w:rFonts w:ascii="Times New Roman" w:hAnsi="Times New Roman" w:cs="Times New Roman"/>
                <w:sz w:val="18"/>
                <w:lang w:val="ky-KG"/>
              </w:rPr>
              <w:t xml:space="preserve">44 </w:t>
            </w:r>
          </w:p>
        </w:tc>
      </w:tr>
      <w:tr w:rsidR="0030754C" w:rsidRPr="000C7570" w14:paraId="390EC4A1" w14:textId="77777777" w:rsidTr="0094636E">
        <w:tc>
          <w:tcPr>
            <w:tcW w:w="3119" w:type="dxa"/>
            <w:shd w:val="clear" w:color="auto" w:fill="auto"/>
          </w:tcPr>
          <w:p w14:paraId="0962C217" w14:textId="77777777" w:rsidR="0030754C" w:rsidRPr="000C7570" w:rsidRDefault="0030754C" w:rsidP="0094636E">
            <w:pPr>
              <w:spacing w:before="40" w:after="40" w:line="220" w:lineRule="exact"/>
              <w:rPr>
                <w:rFonts w:ascii="Times New Roman" w:hAnsi="Times New Roman" w:cs="Times New Roman"/>
                <w:sz w:val="18"/>
                <w:lang w:val="ky-KG"/>
              </w:rPr>
            </w:pPr>
            <w:r w:rsidRPr="000C7570">
              <w:rPr>
                <w:rFonts w:ascii="Times New Roman" w:hAnsi="Times New Roman" w:cs="Times New Roman"/>
                <w:sz w:val="18"/>
                <w:lang w:val="ky-KG"/>
              </w:rPr>
              <w:t>Условно</w:t>
            </w:r>
          </w:p>
        </w:tc>
        <w:tc>
          <w:tcPr>
            <w:tcW w:w="1559" w:type="dxa"/>
            <w:shd w:val="clear" w:color="auto" w:fill="auto"/>
            <w:vAlign w:val="bottom"/>
          </w:tcPr>
          <w:p w14:paraId="2CBCB21D" w14:textId="77777777" w:rsidR="0030754C" w:rsidRPr="000C7570" w:rsidRDefault="0030754C" w:rsidP="0094636E">
            <w:pPr>
              <w:spacing w:before="40" w:after="40" w:line="220" w:lineRule="exact"/>
              <w:jc w:val="right"/>
              <w:rPr>
                <w:rFonts w:ascii="Times New Roman" w:hAnsi="Times New Roman" w:cs="Times New Roman"/>
                <w:sz w:val="18"/>
                <w:lang w:val="en-US"/>
              </w:rPr>
            </w:pPr>
            <w:r w:rsidRPr="000C7570">
              <w:rPr>
                <w:rFonts w:ascii="Times New Roman" w:hAnsi="Times New Roman" w:cs="Times New Roman"/>
                <w:sz w:val="18"/>
                <w:lang w:val="ky-KG"/>
              </w:rPr>
              <w:t xml:space="preserve">92 </w:t>
            </w:r>
          </w:p>
        </w:tc>
        <w:tc>
          <w:tcPr>
            <w:tcW w:w="1559" w:type="dxa"/>
            <w:shd w:val="clear" w:color="auto" w:fill="auto"/>
            <w:vAlign w:val="bottom"/>
          </w:tcPr>
          <w:p w14:paraId="5E09E07E"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 xml:space="preserve">82 </w:t>
            </w:r>
          </w:p>
        </w:tc>
        <w:tc>
          <w:tcPr>
            <w:tcW w:w="1701" w:type="dxa"/>
            <w:shd w:val="clear" w:color="auto" w:fill="auto"/>
            <w:vAlign w:val="bottom"/>
          </w:tcPr>
          <w:p w14:paraId="3BF6396F"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 xml:space="preserve">4 </w:t>
            </w:r>
          </w:p>
        </w:tc>
        <w:tc>
          <w:tcPr>
            <w:tcW w:w="1276" w:type="dxa"/>
            <w:shd w:val="clear" w:color="auto" w:fill="auto"/>
            <w:vAlign w:val="bottom"/>
          </w:tcPr>
          <w:p w14:paraId="7006343C"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 xml:space="preserve">178 </w:t>
            </w:r>
          </w:p>
        </w:tc>
      </w:tr>
      <w:tr w:rsidR="0030754C" w:rsidRPr="000C7570" w14:paraId="1087209C" w14:textId="77777777" w:rsidTr="0094636E">
        <w:tc>
          <w:tcPr>
            <w:tcW w:w="3119" w:type="dxa"/>
            <w:shd w:val="clear" w:color="auto" w:fill="auto"/>
          </w:tcPr>
          <w:p w14:paraId="069A1E72" w14:textId="77777777" w:rsidR="0030754C" w:rsidRPr="000C7570" w:rsidRDefault="0030754C" w:rsidP="0094636E">
            <w:pPr>
              <w:spacing w:before="40" w:after="40" w:line="220" w:lineRule="exact"/>
              <w:rPr>
                <w:rFonts w:ascii="Times New Roman" w:hAnsi="Times New Roman" w:cs="Times New Roman"/>
                <w:sz w:val="18"/>
                <w:lang w:val="ky-KG"/>
              </w:rPr>
            </w:pPr>
            <w:r w:rsidRPr="000C7570">
              <w:rPr>
                <w:rFonts w:ascii="Times New Roman" w:hAnsi="Times New Roman" w:cs="Times New Roman"/>
                <w:sz w:val="18"/>
                <w:lang w:val="ky-KG"/>
              </w:rPr>
              <w:t>к штрафу</w:t>
            </w:r>
          </w:p>
        </w:tc>
        <w:tc>
          <w:tcPr>
            <w:tcW w:w="1559" w:type="dxa"/>
            <w:shd w:val="clear" w:color="auto" w:fill="auto"/>
            <w:vAlign w:val="bottom"/>
          </w:tcPr>
          <w:p w14:paraId="618EB99A" w14:textId="77777777" w:rsidR="0030754C" w:rsidRPr="000C7570" w:rsidRDefault="0030754C" w:rsidP="0094636E">
            <w:pPr>
              <w:spacing w:before="40" w:after="40" w:line="220" w:lineRule="exact"/>
              <w:jc w:val="right"/>
              <w:rPr>
                <w:rFonts w:ascii="Times New Roman" w:hAnsi="Times New Roman" w:cs="Times New Roman"/>
                <w:sz w:val="18"/>
                <w:lang w:val="en-US"/>
              </w:rPr>
            </w:pPr>
            <w:r w:rsidRPr="000C7570">
              <w:rPr>
                <w:rFonts w:ascii="Times New Roman" w:hAnsi="Times New Roman" w:cs="Times New Roman"/>
                <w:sz w:val="18"/>
                <w:lang w:val="ky-KG"/>
              </w:rPr>
              <w:t xml:space="preserve">4 </w:t>
            </w:r>
          </w:p>
        </w:tc>
        <w:tc>
          <w:tcPr>
            <w:tcW w:w="1559" w:type="dxa"/>
            <w:shd w:val="clear" w:color="auto" w:fill="auto"/>
            <w:vAlign w:val="bottom"/>
          </w:tcPr>
          <w:p w14:paraId="3B734002"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 xml:space="preserve">10 </w:t>
            </w:r>
          </w:p>
        </w:tc>
        <w:tc>
          <w:tcPr>
            <w:tcW w:w="1701" w:type="dxa"/>
            <w:shd w:val="clear" w:color="auto" w:fill="auto"/>
            <w:vAlign w:val="bottom"/>
          </w:tcPr>
          <w:p w14:paraId="4F6B5841"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 xml:space="preserve">9 </w:t>
            </w:r>
          </w:p>
        </w:tc>
        <w:tc>
          <w:tcPr>
            <w:tcW w:w="1276" w:type="dxa"/>
            <w:shd w:val="clear" w:color="auto" w:fill="auto"/>
            <w:vAlign w:val="bottom"/>
          </w:tcPr>
          <w:p w14:paraId="6425930C"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 xml:space="preserve">23 </w:t>
            </w:r>
          </w:p>
        </w:tc>
      </w:tr>
      <w:tr w:rsidR="0030754C" w:rsidRPr="000C7570" w14:paraId="7780941E" w14:textId="77777777" w:rsidTr="0094636E">
        <w:tc>
          <w:tcPr>
            <w:tcW w:w="3119" w:type="dxa"/>
            <w:shd w:val="clear" w:color="auto" w:fill="auto"/>
          </w:tcPr>
          <w:p w14:paraId="2AFAADB5" w14:textId="77777777" w:rsidR="0030754C" w:rsidRPr="000C7570" w:rsidRDefault="0030754C" w:rsidP="0094636E">
            <w:pPr>
              <w:spacing w:before="40" w:after="40" w:line="220" w:lineRule="exact"/>
              <w:rPr>
                <w:rFonts w:ascii="Times New Roman" w:hAnsi="Times New Roman" w:cs="Times New Roman"/>
                <w:sz w:val="18"/>
                <w:lang w:val="ky-KG"/>
              </w:rPr>
            </w:pPr>
            <w:r w:rsidRPr="000C7570">
              <w:rPr>
                <w:rFonts w:ascii="Times New Roman" w:hAnsi="Times New Roman" w:cs="Times New Roman"/>
                <w:sz w:val="18"/>
                <w:lang w:val="ky-KG"/>
              </w:rPr>
              <w:t>Итого вынесено обвинительных приговоров</w:t>
            </w:r>
          </w:p>
        </w:tc>
        <w:tc>
          <w:tcPr>
            <w:tcW w:w="1559" w:type="dxa"/>
            <w:shd w:val="clear" w:color="auto" w:fill="auto"/>
            <w:vAlign w:val="bottom"/>
          </w:tcPr>
          <w:p w14:paraId="6DE6B299"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156 лиц</w:t>
            </w:r>
            <w:r w:rsidRPr="000C7570">
              <w:rPr>
                <w:rFonts w:ascii="Times New Roman" w:hAnsi="Times New Roman" w:cs="Times New Roman"/>
                <w:sz w:val="18"/>
                <w:lang w:val="ky-KG"/>
              </w:rPr>
              <w:br/>
              <w:t>(63)</w:t>
            </w:r>
          </w:p>
        </w:tc>
        <w:tc>
          <w:tcPr>
            <w:tcW w:w="1559" w:type="dxa"/>
            <w:shd w:val="clear" w:color="auto" w:fill="auto"/>
            <w:vAlign w:val="bottom"/>
          </w:tcPr>
          <w:p w14:paraId="465E7A1D"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248 лиц</w:t>
            </w:r>
            <w:r w:rsidRPr="000C7570">
              <w:rPr>
                <w:rFonts w:ascii="Times New Roman" w:hAnsi="Times New Roman" w:cs="Times New Roman"/>
                <w:sz w:val="18"/>
                <w:lang w:val="ky-KG"/>
              </w:rPr>
              <w:br/>
              <w:t>(133)</w:t>
            </w:r>
          </w:p>
        </w:tc>
        <w:tc>
          <w:tcPr>
            <w:tcW w:w="1701" w:type="dxa"/>
            <w:shd w:val="clear" w:color="auto" w:fill="auto"/>
            <w:vAlign w:val="bottom"/>
          </w:tcPr>
          <w:p w14:paraId="317F7EFB"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19 лиц</w:t>
            </w:r>
            <w:r w:rsidRPr="000C7570">
              <w:rPr>
                <w:rFonts w:ascii="Times New Roman" w:hAnsi="Times New Roman" w:cs="Times New Roman"/>
                <w:sz w:val="18"/>
                <w:lang w:val="ky-KG"/>
              </w:rPr>
              <w:br/>
              <w:t>(5 дел)</w:t>
            </w:r>
          </w:p>
        </w:tc>
        <w:tc>
          <w:tcPr>
            <w:tcW w:w="1276" w:type="dxa"/>
            <w:shd w:val="clear" w:color="auto" w:fill="auto"/>
            <w:vAlign w:val="bottom"/>
          </w:tcPr>
          <w:p w14:paraId="033731DD"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423 лица</w:t>
            </w:r>
            <w:r w:rsidRPr="000C7570">
              <w:rPr>
                <w:rFonts w:ascii="Times New Roman" w:hAnsi="Times New Roman" w:cs="Times New Roman"/>
                <w:sz w:val="18"/>
                <w:lang w:val="ky-KG"/>
              </w:rPr>
              <w:br/>
              <w:t>(201 дело)</w:t>
            </w:r>
          </w:p>
        </w:tc>
      </w:tr>
      <w:tr w:rsidR="0030754C" w:rsidRPr="000C7570" w14:paraId="6BB08101" w14:textId="77777777" w:rsidTr="0094636E">
        <w:tc>
          <w:tcPr>
            <w:tcW w:w="3119" w:type="dxa"/>
            <w:shd w:val="clear" w:color="auto" w:fill="auto"/>
          </w:tcPr>
          <w:p w14:paraId="1ABF42E2" w14:textId="77777777" w:rsidR="0030754C" w:rsidRPr="000C7570" w:rsidRDefault="0030754C" w:rsidP="0094636E">
            <w:pPr>
              <w:spacing w:before="40" w:after="40" w:line="220" w:lineRule="exact"/>
              <w:rPr>
                <w:rFonts w:ascii="Times New Roman" w:hAnsi="Times New Roman" w:cs="Times New Roman"/>
                <w:sz w:val="18"/>
                <w:lang w:val="ky-KG"/>
              </w:rPr>
            </w:pPr>
            <w:r w:rsidRPr="000C7570">
              <w:rPr>
                <w:rFonts w:ascii="Times New Roman" w:hAnsi="Times New Roman" w:cs="Times New Roman"/>
                <w:sz w:val="18"/>
                <w:lang w:val="ky-KG"/>
              </w:rPr>
              <w:t>С вынесением оправдательного приговора</w:t>
            </w:r>
          </w:p>
        </w:tc>
        <w:tc>
          <w:tcPr>
            <w:tcW w:w="1559" w:type="dxa"/>
            <w:shd w:val="clear" w:color="auto" w:fill="auto"/>
            <w:vAlign w:val="bottom"/>
          </w:tcPr>
          <w:p w14:paraId="36758595"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7 лиц</w:t>
            </w:r>
            <w:r w:rsidRPr="000C7570">
              <w:rPr>
                <w:rFonts w:ascii="Times New Roman" w:hAnsi="Times New Roman" w:cs="Times New Roman"/>
                <w:sz w:val="18"/>
                <w:lang w:val="ky-KG"/>
              </w:rPr>
              <w:br/>
              <w:t>(5 дел)</w:t>
            </w:r>
          </w:p>
        </w:tc>
        <w:tc>
          <w:tcPr>
            <w:tcW w:w="1559" w:type="dxa"/>
            <w:shd w:val="clear" w:color="auto" w:fill="auto"/>
            <w:vAlign w:val="bottom"/>
          </w:tcPr>
          <w:p w14:paraId="559288C8"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7 лиц</w:t>
            </w:r>
            <w:r w:rsidRPr="000C7570">
              <w:rPr>
                <w:rFonts w:ascii="Times New Roman" w:hAnsi="Times New Roman" w:cs="Times New Roman"/>
                <w:sz w:val="18"/>
                <w:lang w:val="ky-KG"/>
              </w:rPr>
              <w:br/>
              <w:t>(5 дел)</w:t>
            </w:r>
          </w:p>
        </w:tc>
        <w:tc>
          <w:tcPr>
            <w:tcW w:w="1701" w:type="dxa"/>
            <w:shd w:val="clear" w:color="auto" w:fill="auto"/>
            <w:vAlign w:val="bottom"/>
          </w:tcPr>
          <w:p w14:paraId="719650D2"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rPr>
              <w:t>–</w:t>
            </w:r>
          </w:p>
        </w:tc>
        <w:tc>
          <w:tcPr>
            <w:tcW w:w="1276" w:type="dxa"/>
            <w:shd w:val="clear" w:color="auto" w:fill="auto"/>
            <w:vAlign w:val="bottom"/>
          </w:tcPr>
          <w:p w14:paraId="2EA78545"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14 лиц</w:t>
            </w:r>
            <w:r w:rsidRPr="000C7570">
              <w:rPr>
                <w:rFonts w:ascii="Times New Roman" w:hAnsi="Times New Roman" w:cs="Times New Roman"/>
                <w:sz w:val="18"/>
                <w:lang w:val="ky-KG"/>
              </w:rPr>
              <w:br/>
              <w:t>(10 дел)</w:t>
            </w:r>
          </w:p>
        </w:tc>
      </w:tr>
      <w:tr w:rsidR="0030754C" w:rsidRPr="000C7570" w14:paraId="30FF9EE2" w14:textId="77777777" w:rsidTr="0094636E">
        <w:tc>
          <w:tcPr>
            <w:tcW w:w="3119" w:type="dxa"/>
            <w:shd w:val="clear" w:color="auto" w:fill="auto"/>
          </w:tcPr>
          <w:p w14:paraId="6D51F481" w14:textId="77777777" w:rsidR="0030754C" w:rsidRPr="000C7570" w:rsidRDefault="0030754C" w:rsidP="0094636E">
            <w:pPr>
              <w:spacing w:before="40" w:after="40" w:line="220" w:lineRule="exact"/>
              <w:rPr>
                <w:rFonts w:ascii="Times New Roman" w:hAnsi="Times New Roman" w:cs="Times New Roman"/>
                <w:sz w:val="18"/>
                <w:lang w:val="ky-KG"/>
              </w:rPr>
            </w:pPr>
            <w:r w:rsidRPr="000C7570">
              <w:rPr>
                <w:rFonts w:ascii="Times New Roman" w:hAnsi="Times New Roman" w:cs="Times New Roman"/>
                <w:sz w:val="18"/>
                <w:lang w:val="ky-KG"/>
              </w:rPr>
              <w:t>С вынесением постановления о прекращении производства</w:t>
            </w:r>
          </w:p>
        </w:tc>
        <w:tc>
          <w:tcPr>
            <w:tcW w:w="1559" w:type="dxa"/>
            <w:shd w:val="clear" w:color="auto" w:fill="auto"/>
            <w:vAlign w:val="bottom"/>
          </w:tcPr>
          <w:p w14:paraId="7C1DDD7D"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14 лиц</w:t>
            </w:r>
            <w:r w:rsidRPr="000C7570">
              <w:rPr>
                <w:rFonts w:ascii="Times New Roman" w:hAnsi="Times New Roman" w:cs="Times New Roman"/>
                <w:sz w:val="18"/>
                <w:lang w:val="ky-KG"/>
              </w:rPr>
              <w:br/>
              <w:t>(7 дел)</w:t>
            </w:r>
          </w:p>
        </w:tc>
        <w:tc>
          <w:tcPr>
            <w:tcW w:w="1559" w:type="dxa"/>
            <w:shd w:val="clear" w:color="auto" w:fill="auto"/>
            <w:vAlign w:val="bottom"/>
          </w:tcPr>
          <w:p w14:paraId="20C70284"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14 лиц</w:t>
            </w:r>
            <w:r w:rsidRPr="000C7570">
              <w:rPr>
                <w:rFonts w:ascii="Times New Roman" w:hAnsi="Times New Roman" w:cs="Times New Roman"/>
                <w:sz w:val="18"/>
                <w:lang w:val="ky-KG"/>
              </w:rPr>
              <w:br/>
              <w:t>(7 дел)</w:t>
            </w:r>
          </w:p>
        </w:tc>
        <w:tc>
          <w:tcPr>
            <w:tcW w:w="1701" w:type="dxa"/>
            <w:shd w:val="clear" w:color="auto" w:fill="auto"/>
            <w:vAlign w:val="bottom"/>
          </w:tcPr>
          <w:p w14:paraId="0DB85068"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19 лиц</w:t>
            </w:r>
            <w:r w:rsidRPr="000C7570">
              <w:rPr>
                <w:rFonts w:ascii="Times New Roman" w:hAnsi="Times New Roman" w:cs="Times New Roman"/>
                <w:sz w:val="18"/>
                <w:lang w:val="ky-KG"/>
              </w:rPr>
              <w:br/>
              <w:t>(15 дел)</w:t>
            </w:r>
          </w:p>
        </w:tc>
        <w:tc>
          <w:tcPr>
            <w:tcW w:w="1276" w:type="dxa"/>
            <w:shd w:val="clear" w:color="auto" w:fill="auto"/>
            <w:vAlign w:val="bottom"/>
          </w:tcPr>
          <w:p w14:paraId="72F16013"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47 лиц</w:t>
            </w:r>
            <w:r w:rsidRPr="000C7570">
              <w:rPr>
                <w:rFonts w:ascii="Times New Roman" w:hAnsi="Times New Roman" w:cs="Times New Roman"/>
                <w:sz w:val="18"/>
                <w:lang w:val="ky-KG"/>
              </w:rPr>
              <w:br/>
              <w:t>(29 дел)</w:t>
            </w:r>
          </w:p>
        </w:tc>
      </w:tr>
      <w:tr w:rsidR="0030754C" w:rsidRPr="000C7570" w14:paraId="5A87029E" w14:textId="77777777" w:rsidTr="0094636E">
        <w:tc>
          <w:tcPr>
            <w:tcW w:w="3119" w:type="dxa"/>
            <w:shd w:val="clear" w:color="auto" w:fill="auto"/>
          </w:tcPr>
          <w:p w14:paraId="597EFFD1" w14:textId="77777777" w:rsidR="0030754C" w:rsidRPr="000C7570" w:rsidRDefault="0030754C" w:rsidP="0094636E">
            <w:pPr>
              <w:spacing w:before="40" w:after="40" w:line="220" w:lineRule="exact"/>
              <w:rPr>
                <w:rFonts w:ascii="Times New Roman" w:hAnsi="Times New Roman" w:cs="Times New Roman"/>
                <w:sz w:val="18"/>
                <w:lang w:val="ky-KG"/>
              </w:rPr>
            </w:pPr>
            <w:r w:rsidRPr="000C7570">
              <w:rPr>
                <w:rFonts w:ascii="Times New Roman" w:hAnsi="Times New Roman" w:cs="Times New Roman"/>
                <w:sz w:val="18"/>
                <w:lang w:val="ky-KG"/>
              </w:rPr>
              <w:t>Освобождены от наказания</w:t>
            </w:r>
          </w:p>
        </w:tc>
        <w:tc>
          <w:tcPr>
            <w:tcW w:w="1559" w:type="dxa"/>
            <w:shd w:val="clear" w:color="auto" w:fill="auto"/>
            <w:vAlign w:val="bottom"/>
          </w:tcPr>
          <w:p w14:paraId="7828EC35"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rPr>
              <w:t>–</w:t>
            </w:r>
          </w:p>
        </w:tc>
        <w:tc>
          <w:tcPr>
            <w:tcW w:w="1559" w:type="dxa"/>
            <w:shd w:val="clear" w:color="auto" w:fill="auto"/>
            <w:vAlign w:val="bottom"/>
          </w:tcPr>
          <w:p w14:paraId="54FAB40D"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rPr>
              <w:t>–</w:t>
            </w:r>
          </w:p>
        </w:tc>
        <w:tc>
          <w:tcPr>
            <w:tcW w:w="1701" w:type="dxa"/>
            <w:shd w:val="clear" w:color="auto" w:fill="auto"/>
            <w:vAlign w:val="bottom"/>
          </w:tcPr>
          <w:p w14:paraId="30DA27DF"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1 лицо</w:t>
            </w:r>
          </w:p>
        </w:tc>
        <w:tc>
          <w:tcPr>
            <w:tcW w:w="1276" w:type="dxa"/>
            <w:shd w:val="clear" w:color="auto" w:fill="auto"/>
            <w:vAlign w:val="bottom"/>
          </w:tcPr>
          <w:p w14:paraId="3C3864FD"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1 лицо</w:t>
            </w:r>
          </w:p>
        </w:tc>
      </w:tr>
      <w:tr w:rsidR="0030754C" w:rsidRPr="000C7570" w14:paraId="0834AE71" w14:textId="77777777" w:rsidTr="0094636E">
        <w:tc>
          <w:tcPr>
            <w:tcW w:w="3119" w:type="dxa"/>
            <w:shd w:val="clear" w:color="auto" w:fill="auto"/>
          </w:tcPr>
          <w:p w14:paraId="087C56E5" w14:textId="77777777" w:rsidR="0030754C" w:rsidRPr="000C7570" w:rsidRDefault="0030754C" w:rsidP="0094636E">
            <w:pPr>
              <w:spacing w:before="40" w:after="40" w:line="220" w:lineRule="exact"/>
              <w:rPr>
                <w:rFonts w:ascii="Times New Roman" w:hAnsi="Times New Roman" w:cs="Times New Roman"/>
                <w:sz w:val="18"/>
                <w:lang w:val="ky-KG"/>
              </w:rPr>
            </w:pPr>
            <w:r w:rsidRPr="000C7570">
              <w:rPr>
                <w:rFonts w:ascii="Times New Roman" w:hAnsi="Times New Roman" w:cs="Times New Roman"/>
                <w:sz w:val="18"/>
                <w:lang w:val="ky-KG"/>
              </w:rPr>
              <w:t xml:space="preserve">Возвращено в прокуратуру для восстановления пробелов следствия </w:t>
            </w:r>
          </w:p>
        </w:tc>
        <w:tc>
          <w:tcPr>
            <w:tcW w:w="1559" w:type="dxa"/>
            <w:shd w:val="clear" w:color="auto" w:fill="auto"/>
            <w:vAlign w:val="bottom"/>
          </w:tcPr>
          <w:p w14:paraId="251E4D75"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57 лиц</w:t>
            </w:r>
            <w:r w:rsidRPr="000C7570">
              <w:rPr>
                <w:rFonts w:ascii="Times New Roman" w:hAnsi="Times New Roman" w:cs="Times New Roman"/>
                <w:sz w:val="18"/>
                <w:lang w:val="ky-KG"/>
              </w:rPr>
              <w:br/>
              <w:t>(24 дела)</w:t>
            </w:r>
          </w:p>
        </w:tc>
        <w:tc>
          <w:tcPr>
            <w:tcW w:w="1559" w:type="dxa"/>
            <w:shd w:val="clear" w:color="auto" w:fill="auto"/>
            <w:vAlign w:val="bottom"/>
          </w:tcPr>
          <w:p w14:paraId="168E592C"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59 лиц</w:t>
            </w:r>
            <w:r w:rsidRPr="000C7570">
              <w:rPr>
                <w:rFonts w:ascii="Times New Roman" w:hAnsi="Times New Roman" w:cs="Times New Roman"/>
                <w:sz w:val="18"/>
                <w:lang w:val="ky-KG"/>
              </w:rPr>
              <w:br/>
              <w:t>(26 дел)</w:t>
            </w:r>
          </w:p>
        </w:tc>
        <w:tc>
          <w:tcPr>
            <w:tcW w:w="1701" w:type="dxa"/>
            <w:shd w:val="clear" w:color="auto" w:fill="auto"/>
            <w:vAlign w:val="bottom"/>
          </w:tcPr>
          <w:p w14:paraId="6DFFB463"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rPr>
              <w:t>–</w:t>
            </w:r>
          </w:p>
        </w:tc>
        <w:tc>
          <w:tcPr>
            <w:tcW w:w="1276" w:type="dxa"/>
            <w:shd w:val="clear" w:color="auto" w:fill="auto"/>
            <w:vAlign w:val="bottom"/>
          </w:tcPr>
          <w:p w14:paraId="05B83E24"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116 лиц</w:t>
            </w:r>
            <w:r w:rsidRPr="000C7570">
              <w:rPr>
                <w:rFonts w:ascii="Times New Roman" w:hAnsi="Times New Roman" w:cs="Times New Roman"/>
                <w:sz w:val="18"/>
                <w:lang w:val="ky-KG"/>
              </w:rPr>
              <w:br/>
              <w:t>(50 дел)</w:t>
            </w:r>
          </w:p>
        </w:tc>
      </w:tr>
      <w:tr w:rsidR="0030754C" w:rsidRPr="000C7570" w14:paraId="2EBF04DC" w14:textId="77777777" w:rsidTr="0094636E">
        <w:tc>
          <w:tcPr>
            <w:tcW w:w="3119" w:type="dxa"/>
            <w:shd w:val="clear" w:color="auto" w:fill="auto"/>
          </w:tcPr>
          <w:p w14:paraId="6814E3D7" w14:textId="77777777" w:rsidR="0030754C" w:rsidRPr="000C7570" w:rsidRDefault="0030754C" w:rsidP="0094636E">
            <w:pPr>
              <w:spacing w:before="40" w:after="40" w:line="220" w:lineRule="exact"/>
              <w:rPr>
                <w:rFonts w:ascii="Times New Roman" w:hAnsi="Times New Roman" w:cs="Times New Roman"/>
                <w:sz w:val="18"/>
                <w:lang w:val="ky-KG"/>
              </w:rPr>
            </w:pPr>
            <w:r w:rsidRPr="000C7570">
              <w:rPr>
                <w:rFonts w:ascii="Times New Roman" w:hAnsi="Times New Roman" w:cs="Times New Roman"/>
                <w:sz w:val="18"/>
                <w:lang w:val="ky-KG"/>
              </w:rPr>
              <w:t>Возвращено прокурору по другим основаниям</w:t>
            </w:r>
          </w:p>
        </w:tc>
        <w:tc>
          <w:tcPr>
            <w:tcW w:w="1559" w:type="dxa"/>
            <w:shd w:val="clear" w:color="auto" w:fill="auto"/>
            <w:vAlign w:val="bottom"/>
          </w:tcPr>
          <w:p w14:paraId="04759131"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17 лиц</w:t>
            </w:r>
            <w:r w:rsidRPr="000C7570">
              <w:rPr>
                <w:rFonts w:ascii="Times New Roman" w:hAnsi="Times New Roman" w:cs="Times New Roman"/>
                <w:sz w:val="18"/>
                <w:lang w:val="ky-KG"/>
              </w:rPr>
              <w:br/>
              <w:t>(12 дел)</w:t>
            </w:r>
          </w:p>
        </w:tc>
        <w:tc>
          <w:tcPr>
            <w:tcW w:w="1559" w:type="dxa"/>
            <w:shd w:val="clear" w:color="auto" w:fill="auto"/>
            <w:vAlign w:val="bottom"/>
          </w:tcPr>
          <w:p w14:paraId="2D4FAF5D"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18 лиц</w:t>
            </w:r>
            <w:r w:rsidRPr="000C7570">
              <w:rPr>
                <w:rFonts w:ascii="Times New Roman" w:hAnsi="Times New Roman" w:cs="Times New Roman"/>
                <w:sz w:val="18"/>
                <w:lang w:val="ky-KG"/>
              </w:rPr>
              <w:br/>
              <w:t>(13 дел)</w:t>
            </w:r>
          </w:p>
        </w:tc>
        <w:tc>
          <w:tcPr>
            <w:tcW w:w="1701" w:type="dxa"/>
            <w:shd w:val="clear" w:color="auto" w:fill="auto"/>
            <w:vAlign w:val="bottom"/>
          </w:tcPr>
          <w:p w14:paraId="65073CDA"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rPr>
              <w:t>–</w:t>
            </w:r>
          </w:p>
        </w:tc>
        <w:tc>
          <w:tcPr>
            <w:tcW w:w="1276" w:type="dxa"/>
            <w:shd w:val="clear" w:color="auto" w:fill="auto"/>
            <w:vAlign w:val="bottom"/>
          </w:tcPr>
          <w:p w14:paraId="61B66EA1"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35 лиц</w:t>
            </w:r>
            <w:r w:rsidRPr="000C7570">
              <w:rPr>
                <w:rFonts w:ascii="Times New Roman" w:hAnsi="Times New Roman" w:cs="Times New Roman"/>
                <w:sz w:val="18"/>
                <w:lang w:val="ky-KG"/>
              </w:rPr>
              <w:br/>
              <w:t>(25 дел)</w:t>
            </w:r>
          </w:p>
        </w:tc>
      </w:tr>
      <w:tr w:rsidR="0030754C" w:rsidRPr="000C7570" w14:paraId="592C04BC" w14:textId="77777777" w:rsidTr="0094636E">
        <w:tc>
          <w:tcPr>
            <w:tcW w:w="3119" w:type="dxa"/>
            <w:tcBorders>
              <w:bottom w:val="single" w:sz="12" w:space="0" w:color="auto"/>
            </w:tcBorders>
            <w:shd w:val="clear" w:color="auto" w:fill="auto"/>
          </w:tcPr>
          <w:p w14:paraId="712A34C0" w14:textId="77777777" w:rsidR="0030754C" w:rsidRPr="000C7570" w:rsidRDefault="0030754C" w:rsidP="0094636E">
            <w:pPr>
              <w:spacing w:before="40" w:after="40" w:line="220" w:lineRule="exact"/>
              <w:rPr>
                <w:rFonts w:ascii="Times New Roman" w:hAnsi="Times New Roman" w:cs="Times New Roman"/>
                <w:sz w:val="18"/>
                <w:lang w:val="ky-KG"/>
              </w:rPr>
            </w:pPr>
            <w:r w:rsidRPr="000C7570">
              <w:rPr>
                <w:rFonts w:ascii="Times New Roman" w:hAnsi="Times New Roman" w:cs="Times New Roman"/>
                <w:sz w:val="18"/>
                <w:lang w:val="ky-KG"/>
              </w:rPr>
              <w:t>Направлены в психиатрическую больницу</w:t>
            </w:r>
          </w:p>
        </w:tc>
        <w:tc>
          <w:tcPr>
            <w:tcW w:w="1559" w:type="dxa"/>
            <w:tcBorders>
              <w:bottom w:val="single" w:sz="12" w:space="0" w:color="auto"/>
            </w:tcBorders>
            <w:shd w:val="clear" w:color="auto" w:fill="auto"/>
            <w:vAlign w:val="bottom"/>
          </w:tcPr>
          <w:p w14:paraId="7B3698DE"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rPr>
              <w:t>–</w:t>
            </w:r>
          </w:p>
        </w:tc>
        <w:tc>
          <w:tcPr>
            <w:tcW w:w="1559" w:type="dxa"/>
            <w:tcBorders>
              <w:bottom w:val="single" w:sz="12" w:space="0" w:color="auto"/>
            </w:tcBorders>
            <w:shd w:val="clear" w:color="auto" w:fill="auto"/>
            <w:vAlign w:val="bottom"/>
          </w:tcPr>
          <w:p w14:paraId="789364DF"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8 лиц</w:t>
            </w:r>
            <w:r w:rsidRPr="000C7570">
              <w:rPr>
                <w:rFonts w:ascii="Times New Roman" w:hAnsi="Times New Roman" w:cs="Times New Roman"/>
                <w:sz w:val="18"/>
                <w:lang w:val="ky-KG"/>
              </w:rPr>
              <w:br/>
              <w:t>(8 дел)</w:t>
            </w:r>
          </w:p>
        </w:tc>
        <w:tc>
          <w:tcPr>
            <w:tcW w:w="1701" w:type="dxa"/>
            <w:tcBorders>
              <w:bottom w:val="single" w:sz="12" w:space="0" w:color="auto"/>
            </w:tcBorders>
            <w:shd w:val="clear" w:color="auto" w:fill="auto"/>
            <w:vAlign w:val="bottom"/>
          </w:tcPr>
          <w:p w14:paraId="4991B253"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rPr>
              <w:t>–</w:t>
            </w:r>
          </w:p>
        </w:tc>
        <w:tc>
          <w:tcPr>
            <w:tcW w:w="1276" w:type="dxa"/>
            <w:tcBorders>
              <w:bottom w:val="single" w:sz="12" w:space="0" w:color="auto"/>
            </w:tcBorders>
            <w:shd w:val="clear" w:color="auto" w:fill="auto"/>
            <w:vAlign w:val="bottom"/>
          </w:tcPr>
          <w:p w14:paraId="757308F8" w14:textId="77777777" w:rsidR="0030754C" w:rsidRPr="000C7570" w:rsidRDefault="0030754C" w:rsidP="0094636E">
            <w:pPr>
              <w:spacing w:before="40" w:after="40" w:line="220" w:lineRule="exact"/>
              <w:jc w:val="right"/>
              <w:rPr>
                <w:rFonts w:ascii="Times New Roman" w:hAnsi="Times New Roman" w:cs="Times New Roman"/>
                <w:sz w:val="18"/>
                <w:lang w:val="ky-KG"/>
              </w:rPr>
            </w:pPr>
            <w:r w:rsidRPr="000C7570">
              <w:rPr>
                <w:rFonts w:ascii="Times New Roman" w:hAnsi="Times New Roman" w:cs="Times New Roman"/>
                <w:sz w:val="18"/>
                <w:lang w:val="ky-KG"/>
              </w:rPr>
              <w:t>8 лиц</w:t>
            </w:r>
            <w:r w:rsidRPr="000C7570">
              <w:rPr>
                <w:rFonts w:ascii="Times New Roman" w:hAnsi="Times New Roman" w:cs="Times New Roman"/>
                <w:sz w:val="18"/>
                <w:lang w:val="ky-KG"/>
              </w:rPr>
              <w:br/>
              <w:t>(8 дел)</w:t>
            </w:r>
          </w:p>
        </w:tc>
      </w:tr>
    </w:tbl>
    <w:p w14:paraId="08BE76D8" w14:textId="77777777" w:rsidR="0030754C" w:rsidRDefault="0030754C" w:rsidP="0030754C">
      <w:pPr>
        <w:pStyle w:val="H1G"/>
      </w:pPr>
      <w:r>
        <w:lastRenderedPageBreak/>
        <w:tab/>
      </w:r>
      <w:r>
        <w:rPr>
          <w:lang w:val="en-US"/>
        </w:rPr>
        <w:t>D</w:t>
      </w:r>
      <w:r>
        <w:t>.</w:t>
      </w:r>
      <w:r>
        <w:tab/>
        <w:t>Гражданские права и свободы</w:t>
      </w:r>
    </w:p>
    <w:p w14:paraId="0DE1E815" w14:textId="77777777" w:rsidR="0030754C" w:rsidRDefault="0030754C" w:rsidP="0030754C">
      <w:pPr>
        <w:pStyle w:val="H1G"/>
      </w:pPr>
      <w:r>
        <w:tab/>
      </w:r>
      <w:r>
        <w:tab/>
      </w:r>
      <w:r w:rsidRPr="0043556E">
        <w:t>Последующая информация в связи с пункт</w:t>
      </w:r>
      <w:r>
        <w:t>ом 25 заключительных замечаний</w:t>
      </w:r>
    </w:p>
    <w:p w14:paraId="2E91162B" w14:textId="77777777" w:rsidR="0030754C" w:rsidRDefault="0030754C" w:rsidP="0030754C">
      <w:pPr>
        <w:pStyle w:val="SingleTxtG"/>
      </w:pPr>
      <w:r>
        <w:t>96.</w:t>
      </w:r>
      <w:r>
        <w:tab/>
        <w:t>В соответствии с пунктом 1 статьи 14 Закона Кыргызской Республики «Об актах гражданского состояния» основанием для государственной регистрации рождения является:</w:t>
      </w:r>
    </w:p>
    <w:p w14:paraId="0F0C2D5E" w14:textId="77777777" w:rsidR="0030754C" w:rsidRDefault="0030754C" w:rsidP="0030754C">
      <w:pPr>
        <w:pStyle w:val="Bullet1G"/>
        <w:numPr>
          <w:ilvl w:val="0"/>
          <w:numId w:val="16"/>
        </w:numPr>
      </w:pPr>
      <w:r>
        <w:t>справка о рождении, выданная медицинским учреждением, в котором происходили роды, либо справка о рождении, выданная врачом или другим медицинским работником, уполномоченным соответствующим органом здравоохранения, при родах вне пределов медицинского учреждения;</w:t>
      </w:r>
    </w:p>
    <w:p w14:paraId="61351609" w14:textId="77777777" w:rsidR="0030754C" w:rsidRDefault="0030754C" w:rsidP="0030754C">
      <w:pPr>
        <w:pStyle w:val="Bullet1G"/>
        <w:numPr>
          <w:ilvl w:val="0"/>
          <w:numId w:val="16"/>
        </w:numPr>
      </w:pPr>
      <w:r>
        <w:t>документы родителей (одного из родителей) ребенка, удостоверяющие их личность;</w:t>
      </w:r>
    </w:p>
    <w:p w14:paraId="4C9B3B86" w14:textId="77777777" w:rsidR="0030754C" w:rsidRDefault="0030754C" w:rsidP="0030754C">
      <w:pPr>
        <w:pStyle w:val="Bullet1G"/>
        <w:numPr>
          <w:ilvl w:val="0"/>
          <w:numId w:val="16"/>
        </w:numPr>
      </w:pPr>
      <w:r>
        <w:t>документы (медицинская справка о рождении, выписки из реестра, сертификат о рождении и другие), выданные компетентными органами иностранных государств, подтверждающие факт рождения детей, родившихся в иностранном государстве, родителями которых являются граждане Кыргызской Республики.</w:t>
      </w:r>
    </w:p>
    <w:p w14:paraId="7A475EDD" w14:textId="77777777" w:rsidR="0030754C" w:rsidRDefault="0030754C" w:rsidP="0030754C">
      <w:pPr>
        <w:pStyle w:val="SingleTxtG"/>
      </w:pPr>
      <w:r>
        <w:t>97.</w:t>
      </w:r>
      <w:r>
        <w:tab/>
        <w:t>Согласно статье 16 вышеуказанного Закона, родители (один из родителей) заявляют о рождении ребенка в письменной форме в орган записи актов гражданского состояния.</w:t>
      </w:r>
    </w:p>
    <w:p w14:paraId="1F0F46AA" w14:textId="77777777" w:rsidR="0030754C" w:rsidRDefault="0030754C" w:rsidP="0030754C">
      <w:pPr>
        <w:pStyle w:val="SingleTxtG"/>
      </w:pPr>
      <w:r>
        <w:t>98.</w:t>
      </w:r>
      <w:r>
        <w:tab/>
        <w:t>В случае, если родители не имеют возможности лично заявить о рождении ребенка, заявление о рождении ребенка подается близким родственником одного из родителей или иным уполномоченным родителями (одним из родителей) лицом, либо должностным лицом медицинской организации или должностным лицом иной организации, в которой находилась мать во время родов или находится ребенок.</w:t>
      </w:r>
    </w:p>
    <w:p w14:paraId="28169D55" w14:textId="77777777" w:rsidR="0030754C" w:rsidRDefault="0030754C" w:rsidP="0030754C">
      <w:pPr>
        <w:pStyle w:val="SingleTxtG"/>
      </w:pPr>
      <w:r>
        <w:t>99.</w:t>
      </w:r>
      <w:r>
        <w:tab/>
        <w:t>Одновременно с подачей заявления о рождении ребенка должен быть представлен документ, подтверждающий факт рождения ребенка, а также должны быть предъявлены документы, удостоверяющие личности родителей (одного из родителей) или личность заявителя и подтверждающие его полномочия, и документы, являющиеся основанием для внесения сведений об отце в запись акта о рождении ребенка.</w:t>
      </w:r>
    </w:p>
    <w:p w14:paraId="069E9ADA" w14:textId="77777777" w:rsidR="0030754C" w:rsidRDefault="0030754C" w:rsidP="0030754C">
      <w:pPr>
        <w:pStyle w:val="SingleTxtG"/>
      </w:pPr>
      <w:r>
        <w:t>100.</w:t>
      </w:r>
      <w:r>
        <w:tab/>
        <w:t>Согласно статье 7 Конвенции, каждый ребенок регистрируется сразу после рождения, и с момента рождения имеет право на имя и на приобретение гражданства, а также, насколько это возможно, право знать своих родителей и право на их заботу.</w:t>
      </w:r>
    </w:p>
    <w:p w14:paraId="0DA74FED" w14:textId="77777777" w:rsidR="0030754C" w:rsidRDefault="0030754C" w:rsidP="0030754C">
      <w:pPr>
        <w:pStyle w:val="SingleTxtG"/>
      </w:pPr>
      <w:r>
        <w:t>101.</w:t>
      </w:r>
      <w:r>
        <w:tab/>
        <w:t xml:space="preserve">Аналогичная норма предусмотрена в статье 24 Международного пакта о гражданских и политических правах от 16 декабря 1966 года (постановление </w:t>
      </w:r>
      <w:proofErr w:type="spellStart"/>
      <w:r>
        <w:t>Жогорку</w:t>
      </w:r>
      <w:proofErr w:type="spellEnd"/>
      <w:r>
        <w:t xml:space="preserve"> </w:t>
      </w:r>
      <w:proofErr w:type="spellStart"/>
      <w:r>
        <w:t>Кенеша</w:t>
      </w:r>
      <w:proofErr w:type="spellEnd"/>
      <w:r>
        <w:t xml:space="preserve"> Кыргызской Республики от 12 января 1994 года № 1402-XII), согласно которой каждый ребенок должен быть зарегистрирован немедленно после его рождения и должен иметь имя. </w:t>
      </w:r>
    </w:p>
    <w:p w14:paraId="66B1E973" w14:textId="77777777" w:rsidR="0030754C" w:rsidRDefault="0030754C" w:rsidP="0030754C">
      <w:pPr>
        <w:pStyle w:val="SingleTxtG"/>
      </w:pPr>
      <w:r>
        <w:t>102.</w:t>
      </w:r>
      <w:r>
        <w:tab/>
        <w:t>Необходимо отметить, что Кыргызская Республика является полноправным членом Экономической и социальной комиссии для стран Азии и Тихого океана (</w:t>
      </w:r>
      <w:proofErr w:type="spellStart"/>
      <w:r>
        <w:t>ЭСКАТО</w:t>
      </w:r>
      <w:proofErr w:type="spellEnd"/>
      <w:r>
        <w:t xml:space="preserve">) с 28 июля 1992 года. На Конференции министров, проведенной в ноябре 2014 года, в рамках </w:t>
      </w:r>
      <w:proofErr w:type="spellStart"/>
      <w:r>
        <w:t>ЭСКАТО</w:t>
      </w:r>
      <w:proofErr w:type="spellEnd"/>
      <w:r>
        <w:t xml:space="preserve"> на первое место было выдвинуто политическое обязательство высокого уровня по усовершенствованию системы регистрации актов гражданского состояния и статистики естественного движения, и к 2024 году привести регистрацию рождения ребенка к 100 % показателю.</w:t>
      </w:r>
    </w:p>
    <w:p w14:paraId="5255BD03" w14:textId="77777777" w:rsidR="0030754C" w:rsidRDefault="0030754C" w:rsidP="0030754C">
      <w:pPr>
        <w:pStyle w:val="SingleTxtG"/>
      </w:pPr>
      <w:r>
        <w:t>103.</w:t>
      </w:r>
      <w:r>
        <w:tab/>
        <w:t xml:space="preserve">С 1 ноября 2014 года в органах ЗАГС введена в эксплуатацию автоматизированная информационная система записей актов гражданского состояния (далее — </w:t>
      </w:r>
      <w:proofErr w:type="spellStart"/>
      <w:r>
        <w:t>АИС</w:t>
      </w:r>
      <w:proofErr w:type="spellEnd"/>
      <w:r>
        <w:t xml:space="preserve"> «ЗАГС»), которая является одним из важных компонентов Единого государственного реестра населения Кыргызской Республики.</w:t>
      </w:r>
    </w:p>
    <w:p w14:paraId="3E410CEF" w14:textId="77777777" w:rsidR="0030754C" w:rsidRDefault="0030754C" w:rsidP="0030754C">
      <w:pPr>
        <w:pStyle w:val="SingleTxtG"/>
      </w:pPr>
      <w:r>
        <w:t>104.</w:t>
      </w:r>
      <w:r>
        <w:tab/>
        <w:t xml:space="preserve">С 11 февраля 2014 года, совместно с Республиканским медико-информационным центром Министерства здравоохранения Кыргызской Республики и </w:t>
      </w:r>
      <w:proofErr w:type="spellStart"/>
      <w:r>
        <w:lastRenderedPageBreak/>
        <w:t>Нацстаткомитетом</w:t>
      </w:r>
      <w:proofErr w:type="spellEnd"/>
      <w:r>
        <w:t xml:space="preserve"> запущена автоматизированная информационная система «Медицинское свидетельство» (далее — </w:t>
      </w:r>
      <w:proofErr w:type="spellStart"/>
      <w:r>
        <w:t>АИС</w:t>
      </w:r>
      <w:proofErr w:type="spellEnd"/>
      <w:r>
        <w:t xml:space="preserve"> «Медицинское свидетельство») в рамках реализации межведомственного плана действий («Дорожной карты»), разработанного при поддержке представительства Всемирной Организации Здравоохранения в Кыргызской Республике.</w:t>
      </w:r>
    </w:p>
    <w:p w14:paraId="6099F56E" w14:textId="77777777" w:rsidR="0030754C" w:rsidRDefault="0030754C" w:rsidP="0030754C">
      <w:pPr>
        <w:pStyle w:val="SingleTxtG"/>
      </w:pPr>
      <w:r>
        <w:t>105.</w:t>
      </w:r>
      <w:r>
        <w:tab/>
        <w:t>Для обеспечения полноты и достоверности сведений параллельно внедряется автоматизированная система регистрации медицинских справок о рождении и смерти, что создаст централизованную базу данных, и автоматизирует выдачу медицинских свидетельств при рождении и смерти для соответствующего оформления актовых записей.</w:t>
      </w:r>
    </w:p>
    <w:p w14:paraId="0D69572E" w14:textId="77777777" w:rsidR="0030754C" w:rsidRDefault="0030754C" w:rsidP="0030754C">
      <w:pPr>
        <w:pStyle w:val="SingleTxtG"/>
      </w:pPr>
      <w:r>
        <w:t>106.</w:t>
      </w:r>
      <w:r>
        <w:tab/>
        <w:t xml:space="preserve">В </w:t>
      </w:r>
      <w:proofErr w:type="spellStart"/>
      <w:r>
        <w:t>АИС</w:t>
      </w:r>
      <w:proofErr w:type="spellEnd"/>
      <w:r>
        <w:t xml:space="preserve"> «Медицинское свидетельство» и </w:t>
      </w:r>
      <w:proofErr w:type="spellStart"/>
      <w:r>
        <w:t>АИС</w:t>
      </w:r>
      <w:proofErr w:type="spellEnd"/>
      <w:r>
        <w:t xml:space="preserve"> «ЗАГС» реализована возможность регистрации женщин, с указанием персональных данных (Ф.И.О. дата рождения, образование, адрес проживания, семейный статус) с их слов, без предъявления документов, удостоверяющих личность.</w:t>
      </w:r>
    </w:p>
    <w:p w14:paraId="1D422780" w14:textId="77777777" w:rsidR="0030754C" w:rsidRDefault="0030754C" w:rsidP="0030754C">
      <w:pPr>
        <w:pStyle w:val="SingleTxtG"/>
      </w:pPr>
      <w:r>
        <w:t>107.</w:t>
      </w:r>
      <w:r>
        <w:tab/>
        <w:t>Распоряжением Правительства Кыргызской Республики от 15 марта 2019 года № 55-р утвержден План действий по правам человека на 2019–2021 годы, принятый в реализацию рекомендаций договорных органов ООН, в том числе, Комитета по правам ребенка, предусматривается мероприятие по внесению изменений и дополнений в Закон Кыргызской Республики «Об актах гражданского состояния», в части государственной регистрации рождения, независимо от наличия документов у родителей.</w:t>
      </w:r>
    </w:p>
    <w:p w14:paraId="0DF21E4A" w14:textId="77777777" w:rsidR="0030754C" w:rsidRDefault="0030754C" w:rsidP="0030754C">
      <w:pPr>
        <w:pStyle w:val="SingleTxtG"/>
      </w:pPr>
      <w:r>
        <w:t>108.</w:t>
      </w:r>
      <w:r>
        <w:tab/>
        <w:t>В новой редакции законопроекта предлагается упростить регистрацию рождения ребенка путем осуществления регистрации факта рождения ребенка органами ЗАГС.</w:t>
      </w:r>
    </w:p>
    <w:p w14:paraId="1C80A69F" w14:textId="77777777" w:rsidR="0030754C" w:rsidRDefault="0030754C" w:rsidP="0030754C">
      <w:pPr>
        <w:pStyle w:val="SingleTxtG"/>
      </w:pPr>
      <w:r>
        <w:t>109.</w:t>
      </w:r>
      <w:r>
        <w:tab/>
        <w:t>Планируется дальнейшая оптимизация сферы регистрации и документирования путем:</w:t>
      </w:r>
    </w:p>
    <w:p w14:paraId="0E84DBE9" w14:textId="77777777" w:rsidR="0030754C" w:rsidRDefault="0030754C" w:rsidP="0030754C">
      <w:pPr>
        <w:pStyle w:val="Bullet1G"/>
        <w:numPr>
          <w:ilvl w:val="0"/>
          <w:numId w:val="16"/>
        </w:numPr>
      </w:pPr>
      <w:r>
        <w:t>полной оцифровки архивов;</w:t>
      </w:r>
    </w:p>
    <w:p w14:paraId="19F52B53" w14:textId="77777777" w:rsidR="0030754C" w:rsidRDefault="0030754C" w:rsidP="0030754C">
      <w:pPr>
        <w:pStyle w:val="Bullet1G"/>
        <w:numPr>
          <w:ilvl w:val="0"/>
          <w:numId w:val="16"/>
        </w:numPr>
      </w:pPr>
      <w:r>
        <w:t>внедрения мобильных отделов документирования и регистрации для жителей труднодоступных населенных пунктов;</w:t>
      </w:r>
    </w:p>
    <w:p w14:paraId="6D8BD309" w14:textId="77777777" w:rsidR="0030754C" w:rsidRDefault="0030754C" w:rsidP="0030754C">
      <w:pPr>
        <w:pStyle w:val="Bullet1G"/>
        <w:numPr>
          <w:ilvl w:val="0"/>
          <w:numId w:val="16"/>
        </w:numPr>
      </w:pPr>
      <w:r>
        <w:t>интеграции с государственными органами для предоставления актуализированных данных.</w:t>
      </w:r>
    </w:p>
    <w:p w14:paraId="282BEFD7" w14:textId="77777777" w:rsidR="0030754C" w:rsidRDefault="0030754C" w:rsidP="0030754C">
      <w:pPr>
        <w:pStyle w:val="SingleTxtG"/>
      </w:pPr>
      <w:r>
        <w:t>110.</w:t>
      </w:r>
      <w:r>
        <w:tab/>
        <w:t>В целях реализации распоряжения Правительства Кыргызской Республики от 5 февраля 2018 года № 43-р и апробации упрощенного механизма предоставления единовременной выплаты при рождении ребенка «</w:t>
      </w:r>
      <w:proofErr w:type="spellStart"/>
      <w:r>
        <w:t>балага</w:t>
      </w:r>
      <w:proofErr w:type="spellEnd"/>
      <w:r>
        <w:t xml:space="preserve"> </w:t>
      </w:r>
      <w:proofErr w:type="spellStart"/>
      <w:r>
        <w:t>суйунчу</w:t>
      </w:r>
      <w:proofErr w:type="spellEnd"/>
      <w:r>
        <w:t>» совместным приказом Государственной регистрационной службы при Правительстве Кыргызской Республики и Министерства труда и социального развития Кыргызской Республики от 8 февраля 2019 года № 40/16 утвержден Порядок межведомственного взаимодействия по обмену данными в электронном формате в рамках пилотного проекта «</w:t>
      </w:r>
      <w:proofErr w:type="spellStart"/>
      <w:r>
        <w:t>балага</w:t>
      </w:r>
      <w:proofErr w:type="spellEnd"/>
      <w:r>
        <w:t xml:space="preserve"> </w:t>
      </w:r>
      <w:proofErr w:type="spellStart"/>
      <w:r>
        <w:t>суйунчу</w:t>
      </w:r>
      <w:proofErr w:type="spellEnd"/>
      <w:r>
        <w:t>», где за период с февраля 2018 года по июнь 2019 года территориальными отделами ЗАГС произведена регистрация 178 998 заявлений на единовременную выплату «</w:t>
      </w:r>
      <w:proofErr w:type="spellStart"/>
      <w:r>
        <w:t>балага</w:t>
      </w:r>
      <w:proofErr w:type="spellEnd"/>
      <w:r>
        <w:t xml:space="preserve"> </w:t>
      </w:r>
      <w:proofErr w:type="spellStart"/>
      <w:r>
        <w:t>суйунчу</w:t>
      </w:r>
      <w:proofErr w:type="spellEnd"/>
      <w:r>
        <w:t>», которые первоначально документированы свидетельствами о рождении.</w:t>
      </w:r>
    </w:p>
    <w:p w14:paraId="389CD06A" w14:textId="77777777" w:rsidR="0030754C" w:rsidRDefault="0030754C" w:rsidP="0030754C">
      <w:pPr>
        <w:pStyle w:val="SingleTxtG"/>
      </w:pPr>
      <w:r>
        <w:t>111.</w:t>
      </w:r>
      <w:r>
        <w:tab/>
        <w:t>С 1 апреля 2018 года вступила в силу новая редакция Закона Кыргызской Республики «О государственных пособиях в Кыргызской Республике», согласно которому единовременная выплата при рождении на каждого ребенка — «</w:t>
      </w:r>
      <w:proofErr w:type="spellStart"/>
      <w:r>
        <w:t>балага</w:t>
      </w:r>
      <w:proofErr w:type="spellEnd"/>
      <w:r>
        <w:t xml:space="preserve"> </w:t>
      </w:r>
      <w:proofErr w:type="spellStart"/>
      <w:r>
        <w:t>суйунчу</w:t>
      </w:r>
      <w:proofErr w:type="spellEnd"/>
      <w:r>
        <w:t>» предоставляется в размере 4000 сомов, что также повышает мотивацию граждан своевременно регистрировать рождение ребенка и получить свидетельство о рождении.</w:t>
      </w:r>
    </w:p>
    <w:p w14:paraId="72F44D05" w14:textId="77777777" w:rsidR="0030754C" w:rsidRDefault="0030754C" w:rsidP="0030754C">
      <w:pPr>
        <w:pStyle w:val="H1G"/>
      </w:pPr>
      <w:r>
        <w:lastRenderedPageBreak/>
        <w:tab/>
      </w:r>
      <w:r>
        <w:tab/>
      </w:r>
      <w:r w:rsidRPr="0043556E">
        <w:t>Последующая информация в связи с пункт</w:t>
      </w:r>
      <w:r>
        <w:t>ом 27 заключительных замечаний</w:t>
      </w:r>
    </w:p>
    <w:p w14:paraId="213BA2D8" w14:textId="77777777" w:rsidR="0030754C" w:rsidRDefault="0030754C" w:rsidP="0030754C">
      <w:pPr>
        <w:pStyle w:val="SingleTxtG"/>
      </w:pPr>
      <w:r>
        <w:t>112.</w:t>
      </w:r>
      <w:r>
        <w:tab/>
        <w:t>Законом Кыргызской Республики «О гражданстве Кыргызской Республики» регламентирован порядок и условия приема в гражданство Кыргызской Республики в общем и упрощенном порядке.</w:t>
      </w:r>
    </w:p>
    <w:p w14:paraId="07E2ECD9" w14:textId="77777777" w:rsidR="0030754C" w:rsidRDefault="0030754C" w:rsidP="0030754C">
      <w:pPr>
        <w:pStyle w:val="SingleTxtG"/>
      </w:pPr>
      <w:r>
        <w:t>113.</w:t>
      </w:r>
      <w:r>
        <w:tab/>
        <w:t xml:space="preserve">Законом предусматривается приобретение гражданства по рождению: </w:t>
      </w:r>
    </w:p>
    <w:p w14:paraId="27A4F309" w14:textId="77777777" w:rsidR="0030754C" w:rsidRDefault="0030754C" w:rsidP="0030754C">
      <w:pPr>
        <w:pStyle w:val="Bullet1G"/>
        <w:numPr>
          <w:ilvl w:val="0"/>
          <w:numId w:val="16"/>
        </w:numPr>
      </w:pPr>
      <w:r>
        <w:t>ребенок, родители которого на момент его рождения состоят в гражданстве Кыргызской Республики, является гражданином Кыргызской Республики независимо от места рождения;</w:t>
      </w:r>
    </w:p>
    <w:p w14:paraId="7E0C6E91" w14:textId="77777777" w:rsidR="0030754C" w:rsidRDefault="0030754C" w:rsidP="0030754C">
      <w:pPr>
        <w:pStyle w:val="Bullet1G"/>
        <w:numPr>
          <w:ilvl w:val="0"/>
          <w:numId w:val="16"/>
        </w:numPr>
      </w:pPr>
      <w:r>
        <w:t>при различном гражданстве родителей, если один из родителей имеет гражданство Кыргызской Республики, гражданство ребенка независимо от места рождения определяется с письменного согласия родителей;</w:t>
      </w:r>
    </w:p>
    <w:p w14:paraId="3DFAA9C3" w14:textId="77777777" w:rsidR="0030754C" w:rsidRDefault="0030754C" w:rsidP="0030754C">
      <w:pPr>
        <w:pStyle w:val="Bullet1G"/>
        <w:numPr>
          <w:ilvl w:val="0"/>
          <w:numId w:val="16"/>
        </w:numPr>
      </w:pPr>
      <w:r>
        <w:t>ребенок, один из родителей которого к моменту его рождения состоял в гражданстве Кыргызской Республики, а другой был лицом без гражданства или был неизвестен, является гражданином Кыргызской Республики независимо от места его рождения;</w:t>
      </w:r>
    </w:p>
    <w:p w14:paraId="544F65B2" w14:textId="77777777" w:rsidR="0030754C" w:rsidRDefault="0030754C" w:rsidP="0030754C">
      <w:pPr>
        <w:pStyle w:val="Bullet1G"/>
        <w:numPr>
          <w:ilvl w:val="0"/>
          <w:numId w:val="16"/>
        </w:numPr>
      </w:pPr>
      <w:r>
        <w:t>ребенок, родившийся на территории Кыргызской Республики, родители которого являются лицами без гражданства, постоянно проживающими в Кыргызской Республики, является гражданином Кыргызской Республики;</w:t>
      </w:r>
    </w:p>
    <w:p w14:paraId="04FD3EED" w14:textId="77777777" w:rsidR="0030754C" w:rsidRDefault="0030754C" w:rsidP="0030754C">
      <w:pPr>
        <w:pStyle w:val="Bullet1G"/>
        <w:numPr>
          <w:ilvl w:val="0"/>
          <w:numId w:val="16"/>
        </w:numPr>
      </w:pPr>
      <w:r>
        <w:t>ребенок, находящийся на территории Кыргызской Республики, оба родителя которого неизвестны, является гражданином Кыргызской Республики.</w:t>
      </w:r>
    </w:p>
    <w:p w14:paraId="0263B4BC" w14:textId="77777777" w:rsidR="0030754C" w:rsidRDefault="0030754C" w:rsidP="0030754C">
      <w:pPr>
        <w:pStyle w:val="SingleTxtG"/>
      </w:pPr>
      <w:r>
        <w:t>114.</w:t>
      </w:r>
      <w:r>
        <w:tab/>
        <w:t xml:space="preserve">Закон предусматривает принятие гражданства в упрощенном </w:t>
      </w:r>
      <w:proofErr w:type="gramStart"/>
      <w:r>
        <w:t>порядке, в случае, если</w:t>
      </w:r>
      <w:proofErr w:type="gramEnd"/>
      <w:r>
        <w:t>:</w:t>
      </w:r>
    </w:p>
    <w:p w14:paraId="46195156" w14:textId="77777777" w:rsidR="0030754C" w:rsidRDefault="0030754C" w:rsidP="0030754C">
      <w:pPr>
        <w:pStyle w:val="SingleTxtG"/>
      </w:pPr>
      <w:r>
        <w:tab/>
      </w:r>
      <w:r w:rsidRPr="00E62BAA">
        <w:rPr>
          <w:lang w:val="en-US"/>
        </w:rPr>
        <w:t>a</w:t>
      </w:r>
      <w:r w:rsidRPr="00E62BAA">
        <w:t>)</w:t>
      </w:r>
      <w:r>
        <w:tab/>
        <w:t>ребенок, один из родителей которого имеет гражданство Кыргызской Республики, — по заявлению этого родителя и при наличии письменного согласия другого родителя на приобретение ребенком гражданства Кыргызской Республики. Такое согласие не требуется, если ребенок проживает на территории Кыргызской Республики;</w:t>
      </w:r>
    </w:p>
    <w:p w14:paraId="54521D32" w14:textId="77777777" w:rsidR="0030754C" w:rsidRDefault="0030754C" w:rsidP="0030754C">
      <w:pPr>
        <w:pStyle w:val="SingleTxtG"/>
      </w:pPr>
      <w:r>
        <w:tab/>
      </w:r>
      <w:r>
        <w:rPr>
          <w:lang w:val="en-US"/>
        </w:rPr>
        <w:t>b</w:t>
      </w:r>
      <w:r>
        <w:t>)</w:t>
      </w:r>
      <w:r>
        <w:tab/>
        <w:t xml:space="preserve">ребенок, единственный родитель которого имеет гражданство Кыргызской Республики, — по заявлению этого </w:t>
      </w:r>
      <w:proofErr w:type="gramStart"/>
      <w:r>
        <w:t>родителя;</w:t>
      </w:r>
      <w:proofErr w:type="gramEnd"/>
    </w:p>
    <w:p w14:paraId="6D36E68C" w14:textId="77777777" w:rsidR="0030754C" w:rsidRDefault="0030754C" w:rsidP="0030754C">
      <w:pPr>
        <w:pStyle w:val="SingleTxtG"/>
      </w:pPr>
      <w:r>
        <w:tab/>
      </w:r>
      <w:r>
        <w:rPr>
          <w:lang w:val="en-US"/>
        </w:rPr>
        <w:t>c</w:t>
      </w:r>
      <w:r>
        <w:t>)</w:t>
      </w:r>
      <w:r>
        <w:tab/>
        <w:t>ребенок или недееспособное лицо, над которым установлены опека или попечительство, — по заявлению опекуна или попечителя, имеющего гражданство Кыргызской Республики.</w:t>
      </w:r>
    </w:p>
    <w:p w14:paraId="6E376B76" w14:textId="77777777" w:rsidR="0030754C" w:rsidRDefault="0030754C" w:rsidP="0030754C">
      <w:pPr>
        <w:pStyle w:val="SingleTxtG"/>
      </w:pPr>
      <w:r w:rsidRPr="008D15B9">
        <w:t>1</w:t>
      </w:r>
      <w:r>
        <w:t>15</w:t>
      </w:r>
      <w:r w:rsidRPr="008D15B9">
        <w:t>.</w:t>
      </w:r>
      <w:r>
        <w:tab/>
        <w:t>Иностранные граждане и лица без гражданства, достигшие 18-летнего возраста, имеют право обратиться с ходатайством о приеме в гражданство Кыргызской Республики в общем порядке, если:</w:t>
      </w:r>
    </w:p>
    <w:p w14:paraId="5F228F91" w14:textId="77777777" w:rsidR="0030754C" w:rsidRDefault="0030754C" w:rsidP="0030754C">
      <w:pPr>
        <w:pStyle w:val="SingleTxtG"/>
      </w:pPr>
      <w:r>
        <w:tab/>
      </w:r>
      <w:r>
        <w:rPr>
          <w:lang w:val="en-US"/>
        </w:rPr>
        <w:t>a</w:t>
      </w:r>
      <w:r>
        <w:t>)</w:t>
      </w:r>
      <w:r>
        <w:tab/>
        <w:t>постоянно, непрерывно проживали на территории Кыргызской Республики в течение последних пяти лет на момент подачи заявления. Срок проживания считается непрерывным, если лицо выезжало за пределы Кыргызской Республики не более чем на три месяца в течение одного года;</w:t>
      </w:r>
    </w:p>
    <w:p w14:paraId="4BEA97B3" w14:textId="77777777" w:rsidR="0030754C" w:rsidRDefault="0030754C" w:rsidP="0030754C">
      <w:pPr>
        <w:pStyle w:val="SingleTxtG"/>
      </w:pPr>
      <w:r>
        <w:tab/>
      </w:r>
      <w:r>
        <w:rPr>
          <w:lang w:val="en-US"/>
        </w:rPr>
        <w:t>b</w:t>
      </w:r>
      <w:r>
        <w:t>)</w:t>
      </w:r>
      <w:r>
        <w:tab/>
        <w:t xml:space="preserve">владеют государственным или официальным языком в объеме, достаточном для общения; порядок определения уровня знаний государственного или официального языка устанавливается положением о порядке рассмотрения вопросов </w:t>
      </w:r>
      <w:proofErr w:type="gramStart"/>
      <w:r>
        <w:t>гражданства;</w:t>
      </w:r>
      <w:proofErr w:type="gramEnd"/>
    </w:p>
    <w:p w14:paraId="01CA88B2" w14:textId="77777777" w:rsidR="0030754C" w:rsidRDefault="0030754C" w:rsidP="0030754C">
      <w:pPr>
        <w:pStyle w:val="SingleTxtG"/>
      </w:pPr>
      <w:r>
        <w:tab/>
      </w:r>
      <w:r>
        <w:rPr>
          <w:lang w:val="en-US"/>
        </w:rPr>
        <w:t>c</w:t>
      </w:r>
      <w:r>
        <w:t>)</w:t>
      </w:r>
      <w:r>
        <w:tab/>
        <w:t xml:space="preserve">обязуются соблюдать законодательство Кыргызской </w:t>
      </w:r>
      <w:proofErr w:type="gramStart"/>
      <w:r>
        <w:t>Республики;</w:t>
      </w:r>
      <w:proofErr w:type="gramEnd"/>
    </w:p>
    <w:p w14:paraId="51EABFE6" w14:textId="77777777" w:rsidR="0030754C" w:rsidRDefault="0030754C" w:rsidP="0030754C">
      <w:pPr>
        <w:pStyle w:val="SingleTxtG"/>
      </w:pPr>
      <w:r>
        <w:tab/>
      </w:r>
      <w:r>
        <w:rPr>
          <w:lang w:val="en-US"/>
        </w:rPr>
        <w:t>d</w:t>
      </w:r>
      <w:r>
        <w:t>)</w:t>
      </w:r>
      <w:r>
        <w:tab/>
        <w:t xml:space="preserve">имеют источник средств к существованию. </w:t>
      </w:r>
    </w:p>
    <w:p w14:paraId="35D0ACFB" w14:textId="77777777" w:rsidR="0030754C" w:rsidRDefault="0030754C" w:rsidP="0030754C">
      <w:pPr>
        <w:pStyle w:val="SingleTxtG"/>
      </w:pPr>
      <w:r w:rsidRPr="008D15B9">
        <w:t>11</w:t>
      </w:r>
      <w:r>
        <w:t>6</w:t>
      </w:r>
      <w:r w:rsidRPr="008D15B9">
        <w:t>.</w:t>
      </w:r>
      <w:r>
        <w:tab/>
        <w:t xml:space="preserve">Основной работой по сокращению </w:t>
      </w:r>
      <w:proofErr w:type="spellStart"/>
      <w:r>
        <w:t>безгражданства</w:t>
      </w:r>
      <w:proofErr w:type="spellEnd"/>
      <w:r>
        <w:t xml:space="preserve"> является упрощение процедур регистрации и документирования. В 2014 году начата работа по созданию Единого государственного реестра населения (далее — </w:t>
      </w:r>
      <w:proofErr w:type="spellStart"/>
      <w:r>
        <w:t>ЕГРН</w:t>
      </w:r>
      <w:proofErr w:type="spellEnd"/>
      <w:r>
        <w:t xml:space="preserve">), предназначенного для сбора, хранения, актуализации и анализа сведений о гражданах Кыргызской </w:t>
      </w:r>
      <w:r>
        <w:lastRenderedPageBreak/>
        <w:t xml:space="preserve">Республики. В рамках создания </w:t>
      </w:r>
      <w:proofErr w:type="spellStart"/>
      <w:r>
        <w:t>ЕГРН</w:t>
      </w:r>
      <w:proofErr w:type="spellEnd"/>
      <w:r>
        <w:t xml:space="preserve"> проведена работа по переводу всех процессов в автоматизированный вид. Одним из компонентов </w:t>
      </w:r>
      <w:proofErr w:type="spellStart"/>
      <w:r>
        <w:t>ЕГРН</w:t>
      </w:r>
      <w:proofErr w:type="spellEnd"/>
      <w:r>
        <w:t xml:space="preserve"> является </w:t>
      </w:r>
      <w:proofErr w:type="spellStart"/>
      <w:r>
        <w:t>АИС</w:t>
      </w:r>
      <w:proofErr w:type="spellEnd"/>
      <w:r>
        <w:t xml:space="preserve"> «Гражданство», которая позволила:</w:t>
      </w:r>
    </w:p>
    <w:p w14:paraId="2188DC2C" w14:textId="77777777" w:rsidR="0030754C" w:rsidRDefault="0030754C" w:rsidP="0030754C">
      <w:pPr>
        <w:pStyle w:val="Bullet1G"/>
        <w:numPr>
          <w:ilvl w:val="0"/>
          <w:numId w:val="16"/>
        </w:numPr>
      </w:pPr>
      <w:r>
        <w:t>сократить сроки принятия решений, тем самым уменьшить и коррупционные риски;</w:t>
      </w:r>
    </w:p>
    <w:p w14:paraId="1A73464C" w14:textId="77777777" w:rsidR="0030754C" w:rsidRDefault="0030754C" w:rsidP="0030754C">
      <w:pPr>
        <w:pStyle w:val="Bullet1G"/>
        <w:numPr>
          <w:ilvl w:val="0"/>
          <w:numId w:val="16"/>
        </w:numPr>
      </w:pPr>
      <w:r>
        <w:t>исключить бумажное оформление;</w:t>
      </w:r>
    </w:p>
    <w:p w14:paraId="535CA1EF" w14:textId="77777777" w:rsidR="0030754C" w:rsidRDefault="0030754C" w:rsidP="0030754C">
      <w:pPr>
        <w:pStyle w:val="Bullet1G"/>
        <w:numPr>
          <w:ilvl w:val="0"/>
          <w:numId w:val="16"/>
        </w:numPr>
      </w:pPr>
      <w:r>
        <w:t>упростить поиск и регистрацию данных;</w:t>
      </w:r>
    </w:p>
    <w:p w14:paraId="23BD1CE0" w14:textId="77777777" w:rsidR="0030754C" w:rsidRDefault="0030754C" w:rsidP="0030754C">
      <w:pPr>
        <w:pStyle w:val="Bullet1G"/>
        <w:keepNext/>
        <w:numPr>
          <w:ilvl w:val="0"/>
          <w:numId w:val="16"/>
        </w:numPr>
      </w:pPr>
      <w:r>
        <w:t xml:space="preserve">интегрировать информацию в других информационных системах </w:t>
      </w:r>
      <w:proofErr w:type="spellStart"/>
      <w:r>
        <w:t>ЕГРН</w:t>
      </w:r>
      <w:proofErr w:type="spellEnd"/>
      <w:r>
        <w:t xml:space="preserve"> (</w:t>
      </w:r>
      <w:proofErr w:type="spellStart"/>
      <w:r>
        <w:t>АИС</w:t>
      </w:r>
      <w:proofErr w:type="spellEnd"/>
      <w:r>
        <w:t xml:space="preserve"> «Паспорт», «ЗАГС»);</w:t>
      </w:r>
    </w:p>
    <w:p w14:paraId="2909890E" w14:textId="77777777" w:rsidR="0030754C" w:rsidRDefault="0030754C" w:rsidP="0030754C">
      <w:pPr>
        <w:pStyle w:val="Bullet1G"/>
        <w:numPr>
          <w:ilvl w:val="0"/>
          <w:numId w:val="16"/>
        </w:numPr>
      </w:pPr>
      <w:r>
        <w:t>оцифровать данные лиц, вышедших из гражданства с 2005 по 2017 годы.</w:t>
      </w:r>
    </w:p>
    <w:p w14:paraId="6DDBA318" w14:textId="77777777" w:rsidR="0030754C" w:rsidRDefault="0030754C" w:rsidP="0030754C">
      <w:pPr>
        <w:pStyle w:val="SingleTxtG"/>
      </w:pPr>
      <w:r w:rsidRPr="000B5D3B">
        <w:t>11</w:t>
      </w:r>
      <w:r>
        <w:t>7</w:t>
      </w:r>
      <w:r w:rsidRPr="000B5D3B">
        <w:t>.</w:t>
      </w:r>
      <w:r>
        <w:tab/>
        <w:t xml:space="preserve">К концу 2019 года планируется перейти ко второму этапу внедрения </w:t>
      </w:r>
      <w:proofErr w:type="spellStart"/>
      <w:r>
        <w:t>АИС</w:t>
      </w:r>
      <w:proofErr w:type="spellEnd"/>
      <w:r>
        <w:t xml:space="preserve"> «Гражданство», предусматривающему электронное взаимодействие государственных органов, участвующих в рассмотрении материалов по вопросам гражданства.</w:t>
      </w:r>
    </w:p>
    <w:p w14:paraId="1E0CB4B9" w14:textId="77777777" w:rsidR="0030754C" w:rsidRDefault="0030754C" w:rsidP="0030754C">
      <w:pPr>
        <w:pStyle w:val="H1G"/>
      </w:pPr>
      <w:r>
        <w:tab/>
      </w:r>
      <w:r>
        <w:rPr>
          <w:lang w:val="en-US"/>
        </w:rPr>
        <w:t>E</w:t>
      </w:r>
      <w:r>
        <w:t>.</w:t>
      </w:r>
      <w:r>
        <w:tab/>
        <w:t>Насилие в отношении детей</w:t>
      </w:r>
    </w:p>
    <w:p w14:paraId="687DF159" w14:textId="77777777" w:rsidR="0030754C" w:rsidRDefault="0030754C" w:rsidP="0030754C">
      <w:pPr>
        <w:pStyle w:val="H1G"/>
      </w:pPr>
      <w:r>
        <w:tab/>
      </w:r>
      <w:r>
        <w:tab/>
      </w:r>
      <w:r w:rsidRPr="0043556E">
        <w:t>Последующая информация в связи с пункт</w:t>
      </w:r>
      <w:r>
        <w:t>ом 29 заключительных замечаний</w:t>
      </w:r>
    </w:p>
    <w:p w14:paraId="42A0E2DC" w14:textId="77777777" w:rsidR="0030754C" w:rsidRPr="00B71F33" w:rsidRDefault="0030754C" w:rsidP="0030754C">
      <w:pPr>
        <w:pStyle w:val="SingleTxtG"/>
        <w:rPr>
          <w:b/>
          <w:bCs/>
        </w:rPr>
      </w:pPr>
      <w:r w:rsidRPr="00761941">
        <w:rPr>
          <w:b/>
          <w:bCs/>
          <w:lang w:val="en-US"/>
        </w:rPr>
        <w:t>a</w:t>
      </w:r>
      <w:r w:rsidRPr="00B71F33">
        <w:rPr>
          <w:b/>
          <w:bCs/>
        </w:rPr>
        <w:t>)</w:t>
      </w:r>
    </w:p>
    <w:p w14:paraId="312BF19B" w14:textId="77777777" w:rsidR="0030754C" w:rsidRDefault="0030754C" w:rsidP="0030754C">
      <w:pPr>
        <w:pStyle w:val="SingleTxtG"/>
      </w:pPr>
      <w:r>
        <w:t>118.</w:t>
      </w:r>
      <w:r>
        <w:tab/>
        <w:t>Приказом Министерства здравоохранения Кыргызской Республики от 7 декабря 2015 года № 680 утверждено Практическое руководство по эффективному документированию насилия, пыток и жестокого обращения для медицинских специалистов Кыргызской Республики (далее — Практическое руководство). Проводится масштабное внедрение принципов Стамбульского протокола в образовательную и практическую среду здравоохранения, а также в учреждениях исполнения наказаний.</w:t>
      </w:r>
    </w:p>
    <w:p w14:paraId="7DE09F6C" w14:textId="77777777" w:rsidR="0030754C" w:rsidRDefault="0030754C" w:rsidP="0030754C">
      <w:pPr>
        <w:pStyle w:val="SingleTxtG"/>
      </w:pPr>
      <w:r w:rsidRPr="000B5D3B">
        <w:t>11</w:t>
      </w:r>
      <w:r>
        <w:t>9</w:t>
      </w:r>
      <w:r w:rsidRPr="000B5D3B">
        <w:t>.</w:t>
      </w:r>
      <w:r>
        <w:tab/>
      </w:r>
      <w:proofErr w:type="gramStart"/>
      <w:r>
        <w:t>Вместе с тем,</w:t>
      </w:r>
      <w:proofErr w:type="gramEnd"/>
      <w:r>
        <w:t xml:space="preserve"> опыт по внедрению Практического руководства показывает, что ведение медицинского документирования исключительно в системе здравоохранения недостаточно, и требует его внедрения в медицинских учреждениях государственных и частных организаций повсеместно. До сих пор сохраняется значительный дефицит обученных заполнению формы медработников, отказы и некачественное ведение медицинской документации, трудности в оценке качества медицинских заключений, судебных экспертиз. </w:t>
      </w:r>
    </w:p>
    <w:p w14:paraId="2D50E374" w14:textId="77777777" w:rsidR="0030754C" w:rsidRDefault="0030754C" w:rsidP="0030754C">
      <w:pPr>
        <w:pStyle w:val="SingleTxtG"/>
      </w:pPr>
      <w:r w:rsidRPr="000B5D3B">
        <w:t>1</w:t>
      </w:r>
      <w:r>
        <w:t>20</w:t>
      </w:r>
      <w:r w:rsidRPr="000B5D3B">
        <w:t>.</w:t>
      </w:r>
      <w:r>
        <w:tab/>
        <w:t>В 2018 году разработан проект постановления Правительства Кыргызской Республики «Об унификации и стандартизации медицинского документирования насилия, пыток и других жестоких, бесчеловечных или унижающих достоинство видов обращения и наказания» с целью обеспечения исполнения его норм для всех государственных органов и внедрения Практического руководства и принципов Стамбульского протокола. Вопрос внедрения Практического руководства во все параллельные медицинские службы включен в План работы Координационного совета по правам человека при Правительстве Кыргызской Республики на 2019 год.</w:t>
      </w:r>
    </w:p>
    <w:p w14:paraId="13329E4D" w14:textId="77777777" w:rsidR="0030754C" w:rsidRDefault="0030754C" w:rsidP="0030754C">
      <w:pPr>
        <w:pStyle w:val="SingleTxtG"/>
      </w:pPr>
      <w:r w:rsidRPr="000B5D3B">
        <w:t>1</w:t>
      </w:r>
      <w:r>
        <w:t>21</w:t>
      </w:r>
      <w:r w:rsidRPr="000B5D3B">
        <w:t>.</w:t>
      </w:r>
      <w:r>
        <w:tab/>
        <w:t xml:space="preserve">Осознавая большую роль в искоренении пыток и жестокого обращения, механизма их профилактики и предупреждения, в 2012 году Законом Кыргызской Республики «О Национальном центре Кыргызской Республики по предупреждению пыток и других жестоких, бесчеловечных или унижающих достоинство видов обращения и наказания» создан национальный превентивный механизм. </w:t>
      </w:r>
    </w:p>
    <w:p w14:paraId="17EFBC8D" w14:textId="77777777" w:rsidR="0030754C" w:rsidRDefault="0030754C" w:rsidP="0030754C">
      <w:pPr>
        <w:pStyle w:val="SingleTxtG"/>
      </w:pPr>
      <w:r w:rsidRPr="000B5D3B">
        <w:t>1</w:t>
      </w:r>
      <w:r>
        <w:t>22</w:t>
      </w:r>
      <w:r w:rsidRPr="000B5D3B">
        <w:t>.</w:t>
      </w:r>
      <w:r>
        <w:tab/>
        <w:t xml:space="preserve">В целях предупреждения пыток сотрудники Национального центра на системной основе проводят внезапные превентивные посещения всех мест лишения и ограничения свободы, где содержатся несовершеннолетние — детские дома, социальные стационарные учреждения, детские отделения психиатрических больниц, камеры для несовершеннолетних в изоляторах временного содержания и </w:t>
      </w:r>
      <w:r>
        <w:lastRenderedPageBreak/>
        <w:t xml:space="preserve">следственные изоляторы, воспитательные колонии для несовершеннолетних. </w:t>
      </w:r>
      <w:r>
        <w:br/>
        <w:t>По итогам посещений Национального центра готовится ежегодный доклад в парламент страны, в котором отражается фактическая ситуация с соблюдением права на свободу от пыток и жестокого обращения и представляются соответствующие рекомендации государственным органам.</w:t>
      </w:r>
    </w:p>
    <w:p w14:paraId="63213920" w14:textId="77777777" w:rsidR="0030754C" w:rsidRDefault="0030754C" w:rsidP="0030754C">
      <w:pPr>
        <w:pStyle w:val="SingleTxtG"/>
      </w:pPr>
      <w:r w:rsidRPr="000B5D3B">
        <w:t>1</w:t>
      </w:r>
      <w:r>
        <w:t>23</w:t>
      </w:r>
      <w:r w:rsidRPr="000B5D3B">
        <w:t>.</w:t>
      </w:r>
      <w:r>
        <w:tab/>
        <w:t>За период деятельности Национального центра с 2012 по 2018 годы органами прокуратуры были возбуждены уголовные дела по 28 сообщениям о пытках и жестоком обращении, что составляет 3</w:t>
      </w:r>
      <w:r>
        <w:rPr>
          <w:lang w:val="en-US"/>
        </w:rPr>
        <w:t> </w:t>
      </w:r>
      <w:r>
        <w:t xml:space="preserve">% от общего количества направленных Национальным центром сообщений. </w:t>
      </w:r>
    </w:p>
    <w:p w14:paraId="0C995A8B" w14:textId="77777777" w:rsidR="0030754C" w:rsidRDefault="0030754C" w:rsidP="0030754C">
      <w:pPr>
        <w:pStyle w:val="SingleTxtG"/>
      </w:pPr>
      <w:r w:rsidRPr="000B5D3B">
        <w:t>1</w:t>
      </w:r>
      <w:r>
        <w:t>24</w:t>
      </w:r>
      <w:r w:rsidRPr="000B5D3B">
        <w:t>.</w:t>
      </w:r>
      <w:r>
        <w:tab/>
        <w:t>Распоряжением Министерства внутренних дел Кыргызской Республики «О</w:t>
      </w:r>
      <w:r>
        <w:rPr>
          <w:lang w:val="en-US"/>
        </w:rPr>
        <w:t> </w:t>
      </w:r>
      <w:r>
        <w:t xml:space="preserve">мерах по организации работы изоляторов временного содержания ОВД республики» от 20 марта 2014 года № 131-р установлено беспрепятственное посещение изолятора временного содержания ОВД республики представителями аппарата Омбудсмена и Национального центра. </w:t>
      </w:r>
    </w:p>
    <w:p w14:paraId="723338C5" w14:textId="77777777" w:rsidR="0030754C" w:rsidRDefault="0030754C" w:rsidP="0030754C">
      <w:pPr>
        <w:pStyle w:val="SingleTxtG"/>
      </w:pPr>
      <w:r w:rsidRPr="000B5D3B">
        <w:t>1</w:t>
      </w:r>
      <w:r>
        <w:t>25</w:t>
      </w:r>
      <w:r w:rsidRPr="000B5D3B">
        <w:t>.</w:t>
      </w:r>
      <w:r>
        <w:tab/>
        <w:t>Однако за четыре года работы Национального центра было зафиксировано 46</w:t>
      </w:r>
      <w:r>
        <w:rPr>
          <w:lang w:val="en-US"/>
        </w:rPr>
        <w:t> </w:t>
      </w:r>
      <w:r>
        <w:t>фактов воспрепятствования, из них по трем фактам возбуждены уголовные дела (в</w:t>
      </w:r>
      <w:r>
        <w:rPr>
          <w:lang w:val="en-US"/>
        </w:rPr>
        <w:t> </w:t>
      </w:r>
      <w:r>
        <w:t xml:space="preserve">2014, 2015 и 2017 годах). Несмотря на законодательное закрепление запрета воспрепятствования и вмешательства в деятельность сотрудников Национального центра, на практике наблюдаются подобные нарушения. </w:t>
      </w:r>
    </w:p>
    <w:p w14:paraId="3215D933" w14:textId="77777777" w:rsidR="0030754C" w:rsidRDefault="0030754C" w:rsidP="0030754C">
      <w:pPr>
        <w:pStyle w:val="SingleTxtG"/>
      </w:pPr>
      <w:r w:rsidRPr="000B5D3B">
        <w:t>1</w:t>
      </w:r>
      <w:r>
        <w:t>26</w:t>
      </w:r>
      <w:r w:rsidRPr="000B5D3B">
        <w:t>.</w:t>
      </w:r>
      <w:r>
        <w:tab/>
        <w:t xml:space="preserve">В новом Уголовном кодексе Кыргызской Республики, который вступил в силу с 2019 года, исключена статья </w:t>
      </w:r>
      <w:proofErr w:type="gramStart"/>
      <w:r>
        <w:t>146-2</w:t>
      </w:r>
      <w:proofErr w:type="gramEnd"/>
      <w:r>
        <w:t>, предусматривающая уголовную ответственность за воспрепятствование деятельности Национального центра. Данная норма включена в Кодекс Кыргызской Республики о проступках.</w:t>
      </w:r>
    </w:p>
    <w:p w14:paraId="0B3A4848" w14:textId="77777777" w:rsidR="0030754C" w:rsidRDefault="0030754C" w:rsidP="0030754C">
      <w:pPr>
        <w:pStyle w:val="SingleTxtG"/>
      </w:pPr>
      <w:r w:rsidRPr="000B5D3B">
        <w:t>12</w:t>
      </w:r>
      <w:r>
        <w:t>7</w:t>
      </w:r>
      <w:r w:rsidRPr="000B5D3B">
        <w:t>.</w:t>
      </w:r>
      <w:r w:rsidRPr="000B5D3B">
        <w:tab/>
      </w:r>
      <w:r>
        <w:t xml:space="preserve">С 2012 по 2018 год за применение пыток признано виновными 18 должностных лиц, из них 14 — ОВД, 4 — Государственной службы исполнения наказаний при Правительстве Кыргызской Республики. Судом </w:t>
      </w:r>
      <w:proofErr w:type="gramStart"/>
      <w:r>
        <w:t>12-ти</w:t>
      </w:r>
      <w:proofErr w:type="gramEnd"/>
      <w:r>
        <w:t xml:space="preserve"> лицам назначены наказания сроком от 7-ми до 11 лет лишения свободы, в том числе, 2 должностных лица ОВД были осуждены за применение пыток к несовершеннолетним.</w:t>
      </w:r>
    </w:p>
    <w:p w14:paraId="55F3A1F6" w14:textId="77777777" w:rsidR="0030754C" w:rsidRDefault="0030754C" w:rsidP="0030754C">
      <w:pPr>
        <w:pStyle w:val="SingleTxtG"/>
      </w:pPr>
      <w:r w:rsidRPr="000B5D3B">
        <w:t>12</w:t>
      </w:r>
      <w:r>
        <w:t>8</w:t>
      </w:r>
      <w:r w:rsidRPr="000B5D3B">
        <w:t>.</w:t>
      </w:r>
      <w:r>
        <w:tab/>
        <w:t>Например: участковые инспекторы ОВД Базар-</w:t>
      </w:r>
      <w:proofErr w:type="spellStart"/>
      <w:r>
        <w:t>Коргонскго</w:t>
      </w:r>
      <w:proofErr w:type="spellEnd"/>
      <w:r>
        <w:t xml:space="preserve"> района Джалал-Абадской области </w:t>
      </w:r>
      <w:proofErr w:type="spellStart"/>
      <w:r>
        <w:t>А.Н</w:t>
      </w:r>
      <w:proofErr w:type="spellEnd"/>
      <w:r>
        <w:t xml:space="preserve">. и </w:t>
      </w:r>
      <w:proofErr w:type="spellStart"/>
      <w:r>
        <w:t>Ш.Э</w:t>
      </w:r>
      <w:proofErr w:type="spellEnd"/>
      <w:r>
        <w:t xml:space="preserve">., превысив свои должностные полномочия, незаконно удерживали несовершеннолетних </w:t>
      </w:r>
      <w:proofErr w:type="spellStart"/>
      <w:r>
        <w:t>М.У</w:t>
      </w:r>
      <w:proofErr w:type="spellEnd"/>
      <w:r>
        <w:t xml:space="preserve">. и </w:t>
      </w:r>
      <w:proofErr w:type="spellStart"/>
      <w:r>
        <w:t>О.Ш</w:t>
      </w:r>
      <w:proofErr w:type="spellEnd"/>
      <w:r>
        <w:t xml:space="preserve">. в целях получения признательных показаний по факту драки, имевшей место в тот день, избивали и применили к ним недозволенные методы дознания с причинением менее тяжкого вреда здоровью. </w:t>
      </w:r>
    </w:p>
    <w:p w14:paraId="7E992FDB" w14:textId="77777777" w:rsidR="0030754C" w:rsidRDefault="0030754C" w:rsidP="0030754C">
      <w:pPr>
        <w:pStyle w:val="SingleTxtG"/>
      </w:pPr>
      <w:r w:rsidRPr="000B5D3B">
        <w:t>12</w:t>
      </w:r>
      <w:r>
        <w:t>9</w:t>
      </w:r>
      <w:r w:rsidRPr="000B5D3B">
        <w:t>.</w:t>
      </w:r>
      <w:r>
        <w:tab/>
        <w:t>В прокуратуру Базар-</w:t>
      </w:r>
      <w:proofErr w:type="spellStart"/>
      <w:r>
        <w:t>Коргонского</w:t>
      </w:r>
      <w:proofErr w:type="spellEnd"/>
      <w:r>
        <w:t xml:space="preserve"> района 14 сентября 2013 года с заявлениями обратились родители несовершеннолетних — </w:t>
      </w:r>
      <w:proofErr w:type="spellStart"/>
      <w:r>
        <w:t>М.П</w:t>
      </w:r>
      <w:proofErr w:type="spellEnd"/>
      <w:r>
        <w:t xml:space="preserve">., Э. Д. и </w:t>
      </w:r>
      <w:proofErr w:type="spellStart"/>
      <w:r>
        <w:t>У.А</w:t>
      </w:r>
      <w:proofErr w:type="spellEnd"/>
      <w:r>
        <w:t xml:space="preserve">. о принятии мер к указанным сотрудникам ОВД района. </w:t>
      </w:r>
    </w:p>
    <w:p w14:paraId="55CDEE6D" w14:textId="77777777" w:rsidR="0030754C" w:rsidRDefault="0030754C" w:rsidP="0030754C">
      <w:pPr>
        <w:pStyle w:val="SingleTxtG"/>
      </w:pPr>
      <w:r w:rsidRPr="000B5D3B">
        <w:t>1</w:t>
      </w:r>
      <w:r>
        <w:t>30</w:t>
      </w:r>
      <w:r w:rsidRPr="000B5D3B">
        <w:t>.</w:t>
      </w:r>
      <w:r>
        <w:tab/>
        <w:t>По указанному факту 23 сентября 2013 года прокуратурой Джалал-Абадской области возбуждено уголовное дело (№ 172-13-104) по статье 105 (причинение менее тяжкого вреда здоровью), статье 125 (незаконное лишение свободы), статье 305 (превышение должностных полномочий), статье 3051 (пытка), статье 3131 (получение взятки) Уголовного кодекса Кыргызской Республики.</w:t>
      </w:r>
    </w:p>
    <w:p w14:paraId="5840ADD4" w14:textId="77777777" w:rsidR="0030754C" w:rsidRDefault="0030754C" w:rsidP="0030754C">
      <w:pPr>
        <w:pStyle w:val="SingleTxtG"/>
      </w:pPr>
      <w:r w:rsidRPr="000B5D3B">
        <w:t>1</w:t>
      </w:r>
      <w:r>
        <w:t>31</w:t>
      </w:r>
      <w:r w:rsidRPr="000B5D3B">
        <w:t>.</w:t>
      </w:r>
      <w:r>
        <w:tab/>
        <w:t xml:space="preserve">По результатам расследования уголовного дела </w:t>
      </w:r>
      <w:proofErr w:type="spellStart"/>
      <w:r>
        <w:t>А.Н</w:t>
      </w:r>
      <w:proofErr w:type="spellEnd"/>
      <w:r>
        <w:t xml:space="preserve">. и </w:t>
      </w:r>
      <w:proofErr w:type="spellStart"/>
      <w:r>
        <w:t>Ш.Э</w:t>
      </w:r>
      <w:proofErr w:type="spellEnd"/>
      <w:r>
        <w:t>. предъявлены обвинения по вышеуказанным статьям Уголовного кодекса Кыргызской Республики. Приговором районного суда от 31 марта 2014 года указанные лица признаны виновными по пункту 1 части 3 статьи 3051 Уголовного кодекса Кыргызской Республики, осуждены к 11 и к 10 годам лишения свободы с отбыванием наказания в колонии усиленного режима. Данный приговор оставлен в силе приговором Джалал-Абадского областного суда от 30 мая 2014 года.</w:t>
      </w:r>
    </w:p>
    <w:p w14:paraId="44597CE0" w14:textId="77777777" w:rsidR="0030754C" w:rsidRPr="00B71F33" w:rsidRDefault="0030754C" w:rsidP="0030754C">
      <w:pPr>
        <w:pStyle w:val="SingleTxtG"/>
        <w:rPr>
          <w:b/>
          <w:bCs/>
        </w:rPr>
      </w:pPr>
      <w:r w:rsidRPr="00761941">
        <w:rPr>
          <w:b/>
          <w:bCs/>
          <w:lang w:val="en-US"/>
        </w:rPr>
        <w:t>b</w:t>
      </w:r>
      <w:r w:rsidRPr="00761941">
        <w:rPr>
          <w:b/>
          <w:bCs/>
        </w:rPr>
        <w:t>)</w:t>
      </w:r>
      <w:r w:rsidRPr="00B71F33">
        <w:rPr>
          <w:b/>
          <w:bCs/>
        </w:rPr>
        <w:t xml:space="preserve">, </w:t>
      </w:r>
      <w:r w:rsidRPr="00761941">
        <w:rPr>
          <w:b/>
          <w:bCs/>
          <w:lang w:val="en-US"/>
        </w:rPr>
        <w:t>c</w:t>
      </w:r>
      <w:r w:rsidRPr="00B71F33">
        <w:rPr>
          <w:b/>
          <w:bCs/>
        </w:rPr>
        <w:t>)</w:t>
      </w:r>
    </w:p>
    <w:p w14:paraId="38187591" w14:textId="77777777" w:rsidR="0030754C" w:rsidRDefault="0030754C" w:rsidP="0030754C">
      <w:pPr>
        <w:pStyle w:val="SingleTxtG"/>
      </w:pPr>
      <w:r>
        <w:t>132.</w:t>
      </w:r>
      <w:r>
        <w:tab/>
        <w:t>В целях предупреждения и недопущения пыток и жестокого обращения в отношении граждан, в помещении Службы по противодействию экстремизму и незаконной миграции Министерства внутренних дел Кыргызской Республики открыта комната для приема граждан, которая оснащена системой видеонаблюдения и записи звука.</w:t>
      </w:r>
    </w:p>
    <w:p w14:paraId="1D630D80" w14:textId="77777777" w:rsidR="0030754C" w:rsidRDefault="0030754C" w:rsidP="0030754C">
      <w:pPr>
        <w:pStyle w:val="SingleTxtG"/>
      </w:pPr>
      <w:r w:rsidRPr="000B5D3B">
        <w:lastRenderedPageBreak/>
        <w:t>1</w:t>
      </w:r>
      <w:r>
        <w:t>33</w:t>
      </w:r>
      <w:r w:rsidRPr="000B5D3B">
        <w:t>.</w:t>
      </w:r>
      <w:r>
        <w:tab/>
        <w:t>Издан приказ Министерства внутренних дел Кыргызской Республики «Об</w:t>
      </w:r>
      <w:r>
        <w:rPr>
          <w:lang w:val="en-US"/>
        </w:rPr>
        <w:t> </w:t>
      </w:r>
      <w:r>
        <w:t xml:space="preserve">утверждении Положения о системе видеонаблюдения в изоляторах временного содержания ОВД республики» от 16 марта 2017 года № 226. Во всех камерах изоляторов временного содержания ОВД республики установлены камеры видеонаблюдения с обеспечением онлайн доступа курирующего прокурора с поддерживающей записью видеоизображения. </w:t>
      </w:r>
    </w:p>
    <w:p w14:paraId="7C09A876" w14:textId="77777777" w:rsidR="0030754C" w:rsidRDefault="0030754C" w:rsidP="0030754C">
      <w:pPr>
        <w:pStyle w:val="SingleTxtG"/>
        <w:keepNext/>
      </w:pPr>
      <w:r>
        <w:rPr>
          <w:lang w:val="en-US"/>
        </w:rPr>
        <w:t>1</w:t>
      </w:r>
      <w:r>
        <w:t>34</w:t>
      </w:r>
      <w:r>
        <w:rPr>
          <w:lang w:val="en-US"/>
        </w:rPr>
        <w:t>.</w:t>
      </w:r>
      <w:r>
        <w:rPr>
          <w:lang w:val="en-US"/>
        </w:rPr>
        <w:tab/>
      </w:r>
      <w:r>
        <w:t>В учреждениях исполнения наказаний:</w:t>
      </w:r>
    </w:p>
    <w:p w14:paraId="1990A337" w14:textId="77777777" w:rsidR="0030754C" w:rsidRDefault="0030754C" w:rsidP="0030754C">
      <w:pPr>
        <w:pStyle w:val="Bullet1G"/>
        <w:numPr>
          <w:ilvl w:val="0"/>
          <w:numId w:val="16"/>
        </w:numPr>
      </w:pPr>
      <w:r>
        <w:t>размещены информационные стенды, с указанием адреса антикоррупционного сайта, телефонами доверия, установлены урны для жалоб и заявлений граждан, осужденных и заключенных о тех или иных нарушениях их прав;</w:t>
      </w:r>
    </w:p>
    <w:p w14:paraId="5CD241A1" w14:textId="77777777" w:rsidR="0030754C" w:rsidRDefault="0030754C" w:rsidP="0030754C">
      <w:pPr>
        <w:pStyle w:val="Bullet1G"/>
        <w:numPr>
          <w:ilvl w:val="0"/>
          <w:numId w:val="16"/>
        </w:numPr>
      </w:pPr>
      <w:r>
        <w:t>внедряется Практическое руководство по эффективному документированию фактов насилия в учреждениях исполнения наказаний, утвержденное приказом Министерства здравоохранения Кыргызской Республики от 7 декабря 2015 года № 680;</w:t>
      </w:r>
    </w:p>
    <w:p w14:paraId="092CB6BA" w14:textId="77777777" w:rsidR="0030754C" w:rsidRDefault="0030754C" w:rsidP="0030754C">
      <w:pPr>
        <w:pStyle w:val="Bullet1G"/>
        <w:numPr>
          <w:ilvl w:val="0"/>
          <w:numId w:val="16"/>
        </w:numPr>
      </w:pPr>
      <w:r>
        <w:t>для сотрудников проводятся обучающие мероприятия, оказывается практическая и методическая помощь по обеспечению законности в учреждениях исполнения наказаний;</w:t>
      </w:r>
    </w:p>
    <w:p w14:paraId="136AAD01" w14:textId="77777777" w:rsidR="0030754C" w:rsidRDefault="0030754C" w:rsidP="0030754C">
      <w:pPr>
        <w:pStyle w:val="Bullet1G"/>
        <w:numPr>
          <w:ilvl w:val="0"/>
          <w:numId w:val="16"/>
        </w:numPr>
      </w:pPr>
      <w:r>
        <w:t>проводятся мероприятия по социальному сопровождению осужденных, а также оказанию качественных медицинских услуг;</w:t>
      </w:r>
    </w:p>
    <w:p w14:paraId="7E7BB203" w14:textId="77777777" w:rsidR="0030754C" w:rsidRDefault="0030754C" w:rsidP="0030754C">
      <w:pPr>
        <w:pStyle w:val="Bullet1G"/>
        <w:numPr>
          <w:ilvl w:val="0"/>
          <w:numId w:val="16"/>
        </w:numPr>
      </w:pPr>
      <w:r>
        <w:t>в следственных изоляторах имеются комнаты для проведения допросов с видеонаблюдением, где исключены возможности применения пыток со стороны лиц, ведущих следствие.</w:t>
      </w:r>
    </w:p>
    <w:p w14:paraId="6A691533" w14:textId="77777777" w:rsidR="0030754C" w:rsidRDefault="0030754C" w:rsidP="0030754C">
      <w:pPr>
        <w:pStyle w:val="SingleTxtG"/>
      </w:pPr>
      <w:r w:rsidRPr="000B5D3B">
        <w:t>1</w:t>
      </w:r>
      <w:r>
        <w:t>35</w:t>
      </w:r>
      <w:r w:rsidRPr="000B5D3B">
        <w:t>.</w:t>
      </w:r>
      <w:r w:rsidRPr="000B5D3B">
        <w:tab/>
      </w:r>
      <w:r>
        <w:t>В 2017 году неправительственной организацией создан Реабилитационный центр для пострадавших от пыток и жестокого обращения «Альтер-Эго», где 69 несовершеннолетних, пострадавших от пыток, получили медицинскую, социальную и психологическую помощь.</w:t>
      </w:r>
    </w:p>
    <w:p w14:paraId="5C5F25F5" w14:textId="77777777" w:rsidR="0030754C" w:rsidRPr="00B71F33" w:rsidRDefault="0030754C" w:rsidP="0030754C">
      <w:pPr>
        <w:pStyle w:val="SingleTxtG"/>
        <w:rPr>
          <w:b/>
          <w:bCs/>
        </w:rPr>
      </w:pPr>
      <w:r w:rsidRPr="00761941">
        <w:rPr>
          <w:b/>
          <w:bCs/>
          <w:lang w:val="en-US"/>
        </w:rPr>
        <w:t>d</w:t>
      </w:r>
      <w:r w:rsidRPr="00B71F33">
        <w:rPr>
          <w:b/>
          <w:bCs/>
        </w:rPr>
        <w:t>)</w:t>
      </w:r>
    </w:p>
    <w:p w14:paraId="49401F70" w14:textId="77777777" w:rsidR="0030754C" w:rsidRDefault="0030754C" w:rsidP="0030754C">
      <w:pPr>
        <w:pStyle w:val="SingleTxtG"/>
      </w:pPr>
      <w:r>
        <w:t>136.</w:t>
      </w:r>
      <w:r>
        <w:tab/>
        <w:t xml:space="preserve">В целях создания эффективных механизмов рассмотрения жалоб и систем сбора данных по жалобам, касающимся пыток и других видов жестокого обращения с детьми, лишенными свободы, проводится определенная работа. </w:t>
      </w:r>
    </w:p>
    <w:p w14:paraId="3C02FA0F" w14:textId="77777777" w:rsidR="0030754C" w:rsidRDefault="0030754C" w:rsidP="0030754C">
      <w:pPr>
        <w:pStyle w:val="SingleTxtG"/>
      </w:pPr>
      <w:r w:rsidRPr="000B5D3B">
        <w:t>1</w:t>
      </w:r>
      <w:r>
        <w:t>37</w:t>
      </w:r>
      <w:r w:rsidRPr="000B5D3B">
        <w:t>.</w:t>
      </w:r>
      <w:r>
        <w:tab/>
        <w:t>В качестве примера, в учреждении № 14 для несовершеннолетних, приняты следующие меры:</w:t>
      </w:r>
    </w:p>
    <w:p w14:paraId="593FDA47" w14:textId="77777777" w:rsidR="0030754C" w:rsidRDefault="0030754C" w:rsidP="0030754C">
      <w:pPr>
        <w:pStyle w:val="Bullet1G"/>
        <w:numPr>
          <w:ilvl w:val="0"/>
          <w:numId w:val="16"/>
        </w:numPr>
      </w:pPr>
      <w:r>
        <w:t>с несовершеннолетними осужденными проводится воспитательно-профилактическая работа и тренинги на темы: «Развитие толерантного отношения друг к другу», «Формирование адаптивного отношения к жизни», «Развитие навыков взаимодействия, общения, сплочения коллектива» — тем самым можно отметить, что несовершеннолетние осужденные перестали выделять главаря группы, относятся друг к другу на равных условиях;</w:t>
      </w:r>
    </w:p>
    <w:p w14:paraId="01A5C4EA" w14:textId="77777777" w:rsidR="0030754C" w:rsidRDefault="0030754C" w:rsidP="0030754C">
      <w:pPr>
        <w:pStyle w:val="Bullet1G"/>
        <w:numPr>
          <w:ilvl w:val="0"/>
          <w:numId w:val="16"/>
        </w:numPr>
      </w:pPr>
      <w:r>
        <w:t>камеры слежения установлены согласно утвержденному Плану-схеме, с учетом оперативно-режимных соображений;</w:t>
      </w:r>
    </w:p>
    <w:p w14:paraId="4F8006CB" w14:textId="77777777" w:rsidR="0030754C" w:rsidRDefault="0030754C" w:rsidP="0030754C">
      <w:pPr>
        <w:pStyle w:val="Bullet1G"/>
        <w:numPr>
          <w:ilvl w:val="0"/>
          <w:numId w:val="16"/>
        </w:numPr>
      </w:pPr>
      <w:r>
        <w:t>в целях улучшения условий содержания ежегодно проводятся косметические ремонтные работы (побелка, покраска и т.</w:t>
      </w:r>
      <w:r>
        <w:rPr>
          <w:lang w:val="en-US"/>
        </w:rPr>
        <w:t> </w:t>
      </w:r>
      <w:r>
        <w:t>д.). Все несовершеннолетние лица, заключенные под стражу, обеспечены индивидуальными спальными местами и постельными принадлежностями;</w:t>
      </w:r>
    </w:p>
    <w:p w14:paraId="7D918604" w14:textId="77777777" w:rsidR="0030754C" w:rsidRDefault="0030754C" w:rsidP="0030754C">
      <w:pPr>
        <w:pStyle w:val="Bullet1G"/>
        <w:numPr>
          <w:ilvl w:val="0"/>
          <w:numId w:val="16"/>
        </w:numPr>
      </w:pPr>
      <w:r>
        <w:t>предоставлена возможность заниматься физкультурой (прогулочные дворы оборудованы перекладинами (турники), баскетбольными кольцами и теннисным столом, длительность прогулки — не менее 2 часов;</w:t>
      </w:r>
    </w:p>
    <w:p w14:paraId="52CF3ED0" w14:textId="77777777" w:rsidR="0030754C" w:rsidRDefault="0030754C" w:rsidP="0030754C">
      <w:pPr>
        <w:pStyle w:val="Bullet1G"/>
        <w:numPr>
          <w:ilvl w:val="0"/>
          <w:numId w:val="16"/>
        </w:numPr>
      </w:pPr>
      <w:r>
        <w:t>произведен капитальный ремонт пяти камер, оборудованных в соответствии с национальными и международными стандартами;</w:t>
      </w:r>
    </w:p>
    <w:p w14:paraId="73A99909" w14:textId="77777777" w:rsidR="0030754C" w:rsidRDefault="0030754C" w:rsidP="0030754C">
      <w:pPr>
        <w:pStyle w:val="Bullet1G"/>
        <w:keepNext/>
        <w:keepLines/>
        <w:numPr>
          <w:ilvl w:val="0"/>
          <w:numId w:val="16"/>
        </w:numPr>
      </w:pPr>
      <w:r>
        <w:lastRenderedPageBreak/>
        <w:t>количество замков, решеток и площади определены и установлены в соответствии с требованиями Закона Кыргызской Республики «О порядке и условиях содержания под стражей лиц, задержанных по подозрению и обвинению в совершении преступлений» от 31 октября 2002 года № 150 и Правил внутреннего распорядка следственных изоляторов уголовно-исполнительной системы Кыргызской Республики утвержденных постановлением Правительства Кыргызской Республики от 30 августа 2006</w:t>
      </w:r>
      <w:r>
        <w:rPr>
          <w:lang w:val="en-US"/>
        </w:rPr>
        <w:t> </w:t>
      </w:r>
      <w:r>
        <w:t>года № 631;</w:t>
      </w:r>
    </w:p>
    <w:p w14:paraId="4C60E88D" w14:textId="77777777" w:rsidR="0030754C" w:rsidRDefault="0030754C" w:rsidP="0030754C">
      <w:pPr>
        <w:pStyle w:val="Bullet1G"/>
        <w:numPr>
          <w:ilvl w:val="0"/>
          <w:numId w:val="16"/>
        </w:numPr>
      </w:pPr>
      <w:r>
        <w:t xml:space="preserve">размещены информационные стенды с указанием адреса антикоррупционного сайта, установлен телефонный аппарат для горячей линии помощи детям «115» и Центрального аппарата </w:t>
      </w:r>
      <w:proofErr w:type="spellStart"/>
      <w:r>
        <w:t>ГСИН</w:t>
      </w:r>
      <w:proofErr w:type="spellEnd"/>
      <w:r>
        <w:t>;</w:t>
      </w:r>
    </w:p>
    <w:p w14:paraId="3CC653D9" w14:textId="77777777" w:rsidR="0030754C" w:rsidRDefault="0030754C" w:rsidP="0030754C">
      <w:pPr>
        <w:pStyle w:val="Bullet1G"/>
        <w:numPr>
          <w:ilvl w:val="0"/>
          <w:numId w:val="16"/>
        </w:numPr>
      </w:pPr>
      <w:r>
        <w:t>в учреждении установлен компьютер с доступом в Интернет для учебных целей, а также для связи воспитанников с родителями через видеосвязь «скайп»;</w:t>
      </w:r>
    </w:p>
    <w:p w14:paraId="1F8B7185" w14:textId="77777777" w:rsidR="0030754C" w:rsidRDefault="0030754C" w:rsidP="0030754C">
      <w:pPr>
        <w:pStyle w:val="Bullet1G"/>
        <w:numPr>
          <w:ilvl w:val="0"/>
          <w:numId w:val="16"/>
        </w:numPr>
      </w:pPr>
      <w:r>
        <w:t>проводится работа, направленная на оказание психосоциальной помощи несовершеннолетнему, для адаптации к условиям колонии;</w:t>
      </w:r>
    </w:p>
    <w:p w14:paraId="438EABF2" w14:textId="77777777" w:rsidR="0030754C" w:rsidRDefault="0030754C" w:rsidP="0030754C">
      <w:pPr>
        <w:pStyle w:val="Bullet1G"/>
        <w:numPr>
          <w:ilvl w:val="0"/>
          <w:numId w:val="16"/>
        </w:numPr>
      </w:pPr>
      <w:r>
        <w:t xml:space="preserve">установлены урны для жалоб и заявлений граждан, заключенных, осужденных о нарушениях прав. 30 июня 2017 года заключен Меморандум о сотрудничестве между </w:t>
      </w:r>
      <w:proofErr w:type="spellStart"/>
      <w:r>
        <w:t>ГСИН</w:t>
      </w:r>
      <w:proofErr w:type="spellEnd"/>
      <w:r>
        <w:t>, Национальным центром и общественным фондом «</w:t>
      </w:r>
      <w:proofErr w:type="spellStart"/>
      <w:r>
        <w:t>Лигал</w:t>
      </w:r>
      <w:proofErr w:type="spellEnd"/>
      <w:r>
        <w:t xml:space="preserve"> Просперити» в области защиты прав несовершеннолетних на свободу от пыток и жестокого обращения. В рамках заключенного меморандума «</w:t>
      </w:r>
      <w:proofErr w:type="spellStart"/>
      <w:r>
        <w:t>Лигал</w:t>
      </w:r>
      <w:proofErr w:type="spellEnd"/>
      <w:r>
        <w:t xml:space="preserve"> Просперити» в учреждении установлены ящики для подачи жалоб. Ящики открываются только сотрудниками Национального центра.</w:t>
      </w:r>
    </w:p>
    <w:p w14:paraId="53673855" w14:textId="77777777" w:rsidR="0030754C" w:rsidRDefault="0030754C" w:rsidP="0030754C">
      <w:pPr>
        <w:pStyle w:val="SingleTxtG"/>
      </w:pPr>
      <w:r>
        <w:t>138.</w:t>
      </w:r>
      <w:r>
        <w:tab/>
        <w:t>Учреждение № 14 на систематической основе посещают представители Национального центра, представители Омбудсмена и специальной прокуратуры, с целью выявления нарушения прав несовершеннолетних, где воспрепятствования или ограничения доступа к телефонной линии «115» и к ящикам для жалоб не зарегистрировано.</w:t>
      </w:r>
    </w:p>
    <w:p w14:paraId="39E8F16B" w14:textId="77777777" w:rsidR="0030754C" w:rsidRDefault="0030754C" w:rsidP="0030754C">
      <w:pPr>
        <w:pStyle w:val="SingleTxtG"/>
      </w:pPr>
      <w:r>
        <w:t>139.</w:t>
      </w:r>
      <w:r>
        <w:tab/>
        <w:t xml:space="preserve">За период с 2014 по 2018 годы Национальным центром было проведено 2580 превентивных посещений учреждений </w:t>
      </w:r>
      <w:proofErr w:type="spellStart"/>
      <w:r>
        <w:t>ГСИН</w:t>
      </w:r>
      <w:proofErr w:type="spellEnd"/>
      <w:r>
        <w:t>, из которых более 100 были проведены в воспитательной колонии для несовершеннолетних.</w:t>
      </w:r>
    </w:p>
    <w:p w14:paraId="388255DC" w14:textId="77777777" w:rsidR="0030754C" w:rsidRDefault="0030754C" w:rsidP="0030754C">
      <w:pPr>
        <w:pStyle w:val="SingleTxtG"/>
      </w:pPr>
      <w:r>
        <w:t>140.</w:t>
      </w:r>
      <w:r>
        <w:tab/>
        <w:t xml:space="preserve">Так, в 2015 году, в ходе превентивных посещений было опрошено 132 несовершеннолетних, содержащихся в местах лишения свободы, из которых 70 % заявили о том, что к ним применяли пытки и жестокое обращение. 70 % из числа заявивших о пытках отметили, что пытки применялись с целью получения признательных показаний. К 15 % детей пытки применены в целях наказания и 7 % —это дети, которых принуждали к совершению каких-либо действий. Информация о применении пыток в отношении несовершеннолетних подробно изложена в Ежегодном докладе Национального центра за 2015 год (сайт </w:t>
      </w:r>
      <w:hyperlink r:id="rId9" w:history="1">
        <w:r w:rsidRPr="000B5D3B">
          <w:rPr>
            <w:rStyle w:val="af1"/>
          </w:rPr>
          <w:t>npm.kg</w:t>
        </w:r>
      </w:hyperlink>
      <w:r>
        <w:t>).</w:t>
      </w:r>
    </w:p>
    <w:p w14:paraId="7B24B767" w14:textId="77777777" w:rsidR="0030754C" w:rsidRDefault="0030754C" w:rsidP="0030754C">
      <w:pPr>
        <w:pStyle w:val="SingleTxtG"/>
      </w:pPr>
      <w:r>
        <w:t>141.</w:t>
      </w:r>
      <w:r>
        <w:tab/>
        <w:t>Статьями 87, 107 Уголовно-исполнительного кодекса Кыргызской Республики</w:t>
      </w:r>
      <w:r>
        <w:rPr>
          <w:rStyle w:val="aa"/>
        </w:rPr>
        <w:footnoteReference w:id="2"/>
      </w:r>
      <w:r>
        <w:t xml:space="preserve"> предусматривается наказание в виде содержания в штрафном изоляторе на срок до 7 суток. </w:t>
      </w:r>
    </w:p>
    <w:p w14:paraId="4A9CEC7E" w14:textId="77777777" w:rsidR="0030754C" w:rsidRDefault="0030754C" w:rsidP="0030754C">
      <w:pPr>
        <w:pStyle w:val="SingleTxtG"/>
      </w:pPr>
      <w:r>
        <w:t>142.</w:t>
      </w:r>
      <w:r>
        <w:tab/>
        <w:t>В соответствии с международными стандартами одиночное заключение, применяемое в отношении несовершеннолетних, относится к формам жестокого обращения. Национальный центр рекомендовал закрыть камеры штрафного изолятора в воспитательной колонии и запретить наказание в виде помещения в одиночную камеру как нарушающее права несовершеннолетних.</w:t>
      </w:r>
    </w:p>
    <w:p w14:paraId="01298434" w14:textId="77777777" w:rsidR="0030754C" w:rsidRDefault="0030754C" w:rsidP="0030754C">
      <w:pPr>
        <w:pStyle w:val="H1G"/>
      </w:pPr>
      <w:r>
        <w:lastRenderedPageBreak/>
        <w:tab/>
      </w:r>
      <w:r>
        <w:tab/>
      </w:r>
      <w:r w:rsidRPr="0043556E">
        <w:t>Последующая информация в связи с пункт</w:t>
      </w:r>
      <w:r>
        <w:t>ом 31</w:t>
      </w:r>
      <w:r w:rsidRPr="00761941">
        <w:t xml:space="preserve"> </w:t>
      </w:r>
      <w:r>
        <w:t>заключительных замечаний</w:t>
      </w:r>
    </w:p>
    <w:p w14:paraId="30C17DFB" w14:textId="77777777" w:rsidR="0030754C" w:rsidRPr="00B71F33" w:rsidRDefault="0030754C" w:rsidP="0030754C">
      <w:pPr>
        <w:pStyle w:val="SingleTxtG"/>
        <w:keepNext/>
        <w:keepLines/>
        <w:rPr>
          <w:b/>
          <w:bCs/>
        </w:rPr>
      </w:pPr>
      <w:r w:rsidRPr="00761941">
        <w:rPr>
          <w:b/>
          <w:bCs/>
          <w:lang w:val="en-US"/>
        </w:rPr>
        <w:t>a</w:t>
      </w:r>
      <w:r w:rsidRPr="00B71F33">
        <w:rPr>
          <w:b/>
          <w:bCs/>
        </w:rPr>
        <w:t>)</w:t>
      </w:r>
    </w:p>
    <w:p w14:paraId="0A0ADDC8" w14:textId="77777777" w:rsidR="0030754C" w:rsidRDefault="0030754C" w:rsidP="0030754C">
      <w:pPr>
        <w:pStyle w:val="SingleTxtG"/>
      </w:pPr>
      <w:r>
        <w:t>143.</w:t>
      </w:r>
      <w:r>
        <w:tab/>
        <w:t xml:space="preserve">За 2018 год зарегистрировано 136 фактов жестокого обращения в отношении несовершеннолетних, из них возбуждено 74 уголовных дела, направлено в суд 49 уголовных дел, выдано 99 охранных ордеров. </w:t>
      </w:r>
    </w:p>
    <w:p w14:paraId="5DEAE73B" w14:textId="77777777" w:rsidR="0030754C" w:rsidRDefault="0030754C" w:rsidP="0030754C">
      <w:pPr>
        <w:pStyle w:val="SingleTxtG"/>
      </w:pPr>
      <w:r>
        <w:t>144.</w:t>
      </w:r>
      <w:r>
        <w:tab/>
        <w:t>Признав проблему создания безопасного образовательного пространства, 7 министерств и ведомств Кыргызской Республики подписали 8 августа 2018 года Приказ о межведомственном взаимодействии по защите учащихся от насилия в общеобразовательных организациях Кыргызской Республики.</w:t>
      </w:r>
    </w:p>
    <w:p w14:paraId="17B5B304" w14:textId="77777777" w:rsidR="0030754C" w:rsidRDefault="0030754C" w:rsidP="0030754C">
      <w:pPr>
        <w:pStyle w:val="SingleTxtG"/>
      </w:pPr>
      <w:r>
        <w:t>145.</w:t>
      </w:r>
      <w:r>
        <w:tab/>
        <w:t>При поддержке Кластерного бюро ЮНЕСКО в Алматы разработан Модуль «Снижение насилия в отношении детей в школах Кыргызстана». В школах республики создано 1859 советов профилактики, с участием представителей педагогического коллектива, инспекторов по делам несовершеннолетних, родителей и учащихся старших классов, функционирует 1650 кабинетов профилактики.</w:t>
      </w:r>
    </w:p>
    <w:p w14:paraId="30A163E4" w14:textId="77777777" w:rsidR="0030754C" w:rsidRDefault="0030754C" w:rsidP="0030754C">
      <w:pPr>
        <w:pStyle w:val="SingleTxtG"/>
      </w:pPr>
      <w:r>
        <w:t>146.</w:t>
      </w:r>
      <w:r>
        <w:tab/>
        <w:t>Во всех общеобразовательных организациях систематически проводятся беседы, классные часы, лекции, беседы, встречи с учащимися, их родителями, молодежью и общественностью с участием сотрудников ОВД, органов здравоохранения, отделов по поддержке семьи и детей по профилактике правонарушений и безнадзорности среди несовершеннолетних.</w:t>
      </w:r>
    </w:p>
    <w:p w14:paraId="3A81E796" w14:textId="77777777" w:rsidR="0030754C" w:rsidRDefault="0030754C" w:rsidP="0030754C">
      <w:pPr>
        <w:pStyle w:val="SingleTxtG"/>
      </w:pPr>
      <w:r>
        <w:t>147.</w:t>
      </w:r>
      <w:r>
        <w:tab/>
      </w:r>
      <w:r w:rsidRPr="00F55C02">
        <w:rPr>
          <w:spacing w:val="-2"/>
        </w:rPr>
        <w:t>Для работников общеобразовательных организаций разработано инструктивно —</w:t>
      </w:r>
      <w:r>
        <w:t xml:space="preserve"> методическое письмо «О защите учащихся от насилия в общеобразовательных организациях Кыргызской Республики» в целях улучшения воспитательной работы в общеобразовательных организациях и усиления ответственности руководителей за жизнь и здоровье учащихся. </w:t>
      </w:r>
    </w:p>
    <w:p w14:paraId="249E4374" w14:textId="77777777" w:rsidR="0030754C" w:rsidRPr="00D27751" w:rsidRDefault="0030754C" w:rsidP="0030754C">
      <w:pPr>
        <w:pStyle w:val="1"/>
        <w:spacing w:before="240" w:after="120"/>
        <w:ind w:left="1134" w:hanging="1134"/>
        <w:jc w:val="left"/>
        <w:rPr>
          <w:b w:val="0"/>
          <w:bCs w:val="0"/>
        </w:rPr>
      </w:pPr>
      <w:r>
        <w:rPr>
          <w:b w:val="0"/>
          <w:bCs w:val="0"/>
        </w:rPr>
        <w:tab/>
      </w:r>
      <w:r>
        <w:rPr>
          <w:b w:val="0"/>
          <w:bCs w:val="0"/>
        </w:rPr>
        <w:tab/>
      </w:r>
      <w:r w:rsidRPr="00D27751">
        <w:rPr>
          <w:b w:val="0"/>
          <w:bCs w:val="0"/>
        </w:rPr>
        <w:t>Таблица 3</w:t>
      </w:r>
      <w:r w:rsidRPr="00D27751">
        <w:rPr>
          <w:b w:val="0"/>
          <w:bCs w:val="0"/>
        </w:rPr>
        <w:br/>
      </w:r>
      <w:r w:rsidRPr="00D27751">
        <w:t>Мероприятия, проведенные органами внутренних дел Кыргызской Республики</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6"/>
        <w:gridCol w:w="892"/>
        <w:gridCol w:w="892"/>
        <w:gridCol w:w="1018"/>
        <w:gridCol w:w="931"/>
        <w:gridCol w:w="931"/>
      </w:tblGrid>
      <w:tr w:rsidR="0030754C" w:rsidRPr="00D27751" w14:paraId="1854C127" w14:textId="77777777" w:rsidTr="0094636E">
        <w:trPr>
          <w:tblHeader/>
        </w:trPr>
        <w:tc>
          <w:tcPr>
            <w:tcW w:w="2706" w:type="dxa"/>
            <w:tcBorders>
              <w:top w:val="single" w:sz="4" w:space="0" w:color="auto"/>
              <w:bottom w:val="single" w:sz="12" w:space="0" w:color="auto"/>
            </w:tcBorders>
            <w:shd w:val="clear" w:color="auto" w:fill="auto"/>
            <w:vAlign w:val="bottom"/>
          </w:tcPr>
          <w:p w14:paraId="668E8A70" w14:textId="77777777" w:rsidR="0030754C" w:rsidRPr="00D27751" w:rsidRDefault="0030754C" w:rsidP="0094636E">
            <w:pPr>
              <w:suppressAutoHyphens w:val="0"/>
              <w:spacing w:before="80" w:after="80" w:line="200" w:lineRule="exact"/>
              <w:ind w:left="28"/>
              <w:rPr>
                <w:i/>
                <w:sz w:val="16"/>
                <w:lang w:val="ky-KG"/>
              </w:rPr>
            </w:pPr>
            <w:r w:rsidRPr="00D27751">
              <w:rPr>
                <w:i/>
                <w:sz w:val="16"/>
                <w:lang w:val="ky-KG"/>
              </w:rPr>
              <w:t>Мероприятия</w:t>
            </w:r>
          </w:p>
        </w:tc>
        <w:tc>
          <w:tcPr>
            <w:tcW w:w="892" w:type="dxa"/>
            <w:tcBorders>
              <w:top w:val="single" w:sz="4" w:space="0" w:color="auto"/>
              <w:bottom w:val="single" w:sz="12" w:space="0" w:color="auto"/>
            </w:tcBorders>
            <w:shd w:val="clear" w:color="auto" w:fill="auto"/>
            <w:vAlign w:val="bottom"/>
          </w:tcPr>
          <w:p w14:paraId="0561C79A" w14:textId="77777777" w:rsidR="0030754C" w:rsidRPr="00D27751" w:rsidRDefault="0030754C" w:rsidP="0094636E">
            <w:pPr>
              <w:suppressAutoHyphens w:val="0"/>
              <w:spacing w:before="80" w:after="80" w:line="200" w:lineRule="exact"/>
              <w:ind w:left="28"/>
              <w:jc w:val="right"/>
              <w:rPr>
                <w:i/>
                <w:sz w:val="16"/>
                <w:lang w:val="ky-KG"/>
              </w:rPr>
            </w:pPr>
            <w:r w:rsidRPr="00D27751">
              <w:rPr>
                <w:i/>
                <w:sz w:val="16"/>
                <w:lang w:val="ky-KG"/>
              </w:rPr>
              <w:t>2014</w:t>
            </w:r>
          </w:p>
        </w:tc>
        <w:tc>
          <w:tcPr>
            <w:tcW w:w="892" w:type="dxa"/>
            <w:tcBorders>
              <w:top w:val="single" w:sz="4" w:space="0" w:color="auto"/>
              <w:bottom w:val="single" w:sz="12" w:space="0" w:color="auto"/>
            </w:tcBorders>
            <w:shd w:val="clear" w:color="auto" w:fill="auto"/>
            <w:vAlign w:val="bottom"/>
          </w:tcPr>
          <w:p w14:paraId="13331B6A" w14:textId="77777777" w:rsidR="0030754C" w:rsidRPr="00D27751" w:rsidRDefault="0030754C" w:rsidP="0094636E">
            <w:pPr>
              <w:suppressAutoHyphens w:val="0"/>
              <w:spacing w:before="80" w:after="80" w:line="200" w:lineRule="exact"/>
              <w:ind w:left="28"/>
              <w:jc w:val="right"/>
              <w:rPr>
                <w:i/>
                <w:sz w:val="16"/>
                <w:lang w:val="ky-KG"/>
              </w:rPr>
            </w:pPr>
            <w:r w:rsidRPr="00D27751">
              <w:rPr>
                <w:i/>
                <w:sz w:val="16"/>
                <w:lang w:val="ky-KG"/>
              </w:rPr>
              <w:t>2015</w:t>
            </w:r>
          </w:p>
        </w:tc>
        <w:tc>
          <w:tcPr>
            <w:tcW w:w="1018" w:type="dxa"/>
            <w:tcBorders>
              <w:top w:val="single" w:sz="4" w:space="0" w:color="auto"/>
              <w:bottom w:val="single" w:sz="12" w:space="0" w:color="auto"/>
            </w:tcBorders>
            <w:shd w:val="clear" w:color="auto" w:fill="auto"/>
            <w:vAlign w:val="bottom"/>
          </w:tcPr>
          <w:p w14:paraId="2AAF7B64" w14:textId="77777777" w:rsidR="0030754C" w:rsidRPr="00D27751" w:rsidRDefault="0030754C" w:rsidP="0094636E">
            <w:pPr>
              <w:suppressAutoHyphens w:val="0"/>
              <w:spacing w:before="80" w:after="80" w:line="200" w:lineRule="exact"/>
              <w:ind w:left="28"/>
              <w:jc w:val="right"/>
              <w:rPr>
                <w:i/>
                <w:sz w:val="16"/>
                <w:lang w:val="ky-KG"/>
              </w:rPr>
            </w:pPr>
            <w:r w:rsidRPr="00D27751">
              <w:rPr>
                <w:i/>
                <w:sz w:val="16"/>
                <w:lang w:val="ky-KG"/>
              </w:rPr>
              <w:t>2016</w:t>
            </w:r>
          </w:p>
        </w:tc>
        <w:tc>
          <w:tcPr>
            <w:tcW w:w="931" w:type="dxa"/>
            <w:tcBorders>
              <w:top w:val="single" w:sz="4" w:space="0" w:color="auto"/>
              <w:bottom w:val="single" w:sz="12" w:space="0" w:color="auto"/>
            </w:tcBorders>
            <w:shd w:val="clear" w:color="auto" w:fill="auto"/>
            <w:vAlign w:val="bottom"/>
          </w:tcPr>
          <w:p w14:paraId="291D628D" w14:textId="77777777" w:rsidR="0030754C" w:rsidRPr="00D27751" w:rsidRDefault="0030754C" w:rsidP="0094636E">
            <w:pPr>
              <w:suppressAutoHyphens w:val="0"/>
              <w:spacing w:before="80" w:after="80" w:line="200" w:lineRule="exact"/>
              <w:ind w:left="28"/>
              <w:jc w:val="right"/>
              <w:rPr>
                <w:i/>
                <w:sz w:val="16"/>
                <w:lang w:val="ky-KG"/>
              </w:rPr>
            </w:pPr>
            <w:r w:rsidRPr="00D27751">
              <w:rPr>
                <w:i/>
                <w:sz w:val="16"/>
                <w:lang w:val="ky-KG"/>
              </w:rPr>
              <w:t>2017</w:t>
            </w:r>
          </w:p>
        </w:tc>
        <w:tc>
          <w:tcPr>
            <w:tcW w:w="931" w:type="dxa"/>
            <w:tcBorders>
              <w:top w:val="single" w:sz="4" w:space="0" w:color="auto"/>
              <w:bottom w:val="single" w:sz="12" w:space="0" w:color="auto"/>
            </w:tcBorders>
            <w:shd w:val="clear" w:color="auto" w:fill="auto"/>
            <w:vAlign w:val="bottom"/>
          </w:tcPr>
          <w:p w14:paraId="675A900A" w14:textId="77777777" w:rsidR="0030754C" w:rsidRPr="00D27751" w:rsidRDefault="0030754C" w:rsidP="0094636E">
            <w:pPr>
              <w:suppressAutoHyphens w:val="0"/>
              <w:spacing w:before="80" w:after="80" w:line="200" w:lineRule="exact"/>
              <w:ind w:left="28"/>
              <w:jc w:val="right"/>
              <w:rPr>
                <w:i/>
                <w:sz w:val="16"/>
                <w:lang w:val="ky-KG"/>
              </w:rPr>
            </w:pPr>
            <w:r w:rsidRPr="00D27751">
              <w:rPr>
                <w:i/>
                <w:sz w:val="16"/>
                <w:lang w:val="ky-KG"/>
              </w:rPr>
              <w:t>2018</w:t>
            </w:r>
          </w:p>
        </w:tc>
      </w:tr>
      <w:tr w:rsidR="0030754C" w:rsidRPr="00D27751" w14:paraId="3E0D9EC6" w14:textId="77777777" w:rsidTr="0094636E">
        <w:tc>
          <w:tcPr>
            <w:tcW w:w="2706" w:type="dxa"/>
            <w:tcBorders>
              <w:top w:val="single" w:sz="12" w:space="0" w:color="auto"/>
            </w:tcBorders>
            <w:shd w:val="clear" w:color="auto" w:fill="auto"/>
          </w:tcPr>
          <w:p w14:paraId="0682AFC4" w14:textId="77777777" w:rsidR="0030754C" w:rsidRPr="00D27751" w:rsidRDefault="0030754C" w:rsidP="0094636E">
            <w:pPr>
              <w:suppressAutoHyphens w:val="0"/>
              <w:spacing w:before="40" w:after="40" w:line="220" w:lineRule="exact"/>
              <w:rPr>
                <w:sz w:val="18"/>
                <w:lang w:val="ky-KG"/>
              </w:rPr>
            </w:pPr>
            <w:r w:rsidRPr="00D27751">
              <w:rPr>
                <w:sz w:val="18"/>
                <w:lang w:val="ky-KG"/>
              </w:rPr>
              <w:t>Лекции в учебных заведениях</w:t>
            </w:r>
          </w:p>
        </w:tc>
        <w:tc>
          <w:tcPr>
            <w:tcW w:w="892" w:type="dxa"/>
            <w:tcBorders>
              <w:top w:val="single" w:sz="12" w:space="0" w:color="auto"/>
            </w:tcBorders>
            <w:shd w:val="clear" w:color="auto" w:fill="auto"/>
            <w:vAlign w:val="bottom"/>
          </w:tcPr>
          <w:p w14:paraId="5E9DA753"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22</w:t>
            </w:r>
            <w:r>
              <w:rPr>
                <w:sz w:val="18"/>
                <w:lang w:val="ky-KG"/>
              </w:rPr>
              <w:t xml:space="preserve"> </w:t>
            </w:r>
            <w:r w:rsidRPr="00D27751">
              <w:rPr>
                <w:sz w:val="18"/>
                <w:lang w:val="ky-KG"/>
              </w:rPr>
              <w:t>311</w:t>
            </w:r>
          </w:p>
        </w:tc>
        <w:tc>
          <w:tcPr>
            <w:tcW w:w="892" w:type="dxa"/>
            <w:tcBorders>
              <w:top w:val="single" w:sz="12" w:space="0" w:color="auto"/>
            </w:tcBorders>
            <w:shd w:val="clear" w:color="auto" w:fill="auto"/>
            <w:vAlign w:val="bottom"/>
          </w:tcPr>
          <w:p w14:paraId="61291309"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32</w:t>
            </w:r>
            <w:r>
              <w:rPr>
                <w:sz w:val="18"/>
                <w:lang w:val="ky-KG"/>
              </w:rPr>
              <w:t xml:space="preserve"> </w:t>
            </w:r>
            <w:r w:rsidRPr="00D27751">
              <w:rPr>
                <w:sz w:val="18"/>
                <w:lang w:val="ky-KG"/>
              </w:rPr>
              <w:t>721</w:t>
            </w:r>
          </w:p>
        </w:tc>
        <w:tc>
          <w:tcPr>
            <w:tcW w:w="1018" w:type="dxa"/>
            <w:tcBorders>
              <w:top w:val="single" w:sz="12" w:space="0" w:color="auto"/>
            </w:tcBorders>
            <w:shd w:val="clear" w:color="auto" w:fill="auto"/>
            <w:vAlign w:val="bottom"/>
          </w:tcPr>
          <w:p w14:paraId="7FCC3215"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196</w:t>
            </w:r>
            <w:r>
              <w:rPr>
                <w:sz w:val="18"/>
                <w:lang w:val="ky-KG"/>
              </w:rPr>
              <w:t xml:space="preserve"> </w:t>
            </w:r>
            <w:r w:rsidRPr="00D27751">
              <w:rPr>
                <w:sz w:val="18"/>
                <w:lang w:val="ky-KG"/>
              </w:rPr>
              <w:t>058</w:t>
            </w:r>
          </w:p>
        </w:tc>
        <w:tc>
          <w:tcPr>
            <w:tcW w:w="931" w:type="dxa"/>
            <w:tcBorders>
              <w:top w:val="single" w:sz="12" w:space="0" w:color="auto"/>
            </w:tcBorders>
            <w:shd w:val="clear" w:color="auto" w:fill="auto"/>
            <w:vAlign w:val="bottom"/>
          </w:tcPr>
          <w:p w14:paraId="57AA4C75"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247</w:t>
            </w:r>
            <w:r>
              <w:rPr>
                <w:sz w:val="18"/>
                <w:lang w:val="ky-KG"/>
              </w:rPr>
              <w:t xml:space="preserve"> </w:t>
            </w:r>
            <w:r w:rsidRPr="00D27751">
              <w:rPr>
                <w:sz w:val="18"/>
                <w:lang w:val="ky-KG"/>
              </w:rPr>
              <w:t>224</w:t>
            </w:r>
          </w:p>
        </w:tc>
        <w:tc>
          <w:tcPr>
            <w:tcW w:w="931" w:type="dxa"/>
            <w:tcBorders>
              <w:top w:val="single" w:sz="12" w:space="0" w:color="auto"/>
            </w:tcBorders>
            <w:shd w:val="clear" w:color="auto" w:fill="auto"/>
            <w:vAlign w:val="bottom"/>
          </w:tcPr>
          <w:p w14:paraId="3B441605"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195</w:t>
            </w:r>
            <w:r>
              <w:rPr>
                <w:sz w:val="18"/>
                <w:lang w:val="ky-KG"/>
              </w:rPr>
              <w:t xml:space="preserve"> </w:t>
            </w:r>
            <w:r w:rsidRPr="00D27751">
              <w:rPr>
                <w:sz w:val="18"/>
                <w:lang w:val="ky-KG"/>
              </w:rPr>
              <w:t>303</w:t>
            </w:r>
          </w:p>
        </w:tc>
      </w:tr>
      <w:tr w:rsidR="0030754C" w:rsidRPr="00D27751" w14:paraId="3CF7F216" w14:textId="77777777" w:rsidTr="0094636E">
        <w:tc>
          <w:tcPr>
            <w:tcW w:w="2706" w:type="dxa"/>
            <w:shd w:val="clear" w:color="auto" w:fill="auto"/>
          </w:tcPr>
          <w:p w14:paraId="2B90ED6B" w14:textId="77777777" w:rsidR="0030754C" w:rsidRPr="00D27751" w:rsidRDefault="0030754C" w:rsidP="0094636E">
            <w:pPr>
              <w:suppressAutoHyphens w:val="0"/>
              <w:spacing w:before="40" w:after="40" w:line="220" w:lineRule="exact"/>
              <w:rPr>
                <w:sz w:val="18"/>
                <w:lang w:val="ky-KG"/>
              </w:rPr>
            </w:pPr>
            <w:r w:rsidRPr="00D27751">
              <w:rPr>
                <w:sz w:val="18"/>
                <w:lang w:val="ky-KG"/>
              </w:rPr>
              <w:t>Выступления в СМИ</w:t>
            </w:r>
          </w:p>
        </w:tc>
        <w:tc>
          <w:tcPr>
            <w:tcW w:w="892" w:type="dxa"/>
            <w:shd w:val="clear" w:color="auto" w:fill="auto"/>
            <w:vAlign w:val="bottom"/>
          </w:tcPr>
          <w:p w14:paraId="71F0F364"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495</w:t>
            </w:r>
          </w:p>
        </w:tc>
        <w:tc>
          <w:tcPr>
            <w:tcW w:w="892" w:type="dxa"/>
            <w:shd w:val="clear" w:color="auto" w:fill="auto"/>
            <w:vAlign w:val="bottom"/>
          </w:tcPr>
          <w:p w14:paraId="43B63525"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657</w:t>
            </w:r>
          </w:p>
        </w:tc>
        <w:tc>
          <w:tcPr>
            <w:tcW w:w="1018" w:type="dxa"/>
            <w:shd w:val="clear" w:color="auto" w:fill="auto"/>
            <w:vAlign w:val="bottom"/>
          </w:tcPr>
          <w:p w14:paraId="4021A2FC"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1</w:t>
            </w:r>
            <w:r>
              <w:rPr>
                <w:sz w:val="18"/>
                <w:lang w:val="ky-KG"/>
              </w:rPr>
              <w:t xml:space="preserve"> </w:t>
            </w:r>
            <w:r w:rsidRPr="00D27751">
              <w:rPr>
                <w:sz w:val="18"/>
                <w:lang w:val="ky-KG"/>
              </w:rPr>
              <w:t>415</w:t>
            </w:r>
          </w:p>
        </w:tc>
        <w:tc>
          <w:tcPr>
            <w:tcW w:w="931" w:type="dxa"/>
            <w:shd w:val="clear" w:color="auto" w:fill="auto"/>
            <w:vAlign w:val="bottom"/>
          </w:tcPr>
          <w:p w14:paraId="65766F84"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925</w:t>
            </w:r>
          </w:p>
        </w:tc>
        <w:tc>
          <w:tcPr>
            <w:tcW w:w="931" w:type="dxa"/>
            <w:shd w:val="clear" w:color="auto" w:fill="auto"/>
            <w:vAlign w:val="bottom"/>
          </w:tcPr>
          <w:p w14:paraId="0BA11038"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1</w:t>
            </w:r>
            <w:r>
              <w:rPr>
                <w:sz w:val="18"/>
                <w:lang w:val="ky-KG"/>
              </w:rPr>
              <w:t xml:space="preserve"> </w:t>
            </w:r>
            <w:r w:rsidRPr="00D27751">
              <w:rPr>
                <w:sz w:val="18"/>
                <w:lang w:val="ky-KG"/>
              </w:rPr>
              <w:t>053</w:t>
            </w:r>
          </w:p>
        </w:tc>
      </w:tr>
      <w:tr w:rsidR="0030754C" w:rsidRPr="00D27751" w14:paraId="11338A40" w14:textId="77777777" w:rsidTr="0094636E">
        <w:tc>
          <w:tcPr>
            <w:tcW w:w="2706" w:type="dxa"/>
            <w:tcBorders>
              <w:bottom w:val="single" w:sz="12" w:space="0" w:color="auto"/>
            </w:tcBorders>
            <w:shd w:val="clear" w:color="auto" w:fill="auto"/>
          </w:tcPr>
          <w:p w14:paraId="0F0F033F" w14:textId="77777777" w:rsidR="0030754C" w:rsidRPr="00D27751" w:rsidRDefault="0030754C" w:rsidP="0094636E">
            <w:pPr>
              <w:suppressAutoHyphens w:val="0"/>
              <w:spacing w:before="40" w:after="40" w:line="220" w:lineRule="exact"/>
              <w:rPr>
                <w:sz w:val="18"/>
                <w:lang w:val="ky-KG"/>
              </w:rPr>
            </w:pPr>
            <w:r w:rsidRPr="00D27751">
              <w:rPr>
                <w:sz w:val="18"/>
                <w:lang w:val="ky-KG"/>
              </w:rPr>
              <w:t>Семинары и др. профилактические меры</w:t>
            </w:r>
          </w:p>
        </w:tc>
        <w:tc>
          <w:tcPr>
            <w:tcW w:w="892" w:type="dxa"/>
            <w:tcBorders>
              <w:bottom w:val="single" w:sz="12" w:space="0" w:color="auto"/>
            </w:tcBorders>
            <w:shd w:val="clear" w:color="auto" w:fill="auto"/>
            <w:vAlign w:val="bottom"/>
          </w:tcPr>
          <w:p w14:paraId="4DFC45C7"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4</w:t>
            </w:r>
            <w:r>
              <w:rPr>
                <w:sz w:val="18"/>
                <w:lang w:val="ky-KG"/>
              </w:rPr>
              <w:t xml:space="preserve"> </w:t>
            </w:r>
            <w:r w:rsidRPr="00D27751">
              <w:rPr>
                <w:sz w:val="18"/>
                <w:lang w:val="ky-KG"/>
              </w:rPr>
              <w:t>174</w:t>
            </w:r>
          </w:p>
        </w:tc>
        <w:tc>
          <w:tcPr>
            <w:tcW w:w="892" w:type="dxa"/>
            <w:tcBorders>
              <w:bottom w:val="single" w:sz="12" w:space="0" w:color="auto"/>
            </w:tcBorders>
            <w:shd w:val="clear" w:color="auto" w:fill="auto"/>
            <w:vAlign w:val="bottom"/>
          </w:tcPr>
          <w:p w14:paraId="620DBE7B"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6</w:t>
            </w:r>
            <w:r>
              <w:rPr>
                <w:sz w:val="18"/>
                <w:lang w:val="ky-KG"/>
              </w:rPr>
              <w:t xml:space="preserve"> </w:t>
            </w:r>
            <w:r w:rsidRPr="00D27751">
              <w:rPr>
                <w:sz w:val="18"/>
                <w:lang w:val="ky-KG"/>
              </w:rPr>
              <w:t>248</w:t>
            </w:r>
          </w:p>
        </w:tc>
        <w:tc>
          <w:tcPr>
            <w:tcW w:w="1018" w:type="dxa"/>
            <w:tcBorders>
              <w:bottom w:val="single" w:sz="12" w:space="0" w:color="auto"/>
            </w:tcBorders>
            <w:shd w:val="clear" w:color="auto" w:fill="auto"/>
            <w:vAlign w:val="bottom"/>
          </w:tcPr>
          <w:p w14:paraId="445150B2"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23</w:t>
            </w:r>
            <w:r>
              <w:rPr>
                <w:sz w:val="18"/>
                <w:lang w:val="ky-KG"/>
              </w:rPr>
              <w:t xml:space="preserve"> </w:t>
            </w:r>
            <w:r w:rsidRPr="00D27751">
              <w:rPr>
                <w:sz w:val="18"/>
                <w:lang w:val="ky-KG"/>
              </w:rPr>
              <w:t>268</w:t>
            </w:r>
          </w:p>
        </w:tc>
        <w:tc>
          <w:tcPr>
            <w:tcW w:w="931" w:type="dxa"/>
            <w:tcBorders>
              <w:bottom w:val="single" w:sz="12" w:space="0" w:color="auto"/>
            </w:tcBorders>
            <w:shd w:val="clear" w:color="auto" w:fill="auto"/>
            <w:vAlign w:val="bottom"/>
          </w:tcPr>
          <w:p w14:paraId="7E919899"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19</w:t>
            </w:r>
            <w:r>
              <w:rPr>
                <w:sz w:val="18"/>
                <w:lang w:val="ky-KG"/>
              </w:rPr>
              <w:t xml:space="preserve"> </w:t>
            </w:r>
            <w:r w:rsidRPr="00D27751">
              <w:rPr>
                <w:sz w:val="18"/>
                <w:lang w:val="ky-KG"/>
              </w:rPr>
              <w:t>604</w:t>
            </w:r>
          </w:p>
        </w:tc>
        <w:tc>
          <w:tcPr>
            <w:tcW w:w="931" w:type="dxa"/>
            <w:tcBorders>
              <w:bottom w:val="single" w:sz="12" w:space="0" w:color="auto"/>
            </w:tcBorders>
            <w:shd w:val="clear" w:color="auto" w:fill="auto"/>
            <w:vAlign w:val="bottom"/>
          </w:tcPr>
          <w:p w14:paraId="329820EA" w14:textId="77777777" w:rsidR="0030754C" w:rsidRPr="00D27751" w:rsidRDefault="0030754C" w:rsidP="0094636E">
            <w:pPr>
              <w:suppressAutoHyphens w:val="0"/>
              <w:spacing w:before="40" w:after="40" w:line="220" w:lineRule="exact"/>
              <w:jc w:val="right"/>
              <w:rPr>
                <w:sz w:val="18"/>
                <w:lang w:val="ky-KG"/>
              </w:rPr>
            </w:pPr>
            <w:r w:rsidRPr="00D27751">
              <w:rPr>
                <w:sz w:val="18"/>
                <w:lang w:val="ky-KG"/>
              </w:rPr>
              <w:t>26</w:t>
            </w:r>
            <w:r>
              <w:rPr>
                <w:sz w:val="18"/>
                <w:lang w:val="ky-KG"/>
              </w:rPr>
              <w:t xml:space="preserve"> </w:t>
            </w:r>
            <w:r w:rsidRPr="00D27751">
              <w:rPr>
                <w:sz w:val="18"/>
                <w:lang w:val="ky-KG"/>
              </w:rPr>
              <w:t>272</w:t>
            </w:r>
          </w:p>
        </w:tc>
      </w:tr>
    </w:tbl>
    <w:p w14:paraId="014B798B" w14:textId="77777777" w:rsidR="0030754C" w:rsidRDefault="0030754C" w:rsidP="0030754C">
      <w:pPr>
        <w:pStyle w:val="SingleTxtG"/>
        <w:spacing w:before="120"/>
      </w:pPr>
      <w:r>
        <w:t>148.</w:t>
      </w:r>
      <w:r>
        <w:tab/>
        <w:t xml:space="preserve">На сайте Министерства внутренних дел Кыргызской республики создан раздел «Гендерная политика», где размещены основные положения Закона Кыргызской Республики «Об охране и защите семейного насилия» и информация о службах помощи, также в этом разделе опубликован «Сборник нормативных правовых актов, регулирующих вопросы профилактики гендерного и семейного насилия». Кроме этого, размещены фильмы (видеоролики) по предупреждению гендерного и семейного насилия и видеоролик об ответственности за нарушение законодательства о брачном возрасте. Всего на сайте размещены более 15 видеороликов. Кроме этого, подготовлены видеоролики на тему: «Не обрывайте мечты», «Родители, будьте бдительны к своим детям!», «Соблюдайте Правила дорожного движения и спаси свою жизнь!». Данные ролики транслировались на телеканалах республики. </w:t>
      </w:r>
    </w:p>
    <w:p w14:paraId="47827721" w14:textId="77777777" w:rsidR="0030754C" w:rsidRDefault="0030754C" w:rsidP="0030754C">
      <w:pPr>
        <w:pStyle w:val="SingleTxtG"/>
      </w:pPr>
      <w:r>
        <w:t>149.</w:t>
      </w:r>
      <w:r>
        <w:tab/>
        <w:t>Также создана рубрика инспекции по делам несовершеннолетних «Будущее, забота, безопасность», где содержатся нормативные правовые акты, регламентирующие деятельность инспекции по делам несовершеннолетних, а также 23 социальных видеоролика на темы профилактики суицида, защиты от семейного насилия, браки несовершеннолетних, содержит буклеты по безопасному использованию Интернета. Видеоролики показываются на всех Интернет-сайтах и телеканалах республики.</w:t>
      </w:r>
    </w:p>
    <w:p w14:paraId="7320F837" w14:textId="77777777" w:rsidR="0030754C" w:rsidRPr="00B71F33" w:rsidRDefault="0030754C" w:rsidP="0030754C">
      <w:pPr>
        <w:pStyle w:val="SingleTxtG"/>
        <w:keepNext/>
        <w:rPr>
          <w:b/>
          <w:bCs/>
        </w:rPr>
      </w:pPr>
      <w:r w:rsidRPr="00761941">
        <w:rPr>
          <w:b/>
          <w:bCs/>
          <w:lang w:val="en-US"/>
        </w:rPr>
        <w:lastRenderedPageBreak/>
        <w:t>b</w:t>
      </w:r>
      <w:r w:rsidRPr="00B71F33">
        <w:rPr>
          <w:b/>
          <w:bCs/>
        </w:rPr>
        <w:t xml:space="preserve">), </w:t>
      </w:r>
      <w:r w:rsidRPr="00761941">
        <w:rPr>
          <w:b/>
          <w:bCs/>
          <w:lang w:val="en-US"/>
        </w:rPr>
        <w:t>c</w:t>
      </w:r>
      <w:r w:rsidRPr="00B71F33">
        <w:rPr>
          <w:b/>
          <w:bCs/>
        </w:rPr>
        <w:t>)</w:t>
      </w:r>
    </w:p>
    <w:p w14:paraId="52DF495F" w14:textId="77777777" w:rsidR="0030754C" w:rsidRDefault="0030754C" w:rsidP="0030754C">
      <w:pPr>
        <w:pStyle w:val="SingleTxtG"/>
      </w:pPr>
      <w:r>
        <w:t>150.</w:t>
      </w:r>
      <w:r>
        <w:tab/>
        <w:t>Согласно Кодексу Кыргызской Республики о детях и постановлению Правительства Кыргызской Республики «О приемной (</w:t>
      </w:r>
      <w:proofErr w:type="spellStart"/>
      <w:r>
        <w:t>фостерной</w:t>
      </w:r>
      <w:proofErr w:type="spellEnd"/>
      <w:r>
        <w:t xml:space="preserve">) семье» от 1 октября 2012 года № 670 в республике развиваются услуги приемных семей. </w:t>
      </w:r>
    </w:p>
    <w:p w14:paraId="5B0E90DC" w14:textId="77777777" w:rsidR="0030754C" w:rsidRDefault="0030754C" w:rsidP="0030754C">
      <w:pPr>
        <w:pStyle w:val="SingleTxtG"/>
      </w:pPr>
      <w:r w:rsidRPr="00E932B0">
        <w:t>1</w:t>
      </w:r>
      <w:r>
        <w:t>51</w:t>
      </w:r>
      <w:r w:rsidRPr="00E932B0">
        <w:t>.</w:t>
      </w:r>
      <w:r>
        <w:tab/>
        <w:t>С 2014 года обучены и сертифицированы более 200 кандидатов в приемные родители. В 2018 году при технической поддержке ЮНИСЕФ в городах Бишкек и Ош созданы отделы по подготовке кандидатов в приемные семьи.</w:t>
      </w:r>
    </w:p>
    <w:p w14:paraId="58D82F79" w14:textId="77777777" w:rsidR="0030754C" w:rsidRDefault="0030754C" w:rsidP="0030754C">
      <w:pPr>
        <w:pStyle w:val="SingleTxtG"/>
      </w:pPr>
      <w:r>
        <w:t>152.</w:t>
      </w:r>
      <w:r>
        <w:tab/>
        <w:t xml:space="preserve">За период с 2014 года по 2019 год услуги приемных семей предоставлены 150 детям. За период реализации указанного постановления выявленных фактов насилия над детьми в приемных семьях не зарегистрировано. В целях реализации права детей на семейное окружение и развития альтернативных форм размещения детей, оставшихся без попечения родителей, в 2019 году разработано в новой редакции Положение о приемной семье, где пересмотрены нормы выплаты приемным родителям и на содержание детей в приемных семьях в соответствии с минимальным прожиточным минимумом, устанавливаемым Национальным статистическим комитетом Кыргызской Республики. </w:t>
      </w:r>
    </w:p>
    <w:p w14:paraId="78A20FD8" w14:textId="77777777" w:rsidR="0030754C" w:rsidRDefault="0030754C" w:rsidP="0030754C">
      <w:pPr>
        <w:pStyle w:val="SingleTxtG"/>
      </w:pPr>
      <w:r>
        <w:t>153.</w:t>
      </w:r>
      <w:r>
        <w:tab/>
        <w:t>Также, при технической поддержке ЮНИСЕФ созданы центры по предоставлению психологической и правовой помощи детям, подвергшимся жестокому обращению (насилию), в гг. Бишкек, Каракол и селе Тюп Иссык-Кульской области, в гг. Талас, Ош и при поддержке ОФ «Лига защитников прав ребенка» — в </w:t>
      </w:r>
      <w:proofErr w:type="spellStart"/>
      <w:r>
        <w:t>Сокулукском</w:t>
      </w:r>
      <w:proofErr w:type="spellEnd"/>
      <w:r>
        <w:t xml:space="preserve">, </w:t>
      </w:r>
      <w:proofErr w:type="spellStart"/>
      <w:r>
        <w:t>Аламудунском</w:t>
      </w:r>
      <w:proofErr w:type="spellEnd"/>
      <w:r>
        <w:t xml:space="preserve"> районах Чуйской области, где более тысячи детей получили услуги. Подобные услуги предоставляются в муниципальном Центре для детей г. Бишкек и центрах по предоставлению услуг для детей, находящихся в трудной жизненной ситуации, в том числе для детей, подвергшихся насилию, в рамках реализации государственного социального заказа.</w:t>
      </w:r>
    </w:p>
    <w:p w14:paraId="7C46B7F8" w14:textId="77777777" w:rsidR="0030754C" w:rsidRDefault="0030754C" w:rsidP="0030754C">
      <w:pPr>
        <w:pStyle w:val="H1G"/>
      </w:pPr>
      <w:r>
        <w:tab/>
      </w:r>
      <w:r>
        <w:tab/>
      </w:r>
      <w:r w:rsidRPr="0043556E">
        <w:t>Последующая информация в связи с пункт</w:t>
      </w:r>
      <w:r>
        <w:t>ом 33 заключительных замечаний</w:t>
      </w:r>
    </w:p>
    <w:p w14:paraId="400C9184" w14:textId="77777777" w:rsidR="0030754C" w:rsidRDefault="0030754C" w:rsidP="0030754C">
      <w:pPr>
        <w:pStyle w:val="SingleTxtG"/>
      </w:pPr>
      <w:r>
        <w:t>154.</w:t>
      </w:r>
      <w:r>
        <w:tab/>
        <w:t xml:space="preserve">С 2019 года вступил в силу Кодекс Кыргызской Республики о проступках, которым предусматривается ответственность за нанесение побоев или совершение иных насильственных действий, причинивших физическую боль, которые влекут наказание в виде штрафа I категории, либо привлечение к общественным работам II категории (ст. 65), а также предусматривается ответственность за насилие в семье (ст. 75). </w:t>
      </w:r>
    </w:p>
    <w:p w14:paraId="3D374880" w14:textId="77777777" w:rsidR="0030754C" w:rsidRDefault="0030754C" w:rsidP="0030754C">
      <w:pPr>
        <w:pStyle w:val="SingleTxtG"/>
      </w:pPr>
      <w:r>
        <w:t>155.</w:t>
      </w:r>
      <w:r>
        <w:tab/>
        <w:t>Насилие в семье — любые умышленные действия одного члена семьи в отношении другого члена семьи или приравненного к нему лица, нарушающие конституционные и иные права и свободы потерпевшего, а равно причиняющие ему физические или психические страдания либо наносящие вред физическому или психическому развитию, влекут наказание в виде штрафа II категории либо исправительных работ II категории, либо привлечение к общественным работам II категории.</w:t>
      </w:r>
    </w:p>
    <w:p w14:paraId="0CE51E49" w14:textId="77777777" w:rsidR="0030754C" w:rsidRDefault="0030754C" w:rsidP="0030754C">
      <w:pPr>
        <w:pStyle w:val="SingleTxtG"/>
      </w:pPr>
      <w:r>
        <w:t>156.</w:t>
      </w:r>
      <w:r>
        <w:tab/>
        <w:t>II категория штрафа составляет: для несовершеннолетних — от 150 до 250 расчетных показателей, для других физических лиц — от 300 до 600 расчетных показателей. II категория общественных работ: для несовершеннолетних — от 30 до 40 часов, для других физических лиц — от 40 до 60 часов.</w:t>
      </w:r>
    </w:p>
    <w:p w14:paraId="4CC78A72" w14:textId="77777777" w:rsidR="0030754C" w:rsidRDefault="0030754C" w:rsidP="0030754C">
      <w:pPr>
        <w:pStyle w:val="SingleTxtG"/>
      </w:pPr>
      <w:r>
        <w:t>157.</w:t>
      </w:r>
      <w:r>
        <w:tab/>
        <w:t>Ранее ответственность по данному виду наказания составляла штраф от десяти до двадцати расчетных показателей или привлечение к общественным работам на срок от пятнадцати до тридцати часов.</w:t>
      </w:r>
    </w:p>
    <w:p w14:paraId="1E170C89" w14:textId="77777777" w:rsidR="0030754C" w:rsidRDefault="0030754C" w:rsidP="0030754C">
      <w:pPr>
        <w:pStyle w:val="SingleTxtG"/>
      </w:pPr>
      <w:r>
        <w:t>158.</w:t>
      </w:r>
      <w:r>
        <w:tab/>
        <w:t>Предусматривается ответственность за неисполнение условий временного охранного ордера, который влечет наказание в виде штрафа либо привлечение к общественным работам II категории. В этой связи отмечем, что ответственность по данным видам правонарушений была усилена.</w:t>
      </w:r>
    </w:p>
    <w:p w14:paraId="7548A46E" w14:textId="77777777" w:rsidR="0030754C" w:rsidRDefault="0030754C" w:rsidP="0030754C">
      <w:pPr>
        <w:pStyle w:val="SingleTxtG"/>
      </w:pPr>
      <w:r>
        <w:lastRenderedPageBreak/>
        <w:t>159.</w:t>
      </w:r>
      <w:r>
        <w:tab/>
        <w:t>Нормы о запрете на унижение личного достоинства детей и телесных наказаний содержатся и в других нормативных правовых актах и положениях (законы Кыргызской Республики «Об образовании», «О статусе учителя», Типовое положение об общеобразовательной школе, Типовое положение о Комиссии по делам детей, «Квалификационные требования к педагогическим и руководящим работникам общеобразовательных и дошкольных организаций» и др.).</w:t>
      </w:r>
    </w:p>
    <w:p w14:paraId="7ED906CB" w14:textId="77777777" w:rsidR="0030754C" w:rsidRDefault="0030754C" w:rsidP="0030754C">
      <w:pPr>
        <w:pStyle w:val="SingleTxtG"/>
      </w:pPr>
      <w:r>
        <w:t>160.</w:t>
      </w:r>
      <w:r>
        <w:tab/>
        <w:t xml:space="preserve">В соответствии с Законом Кыргызской Республики «Об образовании», педагоги образовательных организаций обязаны «не применять методы физического и морального насилия по отношению к обучающимся». </w:t>
      </w:r>
    </w:p>
    <w:p w14:paraId="66E69D3E" w14:textId="77777777" w:rsidR="0030754C" w:rsidRDefault="0030754C" w:rsidP="0030754C">
      <w:pPr>
        <w:pStyle w:val="SingleTxtG"/>
      </w:pPr>
      <w:r>
        <w:t>161.</w:t>
      </w:r>
      <w:r>
        <w:tab/>
        <w:t>К ответственности за совершение насилия в школе могут быть привлечены как учителя, так и учащиеся, достигшие возраста уголовной (16 и в определенных случаях 14 лет) или административной (16 лет) ответственности. В тех случаях, когда несовершеннолетний правонарушитель не достиг возраста уголовной или административной ответственности, он ставится на учет в инспекции по делам несовершеннолетних и в органах социального развития, которые проводят с ним профилактическую работу. Статья 65 Уголовного кодекса Кыргызской Республики предполагает наказание за неисполнение или ненадлежащее исполнение обязанностей по воспитанию и обучению несовершеннолетнего (подростка) педагогом или другим работником учебного заведения, обязанного осуществлять надзор за несовершеннолетним.</w:t>
      </w:r>
    </w:p>
    <w:p w14:paraId="382B4B56" w14:textId="77777777" w:rsidR="0030754C" w:rsidRDefault="0030754C" w:rsidP="0030754C">
      <w:pPr>
        <w:pStyle w:val="H1G"/>
      </w:pPr>
      <w:r>
        <w:tab/>
      </w:r>
      <w:r>
        <w:tab/>
      </w:r>
      <w:r w:rsidRPr="0043556E">
        <w:t>Последующая информация в связи с пункт</w:t>
      </w:r>
      <w:r>
        <w:t xml:space="preserve">ом </w:t>
      </w:r>
      <w:r w:rsidRPr="00CC5316">
        <w:t>34</w:t>
      </w:r>
      <w:r>
        <w:t xml:space="preserve"> заключительных замечаний</w:t>
      </w:r>
    </w:p>
    <w:p w14:paraId="6FF5E6B9" w14:textId="77777777" w:rsidR="0030754C" w:rsidRDefault="0030754C" w:rsidP="0030754C">
      <w:pPr>
        <w:pStyle w:val="SingleTxtG"/>
      </w:pPr>
      <w:r>
        <w:t>162.</w:t>
      </w:r>
      <w:r>
        <w:tab/>
        <w:t xml:space="preserve">По данным Кластерного обследования за 2018 год, только к 23 % детей применяются ненасильственные методы </w:t>
      </w:r>
      <w:proofErr w:type="spellStart"/>
      <w:r>
        <w:t>дисциплинирования</w:t>
      </w:r>
      <w:proofErr w:type="spellEnd"/>
      <w:r>
        <w:t xml:space="preserve">. 47,5 % детей подвергаются физическому наказанию, а 5,4 % детей суровому физическому наказанию. 70 % детей испытывали психологическое давление. Почти ¾ детей (74,3 %) испытывали любой насильственный метод </w:t>
      </w:r>
      <w:proofErr w:type="spellStart"/>
      <w:r>
        <w:t>дисциплинирования</w:t>
      </w:r>
      <w:proofErr w:type="spellEnd"/>
      <w:r>
        <w:t>. Доля детей, подвергающихся насильственным видам наказания, увеличивается с возрастом. Доля матерей, считающих, что физическое наказание необходимо, составило 8,9 %, а доля детей, фактически подвергшихся физическому наказанию, — 52,9 %.</w:t>
      </w:r>
    </w:p>
    <w:p w14:paraId="47A14829" w14:textId="77777777" w:rsidR="0030754C" w:rsidRDefault="0030754C" w:rsidP="0030754C">
      <w:pPr>
        <w:pStyle w:val="SingleTxtG"/>
      </w:pPr>
      <w:r>
        <w:t>163.</w:t>
      </w:r>
      <w:r>
        <w:tab/>
        <w:t xml:space="preserve">Правительством Кыргызской Республики реализован План мероприятий </w:t>
      </w:r>
      <w:r>
        <w:br/>
        <w:t xml:space="preserve">по предотвращению жестокого обращения и насилия в отношении детей на </w:t>
      </w:r>
      <w:r>
        <w:br/>
        <w:t>2015–2017 годы, утвержденный распоряжением Правительства Кыргызской Республики от 25 марта 2015 года № 125-р.</w:t>
      </w:r>
    </w:p>
    <w:p w14:paraId="115A179A" w14:textId="77777777" w:rsidR="0030754C" w:rsidRDefault="0030754C" w:rsidP="0030754C">
      <w:pPr>
        <w:pStyle w:val="SingleTxtG"/>
      </w:pPr>
      <w:r>
        <w:t>164.</w:t>
      </w:r>
      <w:r>
        <w:tab/>
        <w:t>Также реализован межведомственный план мероприятий по профилактике суицидов, правонарушений и преступлений среди детей и молодежи в Кыргызской Республике на 2016–2018 годы от 22 марта 2016 года № 120-р.</w:t>
      </w:r>
    </w:p>
    <w:p w14:paraId="48482618" w14:textId="77777777" w:rsidR="0030754C" w:rsidRDefault="0030754C" w:rsidP="0030754C">
      <w:pPr>
        <w:pStyle w:val="SingleTxtG"/>
      </w:pPr>
      <w:r>
        <w:t>165.</w:t>
      </w:r>
      <w:r>
        <w:tab/>
        <w:t>Внедрено Положение по выявлению и социальному сопровождению детей, находящихся в трудной жизненной ситуации, утвержденное постановлением Правительства Кыргызской Республики от 22 июня 2015 года № 391.</w:t>
      </w:r>
    </w:p>
    <w:p w14:paraId="12EA3493" w14:textId="77777777" w:rsidR="0030754C" w:rsidRDefault="0030754C" w:rsidP="0030754C">
      <w:pPr>
        <w:pStyle w:val="SingleTxtG"/>
      </w:pPr>
      <w:r>
        <w:t>166.</w:t>
      </w:r>
      <w:r>
        <w:tab/>
        <w:t xml:space="preserve">В целях поддержки, укрепления, развития института семьи, повышения уровня благополучия семьи, обеспечения защиты прав и интересов детей постановлением Правительства Кыргызской Республики от 14 августа 2017 года № 479 утверждена Программа Правительства Кыргызской Республики поддержки семьи и защиты детей на 2018–2028 годы. </w:t>
      </w:r>
    </w:p>
    <w:p w14:paraId="3DEF9450" w14:textId="77777777" w:rsidR="0030754C" w:rsidRDefault="0030754C" w:rsidP="0030754C">
      <w:pPr>
        <w:pStyle w:val="SingleTxtG"/>
      </w:pPr>
      <w:r>
        <w:t>167.</w:t>
      </w:r>
      <w:r>
        <w:tab/>
        <w:t xml:space="preserve">В настоящее время реализуется План экстренных мер по предотвращению жестокого обращения и насилия в отношении детей на 2019–2020 годы, утвержденный распоряжением Правительства Кыргызской Республики от 29 марта 2019 года № 82. </w:t>
      </w:r>
    </w:p>
    <w:p w14:paraId="2B19A1A6" w14:textId="77777777" w:rsidR="0030754C" w:rsidRDefault="0030754C" w:rsidP="0030754C">
      <w:pPr>
        <w:pStyle w:val="SingleTxtG"/>
      </w:pPr>
      <w:r>
        <w:t>168.</w:t>
      </w:r>
      <w:r>
        <w:tab/>
        <w:t xml:space="preserve">При поддержке Президента Кыргызской Республики </w:t>
      </w:r>
      <w:proofErr w:type="spellStart"/>
      <w:r>
        <w:t>Жээнбекова</w:t>
      </w:r>
      <w:proofErr w:type="spellEnd"/>
      <w:r>
        <w:t xml:space="preserve"> </w:t>
      </w:r>
      <w:proofErr w:type="spellStart"/>
      <w:r>
        <w:t>С.Ш</w:t>
      </w:r>
      <w:proofErr w:type="spellEnd"/>
      <w:r>
        <w:t xml:space="preserve">., </w:t>
      </w:r>
      <w:r>
        <w:br/>
        <w:t>в Международный день защиты детей, 1 июня 2019 года, начата национальная кампания «</w:t>
      </w:r>
      <w:proofErr w:type="spellStart"/>
      <w:r>
        <w:t>Тумар</w:t>
      </w:r>
      <w:proofErr w:type="spellEnd"/>
      <w:r>
        <w:t xml:space="preserve">», в целях защиты детей от насилия, включая изменение восприятия о насилии над детьми, запрета на телесные наказания и информирование родителей о </w:t>
      </w:r>
      <w:r>
        <w:lastRenderedPageBreak/>
        <w:t>позитивном воспитании детей. Кампания запущена совместно с Детским фондом «ЮНИСЕФ» ООН в Кыргызской Республике.</w:t>
      </w:r>
    </w:p>
    <w:p w14:paraId="115B15F4" w14:textId="77777777" w:rsidR="0030754C" w:rsidRDefault="0030754C" w:rsidP="0030754C">
      <w:pPr>
        <w:pStyle w:val="SingleTxtG"/>
      </w:pPr>
      <w:r>
        <w:t>169.</w:t>
      </w:r>
      <w:r>
        <w:tab/>
        <w:t>Для организации межведомственного взаимодействия с государственными органами и органами местного самоуправления, по вопросам защиты детей, находящихся в трудной жизненной ситуации, Министерством внутренних дел Кыргызской Республики совместно с соответствующими министерствами и ведомствами издан межведомственный приказ «Об усилении межведомственного взаимодействия по профилактике суицидов, правонарушений и преступности среди молодежи и несовершеннолетних в Кыргызской Республике на 2019–2020 годы» от 14 декабря 2018 года № 124.</w:t>
      </w:r>
    </w:p>
    <w:p w14:paraId="6E65F167" w14:textId="77777777" w:rsidR="0030754C" w:rsidRPr="00761941" w:rsidRDefault="0030754C" w:rsidP="0030754C">
      <w:pPr>
        <w:pStyle w:val="SingleTxtG"/>
        <w:keepNext/>
      </w:pPr>
      <w:r>
        <w:t>170.</w:t>
      </w:r>
      <w:r>
        <w:tab/>
        <w:t>Также, в Плане действий по правам человека на 2019–2021 годы предусматривается</w:t>
      </w:r>
      <w:r w:rsidRPr="00761941">
        <w:t>:</w:t>
      </w:r>
    </w:p>
    <w:p w14:paraId="57EAEC5C" w14:textId="77777777" w:rsidR="0030754C" w:rsidRDefault="0030754C" w:rsidP="0030754C">
      <w:pPr>
        <w:pStyle w:val="Bullet1G"/>
        <w:numPr>
          <w:ilvl w:val="0"/>
          <w:numId w:val="16"/>
        </w:numPr>
      </w:pPr>
      <w:r>
        <w:t>разработка плана мероприятий по охране и защите детей от насилия и жестокого обращения;</w:t>
      </w:r>
    </w:p>
    <w:p w14:paraId="6A7A6DA5" w14:textId="77777777" w:rsidR="0030754C" w:rsidRDefault="0030754C" w:rsidP="0030754C">
      <w:pPr>
        <w:pStyle w:val="Bullet1G"/>
        <w:numPr>
          <w:ilvl w:val="0"/>
          <w:numId w:val="16"/>
        </w:numPr>
      </w:pPr>
      <w:r>
        <w:t>ведение активной просветительной работы с населением по вопросам запрета телесных наказаний в отношении детей;</w:t>
      </w:r>
    </w:p>
    <w:p w14:paraId="75CD462E" w14:textId="77777777" w:rsidR="0030754C" w:rsidRDefault="0030754C" w:rsidP="0030754C">
      <w:pPr>
        <w:pStyle w:val="Bullet1G"/>
        <w:numPr>
          <w:ilvl w:val="0"/>
          <w:numId w:val="16"/>
        </w:numPr>
      </w:pPr>
      <w:r>
        <w:t xml:space="preserve">введение административной ответственности за легкие формы телесных наказаний; </w:t>
      </w:r>
    </w:p>
    <w:p w14:paraId="5F0A3A7C" w14:textId="77777777" w:rsidR="0030754C" w:rsidRDefault="0030754C" w:rsidP="0030754C">
      <w:pPr>
        <w:pStyle w:val="Bullet1G"/>
        <w:numPr>
          <w:ilvl w:val="0"/>
          <w:numId w:val="16"/>
        </w:numPr>
      </w:pPr>
      <w:r>
        <w:t xml:space="preserve">выработка Программы по позитивному родительству, ненасильственным формам воспитания в Кыргызской Республике. </w:t>
      </w:r>
    </w:p>
    <w:p w14:paraId="267296EB" w14:textId="77777777" w:rsidR="0030754C" w:rsidRDefault="0030754C" w:rsidP="0030754C">
      <w:pPr>
        <w:pStyle w:val="SingleTxtG"/>
      </w:pPr>
      <w:r>
        <w:t>171.</w:t>
      </w:r>
      <w:r>
        <w:tab/>
        <w:t xml:space="preserve">В реализацию Закона Кыргызской Республики «Об охране и защите от семейного насилия» постановлением Правительства Кыргызской Республики «Об утверждении формы охранного ордера» от 3 октября 2017 года № 642 утверждены формы охранного ордера, а также ведомственным актом Министерства внутренних дел Кыргызской Республики утверждена Инструкция по организации деятельности ОВД по охране и защите от семейного насилия. </w:t>
      </w:r>
    </w:p>
    <w:p w14:paraId="1514701E" w14:textId="77777777" w:rsidR="0030754C" w:rsidRDefault="0030754C" w:rsidP="0030754C">
      <w:pPr>
        <w:pStyle w:val="SingleTxtG"/>
      </w:pPr>
      <w:r>
        <w:t>172.</w:t>
      </w:r>
      <w:r>
        <w:tab/>
        <w:t>Также при Министерстве чрезвычайных ситуаций Кыргызской Республики с 2016 года функционирует Единая государственная дежурно-диспетчерская служба в кризисных ситуациях, которая осуществляет прием звонков от граждан о фактах семейного и гендерного насилия в отношении женщин и детей.</w:t>
      </w:r>
    </w:p>
    <w:p w14:paraId="4C1DF1F5" w14:textId="77777777" w:rsidR="0030754C" w:rsidRPr="000E4109" w:rsidRDefault="0030754C" w:rsidP="0030754C">
      <w:pPr>
        <w:pStyle w:val="1"/>
        <w:spacing w:before="240" w:after="120"/>
        <w:ind w:left="1134" w:hanging="1134"/>
        <w:jc w:val="left"/>
      </w:pPr>
      <w:r>
        <w:rPr>
          <w:b w:val="0"/>
          <w:bCs w:val="0"/>
        </w:rPr>
        <w:tab/>
      </w:r>
      <w:r>
        <w:rPr>
          <w:b w:val="0"/>
          <w:bCs w:val="0"/>
        </w:rPr>
        <w:tab/>
      </w:r>
      <w:r w:rsidRPr="000E4109">
        <w:rPr>
          <w:b w:val="0"/>
          <w:bCs w:val="0"/>
        </w:rPr>
        <w:t>Таблица 4</w:t>
      </w:r>
      <w:r w:rsidRPr="000E4109">
        <w:rPr>
          <w:b w:val="0"/>
          <w:bCs w:val="0"/>
        </w:rPr>
        <w:br/>
      </w:r>
      <w:r w:rsidRPr="000E4109">
        <w:t xml:space="preserve">Информация о принятых мерах по реализации норм Закона Кыргызской </w:t>
      </w:r>
      <w:r>
        <w:br/>
      </w:r>
      <w:r w:rsidRPr="000E4109">
        <w:t>Республики «Об охране и защите от семейного насилия» за 2014–2018 годы</w:t>
      </w:r>
    </w:p>
    <w:tbl>
      <w:tblPr>
        <w:tblStyle w:val="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56"/>
        <w:gridCol w:w="1007"/>
        <w:gridCol w:w="923"/>
        <w:gridCol w:w="838"/>
        <w:gridCol w:w="923"/>
        <w:gridCol w:w="923"/>
      </w:tblGrid>
      <w:tr w:rsidR="0030754C" w:rsidRPr="009D6237" w14:paraId="4C42492D" w14:textId="77777777" w:rsidTr="0094636E">
        <w:trPr>
          <w:tblHeader/>
        </w:trPr>
        <w:tc>
          <w:tcPr>
            <w:tcW w:w="2756" w:type="dxa"/>
            <w:tcBorders>
              <w:top w:val="single" w:sz="4" w:space="0" w:color="auto"/>
              <w:bottom w:val="single" w:sz="12" w:space="0" w:color="auto"/>
            </w:tcBorders>
            <w:shd w:val="clear" w:color="auto" w:fill="auto"/>
            <w:vAlign w:val="bottom"/>
          </w:tcPr>
          <w:p w14:paraId="33D833A6" w14:textId="77777777" w:rsidR="0030754C" w:rsidRPr="009D6237" w:rsidRDefault="0030754C" w:rsidP="0094636E">
            <w:pPr>
              <w:spacing w:before="80" w:after="80" w:line="200" w:lineRule="exact"/>
              <w:ind w:left="28"/>
              <w:rPr>
                <w:rFonts w:ascii="Times New Roman" w:hAnsi="Times New Roman" w:cs="Times New Roman"/>
                <w:i/>
                <w:sz w:val="16"/>
                <w:lang w:val="ky-KG"/>
              </w:rPr>
            </w:pPr>
            <w:r w:rsidRPr="009D6237">
              <w:rPr>
                <w:rFonts w:ascii="Times New Roman" w:hAnsi="Times New Roman" w:cs="Times New Roman"/>
                <w:i/>
                <w:sz w:val="16"/>
                <w:lang w:val="ky-KG"/>
              </w:rPr>
              <w:t>Мероприятия</w:t>
            </w:r>
          </w:p>
        </w:tc>
        <w:tc>
          <w:tcPr>
            <w:tcW w:w="1007" w:type="dxa"/>
            <w:tcBorders>
              <w:top w:val="single" w:sz="4" w:space="0" w:color="auto"/>
              <w:bottom w:val="single" w:sz="12" w:space="0" w:color="auto"/>
            </w:tcBorders>
            <w:shd w:val="clear" w:color="auto" w:fill="auto"/>
            <w:vAlign w:val="bottom"/>
          </w:tcPr>
          <w:p w14:paraId="08423383" w14:textId="77777777" w:rsidR="0030754C" w:rsidRPr="009D6237" w:rsidRDefault="0030754C" w:rsidP="0094636E">
            <w:pPr>
              <w:suppressAutoHyphens w:val="0"/>
              <w:spacing w:before="80" w:after="80" w:line="200" w:lineRule="exact"/>
              <w:ind w:left="28"/>
              <w:jc w:val="right"/>
              <w:rPr>
                <w:rFonts w:ascii="Times New Roman" w:hAnsi="Times New Roman" w:cs="Times New Roman"/>
                <w:i/>
                <w:sz w:val="16"/>
              </w:rPr>
            </w:pPr>
            <w:r w:rsidRPr="009D6237">
              <w:rPr>
                <w:rFonts w:ascii="Times New Roman" w:hAnsi="Times New Roman" w:cs="Times New Roman"/>
                <w:i/>
                <w:sz w:val="16"/>
              </w:rPr>
              <w:t>2014</w:t>
            </w:r>
          </w:p>
        </w:tc>
        <w:tc>
          <w:tcPr>
            <w:tcW w:w="923" w:type="dxa"/>
            <w:tcBorders>
              <w:top w:val="single" w:sz="4" w:space="0" w:color="auto"/>
              <w:bottom w:val="single" w:sz="12" w:space="0" w:color="auto"/>
            </w:tcBorders>
            <w:shd w:val="clear" w:color="auto" w:fill="auto"/>
            <w:vAlign w:val="bottom"/>
          </w:tcPr>
          <w:p w14:paraId="6EBED1A6" w14:textId="77777777" w:rsidR="0030754C" w:rsidRPr="009D6237" w:rsidRDefault="0030754C" w:rsidP="0094636E">
            <w:pPr>
              <w:suppressAutoHyphens w:val="0"/>
              <w:spacing w:before="80" w:after="80" w:line="200" w:lineRule="exact"/>
              <w:ind w:left="28"/>
              <w:jc w:val="right"/>
              <w:rPr>
                <w:rFonts w:ascii="Times New Roman" w:hAnsi="Times New Roman" w:cs="Times New Roman"/>
                <w:i/>
                <w:sz w:val="16"/>
                <w:lang w:val="ky-KG"/>
              </w:rPr>
            </w:pPr>
            <w:r w:rsidRPr="009D6237">
              <w:rPr>
                <w:rFonts w:ascii="Times New Roman" w:hAnsi="Times New Roman" w:cs="Times New Roman"/>
                <w:i/>
                <w:sz w:val="16"/>
              </w:rPr>
              <w:t>2015</w:t>
            </w:r>
            <w:r w:rsidRPr="009D6237">
              <w:rPr>
                <w:rFonts w:ascii="Times New Roman" w:hAnsi="Times New Roman" w:cs="Times New Roman"/>
                <w:i/>
                <w:sz w:val="16"/>
                <w:lang w:val="ky-KG"/>
              </w:rPr>
              <w:t xml:space="preserve"> </w:t>
            </w:r>
          </w:p>
        </w:tc>
        <w:tc>
          <w:tcPr>
            <w:tcW w:w="838" w:type="dxa"/>
            <w:tcBorders>
              <w:top w:val="single" w:sz="4" w:space="0" w:color="auto"/>
              <w:bottom w:val="single" w:sz="12" w:space="0" w:color="auto"/>
            </w:tcBorders>
            <w:shd w:val="clear" w:color="auto" w:fill="auto"/>
            <w:vAlign w:val="bottom"/>
          </w:tcPr>
          <w:p w14:paraId="297DBBD3" w14:textId="77777777" w:rsidR="0030754C" w:rsidRPr="009D6237" w:rsidRDefault="0030754C" w:rsidP="0094636E">
            <w:pPr>
              <w:suppressAutoHyphens w:val="0"/>
              <w:spacing w:before="80" w:after="80" w:line="200" w:lineRule="exact"/>
              <w:ind w:left="28"/>
              <w:jc w:val="right"/>
              <w:rPr>
                <w:rFonts w:ascii="Times New Roman" w:hAnsi="Times New Roman" w:cs="Times New Roman"/>
                <w:i/>
                <w:sz w:val="16"/>
                <w:lang w:val="ky-KG"/>
              </w:rPr>
            </w:pPr>
            <w:r w:rsidRPr="009D6237">
              <w:rPr>
                <w:rFonts w:ascii="Times New Roman" w:hAnsi="Times New Roman" w:cs="Times New Roman"/>
                <w:i/>
                <w:sz w:val="16"/>
              </w:rPr>
              <w:t>2016</w:t>
            </w:r>
            <w:r w:rsidRPr="009D6237">
              <w:rPr>
                <w:rFonts w:ascii="Times New Roman" w:hAnsi="Times New Roman" w:cs="Times New Roman"/>
                <w:i/>
                <w:sz w:val="16"/>
                <w:lang w:val="ky-KG"/>
              </w:rPr>
              <w:t xml:space="preserve"> </w:t>
            </w:r>
          </w:p>
        </w:tc>
        <w:tc>
          <w:tcPr>
            <w:tcW w:w="923" w:type="dxa"/>
            <w:tcBorders>
              <w:top w:val="single" w:sz="4" w:space="0" w:color="auto"/>
              <w:bottom w:val="single" w:sz="12" w:space="0" w:color="auto"/>
            </w:tcBorders>
            <w:shd w:val="clear" w:color="auto" w:fill="auto"/>
            <w:vAlign w:val="bottom"/>
          </w:tcPr>
          <w:p w14:paraId="579B647E" w14:textId="77777777" w:rsidR="0030754C" w:rsidRPr="009D6237" w:rsidRDefault="0030754C" w:rsidP="0094636E">
            <w:pPr>
              <w:suppressAutoHyphens w:val="0"/>
              <w:spacing w:before="80" w:after="80" w:line="200" w:lineRule="exact"/>
              <w:ind w:left="28"/>
              <w:jc w:val="right"/>
              <w:rPr>
                <w:rFonts w:ascii="Times New Roman" w:hAnsi="Times New Roman" w:cs="Times New Roman"/>
                <w:i/>
                <w:sz w:val="16"/>
              </w:rPr>
            </w:pPr>
            <w:r w:rsidRPr="009D6237">
              <w:rPr>
                <w:rFonts w:ascii="Times New Roman" w:hAnsi="Times New Roman" w:cs="Times New Roman"/>
                <w:i/>
                <w:sz w:val="16"/>
              </w:rPr>
              <w:t>2017</w:t>
            </w:r>
          </w:p>
        </w:tc>
        <w:tc>
          <w:tcPr>
            <w:tcW w:w="923" w:type="dxa"/>
            <w:tcBorders>
              <w:top w:val="single" w:sz="4" w:space="0" w:color="auto"/>
              <w:bottom w:val="single" w:sz="12" w:space="0" w:color="auto"/>
            </w:tcBorders>
            <w:shd w:val="clear" w:color="auto" w:fill="auto"/>
            <w:vAlign w:val="bottom"/>
          </w:tcPr>
          <w:p w14:paraId="7F6B239D" w14:textId="77777777" w:rsidR="0030754C" w:rsidRPr="009D6237" w:rsidRDefault="0030754C" w:rsidP="0094636E">
            <w:pPr>
              <w:suppressAutoHyphens w:val="0"/>
              <w:spacing w:before="80" w:after="80" w:line="200" w:lineRule="exact"/>
              <w:ind w:left="28"/>
              <w:jc w:val="right"/>
              <w:rPr>
                <w:rFonts w:ascii="Times New Roman" w:hAnsi="Times New Roman" w:cs="Times New Roman"/>
                <w:i/>
                <w:sz w:val="16"/>
              </w:rPr>
            </w:pPr>
            <w:r w:rsidRPr="009D6237">
              <w:rPr>
                <w:rFonts w:ascii="Times New Roman" w:hAnsi="Times New Roman" w:cs="Times New Roman"/>
                <w:i/>
                <w:sz w:val="16"/>
              </w:rPr>
              <w:t>2018</w:t>
            </w:r>
          </w:p>
        </w:tc>
      </w:tr>
      <w:tr w:rsidR="0030754C" w:rsidRPr="009D6237" w14:paraId="3A1C5A35" w14:textId="77777777" w:rsidTr="0094636E">
        <w:tc>
          <w:tcPr>
            <w:tcW w:w="2756" w:type="dxa"/>
            <w:tcBorders>
              <w:top w:val="single" w:sz="12" w:space="0" w:color="auto"/>
            </w:tcBorders>
            <w:shd w:val="clear" w:color="auto" w:fill="auto"/>
          </w:tcPr>
          <w:p w14:paraId="25FE2907" w14:textId="77777777" w:rsidR="0030754C" w:rsidRPr="009D6237" w:rsidRDefault="0030754C" w:rsidP="0094636E">
            <w:pPr>
              <w:spacing w:before="40" w:after="40" w:line="220" w:lineRule="exact"/>
              <w:rPr>
                <w:rFonts w:ascii="Times New Roman" w:hAnsi="Times New Roman" w:cs="Times New Roman"/>
                <w:sz w:val="18"/>
              </w:rPr>
            </w:pPr>
            <w:r w:rsidRPr="009D6237">
              <w:rPr>
                <w:rFonts w:ascii="Times New Roman" w:hAnsi="Times New Roman" w:cs="Times New Roman"/>
                <w:sz w:val="18"/>
              </w:rPr>
              <w:t xml:space="preserve">Зарегистрировано случаев семейного </w:t>
            </w:r>
            <w:proofErr w:type="spellStart"/>
            <w:r w:rsidRPr="009D6237">
              <w:rPr>
                <w:rFonts w:ascii="Times New Roman" w:hAnsi="Times New Roman" w:cs="Times New Roman"/>
                <w:sz w:val="18"/>
              </w:rPr>
              <w:t>насил</w:t>
            </w:r>
            <w:proofErr w:type="spellEnd"/>
            <w:r w:rsidRPr="009D6237">
              <w:rPr>
                <w:rFonts w:ascii="Times New Roman" w:hAnsi="Times New Roman" w:cs="Times New Roman"/>
                <w:sz w:val="18"/>
                <w:lang w:val="ky-KG"/>
              </w:rPr>
              <w:t>и</w:t>
            </w:r>
            <w:r w:rsidRPr="009D6237">
              <w:rPr>
                <w:rFonts w:ascii="Times New Roman" w:hAnsi="Times New Roman" w:cs="Times New Roman"/>
                <w:sz w:val="18"/>
              </w:rPr>
              <w:t>я</w:t>
            </w:r>
          </w:p>
        </w:tc>
        <w:tc>
          <w:tcPr>
            <w:tcW w:w="1007" w:type="dxa"/>
            <w:tcBorders>
              <w:top w:val="single" w:sz="12" w:space="0" w:color="auto"/>
            </w:tcBorders>
            <w:shd w:val="clear" w:color="auto" w:fill="auto"/>
            <w:vAlign w:val="bottom"/>
          </w:tcPr>
          <w:p w14:paraId="2278B7AE"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3 126</w:t>
            </w:r>
          </w:p>
        </w:tc>
        <w:tc>
          <w:tcPr>
            <w:tcW w:w="923" w:type="dxa"/>
            <w:tcBorders>
              <w:top w:val="single" w:sz="12" w:space="0" w:color="auto"/>
            </w:tcBorders>
            <w:shd w:val="clear" w:color="auto" w:fill="auto"/>
            <w:vAlign w:val="bottom"/>
          </w:tcPr>
          <w:p w14:paraId="0C2B424A"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3 524</w:t>
            </w:r>
          </w:p>
        </w:tc>
        <w:tc>
          <w:tcPr>
            <w:tcW w:w="838" w:type="dxa"/>
            <w:tcBorders>
              <w:top w:val="single" w:sz="12" w:space="0" w:color="auto"/>
            </w:tcBorders>
            <w:shd w:val="clear" w:color="auto" w:fill="auto"/>
            <w:vAlign w:val="bottom"/>
          </w:tcPr>
          <w:p w14:paraId="729ACD92"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7 053</w:t>
            </w:r>
          </w:p>
        </w:tc>
        <w:tc>
          <w:tcPr>
            <w:tcW w:w="923" w:type="dxa"/>
            <w:tcBorders>
              <w:top w:val="single" w:sz="12" w:space="0" w:color="auto"/>
            </w:tcBorders>
            <w:shd w:val="clear" w:color="auto" w:fill="auto"/>
            <w:vAlign w:val="bottom"/>
          </w:tcPr>
          <w:p w14:paraId="37CD5F30"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7 333</w:t>
            </w:r>
          </w:p>
        </w:tc>
        <w:tc>
          <w:tcPr>
            <w:tcW w:w="923" w:type="dxa"/>
            <w:tcBorders>
              <w:top w:val="single" w:sz="12" w:space="0" w:color="auto"/>
            </w:tcBorders>
            <w:shd w:val="clear" w:color="auto" w:fill="auto"/>
            <w:vAlign w:val="bottom"/>
          </w:tcPr>
          <w:p w14:paraId="5CC985BC"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7 178</w:t>
            </w:r>
          </w:p>
        </w:tc>
      </w:tr>
      <w:tr w:rsidR="0030754C" w:rsidRPr="009D6237" w14:paraId="1C6B80DD" w14:textId="77777777" w:rsidTr="0094636E">
        <w:tc>
          <w:tcPr>
            <w:tcW w:w="2756" w:type="dxa"/>
            <w:shd w:val="clear" w:color="auto" w:fill="auto"/>
          </w:tcPr>
          <w:p w14:paraId="6CBD8615" w14:textId="77777777" w:rsidR="0030754C" w:rsidRPr="009D6237" w:rsidRDefault="0030754C" w:rsidP="0094636E">
            <w:pPr>
              <w:spacing w:before="40" w:after="40" w:line="220" w:lineRule="exact"/>
              <w:rPr>
                <w:rFonts w:ascii="Times New Roman" w:hAnsi="Times New Roman" w:cs="Times New Roman"/>
                <w:sz w:val="18"/>
                <w:lang w:val="ky-KG"/>
              </w:rPr>
            </w:pPr>
            <w:r w:rsidRPr="009D6237">
              <w:rPr>
                <w:rFonts w:ascii="Times New Roman" w:hAnsi="Times New Roman" w:cs="Times New Roman"/>
                <w:sz w:val="18"/>
              </w:rPr>
              <w:t>Выдано (временных) охранных ордеров ОВД Кыргызской Республик</w:t>
            </w:r>
            <w:r w:rsidRPr="009D6237">
              <w:rPr>
                <w:rFonts w:ascii="Times New Roman" w:hAnsi="Times New Roman" w:cs="Times New Roman"/>
                <w:sz w:val="18"/>
                <w:lang w:val="ky-KG"/>
              </w:rPr>
              <w:t>и</w:t>
            </w:r>
          </w:p>
        </w:tc>
        <w:tc>
          <w:tcPr>
            <w:tcW w:w="1007" w:type="dxa"/>
            <w:shd w:val="clear" w:color="auto" w:fill="auto"/>
            <w:vAlign w:val="bottom"/>
          </w:tcPr>
          <w:p w14:paraId="3DCDC3DF"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2 619</w:t>
            </w:r>
          </w:p>
        </w:tc>
        <w:tc>
          <w:tcPr>
            <w:tcW w:w="923" w:type="dxa"/>
            <w:shd w:val="clear" w:color="auto" w:fill="auto"/>
            <w:vAlign w:val="bottom"/>
          </w:tcPr>
          <w:p w14:paraId="19E01FC0"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3 358</w:t>
            </w:r>
          </w:p>
        </w:tc>
        <w:tc>
          <w:tcPr>
            <w:tcW w:w="838" w:type="dxa"/>
            <w:shd w:val="clear" w:color="auto" w:fill="auto"/>
            <w:vAlign w:val="bottom"/>
          </w:tcPr>
          <w:p w14:paraId="462EC524"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6 966</w:t>
            </w:r>
          </w:p>
        </w:tc>
        <w:tc>
          <w:tcPr>
            <w:tcW w:w="923" w:type="dxa"/>
            <w:shd w:val="clear" w:color="auto" w:fill="auto"/>
            <w:vAlign w:val="bottom"/>
          </w:tcPr>
          <w:p w14:paraId="0B4DDF5B"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7 323</w:t>
            </w:r>
          </w:p>
        </w:tc>
        <w:tc>
          <w:tcPr>
            <w:tcW w:w="923" w:type="dxa"/>
            <w:shd w:val="clear" w:color="auto" w:fill="auto"/>
            <w:vAlign w:val="bottom"/>
          </w:tcPr>
          <w:p w14:paraId="457E6167"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7 114</w:t>
            </w:r>
          </w:p>
        </w:tc>
      </w:tr>
      <w:tr w:rsidR="0030754C" w:rsidRPr="009D6237" w14:paraId="73C7EC5B" w14:textId="77777777" w:rsidTr="0094636E">
        <w:tc>
          <w:tcPr>
            <w:tcW w:w="2756" w:type="dxa"/>
            <w:shd w:val="clear" w:color="auto" w:fill="auto"/>
          </w:tcPr>
          <w:p w14:paraId="633B6CF5" w14:textId="77777777" w:rsidR="0030754C" w:rsidRPr="009D6237" w:rsidRDefault="0030754C" w:rsidP="0094636E">
            <w:pPr>
              <w:spacing w:before="40" w:after="40" w:line="220" w:lineRule="exact"/>
              <w:rPr>
                <w:rFonts w:ascii="Times New Roman" w:hAnsi="Times New Roman" w:cs="Times New Roman"/>
                <w:sz w:val="18"/>
              </w:rPr>
            </w:pPr>
            <w:r w:rsidRPr="009D6237">
              <w:rPr>
                <w:rFonts w:ascii="Times New Roman" w:hAnsi="Times New Roman" w:cs="Times New Roman"/>
                <w:sz w:val="18"/>
              </w:rPr>
              <w:t>Количество направленных материалов для выдачи судебных охранных ордеров</w:t>
            </w:r>
          </w:p>
        </w:tc>
        <w:tc>
          <w:tcPr>
            <w:tcW w:w="1007" w:type="dxa"/>
            <w:shd w:val="clear" w:color="auto" w:fill="auto"/>
            <w:vAlign w:val="bottom"/>
          </w:tcPr>
          <w:p w14:paraId="79CFE890"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w:t>
            </w:r>
          </w:p>
        </w:tc>
        <w:tc>
          <w:tcPr>
            <w:tcW w:w="923" w:type="dxa"/>
            <w:shd w:val="clear" w:color="auto" w:fill="auto"/>
            <w:vAlign w:val="bottom"/>
          </w:tcPr>
          <w:p w14:paraId="3819DC4A"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61</w:t>
            </w:r>
          </w:p>
        </w:tc>
        <w:tc>
          <w:tcPr>
            <w:tcW w:w="838" w:type="dxa"/>
            <w:shd w:val="clear" w:color="auto" w:fill="auto"/>
            <w:vAlign w:val="bottom"/>
          </w:tcPr>
          <w:p w14:paraId="5324E603"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40</w:t>
            </w:r>
          </w:p>
        </w:tc>
        <w:tc>
          <w:tcPr>
            <w:tcW w:w="923" w:type="dxa"/>
            <w:shd w:val="clear" w:color="auto" w:fill="auto"/>
            <w:vAlign w:val="bottom"/>
          </w:tcPr>
          <w:p w14:paraId="4998E6D8"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w:t>
            </w:r>
          </w:p>
        </w:tc>
        <w:tc>
          <w:tcPr>
            <w:tcW w:w="923" w:type="dxa"/>
            <w:shd w:val="clear" w:color="auto" w:fill="auto"/>
            <w:vAlign w:val="bottom"/>
          </w:tcPr>
          <w:p w14:paraId="09DCB993"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w:t>
            </w:r>
          </w:p>
        </w:tc>
      </w:tr>
      <w:tr w:rsidR="0030754C" w:rsidRPr="009D6237" w14:paraId="7B41D7AD" w14:textId="77777777" w:rsidTr="0094636E">
        <w:tc>
          <w:tcPr>
            <w:tcW w:w="2756" w:type="dxa"/>
            <w:shd w:val="clear" w:color="auto" w:fill="auto"/>
          </w:tcPr>
          <w:p w14:paraId="57C3427D" w14:textId="77777777" w:rsidR="0030754C" w:rsidRPr="009D6237" w:rsidRDefault="0030754C" w:rsidP="0094636E">
            <w:pPr>
              <w:spacing w:before="40" w:after="40" w:line="220" w:lineRule="exact"/>
              <w:rPr>
                <w:rFonts w:ascii="Times New Roman" w:hAnsi="Times New Roman" w:cs="Times New Roman"/>
                <w:sz w:val="18"/>
              </w:rPr>
            </w:pPr>
            <w:r w:rsidRPr="009D6237">
              <w:rPr>
                <w:rFonts w:ascii="Times New Roman" w:hAnsi="Times New Roman" w:cs="Times New Roman"/>
                <w:sz w:val="18"/>
              </w:rPr>
              <w:t xml:space="preserve">Возбуждено уголовных дел, связанных с семейным насилием </w:t>
            </w:r>
          </w:p>
        </w:tc>
        <w:tc>
          <w:tcPr>
            <w:tcW w:w="1007" w:type="dxa"/>
            <w:shd w:val="clear" w:color="auto" w:fill="auto"/>
            <w:vAlign w:val="bottom"/>
          </w:tcPr>
          <w:p w14:paraId="78DA90BF"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243</w:t>
            </w:r>
          </w:p>
        </w:tc>
        <w:tc>
          <w:tcPr>
            <w:tcW w:w="923" w:type="dxa"/>
            <w:shd w:val="clear" w:color="auto" w:fill="auto"/>
            <w:vAlign w:val="bottom"/>
          </w:tcPr>
          <w:p w14:paraId="73EFD955"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238</w:t>
            </w:r>
          </w:p>
        </w:tc>
        <w:tc>
          <w:tcPr>
            <w:tcW w:w="838" w:type="dxa"/>
            <w:shd w:val="clear" w:color="auto" w:fill="auto"/>
            <w:vAlign w:val="bottom"/>
          </w:tcPr>
          <w:p w14:paraId="53718C16"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199</w:t>
            </w:r>
          </w:p>
        </w:tc>
        <w:tc>
          <w:tcPr>
            <w:tcW w:w="923" w:type="dxa"/>
            <w:shd w:val="clear" w:color="auto" w:fill="auto"/>
            <w:vAlign w:val="bottom"/>
          </w:tcPr>
          <w:p w14:paraId="46180BB9"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218</w:t>
            </w:r>
          </w:p>
        </w:tc>
        <w:tc>
          <w:tcPr>
            <w:tcW w:w="923" w:type="dxa"/>
            <w:shd w:val="clear" w:color="auto" w:fill="auto"/>
            <w:vAlign w:val="bottom"/>
          </w:tcPr>
          <w:p w14:paraId="238688FB"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369</w:t>
            </w:r>
          </w:p>
        </w:tc>
      </w:tr>
      <w:tr w:rsidR="0030754C" w:rsidRPr="009D6237" w14:paraId="072A2070" w14:textId="77777777" w:rsidTr="0094636E">
        <w:tc>
          <w:tcPr>
            <w:tcW w:w="2756" w:type="dxa"/>
            <w:shd w:val="clear" w:color="auto" w:fill="auto"/>
          </w:tcPr>
          <w:p w14:paraId="27FC0787" w14:textId="77777777" w:rsidR="0030754C" w:rsidRPr="009D6237" w:rsidRDefault="0030754C" w:rsidP="0094636E">
            <w:pPr>
              <w:spacing w:before="40" w:after="40" w:line="220" w:lineRule="exact"/>
              <w:rPr>
                <w:rFonts w:ascii="Times New Roman" w:hAnsi="Times New Roman" w:cs="Times New Roman"/>
                <w:sz w:val="18"/>
              </w:rPr>
            </w:pPr>
            <w:r w:rsidRPr="009D6237">
              <w:rPr>
                <w:rFonts w:ascii="Times New Roman" w:hAnsi="Times New Roman" w:cs="Times New Roman"/>
                <w:sz w:val="18"/>
              </w:rPr>
              <w:t xml:space="preserve">Количество привлеченных к </w:t>
            </w:r>
            <w:r w:rsidRPr="009D6237">
              <w:rPr>
                <w:rFonts w:ascii="Times New Roman" w:hAnsi="Times New Roman" w:cs="Times New Roman"/>
                <w:sz w:val="18"/>
                <w:lang w:val="ky-KG"/>
              </w:rPr>
              <w:t>а</w:t>
            </w:r>
            <w:r w:rsidRPr="009D6237">
              <w:rPr>
                <w:rFonts w:ascii="Times New Roman" w:hAnsi="Times New Roman" w:cs="Times New Roman"/>
                <w:sz w:val="18"/>
              </w:rPr>
              <w:t>дм</w:t>
            </w:r>
            <w:r w:rsidRPr="009D6237">
              <w:rPr>
                <w:rFonts w:ascii="Times New Roman" w:hAnsi="Times New Roman" w:cs="Times New Roman"/>
                <w:sz w:val="18"/>
                <w:lang w:val="ky-KG"/>
              </w:rPr>
              <w:t>инистративной о</w:t>
            </w:r>
            <w:proofErr w:type="spellStart"/>
            <w:r w:rsidRPr="009D6237">
              <w:rPr>
                <w:rFonts w:ascii="Times New Roman" w:hAnsi="Times New Roman" w:cs="Times New Roman"/>
                <w:sz w:val="18"/>
              </w:rPr>
              <w:t>тветственности</w:t>
            </w:r>
            <w:proofErr w:type="spellEnd"/>
            <w:r w:rsidRPr="009D6237">
              <w:rPr>
                <w:rFonts w:ascii="Times New Roman" w:hAnsi="Times New Roman" w:cs="Times New Roman"/>
                <w:sz w:val="18"/>
              </w:rPr>
              <w:t xml:space="preserve"> за семейное </w:t>
            </w:r>
            <w:proofErr w:type="spellStart"/>
            <w:r w:rsidRPr="009D6237">
              <w:rPr>
                <w:rFonts w:ascii="Times New Roman" w:hAnsi="Times New Roman" w:cs="Times New Roman"/>
                <w:sz w:val="18"/>
              </w:rPr>
              <w:t>насили</w:t>
            </w:r>
            <w:proofErr w:type="spellEnd"/>
            <w:r w:rsidRPr="009D6237">
              <w:rPr>
                <w:rFonts w:ascii="Times New Roman" w:hAnsi="Times New Roman" w:cs="Times New Roman"/>
                <w:sz w:val="18"/>
                <w:lang w:val="ky-KG"/>
              </w:rPr>
              <w:t>е</w:t>
            </w:r>
            <w:r w:rsidRPr="009D6237">
              <w:rPr>
                <w:rFonts w:ascii="Times New Roman" w:hAnsi="Times New Roman" w:cs="Times New Roman"/>
                <w:sz w:val="18"/>
              </w:rPr>
              <w:t xml:space="preserve"> </w:t>
            </w:r>
          </w:p>
        </w:tc>
        <w:tc>
          <w:tcPr>
            <w:tcW w:w="1007" w:type="dxa"/>
            <w:shd w:val="clear" w:color="auto" w:fill="auto"/>
            <w:vAlign w:val="bottom"/>
          </w:tcPr>
          <w:p w14:paraId="0AB98D4E"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1 624</w:t>
            </w:r>
          </w:p>
        </w:tc>
        <w:tc>
          <w:tcPr>
            <w:tcW w:w="923" w:type="dxa"/>
            <w:shd w:val="clear" w:color="auto" w:fill="auto"/>
            <w:vAlign w:val="bottom"/>
          </w:tcPr>
          <w:p w14:paraId="0B6E92DA"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2 381</w:t>
            </w:r>
          </w:p>
        </w:tc>
        <w:tc>
          <w:tcPr>
            <w:tcW w:w="838" w:type="dxa"/>
            <w:shd w:val="clear" w:color="auto" w:fill="auto"/>
            <w:vAlign w:val="bottom"/>
          </w:tcPr>
          <w:p w14:paraId="2C045A70"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4 901</w:t>
            </w:r>
          </w:p>
        </w:tc>
        <w:tc>
          <w:tcPr>
            <w:tcW w:w="923" w:type="dxa"/>
            <w:shd w:val="clear" w:color="auto" w:fill="auto"/>
            <w:vAlign w:val="bottom"/>
          </w:tcPr>
          <w:p w14:paraId="3E0E38BB"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4 946</w:t>
            </w:r>
          </w:p>
        </w:tc>
        <w:tc>
          <w:tcPr>
            <w:tcW w:w="923" w:type="dxa"/>
            <w:shd w:val="clear" w:color="auto" w:fill="auto"/>
            <w:vAlign w:val="bottom"/>
          </w:tcPr>
          <w:p w14:paraId="42A320B2"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5 444</w:t>
            </w:r>
          </w:p>
        </w:tc>
      </w:tr>
      <w:tr w:rsidR="0030754C" w:rsidRPr="009D6237" w14:paraId="1F237E3D" w14:textId="77777777" w:rsidTr="0094636E">
        <w:tc>
          <w:tcPr>
            <w:tcW w:w="2756" w:type="dxa"/>
            <w:tcBorders>
              <w:bottom w:val="single" w:sz="12" w:space="0" w:color="auto"/>
            </w:tcBorders>
            <w:shd w:val="clear" w:color="auto" w:fill="auto"/>
          </w:tcPr>
          <w:p w14:paraId="762B1F02" w14:textId="77777777" w:rsidR="0030754C" w:rsidRPr="009D6237" w:rsidRDefault="0030754C" w:rsidP="0094636E">
            <w:pPr>
              <w:spacing w:before="40" w:after="40" w:line="220" w:lineRule="exact"/>
              <w:rPr>
                <w:rFonts w:ascii="Times New Roman" w:hAnsi="Times New Roman" w:cs="Times New Roman"/>
                <w:sz w:val="18"/>
              </w:rPr>
            </w:pPr>
            <w:r w:rsidRPr="009D6237">
              <w:rPr>
                <w:rFonts w:ascii="Times New Roman" w:hAnsi="Times New Roman" w:cs="Times New Roman"/>
                <w:sz w:val="18"/>
              </w:rPr>
              <w:t xml:space="preserve">Количество поставленных на учет в ОВД по категории «семейный дебошир» </w:t>
            </w:r>
          </w:p>
        </w:tc>
        <w:tc>
          <w:tcPr>
            <w:tcW w:w="1007" w:type="dxa"/>
            <w:tcBorders>
              <w:bottom w:val="single" w:sz="12" w:space="0" w:color="auto"/>
            </w:tcBorders>
            <w:shd w:val="clear" w:color="auto" w:fill="auto"/>
            <w:vAlign w:val="bottom"/>
          </w:tcPr>
          <w:p w14:paraId="6F518403"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1 776</w:t>
            </w:r>
          </w:p>
        </w:tc>
        <w:tc>
          <w:tcPr>
            <w:tcW w:w="923" w:type="dxa"/>
            <w:tcBorders>
              <w:bottom w:val="single" w:sz="12" w:space="0" w:color="auto"/>
            </w:tcBorders>
            <w:shd w:val="clear" w:color="auto" w:fill="auto"/>
            <w:vAlign w:val="bottom"/>
          </w:tcPr>
          <w:p w14:paraId="254263B3"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2 003</w:t>
            </w:r>
          </w:p>
        </w:tc>
        <w:tc>
          <w:tcPr>
            <w:tcW w:w="838" w:type="dxa"/>
            <w:tcBorders>
              <w:bottom w:val="single" w:sz="12" w:space="0" w:color="auto"/>
            </w:tcBorders>
            <w:shd w:val="clear" w:color="auto" w:fill="auto"/>
            <w:vAlign w:val="bottom"/>
          </w:tcPr>
          <w:p w14:paraId="7EF78032"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4 111</w:t>
            </w:r>
          </w:p>
        </w:tc>
        <w:tc>
          <w:tcPr>
            <w:tcW w:w="923" w:type="dxa"/>
            <w:tcBorders>
              <w:bottom w:val="single" w:sz="12" w:space="0" w:color="auto"/>
            </w:tcBorders>
            <w:shd w:val="clear" w:color="auto" w:fill="auto"/>
            <w:vAlign w:val="bottom"/>
          </w:tcPr>
          <w:p w14:paraId="77FE0AE0"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3 712</w:t>
            </w:r>
          </w:p>
        </w:tc>
        <w:tc>
          <w:tcPr>
            <w:tcW w:w="923" w:type="dxa"/>
            <w:tcBorders>
              <w:bottom w:val="single" w:sz="12" w:space="0" w:color="auto"/>
            </w:tcBorders>
            <w:shd w:val="clear" w:color="auto" w:fill="auto"/>
            <w:vAlign w:val="bottom"/>
          </w:tcPr>
          <w:p w14:paraId="67F4385F" w14:textId="77777777" w:rsidR="0030754C" w:rsidRPr="009D6237" w:rsidRDefault="0030754C" w:rsidP="0094636E">
            <w:pPr>
              <w:suppressAutoHyphens w:val="0"/>
              <w:spacing w:before="40" w:after="40" w:line="220" w:lineRule="exact"/>
              <w:jc w:val="right"/>
              <w:rPr>
                <w:rFonts w:ascii="Times New Roman" w:hAnsi="Times New Roman" w:cs="Times New Roman"/>
                <w:sz w:val="18"/>
              </w:rPr>
            </w:pPr>
            <w:r w:rsidRPr="009D6237">
              <w:rPr>
                <w:rFonts w:ascii="Times New Roman" w:hAnsi="Times New Roman" w:cs="Times New Roman"/>
                <w:sz w:val="18"/>
              </w:rPr>
              <w:t>3 991</w:t>
            </w:r>
          </w:p>
        </w:tc>
      </w:tr>
    </w:tbl>
    <w:p w14:paraId="2FAEA8F4" w14:textId="77777777" w:rsidR="0030754C" w:rsidRDefault="0030754C" w:rsidP="0030754C">
      <w:pPr>
        <w:pStyle w:val="H1G"/>
      </w:pPr>
      <w:r>
        <w:lastRenderedPageBreak/>
        <w:tab/>
      </w:r>
      <w:r>
        <w:tab/>
      </w:r>
      <w:r w:rsidRPr="0043556E">
        <w:t>Последующая информация в связи с пункт</w:t>
      </w:r>
      <w:r>
        <w:t>ом 36 заключительных замечаний</w:t>
      </w:r>
    </w:p>
    <w:p w14:paraId="5A94545B" w14:textId="77777777" w:rsidR="0030754C" w:rsidRPr="00B71F33" w:rsidRDefault="0030754C" w:rsidP="0030754C">
      <w:pPr>
        <w:pStyle w:val="SingleTxtG"/>
        <w:rPr>
          <w:b/>
          <w:bCs/>
        </w:rPr>
      </w:pPr>
      <w:r w:rsidRPr="00761941">
        <w:rPr>
          <w:b/>
          <w:bCs/>
          <w:lang w:val="en-US"/>
        </w:rPr>
        <w:t>a</w:t>
      </w:r>
      <w:r w:rsidRPr="00B71F33">
        <w:rPr>
          <w:b/>
          <w:bCs/>
        </w:rPr>
        <w:t xml:space="preserve">), </w:t>
      </w:r>
      <w:r>
        <w:rPr>
          <w:b/>
          <w:bCs/>
          <w:lang w:val="en-US"/>
        </w:rPr>
        <w:t>d</w:t>
      </w:r>
      <w:r w:rsidRPr="00B71F33">
        <w:rPr>
          <w:b/>
          <w:bCs/>
        </w:rPr>
        <w:t>)</w:t>
      </w:r>
    </w:p>
    <w:p w14:paraId="07751E59" w14:textId="77777777" w:rsidR="0030754C" w:rsidRDefault="0030754C" w:rsidP="0030754C">
      <w:pPr>
        <w:pStyle w:val="SingleTxtG"/>
      </w:pPr>
      <w:r>
        <w:t>173.</w:t>
      </w:r>
      <w:r>
        <w:tab/>
        <w:t>В целях обеспечения эффективного уголовного преследования и наказания виновных в сексуальной эксплуатации детей и сексуальных надругательствах над ними в Уголовном кодексе Кыргызской Республики предусмотрены статьи 162 и 163, которыми предусматривается ответственность за насильственные действия сексуального характера и понуждение к действиям сексуального характера.</w:t>
      </w:r>
    </w:p>
    <w:p w14:paraId="3319F667" w14:textId="77777777" w:rsidR="0030754C" w:rsidRDefault="0030754C" w:rsidP="0030754C">
      <w:pPr>
        <w:pStyle w:val="SingleTxtG"/>
      </w:pPr>
      <w:r>
        <w:t>174.</w:t>
      </w:r>
      <w:r>
        <w:tab/>
        <w:t xml:space="preserve">В целях обеспечения регистрации всех действий в рамках досудебного производства, согласно статье 150 УПК, вступившего в силу с 2019 года, в Едином реестре преступлений и проступков (далее — </w:t>
      </w:r>
      <w:proofErr w:type="spellStart"/>
      <w:r>
        <w:t>ЕРПП</w:t>
      </w:r>
      <w:proofErr w:type="spellEnd"/>
      <w:r>
        <w:t>) автоматически фиксируется дата внесения информации и присваивается номер уголовного дела или дела о проступке.</w:t>
      </w:r>
    </w:p>
    <w:p w14:paraId="060E9E7F" w14:textId="77777777" w:rsidR="0030754C" w:rsidRDefault="0030754C" w:rsidP="0030754C">
      <w:pPr>
        <w:pStyle w:val="SingleTxtG"/>
      </w:pPr>
      <w:r>
        <w:t>175.</w:t>
      </w:r>
      <w:r>
        <w:tab/>
        <w:t xml:space="preserve">Органы, осуществляющие досудебное производство, обязаны принять, зарегистрировать и рассмотреть заявление или сообщение о любом совершенном или готовящемся преступлении и (или) совершенном проступке. Заявителю выдается документ о регистрации принятого заявления или сообщения о преступлении и (или) проступке, с указанием лица, принявшего заявление или сообщение, времени его регистрации и регистрационного номера в </w:t>
      </w:r>
      <w:proofErr w:type="spellStart"/>
      <w:r>
        <w:t>ЕРПП</w:t>
      </w:r>
      <w:proofErr w:type="spellEnd"/>
      <w:r>
        <w:t>.</w:t>
      </w:r>
    </w:p>
    <w:p w14:paraId="79E30FC7" w14:textId="77777777" w:rsidR="0030754C" w:rsidRDefault="0030754C" w:rsidP="0030754C">
      <w:pPr>
        <w:pStyle w:val="SingleTxtG"/>
      </w:pPr>
      <w:r>
        <w:t>176.</w:t>
      </w:r>
      <w:r>
        <w:tab/>
        <w:t>Отказ в приеме и регистрации заявления о преступлении не допускается и влечет установленную законом ответственность.</w:t>
      </w:r>
    </w:p>
    <w:p w14:paraId="16E1347D" w14:textId="77777777" w:rsidR="0030754C" w:rsidRDefault="0030754C" w:rsidP="0030754C">
      <w:pPr>
        <w:pStyle w:val="SingleTxtG"/>
      </w:pPr>
      <w:r>
        <w:t>177.</w:t>
      </w:r>
      <w:r>
        <w:tab/>
        <w:t xml:space="preserve">В </w:t>
      </w:r>
      <w:proofErr w:type="spellStart"/>
      <w:r>
        <w:t>ЕРПП</w:t>
      </w:r>
      <w:proofErr w:type="spellEnd"/>
      <w:r>
        <w:t xml:space="preserve"> подлежит внесению дата и время поступления заявления, сообщения о преступлении или проступке, или выявления из другого источника обстоятельств, которые могут свидетельствовать о совершенном или готовящемся преступлении или проступке. </w:t>
      </w:r>
    </w:p>
    <w:p w14:paraId="58A7682A" w14:textId="77777777" w:rsidR="0030754C" w:rsidRPr="0002198A" w:rsidRDefault="0030754C" w:rsidP="0030754C">
      <w:pPr>
        <w:pStyle w:val="1"/>
        <w:spacing w:before="240" w:after="120"/>
        <w:ind w:left="1134" w:hanging="1134"/>
        <w:jc w:val="left"/>
      </w:pPr>
      <w:r>
        <w:rPr>
          <w:b w:val="0"/>
          <w:bCs w:val="0"/>
        </w:rPr>
        <w:tab/>
      </w:r>
      <w:r>
        <w:rPr>
          <w:b w:val="0"/>
          <w:bCs w:val="0"/>
        </w:rPr>
        <w:tab/>
      </w:r>
      <w:r w:rsidRPr="0002198A">
        <w:rPr>
          <w:b w:val="0"/>
          <w:bCs w:val="0"/>
        </w:rPr>
        <w:t>Таблица 5</w:t>
      </w:r>
      <w:r w:rsidRPr="0002198A">
        <w:rPr>
          <w:b w:val="0"/>
          <w:bCs w:val="0"/>
        </w:rPr>
        <w:br/>
      </w:r>
      <w:r w:rsidRPr="0002198A">
        <w:t>Информация о количестве преступлений в отношении несовершеннолетних</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935"/>
        <w:gridCol w:w="935"/>
        <w:gridCol w:w="936"/>
        <w:gridCol w:w="935"/>
        <w:gridCol w:w="936"/>
      </w:tblGrid>
      <w:tr w:rsidR="0030754C" w:rsidRPr="0002198A" w14:paraId="5421DD30" w14:textId="77777777" w:rsidTr="0094636E">
        <w:trPr>
          <w:tblHeader/>
        </w:trPr>
        <w:tc>
          <w:tcPr>
            <w:tcW w:w="2694" w:type="dxa"/>
            <w:tcBorders>
              <w:top w:val="single" w:sz="4" w:space="0" w:color="auto"/>
              <w:bottom w:val="single" w:sz="12" w:space="0" w:color="auto"/>
            </w:tcBorders>
            <w:shd w:val="clear" w:color="auto" w:fill="auto"/>
            <w:vAlign w:val="bottom"/>
          </w:tcPr>
          <w:p w14:paraId="2953FB69" w14:textId="77777777" w:rsidR="0030754C" w:rsidRPr="0002198A" w:rsidRDefault="0030754C" w:rsidP="0094636E">
            <w:pPr>
              <w:spacing w:before="80" w:after="80" w:line="200" w:lineRule="exact"/>
              <w:ind w:left="28"/>
              <w:rPr>
                <w:i/>
                <w:sz w:val="16"/>
              </w:rPr>
            </w:pPr>
            <w:r w:rsidRPr="0002198A">
              <w:rPr>
                <w:i/>
                <w:sz w:val="16"/>
              </w:rPr>
              <w:t>Годы</w:t>
            </w:r>
          </w:p>
        </w:tc>
        <w:tc>
          <w:tcPr>
            <w:tcW w:w="935" w:type="dxa"/>
            <w:tcBorders>
              <w:top w:val="single" w:sz="4" w:space="0" w:color="auto"/>
              <w:bottom w:val="single" w:sz="12" w:space="0" w:color="auto"/>
            </w:tcBorders>
            <w:shd w:val="clear" w:color="auto" w:fill="auto"/>
            <w:vAlign w:val="bottom"/>
          </w:tcPr>
          <w:p w14:paraId="15E0B10E" w14:textId="77777777" w:rsidR="0030754C" w:rsidRPr="0002198A" w:rsidRDefault="0030754C" w:rsidP="0094636E">
            <w:pPr>
              <w:suppressAutoHyphens w:val="0"/>
              <w:spacing w:before="80" w:after="80" w:line="200" w:lineRule="exact"/>
              <w:ind w:left="28"/>
              <w:jc w:val="right"/>
              <w:rPr>
                <w:i/>
                <w:sz w:val="16"/>
              </w:rPr>
            </w:pPr>
            <w:r w:rsidRPr="0002198A">
              <w:rPr>
                <w:i/>
                <w:sz w:val="16"/>
              </w:rPr>
              <w:t>2014</w:t>
            </w:r>
          </w:p>
        </w:tc>
        <w:tc>
          <w:tcPr>
            <w:tcW w:w="935" w:type="dxa"/>
            <w:tcBorders>
              <w:top w:val="single" w:sz="4" w:space="0" w:color="auto"/>
              <w:bottom w:val="single" w:sz="12" w:space="0" w:color="auto"/>
            </w:tcBorders>
            <w:shd w:val="clear" w:color="auto" w:fill="auto"/>
            <w:vAlign w:val="bottom"/>
          </w:tcPr>
          <w:p w14:paraId="67F52B9E" w14:textId="77777777" w:rsidR="0030754C" w:rsidRPr="0002198A" w:rsidRDefault="0030754C" w:rsidP="0094636E">
            <w:pPr>
              <w:suppressAutoHyphens w:val="0"/>
              <w:spacing w:before="80" w:after="80" w:line="200" w:lineRule="exact"/>
              <w:ind w:left="28"/>
              <w:jc w:val="right"/>
              <w:rPr>
                <w:i/>
                <w:sz w:val="16"/>
              </w:rPr>
            </w:pPr>
            <w:r w:rsidRPr="0002198A">
              <w:rPr>
                <w:i/>
                <w:sz w:val="16"/>
              </w:rPr>
              <w:t>2015</w:t>
            </w:r>
          </w:p>
        </w:tc>
        <w:tc>
          <w:tcPr>
            <w:tcW w:w="936" w:type="dxa"/>
            <w:tcBorders>
              <w:top w:val="single" w:sz="4" w:space="0" w:color="auto"/>
              <w:bottom w:val="single" w:sz="12" w:space="0" w:color="auto"/>
            </w:tcBorders>
            <w:shd w:val="clear" w:color="auto" w:fill="auto"/>
            <w:vAlign w:val="bottom"/>
          </w:tcPr>
          <w:p w14:paraId="43973BD1" w14:textId="77777777" w:rsidR="0030754C" w:rsidRPr="0002198A" w:rsidRDefault="0030754C" w:rsidP="0094636E">
            <w:pPr>
              <w:suppressAutoHyphens w:val="0"/>
              <w:spacing w:before="80" w:after="80" w:line="200" w:lineRule="exact"/>
              <w:ind w:left="28"/>
              <w:jc w:val="right"/>
              <w:rPr>
                <w:i/>
                <w:sz w:val="16"/>
              </w:rPr>
            </w:pPr>
            <w:r w:rsidRPr="0002198A">
              <w:rPr>
                <w:i/>
                <w:sz w:val="16"/>
              </w:rPr>
              <w:t>2016</w:t>
            </w:r>
          </w:p>
        </w:tc>
        <w:tc>
          <w:tcPr>
            <w:tcW w:w="935" w:type="dxa"/>
            <w:tcBorders>
              <w:top w:val="single" w:sz="4" w:space="0" w:color="auto"/>
              <w:bottom w:val="single" w:sz="12" w:space="0" w:color="auto"/>
            </w:tcBorders>
            <w:shd w:val="clear" w:color="auto" w:fill="auto"/>
            <w:vAlign w:val="bottom"/>
          </w:tcPr>
          <w:p w14:paraId="1BDE9E97" w14:textId="77777777" w:rsidR="0030754C" w:rsidRPr="0002198A" w:rsidRDefault="0030754C" w:rsidP="0094636E">
            <w:pPr>
              <w:suppressAutoHyphens w:val="0"/>
              <w:spacing w:before="80" w:after="80" w:line="200" w:lineRule="exact"/>
              <w:ind w:left="28"/>
              <w:jc w:val="right"/>
              <w:rPr>
                <w:i/>
                <w:sz w:val="16"/>
              </w:rPr>
            </w:pPr>
            <w:r w:rsidRPr="0002198A">
              <w:rPr>
                <w:i/>
                <w:sz w:val="16"/>
              </w:rPr>
              <w:t>2017</w:t>
            </w:r>
          </w:p>
        </w:tc>
        <w:tc>
          <w:tcPr>
            <w:tcW w:w="936" w:type="dxa"/>
            <w:tcBorders>
              <w:top w:val="single" w:sz="4" w:space="0" w:color="auto"/>
              <w:bottom w:val="single" w:sz="12" w:space="0" w:color="auto"/>
            </w:tcBorders>
            <w:shd w:val="clear" w:color="auto" w:fill="auto"/>
            <w:vAlign w:val="bottom"/>
          </w:tcPr>
          <w:p w14:paraId="4676BC47" w14:textId="77777777" w:rsidR="0030754C" w:rsidRPr="0002198A" w:rsidRDefault="0030754C" w:rsidP="0094636E">
            <w:pPr>
              <w:suppressAutoHyphens w:val="0"/>
              <w:spacing w:before="80" w:after="80" w:line="200" w:lineRule="exact"/>
              <w:ind w:left="28"/>
              <w:jc w:val="right"/>
              <w:rPr>
                <w:i/>
                <w:sz w:val="16"/>
              </w:rPr>
            </w:pPr>
            <w:r w:rsidRPr="0002198A">
              <w:rPr>
                <w:i/>
                <w:sz w:val="16"/>
              </w:rPr>
              <w:t>2018</w:t>
            </w:r>
          </w:p>
        </w:tc>
      </w:tr>
      <w:tr w:rsidR="0030754C" w:rsidRPr="0002198A" w14:paraId="77EA029F" w14:textId="77777777" w:rsidTr="0094636E">
        <w:tc>
          <w:tcPr>
            <w:tcW w:w="2694" w:type="dxa"/>
            <w:tcBorders>
              <w:top w:val="single" w:sz="12" w:space="0" w:color="auto"/>
            </w:tcBorders>
            <w:shd w:val="clear" w:color="auto" w:fill="auto"/>
          </w:tcPr>
          <w:p w14:paraId="322F5BC5" w14:textId="77777777" w:rsidR="0030754C" w:rsidRPr="0002198A" w:rsidRDefault="0030754C" w:rsidP="0094636E">
            <w:pPr>
              <w:spacing w:before="40" w:after="40" w:line="220" w:lineRule="exact"/>
              <w:rPr>
                <w:sz w:val="18"/>
                <w:lang w:val="ky-KG"/>
              </w:rPr>
            </w:pPr>
            <w:r w:rsidRPr="0002198A">
              <w:rPr>
                <w:sz w:val="18"/>
                <w:lang w:val="ky-KG"/>
              </w:rPr>
              <w:t>Количество п</w:t>
            </w:r>
            <w:proofErr w:type="spellStart"/>
            <w:r w:rsidRPr="0002198A">
              <w:rPr>
                <w:sz w:val="18"/>
              </w:rPr>
              <w:t>реступлени</w:t>
            </w:r>
            <w:proofErr w:type="spellEnd"/>
            <w:r w:rsidRPr="0002198A">
              <w:rPr>
                <w:sz w:val="18"/>
                <w:lang w:val="ky-KG"/>
              </w:rPr>
              <w:t xml:space="preserve">й, </w:t>
            </w:r>
            <w:r w:rsidRPr="0002198A">
              <w:rPr>
                <w:sz w:val="18"/>
              </w:rPr>
              <w:t>совершенных в отношении детей</w:t>
            </w:r>
          </w:p>
        </w:tc>
        <w:tc>
          <w:tcPr>
            <w:tcW w:w="935" w:type="dxa"/>
            <w:tcBorders>
              <w:top w:val="single" w:sz="12" w:space="0" w:color="auto"/>
            </w:tcBorders>
            <w:shd w:val="clear" w:color="auto" w:fill="auto"/>
            <w:vAlign w:val="bottom"/>
          </w:tcPr>
          <w:p w14:paraId="5DE06C88" w14:textId="77777777" w:rsidR="0030754C" w:rsidRPr="0002198A" w:rsidRDefault="0030754C" w:rsidP="0094636E">
            <w:pPr>
              <w:suppressAutoHyphens w:val="0"/>
              <w:spacing w:before="40" w:after="40" w:line="220" w:lineRule="exact"/>
              <w:jc w:val="right"/>
              <w:rPr>
                <w:sz w:val="18"/>
              </w:rPr>
            </w:pPr>
            <w:r w:rsidRPr="0002198A">
              <w:rPr>
                <w:sz w:val="18"/>
              </w:rPr>
              <w:t>905</w:t>
            </w:r>
          </w:p>
        </w:tc>
        <w:tc>
          <w:tcPr>
            <w:tcW w:w="935" w:type="dxa"/>
            <w:tcBorders>
              <w:top w:val="single" w:sz="12" w:space="0" w:color="auto"/>
            </w:tcBorders>
            <w:shd w:val="clear" w:color="auto" w:fill="auto"/>
            <w:vAlign w:val="bottom"/>
          </w:tcPr>
          <w:p w14:paraId="05B080B1" w14:textId="77777777" w:rsidR="0030754C" w:rsidRPr="0002198A" w:rsidRDefault="0030754C" w:rsidP="0094636E">
            <w:pPr>
              <w:suppressAutoHyphens w:val="0"/>
              <w:spacing w:before="40" w:after="40" w:line="220" w:lineRule="exact"/>
              <w:jc w:val="right"/>
              <w:rPr>
                <w:sz w:val="18"/>
              </w:rPr>
            </w:pPr>
            <w:r w:rsidRPr="0002198A">
              <w:rPr>
                <w:sz w:val="18"/>
              </w:rPr>
              <w:t>1010</w:t>
            </w:r>
          </w:p>
        </w:tc>
        <w:tc>
          <w:tcPr>
            <w:tcW w:w="936" w:type="dxa"/>
            <w:tcBorders>
              <w:top w:val="single" w:sz="12" w:space="0" w:color="auto"/>
            </w:tcBorders>
            <w:shd w:val="clear" w:color="auto" w:fill="auto"/>
            <w:vAlign w:val="bottom"/>
          </w:tcPr>
          <w:p w14:paraId="5F45AD43" w14:textId="77777777" w:rsidR="0030754C" w:rsidRPr="0002198A" w:rsidRDefault="0030754C" w:rsidP="0094636E">
            <w:pPr>
              <w:suppressAutoHyphens w:val="0"/>
              <w:spacing w:before="40" w:after="40" w:line="220" w:lineRule="exact"/>
              <w:jc w:val="right"/>
              <w:rPr>
                <w:sz w:val="18"/>
              </w:rPr>
            </w:pPr>
            <w:r w:rsidRPr="0002198A">
              <w:rPr>
                <w:sz w:val="18"/>
              </w:rPr>
              <w:t>842</w:t>
            </w:r>
          </w:p>
        </w:tc>
        <w:tc>
          <w:tcPr>
            <w:tcW w:w="935" w:type="dxa"/>
            <w:tcBorders>
              <w:top w:val="single" w:sz="12" w:space="0" w:color="auto"/>
            </w:tcBorders>
            <w:shd w:val="clear" w:color="auto" w:fill="auto"/>
            <w:vAlign w:val="bottom"/>
          </w:tcPr>
          <w:p w14:paraId="0F14CE91" w14:textId="77777777" w:rsidR="0030754C" w:rsidRPr="0002198A" w:rsidRDefault="0030754C" w:rsidP="0094636E">
            <w:pPr>
              <w:suppressAutoHyphens w:val="0"/>
              <w:spacing w:before="40" w:after="40" w:line="220" w:lineRule="exact"/>
              <w:jc w:val="right"/>
              <w:rPr>
                <w:sz w:val="18"/>
              </w:rPr>
            </w:pPr>
            <w:r w:rsidRPr="0002198A">
              <w:rPr>
                <w:sz w:val="18"/>
              </w:rPr>
              <w:t>1075</w:t>
            </w:r>
          </w:p>
        </w:tc>
        <w:tc>
          <w:tcPr>
            <w:tcW w:w="936" w:type="dxa"/>
            <w:tcBorders>
              <w:top w:val="single" w:sz="12" w:space="0" w:color="auto"/>
            </w:tcBorders>
            <w:shd w:val="clear" w:color="auto" w:fill="auto"/>
            <w:vAlign w:val="bottom"/>
          </w:tcPr>
          <w:p w14:paraId="2C454161" w14:textId="77777777" w:rsidR="0030754C" w:rsidRPr="0002198A" w:rsidRDefault="0030754C" w:rsidP="0094636E">
            <w:pPr>
              <w:suppressAutoHyphens w:val="0"/>
              <w:spacing w:before="40" w:after="40" w:line="220" w:lineRule="exact"/>
              <w:jc w:val="right"/>
              <w:rPr>
                <w:sz w:val="18"/>
              </w:rPr>
            </w:pPr>
            <w:r w:rsidRPr="0002198A">
              <w:rPr>
                <w:sz w:val="18"/>
              </w:rPr>
              <w:t>1473</w:t>
            </w:r>
          </w:p>
        </w:tc>
      </w:tr>
      <w:tr w:rsidR="0030754C" w:rsidRPr="0002198A" w14:paraId="0A869C46" w14:textId="77777777" w:rsidTr="0094636E">
        <w:tc>
          <w:tcPr>
            <w:tcW w:w="2694" w:type="dxa"/>
            <w:tcBorders>
              <w:bottom w:val="single" w:sz="12" w:space="0" w:color="auto"/>
            </w:tcBorders>
            <w:shd w:val="clear" w:color="auto" w:fill="auto"/>
          </w:tcPr>
          <w:p w14:paraId="67738C8A" w14:textId="77777777" w:rsidR="0030754C" w:rsidRPr="0002198A" w:rsidRDefault="0030754C" w:rsidP="0094636E">
            <w:pPr>
              <w:spacing w:before="40" w:after="40" w:line="220" w:lineRule="exact"/>
              <w:rPr>
                <w:sz w:val="18"/>
              </w:rPr>
            </w:pPr>
            <w:r w:rsidRPr="0002198A">
              <w:rPr>
                <w:sz w:val="18"/>
              </w:rPr>
              <w:t>Из них сексуального характера</w:t>
            </w:r>
          </w:p>
        </w:tc>
        <w:tc>
          <w:tcPr>
            <w:tcW w:w="935" w:type="dxa"/>
            <w:tcBorders>
              <w:bottom w:val="single" w:sz="12" w:space="0" w:color="auto"/>
            </w:tcBorders>
            <w:shd w:val="clear" w:color="auto" w:fill="auto"/>
            <w:vAlign w:val="bottom"/>
          </w:tcPr>
          <w:p w14:paraId="56E370DC" w14:textId="77777777" w:rsidR="0030754C" w:rsidRPr="0002198A" w:rsidRDefault="0030754C" w:rsidP="0094636E">
            <w:pPr>
              <w:suppressAutoHyphens w:val="0"/>
              <w:spacing w:before="40" w:after="40" w:line="220" w:lineRule="exact"/>
              <w:jc w:val="right"/>
              <w:rPr>
                <w:sz w:val="18"/>
              </w:rPr>
            </w:pPr>
            <w:r w:rsidRPr="0002198A">
              <w:rPr>
                <w:sz w:val="18"/>
              </w:rPr>
              <w:t>139</w:t>
            </w:r>
          </w:p>
        </w:tc>
        <w:tc>
          <w:tcPr>
            <w:tcW w:w="935" w:type="dxa"/>
            <w:tcBorders>
              <w:bottom w:val="single" w:sz="12" w:space="0" w:color="auto"/>
            </w:tcBorders>
            <w:shd w:val="clear" w:color="auto" w:fill="auto"/>
            <w:vAlign w:val="bottom"/>
          </w:tcPr>
          <w:p w14:paraId="6E6D82E2" w14:textId="77777777" w:rsidR="0030754C" w:rsidRPr="0002198A" w:rsidRDefault="0030754C" w:rsidP="0094636E">
            <w:pPr>
              <w:suppressAutoHyphens w:val="0"/>
              <w:spacing w:before="40" w:after="40" w:line="220" w:lineRule="exact"/>
              <w:jc w:val="right"/>
              <w:rPr>
                <w:sz w:val="18"/>
              </w:rPr>
            </w:pPr>
            <w:r w:rsidRPr="0002198A">
              <w:rPr>
                <w:sz w:val="18"/>
              </w:rPr>
              <w:t>182</w:t>
            </w:r>
          </w:p>
        </w:tc>
        <w:tc>
          <w:tcPr>
            <w:tcW w:w="936" w:type="dxa"/>
            <w:tcBorders>
              <w:bottom w:val="single" w:sz="12" w:space="0" w:color="auto"/>
            </w:tcBorders>
            <w:shd w:val="clear" w:color="auto" w:fill="auto"/>
            <w:vAlign w:val="bottom"/>
          </w:tcPr>
          <w:p w14:paraId="7A430592" w14:textId="77777777" w:rsidR="0030754C" w:rsidRPr="0002198A" w:rsidRDefault="0030754C" w:rsidP="0094636E">
            <w:pPr>
              <w:suppressAutoHyphens w:val="0"/>
              <w:spacing w:before="40" w:after="40" w:line="220" w:lineRule="exact"/>
              <w:jc w:val="right"/>
              <w:rPr>
                <w:sz w:val="18"/>
              </w:rPr>
            </w:pPr>
            <w:r w:rsidRPr="0002198A">
              <w:rPr>
                <w:sz w:val="18"/>
              </w:rPr>
              <w:t>110</w:t>
            </w:r>
          </w:p>
        </w:tc>
        <w:tc>
          <w:tcPr>
            <w:tcW w:w="935" w:type="dxa"/>
            <w:tcBorders>
              <w:bottom w:val="single" w:sz="12" w:space="0" w:color="auto"/>
            </w:tcBorders>
            <w:shd w:val="clear" w:color="auto" w:fill="auto"/>
            <w:vAlign w:val="bottom"/>
          </w:tcPr>
          <w:p w14:paraId="78399A69" w14:textId="77777777" w:rsidR="0030754C" w:rsidRPr="0002198A" w:rsidRDefault="0030754C" w:rsidP="0094636E">
            <w:pPr>
              <w:suppressAutoHyphens w:val="0"/>
              <w:spacing w:before="40" w:after="40" w:line="220" w:lineRule="exact"/>
              <w:jc w:val="right"/>
              <w:rPr>
                <w:sz w:val="18"/>
              </w:rPr>
            </w:pPr>
            <w:r w:rsidRPr="0002198A">
              <w:rPr>
                <w:sz w:val="18"/>
              </w:rPr>
              <w:t>151</w:t>
            </w:r>
          </w:p>
        </w:tc>
        <w:tc>
          <w:tcPr>
            <w:tcW w:w="936" w:type="dxa"/>
            <w:tcBorders>
              <w:bottom w:val="single" w:sz="12" w:space="0" w:color="auto"/>
            </w:tcBorders>
            <w:shd w:val="clear" w:color="auto" w:fill="auto"/>
            <w:vAlign w:val="bottom"/>
          </w:tcPr>
          <w:p w14:paraId="54E5AF65" w14:textId="77777777" w:rsidR="0030754C" w:rsidRPr="0002198A" w:rsidRDefault="0030754C" w:rsidP="0094636E">
            <w:pPr>
              <w:suppressAutoHyphens w:val="0"/>
              <w:spacing w:before="40" w:after="40" w:line="220" w:lineRule="exact"/>
              <w:jc w:val="right"/>
              <w:rPr>
                <w:sz w:val="18"/>
              </w:rPr>
            </w:pPr>
            <w:r w:rsidRPr="0002198A">
              <w:rPr>
                <w:sz w:val="18"/>
              </w:rPr>
              <w:t>138</w:t>
            </w:r>
          </w:p>
        </w:tc>
      </w:tr>
    </w:tbl>
    <w:p w14:paraId="6925D017" w14:textId="77777777" w:rsidR="0030754C" w:rsidRDefault="0030754C" w:rsidP="0030754C">
      <w:pPr>
        <w:pStyle w:val="SingleTxtG"/>
        <w:spacing w:before="120"/>
      </w:pPr>
      <w:r>
        <w:t>178.</w:t>
      </w:r>
      <w:r>
        <w:tab/>
        <w:t>За 5 месяцев 2019 года количество преступлений составило 1103, что на 70,4 % больше чем за аналогичный период 2018 года (647), где число преступлений сексуального характера, совершенных в отношении несовершеннолетних, составляет 57, что на 147,3 % больше, чем за аналогичный период 2018 года.</w:t>
      </w:r>
    </w:p>
    <w:p w14:paraId="6AACF811" w14:textId="77777777" w:rsidR="0030754C" w:rsidRDefault="0030754C" w:rsidP="0030754C">
      <w:pPr>
        <w:pStyle w:val="SingleTxtG"/>
      </w:pPr>
      <w:r>
        <w:t>179.</w:t>
      </w:r>
      <w:r>
        <w:tab/>
        <w:t>За период с 2014–2018 годы в судебных органах рассмотрено 1331/1438 уголовных дел по преступлениям, совершенным в отношении несовершеннолетних, где по 737/791 уголовному делу вынесены обвинительные приговоры, 544/599 уголовных дел прекращены производством на основании ст. 28 УПК и по 17 делам в отношении 17 лиц применены принудительные меры медицинского характера.</w:t>
      </w:r>
    </w:p>
    <w:p w14:paraId="08B58BBB" w14:textId="77777777" w:rsidR="0030754C" w:rsidRDefault="0030754C" w:rsidP="0030754C">
      <w:pPr>
        <w:pStyle w:val="SingleTxtG"/>
      </w:pPr>
      <w:r>
        <w:t>180.</w:t>
      </w:r>
      <w:r>
        <w:tab/>
        <w:t>Из обвинительных приговоров по 35/35 уголовным делам назначено наказание в виде штрафа, по 253/360 делам — в виде лишения свободы, по 343/390 делам назначено условное осуждение и по 6 делам — в отношении 6 лиц назначено наказание в виде пожизненного лишения свободы.</w:t>
      </w:r>
    </w:p>
    <w:p w14:paraId="37BE3976" w14:textId="77777777" w:rsidR="0030754C" w:rsidRDefault="0030754C" w:rsidP="0030754C">
      <w:pPr>
        <w:pStyle w:val="SingleTxtG"/>
      </w:pPr>
      <w:r>
        <w:t>181.</w:t>
      </w:r>
      <w:r>
        <w:tab/>
        <w:t>По прекращенным уголовным делам 580 лиц освобождены от уголовного наказания согласно ст. 66 УПК (примирение сторон), 14 лиц — согласно ст. 67 УПК (истечение срока давности), 17 лиц — согласно ст. 91 УПК (за применением принудительных мер медицинского характера), 5 лиц — согласно ст. 74 УПК (за применением акта амнистии).</w:t>
      </w:r>
    </w:p>
    <w:p w14:paraId="17AF2402" w14:textId="77777777" w:rsidR="0030754C" w:rsidRPr="00B71F33" w:rsidRDefault="0030754C" w:rsidP="0030754C">
      <w:pPr>
        <w:pStyle w:val="SingleTxtG"/>
        <w:keepNext/>
        <w:rPr>
          <w:b/>
          <w:bCs/>
        </w:rPr>
      </w:pPr>
      <w:r w:rsidRPr="002653FE">
        <w:rPr>
          <w:b/>
          <w:bCs/>
          <w:lang w:val="en-US"/>
        </w:rPr>
        <w:lastRenderedPageBreak/>
        <w:t>b</w:t>
      </w:r>
      <w:r w:rsidRPr="00B71F33">
        <w:rPr>
          <w:b/>
          <w:bCs/>
        </w:rPr>
        <w:t>)</w:t>
      </w:r>
    </w:p>
    <w:p w14:paraId="350526C9" w14:textId="77777777" w:rsidR="0030754C" w:rsidRDefault="0030754C" w:rsidP="0030754C">
      <w:pPr>
        <w:pStyle w:val="SingleTxtG"/>
      </w:pPr>
      <w:r w:rsidRPr="00C274F8">
        <w:t>182.</w:t>
      </w:r>
      <w:r>
        <w:tab/>
        <w:t>Министерством образования и науки Кыргызской Республики разработана и утверждена Типовая инструкция о порядке взаимодействия участников образовательного процесса, сотрудников, учащихся общеобразовательной организации, родителей (законных представителей) по защите от насилия в общеобразовательных организациях республики.</w:t>
      </w:r>
    </w:p>
    <w:p w14:paraId="21ADC07E" w14:textId="77777777" w:rsidR="0030754C" w:rsidRDefault="0030754C" w:rsidP="0030754C">
      <w:pPr>
        <w:pStyle w:val="SingleTxtG"/>
      </w:pPr>
      <w:r>
        <w:t>183.</w:t>
      </w:r>
      <w:r>
        <w:tab/>
        <w:t>По основам репродуктивного здоровья разработаны учебные программы «Здоровый образ жизни» для учащихся 6–11 классов и утверждены «Базисные учебные планы общеобразовательных организаций Кыргызской Республики».</w:t>
      </w:r>
    </w:p>
    <w:p w14:paraId="21BE6297" w14:textId="77777777" w:rsidR="0030754C" w:rsidRDefault="0030754C" w:rsidP="0030754C">
      <w:pPr>
        <w:pStyle w:val="SingleTxtG"/>
      </w:pPr>
      <w:r>
        <w:t>184.</w:t>
      </w:r>
      <w:r>
        <w:tab/>
        <w:t xml:space="preserve">Разработаны и утверждены Ученым советом Кыргызского государственного университета имени И. </w:t>
      </w:r>
      <w:proofErr w:type="spellStart"/>
      <w:r>
        <w:t>Арабаева</w:t>
      </w:r>
      <w:proofErr w:type="spellEnd"/>
      <w:r>
        <w:t xml:space="preserve"> учебно-методический комплекс и рабочая программа «Здоровый образ жизни», которые с 2018–2019 годы внедрены в базовую часть предмета «Безопасность жизнедеятельности» для подготовки студентов педагогических специальностей и курсов повышения квалификации учителей по методике проведения занятий по формированию здорового образа жизни и профилактике </w:t>
      </w:r>
      <w:r w:rsidRPr="00C274F8">
        <w:t>вируса иммунодефицита человека.</w:t>
      </w:r>
    </w:p>
    <w:p w14:paraId="1FD8F2E7" w14:textId="77777777" w:rsidR="0030754C" w:rsidRPr="00B71F33" w:rsidRDefault="0030754C" w:rsidP="0030754C">
      <w:pPr>
        <w:pStyle w:val="SingleTxtG"/>
        <w:rPr>
          <w:b/>
          <w:bCs/>
        </w:rPr>
      </w:pPr>
      <w:r w:rsidRPr="00CB05EE">
        <w:rPr>
          <w:b/>
          <w:bCs/>
          <w:lang w:val="en-US"/>
        </w:rPr>
        <w:t>c</w:t>
      </w:r>
      <w:r w:rsidRPr="00B71F33">
        <w:rPr>
          <w:b/>
          <w:bCs/>
        </w:rPr>
        <w:t xml:space="preserve">), </w:t>
      </w:r>
      <w:r w:rsidRPr="00CB05EE">
        <w:rPr>
          <w:b/>
          <w:bCs/>
          <w:lang w:val="en-US"/>
        </w:rPr>
        <w:t>e</w:t>
      </w:r>
      <w:r w:rsidRPr="00B71F33">
        <w:rPr>
          <w:b/>
          <w:bCs/>
        </w:rPr>
        <w:t>)</w:t>
      </w:r>
    </w:p>
    <w:p w14:paraId="60EB5CA9" w14:textId="77777777" w:rsidR="0030754C" w:rsidRDefault="0030754C" w:rsidP="0030754C">
      <w:pPr>
        <w:pStyle w:val="SingleTxtG"/>
      </w:pPr>
      <w:r>
        <w:t>185.</w:t>
      </w:r>
      <w:r>
        <w:tab/>
        <w:t>В целях создания эффективных механизмов выявления, идентификации и защиты детей, с 2015 года в Минтруде функционирует Государственное учреждение «Центр «Телефон доверия для детей — 111», который работает круглосуточно, звонки со всех регионов республики бесплатны.</w:t>
      </w:r>
    </w:p>
    <w:p w14:paraId="404EA9F1" w14:textId="77777777" w:rsidR="0030754C" w:rsidRDefault="0030754C" w:rsidP="0030754C">
      <w:pPr>
        <w:pStyle w:val="SingleTxtG"/>
      </w:pPr>
      <w:r>
        <w:t>186.</w:t>
      </w:r>
      <w:r>
        <w:tab/>
        <w:t xml:space="preserve">«Телефон доверия для детей — 111» создан для детей, однако принимаются звонки как от детей, так и от взрослых, все разговоры записываются. Так, за 3 года 9 месяцев поступило 763 269 телефонных обращений или 315 звонков в сутки. </w:t>
      </w:r>
      <w:r>
        <w:br/>
        <w:t xml:space="preserve">Из поступивших звонков 83 % поступили от взрослых, 17 % — от детей. По «телефону </w:t>
      </w:r>
      <w:r w:rsidRPr="0002198A">
        <w:rPr>
          <w:spacing w:val="-2"/>
        </w:rPr>
        <w:t>доверия» предоставляются консультации и рекомендации, оказывается психологическая</w:t>
      </w:r>
      <w:r>
        <w:t xml:space="preserve"> консультация. В зависимости от характера, обращения перенаправляются соответствующим территориальным подразделениям государственных органов, в чьи компетенции они входят.</w:t>
      </w:r>
    </w:p>
    <w:p w14:paraId="24DA67A2" w14:textId="77777777" w:rsidR="0030754C" w:rsidRDefault="0030754C" w:rsidP="0030754C">
      <w:pPr>
        <w:pStyle w:val="SingleTxtG"/>
      </w:pPr>
      <w:r>
        <w:t>187.</w:t>
      </w:r>
      <w:r>
        <w:tab/>
        <w:t>Также с 1 июня 2015 года открыта горячая телефонная линия «115» в аппарате Омбудсмена. Номер занесен в перечень экстренных оперативных служб и работает круглосуточно. Звонки на этот короткий номер производятся бесплатно с городского телефона и с аппаратов сотовых операторов, осуществляющих свою деятельность на территории республики.</w:t>
      </w:r>
    </w:p>
    <w:p w14:paraId="69C66699" w14:textId="77777777" w:rsidR="0030754C" w:rsidRDefault="0030754C" w:rsidP="0030754C">
      <w:pPr>
        <w:pStyle w:val="SingleTxtG"/>
      </w:pPr>
      <w:r>
        <w:t>188.</w:t>
      </w:r>
      <w:r>
        <w:tab/>
        <w:t xml:space="preserve">За 2018 год горячая линия обработала 7344 вида информации, из них: голосовых сообщений — 3466, телефонных звонков — 1911, для отслеживания ситуации совершено 2067 исходящих звонков. Порядка 2465 обратившимся оказаны правовые консультации. 36 заявлений по различным вопросам переданы на рассмотрение сотрудникам соответствующих отделов аппарата Омбудсмена, из них: по вопросам школьных поборов — 9, опеки ребенка — 2, алиментов — 1, участия в суде — 2, других социальных вопросов — 6, и еще 16 поступили из закрытых учреждений </w:t>
      </w:r>
      <w:proofErr w:type="spellStart"/>
      <w:r>
        <w:t>ГСИН</w:t>
      </w:r>
      <w:proofErr w:type="spellEnd"/>
      <w:r>
        <w:t>. В случае необходимости сотрудники, наряду с представителями соответствующих органов, выезжают на места.</w:t>
      </w:r>
    </w:p>
    <w:p w14:paraId="7B5AF6FC" w14:textId="77777777" w:rsidR="0030754C" w:rsidRDefault="0030754C" w:rsidP="0030754C">
      <w:pPr>
        <w:pStyle w:val="SingleTxtG"/>
      </w:pPr>
      <w:r>
        <w:t>189.</w:t>
      </w:r>
      <w:r>
        <w:tab/>
        <w:t xml:space="preserve">Министерством здравоохранения Кыргызской Республики за период </w:t>
      </w:r>
      <w:r>
        <w:br/>
        <w:t>2014–2018 годов разработаны:</w:t>
      </w:r>
    </w:p>
    <w:p w14:paraId="6BC227F7" w14:textId="77777777" w:rsidR="0030754C" w:rsidRDefault="0030754C" w:rsidP="0030754C">
      <w:pPr>
        <w:pStyle w:val="Bullet1G"/>
        <w:numPr>
          <w:ilvl w:val="0"/>
          <w:numId w:val="16"/>
        </w:numPr>
      </w:pPr>
      <w:r>
        <w:t>Руководство по оказанию медицинской помощи при сексуальном насилии (2014 год);</w:t>
      </w:r>
    </w:p>
    <w:p w14:paraId="128429D7" w14:textId="77777777" w:rsidR="0030754C" w:rsidRDefault="0030754C" w:rsidP="0030754C">
      <w:pPr>
        <w:pStyle w:val="Bullet1G"/>
        <w:numPr>
          <w:ilvl w:val="0"/>
          <w:numId w:val="16"/>
        </w:numPr>
      </w:pPr>
      <w:r>
        <w:t>Практическое руководство по эффективному документированию насилия, пыток и жестокого обращения для медицинских специалистов по всем видам насилия, в том числе домашнему/семейному, сексуальному (приказ от 9 декабря 2015 года № 680);</w:t>
      </w:r>
    </w:p>
    <w:p w14:paraId="7345E15D" w14:textId="77777777" w:rsidR="0030754C" w:rsidRDefault="0030754C" w:rsidP="0030754C">
      <w:pPr>
        <w:pStyle w:val="Bullet1G"/>
        <w:numPr>
          <w:ilvl w:val="0"/>
          <w:numId w:val="16"/>
        </w:numPr>
      </w:pPr>
      <w:r>
        <w:lastRenderedPageBreak/>
        <w:t>Руководство по оказанию психологической помощи жертвам гендерного насилия, где есть разделы по правилам интервьюирования жертв при проведении медицинского осмотра (приказ от 18 января 2017 года № 42);</w:t>
      </w:r>
    </w:p>
    <w:p w14:paraId="5AE398D5" w14:textId="77777777" w:rsidR="0030754C" w:rsidRDefault="0030754C" w:rsidP="0030754C">
      <w:pPr>
        <w:pStyle w:val="Bullet1G"/>
        <w:numPr>
          <w:ilvl w:val="0"/>
          <w:numId w:val="16"/>
        </w:numPr>
      </w:pPr>
      <w:r>
        <w:t>Руководство по оказанию психологической помощи детям жертвам насилия (приказ от 16 марта 2018 года № 197).</w:t>
      </w:r>
    </w:p>
    <w:p w14:paraId="686AFA85" w14:textId="77777777" w:rsidR="0030754C" w:rsidRDefault="0030754C" w:rsidP="0030754C">
      <w:pPr>
        <w:pStyle w:val="H1G"/>
      </w:pPr>
      <w:r>
        <w:tab/>
      </w:r>
      <w:r>
        <w:tab/>
      </w:r>
      <w:r w:rsidRPr="0043556E">
        <w:t>Последующая информация в связи с пункт</w:t>
      </w:r>
      <w:r>
        <w:t>ом 38 заключительных замечаний</w:t>
      </w:r>
    </w:p>
    <w:p w14:paraId="6B19A3AB" w14:textId="77777777" w:rsidR="0030754C" w:rsidRDefault="0030754C" w:rsidP="0030754C">
      <w:pPr>
        <w:pStyle w:val="SingleTxtG"/>
      </w:pPr>
      <w:r>
        <w:t>190.</w:t>
      </w:r>
      <w:r>
        <w:tab/>
        <w:t xml:space="preserve">Согласно Семейному кодексу </w:t>
      </w:r>
      <w:proofErr w:type="gramStart"/>
      <w:r>
        <w:t>Кыргызской Республики</w:t>
      </w:r>
      <w:proofErr w:type="gramEnd"/>
      <w:r>
        <w:t xml:space="preserve"> брак — равноправный и добровольный союз между мужчиной и женщиной, заключенный при свободном и обоюдном согласии сторон в установленном законом порядке, с целью создания семьи, порождающий имущественные и личные неимущественные отношения между супругами.</w:t>
      </w:r>
    </w:p>
    <w:p w14:paraId="51A8D1C7" w14:textId="77777777" w:rsidR="0030754C" w:rsidRDefault="0030754C" w:rsidP="0030754C">
      <w:pPr>
        <w:pStyle w:val="SingleTxtG"/>
      </w:pPr>
      <w:r>
        <w:t>191.</w:t>
      </w:r>
      <w:r>
        <w:tab/>
        <w:t>По данным Кластерного обследования за 2018 год, каждая 11 девушка-подросток в возрасте 15–19 лет в настоящее время состоит в браке. 2,7 % замужних подростков в возрасте 15–19 лет имеют партнера, который старше на 10 лет и более. Около 13 % женщин в возрасте 20–24 лет впервые вступили в официальный или гражданский брак в возрасте до 18 лет. Процент девушек, вышедших замуж до 18 лет, в городской местности составил 8 %, в сельской — 16 %.</w:t>
      </w:r>
    </w:p>
    <w:p w14:paraId="5484A678" w14:textId="77777777" w:rsidR="0030754C" w:rsidRDefault="0030754C" w:rsidP="0030754C">
      <w:pPr>
        <w:pStyle w:val="SingleTxtG"/>
      </w:pPr>
      <w:r>
        <w:t>192.</w:t>
      </w:r>
      <w:r>
        <w:tab/>
        <w:t>Кыргызская Республика усилила ответственность за преступления против уклада семейных отношений и интересов несовершеннолетних.</w:t>
      </w:r>
    </w:p>
    <w:p w14:paraId="7FF32800" w14:textId="77777777" w:rsidR="0030754C" w:rsidRDefault="0030754C" w:rsidP="0030754C">
      <w:pPr>
        <w:pStyle w:val="SingleTxtG"/>
      </w:pPr>
      <w:r>
        <w:t>193.</w:t>
      </w:r>
      <w:r>
        <w:tab/>
        <w:t>Если ранее за похищение лица для вступления в брак вопреки его воле предусматривалось наказание лишением свободы на срок от пяти до семи лет, то с 2019 года Уголовный кодекс Кыргызской Республики предусматривает наказание в виде лишения свободы для несовершеннолетних — от двух лет шести месяцев до четырех лет, для других физических лиц — от пяти до семи лет шести месяцев.</w:t>
      </w:r>
    </w:p>
    <w:p w14:paraId="2E52831C" w14:textId="77777777" w:rsidR="0030754C" w:rsidRDefault="0030754C" w:rsidP="0030754C">
      <w:pPr>
        <w:pStyle w:val="SingleTxtG"/>
      </w:pPr>
      <w:r>
        <w:t>194.</w:t>
      </w:r>
      <w:r>
        <w:tab/>
        <w:t>Если ранее за похищение лица, не достигшего восемнадцатилетнего возраста, для вступления в фактические брачные отношения либо для вступления в брак вопреки его воле, предусматривалось наказание лишением свободы на срок от пяти до десяти лет, то с 2019 года предусмотрено наказание в виде лишения свободы для несовершеннолетних от четырех до шести лет, для других физических лиц — от семи лет шести месяцев до 10 лет, со штрафом от 80 000 до 220 000 сомов.</w:t>
      </w:r>
    </w:p>
    <w:p w14:paraId="2E7C8D6F" w14:textId="77777777" w:rsidR="0030754C" w:rsidRDefault="0030754C" w:rsidP="0030754C">
      <w:pPr>
        <w:pStyle w:val="SingleTxtG"/>
      </w:pPr>
      <w:r>
        <w:t>195.</w:t>
      </w:r>
      <w:r>
        <w:tab/>
        <w:t xml:space="preserve">Указанные преступные деяния относятся к категории тяжких преступлений. Соответственно, уголовные дела возбуждаются без заявления потерпевшей стороны, </w:t>
      </w:r>
      <w:r>
        <w:br/>
        <w:t xml:space="preserve">а обвиняемое лицо не может быть освобождено от наказания, за отказом пострадавшей от поддержания обвинения, и уголовное дело прекращению не подлежит. </w:t>
      </w:r>
    </w:p>
    <w:p w14:paraId="7B4AA101" w14:textId="77777777" w:rsidR="0030754C" w:rsidRPr="0012109E" w:rsidRDefault="0030754C" w:rsidP="0030754C">
      <w:pPr>
        <w:pStyle w:val="1"/>
        <w:spacing w:before="240" w:after="120"/>
        <w:ind w:left="1134" w:hanging="1134"/>
        <w:jc w:val="left"/>
        <w:rPr>
          <w:b w:val="0"/>
          <w:bCs w:val="0"/>
        </w:rPr>
      </w:pPr>
      <w:r>
        <w:rPr>
          <w:b w:val="0"/>
          <w:bCs w:val="0"/>
        </w:rPr>
        <w:tab/>
      </w:r>
      <w:r>
        <w:rPr>
          <w:b w:val="0"/>
          <w:bCs w:val="0"/>
        </w:rPr>
        <w:tab/>
      </w:r>
      <w:r w:rsidRPr="0012109E">
        <w:rPr>
          <w:b w:val="0"/>
          <w:bCs w:val="0"/>
        </w:rPr>
        <w:t>Таблица 6</w:t>
      </w:r>
      <w:r w:rsidRPr="0012109E">
        <w:rPr>
          <w:b w:val="0"/>
          <w:bCs w:val="0"/>
        </w:rPr>
        <w:br/>
      </w:r>
      <w:r w:rsidRPr="0012109E">
        <w:t xml:space="preserve">Информация о мерах, принимаемых по привлечению к ответственности лиц </w:t>
      </w:r>
      <w:r>
        <w:br/>
      </w:r>
      <w:r w:rsidRPr="0012109E">
        <w:t>по статьям 154 и 155 Уголовного кодекса Кыргызской Республики</w:t>
      </w:r>
    </w:p>
    <w:tbl>
      <w:tblPr>
        <w:tblStyle w:val="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57"/>
        <w:gridCol w:w="1502"/>
        <w:gridCol w:w="1618"/>
        <w:gridCol w:w="1503"/>
        <w:gridCol w:w="1590"/>
      </w:tblGrid>
      <w:tr w:rsidR="0030754C" w:rsidRPr="00556B6F" w14:paraId="78BD177C" w14:textId="77777777" w:rsidTr="0094636E">
        <w:trPr>
          <w:tblHeader/>
        </w:trPr>
        <w:tc>
          <w:tcPr>
            <w:tcW w:w="1419" w:type="dxa"/>
            <w:vMerge w:val="restart"/>
            <w:tcBorders>
              <w:top w:val="single" w:sz="4" w:space="0" w:color="auto"/>
              <w:bottom w:val="single" w:sz="12" w:space="0" w:color="auto"/>
            </w:tcBorders>
            <w:shd w:val="clear" w:color="auto" w:fill="auto"/>
            <w:vAlign w:val="bottom"/>
          </w:tcPr>
          <w:p w14:paraId="790FA0B7" w14:textId="77777777" w:rsidR="0030754C" w:rsidRPr="00556B6F" w:rsidRDefault="0030754C" w:rsidP="0094636E">
            <w:pPr>
              <w:suppressAutoHyphens w:val="0"/>
              <w:spacing w:before="60" w:after="60" w:line="200" w:lineRule="exact"/>
              <w:ind w:left="28"/>
              <w:rPr>
                <w:rFonts w:ascii="Times New Roman" w:hAnsi="Times New Roman" w:cs="Times New Roman"/>
                <w:i/>
                <w:sz w:val="16"/>
              </w:rPr>
            </w:pPr>
            <w:r w:rsidRPr="00556B6F">
              <w:rPr>
                <w:rFonts w:ascii="Times New Roman" w:hAnsi="Times New Roman" w:cs="Times New Roman"/>
                <w:i/>
                <w:sz w:val="16"/>
              </w:rPr>
              <w:t>Годы</w:t>
            </w:r>
          </w:p>
        </w:tc>
        <w:tc>
          <w:tcPr>
            <w:tcW w:w="3827" w:type="dxa"/>
            <w:gridSpan w:val="2"/>
            <w:tcBorders>
              <w:top w:val="single" w:sz="4" w:space="0" w:color="auto"/>
              <w:bottom w:val="single" w:sz="4" w:space="0" w:color="auto"/>
            </w:tcBorders>
            <w:shd w:val="clear" w:color="auto" w:fill="auto"/>
            <w:vAlign w:val="bottom"/>
          </w:tcPr>
          <w:p w14:paraId="67958856" w14:textId="77777777" w:rsidR="0030754C" w:rsidRPr="00556B6F" w:rsidRDefault="0030754C" w:rsidP="0094636E">
            <w:pPr>
              <w:suppressAutoHyphens w:val="0"/>
              <w:spacing w:before="60" w:after="60" w:line="200" w:lineRule="exact"/>
              <w:ind w:left="28"/>
              <w:jc w:val="right"/>
              <w:rPr>
                <w:rFonts w:ascii="Times New Roman" w:hAnsi="Times New Roman" w:cs="Times New Roman"/>
                <w:i/>
                <w:sz w:val="16"/>
                <w:lang w:val="ky-KG"/>
              </w:rPr>
            </w:pPr>
            <w:r w:rsidRPr="00556B6F">
              <w:rPr>
                <w:rFonts w:ascii="Times New Roman" w:hAnsi="Times New Roman" w:cs="Times New Roman"/>
                <w:i/>
                <w:sz w:val="16"/>
                <w:lang w:val="ky-KG"/>
              </w:rPr>
              <w:t xml:space="preserve">ст. </w:t>
            </w:r>
            <w:r w:rsidRPr="00556B6F">
              <w:rPr>
                <w:rFonts w:ascii="Times New Roman" w:hAnsi="Times New Roman" w:cs="Times New Roman"/>
                <w:i/>
                <w:sz w:val="16"/>
              </w:rPr>
              <w:t>154 УК</w:t>
            </w:r>
            <w:r w:rsidRPr="00556B6F">
              <w:rPr>
                <w:rFonts w:ascii="Times New Roman" w:hAnsi="Times New Roman" w:cs="Times New Roman"/>
                <w:i/>
                <w:sz w:val="16"/>
                <w:lang w:val="ky-KG"/>
              </w:rPr>
              <w:br/>
            </w:r>
            <w:r w:rsidRPr="00556B6F">
              <w:rPr>
                <w:rFonts w:ascii="Times New Roman" w:hAnsi="Times New Roman" w:cs="Times New Roman"/>
                <w:i/>
                <w:sz w:val="16"/>
              </w:rPr>
              <w:t xml:space="preserve">Принуждение к вступлению </w:t>
            </w:r>
            <w:r w:rsidRPr="00556B6F">
              <w:rPr>
                <w:rFonts w:ascii="Times New Roman" w:hAnsi="Times New Roman" w:cs="Times New Roman"/>
                <w:i/>
                <w:sz w:val="16"/>
              </w:rPr>
              <w:br/>
              <w:t xml:space="preserve">в фактические брачные отношения </w:t>
            </w:r>
            <w:r w:rsidRPr="00556B6F">
              <w:rPr>
                <w:rFonts w:ascii="Times New Roman" w:hAnsi="Times New Roman" w:cs="Times New Roman"/>
                <w:i/>
                <w:sz w:val="16"/>
              </w:rPr>
              <w:br/>
              <w:t xml:space="preserve">с лицом, не достигшим </w:t>
            </w:r>
            <w:r w:rsidRPr="00556B6F">
              <w:rPr>
                <w:rFonts w:ascii="Times New Roman" w:hAnsi="Times New Roman" w:cs="Times New Roman"/>
                <w:i/>
                <w:sz w:val="16"/>
                <w:lang w:val="ky-KG"/>
              </w:rPr>
              <w:t>во</w:t>
            </w:r>
            <w:r w:rsidRPr="00556B6F">
              <w:rPr>
                <w:rFonts w:ascii="Times New Roman" w:hAnsi="Times New Roman" w:cs="Times New Roman"/>
                <w:i/>
                <w:sz w:val="16"/>
              </w:rPr>
              <w:t>семнадцатилетнего возраста</w:t>
            </w:r>
          </w:p>
        </w:tc>
        <w:tc>
          <w:tcPr>
            <w:tcW w:w="3793" w:type="dxa"/>
            <w:gridSpan w:val="2"/>
            <w:tcBorders>
              <w:top w:val="single" w:sz="4" w:space="0" w:color="auto"/>
              <w:bottom w:val="single" w:sz="4" w:space="0" w:color="auto"/>
            </w:tcBorders>
            <w:shd w:val="clear" w:color="auto" w:fill="auto"/>
            <w:vAlign w:val="bottom"/>
          </w:tcPr>
          <w:p w14:paraId="6E9C2ED2" w14:textId="77777777" w:rsidR="0030754C" w:rsidRPr="00556B6F" w:rsidRDefault="0030754C" w:rsidP="0094636E">
            <w:pPr>
              <w:suppressAutoHyphens w:val="0"/>
              <w:spacing w:before="60" w:after="60" w:line="200" w:lineRule="exact"/>
              <w:ind w:left="28"/>
              <w:jc w:val="right"/>
              <w:rPr>
                <w:rFonts w:ascii="Times New Roman" w:hAnsi="Times New Roman" w:cs="Times New Roman"/>
                <w:i/>
                <w:sz w:val="16"/>
              </w:rPr>
            </w:pPr>
            <w:r w:rsidRPr="00556B6F">
              <w:rPr>
                <w:rFonts w:ascii="Times New Roman" w:hAnsi="Times New Roman" w:cs="Times New Roman"/>
                <w:i/>
                <w:sz w:val="16"/>
              </w:rPr>
              <w:t xml:space="preserve">ст. 155 УК </w:t>
            </w:r>
            <w:r w:rsidRPr="00556B6F">
              <w:rPr>
                <w:rFonts w:ascii="Times New Roman" w:hAnsi="Times New Roman" w:cs="Times New Roman"/>
                <w:i/>
                <w:sz w:val="16"/>
              </w:rPr>
              <w:br/>
              <w:t xml:space="preserve">Принуждение женщины к вступлению </w:t>
            </w:r>
            <w:r w:rsidRPr="00556B6F">
              <w:rPr>
                <w:rFonts w:ascii="Times New Roman" w:hAnsi="Times New Roman" w:cs="Times New Roman"/>
                <w:i/>
                <w:sz w:val="16"/>
              </w:rPr>
              <w:br/>
              <w:t xml:space="preserve">в брак, похищение женщины </w:t>
            </w:r>
            <w:r w:rsidRPr="00556B6F">
              <w:rPr>
                <w:rFonts w:ascii="Times New Roman" w:hAnsi="Times New Roman" w:cs="Times New Roman"/>
                <w:i/>
                <w:sz w:val="16"/>
              </w:rPr>
              <w:br/>
              <w:t xml:space="preserve">для вступления в брак или </w:t>
            </w:r>
            <w:r w:rsidRPr="00556B6F">
              <w:rPr>
                <w:rFonts w:ascii="Times New Roman" w:hAnsi="Times New Roman" w:cs="Times New Roman"/>
                <w:i/>
                <w:sz w:val="16"/>
              </w:rPr>
              <w:br/>
              <w:t>воспрепятствование вступлению в брак</w:t>
            </w:r>
          </w:p>
        </w:tc>
      </w:tr>
      <w:tr w:rsidR="0030754C" w:rsidRPr="00556B6F" w14:paraId="28475A81" w14:textId="77777777" w:rsidTr="0094636E">
        <w:trPr>
          <w:tblHeader/>
        </w:trPr>
        <w:tc>
          <w:tcPr>
            <w:tcW w:w="1419" w:type="dxa"/>
            <w:vMerge/>
            <w:tcBorders>
              <w:top w:val="single" w:sz="12" w:space="0" w:color="auto"/>
              <w:bottom w:val="single" w:sz="12" w:space="0" w:color="auto"/>
            </w:tcBorders>
            <w:shd w:val="clear" w:color="auto" w:fill="auto"/>
            <w:vAlign w:val="bottom"/>
          </w:tcPr>
          <w:p w14:paraId="093AF127" w14:textId="77777777" w:rsidR="0030754C" w:rsidRPr="00556B6F" w:rsidRDefault="0030754C" w:rsidP="0094636E">
            <w:pPr>
              <w:suppressAutoHyphens w:val="0"/>
              <w:spacing w:before="60" w:after="60" w:line="200" w:lineRule="exact"/>
              <w:rPr>
                <w:rFonts w:ascii="Times New Roman" w:hAnsi="Times New Roman" w:cs="Times New Roman"/>
                <w:sz w:val="18"/>
              </w:rPr>
            </w:pPr>
          </w:p>
        </w:tc>
        <w:tc>
          <w:tcPr>
            <w:tcW w:w="1842" w:type="dxa"/>
            <w:tcBorders>
              <w:top w:val="single" w:sz="4" w:space="0" w:color="auto"/>
              <w:bottom w:val="single" w:sz="12" w:space="0" w:color="auto"/>
            </w:tcBorders>
            <w:shd w:val="clear" w:color="auto" w:fill="auto"/>
            <w:vAlign w:val="bottom"/>
          </w:tcPr>
          <w:p w14:paraId="35421772" w14:textId="77777777" w:rsidR="0030754C" w:rsidRPr="00556B6F" w:rsidRDefault="0030754C" w:rsidP="0094636E">
            <w:pPr>
              <w:suppressAutoHyphens w:val="0"/>
              <w:spacing w:before="60" w:after="60" w:line="200" w:lineRule="exact"/>
              <w:ind w:left="28"/>
              <w:jc w:val="right"/>
              <w:rPr>
                <w:rFonts w:ascii="Times New Roman" w:hAnsi="Times New Roman" w:cs="Times New Roman"/>
                <w:i/>
                <w:sz w:val="16"/>
                <w:lang w:val="ky-KG"/>
              </w:rPr>
            </w:pPr>
            <w:r w:rsidRPr="00556B6F">
              <w:rPr>
                <w:rFonts w:ascii="Times New Roman" w:hAnsi="Times New Roman" w:cs="Times New Roman"/>
                <w:i/>
                <w:sz w:val="16"/>
                <w:lang w:val="ky-KG"/>
              </w:rPr>
              <w:t>Возбуждено уголовных дел</w:t>
            </w:r>
          </w:p>
        </w:tc>
        <w:tc>
          <w:tcPr>
            <w:tcW w:w="1985" w:type="dxa"/>
            <w:tcBorders>
              <w:top w:val="single" w:sz="4" w:space="0" w:color="auto"/>
              <w:bottom w:val="single" w:sz="12" w:space="0" w:color="auto"/>
            </w:tcBorders>
            <w:shd w:val="clear" w:color="auto" w:fill="auto"/>
            <w:vAlign w:val="bottom"/>
          </w:tcPr>
          <w:p w14:paraId="438A45AF" w14:textId="77777777" w:rsidR="0030754C" w:rsidRPr="00556B6F" w:rsidRDefault="0030754C" w:rsidP="0094636E">
            <w:pPr>
              <w:suppressAutoHyphens w:val="0"/>
              <w:spacing w:before="60" w:after="60" w:line="200" w:lineRule="exact"/>
              <w:ind w:left="28"/>
              <w:jc w:val="right"/>
              <w:rPr>
                <w:rFonts w:ascii="Times New Roman" w:hAnsi="Times New Roman" w:cs="Times New Roman"/>
                <w:i/>
                <w:sz w:val="16"/>
                <w:lang w:val="ky-KG"/>
              </w:rPr>
            </w:pPr>
            <w:r w:rsidRPr="00556B6F">
              <w:rPr>
                <w:rFonts w:ascii="Times New Roman" w:hAnsi="Times New Roman" w:cs="Times New Roman"/>
                <w:i/>
                <w:sz w:val="16"/>
                <w:lang w:val="ky-KG"/>
              </w:rPr>
              <w:t>Направлено в суд</w:t>
            </w:r>
          </w:p>
        </w:tc>
        <w:tc>
          <w:tcPr>
            <w:tcW w:w="1843" w:type="dxa"/>
            <w:tcBorders>
              <w:top w:val="single" w:sz="4" w:space="0" w:color="auto"/>
              <w:bottom w:val="single" w:sz="12" w:space="0" w:color="auto"/>
            </w:tcBorders>
            <w:shd w:val="clear" w:color="auto" w:fill="auto"/>
            <w:vAlign w:val="bottom"/>
          </w:tcPr>
          <w:p w14:paraId="2AA0192D" w14:textId="77777777" w:rsidR="0030754C" w:rsidRPr="00556B6F" w:rsidRDefault="0030754C" w:rsidP="0094636E">
            <w:pPr>
              <w:suppressAutoHyphens w:val="0"/>
              <w:spacing w:before="60" w:after="60" w:line="200" w:lineRule="exact"/>
              <w:ind w:left="28"/>
              <w:jc w:val="right"/>
              <w:rPr>
                <w:rFonts w:ascii="Times New Roman" w:hAnsi="Times New Roman" w:cs="Times New Roman"/>
                <w:i/>
                <w:sz w:val="16"/>
                <w:lang w:val="ky-KG"/>
              </w:rPr>
            </w:pPr>
            <w:r w:rsidRPr="00556B6F">
              <w:rPr>
                <w:rFonts w:ascii="Times New Roman" w:hAnsi="Times New Roman" w:cs="Times New Roman"/>
                <w:i/>
                <w:sz w:val="16"/>
                <w:lang w:val="ky-KG"/>
              </w:rPr>
              <w:t>Возбуждено уголовных дел</w:t>
            </w:r>
          </w:p>
        </w:tc>
        <w:tc>
          <w:tcPr>
            <w:tcW w:w="1950" w:type="dxa"/>
            <w:tcBorders>
              <w:top w:val="single" w:sz="4" w:space="0" w:color="auto"/>
              <w:bottom w:val="single" w:sz="12" w:space="0" w:color="auto"/>
            </w:tcBorders>
            <w:shd w:val="clear" w:color="auto" w:fill="auto"/>
            <w:vAlign w:val="bottom"/>
          </w:tcPr>
          <w:p w14:paraId="5AF29B94" w14:textId="77777777" w:rsidR="0030754C" w:rsidRPr="00556B6F" w:rsidRDefault="0030754C" w:rsidP="0094636E">
            <w:pPr>
              <w:suppressAutoHyphens w:val="0"/>
              <w:spacing w:before="60" w:after="60" w:line="200" w:lineRule="exact"/>
              <w:ind w:left="28"/>
              <w:jc w:val="right"/>
              <w:rPr>
                <w:rFonts w:ascii="Times New Roman" w:hAnsi="Times New Roman" w:cs="Times New Roman"/>
                <w:i/>
                <w:sz w:val="16"/>
                <w:lang w:val="ky-KG"/>
              </w:rPr>
            </w:pPr>
            <w:r w:rsidRPr="00556B6F">
              <w:rPr>
                <w:rFonts w:ascii="Times New Roman" w:hAnsi="Times New Roman" w:cs="Times New Roman"/>
                <w:i/>
                <w:sz w:val="16"/>
                <w:lang w:val="ky-KG"/>
              </w:rPr>
              <w:t>Направлено в суд</w:t>
            </w:r>
          </w:p>
        </w:tc>
      </w:tr>
      <w:tr w:rsidR="0030754C" w:rsidRPr="00556B6F" w14:paraId="13E6756B" w14:textId="77777777" w:rsidTr="0094636E">
        <w:tc>
          <w:tcPr>
            <w:tcW w:w="1419" w:type="dxa"/>
            <w:tcBorders>
              <w:top w:val="single" w:sz="12" w:space="0" w:color="auto"/>
            </w:tcBorders>
            <w:shd w:val="clear" w:color="auto" w:fill="auto"/>
          </w:tcPr>
          <w:p w14:paraId="5467C341" w14:textId="77777777" w:rsidR="0030754C" w:rsidRPr="00556B6F" w:rsidRDefault="0030754C" w:rsidP="0094636E">
            <w:pPr>
              <w:suppressAutoHyphens w:val="0"/>
              <w:spacing w:before="20" w:after="20" w:line="220" w:lineRule="exact"/>
              <w:rPr>
                <w:rFonts w:ascii="Times New Roman" w:hAnsi="Times New Roman" w:cs="Times New Roman"/>
                <w:sz w:val="18"/>
              </w:rPr>
            </w:pPr>
            <w:r w:rsidRPr="00556B6F">
              <w:rPr>
                <w:rFonts w:ascii="Times New Roman" w:hAnsi="Times New Roman" w:cs="Times New Roman"/>
                <w:sz w:val="18"/>
              </w:rPr>
              <w:t>2014</w:t>
            </w:r>
          </w:p>
        </w:tc>
        <w:tc>
          <w:tcPr>
            <w:tcW w:w="1842" w:type="dxa"/>
            <w:tcBorders>
              <w:top w:val="single" w:sz="12" w:space="0" w:color="auto"/>
            </w:tcBorders>
            <w:shd w:val="clear" w:color="auto" w:fill="auto"/>
            <w:vAlign w:val="bottom"/>
          </w:tcPr>
          <w:p w14:paraId="2BBA7DE4"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9</w:t>
            </w:r>
          </w:p>
        </w:tc>
        <w:tc>
          <w:tcPr>
            <w:tcW w:w="1985" w:type="dxa"/>
            <w:tcBorders>
              <w:top w:val="single" w:sz="12" w:space="0" w:color="auto"/>
            </w:tcBorders>
            <w:shd w:val="clear" w:color="auto" w:fill="auto"/>
            <w:vAlign w:val="bottom"/>
          </w:tcPr>
          <w:p w14:paraId="2C7C4F2C"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6</w:t>
            </w:r>
          </w:p>
        </w:tc>
        <w:tc>
          <w:tcPr>
            <w:tcW w:w="1843" w:type="dxa"/>
            <w:tcBorders>
              <w:top w:val="single" w:sz="12" w:space="0" w:color="auto"/>
            </w:tcBorders>
            <w:shd w:val="clear" w:color="auto" w:fill="auto"/>
            <w:vAlign w:val="bottom"/>
          </w:tcPr>
          <w:p w14:paraId="37F61F6E"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33</w:t>
            </w:r>
          </w:p>
        </w:tc>
        <w:tc>
          <w:tcPr>
            <w:tcW w:w="1950" w:type="dxa"/>
            <w:tcBorders>
              <w:top w:val="single" w:sz="12" w:space="0" w:color="auto"/>
            </w:tcBorders>
            <w:shd w:val="clear" w:color="auto" w:fill="auto"/>
            <w:vAlign w:val="bottom"/>
          </w:tcPr>
          <w:p w14:paraId="78208DA2"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20</w:t>
            </w:r>
          </w:p>
        </w:tc>
      </w:tr>
      <w:tr w:rsidR="0030754C" w:rsidRPr="00556B6F" w14:paraId="178A9697" w14:textId="77777777" w:rsidTr="0094636E">
        <w:tc>
          <w:tcPr>
            <w:tcW w:w="1419" w:type="dxa"/>
            <w:shd w:val="clear" w:color="auto" w:fill="auto"/>
          </w:tcPr>
          <w:p w14:paraId="0B333D33" w14:textId="77777777" w:rsidR="0030754C" w:rsidRPr="00556B6F" w:rsidRDefault="0030754C" w:rsidP="0094636E">
            <w:pPr>
              <w:suppressAutoHyphens w:val="0"/>
              <w:spacing w:before="20" w:after="20" w:line="220" w:lineRule="exact"/>
              <w:rPr>
                <w:rFonts w:ascii="Times New Roman" w:hAnsi="Times New Roman" w:cs="Times New Roman"/>
                <w:sz w:val="18"/>
              </w:rPr>
            </w:pPr>
            <w:r w:rsidRPr="00556B6F">
              <w:rPr>
                <w:rFonts w:ascii="Times New Roman" w:hAnsi="Times New Roman" w:cs="Times New Roman"/>
                <w:sz w:val="18"/>
              </w:rPr>
              <w:t>2015</w:t>
            </w:r>
          </w:p>
        </w:tc>
        <w:tc>
          <w:tcPr>
            <w:tcW w:w="1842" w:type="dxa"/>
            <w:shd w:val="clear" w:color="auto" w:fill="auto"/>
            <w:vAlign w:val="bottom"/>
          </w:tcPr>
          <w:p w14:paraId="47BF9143"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3</w:t>
            </w:r>
          </w:p>
        </w:tc>
        <w:tc>
          <w:tcPr>
            <w:tcW w:w="1985" w:type="dxa"/>
            <w:shd w:val="clear" w:color="auto" w:fill="auto"/>
            <w:vAlign w:val="bottom"/>
          </w:tcPr>
          <w:p w14:paraId="1B3498F9"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3</w:t>
            </w:r>
          </w:p>
        </w:tc>
        <w:tc>
          <w:tcPr>
            <w:tcW w:w="1843" w:type="dxa"/>
            <w:shd w:val="clear" w:color="auto" w:fill="auto"/>
            <w:vAlign w:val="bottom"/>
          </w:tcPr>
          <w:p w14:paraId="4BDD55EF"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23</w:t>
            </w:r>
          </w:p>
        </w:tc>
        <w:tc>
          <w:tcPr>
            <w:tcW w:w="1950" w:type="dxa"/>
            <w:shd w:val="clear" w:color="auto" w:fill="auto"/>
            <w:vAlign w:val="bottom"/>
          </w:tcPr>
          <w:p w14:paraId="053684A0"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23</w:t>
            </w:r>
          </w:p>
        </w:tc>
      </w:tr>
      <w:tr w:rsidR="0030754C" w:rsidRPr="00556B6F" w14:paraId="0A080379" w14:textId="77777777" w:rsidTr="0094636E">
        <w:tc>
          <w:tcPr>
            <w:tcW w:w="1419" w:type="dxa"/>
            <w:shd w:val="clear" w:color="auto" w:fill="auto"/>
          </w:tcPr>
          <w:p w14:paraId="3ABFD5A1" w14:textId="77777777" w:rsidR="0030754C" w:rsidRPr="00556B6F" w:rsidRDefault="0030754C" w:rsidP="0094636E">
            <w:pPr>
              <w:suppressAutoHyphens w:val="0"/>
              <w:spacing w:before="20" w:after="20" w:line="220" w:lineRule="exact"/>
              <w:rPr>
                <w:rFonts w:ascii="Times New Roman" w:hAnsi="Times New Roman" w:cs="Times New Roman"/>
                <w:sz w:val="18"/>
              </w:rPr>
            </w:pPr>
            <w:r w:rsidRPr="00556B6F">
              <w:rPr>
                <w:rFonts w:ascii="Times New Roman" w:hAnsi="Times New Roman" w:cs="Times New Roman"/>
                <w:sz w:val="18"/>
              </w:rPr>
              <w:t>2016</w:t>
            </w:r>
          </w:p>
        </w:tc>
        <w:tc>
          <w:tcPr>
            <w:tcW w:w="1842" w:type="dxa"/>
            <w:shd w:val="clear" w:color="auto" w:fill="auto"/>
            <w:vAlign w:val="bottom"/>
          </w:tcPr>
          <w:p w14:paraId="6C7352DC"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7</w:t>
            </w:r>
          </w:p>
        </w:tc>
        <w:tc>
          <w:tcPr>
            <w:tcW w:w="1985" w:type="dxa"/>
            <w:shd w:val="clear" w:color="auto" w:fill="auto"/>
            <w:vAlign w:val="bottom"/>
          </w:tcPr>
          <w:p w14:paraId="1F3EA5CE"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6</w:t>
            </w:r>
          </w:p>
        </w:tc>
        <w:tc>
          <w:tcPr>
            <w:tcW w:w="1843" w:type="dxa"/>
            <w:shd w:val="clear" w:color="auto" w:fill="auto"/>
            <w:vAlign w:val="bottom"/>
          </w:tcPr>
          <w:p w14:paraId="416B8842"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25</w:t>
            </w:r>
          </w:p>
        </w:tc>
        <w:tc>
          <w:tcPr>
            <w:tcW w:w="1950" w:type="dxa"/>
            <w:shd w:val="clear" w:color="auto" w:fill="auto"/>
            <w:vAlign w:val="bottom"/>
          </w:tcPr>
          <w:p w14:paraId="55571D33"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23</w:t>
            </w:r>
          </w:p>
        </w:tc>
      </w:tr>
      <w:tr w:rsidR="0030754C" w:rsidRPr="00556B6F" w14:paraId="6B836898" w14:textId="77777777" w:rsidTr="0094636E">
        <w:tc>
          <w:tcPr>
            <w:tcW w:w="1419" w:type="dxa"/>
            <w:shd w:val="clear" w:color="auto" w:fill="auto"/>
          </w:tcPr>
          <w:p w14:paraId="7079F98B" w14:textId="77777777" w:rsidR="0030754C" w:rsidRPr="00556B6F" w:rsidRDefault="0030754C" w:rsidP="0094636E">
            <w:pPr>
              <w:suppressAutoHyphens w:val="0"/>
              <w:spacing w:before="20" w:after="20" w:line="220" w:lineRule="exact"/>
              <w:rPr>
                <w:rFonts w:ascii="Times New Roman" w:hAnsi="Times New Roman" w:cs="Times New Roman"/>
                <w:sz w:val="18"/>
              </w:rPr>
            </w:pPr>
            <w:r w:rsidRPr="00556B6F">
              <w:rPr>
                <w:rFonts w:ascii="Times New Roman" w:hAnsi="Times New Roman" w:cs="Times New Roman"/>
                <w:sz w:val="18"/>
              </w:rPr>
              <w:t>2017</w:t>
            </w:r>
          </w:p>
        </w:tc>
        <w:tc>
          <w:tcPr>
            <w:tcW w:w="1842" w:type="dxa"/>
            <w:shd w:val="clear" w:color="auto" w:fill="auto"/>
            <w:vAlign w:val="bottom"/>
          </w:tcPr>
          <w:p w14:paraId="1267395E"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7</w:t>
            </w:r>
          </w:p>
        </w:tc>
        <w:tc>
          <w:tcPr>
            <w:tcW w:w="1985" w:type="dxa"/>
            <w:shd w:val="clear" w:color="auto" w:fill="auto"/>
            <w:vAlign w:val="bottom"/>
          </w:tcPr>
          <w:p w14:paraId="1D1085F8"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7</w:t>
            </w:r>
          </w:p>
        </w:tc>
        <w:tc>
          <w:tcPr>
            <w:tcW w:w="1843" w:type="dxa"/>
            <w:shd w:val="clear" w:color="auto" w:fill="auto"/>
            <w:vAlign w:val="bottom"/>
          </w:tcPr>
          <w:p w14:paraId="1DF04520"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31</w:t>
            </w:r>
          </w:p>
        </w:tc>
        <w:tc>
          <w:tcPr>
            <w:tcW w:w="1950" w:type="dxa"/>
            <w:shd w:val="clear" w:color="auto" w:fill="auto"/>
            <w:vAlign w:val="bottom"/>
          </w:tcPr>
          <w:p w14:paraId="2598A1C9"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20</w:t>
            </w:r>
          </w:p>
        </w:tc>
      </w:tr>
      <w:tr w:rsidR="0030754C" w:rsidRPr="00556B6F" w14:paraId="740046E8" w14:textId="77777777" w:rsidTr="0094636E">
        <w:tc>
          <w:tcPr>
            <w:tcW w:w="1419" w:type="dxa"/>
            <w:tcBorders>
              <w:bottom w:val="single" w:sz="4" w:space="0" w:color="auto"/>
            </w:tcBorders>
            <w:shd w:val="clear" w:color="auto" w:fill="auto"/>
          </w:tcPr>
          <w:p w14:paraId="2B50817C" w14:textId="77777777" w:rsidR="0030754C" w:rsidRPr="00556B6F" w:rsidRDefault="0030754C" w:rsidP="0094636E">
            <w:pPr>
              <w:suppressAutoHyphens w:val="0"/>
              <w:spacing w:before="20" w:after="20" w:line="220" w:lineRule="exact"/>
              <w:rPr>
                <w:rFonts w:ascii="Times New Roman" w:hAnsi="Times New Roman" w:cs="Times New Roman"/>
                <w:sz w:val="18"/>
              </w:rPr>
            </w:pPr>
            <w:r w:rsidRPr="00556B6F">
              <w:rPr>
                <w:rFonts w:ascii="Times New Roman" w:hAnsi="Times New Roman" w:cs="Times New Roman"/>
                <w:sz w:val="18"/>
              </w:rPr>
              <w:t>2018</w:t>
            </w:r>
          </w:p>
        </w:tc>
        <w:tc>
          <w:tcPr>
            <w:tcW w:w="1842" w:type="dxa"/>
            <w:tcBorders>
              <w:bottom w:val="single" w:sz="4" w:space="0" w:color="auto"/>
            </w:tcBorders>
            <w:shd w:val="clear" w:color="auto" w:fill="auto"/>
            <w:vAlign w:val="bottom"/>
          </w:tcPr>
          <w:p w14:paraId="4A844C09"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3</w:t>
            </w:r>
          </w:p>
        </w:tc>
        <w:tc>
          <w:tcPr>
            <w:tcW w:w="1985" w:type="dxa"/>
            <w:tcBorders>
              <w:bottom w:val="single" w:sz="4" w:space="0" w:color="auto"/>
            </w:tcBorders>
            <w:shd w:val="clear" w:color="auto" w:fill="auto"/>
            <w:vAlign w:val="bottom"/>
          </w:tcPr>
          <w:p w14:paraId="5065D4E1"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3</w:t>
            </w:r>
          </w:p>
        </w:tc>
        <w:tc>
          <w:tcPr>
            <w:tcW w:w="1843" w:type="dxa"/>
            <w:tcBorders>
              <w:bottom w:val="single" w:sz="4" w:space="0" w:color="auto"/>
            </w:tcBorders>
            <w:shd w:val="clear" w:color="auto" w:fill="auto"/>
            <w:vAlign w:val="bottom"/>
          </w:tcPr>
          <w:p w14:paraId="6DA48CE2"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30</w:t>
            </w:r>
          </w:p>
        </w:tc>
        <w:tc>
          <w:tcPr>
            <w:tcW w:w="1950" w:type="dxa"/>
            <w:tcBorders>
              <w:bottom w:val="single" w:sz="4" w:space="0" w:color="auto"/>
            </w:tcBorders>
            <w:shd w:val="clear" w:color="auto" w:fill="auto"/>
            <w:vAlign w:val="bottom"/>
          </w:tcPr>
          <w:p w14:paraId="5CBDAF70" w14:textId="77777777" w:rsidR="0030754C" w:rsidRPr="00556B6F" w:rsidRDefault="0030754C" w:rsidP="0094636E">
            <w:pPr>
              <w:suppressAutoHyphens w:val="0"/>
              <w:spacing w:before="20" w:after="20" w:line="220" w:lineRule="exact"/>
              <w:jc w:val="right"/>
              <w:rPr>
                <w:rFonts w:ascii="Times New Roman" w:hAnsi="Times New Roman" w:cs="Times New Roman"/>
                <w:sz w:val="18"/>
              </w:rPr>
            </w:pPr>
            <w:r w:rsidRPr="00556B6F">
              <w:rPr>
                <w:rFonts w:ascii="Times New Roman" w:hAnsi="Times New Roman" w:cs="Times New Roman"/>
                <w:sz w:val="18"/>
              </w:rPr>
              <w:t>31</w:t>
            </w:r>
          </w:p>
        </w:tc>
      </w:tr>
      <w:tr w:rsidR="0030754C" w:rsidRPr="00556B6F" w14:paraId="2688C501" w14:textId="77777777" w:rsidTr="0094636E">
        <w:tc>
          <w:tcPr>
            <w:tcW w:w="1419" w:type="dxa"/>
            <w:tcBorders>
              <w:top w:val="single" w:sz="4" w:space="0" w:color="auto"/>
              <w:bottom w:val="single" w:sz="12" w:space="0" w:color="auto"/>
            </w:tcBorders>
            <w:shd w:val="clear" w:color="auto" w:fill="auto"/>
          </w:tcPr>
          <w:p w14:paraId="49AD2FB6" w14:textId="77777777" w:rsidR="0030754C" w:rsidRPr="00556B6F" w:rsidRDefault="0030754C" w:rsidP="0094636E">
            <w:pPr>
              <w:suppressAutoHyphens w:val="0"/>
              <w:spacing w:before="60" w:after="60" w:line="220" w:lineRule="exact"/>
              <w:ind w:firstLine="142"/>
              <w:rPr>
                <w:rFonts w:ascii="Times New Roman" w:hAnsi="Times New Roman" w:cs="Times New Roman"/>
                <w:b/>
                <w:bCs/>
                <w:sz w:val="18"/>
              </w:rPr>
            </w:pPr>
            <w:r w:rsidRPr="00556B6F">
              <w:rPr>
                <w:rFonts w:ascii="Times New Roman" w:hAnsi="Times New Roman" w:cs="Times New Roman"/>
                <w:b/>
                <w:bCs/>
                <w:sz w:val="18"/>
              </w:rPr>
              <w:t>Всего</w:t>
            </w:r>
          </w:p>
        </w:tc>
        <w:tc>
          <w:tcPr>
            <w:tcW w:w="1842" w:type="dxa"/>
            <w:tcBorders>
              <w:top w:val="single" w:sz="4" w:space="0" w:color="auto"/>
              <w:bottom w:val="single" w:sz="12" w:space="0" w:color="auto"/>
            </w:tcBorders>
            <w:shd w:val="clear" w:color="auto" w:fill="auto"/>
            <w:vAlign w:val="bottom"/>
          </w:tcPr>
          <w:p w14:paraId="140C35A8" w14:textId="77777777" w:rsidR="0030754C" w:rsidRPr="00556B6F" w:rsidRDefault="0030754C" w:rsidP="0094636E">
            <w:pPr>
              <w:suppressAutoHyphens w:val="0"/>
              <w:spacing w:before="60" w:after="60" w:line="220" w:lineRule="exact"/>
              <w:jc w:val="right"/>
              <w:rPr>
                <w:rFonts w:ascii="Times New Roman" w:hAnsi="Times New Roman" w:cs="Times New Roman"/>
                <w:b/>
                <w:bCs/>
                <w:sz w:val="18"/>
              </w:rPr>
            </w:pPr>
            <w:r w:rsidRPr="00556B6F">
              <w:rPr>
                <w:rFonts w:ascii="Times New Roman" w:hAnsi="Times New Roman" w:cs="Times New Roman"/>
                <w:b/>
                <w:bCs/>
                <w:sz w:val="18"/>
              </w:rPr>
              <w:t>29</w:t>
            </w:r>
          </w:p>
        </w:tc>
        <w:tc>
          <w:tcPr>
            <w:tcW w:w="1985" w:type="dxa"/>
            <w:tcBorders>
              <w:top w:val="single" w:sz="4" w:space="0" w:color="auto"/>
              <w:bottom w:val="single" w:sz="12" w:space="0" w:color="auto"/>
            </w:tcBorders>
            <w:shd w:val="clear" w:color="auto" w:fill="auto"/>
            <w:vAlign w:val="bottom"/>
          </w:tcPr>
          <w:p w14:paraId="33732E05" w14:textId="77777777" w:rsidR="0030754C" w:rsidRPr="00556B6F" w:rsidRDefault="0030754C" w:rsidP="0094636E">
            <w:pPr>
              <w:suppressAutoHyphens w:val="0"/>
              <w:spacing w:before="60" w:after="60" w:line="220" w:lineRule="exact"/>
              <w:jc w:val="right"/>
              <w:rPr>
                <w:rFonts w:ascii="Times New Roman" w:hAnsi="Times New Roman" w:cs="Times New Roman"/>
                <w:b/>
                <w:bCs/>
                <w:sz w:val="18"/>
              </w:rPr>
            </w:pPr>
            <w:r w:rsidRPr="00556B6F">
              <w:rPr>
                <w:rFonts w:ascii="Times New Roman" w:hAnsi="Times New Roman" w:cs="Times New Roman"/>
                <w:b/>
                <w:bCs/>
                <w:sz w:val="18"/>
              </w:rPr>
              <w:t>25</w:t>
            </w:r>
          </w:p>
        </w:tc>
        <w:tc>
          <w:tcPr>
            <w:tcW w:w="1843" w:type="dxa"/>
            <w:tcBorders>
              <w:top w:val="single" w:sz="4" w:space="0" w:color="auto"/>
              <w:bottom w:val="single" w:sz="12" w:space="0" w:color="auto"/>
            </w:tcBorders>
            <w:shd w:val="clear" w:color="auto" w:fill="auto"/>
            <w:vAlign w:val="bottom"/>
          </w:tcPr>
          <w:p w14:paraId="64B9544D" w14:textId="77777777" w:rsidR="0030754C" w:rsidRPr="00556B6F" w:rsidRDefault="0030754C" w:rsidP="0094636E">
            <w:pPr>
              <w:suppressAutoHyphens w:val="0"/>
              <w:spacing w:before="60" w:after="60" w:line="220" w:lineRule="exact"/>
              <w:jc w:val="right"/>
              <w:rPr>
                <w:rFonts w:ascii="Times New Roman" w:hAnsi="Times New Roman" w:cs="Times New Roman"/>
                <w:b/>
                <w:bCs/>
                <w:sz w:val="18"/>
              </w:rPr>
            </w:pPr>
            <w:r w:rsidRPr="00556B6F">
              <w:rPr>
                <w:rFonts w:ascii="Times New Roman" w:hAnsi="Times New Roman" w:cs="Times New Roman"/>
                <w:b/>
                <w:bCs/>
                <w:sz w:val="18"/>
              </w:rPr>
              <w:t>142</w:t>
            </w:r>
          </w:p>
        </w:tc>
        <w:tc>
          <w:tcPr>
            <w:tcW w:w="1950" w:type="dxa"/>
            <w:tcBorders>
              <w:top w:val="single" w:sz="4" w:space="0" w:color="auto"/>
              <w:bottom w:val="single" w:sz="12" w:space="0" w:color="auto"/>
            </w:tcBorders>
            <w:shd w:val="clear" w:color="auto" w:fill="auto"/>
            <w:vAlign w:val="bottom"/>
          </w:tcPr>
          <w:p w14:paraId="34E3E9B0" w14:textId="77777777" w:rsidR="0030754C" w:rsidRPr="00556B6F" w:rsidRDefault="0030754C" w:rsidP="0094636E">
            <w:pPr>
              <w:suppressAutoHyphens w:val="0"/>
              <w:spacing w:before="60" w:after="60" w:line="220" w:lineRule="exact"/>
              <w:jc w:val="right"/>
              <w:rPr>
                <w:rFonts w:ascii="Times New Roman" w:hAnsi="Times New Roman" w:cs="Times New Roman"/>
                <w:b/>
                <w:bCs/>
                <w:sz w:val="18"/>
              </w:rPr>
            </w:pPr>
            <w:r w:rsidRPr="00556B6F">
              <w:rPr>
                <w:rFonts w:ascii="Times New Roman" w:hAnsi="Times New Roman" w:cs="Times New Roman"/>
                <w:b/>
                <w:bCs/>
                <w:sz w:val="18"/>
              </w:rPr>
              <w:t>117</w:t>
            </w:r>
          </w:p>
        </w:tc>
      </w:tr>
    </w:tbl>
    <w:p w14:paraId="67FA7673" w14:textId="77777777" w:rsidR="0030754C" w:rsidRDefault="0030754C" w:rsidP="0030754C">
      <w:pPr>
        <w:pStyle w:val="SingleTxtG"/>
        <w:spacing w:before="120"/>
      </w:pPr>
      <w:r w:rsidRPr="007734EC">
        <w:lastRenderedPageBreak/>
        <w:t>1</w:t>
      </w:r>
      <w:r>
        <w:t>96</w:t>
      </w:r>
      <w:r w:rsidRPr="007734EC">
        <w:t>.</w:t>
      </w:r>
      <w:r w:rsidRPr="007734EC">
        <w:tab/>
      </w:r>
      <w:r>
        <w:t xml:space="preserve">Статья 178 Уголовного кодекса Кыргызской Республики содержит норму, согласно которой родители (лица, их заменяющие) лица, в отношении которого совершен религиозный обряд по бракосочетанию, лицо, совершившее религиозный обряд по бракосочетанию, а равно совершеннолетнее лицо, в отношении которого был совершен религиозный обряд по бракосочетанию с несовершеннолетним с нарушением законодательства о брачном возрасте — наказываются лишением свободы на срок от трех до пяти лет. Согласно данной статьи возбуждено 28 уголовных дел. </w:t>
      </w:r>
    </w:p>
    <w:p w14:paraId="0E9F17BC" w14:textId="77777777" w:rsidR="0030754C" w:rsidRDefault="0030754C" w:rsidP="0030754C">
      <w:pPr>
        <w:pStyle w:val="SingleTxtG"/>
      </w:pPr>
      <w:r w:rsidRPr="007734EC">
        <w:t>1</w:t>
      </w:r>
      <w:r>
        <w:t>97.</w:t>
      </w:r>
      <w:r>
        <w:tab/>
        <w:t>Ответственными министерствами и ведомствами разработаны и утверждены инструктивные документы для комплексной профилактической работы:</w:t>
      </w:r>
    </w:p>
    <w:p w14:paraId="085E47BD" w14:textId="77777777" w:rsidR="0030754C" w:rsidRDefault="0030754C" w:rsidP="0030754C">
      <w:pPr>
        <w:pStyle w:val="Bullet1G"/>
        <w:numPr>
          <w:ilvl w:val="0"/>
          <w:numId w:val="16"/>
        </w:numPr>
      </w:pPr>
      <w:r>
        <w:t>План по предотвращению ранних браков, утвержденный совместным приказом 8-ми государственных органов от 21 декабря 2017 года № 1084;</w:t>
      </w:r>
    </w:p>
    <w:p w14:paraId="23F2D93B" w14:textId="77777777" w:rsidR="0030754C" w:rsidRDefault="0030754C" w:rsidP="0030754C">
      <w:pPr>
        <w:pStyle w:val="Bullet1G"/>
        <w:numPr>
          <w:ilvl w:val="0"/>
          <w:numId w:val="16"/>
        </w:numPr>
      </w:pPr>
      <w:r>
        <w:t>приказ Министерства внутренних дел Кыргызской Республики «О методическом пособии по профилактике ранних браков среди несовершеннолетних» от 26 декабря 2017 года № 1105;</w:t>
      </w:r>
    </w:p>
    <w:p w14:paraId="36846F6C" w14:textId="77777777" w:rsidR="0030754C" w:rsidRDefault="0030754C" w:rsidP="0030754C">
      <w:pPr>
        <w:pStyle w:val="Bullet1G"/>
        <w:numPr>
          <w:ilvl w:val="0"/>
          <w:numId w:val="16"/>
        </w:numPr>
      </w:pPr>
      <w:r>
        <w:t>приказ Министерства здравоохранения Кыргызской Республики «О мерах по профилактике ранних браков в Кыргызской Республике» от 30 марта 2018 года № 226;</w:t>
      </w:r>
    </w:p>
    <w:p w14:paraId="11B3448D" w14:textId="77777777" w:rsidR="0030754C" w:rsidRDefault="0030754C" w:rsidP="0030754C">
      <w:pPr>
        <w:pStyle w:val="Bullet1G"/>
        <w:numPr>
          <w:ilvl w:val="0"/>
          <w:numId w:val="16"/>
        </w:numPr>
      </w:pPr>
      <w:r>
        <w:t xml:space="preserve">инструктивное письмо Министерства образования и науки Кыргызской Республики «О работе среди учащихся общеобразовательных учреждений о запрете участия в религиозном браке «нике» до наступления минимального брачного возраста» от 26 декабря 2017 года </w:t>
      </w:r>
      <w:proofErr w:type="gramStart"/>
      <w:r>
        <w:t>№ 03-6/6440</w:t>
      </w:r>
      <w:proofErr w:type="gramEnd"/>
      <w:r>
        <w:t>.</w:t>
      </w:r>
    </w:p>
    <w:p w14:paraId="25597F2F" w14:textId="77777777" w:rsidR="0030754C" w:rsidRDefault="0030754C" w:rsidP="0030754C">
      <w:pPr>
        <w:pStyle w:val="SingleTxtG"/>
      </w:pPr>
      <w:r>
        <w:t>198.</w:t>
      </w:r>
      <w:r>
        <w:tab/>
        <w:t xml:space="preserve">Государственной комиссией по делам религий Кыргызской Республики в рамках реализации государственной политики в религиозной сфере проведены информационно-разъяснительные мероприятия, включающие в себя лекции и семинары по вопросу проведения обряда «нике» с лицами, не достигшими 18 лет. </w:t>
      </w:r>
      <w:r>
        <w:br/>
        <w:t xml:space="preserve">В свою очередь, со стороны Духовного управления мусульман Кыргызстана издан приказ «О запрете имамам проведения обряда «нике» с лицами, не достигшими </w:t>
      </w:r>
      <w:r>
        <w:br/>
      </w:r>
      <w:proofErr w:type="gramStart"/>
      <w:r>
        <w:t>18-ти</w:t>
      </w:r>
      <w:proofErr w:type="gramEnd"/>
      <w:r>
        <w:t xml:space="preserve"> лет» от 21 декабря 2016 года № 410.</w:t>
      </w:r>
    </w:p>
    <w:p w14:paraId="7570FD1F" w14:textId="77777777" w:rsidR="0030754C" w:rsidRDefault="0030754C" w:rsidP="0030754C">
      <w:pPr>
        <w:pStyle w:val="SingleTxtG"/>
      </w:pPr>
      <w:r>
        <w:t>199.</w:t>
      </w:r>
      <w:r>
        <w:tab/>
        <w:t>В связи с актуальностью проблем ранних браков среди несовершеннолетних, сотрудниками Министерства внутренних дел Кыргызской Республики в 2017 году в общеобразовательных организациях проведены лекции на тему: «Последствия ранних браков среди несовершеннолетних», с показом видеофильма и распространением раздаточных материалов.</w:t>
      </w:r>
    </w:p>
    <w:p w14:paraId="0AAB804E" w14:textId="77777777" w:rsidR="0030754C" w:rsidRDefault="0030754C" w:rsidP="0030754C">
      <w:pPr>
        <w:pStyle w:val="SingleTxtG"/>
      </w:pPr>
      <w:r>
        <w:t>200.</w:t>
      </w:r>
      <w:r>
        <w:tab/>
        <w:t xml:space="preserve">В территориальные ОВД республики направлены методическое пособие «Сексуальное насилие недопустимо и является уголовно наказуемым преступлением» и «Рекомендации для специалистов STOP насилия», разработанные в рамках проекта «Комплексное оказание услуг людям, пострадавшим от сексуального и гендерного насилия». </w:t>
      </w:r>
    </w:p>
    <w:p w14:paraId="7065F57E" w14:textId="77777777" w:rsidR="0030754C" w:rsidRDefault="0030754C" w:rsidP="0030754C">
      <w:pPr>
        <w:pStyle w:val="SingleTxtG"/>
      </w:pPr>
      <w:r>
        <w:t>201.</w:t>
      </w:r>
      <w:r>
        <w:tab/>
        <w:t>В 2017–2018 годах, в рамках совместного проекта ПРООН и Центра исследования демократических процессов, в целях активизации профилактики гендерного насилия и кражи невест проведены обучающие семинары-тренинги во всех регионах республики, где обучено 527 сотрудников ОВД.</w:t>
      </w:r>
    </w:p>
    <w:p w14:paraId="1287D5B7" w14:textId="77777777" w:rsidR="0030754C" w:rsidRDefault="0030754C" w:rsidP="0030754C">
      <w:pPr>
        <w:pStyle w:val="SingleTxtG"/>
      </w:pPr>
      <w:r>
        <w:t>202.</w:t>
      </w:r>
      <w:r>
        <w:tab/>
        <w:t>Разработаны видеоролики в доступной и увлекательной форме, раскрывающие следующие темы: «Особенности подросткового возраста», «Формирование гендерной культуры молодых людей», «Профилактика употребления психоактивных веществ», «Профилактика насилия в молодежной среде», «Репродуктивное здоровье и сексуальные отношения», «Профилактика ВИЧ-инфекции», «Межличностные отношения и разрешение конфликтов», «Профилактика компьютерной зависимости и онлайн-насилия в молодежной среде».</w:t>
      </w:r>
    </w:p>
    <w:p w14:paraId="001E9989" w14:textId="77777777" w:rsidR="0030754C" w:rsidRDefault="0030754C" w:rsidP="0030754C">
      <w:pPr>
        <w:pStyle w:val="SingleTxtG"/>
      </w:pPr>
      <w:r>
        <w:t>203.</w:t>
      </w:r>
      <w:r>
        <w:tab/>
        <w:t xml:space="preserve">В 2018 году, в целях привлечения внимания общественности к проблеме кражи несовершеннолетних для вступления в брак и гендерного насилия объединенными усилиями государственных органов, органов местного самоуправления, неправительственных и международных организаций проведены по всей стране </w:t>
      </w:r>
      <w:r>
        <w:lastRenderedPageBreak/>
        <w:t>многочисленные информационные кампании и мероприятия по тематике семейного насилия, принудительных и ранних браков.</w:t>
      </w:r>
    </w:p>
    <w:p w14:paraId="30F4DE42" w14:textId="77777777" w:rsidR="0030754C" w:rsidRDefault="0030754C" w:rsidP="0030754C">
      <w:pPr>
        <w:pStyle w:val="SingleTxtG"/>
      </w:pPr>
      <w:r>
        <w:t>204.</w:t>
      </w:r>
      <w:r>
        <w:tab/>
        <w:t xml:space="preserve">Особое внимание к кампании было обусловлено гибелью в здании районного ОВД 20-летней </w:t>
      </w:r>
      <w:proofErr w:type="spellStart"/>
      <w:r>
        <w:t>Бурулай</w:t>
      </w:r>
      <w:proofErr w:type="spellEnd"/>
      <w:r>
        <w:t xml:space="preserve"> </w:t>
      </w:r>
      <w:proofErr w:type="spellStart"/>
      <w:r>
        <w:t>Турдалы</w:t>
      </w:r>
      <w:proofErr w:type="spellEnd"/>
      <w:r>
        <w:t xml:space="preserve"> </w:t>
      </w:r>
      <w:proofErr w:type="spellStart"/>
      <w:r>
        <w:t>кызы</w:t>
      </w:r>
      <w:proofErr w:type="spellEnd"/>
      <w:r>
        <w:t xml:space="preserve">, студентки медицинского колледжа, похищенной с целью принудительного вступления в брак. По итогам судебного разбирательства, похитивший был приговорен к </w:t>
      </w:r>
      <w:proofErr w:type="gramStart"/>
      <w:r>
        <w:t>20-ти</w:t>
      </w:r>
      <w:proofErr w:type="gramEnd"/>
      <w:r>
        <w:t xml:space="preserve"> годам лишения свободы с конфискацией имущества.</w:t>
      </w:r>
    </w:p>
    <w:p w14:paraId="3CFF5A60" w14:textId="77777777" w:rsidR="0030754C" w:rsidRDefault="0030754C" w:rsidP="0030754C">
      <w:pPr>
        <w:pStyle w:val="SingleTxtG"/>
      </w:pPr>
      <w:r>
        <w:t>205.</w:t>
      </w:r>
      <w:r>
        <w:tab/>
        <w:t>Министерством образования и науки Кыргызской Республики, Министерством внутренних дел Кыргызской Республики в партнерстве с неправительственными и международными организациями были проведены лекции в профессиональных лицеях, учебных заведениях, а также совместно с Общественной телерадиовещательной корпорацией Кыргызской Республики, телевизионным каналом «Пирамида», некоторыми региональными каналами была осуществлена трансляция специальных передач, в том числе показ фильма «Ала-</w:t>
      </w:r>
      <w:proofErr w:type="spellStart"/>
      <w:r>
        <w:t>качуу</w:t>
      </w:r>
      <w:proofErr w:type="spellEnd"/>
      <w:r>
        <w:t xml:space="preserve"> (кража невесты)», клипа тематической песни «Кыз </w:t>
      </w:r>
      <w:proofErr w:type="spellStart"/>
      <w:r>
        <w:t>кадыры</w:t>
      </w:r>
      <w:proofErr w:type="spellEnd"/>
      <w:r>
        <w:t>».</w:t>
      </w:r>
    </w:p>
    <w:p w14:paraId="2B3AF948" w14:textId="77777777" w:rsidR="0030754C" w:rsidRDefault="0030754C" w:rsidP="0030754C">
      <w:pPr>
        <w:pStyle w:val="SingleTxtG"/>
      </w:pPr>
      <w:r>
        <w:t>206.</w:t>
      </w:r>
      <w:r>
        <w:tab/>
        <w:t xml:space="preserve">В информационно-просветительской работе применяются специальное мобильное приложение для смартфонов «Спасательный круг» и современные методы мобилизации активности, например, Общественной организацией «Центр помощи женщинам» проведен стрит-арт, посвященный памяти </w:t>
      </w:r>
      <w:proofErr w:type="spellStart"/>
      <w:r>
        <w:t>Бурулай</w:t>
      </w:r>
      <w:proofErr w:type="spellEnd"/>
      <w:r>
        <w:t>, с которого в 2018 году стартовала кампания «16 дней без насилия».</w:t>
      </w:r>
    </w:p>
    <w:p w14:paraId="107A01EC" w14:textId="77777777" w:rsidR="0030754C" w:rsidRDefault="0030754C" w:rsidP="0030754C">
      <w:pPr>
        <w:pStyle w:val="SingleTxtG"/>
      </w:pPr>
      <w:r>
        <w:t>207.</w:t>
      </w:r>
      <w:r>
        <w:tab/>
        <w:t xml:space="preserve">Распоряжением Правительства Кыргызской Республики от 21 сентября 2018 года № 334-р утвержден План действий по реализации Резолюции 1325 Совета безопасности ООН о роли женщин в обеспечении мира и безопасности, рассчитанный на 2018–2020 годы. </w:t>
      </w:r>
    </w:p>
    <w:p w14:paraId="33A86824" w14:textId="77777777" w:rsidR="0030754C" w:rsidRDefault="0030754C" w:rsidP="0030754C">
      <w:pPr>
        <w:pStyle w:val="H1G"/>
      </w:pPr>
      <w:r>
        <w:tab/>
      </w:r>
      <w:r>
        <w:rPr>
          <w:lang w:val="en-US"/>
        </w:rPr>
        <w:t>F</w:t>
      </w:r>
      <w:r w:rsidRPr="00043CC1">
        <w:t>.</w:t>
      </w:r>
      <w:r>
        <w:tab/>
        <w:t>Семейное окружение и альтернативный уход</w:t>
      </w:r>
    </w:p>
    <w:p w14:paraId="5EB009C3" w14:textId="77777777" w:rsidR="0030754C" w:rsidRDefault="0030754C" w:rsidP="0030754C">
      <w:pPr>
        <w:pStyle w:val="H1G"/>
      </w:pPr>
      <w:r>
        <w:tab/>
      </w:r>
      <w:r>
        <w:tab/>
      </w:r>
      <w:r w:rsidRPr="0043556E">
        <w:t>Последующая информация в связи с пункт</w:t>
      </w:r>
      <w:r>
        <w:t>ом 40 заключительных замечаний</w:t>
      </w:r>
    </w:p>
    <w:p w14:paraId="22737221" w14:textId="77777777" w:rsidR="0030754C" w:rsidRDefault="0030754C" w:rsidP="0030754C">
      <w:pPr>
        <w:pStyle w:val="SingleTxtG"/>
      </w:pPr>
      <w:r>
        <w:t>208.</w:t>
      </w:r>
      <w:r>
        <w:tab/>
        <w:t>В соответствии с Законом Кыргызской Республики «О внесении изменений и дополнения в Закон Кыргызской Республики «О государственных пособиях в Кыргызской Республике» от 5 августа 2015 года № 217 внесена норма, согласно которой ежемесячное пособие по малообеспеченности предоставляется в фиксированном размере.</w:t>
      </w:r>
    </w:p>
    <w:p w14:paraId="41EE323B" w14:textId="77777777" w:rsidR="0030754C" w:rsidRDefault="0030754C" w:rsidP="0030754C">
      <w:pPr>
        <w:pStyle w:val="SingleTxtG"/>
      </w:pPr>
      <w:r>
        <w:t>209.</w:t>
      </w:r>
      <w:r>
        <w:tab/>
        <w:t>С 1 апреля 2018 года внесены изменения в указанное законодательство, где пенсии исключены из доходов семьи при определении нуждаемости семей.</w:t>
      </w:r>
    </w:p>
    <w:p w14:paraId="6A09DDE5" w14:textId="77777777" w:rsidR="0030754C" w:rsidRDefault="0030754C" w:rsidP="0030754C">
      <w:pPr>
        <w:pStyle w:val="SingleTxtG"/>
      </w:pPr>
      <w:r>
        <w:t>210.</w:t>
      </w:r>
      <w:r>
        <w:tab/>
        <w:t>Ежемесячное пособие нуждающимся гражданам (семьям), имеющим детей до 16 лет, «уй-</w:t>
      </w:r>
      <w:proofErr w:type="spellStart"/>
      <w:r>
        <w:t>булого</w:t>
      </w:r>
      <w:proofErr w:type="spellEnd"/>
      <w:r>
        <w:t xml:space="preserve"> комок» назначается в соответствии с указанным </w:t>
      </w:r>
      <w:proofErr w:type="gramStart"/>
      <w:r>
        <w:t>Законом, при условии, если</w:t>
      </w:r>
      <w:proofErr w:type="gramEnd"/>
      <w:r>
        <w:t xml:space="preserve"> среднедушевой совокупный доход семьи не превышает размера гарантированного минимального дохода на каждого члена семьи.</w:t>
      </w:r>
    </w:p>
    <w:p w14:paraId="17927994" w14:textId="77777777" w:rsidR="0030754C" w:rsidRDefault="0030754C" w:rsidP="0030754C">
      <w:pPr>
        <w:pStyle w:val="SingleTxtG"/>
      </w:pPr>
      <w:r>
        <w:t>211.</w:t>
      </w:r>
      <w:r>
        <w:tab/>
        <w:t xml:space="preserve">Гарантированный минимальный доход (далее — </w:t>
      </w:r>
      <w:proofErr w:type="spellStart"/>
      <w:r>
        <w:t>ГМД</w:t>
      </w:r>
      <w:proofErr w:type="spellEnd"/>
      <w:r>
        <w:t>) — это показатель, определяемый из расчета бюджетных возможностей и состояния экономики, ежегодно устанавливаемый Правительством Кыргызской Республики, с учетом прожиточного минимума, с помощью которого определяется нуждаемость семей в ежемесячном пособии гражданам (семьям), имеющим детей до 16 лет («уй-</w:t>
      </w:r>
      <w:proofErr w:type="spellStart"/>
      <w:r>
        <w:t>булого</w:t>
      </w:r>
      <w:proofErr w:type="spellEnd"/>
      <w:r>
        <w:t xml:space="preserve"> комок»). </w:t>
      </w:r>
      <w:r>
        <w:br/>
        <w:t xml:space="preserve">На сегодняшний день размер </w:t>
      </w:r>
      <w:proofErr w:type="spellStart"/>
      <w:r>
        <w:t>ГМД</w:t>
      </w:r>
      <w:proofErr w:type="spellEnd"/>
      <w:r>
        <w:t xml:space="preserve"> составляет 900 сом. Пособие «уй-</w:t>
      </w:r>
      <w:proofErr w:type="spellStart"/>
      <w:r>
        <w:t>булого</w:t>
      </w:r>
      <w:proofErr w:type="spellEnd"/>
      <w:r>
        <w:t xml:space="preserve"> комок» назначается детям до 16 лет в размере 810 сомов.</w:t>
      </w:r>
    </w:p>
    <w:p w14:paraId="694EDF01" w14:textId="77777777" w:rsidR="0030754C" w:rsidRDefault="0030754C" w:rsidP="0030754C">
      <w:pPr>
        <w:pStyle w:val="SingleTxtG"/>
      </w:pPr>
      <w:r>
        <w:t>212.</w:t>
      </w:r>
      <w:r>
        <w:tab/>
        <w:t>По состоянию на 1 января 2019 года, численность получателей пособия «уй-</w:t>
      </w:r>
      <w:proofErr w:type="spellStart"/>
      <w:r>
        <w:t>булого</w:t>
      </w:r>
      <w:proofErr w:type="spellEnd"/>
      <w:r>
        <w:t xml:space="preserve"> комок» составила 304,3 тыс. детей, за последние четыре года количество получателей снизилось на 9,1 % по сравнению с периодом на 1 января 2016 года (276,9 тыс. человек). </w:t>
      </w:r>
    </w:p>
    <w:p w14:paraId="11CE2B11" w14:textId="77777777" w:rsidR="0030754C" w:rsidRDefault="0030754C" w:rsidP="0030754C">
      <w:pPr>
        <w:pStyle w:val="SingleTxtG"/>
      </w:pPr>
      <w:r>
        <w:lastRenderedPageBreak/>
        <w:t>213.</w:t>
      </w:r>
      <w:r>
        <w:tab/>
        <w:t xml:space="preserve">Ежемесячные социальные пособия (далее — </w:t>
      </w:r>
      <w:proofErr w:type="spellStart"/>
      <w:r>
        <w:t>ЕСП</w:t>
      </w:r>
      <w:proofErr w:type="spellEnd"/>
      <w:r>
        <w:t xml:space="preserve">) получают лица, не имеющие права на пенсионное обеспечение. В перечень категорий, имеющих право на </w:t>
      </w:r>
      <w:proofErr w:type="spellStart"/>
      <w:r>
        <w:t>ЕСП</w:t>
      </w:r>
      <w:proofErr w:type="spellEnd"/>
      <w:r>
        <w:t xml:space="preserve">, входят: дети с ограниченными возможностями здоровья (далее — </w:t>
      </w:r>
      <w:proofErr w:type="spellStart"/>
      <w:r>
        <w:t>ОВЗ</w:t>
      </w:r>
      <w:proofErr w:type="spellEnd"/>
      <w:r>
        <w:t xml:space="preserve">), взрослые </w:t>
      </w:r>
      <w:proofErr w:type="spellStart"/>
      <w:r>
        <w:t>ЛОВЗ</w:t>
      </w:r>
      <w:proofErr w:type="spellEnd"/>
      <w:r>
        <w:t xml:space="preserve"> с детства и от общего заболевания, дети-сироты и дети по случаю потери кормильца, пожилые граждане.</w:t>
      </w:r>
    </w:p>
    <w:p w14:paraId="2D56EEC3" w14:textId="77777777" w:rsidR="0030754C" w:rsidRDefault="0030754C" w:rsidP="0030754C">
      <w:pPr>
        <w:pStyle w:val="SingleTxtG"/>
      </w:pPr>
      <w:r>
        <w:t>214.</w:t>
      </w:r>
      <w:r>
        <w:tab/>
      </w:r>
      <w:proofErr w:type="spellStart"/>
      <w:r>
        <w:t>ЕСП</w:t>
      </w:r>
      <w:proofErr w:type="spellEnd"/>
      <w:r>
        <w:t xml:space="preserve"> назначаются независимо от дохода граждан, а размеры </w:t>
      </w:r>
      <w:proofErr w:type="spellStart"/>
      <w:r>
        <w:t>ЕСП</w:t>
      </w:r>
      <w:proofErr w:type="spellEnd"/>
      <w:r>
        <w:t>, в зависимости от категории получателя, устанавливаются Правительством Кыргызской Республики. В 2018 году детям с инвалидностью, а также лицам с инвалидностью размер социальных пособий был повышен на 33 %.</w:t>
      </w:r>
    </w:p>
    <w:p w14:paraId="7B128288" w14:textId="77777777" w:rsidR="0030754C" w:rsidRDefault="0030754C" w:rsidP="0030754C">
      <w:pPr>
        <w:pStyle w:val="SingleTxtG"/>
      </w:pPr>
      <w:r>
        <w:t>215.</w:t>
      </w:r>
      <w:r>
        <w:tab/>
        <w:t xml:space="preserve">По состоянию на 1 января 2019 года, численность получателей </w:t>
      </w:r>
      <w:proofErr w:type="spellStart"/>
      <w:r>
        <w:t>ЕСП</w:t>
      </w:r>
      <w:proofErr w:type="spellEnd"/>
      <w:r>
        <w:t xml:space="preserve"> составила 48,2 тыс. человек, за последние четыре года — на 8 % больше показателя по сравнению с периодом на 1 января 2016 года (44,3 тыс. человек). </w:t>
      </w:r>
    </w:p>
    <w:p w14:paraId="1026977E" w14:textId="77777777" w:rsidR="0030754C" w:rsidRDefault="0030754C" w:rsidP="0030754C">
      <w:pPr>
        <w:pStyle w:val="SingleTxtG"/>
      </w:pPr>
      <w:r>
        <w:t>216.</w:t>
      </w:r>
      <w:r>
        <w:tab/>
        <w:t xml:space="preserve">Наибольший темп роста наблюдается по следующим категориям получателей </w:t>
      </w:r>
      <w:proofErr w:type="spellStart"/>
      <w:r>
        <w:t>ЕСП</w:t>
      </w:r>
      <w:proofErr w:type="spellEnd"/>
      <w:r>
        <w:t xml:space="preserve"> по сравнению с 2017 годом: </w:t>
      </w:r>
    </w:p>
    <w:p w14:paraId="338E6875" w14:textId="77777777" w:rsidR="0030754C" w:rsidRDefault="0030754C" w:rsidP="0030754C">
      <w:pPr>
        <w:pStyle w:val="Bullet1G"/>
        <w:numPr>
          <w:ilvl w:val="0"/>
          <w:numId w:val="16"/>
        </w:numPr>
      </w:pPr>
      <w:r>
        <w:t>дети по случаю потери кормильца/кормильцев — численность увеличилась на 2236 человек или 13,9 %;</w:t>
      </w:r>
    </w:p>
    <w:p w14:paraId="794A265E" w14:textId="77777777" w:rsidR="0030754C" w:rsidRDefault="0030754C" w:rsidP="0030754C">
      <w:pPr>
        <w:pStyle w:val="Bullet1G"/>
        <w:numPr>
          <w:ilvl w:val="0"/>
          <w:numId w:val="16"/>
        </w:numPr>
      </w:pPr>
      <w:r>
        <w:t xml:space="preserve">дети с </w:t>
      </w:r>
      <w:proofErr w:type="spellStart"/>
      <w:r>
        <w:t>ОВЗ</w:t>
      </w:r>
      <w:proofErr w:type="spellEnd"/>
      <w:r>
        <w:t xml:space="preserve"> — численность увеличилась на 1568 человек или 6,7 %.</w:t>
      </w:r>
    </w:p>
    <w:p w14:paraId="2CAEEA7F" w14:textId="77777777" w:rsidR="0030754C" w:rsidRDefault="0030754C" w:rsidP="0030754C">
      <w:pPr>
        <w:pStyle w:val="SingleTxtG"/>
      </w:pPr>
      <w:r>
        <w:t>217.</w:t>
      </w:r>
      <w:r>
        <w:tab/>
        <w:t xml:space="preserve">Причиной роста получателей </w:t>
      </w:r>
      <w:proofErr w:type="spellStart"/>
      <w:r>
        <w:t>ЕСП</w:t>
      </w:r>
      <w:proofErr w:type="spellEnd"/>
      <w:r>
        <w:t xml:space="preserve"> по инвалидности является абсолютный рост инвалидности в республике, хотя соотношение детей с </w:t>
      </w:r>
      <w:proofErr w:type="spellStart"/>
      <w:r>
        <w:t>ОВЗ</w:t>
      </w:r>
      <w:proofErr w:type="spellEnd"/>
      <w:r>
        <w:t xml:space="preserve"> по отношению ко всей численности постоянного населения детей остается на уровне 1,3 %.</w:t>
      </w:r>
    </w:p>
    <w:p w14:paraId="4D66D7D6" w14:textId="77777777" w:rsidR="0030754C" w:rsidRDefault="0030754C" w:rsidP="0030754C">
      <w:pPr>
        <w:pStyle w:val="SingleTxtG"/>
      </w:pPr>
      <w:r>
        <w:t>218.</w:t>
      </w:r>
      <w:r>
        <w:tab/>
        <w:t xml:space="preserve">Так, согласно данным Национального </w:t>
      </w:r>
      <w:proofErr w:type="spellStart"/>
      <w:r>
        <w:t>статистичеcкого</w:t>
      </w:r>
      <w:proofErr w:type="spellEnd"/>
      <w:r>
        <w:t xml:space="preserve"> комитета Кыргызской Республики, ежегодно устанавливается инвалидность в среднем 10 974 лицам, из них 4341 — детям.</w:t>
      </w:r>
    </w:p>
    <w:p w14:paraId="7D731471" w14:textId="77777777" w:rsidR="0030754C" w:rsidRDefault="0030754C" w:rsidP="0030754C">
      <w:pPr>
        <w:pStyle w:val="SingleTxtG"/>
      </w:pPr>
      <w:r>
        <w:t>219.</w:t>
      </w:r>
      <w:r>
        <w:tab/>
        <w:t xml:space="preserve">Причиной роста получателей </w:t>
      </w:r>
      <w:proofErr w:type="spellStart"/>
      <w:r>
        <w:t>ЕСП</w:t>
      </w:r>
      <w:proofErr w:type="spellEnd"/>
      <w:r>
        <w:t xml:space="preserve"> по случаю потери кормильца/кормильцев является рост смертности среди граждан, работавших в теневом секторе, или не работавших граждан (не производившим отчислений в Социальный фонд) и поэтому, не имеющих право на пенсионное обеспечение.</w:t>
      </w:r>
    </w:p>
    <w:p w14:paraId="42E41BE0" w14:textId="77777777" w:rsidR="0030754C" w:rsidRDefault="0030754C" w:rsidP="0030754C">
      <w:pPr>
        <w:pStyle w:val="SingleTxtG"/>
      </w:pPr>
      <w:r>
        <w:t>220.</w:t>
      </w:r>
      <w:r>
        <w:tab/>
        <w:t xml:space="preserve">По данным Кластерного обследования за 2018 год, во всех регионах, кроме г. Бишкек, межобластная миграция составляет порядка 20 %, в городе Бишкек она составляет более 70 %. Пик миграции приходится на возраст 35–39 лет. 77 % детей живут с обоими родителями, 8 % детей являются детьми, оставшимися без попечения родителей. У 4 % детей оба родителя находятся за границей. У 12 % детей за границей проживает по меньшей мере один из родителей. Наибольший процент детей, </w:t>
      </w:r>
      <w:r>
        <w:br/>
        <w:t>у которых родители проживают за границей, сложился в Баткенской, Джалал-Абадской, Ошской областях и г. Ош. 87 % детей являются внуками по отношению к главе домохозяйства.</w:t>
      </w:r>
    </w:p>
    <w:p w14:paraId="440E3EB6" w14:textId="77777777" w:rsidR="0030754C" w:rsidRDefault="0030754C" w:rsidP="0030754C">
      <w:pPr>
        <w:pStyle w:val="SingleTxtG"/>
      </w:pPr>
      <w:r>
        <w:t>221.</w:t>
      </w:r>
      <w:r>
        <w:tab/>
        <w:t xml:space="preserve">В соответствии с поручением Премьер-министра Кыргызской Республики </w:t>
      </w:r>
      <w:proofErr w:type="spellStart"/>
      <w:r>
        <w:t>Абылгазиева</w:t>
      </w:r>
      <w:proofErr w:type="spellEnd"/>
      <w:r>
        <w:t xml:space="preserve"> М., в 2018 году по республике была возобновлена работа 528 районных штабов в целях выявления и предупреждения жестокого обращения и насилия в отношении детей в семьях, в том числе трудовых мигрантов, детей, находящихся в трудной жизненной ситуации. На начало 2019 года всего выявлено 102 406 детей родителей мигрантов. Проводится разъяснительная работа по профилактике предотвращения насилия над детьми и установлению опеки в случае выезда родителей.</w:t>
      </w:r>
    </w:p>
    <w:p w14:paraId="718899E4" w14:textId="77777777" w:rsidR="0030754C" w:rsidRDefault="0030754C" w:rsidP="0030754C">
      <w:pPr>
        <w:pStyle w:val="H1G"/>
      </w:pPr>
      <w:r>
        <w:tab/>
      </w:r>
      <w:r>
        <w:tab/>
      </w:r>
      <w:r w:rsidRPr="0043556E">
        <w:t>Последующая информация в связи с пункт</w:t>
      </w:r>
      <w:r>
        <w:t>ом 42</w:t>
      </w:r>
      <w:r w:rsidRPr="00043CC1">
        <w:t xml:space="preserve"> </w:t>
      </w:r>
      <w:r>
        <w:t>заключительных замечаний</w:t>
      </w:r>
    </w:p>
    <w:p w14:paraId="2084AE80" w14:textId="77777777" w:rsidR="0030754C" w:rsidRPr="00B71F33" w:rsidRDefault="0030754C" w:rsidP="0030754C">
      <w:pPr>
        <w:pStyle w:val="SingleTxtG"/>
        <w:rPr>
          <w:b/>
          <w:bCs/>
        </w:rPr>
      </w:pPr>
      <w:r w:rsidRPr="00043CC1">
        <w:rPr>
          <w:b/>
          <w:bCs/>
          <w:lang w:val="en-US"/>
        </w:rPr>
        <w:t>a</w:t>
      </w:r>
      <w:r w:rsidRPr="00B71F33">
        <w:rPr>
          <w:b/>
          <w:bCs/>
        </w:rPr>
        <w:t xml:space="preserve">), </w:t>
      </w:r>
      <w:r>
        <w:rPr>
          <w:b/>
          <w:bCs/>
          <w:lang w:val="en-US"/>
        </w:rPr>
        <w:t>b</w:t>
      </w:r>
      <w:r w:rsidRPr="00B71F33">
        <w:rPr>
          <w:b/>
          <w:bCs/>
        </w:rPr>
        <w:t>)</w:t>
      </w:r>
    </w:p>
    <w:p w14:paraId="1D2722EB" w14:textId="77777777" w:rsidR="0030754C" w:rsidRDefault="0030754C" w:rsidP="0030754C">
      <w:pPr>
        <w:pStyle w:val="SingleTxtG"/>
      </w:pPr>
      <w:r>
        <w:t>222.</w:t>
      </w:r>
      <w:r>
        <w:tab/>
        <w:t>В соответствии с Кодексом Кыргызской Республики о детях, направление детей в детские учреждения интернатного типа (далее — интернатные учреждения) рассматривается как крайняя мера в случае исчерпания возможности по размещению ребенка в семью.</w:t>
      </w:r>
    </w:p>
    <w:p w14:paraId="0173509D" w14:textId="77777777" w:rsidR="0030754C" w:rsidRDefault="0030754C" w:rsidP="0030754C">
      <w:pPr>
        <w:pStyle w:val="SingleTxtG"/>
      </w:pPr>
      <w:r>
        <w:lastRenderedPageBreak/>
        <w:t>223.</w:t>
      </w:r>
      <w:r>
        <w:tab/>
        <w:t xml:space="preserve">По республике функционирует 143 интернатных учреждения всех форм собственности, из которых 61 является государственной, 25 — муниципальной, 45 — частной, созданной неправительственными организациями, 12 — религиозной. </w:t>
      </w:r>
      <w:r>
        <w:br/>
        <w:t>В указанных учреждениях находятся более 12 тыс. детей и только 5,4 % детей являются сиротами, остальные дети имеют родителей или одного из них. Из основного количества детей, проживающих в интернатных учреждениях, 1362 ребенка проживают в учреждениях для детей-сирот и детей, оставшихся без попечения родителей.</w:t>
      </w:r>
    </w:p>
    <w:p w14:paraId="3FE85633" w14:textId="77777777" w:rsidR="0030754C" w:rsidRDefault="0030754C" w:rsidP="0030754C">
      <w:pPr>
        <w:pStyle w:val="SingleTxtG"/>
      </w:pPr>
      <w:r>
        <w:t>224.</w:t>
      </w:r>
      <w:r>
        <w:tab/>
        <w:t xml:space="preserve">В ходе реализации Плана по оптимизации управления и финансирования детских учреждений интернатного типа на 2013–2018 годы, утвержденного постановлением Правительства Кыргызской Республики от 7 декабря 2012 года № 813, из 17 интернатных учреждений 10 трансформированы, остальные учреждения — </w:t>
      </w:r>
      <w:r>
        <w:br/>
        <w:t xml:space="preserve">на стадии трансформирования. </w:t>
      </w:r>
    </w:p>
    <w:p w14:paraId="4F3FC116" w14:textId="77777777" w:rsidR="0030754C" w:rsidRDefault="0030754C" w:rsidP="0030754C">
      <w:pPr>
        <w:pStyle w:val="SingleTxtG"/>
      </w:pPr>
      <w:r>
        <w:t>225.</w:t>
      </w:r>
      <w:r>
        <w:tab/>
        <w:t>При этом, в сравнении с 2012 годом количество интернатных учреждений со 117 (10908 детей) возросло до 143 (12002 ребенка), тогда как устройство детей в семьи с 2012 года по настоящее время (усыновление, опека) остается на прежнем уровне.</w:t>
      </w:r>
    </w:p>
    <w:p w14:paraId="5BDF5723" w14:textId="77777777" w:rsidR="0030754C" w:rsidRDefault="0030754C" w:rsidP="0030754C">
      <w:pPr>
        <w:pStyle w:val="SingleTxtG"/>
      </w:pPr>
      <w:r>
        <w:t>226.</w:t>
      </w:r>
      <w:r>
        <w:tab/>
        <w:t xml:space="preserve">В целях продолжения процесса </w:t>
      </w:r>
      <w:proofErr w:type="spellStart"/>
      <w:r>
        <w:t>деинституционализации</w:t>
      </w:r>
      <w:proofErr w:type="spellEnd"/>
      <w:r>
        <w:t xml:space="preserve"> в 2019 году утвержден План действий по реформированию детских учреждений интернатного типа на 2019–2021 годы, который направлен на развитие социальных услуг детям, в том числе на развитие альтернативных форм устройства детей, а также предусматриваются мероприятия по упорядочению создания детских учреждений. </w:t>
      </w:r>
    </w:p>
    <w:p w14:paraId="221EB401" w14:textId="77777777" w:rsidR="0030754C" w:rsidRDefault="0030754C" w:rsidP="0030754C">
      <w:pPr>
        <w:pStyle w:val="SingleTxtG"/>
      </w:pPr>
      <w:r>
        <w:t>227.</w:t>
      </w:r>
      <w:r>
        <w:tab/>
        <w:t xml:space="preserve">Также постановлением Правительства Кыргызской Республики от 18 марта 2019 года № 129 утвержден Порядок эксплуатации автоматизированной информационно-аналитической системы детских учреждений интернатного типа. Согласно данному постановлению, администрации всех интернатных учреждений вводят данные о детях, находящихся, вновь прибывших, а также выбывших из учреждения. Функционирование системы позволит в режиме реального времени отслеживать движение детей, причины устройства, их статус, имеющиеся выплаты, </w:t>
      </w:r>
      <w:r>
        <w:br/>
        <w:t>а также позволит отследить количество выпускающихся детей.</w:t>
      </w:r>
    </w:p>
    <w:p w14:paraId="0EEC5F7C" w14:textId="77777777" w:rsidR="0030754C" w:rsidRPr="00C235DC" w:rsidRDefault="0030754C" w:rsidP="0030754C">
      <w:pPr>
        <w:pStyle w:val="SingleTxtG"/>
        <w:rPr>
          <w:b/>
          <w:bCs/>
        </w:rPr>
      </w:pPr>
      <w:r w:rsidRPr="00C235DC">
        <w:rPr>
          <w:b/>
          <w:bCs/>
        </w:rPr>
        <w:t>c</w:t>
      </w:r>
      <w:r w:rsidRPr="00B71F33">
        <w:rPr>
          <w:b/>
          <w:bCs/>
        </w:rPr>
        <w:t>)</w:t>
      </w:r>
      <w:r w:rsidRPr="00C235DC">
        <w:rPr>
          <w:b/>
          <w:bCs/>
        </w:rPr>
        <w:t>,</w:t>
      </w:r>
      <w:r w:rsidRPr="00B71F33">
        <w:rPr>
          <w:b/>
          <w:bCs/>
        </w:rPr>
        <w:t xml:space="preserve"> </w:t>
      </w:r>
      <w:r w:rsidRPr="00C235DC">
        <w:rPr>
          <w:b/>
          <w:bCs/>
        </w:rPr>
        <w:t>d</w:t>
      </w:r>
      <w:r w:rsidRPr="00B71F33">
        <w:rPr>
          <w:b/>
          <w:bCs/>
        </w:rPr>
        <w:t xml:space="preserve">) </w:t>
      </w:r>
      <w:r w:rsidRPr="00C235DC">
        <w:rPr>
          <w:b/>
          <w:bCs/>
        </w:rPr>
        <w:t>,е</w:t>
      </w:r>
      <w:r w:rsidRPr="00B71F33">
        <w:rPr>
          <w:b/>
          <w:bCs/>
        </w:rPr>
        <w:t>)</w:t>
      </w:r>
      <w:r w:rsidRPr="00C235DC">
        <w:rPr>
          <w:b/>
          <w:bCs/>
        </w:rPr>
        <w:t>,</w:t>
      </w:r>
      <w:r w:rsidRPr="00B71F33">
        <w:rPr>
          <w:b/>
          <w:bCs/>
        </w:rPr>
        <w:t xml:space="preserve"> </w:t>
      </w:r>
      <w:r w:rsidRPr="00C235DC">
        <w:rPr>
          <w:b/>
          <w:bCs/>
        </w:rPr>
        <w:t>f</w:t>
      </w:r>
      <w:r w:rsidRPr="00B71F33">
        <w:rPr>
          <w:b/>
          <w:bCs/>
        </w:rPr>
        <w:t>)</w:t>
      </w:r>
      <w:r w:rsidRPr="00C235DC">
        <w:rPr>
          <w:b/>
          <w:bCs/>
        </w:rPr>
        <w:t>,</w:t>
      </w:r>
      <w:r w:rsidRPr="00B71F33">
        <w:rPr>
          <w:b/>
          <w:bCs/>
        </w:rPr>
        <w:t xml:space="preserve"> </w:t>
      </w:r>
      <w:r w:rsidRPr="00C235DC">
        <w:rPr>
          <w:b/>
          <w:bCs/>
        </w:rPr>
        <w:t>g</w:t>
      </w:r>
      <w:r w:rsidRPr="00B71F33">
        <w:rPr>
          <w:b/>
          <w:bCs/>
        </w:rPr>
        <w:t>)</w:t>
      </w:r>
      <w:r w:rsidRPr="00C235DC">
        <w:rPr>
          <w:b/>
          <w:bCs/>
        </w:rPr>
        <w:t>,</w:t>
      </w:r>
      <w:r w:rsidRPr="00B71F33">
        <w:rPr>
          <w:b/>
          <w:bCs/>
        </w:rPr>
        <w:t xml:space="preserve"> </w:t>
      </w:r>
      <w:r w:rsidRPr="00C235DC">
        <w:rPr>
          <w:b/>
          <w:bCs/>
        </w:rPr>
        <w:t>h)</w:t>
      </w:r>
    </w:p>
    <w:p w14:paraId="1D17D8B6" w14:textId="77777777" w:rsidR="0030754C" w:rsidRDefault="0030754C" w:rsidP="0030754C">
      <w:pPr>
        <w:pStyle w:val="SingleTxtG"/>
      </w:pPr>
      <w:r>
        <w:t>228.</w:t>
      </w:r>
      <w:r>
        <w:tab/>
        <w:t>В соответствии с Кодексом Кыргызской Республики о детях постановлением Правительства Кыргызской Республики от 23 марта 2015 года № 140 утверждено Положение об аккредитации субъектов, оказывающих услуги детям, находящимся в трудной жизненной ситуации (утратило силу в связи с принятием постановления Правительства Кыргызской Республики от 1 ноября 2018 года № 516).</w:t>
      </w:r>
    </w:p>
    <w:p w14:paraId="36E18E97" w14:textId="77777777" w:rsidR="0030754C" w:rsidRDefault="0030754C" w:rsidP="0030754C">
      <w:pPr>
        <w:pStyle w:val="SingleTxtG"/>
      </w:pPr>
      <w:r>
        <w:t>229.</w:t>
      </w:r>
      <w:r>
        <w:tab/>
        <w:t xml:space="preserve">В целях качественного предоставления социальных услуг по уходу за детьми, проводится аккредитация интернатных учреждений, независимо от форм собственности, на соответствие Минимальным стандартам по уходу, воспитанию и социализации детей в учреждениях, оказывающих социальные услуги детям, оказавшимся в трудной жизненной ситуации, утвержденным постановлением Правительства Кыргызской Республики от 9 октября 2012 года № 691. </w:t>
      </w:r>
    </w:p>
    <w:p w14:paraId="062813D8" w14:textId="77777777" w:rsidR="0030754C" w:rsidRDefault="0030754C" w:rsidP="0030754C">
      <w:pPr>
        <w:pStyle w:val="SingleTxtG"/>
      </w:pPr>
      <w:r>
        <w:t>230.</w:t>
      </w:r>
      <w:r>
        <w:tab/>
        <w:t xml:space="preserve">Субъектом аккредитации являются интернатные учреждения всех форм собственности, оказывающие услуги по содержанию и круглосуточному уходу за детьми, находящимися в трудной жизненной ситуации. </w:t>
      </w:r>
    </w:p>
    <w:p w14:paraId="4A8E08E7" w14:textId="77777777" w:rsidR="0030754C" w:rsidRDefault="0030754C" w:rsidP="0030754C">
      <w:pPr>
        <w:pStyle w:val="SingleTxtG"/>
      </w:pPr>
      <w:r>
        <w:t>231.</w:t>
      </w:r>
      <w:r>
        <w:tab/>
        <w:t>Плановый мониторинг интернатных учреждений проводится отдельным подразделением Минтруда, а также его территориальными подразделениями.</w:t>
      </w:r>
    </w:p>
    <w:p w14:paraId="45F8720A" w14:textId="77777777" w:rsidR="0030754C" w:rsidRPr="00B71F33" w:rsidRDefault="0030754C" w:rsidP="0030754C">
      <w:pPr>
        <w:pStyle w:val="SingleTxtG"/>
        <w:rPr>
          <w:b/>
          <w:bCs/>
        </w:rPr>
      </w:pPr>
      <w:proofErr w:type="spellStart"/>
      <w:r w:rsidRPr="00C235DC">
        <w:rPr>
          <w:b/>
          <w:bCs/>
          <w:lang w:val="en-US"/>
        </w:rPr>
        <w:t>i</w:t>
      </w:r>
      <w:proofErr w:type="spellEnd"/>
      <w:r w:rsidRPr="00B71F33">
        <w:rPr>
          <w:b/>
          <w:bCs/>
        </w:rPr>
        <w:t>)</w:t>
      </w:r>
    </w:p>
    <w:p w14:paraId="673BC797" w14:textId="77777777" w:rsidR="0030754C" w:rsidRDefault="0030754C" w:rsidP="0030754C">
      <w:pPr>
        <w:pStyle w:val="SingleTxtG"/>
      </w:pPr>
      <w:r>
        <w:t>232.</w:t>
      </w:r>
      <w:r>
        <w:tab/>
        <w:t>Жилищный кодекс Кыргызской Республики предусматривает нормы, где детям-сиротам и детям, оставшимся без попечения родителей, по окончании их пребывания в образовательных и иных учреждениях, жилые помещения предоставляются вне очереди.</w:t>
      </w:r>
    </w:p>
    <w:p w14:paraId="7B64E383" w14:textId="77777777" w:rsidR="0030754C" w:rsidRDefault="0030754C" w:rsidP="0030754C">
      <w:pPr>
        <w:pStyle w:val="SingleTxtG"/>
      </w:pPr>
      <w:r>
        <w:t>233.</w:t>
      </w:r>
      <w:r>
        <w:tab/>
        <w:t xml:space="preserve">На основании Базового реестра муниципальных услуг, оказываемых органами местного самоуправления Кыргызской Республики, утвержденного постановлением </w:t>
      </w:r>
      <w:r>
        <w:lastRenderedPageBreak/>
        <w:t>Правительства Кыргызской Республики от 14 января 2015 года № 6, исполнительные органы местного самоуправления ставят на учет граждан, нуждающихся в улучшении жилищных условий, предоставляют жилые помещения, находящиеся в муниципальной собственности, предоставляют земельные участки под индивидуальное жилищное строительство.</w:t>
      </w:r>
    </w:p>
    <w:p w14:paraId="68791BDD" w14:textId="77777777" w:rsidR="0030754C" w:rsidRDefault="0030754C" w:rsidP="0030754C">
      <w:pPr>
        <w:pStyle w:val="SingleTxtG"/>
      </w:pPr>
      <w:r>
        <w:t>234.</w:t>
      </w:r>
      <w:r>
        <w:tab/>
        <w:t>На 2018 год в республике на учете органов местного самоуправления для получения жилья состояли 355 детей, 25 детей обеспечены земельными участками.</w:t>
      </w:r>
    </w:p>
    <w:p w14:paraId="092ED01F" w14:textId="77777777" w:rsidR="0030754C" w:rsidRDefault="0030754C" w:rsidP="0030754C">
      <w:pPr>
        <w:pStyle w:val="SingleTxtG"/>
      </w:pPr>
      <w:r>
        <w:t>235.</w:t>
      </w:r>
      <w:r>
        <w:tab/>
        <w:t>Вместе с тем, в данном направлении органами прокуратуры республики в 2018 году проведено 14 проверок, по результатам которых внесено 21 представление, 12 предписаний, 2 исковых заявления, привлечено к дисциплинарной ответственности 25 должностных лиц. По результатам рассмотрения актов прокурорского реагирования детям сиротам органами местного самоуправления предоставлено 8 земельных участков.</w:t>
      </w:r>
    </w:p>
    <w:p w14:paraId="63F2D8C7" w14:textId="77777777" w:rsidR="0030754C" w:rsidRDefault="0030754C" w:rsidP="0030754C">
      <w:pPr>
        <w:pStyle w:val="SingleTxtG"/>
      </w:pPr>
      <w:r>
        <w:t>236.</w:t>
      </w:r>
      <w:r>
        <w:tab/>
        <w:t xml:space="preserve">К примеру, прокуратурой </w:t>
      </w:r>
      <w:proofErr w:type="spellStart"/>
      <w:r>
        <w:t>Аксыйского</w:t>
      </w:r>
      <w:proofErr w:type="spellEnd"/>
      <w:r>
        <w:t xml:space="preserve"> района по акту реагирования 3 сиротам на участке «</w:t>
      </w:r>
      <w:proofErr w:type="spellStart"/>
      <w:r>
        <w:t>Кансалык</w:t>
      </w:r>
      <w:proofErr w:type="spellEnd"/>
      <w:r>
        <w:t xml:space="preserve">» </w:t>
      </w:r>
      <w:proofErr w:type="spellStart"/>
      <w:r>
        <w:t>Уч-Коргонского</w:t>
      </w:r>
      <w:proofErr w:type="spellEnd"/>
      <w:r>
        <w:t xml:space="preserve"> </w:t>
      </w:r>
      <w:proofErr w:type="spellStart"/>
      <w:r>
        <w:t>айыл</w:t>
      </w:r>
      <w:proofErr w:type="spellEnd"/>
      <w:r>
        <w:t xml:space="preserve"> </w:t>
      </w:r>
      <w:proofErr w:type="spellStart"/>
      <w:r>
        <w:t>окмоту</w:t>
      </w:r>
      <w:proofErr w:type="spellEnd"/>
      <w:r>
        <w:t xml:space="preserve"> предоставлены участки под индивидуальное жилищное строительство.</w:t>
      </w:r>
    </w:p>
    <w:p w14:paraId="767327E0" w14:textId="77777777" w:rsidR="0030754C" w:rsidRDefault="0030754C" w:rsidP="0030754C">
      <w:pPr>
        <w:pStyle w:val="SingleTxtG"/>
      </w:pPr>
      <w:r>
        <w:t>237.</w:t>
      </w:r>
      <w:r>
        <w:tab/>
        <w:t>За 2018 год по вопросу трудоустройства в центры занятости населения обратились 23 363 молодых человека в возрасте от 16 до 28 лет, из которых трудоустроены 8335 человек. Проводится работа по ведению отдельного учета обратившихся и трудоустроенных граждан из числа выпускников интернатных учреждений.</w:t>
      </w:r>
    </w:p>
    <w:p w14:paraId="3ACDB78F" w14:textId="77777777" w:rsidR="0030754C" w:rsidRDefault="0030754C" w:rsidP="0030754C">
      <w:pPr>
        <w:pStyle w:val="H1G"/>
      </w:pPr>
      <w:r>
        <w:tab/>
      </w:r>
      <w:r>
        <w:tab/>
      </w:r>
      <w:r w:rsidRPr="0043556E">
        <w:t>Последующая информация в связи с пункт</w:t>
      </w:r>
      <w:r>
        <w:t>ом 44 заключительных замечаний</w:t>
      </w:r>
    </w:p>
    <w:p w14:paraId="0107B41B" w14:textId="77777777" w:rsidR="0030754C" w:rsidRDefault="0030754C" w:rsidP="0030754C">
      <w:pPr>
        <w:pStyle w:val="SingleTxtG"/>
      </w:pPr>
      <w:r>
        <w:t>238.</w:t>
      </w:r>
      <w:r>
        <w:tab/>
        <w:t>Усыновление гражданами Кыргызской Республики и иностранными гражданами, а также гражданами государств — участников Содружества Независимых Государств на территории Кыргызской Республики осуществляется в соответствии с:</w:t>
      </w:r>
    </w:p>
    <w:p w14:paraId="1F952A68" w14:textId="77777777" w:rsidR="0030754C" w:rsidRDefault="0030754C" w:rsidP="0030754C">
      <w:pPr>
        <w:pStyle w:val="Bullet1G"/>
        <w:numPr>
          <w:ilvl w:val="0"/>
          <w:numId w:val="16"/>
        </w:numPr>
      </w:pPr>
      <w:r>
        <w:t>Конвенцией о правах ребенка;</w:t>
      </w:r>
    </w:p>
    <w:p w14:paraId="38888CE8" w14:textId="77777777" w:rsidR="0030754C" w:rsidRDefault="0030754C" w:rsidP="0030754C">
      <w:pPr>
        <w:pStyle w:val="Bullet1G"/>
        <w:numPr>
          <w:ilvl w:val="0"/>
          <w:numId w:val="16"/>
        </w:numPr>
      </w:pPr>
      <w:r>
        <w:t>Конвенцией о правовой помощи и правовых отношениях по гражданским, семейным и уголовным делам, принятой в г. Минск в 1995 году;</w:t>
      </w:r>
    </w:p>
    <w:p w14:paraId="69927D4D" w14:textId="77777777" w:rsidR="0030754C" w:rsidRDefault="0030754C" w:rsidP="0030754C">
      <w:pPr>
        <w:pStyle w:val="Bullet1G"/>
        <w:numPr>
          <w:ilvl w:val="0"/>
          <w:numId w:val="16"/>
        </w:numPr>
      </w:pPr>
      <w:r>
        <w:t>Конвенцией о защите детей и сотрудничестве в отношении международного усыновления, принятой в г. Гааге в 1993 году;</w:t>
      </w:r>
    </w:p>
    <w:p w14:paraId="33DDF367" w14:textId="77777777" w:rsidR="0030754C" w:rsidRDefault="0030754C" w:rsidP="0030754C">
      <w:pPr>
        <w:pStyle w:val="Bullet1G"/>
        <w:numPr>
          <w:ilvl w:val="0"/>
          <w:numId w:val="16"/>
        </w:numPr>
      </w:pPr>
      <w:r>
        <w:t xml:space="preserve">Кодексом Кыргызской Республики о детях; </w:t>
      </w:r>
    </w:p>
    <w:p w14:paraId="64CF76A1" w14:textId="77777777" w:rsidR="0030754C" w:rsidRDefault="0030754C" w:rsidP="0030754C">
      <w:pPr>
        <w:pStyle w:val="Bullet1G"/>
        <w:numPr>
          <w:ilvl w:val="0"/>
          <w:numId w:val="16"/>
        </w:numPr>
      </w:pPr>
      <w:r>
        <w:t>Положением о порядке передачи детей на усыновление (удочерение) гражданам Кыргызской Республики и иностранным гражданам, утвержденным постановлением Правительства Кыргызской Республики от 27 октября 2015 года № 733;</w:t>
      </w:r>
    </w:p>
    <w:p w14:paraId="0606F1E2" w14:textId="77777777" w:rsidR="0030754C" w:rsidRDefault="0030754C" w:rsidP="0030754C">
      <w:pPr>
        <w:pStyle w:val="Bullet1G"/>
        <w:numPr>
          <w:ilvl w:val="0"/>
          <w:numId w:val="16"/>
        </w:numPr>
      </w:pPr>
      <w:r>
        <w:t>Положением о порядке формирования и пользования государственным банком данных о детях, оставшихся без попечения родителей, утвержденным постановлением Правительства Кыргызской Республики от 2.03.2010 года № 125;</w:t>
      </w:r>
    </w:p>
    <w:p w14:paraId="537A1416" w14:textId="77777777" w:rsidR="0030754C" w:rsidRDefault="0030754C" w:rsidP="0030754C">
      <w:pPr>
        <w:pStyle w:val="Bullet1G"/>
        <w:numPr>
          <w:ilvl w:val="0"/>
          <w:numId w:val="16"/>
        </w:numPr>
      </w:pPr>
      <w:r>
        <w:t xml:space="preserve">Положением о порядке аккредитации в Кыргызской Республике представительств иностранных организаций по международному усыновлению, утвержденным постановлением Правительства Кыргызской Республики от 31 января 2018 года № 69. </w:t>
      </w:r>
    </w:p>
    <w:p w14:paraId="0D61778C" w14:textId="77777777" w:rsidR="0030754C" w:rsidRDefault="0030754C" w:rsidP="0030754C">
      <w:pPr>
        <w:pStyle w:val="1"/>
        <w:spacing w:before="240" w:after="120"/>
        <w:ind w:left="1134" w:hanging="1134"/>
        <w:jc w:val="left"/>
      </w:pPr>
      <w:r>
        <w:rPr>
          <w:b w:val="0"/>
          <w:bCs w:val="0"/>
        </w:rPr>
        <w:lastRenderedPageBreak/>
        <w:tab/>
      </w:r>
      <w:r>
        <w:rPr>
          <w:b w:val="0"/>
          <w:bCs w:val="0"/>
        </w:rPr>
        <w:tab/>
      </w:r>
      <w:r w:rsidRPr="0068674E">
        <w:rPr>
          <w:b w:val="0"/>
          <w:bCs w:val="0"/>
        </w:rPr>
        <w:t>Таблица 7</w:t>
      </w:r>
      <w:r w:rsidRPr="0068674E">
        <w:rPr>
          <w:b w:val="0"/>
          <w:bCs w:val="0"/>
        </w:rPr>
        <w:br/>
      </w:r>
      <w:r w:rsidRPr="0068674E">
        <w:t>Информация об усыновлении/удочерении</w:t>
      </w:r>
      <w:r>
        <w:t xml:space="preserve"> за 2014</w:t>
      </w:r>
      <w:r>
        <w:rPr>
          <w:rFonts w:cs="Times New Roman"/>
        </w:rPr>
        <w:t>–</w:t>
      </w:r>
      <w:r>
        <w:t>2018 годы</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9"/>
        <w:gridCol w:w="889"/>
        <w:gridCol w:w="925"/>
        <w:gridCol w:w="925"/>
        <w:gridCol w:w="925"/>
        <w:gridCol w:w="925"/>
        <w:gridCol w:w="852"/>
      </w:tblGrid>
      <w:tr w:rsidR="0030754C" w:rsidRPr="0068674E" w14:paraId="0A0F5063" w14:textId="77777777" w:rsidTr="0094636E">
        <w:trPr>
          <w:tblHeader/>
        </w:trPr>
        <w:tc>
          <w:tcPr>
            <w:tcW w:w="1929" w:type="dxa"/>
            <w:tcBorders>
              <w:top w:val="single" w:sz="4" w:space="0" w:color="auto"/>
              <w:bottom w:val="single" w:sz="12" w:space="0" w:color="auto"/>
            </w:tcBorders>
            <w:shd w:val="clear" w:color="auto" w:fill="auto"/>
            <w:vAlign w:val="bottom"/>
          </w:tcPr>
          <w:p w14:paraId="6F33EA62" w14:textId="77777777" w:rsidR="0030754C" w:rsidRPr="0068674E" w:rsidRDefault="0030754C" w:rsidP="0094636E">
            <w:pPr>
              <w:spacing w:before="80" w:after="80" w:line="200" w:lineRule="exact"/>
              <w:ind w:left="28"/>
              <w:rPr>
                <w:i/>
                <w:sz w:val="16"/>
              </w:rPr>
            </w:pPr>
            <w:r w:rsidRPr="0068674E">
              <w:rPr>
                <w:i/>
                <w:sz w:val="16"/>
              </w:rPr>
              <w:t>Усыновление/удочерение</w:t>
            </w:r>
          </w:p>
        </w:tc>
        <w:tc>
          <w:tcPr>
            <w:tcW w:w="889" w:type="dxa"/>
            <w:tcBorders>
              <w:top w:val="single" w:sz="4" w:space="0" w:color="auto"/>
              <w:bottom w:val="single" w:sz="12" w:space="0" w:color="auto"/>
            </w:tcBorders>
            <w:shd w:val="clear" w:color="auto" w:fill="auto"/>
            <w:vAlign w:val="bottom"/>
          </w:tcPr>
          <w:p w14:paraId="35B3981B" w14:textId="77777777" w:rsidR="0030754C" w:rsidRPr="0068674E" w:rsidRDefault="0030754C" w:rsidP="0094636E">
            <w:pPr>
              <w:suppressAutoHyphens w:val="0"/>
              <w:spacing w:before="80" w:after="80" w:line="200" w:lineRule="exact"/>
              <w:ind w:left="28"/>
              <w:jc w:val="right"/>
              <w:rPr>
                <w:i/>
                <w:sz w:val="16"/>
              </w:rPr>
            </w:pPr>
            <w:r w:rsidRPr="0068674E">
              <w:rPr>
                <w:i/>
                <w:sz w:val="16"/>
              </w:rPr>
              <w:t>2014</w:t>
            </w:r>
          </w:p>
        </w:tc>
        <w:tc>
          <w:tcPr>
            <w:tcW w:w="925" w:type="dxa"/>
            <w:tcBorders>
              <w:top w:val="single" w:sz="4" w:space="0" w:color="auto"/>
              <w:bottom w:val="single" w:sz="12" w:space="0" w:color="auto"/>
            </w:tcBorders>
            <w:shd w:val="clear" w:color="auto" w:fill="auto"/>
            <w:vAlign w:val="bottom"/>
          </w:tcPr>
          <w:p w14:paraId="45DF09DE" w14:textId="77777777" w:rsidR="0030754C" w:rsidRPr="0068674E" w:rsidRDefault="0030754C" w:rsidP="0094636E">
            <w:pPr>
              <w:suppressAutoHyphens w:val="0"/>
              <w:spacing w:before="80" w:after="80" w:line="200" w:lineRule="exact"/>
              <w:ind w:left="28"/>
              <w:jc w:val="right"/>
              <w:rPr>
                <w:i/>
                <w:sz w:val="16"/>
              </w:rPr>
            </w:pPr>
            <w:r w:rsidRPr="0068674E">
              <w:rPr>
                <w:i/>
                <w:sz w:val="16"/>
              </w:rPr>
              <w:t>2015</w:t>
            </w:r>
          </w:p>
        </w:tc>
        <w:tc>
          <w:tcPr>
            <w:tcW w:w="925" w:type="dxa"/>
            <w:tcBorders>
              <w:top w:val="single" w:sz="4" w:space="0" w:color="auto"/>
              <w:bottom w:val="single" w:sz="12" w:space="0" w:color="auto"/>
            </w:tcBorders>
            <w:shd w:val="clear" w:color="auto" w:fill="auto"/>
            <w:vAlign w:val="bottom"/>
          </w:tcPr>
          <w:p w14:paraId="188A5D1F" w14:textId="77777777" w:rsidR="0030754C" w:rsidRPr="0068674E" w:rsidRDefault="0030754C" w:rsidP="0094636E">
            <w:pPr>
              <w:suppressAutoHyphens w:val="0"/>
              <w:spacing w:before="80" w:after="80" w:line="200" w:lineRule="exact"/>
              <w:ind w:left="28"/>
              <w:jc w:val="right"/>
              <w:rPr>
                <w:i/>
                <w:sz w:val="16"/>
              </w:rPr>
            </w:pPr>
            <w:r w:rsidRPr="0068674E">
              <w:rPr>
                <w:i/>
                <w:sz w:val="16"/>
              </w:rPr>
              <w:t>2016</w:t>
            </w:r>
          </w:p>
        </w:tc>
        <w:tc>
          <w:tcPr>
            <w:tcW w:w="925" w:type="dxa"/>
            <w:tcBorders>
              <w:top w:val="single" w:sz="4" w:space="0" w:color="auto"/>
              <w:bottom w:val="single" w:sz="12" w:space="0" w:color="auto"/>
            </w:tcBorders>
            <w:shd w:val="clear" w:color="auto" w:fill="auto"/>
            <w:vAlign w:val="bottom"/>
          </w:tcPr>
          <w:p w14:paraId="0F232F14" w14:textId="77777777" w:rsidR="0030754C" w:rsidRPr="0068674E" w:rsidRDefault="0030754C" w:rsidP="0094636E">
            <w:pPr>
              <w:suppressAutoHyphens w:val="0"/>
              <w:spacing w:before="80" w:after="80" w:line="200" w:lineRule="exact"/>
              <w:ind w:left="28"/>
              <w:jc w:val="right"/>
              <w:rPr>
                <w:i/>
                <w:sz w:val="16"/>
              </w:rPr>
            </w:pPr>
            <w:r w:rsidRPr="0068674E">
              <w:rPr>
                <w:i/>
                <w:sz w:val="16"/>
              </w:rPr>
              <w:t>2017</w:t>
            </w:r>
          </w:p>
        </w:tc>
        <w:tc>
          <w:tcPr>
            <w:tcW w:w="925" w:type="dxa"/>
            <w:tcBorders>
              <w:top w:val="single" w:sz="4" w:space="0" w:color="auto"/>
              <w:bottom w:val="single" w:sz="12" w:space="0" w:color="auto"/>
            </w:tcBorders>
            <w:shd w:val="clear" w:color="auto" w:fill="auto"/>
            <w:vAlign w:val="bottom"/>
          </w:tcPr>
          <w:p w14:paraId="53D1CA50" w14:textId="77777777" w:rsidR="0030754C" w:rsidRPr="0068674E" w:rsidRDefault="0030754C" w:rsidP="0094636E">
            <w:pPr>
              <w:suppressAutoHyphens w:val="0"/>
              <w:spacing w:before="80" w:after="80" w:line="200" w:lineRule="exact"/>
              <w:ind w:left="28"/>
              <w:jc w:val="right"/>
              <w:rPr>
                <w:i/>
                <w:sz w:val="16"/>
              </w:rPr>
            </w:pPr>
            <w:r w:rsidRPr="0068674E">
              <w:rPr>
                <w:i/>
                <w:sz w:val="16"/>
              </w:rPr>
              <w:t>2018</w:t>
            </w:r>
          </w:p>
        </w:tc>
        <w:tc>
          <w:tcPr>
            <w:tcW w:w="852" w:type="dxa"/>
            <w:tcBorders>
              <w:top w:val="single" w:sz="4" w:space="0" w:color="auto"/>
              <w:bottom w:val="single" w:sz="12" w:space="0" w:color="auto"/>
            </w:tcBorders>
            <w:shd w:val="clear" w:color="auto" w:fill="auto"/>
            <w:vAlign w:val="bottom"/>
          </w:tcPr>
          <w:p w14:paraId="324B33CF" w14:textId="77777777" w:rsidR="0030754C" w:rsidRPr="0068674E" w:rsidRDefault="0030754C" w:rsidP="0094636E">
            <w:pPr>
              <w:suppressAutoHyphens w:val="0"/>
              <w:spacing w:before="80" w:after="80" w:line="200" w:lineRule="exact"/>
              <w:ind w:left="28"/>
              <w:jc w:val="right"/>
              <w:rPr>
                <w:i/>
                <w:sz w:val="16"/>
              </w:rPr>
            </w:pPr>
            <w:r w:rsidRPr="0068674E">
              <w:rPr>
                <w:i/>
                <w:sz w:val="16"/>
              </w:rPr>
              <w:t>Всего</w:t>
            </w:r>
          </w:p>
        </w:tc>
      </w:tr>
      <w:tr w:rsidR="0030754C" w:rsidRPr="0068674E" w14:paraId="750DCC82" w14:textId="77777777" w:rsidTr="0094636E">
        <w:tc>
          <w:tcPr>
            <w:tcW w:w="1929" w:type="dxa"/>
            <w:tcBorders>
              <w:top w:val="single" w:sz="12" w:space="0" w:color="auto"/>
            </w:tcBorders>
            <w:shd w:val="clear" w:color="auto" w:fill="auto"/>
          </w:tcPr>
          <w:p w14:paraId="088BA4AF" w14:textId="77777777" w:rsidR="0030754C" w:rsidRPr="0068674E" w:rsidRDefault="0030754C" w:rsidP="0094636E">
            <w:pPr>
              <w:spacing w:before="40" w:after="40" w:line="220" w:lineRule="exact"/>
              <w:rPr>
                <w:sz w:val="18"/>
              </w:rPr>
            </w:pPr>
            <w:r w:rsidRPr="0068674E">
              <w:rPr>
                <w:sz w:val="18"/>
              </w:rPr>
              <w:t>Гражданами Кыргызской Республики</w:t>
            </w:r>
          </w:p>
        </w:tc>
        <w:tc>
          <w:tcPr>
            <w:tcW w:w="889" w:type="dxa"/>
            <w:tcBorders>
              <w:top w:val="single" w:sz="12" w:space="0" w:color="auto"/>
            </w:tcBorders>
            <w:shd w:val="clear" w:color="auto" w:fill="auto"/>
            <w:vAlign w:val="bottom"/>
          </w:tcPr>
          <w:p w14:paraId="70398252" w14:textId="77777777" w:rsidR="0030754C" w:rsidRPr="0068674E" w:rsidRDefault="0030754C" w:rsidP="0094636E">
            <w:pPr>
              <w:suppressAutoHyphens w:val="0"/>
              <w:spacing w:before="40" w:after="40" w:line="220" w:lineRule="exact"/>
              <w:jc w:val="right"/>
              <w:rPr>
                <w:sz w:val="18"/>
              </w:rPr>
            </w:pPr>
            <w:r w:rsidRPr="0068674E">
              <w:rPr>
                <w:sz w:val="18"/>
              </w:rPr>
              <w:t>626</w:t>
            </w:r>
          </w:p>
        </w:tc>
        <w:tc>
          <w:tcPr>
            <w:tcW w:w="925" w:type="dxa"/>
            <w:tcBorders>
              <w:top w:val="single" w:sz="12" w:space="0" w:color="auto"/>
            </w:tcBorders>
            <w:shd w:val="clear" w:color="auto" w:fill="auto"/>
            <w:vAlign w:val="bottom"/>
          </w:tcPr>
          <w:p w14:paraId="69497F32" w14:textId="77777777" w:rsidR="0030754C" w:rsidRPr="0068674E" w:rsidRDefault="0030754C" w:rsidP="0094636E">
            <w:pPr>
              <w:suppressAutoHyphens w:val="0"/>
              <w:spacing w:before="40" w:after="40" w:line="220" w:lineRule="exact"/>
              <w:jc w:val="right"/>
              <w:rPr>
                <w:sz w:val="18"/>
              </w:rPr>
            </w:pPr>
            <w:r w:rsidRPr="0068674E">
              <w:rPr>
                <w:sz w:val="18"/>
              </w:rPr>
              <w:t>985</w:t>
            </w:r>
          </w:p>
        </w:tc>
        <w:tc>
          <w:tcPr>
            <w:tcW w:w="925" w:type="dxa"/>
            <w:tcBorders>
              <w:top w:val="single" w:sz="12" w:space="0" w:color="auto"/>
            </w:tcBorders>
            <w:shd w:val="clear" w:color="auto" w:fill="auto"/>
            <w:vAlign w:val="bottom"/>
          </w:tcPr>
          <w:p w14:paraId="43A1814C" w14:textId="77777777" w:rsidR="0030754C" w:rsidRPr="0068674E" w:rsidRDefault="0030754C" w:rsidP="0094636E">
            <w:pPr>
              <w:suppressAutoHyphens w:val="0"/>
              <w:spacing w:before="40" w:after="40" w:line="220" w:lineRule="exact"/>
              <w:jc w:val="right"/>
              <w:rPr>
                <w:sz w:val="18"/>
              </w:rPr>
            </w:pPr>
            <w:r w:rsidRPr="0068674E">
              <w:rPr>
                <w:sz w:val="18"/>
              </w:rPr>
              <w:t>978</w:t>
            </w:r>
          </w:p>
        </w:tc>
        <w:tc>
          <w:tcPr>
            <w:tcW w:w="925" w:type="dxa"/>
            <w:tcBorders>
              <w:top w:val="single" w:sz="12" w:space="0" w:color="auto"/>
            </w:tcBorders>
            <w:shd w:val="clear" w:color="auto" w:fill="auto"/>
            <w:vAlign w:val="bottom"/>
          </w:tcPr>
          <w:p w14:paraId="25EA1C2C" w14:textId="77777777" w:rsidR="0030754C" w:rsidRPr="0068674E" w:rsidRDefault="0030754C" w:rsidP="0094636E">
            <w:pPr>
              <w:suppressAutoHyphens w:val="0"/>
              <w:spacing w:before="40" w:after="40" w:line="220" w:lineRule="exact"/>
              <w:jc w:val="right"/>
              <w:rPr>
                <w:sz w:val="18"/>
              </w:rPr>
            </w:pPr>
            <w:r w:rsidRPr="0068674E">
              <w:rPr>
                <w:sz w:val="18"/>
              </w:rPr>
              <w:t>718</w:t>
            </w:r>
          </w:p>
        </w:tc>
        <w:tc>
          <w:tcPr>
            <w:tcW w:w="925" w:type="dxa"/>
            <w:tcBorders>
              <w:top w:val="single" w:sz="12" w:space="0" w:color="auto"/>
            </w:tcBorders>
            <w:shd w:val="clear" w:color="auto" w:fill="auto"/>
            <w:vAlign w:val="bottom"/>
          </w:tcPr>
          <w:p w14:paraId="21479C7A" w14:textId="77777777" w:rsidR="0030754C" w:rsidRPr="0068674E" w:rsidRDefault="0030754C" w:rsidP="0094636E">
            <w:pPr>
              <w:suppressAutoHyphens w:val="0"/>
              <w:spacing w:before="40" w:after="40" w:line="220" w:lineRule="exact"/>
              <w:jc w:val="right"/>
              <w:rPr>
                <w:sz w:val="18"/>
              </w:rPr>
            </w:pPr>
            <w:r w:rsidRPr="0068674E">
              <w:rPr>
                <w:sz w:val="18"/>
              </w:rPr>
              <w:t>756</w:t>
            </w:r>
          </w:p>
        </w:tc>
        <w:tc>
          <w:tcPr>
            <w:tcW w:w="852" w:type="dxa"/>
            <w:tcBorders>
              <w:top w:val="single" w:sz="12" w:space="0" w:color="auto"/>
            </w:tcBorders>
            <w:shd w:val="clear" w:color="auto" w:fill="auto"/>
            <w:vAlign w:val="bottom"/>
          </w:tcPr>
          <w:p w14:paraId="534ABBA7" w14:textId="77777777" w:rsidR="0030754C" w:rsidRPr="0068674E" w:rsidRDefault="0030754C" w:rsidP="0094636E">
            <w:pPr>
              <w:suppressAutoHyphens w:val="0"/>
              <w:spacing w:before="40" w:after="40" w:line="220" w:lineRule="exact"/>
              <w:jc w:val="right"/>
              <w:rPr>
                <w:sz w:val="18"/>
              </w:rPr>
            </w:pPr>
            <w:r w:rsidRPr="0068674E">
              <w:rPr>
                <w:sz w:val="18"/>
              </w:rPr>
              <w:t>4</w:t>
            </w:r>
            <w:r>
              <w:rPr>
                <w:sz w:val="18"/>
              </w:rPr>
              <w:t xml:space="preserve"> </w:t>
            </w:r>
            <w:r w:rsidRPr="0068674E">
              <w:rPr>
                <w:sz w:val="18"/>
              </w:rPr>
              <w:t>063</w:t>
            </w:r>
          </w:p>
        </w:tc>
      </w:tr>
      <w:tr w:rsidR="0030754C" w:rsidRPr="0068674E" w14:paraId="3CA78D94" w14:textId="77777777" w:rsidTr="0094636E">
        <w:tc>
          <w:tcPr>
            <w:tcW w:w="1929" w:type="dxa"/>
            <w:tcBorders>
              <w:bottom w:val="single" w:sz="4" w:space="0" w:color="auto"/>
            </w:tcBorders>
            <w:shd w:val="clear" w:color="auto" w:fill="auto"/>
          </w:tcPr>
          <w:p w14:paraId="2D6B8513" w14:textId="77777777" w:rsidR="0030754C" w:rsidRPr="0068674E" w:rsidRDefault="0030754C" w:rsidP="0094636E">
            <w:pPr>
              <w:spacing w:before="40" w:after="40" w:line="220" w:lineRule="exact"/>
              <w:rPr>
                <w:sz w:val="18"/>
              </w:rPr>
            </w:pPr>
            <w:r w:rsidRPr="0068674E">
              <w:rPr>
                <w:sz w:val="18"/>
              </w:rPr>
              <w:t>Иностранными гражданами</w:t>
            </w:r>
          </w:p>
        </w:tc>
        <w:tc>
          <w:tcPr>
            <w:tcW w:w="889" w:type="dxa"/>
            <w:tcBorders>
              <w:bottom w:val="single" w:sz="4" w:space="0" w:color="auto"/>
            </w:tcBorders>
            <w:shd w:val="clear" w:color="auto" w:fill="auto"/>
            <w:vAlign w:val="bottom"/>
          </w:tcPr>
          <w:p w14:paraId="10DCE878" w14:textId="77777777" w:rsidR="0030754C" w:rsidRPr="0068674E" w:rsidRDefault="0030754C" w:rsidP="0094636E">
            <w:pPr>
              <w:suppressAutoHyphens w:val="0"/>
              <w:spacing w:before="40" w:after="40" w:line="220" w:lineRule="exact"/>
              <w:jc w:val="right"/>
              <w:rPr>
                <w:sz w:val="18"/>
              </w:rPr>
            </w:pPr>
            <w:r w:rsidRPr="0068674E">
              <w:rPr>
                <w:sz w:val="18"/>
              </w:rPr>
              <w:t>17</w:t>
            </w:r>
          </w:p>
        </w:tc>
        <w:tc>
          <w:tcPr>
            <w:tcW w:w="925" w:type="dxa"/>
            <w:tcBorders>
              <w:bottom w:val="single" w:sz="4" w:space="0" w:color="auto"/>
            </w:tcBorders>
            <w:shd w:val="clear" w:color="auto" w:fill="auto"/>
            <w:vAlign w:val="bottom"/>
          </w:tcPr>
          <w:p w14:paraId="05CF10C6" w14:textId="77777777" w:rsidR="0030754C" w:rsidRPr="0068674E" w:rsidRDefault="0030754C" w:rsidP="0094636E">
            <w:pPr>
              <w:suppressAutoHyphens w:val="0"/>
              <w:spacing w:before="40" w:after="40" w:line="220" w:lineRule="exact"/>
              <w:jc w:val="right"/>
              <w:rPr>
                <w:sz w:val="18"/>
              </w:rPr>
            </w:pPr>
            <w:r w:rsidRPr="0068674E">
              <w:rPr>
                <w:sz w:val="18"/>
              </w:rPr>
              <w:t>27</w:t>
            </w:r>
          </w:p>
        </w:tc>
        <w:tc>
          <w:tcPr>
            <w:tcW w:w="925" w:type="dxa"/>
            <w:tcBorders>
              <w:bottom w:val="single" w:sz="4" w:space="0" w:color="auto"/>
            </w:tcBorders>
            <w:shd w:val="clear" w:color="auto" w:fill="auto"/>
            <w:vAlign w:val="bottom"/>
          </w:tcPr>
          <w:p w14:paraId="73C332D9" w14:textId="77777777" w:rsidR="0030754C" w:rsidRPr="0068674E" w:rsidRDefault="0030754C" w:rsidP="0094636E">
            <w:pPr>
              <w:suppressAutoHyphens w:val="0"/>
              <w:spacing w:before="40" w:after="40" w:line="220" w:lineRule="exact"/>
              <w:jc w:val="right"/>
              <w:rPr>
                <w:sz w:val="18"/>
              </w:rPr>
            </w:pPr>
            <w:r w:rsidRPr="0068674E">
              <w:rPr>
                <w:sz w:val="18"/>
              </w:rPr>
              <w:t>22</w:t>
            </w:r>
          </w:p>
        </w:tc>
        <w:tc>
          <w:tcPr>
            <w:tcW w:w="925" w:type="dxa"/>
            <w:tcBorders>
              <w:bottom w:val="single" w:sz="4" w:space="0" w:color="auto"/>
            </w:tcBorders>
            <w:shd w:val="clear" w:color="auto" w:fill="auto"/>
            <w:vAlign w:val="bottom"/>
          </w:tcPr>
          <w:p w14:paraId="2282B482" w14:textId="77777777" w:rsidR="0030754C" w:rsidRPr="0068674E" w:rsidRDefault="0030754C" w:rsidP="0094636E">
            <w:pPr>
              <w:suppressAutoHyphens w:val="0"/>
              <w:spacing w:before="40" w:after="40" w:line="220" w:lineRule="exact"/>
              <w:jc w:val="right"/>
              <w:rPr>
                <w:sz w:val="18"/>
              </w:rPr>
            </w:pPr>
            <w:r w:rsidRPr="0068674E">
              <w:rPr>
                <w:sz w:val="18"/>
              </w:rPr>
              <w:t>12</w:t>
            </w:r>
          </w:p>
        </w:tc>
        <w:tc>
          <w:tcPr>
            <w:tcW w:w="925" w:type="dxa"/>
            <w:tcBorders>
              <w:bottom w:val="single" w:sz="4" w:space="0" w:color="auto"/>
            </w:tcBorders>
            <w:shd w:val="clear" w:color="auto" w:fill="auto"/>
            <w:vAlign w:val="bottom"/>
          </w:tcPr>
          <w:p w14:paraId="0B539481" w14:textId="77777777" w:rsidR="0030754C" w:rsidRPr="0068674E" w:rsidRDefault="0030754C" w:rsidP="0094636E">
            <w:pPr>
              <w:suppressAutoHyphens w:val="0"/>
              <w:spacing w:before="40" w:after="40" w:line="220" w:lineRule="exact"/>
              <w:jc w:val="right"/>
              <w:rPr>
                <w:sz w:val="18"/>
              </w:rPr>
            </w:pPr>
            <w:r w:rsidRPr="0068674E">
              <w:rPr>
                <w:sz w:val="18"/>
              </w:rPr>
              <w:t>20</w:t>
            </w:r>
          </w:p>
        </w:tc>
        <w:tc>
          <w:tcPr>
            <w:tcW w:w="852" w:type="dxa"/>
            <w:tcBorders>
              <w:bottom w:val="single" w:sz="4" w:space="0" w:color="auto"/>
            </w:tcBorders>
            <w:shd w:val="clear" w:color="auto" w:fill="auto"/>
            <w:vAlign w:val="bottom"/>
          </w:tcPr>
          <w:p w14:paraId="2074D1F6" w14:textId="77777777" w:rsidR="0030754C" w:rsidRPr="0068674E" w:rsidRDefault="0030754C" w:rsidP="0094636E">
            <w:pPr>
              <w:suppressAutoHyphens w:val="0"/>
              <w:spacing w:before="40" w:after="40" w:line="220" w:lineRule="exact"/>
              <w:jc w:val="right"/>
              <w:rPr>
                <w:sz w:val="18"/>
              </w:rPr>
            </w:pPr>
            <w:r w:rsidRPr="0068674E">
              <w:rPr>
                <w:sz w:val="18"/>
              </w:rPr>
              <w:t>98</w:t>
            </w:r>
          </w:p>
        </w:tc>
      </w:tr>
      <w:tr w:rsidR="0030754C" w:rsidRPr="0068674E" w14:paraId="3CBDF118" w14:textId="77777777" w:rsidTr="0094636E">
        <w:tc>
          <w:tcPr>
            <w:tcW w:w="1929" w:type="dxa"/>
            <w:tcBorders>
              <w:top w:val="single" w:sz="4" w:space="0" w:color="auto"/>
              <w:bottom w:val="single" w:sz="12" w:space="0" w:color="auto"/>
            </w:tcBorders>
            <w:shd w:val="clear" w:color="auto" w:fill="auto"/>
          </w:tcPr>
          <w:p w14:paraId="02EF3DFC" w14:textId="77777777" w:rsidR="0030754C" w:rsidRPr="0068674E" w:rsidRDefault="0030754C" w:rsidP="0094636E">
            <w:pPr>
              <w:spacing w:before="80" w:after="80" w:line="220" w:lineRule="exact"/>
              <w:ind w:firstLine="142"/>
              <w:rPr>
                <w:b/>
                <w:bCs/>
                <w:sz w:val="18"/>
                <w:lang w:val="ky-KG"/>
              </w:rPr>
            </w:pPr>
            <w:r w:rsidRPr="0068674E">
              <w:rPr>
                <w:b/>
                <w:bCs/>
                <w:sz w:val="18"/>
                <w:lang w:val="ky-KG"/>
              </w:rPr>
              <w:t>Итого</w:t>
            </w:r>
          </w:p>
        </w:tc>
        <w:tc>
          <w:tcPr>
            <w:tcW w:w="889" w:type="dxa"/>
            <w:tcBorders>
              <w:top w:val="single" w:sz="4" w:space="0" w:color="auto"/>
              <w:bottom w:val="single" w:sz="12" w:space="0" w:color="auto"/>
            </w:tcBorders>
            <w:shd w:val="clear" w:color="auto" w:fill="auto"/>
            <w:vAlign w:val="bottom"/>
          </w:tcPr>
          <w:p w14:paraId="2F29B082" w14:textId="77777777" w:rsidR="0030754C" w:rsidRPr="0068674E" w:rsidRDefault="0030754C" w:rsidP="0094636E">
            <w:pPr>
              <w:suppressAutoHyphens w:val="0"/>
              <w:spacing w:before="80" w:after="80" w:line="220" w:lineRule="exact"/>
              <w:jc w:val="right"/>
              <w:rPr>
                <w:b/>
                <w:bCs/>
                <w:sz w:val="18"/>
                <w:lang w:val="ky-KG"/>
              </w:rPr>
            </w:pPr>
            <w:r w:rsidRPr="0068674E">
              <w:rPr>
                <w:b/>
                <w:bCs/>
                <w:sz w:val="18"/>
                <w:lang w:val="ky-KG"/>
              </w:rPr>
              <w:t>643</w:t>
            </w:r>
          </w:p>
        </w:tc>
        <w:tc>
          <w:tcPr>
            <w:tcW w:w="925" w:type="dxa"/>
            <w:tcBorders>
              <w:top w:val="single" w:sz="4" w:space="0" w:color="auto"/>
              <w:bottom w:val="single" w:sz="12" w:space="0" w:color="auto"/>
            </w:tcBorders>
            <w:shd w:val="clear" w:color="auto" w:fill="auto"/>
            <w:vAlign w:val="bottom"/>
          </w:tcPr>
          <w:p w14:paraId="6D653B66" w14:textId="77777777" w:rsidR="0030754C" w:rsidRPr="0068674E" w:rsidRDefault="0030754C" w:rsidP="0094636E">
            <w:pPr>
              <w:suppressAutoHyphens w:val="0"/>
              <w:spacing w:before="80" w:after="80" w:line="220" w:lineRule="exact"/>
              <w:jc w:val="right"/>
              <w:rPr>
                <w:b/>
                <w:bCs/>
                <w:sz w:val="18"/>
                <w:lang w:val="ky-KG"/>
              </w:rPr>
            </w:pPr>
            <w:r w:rsidRPr="0068674E">
              <w:rPr>
                <w:b/>
                <w:bCs/>
                <w:sz w:val="18"/>
                <w:lang w:val="ky-KG"/>
              </w:rPr>
              <w:t>1</w:t>
            </w:r>
            <w:r>
              <w:rPr>
                <w:b/>
                <w:bCs/>
                <w:sz w:val="18"/>
                <w:lang w:val="ky-KG"/>
              </w:rPr>
              <w:t xml:space="preserve"> </w:t>
            </w:r>
            <w:r w:rsidRPr="0068674E">
              <w:rPr>
                <w:b/>
                <w:bCs/>
                <w:sz w:val="18"/>
                <w:lang w:val="ky-KG"/>
              </w:rPr>
              <w:t>012</w:t>
            </w:r>
          </w:p>
        </w:tc>
        <w:tc>
          <w:tcPr>
            <w:tcW w:w="925" w:type="dxa"/>
            <w:tcBorders>
              <w:top w:val="single" w:sz="4" w:space="0" w:color="auto"/>
              <w:bottom w:val="single" w:sz="12" w:space="0" w:color="auto"/>
            </w:tcBorders>
            <w:shd w:val="clear" w:color="auto" w:fill="auto"/>
            <w:vAlign w:val="bottom"/>
          </w:tcPr>
          <w:p w14:paraId="5FA4B688" w14:textId="77777777" w:rsidR="0030754C" w:rsidRPr="0068674E" w:rsidRDefault="0030754C" w:rsidP="0094636E">
            <w:pPr>
              <w:suppressAutoHyphens w:val="0"/>
              <w:spacing w:before="80" w:after="80" w:line="220" w:lineRule="exact"/>
              <w:jc w:val="right"/>
              <w:rPr>
                <w:b/>
                <w:bCs/>
                <w:sz w:val="18"/>
                <w:lang w:val="ky-KG"/>
              </w:rPr>
            </w:pPr>
            <w:r w:rsidRPr="0068674E">
              <w:rPr>
                <w:b/>
                <w:bCs/>
                <w:sz w:val="18"/>
                <w:lang w:val="ky-KG"/>
              </w:rPr>
              <w:t>1</w:t>
            </w:r>
            <w:r>
              <w:rPr>
                <w:b/>
                <w:bCs/>
                <w:sz w:val="18"/>
                <w:lang w:val="ky-KG"/>
              </w:rPr>
              <w:t xml:space="preserve"> </w:t>
            </w:r>
            <w:r w:rsidRPr="0068674E">
              <w:rPr>
                <w:b/>
                <w:bCs/>
                <w:sz w:val="18"/>
                <w:lang w:val="ky-KG"/>
              </w:rPr>
              <w:t>000</w:t>
            </w:r>
          </w:p>
        </w:tc>
        <w:tc>
          <w:tcPr>
            <w:tcW w:w="925" w:type="dxa"/>
            <w:tcBorders>
              <w:top w:val="single" w:sz="4" w:space="0" w:color="auto"/>
              <w:bottom w:val="single" w:sz="12" w:space="0" w:color="auto"/>
            </w:tcBorders>
            <w:shd w:val="clear" w:color="auto" w:fill="auto"/>
            <w:vAlign w:val="bottom"/>
          </w:tcPr>
          <w:p w14:paraId="4CFB709F" w14:textId="77777777" w:rsidR="0030754C" w:rsidRPr="0068674E" w:rsidRDefault="0030754C" w:rsidP="0094636E">
            <w:pPr>
              <w:suppressAutoHyphens w:val="0"/>
              <w:spacing w:before="80" w:after="80" w:line="220" w:lineRule="exact"/>
              <w:jc w:val="right"/>
              <w:rPr>
                <w:b/>
                <w:bCs/>
                <w:sz w:val="18"/>
                <w:lang w:val="ky-KG"/>
              </w:rPr>
            </w:pPr>
            <w:r w:rsidRPr="0068674E">
              <w:rPr>
                <w:b/>
                <w:bCs/>
                <w:sz w:val="18"/>
                <w:lang w:val="ky-KG"/>
              </w:rPr>
              <w:t>730</w:t>
            </w:r>
          </w:p>
        </w:tc>
        <w:tc>
          <w:tcPr>
            <w:tcW w:w="925" w:type="dxa"/>
            <w:tcBorders>
              <w:top w:val="single" w:sz="4" w:space="0" w:color="auto"/>
              <w:bottom w:val="single" w:sz="12" w:space="0" w:color="auto"/>
            </w:tcBorders>
            <w:shd w:val="clear" w:color="auto" w:fill="auto"/>
            <w:vAlign w:val="bottom"/>
          </w:tcPr>
          <w:p w14:paraId="651C6F35" w14:textId="77777777" w:rsidR="0030754C" w:rsidRPr="0068674E" w:rsidRDefault="0030754C" w:rsidP="0094636E">
            <w:pPr>
              <w:suppressAutoHyphens w:val="0"/>
              <w:spacing w:before="80" w:after="80" w:line="220" w:lineRule="exact"/>
              <w:jc w:val="right"/>
              <w:rPr>
                <w:b/>
                <w:bCs/>
                <w:sz w:val="18"/>
                <w:lang w:val="ky-KG"/>
              </w:rPr>
            </w:pPr>
            <w:r w:rsidRPr="0068674E">
              <w:rPr>
                <w:b/>
                <w:bCs/>
                <w:sz w:val="18"/>
                <w:lang w:val="ky-KG"/>
              </w:rPr>
              <w:t>776</w:t>
            </w:r>
          </w:p>
        </w:tc>
        <w:tc>
          <w:tcPr>
            <w:tcW w:w="852" w:type="dxa"/>
            <w:tcBorders>
              <w:top w:val="single" w:sz="4" w:space="0" w:color="auto"/>
              <w:bottom w:val="single" w:sz="12" w:space="0" w:color="auto"/>
            </w:tcBorders>
            <w:shd w:val="clear" w:color="auto" w:fill="auto"/>
            <w:vAlign w:val="bottom"/>
          </w:tcPr>
          <w:p w14:paraId="0EE3303B" w14:textId="77777777" w:rsidR="0030754C" w:rsidRPr="0068674E" w:rsidRDefault="0030754C" w:rsidP="0094636E">
            <w:pPr>
              <w:suppressAutoHyphens w:val="0"/>
              <w:spacing w:before="80" w:after="80" w:line="220" w:lineRule="exact"/>
              <w:jc w:val="right"/>
              <w:rPr>
                <w:b/>
                <w:bCs/>
                <w:sz w:val="18"/>
                <w:lang w:val="ky-KG"/>
              </w:rPr>
            </w:pPr>
            <w:r w:rsidRPr="0068674E">
              <w:rPr>
                <w:b/>
                <w:bCs/>
                <w:sz w:val="18"/>
                <w:lang w:val="ky-KG"/>
              </w:rPr>
              <w:t>4</w:t>
            </w:r>
            <w:r>
              <w:rPr>
                <w:b/>
                <w:bCs/>
                <w:sz w:val="18"/>
                <w:lang w:val="ky-KG"/>
              </w:rPr>
              <w:t xml:space="preserve"> </w:t>
            </w:r>
            <w:r w:rsidRPr="0068674E">
              <w:rPr>
                <w:b/>
                <w:bCs/>
                <w:sz w:val="18"/>
                <w:lang w:val="ky-KG"/>
              </w:rPr>
              <w:t>161</w:t>
            </w:r>
          </w:p>
        </w:tc>
      </w:tr>
    </w:tbl>
    <w:p w14:paraId="5DD6FF42" w14:textId="77777777" w:rsidR="0030754C" w:rsidRDefault="0030754C" w:rsidP="0030754C">
      <w:pPr>
        <w:pStyle w:val="SingleTxtG"/>
        <w:spacing w:before="120"/>
      </w:pPr>
      <w:r>
        <w:t>239.</w:t>
      </w:r>
      <w:r>
        <w:tab/>
        <w:t>Законом Кыргызской Республики от 10 августа 2012 года № 166 ратифицирована Конвенции о защите детей и сотрудничестве в отношении международного усыновления, принятой в г. Гаага 29 мая 1993 года.</w:t>
      </w:r>
    </w:p>
    <w:p w14:paraId="1C0B6324" w14:textId="77777777" w:rsidR="0030754C" w:rsidRDefault="0030754C" w:rsidP="0030754C">
      <w:pPr>
        <w:pStyle w:val="SingleTxtG"/>
      </w:pPr>
      <w:r>
        <w:t>240.</w:t>
      </w:r>
      <w:r>
        <w:tab/>
        <w:t xml:space="preserve">Согласно части 3 статьи 44 Кодекса Кыргызской Республики о детях, усыновление детей иностранными гражданами допускается только в случаях, если не представляется возможным передать этих детей на воспитание в семьи граждан Кыргызской Республики, постоянно проживающих на территории Кыргызской Республики, либо на усыновление родственникам детей, независимо от гражданства и места жительства этих родственников. </w:t>
      </w:r>
    </w:p>
    <w:p w14:paraId="7BE71F96" w14:textId="77777777" w:rsidR="0030754C" w:rsidRDefault="0030754C" w:rsidP="0030754C">
      <w:pPr>
        <w:pStyle w:val="SingleTxtG"/>
      </w:pPr>
      <w:r>
        <w:t>241.</w:t>
      </w:r>
      <w:r>
        <w:tab/>
        <w:t>Передача детей иностранным гражданам осуществляется в соответствии с требованиями Гаагской Конвенции через аккредитованные иностранные организации по осуществлению деятельности по международному усыновлению.</w:t>
      </w:r>
    </w:p>
    <w:p w14:paraId="6CB3B094" w14:textId="77777777" w:rsidR="0030754C" w:rsidRDefault="0030754C" w:rsidP="0030754C">
      <w:pPr>
        <w:pStyle w:val="SingleTxtG"/>
      </w:pPr>
      <w:r>
        <w:t>242.</w:t>
      </w:r>
      <w:r>
        <w:tab/>
        <w:t xml:space="preserve">На начало 2019 года на территории Кыргызской Республики осуществляют деятельность 7 аккредитованных представительств иностранных организаций по международному усыновлению (6 — США, 1 — Нидерланды). </w:t>
      </w:r>
    </w:p>
    <w:p w14:paraId="448A1DF8" w14:textId="77777777" w:rsidR="0030754C" w:rsidRDefault="0030754C" w:rsidP="0030754C">
      <w:pPr>
        <w:pStyle w:val="SingleTxtG"/>
      </w:pPr>
      <w:r>
        <w:t>243.</w:t>
      </w:r>
      <w:r>
        <w:tab/>
        <w:t xml:space="preserve">Министерство иностранных дел Кыргызской Республики совместно с дипломатическими представительствами и консульскими учреждениями Кыргызской Республики периодически проводятся встречи и переговоры с представителями иностранных организаций по международному усыновлению, в ходе которых особый акцент делается на необходимость постановки усыновленных (удочеренных) детей на консульский учет, информирования о смене адреса проживания приемной семьи, </w:t>
      </w:r>
      <w:r>
        <w:br/>
        <w:t xml:space="preserve">а также предоставления дипломатическому представительству регулярных уведомлений о направлении соответствующих отчетов об условиях жизни и воспитания детей в уполномоченный орган Кыргызской Республики в сфере защиты детей. </w:t>
      </w:r>
    </w:p>
    <w:p w14:paraId="01AC84D8" w14:textId="77777777" w:rsidR="0030754C" w:rsidRDefault="0030754C" w:rsidP="0030754C">
      <w:pPr>
        <w:pStyle w:val="SingleTxtG"/>
      </w:pPr>
      <w:r>
        <w:t>244.</w:t>
      </w:r>
      <w:r>
        <w:tab/>
        <w:t xml:space="preserve">Посольством Кыргызской Республики в США и Канаде совместно с американской общественной организацией «The </w:t>
      </w:r>
      <w:proofErr w:type="spellStart"/>
      <w:r>
        <w:t>Kyrgyz</w:t>
      </w:r>
      <w:proofErr w:type="spellEnd"/>
      <w:r>
        <w:t xml:space="preserve"> </w:t>
      </w:r>
      <w:proofErr w:type="spellStart"/>
      <w:r>
        <w:t>Children’s</w:t>
      </w:r>
      <w:proofErr w:type="spellEnd"/>
      <w:r>
        <w:t xml:space="preserve"> Future» («Будущее детей Кыргызстана») и кыргызской диаспорой в США ежегодно проводятся «Дни наследия Кыргызстана» для усыновленных американскими семьями детей из Кыргызской Республики, направленные на поддержание связей со страной рождения детей и знакомство с ее культурой. </w:t>
      </w:r>
    </w:p>
    <w:p w14:paraId="52710C76" w14:textId="77777777" w:rsidR="0030754C" w:rsidRDefault="0030754C" w:rsidP="0030754C">
      <w:pPr>
        <w:pStyle w:val="SingleTxtG"/>
      </w:pPr>
      <w:r>
        <w:t>245.</w:t>
      </w:r>
      <w:r>
        <w:tab/>
        <w:t>Проведены 3 видеоконференции между Кыргызской Республикой и США по вопросам усыновления (удочерения) американскими семьями детей из Кыргызстана, их жизни и быта.</w:t>
      </w:r>
    </w:p>
    <w:p w14:paraId="55F7FB56" w14:textId="77777777" w:rsidR="0030754C" w:rsidRDefault="0030754C" w:rsidP="0030754C">
      <w:pPr>
        <w:pStyle w:val="SingleTxtG"/>
      </w:pPr>
      <w:r>
        <w:t>246.</w:t>
      </w:r>
      <w:r>
        <w:tab/>
        <w:t>Кыргызской Республикой принимаются все установленные законодательством меры по расследованию случаев коррупции при усыновлении, и к ответственности привлекаются виновные лица.</w:t>
      </w:r>
    </w:p>
    <w:p w14:paraId="2571F560" w14:textId="77777777" w:rsidR="0030754C" w:rsidRDefault="0030754C" w:rsidP="0030754C">
      <w:pPr>
        <w:pStyle w:val="SingleTxtG"/>
      </w:pPr>
      <w:r>
        <w:t>247.</w:t>
      </w:r>
      <w:r>
        <w:tab/>
        <w:t xml:space="preserve">Например, приговором Первомайского районного суда г. Бишкек от 5 апреля 2014 года гражданка </w:t>
      </w:r>
      <w:proofErr w:type="spellStart"/>
      <w:r>
        <w:t>Д.Г</w:t>
      </w:r>
      <w:proofErr w:type="spellEnd"/>
      <w:r>
        <w:t xml:space="preserve">. была признана виновной в том, что, занимая должность заместителя министра социального развития Кыргызской Республики и одновременно являясь председателем комиссии по аккредитации организаций иностранных государств по усыновлению (удочерению) детей — граждан Кыргызской Республики на территории Кыргызской Республики, использовала свое служебное положение с </w:t>
      </w:r>
      <w:r>
        <w:lastRenderedPageBreak/>
        <w:t xml:space="preserve">целью извлечения выгоды для себя и других лиц, с целью аккредитации иностранной организации. </w:t>
      </w:r>
    </w:p>
    <w:p w14:paraId="1FDF2344" w14:textId="77777777" w:rsidR="0030754C" w:rsidRDefault="0030754C" w:rsidP="0030754C">
      <w:pPr>
        <w:pStyle w:val="SingleTxtG"/>
      </w:pPr>
      <w:r>
        <w:t>248.</w:t>
      </w:r>
      <w:r>
        <w:tab/>
        <w:t>Судом было назначено наказание по статье 310 части 2 пункта 2 Уголовного кодекса Кыргызской Республики — пять лет лишения свободы с лишением права занимать руководящие должности в системе социального развития сроком на два года, с конфискацией имущества, по части 2 статьи 340 указанного Кодекса — в виде штрафа в размере четырехсот расчетных показателей в доход государства.</w:t>
      </w:r>
    </w:p>
    <w:p w14:paraId="4E58B4CE" w14:textId="77777777" w:rsidR="0030754C" w:rsidRDefault="0030754C" w:rsidP="0030754C">
      <w:pPr>
        <w:pStyle w:val="H1G"/>
      </w:pPr>
      <w:r>
        <w:tab/>
      </w:r>
      <w:r>
        <w:tab/>
      </w:r>
      <w:r w:rsidRPr="0043556E">
        <w:t>Последующая информация в связи с пункт</w:t>
      </w:r>
      <w:r>
        <w:t>ом 46 заключительных замечаний</w:t>
      </w:r>
    </w:p>
    <w:p w14:paraId="3C1D1927" w14:textId="77777777" w:rsidR="0030754C" w:rsidRPr="00A56E76" w:rsidRDefault="0030754C" w:rsidP="0030754C">
      <w:pPr>
        <w:pStyle w:val="SingleTxtG"/>
        <w:rPr>
          <w:b/>
          <w:bCs/>
        </w:rPr>
      </w:pPr>
      <w:r w:rsidRPr="00C235DC">
        <w:rPr>
          <w:b/>
          <w:bCs/>
          <w:lang w:val="en-US"/>
        </w:rPr>
        <w:t>a</w:t>
      </w:r>
      <w:r w:rsidRPr="00C235DC">
        <w:rPr>
          <w:b/>
          <w:bCs/>
        </w:rPr>
        <w:t xml:space="preserve">), </w:t>
      </w:r>
      <w:r>
        <w:rPr>
          <w:b/>
          <w:bCs/>
          <w:lang w:val="en-US"/>
        </w:rPr>
        <w:t>b</w:t>
      </w:r>
      <w:r w:rsidRPr="00C235DC">
        <w:rPr>
          <w:b/>
          <w:bCs/>
        </w:rPr>
        <w:t>),</w:t>
      </w:r>
      <w:r w:rsidRPr="00A56E76">
        <w:rPr>
          <w:b/>
          <w:bCs/>
        </w:rPr>
        <w:t xml:space="preserve"> </w:t>
      </w:r>
      <w:r>
        <w:rPr>
          <w:b/>
          <w:bCs/>
          <w:lang w:val="en-US"/>
        </w:rPr>
        <w:t>c</w:t>
      </w:r>
      <w:r w:rsidRPr="00A56E76">
        <w:rPr>
          <w:b/>
          <w:bCs/>
        </w:rPr>
        <w:t>)</w:t>
      </w:r>
    </w:p>
    <w:p w14:paraId="435AD099" w14:textId="77777777" w:rsidR="0030754C" w:rsidRDefault="0030754C" w:rsidP="0030754C">
      <w:pPr>
        <w:pStyle w:val="SingleTxtG"/>
      </w:pPr>
      <w:r>
        <w:t>249.</w:t>
      </w:r>
      <w:r>
        <w:tab/>
        <w:t xml:space="preserve">Президентом Кыргызской Республики 13 марта 2019 года № 34 подписан Закон Кыргызской Республики «О ратификации Конвенции ООН о правах инвалидов, принятой Генеральной Ассамблеей ООН 13 декабря 2006 года и подписанной 21 сентября 2011 года», принятый </w:t>
      </w:r>
      <w:proofErr w:type="spellStart"/>
      <w:r>
        <w:t>Жогорку</w:t>
      </w:r>
      <w:proofErr w:type="spellEnd"/>
      <w:r>
        <w:t xml:space="preserve"> </w:t>
      </w:r>
      <w:proofErr w:type="spellStart"/>
      <w:r>
        <w:t>Кенешем</w:t>
      </w:r>
      <w:proofErr w:type="spellEnd"/>
      <w:r>
        <w:t xml:space="preserve"> Кыргызской Республики от 7 февраля 2019 года.</w:t>
      </w:r>
    </w:p>
    <w:p w14:paraId="0E0158D9" w14:textId="77777777" w:rsidR="0030754C" w:rsidRDefault="0030754C" w:rsidP="0030754C">
      <w:pPr>
        <w:pStyle w:val="SingleTxtG"/>
      </w:pPr>
      <w:r>
        <w:t>250.</w:t>
      </w:r>
      <w:r>
        <w:tab/>
        <w:t xml:space="preserve">В республике, по состоянию на 1 января 2019 года, проживает 186,7 тыс. лиц с ограниченными возможностями здоровья, в том числе детей — 29,8 тыс. </w:t>
      </w:r>
    </w:p>
    <w:p w14:paraId="64BA3972" w14:textId="77777777" w:rsidR="0030754C" w:rsidRPr="002C509D" w:rsidRDefault="0030754C" w:rsidP="0030754C">
      <w:pPr>
        <w:pStyle w:val="1"/>
        <w:spacing w:before="240" w:after="120"/>
        <w:ind w:left="1134" w:hanging="1134"/>
        <w:jc w:val="left"/>
        <w:rPr>
          <w:b w:val="0"/>
          <w:bCs w:val="0"/>
        </w:rPr>
      </w:pPr>
      <w:r>
        <w:rPr>
          <w:b w:val="0"/>
          <w:bCs w:val="0"/>
        </w:rPr>
        <w:tab/>
      </w:r>
      <w:r>
        <w:rPr>
          <w:b w:val="0"/>
          <w:bCs w:val="0"/>
        </w:rPr>
        <w:tab/>
      </w:r>
      <w:r w:rsidRPr="002C509D">
        <w:rPr>
          <w:b w:val="0"/>
          <w:bCs w:val="0"/>
        </w:rPr>
        <w:t>Таблица 8</w:t>
      </w:r>
      <w:r w:rsidRPr="002C509D">
        <w:rPr>
          <w:b w:val="0"/>
          <w:bCs w:val="0"/>
        </w:rPr>
        <w:br/>
      </w:r>
      <w:r w:rsidRPr="002C509D">
        <w:t>Информация о количестве детей с ограниченными возможностями здоровья</w:t>
      </w:r>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657"/>
        <w:gridCol w:w="1414"/>
        <w:gridCol w:w="1522"/>
        <w:gridCol w:w="1414"/>
        <w:gridCol w:w="1363"/>
      </w:tblGrid>
      <w:tr w:rsidR="0030754C" w:rsidRPr="002C509D" w14:paraId="7E3082CD" w14:textId="77777777" w:rsidTr="0094636E">
        <w:trPr>
          <w:tblHeader/>
        </w:trPr>
        <w:tc>
          <w:tcPr>
            <w:tcW w:w="1657" w:type="dxa"/>
            <w:shd w:val="clear" w:color="auto" w:fill="auto"/>
            <w:vAlign w:val="bottom"/>
          </w:tcPr>
          <w:p w14:paraId="573AC898" w14:textId="77777777" w:rsidR="0030754C" w:rsidRPr="002C509D" w:rsidRDefault="0030754C" w:rsidP="0094636E">
            <w:pPr>
              <w:suppressAutoHyphens w:val="0"/>
              <w:spacing w:before="80" w:after="80" w:line="200" w:lineRule="exact"/>
              <w:ind w:left="28"/>
              <w:jc w:val="right"/>
              <w:rPr>
                <w:i/>
                <w:sz w:val="16"/>
                <w:lang w:val="ky-KG"/>
              </w:rPr>
            </w:pPr>
            <w:r w:rsidRPr="002C509D">
              <w:rPr>
                <w:i/>
                <w:sz w:val="16"/>
                <w:lang w:val="ky-KG"/>
              </w:rPr>
              <w:t>2014</w:t>
            </w:r>
          </w:p>
        </w:tc>
        <w:tc>
          <w:tcPr>
            <w:tcW w:w="1414" w:type="dxa"/>
            <w:shd w:val="clear" w:color="auto" w:fill="auto"/>
            <w:vAlign w:val="bottom"/>
          </w:tcPr>
          <w:p w14:paraId="052E4491" w14:textId="77777777" w:rsidR="0030754C" w:rsidRPr="002C509D" w:rsidRDefault="0030754C" w:rsidP="0094636E">
            <w:pPr>
              <w:suppressAutoHyphens w:val="0"/>
              <w:spacing w:before="80" w:after="80" w:line="200" w:lineRule="exact"/>
              <w:ind w:left="28"/>
              <w:jc w:val="right"/>
              <w:rPr>
                <w:i/>
                <w:sz w:val="16"/>
                <w:lang w:val="ky-KG"/>
              </w:rPr>
            </w:pPr>
            <w:r w:rsidRPr="002C509D">
              <w:rPr>
                <w:i/>
                <w:sz w:val="16"/>
                <w:lang w:val="ky-KG"/>
              </w:rPr>
              <w:t>2015</w:t>
            </w:r>
          </w:p>
        </w:tc>
        <w:tc>
          <w:tcPr>
            <w:tcW w:w="1522" w:type="dxa"/>
            <w:shd w:val="clear" w:color="auto" w:fill="auto"/>
            <w:vAlign w:val="bottom"/>
          </w:tcPr>
          <w:p w14:paraId="5B091DE1" w14:textId="77777777" w:rsidR="0030754C" w:rsidRPr="002C509D" w:rsidRDefault="0030754C" w:rsidP="0094636E">
            <w:pPr>
              <w:suppressAutoHyphens w:val="0"/>
              <w:spacing w:before="80" w:after="80" w:line="200" w:lineRule="exact"/>
              <w:ind w:left="28"/>
              <w:jc w:val="right"/>
              <w:rPr>
                <w:i/>
                <w:sz w:val="16"/>
                <w:lang w:val="ky-KG"/>
              </w:rPr>
            </w:pPr>
            <w:r w:rsidRPr="002C509D">
              <w:rPr>
                <w:i/>
                <w:sz w:val="16"/>
                <w:lang w:val="ky-KG"/>
              </w:rPr>
              <w:t>2016</w:t>
            </w:r>
          </w:p>
        </w:tc>
        <w:tc>
          <w:tcPr>
            <w:tcW w:w="1414" w:type="dxa"/>
            <w:shd w:val="clear" w:color="auto" w:fill="auto"/>
            <w:vAlign w:val="bottom"/>
          </w:tcPr>
          <w:p w14:paraId="07CC2B37" w14:textId="77777777" w:rsidR="0030754C" w:rsidRPr="002C509D" w:rsidRDefault="0030754C" w:rsidP="0094636E">
            <w:pPr>
              <w:suppressAutoHyphens w:val="0"/>
              <w:spacing w:before="80" w:after="80" w:line="200" w:lineRule="exact"/>
              <w:ind w:left="28"/>
              <w:jc w:val="right"/>
              <w:rPr>
                <w:i/>
                <w:sz w:val="16"/>
                <w:lang w:val="ky-KG"/>
              </w:rPr>
            </w:pPr>
            <w:r w:rsidRPr="002C509D">
              <w:rPr>
                <w:i/>
                <w:sz w:val="16"/>
                <w:lang w:val="ky-KG"/>
              </w:rPr>
              <w:t>2017</w:t>
            </w:r>
          </w:p>
        </w:tc>
        <w:tc>
          <w:tcPr>
            <w:tcW w:w="1363" w:type="dxa"/>
            <w:shd w:val="clear" w:color="auto" w:fill="auto"/>
            <w:vAlign w:val="bottom"/>
          </w:tcPr>
          <w:p w14:paraId="3EA294BA" w14:textId="77777777" w:rsidR="0030754C" w:rsidRPr="002C509D" w:rsidRDefault="0030754C" w:rsidP="0094636E">
            <w:pPr>
              <w:suppressAutoHyphens w:val="0"/>
              <w:spacing w:before="80" w:after="80" w:line="200" w:lineRule="exact"/>
              <w:ind w:left="28"/>
              <w:jc w:val="right"/>
              <w:rPr>
                <w:i/>
                <w:sz w:val="16"/>
                <w:lang w:val="ky-KG"/>
              </w:rPr>
            </w:pPr>
            <w:r w:rsidRPr="002C509D">
              <w:rPr>
                <w:i/>
                <w:sz w:val="16"/>
                <w:lang w:val="ky-KG"/>
              </w:rPr>
              <w:t>2018</w:t>
            </w:r>
          </w:p>
        </w:tc>
      </w:tr>
      <w:tr w:rsidR="0030754C" w:rsidRPr="002C509D" w14:paraId="6319515B" w14:textId="77777777" w:rsidTr="0094636E">
        <w:tc>
          <w:tcPr>
            <w:tcW w:w="1657" w:type="dxa"/>
            <w:shd w:val="clear" w:color="auto" w:fill="auto"/>
          </w:tcPr>
          <w:p w14:paraId="2616ED82"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27</w:t>
            </w:r>
            <w:r>
              <w:rPr>
                <w:sz w:val="18"/>
                <w:lang w:val="ky-KG"/>
              </w:rPr>
              <w:t xml:space="preserve"> </w:t>
            </w:r>
            <w:r w:rsidRPr="002C509D">
              <w:rPr>
                <w:sz w:val="18"/>
                <w:lang w:val="ky-KG"/>
              </w:rPr>
              <w:t>450</w:t>
            </w:r>
          </w:p>
        </w:tc>
        <w:tc>
          <w:tcPr>
            <w:tcW w:w="1414" w:type="dxa"/>
            <w:shd w:val="clear" w:color="auto" w:fill="auto"/>
            <w:vAlign w:val="bottom"/>
          </w:tcPr>
          <w:p w14:paraId="58A25197"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28</w:t>
            </w:r>
            <w:r>
              <w:rPr>
                <w:sz w:val="18"/>
                <w:lang w:val="ky-KG"/>
              </w:rPr>
              <w:t xml:space="preserve"> </w:t>
            </w:r>
            <w:r w:rsidRPr="002C509D">
              <w:rPr>
                <w:sz w:val="18"/>
                <w:lang w:val="ky-KG"/>
              </w:rPr>
              <w:t>200</w:t>
            </w:r>
          </w:p>
        </w:tc>
        <w:tc>
          <w:tcPr>
            <w:tcW w:w="1522" w:type="dxa"/>
            <w:shd w:val="clear" w:color="auto" w:fill="auto"/>
            <w:vAlign w:val="bottom"/>
          </w:tcPr>
          <w:p w14:paraId="662104FD"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29</w:t>
            </w:r>
            <w:r>
              <w:rPr>
                <w:sz w:val="18"/>
                <w:lang w:val="ky-KG"/>
              </w:rPr>
              <w:t xml:space="preserve"> </w:t>
            </w:r>
            <w:r w:rsidRPr="002C509D">
              <w:rPr>
                <w:sz w:val="18"/>
                <w:lang w:val="ky-KG"/>
              </w:rPr>
              <w:t>317</w:t>
            </w:r>
          </w:p>
        </w:tc>
        <w:tc>
          <w:tcPr>
            <w:tcW w:w="1414" w:type="dxa"/>
            <w:shd w:val="clear" w:color="auto" w:fill="auto"/>
            <w:vAlign w:val="bottom"/>
          </w:tcPr>
          <w:p w14:paraId="1BC956C6"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29</w:t>
            </w:r>
            <w:r>
              <w:rPr>
                <w:sz w:val="18"/>
                <w:lang w:val="ky-KG"/>
              </w:rPr>
              <w:t xml:space="preserve"> </w:t>
            </w:r>
            <w:r w:rsidRPr="002C509D">
              <w:rPr>
                <w:sz w:val="18"/>
                <w:lang w:val="ky-KG"/>
              </w:rPr>
              <w:t>948</w:t>
            </w:r>
          </w:p>
        </w:tc>
        <w:tc>
          <w:tcPr>
            <w:tcW w:w="1363" w:type="dxa"/>
            <w:shd w:val="clear" w:color="auto" w:fill="auto"/>
            <w:vAlign w:val="bottom"/>
          </w:tcPr>
          <w:p w14:paraId="16129CE2"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29</w:t>
            </w:r>
            <w:r>
              <w:rPr>
                <w:sz w:val="18"/>
                <w:lang w:val="ky-KG"/>
              </w:rPr>
              <w:t xml:space="preserve"> </w:t>
            </w:r>
            <w:r w:rsidRPr="002C509D">
              <w:rPr>
                <w:sz w:val="18"/>
                <w:lang w:val="ky-KG"/>
              </w:rPr>
              <w:t>834</w:t>
            </w:r>
          </w:p>
        </w:tc>
      </w:tr>
    </w:tbl>
    <w:p w14:paraId="5D53064B" w14:textId="77777777" w:rsidR="0030754C" w:rsidRDefault="0030754C" w:rsidP="0030754C">
      <w:pPr>
        <w:pStyle w:val="SingleTxtG"/>
        <w:spacing w:before="120"/>
      </w:pPr>
      <w:r>
        <w:t>251.</w:t>
      </w:r>
      <w:r>
        <w:tab/>
        <w:t xml:space="preserve">Права и свободы лиц с ограниченными возможностями здоровья гарантированы Конституцией Кыргызской Республики, а также регламентированы законодательством, в том числе Законом Кыргызской Республики «О правах и гарантиях лиц с ограниченными возможностями здоровья». </w:t>
      </w:r>
    </w:p>
    <w:p w14:paraId="55255D36" w14:textId="77777777" w:rsidR="0030754C" w:rsidRDefault="0030754C" w:rsidP="0030754C">
      <w:pPr>
        <w:pStyle w:val="SingleTxtG"/>
      </w:pPr>
      <w:r>
        <w:t>252.</w:t>
      </w:r>
      <w:r>
        <w:tab/>
        <w:t xml:space="preserve">Правительством Кыргызской Республики приняты и реализованы ряд государственных программ по поддержке людей с инвалидностью, с учетом норм Конвенции о правах инвалидов: Стратегия развития социальной защиты населения Кыргызской Республики на 2012–2014 годы, Комплекс мер по обеспечению прав и улучшению качества жизни лиц с ограниченными возможностями здоровья в Кыргызской Республике на 2014–2017 годы (утвержден постановлением Правительства Кыргызской Республики от 2 декабря 2013 года № 650), Программа развития социальной защиты населения Кыргызской Республики на 2015–2017 годы (утверждена постановлением Правительства Кыргызской Республики от 27 февраля 2015 года № 85), постановление Правительства Кыргызской Республики </w:t>
      </w:r>
      <w:r>
        <w:br/>
        <w:t>«Об утверждении Государственной базовой программы реабилитации лиц с ограниченными возможностями здоровья» от 24 октября 2016 года № 560.</w:t>
      </w:r>
    </w:p>
    <w:p w14:paraId="1575C506" w14:textId="77777777" w:rsidR="0030754C" w:rsidRDefault="0030754C" w:rsidP="0030754C">
      <w:pPr>
        <w:pStyle w:val="SingleTxtG"/>
      </w:pPr>
      <w:r>
        <w:t>253.</w:t>
      </w:r>
      <w:r>
        <w:tab/>
        <w:t xml:space="preserve">Принято постановление Правительства Кыргызской Республики, которым утверждено Положение об условиях оплаты услуг персонального ассистента ребенка с ограниченными возможностями здоровья, нуждающегося в постоянном уходе и надзоре, от 23 ноября 2018 года № 556, где с 1 января 2019 года оплата персональным ассистентам по уходу за детьми с </w:t>
      </w:r>
      <w:proofErr w:type="spellStart"/>
      <w:r>
        <w:t>ОВЗ</w:t>
      </w:r>
      <w:proofErr w:type="spellEnd"/>
      <w:r>
        <w:t xml:space="preserve"> составляет около 5000 сомов, исходя из минимальной потребительской корзины, которая в 2018 году составляла 4962 сома. Планируется выделять оплату по уходу за 6 тыс. детьми с </w:t>
      </w:r>
      <w:proofErr w:type="spellStart"/>
      <w:r>
        <w:t>ОВЗ</w:t>
      </w:r>
      <w:proofErr w:type="spellEnd"/>
      <w:r>
        <w:t xml:space="preserve">. </w:t>
      </w:r>
    </w:p>
    <w:p w14:paraId="621439F0" w14:textId="77777777" w:rsidR="0030754C" w:rsidRDefault="0030754C" w:rsidP="0030754C">
      <w:pPr>
        <w:pStyle w:val="SingleTxtG"/>
      </w:pPr>
      <w:r>
        <w:t>254.</w:t>
      </w:r>
      <w:r>
        <w:tab/>
        <w:t xml:space="preserve">На 1 июня 2019 года по всей республике оказывают услуги 5681 персональный ассистент, получают услуги 5766 детей. </w:t>
      </w:r>
    </w:p>
    <w:p w14:paraId="3CFFA652" w14:textId="77777777" w:rsidR="0030754C" w:rsidRPr="00B71F33" w:rsidRDefault="0030754C" w:rsidP="0030754C">
      <w:pPr>
        <w:pStyle w:val="SingleTxtG"/>
        <w:rPr>
          <w:b/>
          <w:bCs/>
        </w:rPr>
      </w:pPr>
      <w:r w:rsidRPr="00C235DC">
        <w:rPr>
          <w:b/>
          <w:bCs/>
          <w:lang w:val="en-US"/>
        </w:rPr>
        <w:t>d</w:t>
      </w:r>
      <w:r w:rsidRPr="00B71F33">
        <w:rPr>
          <w:b/>
          <w:bCs/>
        </w:rPr>
        <w:t>)</w:t>
      </w:r>
    </w:p>
    <w:p w14:paraId="369C747A" w14:textId="77777777" w:rsidR="0030754C" w:rsidRDefault="0030754C" w:rsidP="0030754C">
      <w:pPr>
        <w:pStyle w:val="SingleTxtG"/>
      </w:pPr>
      <w:r>
        <w:t>255.</w:t>
      </w:r>
      <w:r>
        <w:tab/>
        <w:t xml:space="preserve">Ратификация Конвенции ООН о правах инвалидов в 2019 году стала началом новых реформ, и, в первую очередь, в системе образования. Разработана Концепция и </w:t>
      </w:r>
      <w:r>
        <w:lastRenderedPageBreak/>
        <w:t xml:space="preserve">Программа развития инклюзивного образования в Кыргызской Республике на </w:t>
      </w:r>
      <w:r>
        <w:br/>
        <w:t xml:space="preserve">2019–2023 года, утвержденная постановлением Правительства Кыргызской Республики «О вопросах развития инклюзивного образования в Кыргызской Республике» от 19 июля 2019 года № 360, что является началом реализации системного подхода к обеспечению права детей с </w:t>
      </w:r>
      <w:proofErr w:type="spellStart"/>
      <w:r>
        <w:t>ОВЗ</w:t>
      </w:r>
      <w:proofErr w:type="spellEnd"/>
      <w:r>
        <w:t xml:space="preserve"> на образование. Концепция и Программа представляют собой видение и меры, которые нужно предпринять для организации обучения детей с </w:t>
      </w:r>
      <w:proofErr w:type="spellStart"/>
      <w:r>
        <w:t>ОВЗ</w:t>
      </w:r>
      <w:proofErr w:type="spellEnd"/>
      <w:r>
        <w:t xml:space="preserve"> в образовательных организациях республики.</w:t>
      </w:r>
    </w:p>
    <w:p w14:paraId="2B2D3A3F" w14:textId="77777777" w:rsidR="0030754C" w:rsidRDefault="0030754C" w:rsidP="0030754C">
      <w:pPr>
        <w:pStyle w:val="SingleTxtG"/>
        <w:keepNext/>
        <w:keepLines/>
      </w:pPr>
      <w:r>
        <w:t>256.</w:t>
      </w:r>
      <w:r>
        <w:tab/>
        <w:t>Параллельно с созданием нормативной правовой базы, государство усиливает работу по обеспечению образовательного процесса специальными образовательными ресурсами. Так, например, ежегодно издаются учебники по системе Брайля и учебные аудиоматериалы для детей с тотальным нарушением зрения, на базе одного из вузов открыт специальный смарт-класс для данной категории лиц.</w:t>
      </w:r>
    </w:p>
    <w:p w14:paraId="01205922" w14:textId="77777777" w:rsidR="0030754C" w:rsidRDefault="0030754C" w:rsidP="0030754C">
      <w:pPr>
        <w:pStyle w:val="SingleTxtG"/>
      </w:pPr>
      <w:r>
        <w:t>257.</w:t>
      </w:r>
      <w:r>
        <w:tab/>
        <w:t xml:space="preserve">В целях обеспечения беспрепятственного доступа детей с </w:t>
      </w:r>
      <w:proofErr w:type="spellStart"/>
      <w:r>
        <w:t>ОВЗ</w:t>
      </w:r>
      <w:proofErr w:type="spellEnd"/>
      <w:r>
        <w:t xml:space="preserve"> в школы, в рамках принятых правительственных программ ежегодно проводятся работы по реконструкции, усилению и капитальному ремонту функционирующих школ, при этом новые объекты образования сдаются в эксплуатацию с учетом требований лиц с </w:t>
      </w:r>
      <w:proofErr w:type="spellStart"/>
      <w:r>
        <w:t>ОВЗ</w:t>
      </w:r>
      <w:proofErr w:type="spellEnd"/>
      <w:r>
        <w:t>.</w:t>
      </w:r>
    </w:p>
    <w:p w14:paraId="51082373" w14:textId="77777777" w:rsidR="0030754C" w:rsidRDefault="0030754C" w:rsidP="0030754C">
      <w:pPr>
        <w:pStyle w:val="SingleTxtG"/>
      </w:pPr>
      <w:r>
        <w:t>258.</w:t>
      </w:r>
      <w:r>
        <w:tab/>
        <w:t xml:space="preserve">Совместным приказом Министерства образования и науки Кыргызской Республики, Министерства труда и социального развития Кыргызской Республики и Министерства здравоохранения Кыргызской Республики от 25 апреля 2016 года утвержден План мероприятий по выявлению и доступу к образовательным услугам детей с расстройствами аутистического спектра. Разработано и утверждено (приказ Министерства образования и науки Кыргызской Республики от 5 августа 2016 года № 1153/1) Учебно-методическое пособие для учителей и родителей по работе с детьми с </w:t>
      </w:r>
      <w:proofErr w:type="spellStart"/>
      <w:r>
        <w:t>ОВЗ</w:t>
      </w:r>
      <w:proofErr w:type="spellEnd"/>
      <w:r>
        <w:t xml:space="preserve"> в условиях общеобразовательной организации «Вместе учимся в школе». </w:t>
      </w:r>
    </w:p>
    <w:p w14:paraId="4044D22A" w14:textId="77777777" w:rsidR="0030754C" w:rsidRPr="00B71F33" w:rsidRDefault="0030754C" w:rsidP="0030754C">
      <w:pPr>
        <w:pStyle w:val="SingleTxtG"/>
        <w:rPr>
          <w:b/>
          <w:bCs/>
        </w:rPr>
      </w:pPr>
      <w:r w:rsidRPr="00C235DC">
        <w:rPr>
          <w:b/>
          <w:bCs/>
          <w:lang w:val="en-US"/>
        </w:rPr>
        <w:t>e</w:t>
      </w:r>
      <w:r w:rsidRPr="00B71F33">
        <w:rPr>
          <w:b/>
          <w:bCs/>
        </w:rPr>
        <w:t>)</w:t>
      </w:r>
    </w:p>
    <w:p w14:paraId="2B3F5CF7" w14:textId="77777777" w:rsidR="0030754C" w:rsidRDefault="0030754C" w:rsidP="0030754C">
      <w:pPr>
        <w:pStyle w:val="SingleTxtG"/>
      </w:pPr>
      <w:r>
        <w:t>259.</w:t>
      </w:r>
      <w:r>
        <w:tab/>
        <w:t xml:space="preserve">В психоневрологических социальных стационарных учреждениях системы социального развития за период с 2014 года по 2019 год умерло 257 человек, </w:t>
      </w:r>
      <w:r w:rsidRPr="002C509D">
        <w:rPr>
          <w:spacing w:val="-2"/>
        </w:rPr>
        <w:t>из них 28</w:t>
      </w:r>
      <w:r>
        <w:rPr>
          <w:spacing w:val="-2"/>
        </w:rPr>
        <w:t> </w:t>
      </w:r>
      <w:r w:rsidRPr="002C509D">
        <w:rPr>
          <w:spacing w:val="-2"/>
        </w:rPr>
        <w:t>— детей, все — по болезни (2014 г. — 2; 2015 г. — 4; 2016 г. — 6; 2017 г. — 8;</w:t>
      </w:r>
      <w:r>
        <w:t xml:space="preserve"> 2018 г. — 8).</w:t>
      </w:r>
    </w:p>
    <w:p w14:paraId="38DE430D" w14:textId="77777777" w:rsidR="0030754C" w:rsidRPr="00B71F33" w:rsidRDefault="0030754C" w:rsidP="0030754C">
      <w:pPr>
        <w:pStyle w:val="SingleTxtG"/>
        <w:rPr>
          <w:b/>
          <w:bCs/>
        </w:rPr>
      </w:pPr>
      <w:r w:rsidRPr="00C235DC">
        <w:rPr>
          <w:b/>
          <w:bCs/>
          <w:lang w:val="en-US"/>
        </w:rPr>
        <w:t>f</w:t>
      </w:r>
      <w:r w:rsidRPr="00B71F33">
        <w:rPr>
          <w:b/>
          <w:bCs/>
        </w:rPr>
        <w:t>)</w:t>
      </w:r>
    </w:p>
    <w:p w14:paraId="41BF22F6" w14:textId="77777777" w:rsidR="0030754C" w:rsidRDefault="0030754C" w:rsidP="0030754C">
      <w:pPr>
        <w:pStyle w:val="SingleTxtG"/>
      </w:pPr>
      <w:r>
        <w:t>260.</w:t>
      </w:r>
      <w:r>
        <w:tab/>
        <w:t xml:space="preserve">Согласно Закону Кыргызской Республики </w:t>
      </w:r>
      <w:proofErr w:type="gramStart"/>
      <w:r>
        <w:t>«Об образовании»</w:t>
      </w:r>
      <w:proofErr w:type="gramEnd"/>
      <w:r>
        <w:t xml:space="preserve"> государство берет на себя обучение детей-сирот, а также детей, имеющих недостатки в физическом и психическом развитии. В республике существуют различные группы, классы или учреждения, где обеспечивается обучение, воспитание и лечение детей. </w:t>
      </w:r>
    </w:p>
    <w:p w14:paraId="5CAD1E04" w14:textId="77777777" w:rsidR="0030754C" w:rsidRPr="002C509D" w:rsidRDefault="0030754C" w:rsidP="0030754C">
      <w:pPr>
        <w:pStyle w:val="1"/>
        <w:spacing w:before="240" w:after="120"/>
        <w:ind w:left="1134" w:hanging="1134"/>
        <w:jc w:val="left"/>
        <w:rPr>
          <w:b w:val="0"/>
          <w:bCs w:val="0"/>
        </w:rPr>
      </w:pPr>
      <w:r>
        <w:rPr>
          <w:b w:val="0"/>
          <w:bCs w:val="0"/>
        </w:rPr>
        <w:tab/>
      </w:r>
      <w:r>
        <w:rPr>
          <w:b w:val="0"/>
          <w:bCs w:val="0"/>
        </w:rPr>
        <w:tab/>
      </w:r>
      <w:r w:rsidRPr="002C509D">
        <w:rPr>
          <w:b w:val="0"/>
          <w:bCs w:val="0"/>
        </w:rPr>
        <w:t>Таблица 9</w:t>
      </w:r>
      <w:r w:rsidRPr="002C509D">
        <w:rPr>
          <w:b w:val="0"/>
          <w:bCs w:val="0"/>
        </w:rPr>
        <w:br/>
      </w:r>
      <w:r w:rsidRPr="002C509D">
        <w:t>Информация о специализированных образовательных учреждениях</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
        <w:gridCol w:w="3957"/>
        <w:gridCol w:w="1105"/>
        <w:gridCol w:w="1842"/>
      </w:tblGrid>
      <w:tr w:rsidR="0030754C" w:rsidRPr="00603D5B" w14:paraId="458C8013" w14:textId="77777777" w:rsidTr="0094636E">
        <w:trPr>
          <w:tblHeader/>
        </w:trPr>
        <w:tc>
          <w:tcPr>
            <w:tcW w:w="467" w:type="dxa"/>
            <w:tcBorders>
              <w:top w:val="single" w:sz="4" w:space="0" w:color="auto"/>
              <w:bottom w:val="single" w:sz="12" w:space="0" w:color="auto"/>
            </w:tcBorders>
            <w:shd w:val="clear" w:color="auto" w:fill="auto"/>
            <w:vAlign w:val="bottom"/>
          </w:tcPr>
          <w:p w14:paraId="786579CF" w14:textId="77777777" w:rsidR="0030754C" w:rsidRPr="002C509D" w:rsidRDefault="0030754C" w:rsidP="0094636E">
            <w:pPr>
              <w:suppressAutoHyphens w:val="0"/>
              <w:spacing w:before="80" w:after="80" w:line="200" w:lineRule="exact"/>
              <w:ind w:left="28"/>
              <w:rPr>
                <w:i/>
                <w:sz w:val="16"/>
                <w:lang w:val="ky-KG"/>
              </w:rPr>
            </w:pPr>
            <w:r w:rsidRPr="002C509D">
              <w:rPr>
                <w:i/>
                <w:sz w:val="16"/>
                <w:lang w:val="ky-KG"/>
              </w:rPr>
              <w:t>№</w:t>
            </w:r>
          </w:p>
        </w:tc>
        <w:tc>
          <w:tcPr>
            <w:tcW w:w="3957" w:type="dxa"/>
            <w:tcBorders>
              <w:top w:val="single" w:sz="4" w:space="0" w:color="auto"/>
              <w:bottom w:val="single" w:sz="12" w:space="0" w:color="auto"/>
            </w:tcBorders>
            <w:shd w:val="clear" w:color="auto" w:fill="auto"/>
            <w:vAlign w:val="bottom"/>
          </w:tcPr>
          <w:p w14:paraId="67FEEBCA" w14:textId="77777777" w:rsidR="0030754C" w:rsidRPr="002C509D" w:rsidRDefault="0030754C" w:rsidP="0094636E">
            <w:pPr>
              <w:suppressAutoHyphens w:val="0"/>
              <w:spacing w:before="80" w:after="80" w:line="200" w:lineRule="exact"/>
              <w:ind w:left="28"/>
              <w:rPr>
                <w:i/>
                <w:sz w:val="16"/>
                <w:lang w:val="ky-KG"/>
              </w:rPr>
            </w:pPr>
            <w:r w:rsidRPr="002C509D">
              <w:rPr>
                <w:i/>
                <w:sz w:val="16"/>
                <w:lang w:val="ky-KG"/>
              </w:rPr>
              <w:t>Наименование учреждения</w:t>
            </w:r>
          </w:p>
        </w:tc>
        <w:tc>
          <w:tcPr>
            <w:tcW w:w="1105" w:type="dxa"/>
            <w:tcBorders>
              <w:top w:val="single" w:sz="4" w:space="0" w:color="auto"/>
              <w:bottom w:val="single" w:sz="12" w:space="0" w:color="auto"/>
            </w:tcBorders>
            <w:shd w:val="clear" w:color="auto" w:fill="auto"/>
            <w:vAlign w:val="bottom"/>
          </w:tcPr>
          <w:p w14:paraId="39A88C4F" w14:textId="77777777" w:rsidR="0030754C" w:rsidRPr="002C509D" w:rsidRDefault="0030754C" w:rsidP="0094636E">
            <w:pPr>
              <w:suppressAutoHyphens w:val="0"/>
              <w:spacing w:before="80" w:after="80" w:line="200" w:lineRule="exact"/>
              <w:ind w:left="28"/>
              <w:jc w:val="right"/>
              <w:rPr>
                <w:i/>
                <w:sz w:val="16"/>
                <w:lang w:val="ky-KG"/>
              </w:rPr>
            </w:pPr>
            <w:r w:rsidRPr="002C509D">
              <w:rPr>
                <w:i/>
                <w:sz w:val="16"/>
                <w:lang w:val="ky-KG"/>
              </w:rPr>
              <w:t xml:space="preserve">Количество </w:t>
            </w:r>
            <w:r>
              <w:rPr>
                <w:i/>
                <w:sz w:val="16"/>
                <w:lang w:val="ky-KG"/>
              </w:rPr>
              <w:br/>
            </w:r>
            <w:r w:rsidRPr="002C509D">
              <w:rPr>
                <w:i/>
                <w:sz w:val="16"/>
                <w:lang w:val="ky-KG"/>
              </w:rPr>
              <w:t>учащихся</w:t>
            </w:r>
          </w:p>
        </w:tc>
        <w:tc>
          <w:tcPr>
            <w:tcW w:w="1842" w:type="dxa"/>
            <w:tcBorders>
              <w:top w:val="single" w:sz="4" w:space="0" w:color="auto"/>
              <w:bottom w:val="single" w:sz="12" w:space="0" w:color="auto"/>
            </w:tcBorders>
            <w:shd w:val="clear" w:color="auto" w:fill="auto"/>
            <w:vAlign w:val="bottom"/>
          </w:tcPr>
          <w:p w14:paraId="121B8A12" w14:textId="77777777" w:rsidR="0030754C" w:rsidRPr="002C509D" w:rsidRDefault="0030754C" w:rsidP="0094636E">
            <w:pPr>
              <w:suppressAutoHyphens w:val="0"/>
              <w:spacing w:before="80" w:after="80" w:line="200" w:lineRule="exact"/>
              <w:ind w:left="28"/>
              <w:jc w:val="right"/>
              <w:rPr>
                <w:i/>
                <w:sz w:val="16"/>
                <w:lang w:val="ky-KG"/>
              </w:rPr>
            </w:pPr>
            <w:r w:rsidRPr="002C509D">
              <w:rPr>
                <w:i/>
                <w:sz w:val="16"/>
                <w:lang w:val="ky-KG"/>
              </w:rPr>
              <w:t>Из них, детей сирот и детей, оставшихся без попечения родителей</w:t>
            </w:r>
          </w:p>
        </w:tc>
      </w:tr>
      <w:tr w:rsidR="0030754C" w:rsidRPr="002C509D" w14:paraId="70B91C9F" w14:textId="77777777" w:rsidTr="0094636E">
        <w:tc>
          <w:tcPr>
            <w:tcW w:w="467" w:type="dxa"/>
            <w:tcBorders>
              <w:top w:val="single" w:sz="12" w:space="0" w:color="auto"/>
            </w:tcBorders>
            <w:shd w:val="clear" w:color="auto" w:fill="auto"/>
          </w:tcPr>
          <w:p w14:paraId="3A1A20D6" w14:textId="77777777" w:rsidR="0030754C" w:rsidRPr="002C509D" w:rsidRDefault="0030754C" w:rsidP="0094636E">
            <w:pPr>
              <w:suppressAutoHyphens w:val="0"/>
              <w:spacing w:before="40" w:after="40" w:line="220" w:lineRule="exact"/>
              <w:rPr>
                <w:sz w:val="18"/>
                <w:lang w:val="ky-KG"/>
              </w:rPr>
            </w:pPr>
            <w:r w:rsidRPr="002C509D">
              <w:rPr>
                <w:sz w:val="18"/>
                <w:lang w:val="ky-KG"/>
              </w:rPr>
              <w:t>1</w:t>
            </w:r>
          </w:p>
        </w:tc>
        <w:tc>
          <w:tcPr>
            <w:tcW w:w="3957" w:type="dxa"/>
            <w:tcBorders>
              <w:top w:val="single" w:sz="12" w:space="0" w:color="auto"/>
            </w:tcBorders>
            <w:shd w:val="clear" w:color="auto" w:fill="auto"/>
            <w:vAlign w:val="bottom"/>
          </w:tcPr>
          <w:p w14:paraId="176A739B" w14:textId="77777777" w:rsidR="0030754C" w:rsidRPr="002C509D" w:rsidRDefault="0030754C" w:rsidP="0094636E">
            <w:pPr>
              <w:suppressAutoHyphens w:val="0"/>
              <w:spacing w:before="40" w:after="40" w:line="220" w:lineRule="exact"/>
              <w:rPr>
                <w:sz w:val="18"/>
                <w:lang w:val="ky-KG"/>
              </w:rPr>
            </w:pPr>
            <w:r w:rsidRPr="002C509D">
              <w:rPr>
                <w:sz w:val="18"/>
                <w:lang w:val="ky-KG"/>
              </w:rPr>
              <w:t>Краснореченская вспомогательная школа-интернат</w:t>
            </w:r>
          </w:p>
        </w:tc>
        <w:tc>
          <w:tcPr>
            <w:tcW w:w="1105" w:type="dxa"/>
            <w:tcBorders>
              <w:top w:val="single" w:sz="12" w:space="0" w:color="auto"/>
            </w:tcBorders>
            <w:shd w:val="clear" w:color="auto" w:fill="auto"/>
            <w:vAlign w:val="bottom"/>
          </w:tcPr>
          <w:p w14:paraId="69E1CE2F"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138</w:t>
            </w:r>
          </w:p>
        </w:tc>
        <w:tc>
          <w:tcPr>
            <w:tcW w:w="1842" w:type="dxa"/>
            <w:tcBorders>
              <w:top w:val="single" w:sz="12" w:space="0" w:color="auto"/>
            </w:tcBorders>
            <w:shd w:val="clear" w:color="auto" w:fill="auto"/>
            <w:vAlign w:val="bottom"/>
          </w:tcPr>
          <w:p w14:paraId="16AFC8DA"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44</w:t>
            </w:r>
          </w:p>
        </w:tc>
      </w:tr>
      <w:tr w:rsidR="0030754C" w:rsidRPr="002C509D" w14:paraId="2ED215D9" w14:textId="77777777" w:rsidTr="0094636E">
        <w:tc>
          <w:tcPr>
            <w:tcW w:w="467" w:type="dxa"/>
            <w:shd w:val="clear" w:color="auto" w:fill="auto"/>
          </w:tcPr>
          <w:p w14:paraId="088C0044" w14:textId="77777777" w:rsidR="0030754C" w:rsidRPr="002C509D" w:rsidRDefault="0030754C" w:rsidP="0094636E">
            <w:pPr>
              <w:suppressAutoHyphens w:val="0"/>
              <w:spacing w:before="40" w:after="40" w:line="220" w:lineRule="exact"/>
              <w:rPr>
                <w:sz w:val="18"/>
                <w:lang w:val="ky-KG"/>
              </w:rPr>
            </w:pPr>
            <w:r w:rsidRPr="002C509D">
              <w:rPr>
                <w:sz w:val="18"/>
                <w:lang w:val="ky-KG"/>
              </w:rPr>
              <w:t>2</w:t>
            </w:r>
          </w:p>
        </w:tc>
        <w:tc>
          <w:tcPr>
            <w:tcW w:w="3957" w:type="dxa"/>
            <w:shd w:val="clear" w:color="auto" w:fill="auto"/>
            <w:vAlign w:val="bottom"/>
          </w:tcPr>
          <w:p w14:paraId="7DF2F7F5" w14:textId="77777777" w:rsidR="0030754C" w:rsidRPr="002C509D" w:rsidRDefault="0030754C" w:rsidP="0094636E">
            <w:pPr>
              <w:suppressAutoHyphens w:val="0"/>
              <w:spacing w:before="40" w:after="40" w:line="220" w:lineRule="exact"/>
              <w:rPr>
                <w:sz w:val="18"/>
                <w:lang w:val="ky-KG"/>
              </w:rPr>
            </w:pPr>
            <w:r w:rsidRPr="002C509D">
              <w:rPr>
                <w:sz w:val="18"/>
                <w:lang w:val="ky-KG"/>
              </w:rPr>
              <w:t>Нижне-Чуйская школа-интернат</w:t>
            </w:r>
          </w:p>
        </w:tc>
        <w:tc>
          <w:tcPr>
            <w:tcW w:w="1105" w:type="dxa"/>
            <w:shd w:val="clear" w:color="auto" w:fill="auto"/>
            <w:vAlign w:val="bottom"/>
          </w:tcPr>
          <w:p w14:paraId="6D1F683D"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110</w:t>
            </w:r>
          </w:p>
        </w:tc>
        <w:tc>
          <w:tcPr>
            <w:tcW w:w="1842" w:type="dxa"/>
            <w:shd w:val="clear" w:color="auto" w:fill="auto"/>
            <w:vAlign w:val="bottom"/>
          </w:tcPr>
          <w:p w14:paraId="68EEDE46"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3</w:t>
            </w:r>
          </w:p>
        </w:tc>
      </w:tr>
      <w:tr w:rsidR="0030754C" w:rsidRPr="002C509D" w14:paraId="58ADD332" w14:textId="77777777" w:rsidTr="0094636E">
        <w:tc>
          <w:tcPr>
            <w:tcW w:w="467" w:type="dxa"/>
            <w:shd w:val="clear" w:color="auto" w:fill="auto"/>
          </w:tcPr>
          <w:p w14:paraId="4C9CE752" w14:textId="77777777" w:rsidR="0030754C" w:rsidRPr="002C509D" w:rsidRDefault="0030754C" w:rsidP="0094636E">
            <w:pPr>
              <w:suppressAutoHyphens w:val="0"/>
              <w:spacing w:before="40" w:after="40" w:line="220" w:lineRule="exact"/>
              <w:rPr>
                <w:sz w:val="18"/>
                <w:lang w:val="ky-KG"/>
              </w:rPr>
            </w:pPr>
            <w:r w:rsidRPr="002C509D">
              <w:rPr>
                <w:sz w:val="18"/>
                <w:lang w:val="ky-KG"/>
              </w:rPr>
              <w:t>3</w:t>
            </w:r>
          </w:p>
        </w:tc>
        <w:tc>
          <w:tcPr>
            <w:tcW w:w="3957" w:type="dxa"/>
            <w:shd w:val="clear" w:color="auto" w:fill="auto"/>
            <w:vAlign w:val="bottom"/>
          </w:tcPr>
          <w:p w14:paraId="3A630530" w14:textId="77777777" w:rsidR="0030754C" w:rsidRPr="002C509D" w:rsidRDefault="0030754C" w:rsidP="0094636E">
            <w:pPr>
              <w:suppressAutoHyphens w:val="0"/>
              <w:spacing w:before="40" w:after="40" w:line="220" w:lineRule="exact"/>
              <w:rPr>
                <w:sz w:val="18"/>
                <w:lang w:val="ky-KG"/>
              </w:rPr>
            </w:pPr>
            <w:r w:rsidRPr="002C509D">
              <w:rPr>
                <w:sz w:val="18"/>
                <w:lang w:val="ky-KG"/>
              </w:rPr>
              <w:t>Дмитриевская школа-интернат</w:t>
            </w:r>
          </w:p>
        </w:tc>
        <w:tc>
          <w:tcPr>
            <w:tcW w:w="1105" w:type="dxa"/>
            <w:shd w:val="clear" w:color="auto" w:fill="auto"/>
            <w:vAlign w:val="bottom"/>
          </w:tcPr>
          <w:p w14:paraId="03CAD876"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111</w:t>
            </w:r>
          </w:p>
        </w:tc>
        <w:tc>
          <w:tcPr>
            <w:tcW w:w="1842" w:type="dxa"/>
            <w:shd w:val="clear" w:color="auto" w:fill="auto"/>
            <w:vAlign w:val="bottom"/>
          </w:tcPr>
          <w:p w14:paraId="17DEC810" w14:textId="77777777" w:rsidR="0030754C" w:rsidRPr="002C509D" w:rsidRDefault="0030754C" w:rsidP="0094636E">
            <w:pPr>
              <w:suppressAutoHyphens w:val="0"/>
              <w:spacing w:before="40" w:after="40" w:line="220" w:lineRule="exact"/>
              <w:jc w:val="right"/>
              <w:rPr>
                <w:sz w:val="18"/>
                <w:lang w:val="ky-KG"/>
              </w:rPr>
            </w:pPr>
            <w:r>
              <w:rPr>
                <w:sz w:val="18"/>
                <w:lang w:val="ky-KG"/>
              </w:rPr>
              <w:t>–</w:t>
            </w:r>
          </w:p>
        </w:tc>
      </w:tr>
      <w:tr w:rsidR="0030754C" w:rsidRPr="002C509D" w14:paraId="51EEB527" w14:textId="77777777" w:rsidTr="0094636E">
        <w:tc>
          <w:tcPr>
            <w:tcW w:w="467" w:type="dxa"/>
            <w:shd w:val="clear" w:color="auto" w:fill="auto"/>
          </w:tcPr>
          <w:p w14:paraId="1F8C06A6" w14:textId="77777777" w:rsidR="0030754C" w:rsidRPr="002C509D" w:rsidRDefault="0030754C" w:rsidP="0094636E">
            <w:pPr>
              <w:suppressAutoHyphens w:val="0"/>
              <w:spacing w:before="40" w:after="40" w:line="220" w:lineRule="exact"/>
              <w:rPr>
                <w:sz w:val="18"/>
                <w:lang w:val="ky-KG"/>
              </w:rPr>
            </w:pPr>
            <w:r w:rsidRPr="002C509D">
              <w:rPr>
                <w:sz w:val="18"/>
                <w:lang w:val="ky-KG"/>
              </w:rPr>
              <w:t>4</w:t>
            </w:r>
          </w:p>
        </w:tc>
        <w:tc>
          <w:tcPr>
            <w:tcW w:w="3957" w:type="dxa"/>
            <w:shd w:val="clear" w:color="auto" w:fill="auto"/>
            <w:vAlign w:val="bottom"/>
          </w:tcPr>
          <w:p w14:paraId="59E7CDD8" w14:textId="77777777" w:rsidR="0030754C" w:rsidRPr="002C509D" w:rsidRDefault="0030754C" w:rsidP="0094636E">
            <w:pPr>
              <w:suppressAutoHyphens w:val="0"/>
              <w:spacing w:before="40" w:after="40" w:line="220" w:lineRule="exact"/>
              <w:rPr>
                <w:sz w:val="18"/>
                <w:lang w:val="ky-KG"/>
              </w:rPr>
            </w:pPr>
            <w:r w:rsidRPr="002C509D">
              <w:rPr>
                <w:sz w:val="18"/>
                <w:lang w:val="ky-KG"/>
              </w:rPr>
              <w:t>Уч-Коргонская вспомогательная школа-интернат</w:t>
            </w:r>
          </w:p>
        </w:tc>
        <w:tc>
          <w:tcPr>
            <w:tcW w:w="1105" w:type="dxa"/>
            <w:shd w:val="clear" w:color="auto" w:fill="auto"/>
            <w:vAlign w:val="bottom"/>
          </w:tcPr>
          <w:p w14:paraId="2CD0B282"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131</w:t>
            </w:r>
          </w:p>
        </w:tc>
        <w:tc>
          <w:tcPr>
            <w:tcW w:w="1842" w:type="dxa"/>
            <w:shd w:val="clear" w:color="auto" w:fill="auto"/>
            <w:vAlign w:val="bottom"/>
          </w:tcPr>
          <w:p w14:paraId="5D5CF34D"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2</w:t>
            </w:r>
          </w:p>
        </w:tc>
      </w:tr>
      <w:tr w:rsidR="0030754C" w:rsidRPr="002C509D" w14:paraId="6D40E8A7" w14:textId="77777777" w:rsidTr="0094636E">
        <w:tc>
          <w:tcPr>
            <w:tcW w:w="467" w:type="dxa"/>
            <w:shd w:val="clear" w:color="auto" w:fill="auto"/>
          </w:tcPr>
          <w:p w14:paraId="4DA86D63" w14:textId="77777777" w:rsidR="0030754C" w:rsidRPr="002C509D" w:rsidRDefault="0030754C" w:rsidP="0094636E">
            <w:pPr>
              <w:suppressAutoHyphens w:val="0"/>
              <w:spacing w:before="40" w:after="40" w:line="220" w:lineRule="exact"/>
              <w:rPr>
                <w:sz w:val="18"/>
                <w:lang w:val="ky-KG"/>
              </w:rPr>
            </w:pPr>
            <w:r w:rsidRPr="002C509D">
              <w:rPr>
                <w:sz w:val="18"/>
                <w:lang w:val="ky-KG"/>
              </w:rPr>
              <w:t>5</w:t>
            </w:r>
          </w:p>
        </w:tc>
        <w:tc>
          <w:tcPr>
            <w:tcW w:w="3957" w:type="dxa"/>
            <w:shd w:val="clear" w:color="auto" w:fill="auto"/>
            <w:vAlign w:val="bottom"/>
          </w:tcPr>
          <w:p w14:paraId="51794F19" w14:textId="77777777" w:rsidR="0030754C" w:rsidRPr="002C509D" w:rsidRDefault="0030754C" w:rsidP="0094636E">
            <w:pPr>
              <w:suppressAutoHyphens w:val="0"/>
              <w:spacing w:before="40" w:after="40" w:line="220" w:lineRule="exact"/>
              <w:rPr>
                <w:sz w:val="18"/>
                <w:lang w:val="ky-KG"/>
              </w:rPr>
            </w:pPr>
            <w:r w:rsidRPr="002C509D">
              <w:rPr>
                <w:sz w:val="18"/>
                <w:lang w:val="ky-KG"/>
              </w:rPr>
              <w:t>Сулюктинская вспомогательная школа-интернат</w:t>
            </w:r>
          </w:p>
        </w:tc>
        <w:tc>
          <w:tcPr>
            <w:tcW w:w="1105" w:type="dxa"/>
            <w:shd w:val="clear" w:color="auto" w:fill="auto"/>
            <w:vAlign w:val="bottom"/>
          </w:tcPr>
          <w:p w14:paraId="35DC4DA5"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108</w:t>
            </w:r>
          </w:p>
        </w:tc>
        <w:tc>
          <w:tcPr>
            <w:tcW w:w="1842" w:type="dxa"/>
            <w:shd w:val="clear" w:color="auto" w:fill="auto"/>
            <w:vAlign w:val="bottom"/>
          </w:tcPr>
          <w:p w14:paraId="5F9B8B6E"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w:t>
            </w:r>
          </w:p>
        </w:tc>
      </w:tr>
      <w:tr w:rsidR="0030754C" w:rsidRPr="002C509D" w14:paraId="326B7F17" w14:textId="77777777" w:rsidTr="0094636E">
        <w:tc>
          <w:tcPr>
            <w:tcW w:w="467" w:type="dxa"/>
            <w:shd w:val="clear" w:color="auto" w:fill="auto"/>
          </w:tcPr>
          <w:p w14:paraId="6E2A4BDF" w14:textId="77777777" w:rsidR="0030754C" w:rsidRPr="002C509D" w:rsidRDefault="0030754C" w:rsidP="0094636E">
            <w:pPr>
              <w:suppressAutoHyphens w:val="0"/>
              <w:spacing w:before="40" w:after="40" w:line="220" w:lineRule="exact"/>
              <w:rPr>
                <w:sz w:val="18"/>
                <w:lang w:val="ky-KG"/>
              </w:rPr>
            </w:pPr>
            <w:r w:rsidRPr="002C509D">
              <w:rPr>
                <w:sz w:val="18"/>
                <w:lang w:val="ky-KG"/>
              </w:rPr>
              <w:t>6</w:t>
            </w:r>
          </w:p>
        </w:tc>
        <w:tc>
          <w:tcPr>
            <w:tcW w:w="3957" w:type="dxa"/>
            <w:shd w:val="clear" w:color="auto" w:fill="auto"/>
            <w:vAlign w:val="bottom"/>
          </w:tcPr>
          <w:p w14:paraId="67AD97EE" w14:textId="77777777" w:rsidR="0030754C" w:rsidRPr="002C509D" w:rsidRDefault="0030754C" w:rsidP="0094636E">
            <w:pPr>
              <w:suppressAutoHyphens w:val="0"/>
              <w:spacing w:before="40" w:after="40" w:line="220" w:lineRule="exact"/>
              <w:rPr>
                <w:sz w:val="18"/>
                <w:lang w:val="ky-KG"/>
              </w:rPr>
            </w:pPr>
            <w:r w:rsidRPr="002C509D">
              <w:rPr>
                <w:sz w:val="18"/>
                <w:lang w:val="ky-KG"/>
              </w:rPr>
              <w:t>Ноокенская вспомогательная школа-интернат им.</w:t>
            </w:r>
            <w:r>
              <w:rPr>
                <w:sz w:val="18"/>
                <w:lang w:val="ky-KG"/>
              </w:rPr>
              <w:t> </w:t>
            </w:r>
            <w:r w:rsidRPr="002C509D">
              <w:rPr>
                <w:sz w:val="18"/>
                <w:lang w:val="ky-KG"/>
              </w:rPr>
              <w:t>Ж. Ниязова</w:t>
            </w:r>
          </w:p>
        </w:tc>
        <w:tc>
          <w:tcPr>
            <w:tcW w:w="1105" w:type="dxa"/>
            <w:shd w:val="clear" w:color="auto" w:fill="auto"/>
            <w:vAlign w:val="bottom"/>
          </w:tcPr>
          <w:p w14:paraId="09AA7149"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142</w:t>
            </w:r>
          </w:p>
        </w:tc>
        <w:tc>
          <w:tcPr>
            <w:tcW w:w="1842" w:type="dxa"/>
            <w:shd w:val="clear" w:color="auto" w:fill="auto"/>
            <w:vAlign w:val="bottom"/>
          </w:tcPr>
          <w:p w14:paraId="6AC8BF9B"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2</w:t>
            </w:r>
          </w:p>
        </w:tc>
      </w:tr>
      <w:tr w:rsidR="0030754C" w:rsidRPr="002C509D" w14:paraId="1925B6A4" w14:textId="77777777" w:rsidTr="0094636E">
        <w:tc>
          <w:tcPr>
            <w:tcW w:w="467" w:type="dxa"/>
            <w:shd w:val="clear" w:color="auto" w:fill="auto"/>
          </w:tcPr>
          <w:p w14:paraId="60F770D7" w14:textId="77777777" w:rsidR="0030754C" w:rsidRPr="002C509D" w:rsidRDefault="0030754C" w:rsidP="0094636E">
            <w:pPr>
              <w:suppressAutoHyphens w:val="0"/>
              <w:spacing w:before="40" w:after="40" w:line="220" w:lineRule="exact"/>
              <w:rPr>
                <w:sz w:val="18"/>
                <w:lang w:val="ky-KG"/>
              </w:rPr>
            </w:pPr>
            <w:r w:rsidRPr="002C509D">
              <w:rPr>
                <w:sz w:val="18"/>
                <w:lang w:val="ky-KG"/>
              </w:rPr>
              <w:t>7</w:t>
            </w:r>
          </w:p>
        </w:tc>
        <w:tc>
          <w:tcPr>
            <w:tcW w:w="3957" w:type="dxa"/>
            <w:shd w:val="clear" w:color="auto" w:fill="auto"/>
            <w:vAlign w:val="bottom"/>
          </w:tcPr>
          <w:p w14:paraId="0FB0DFFE" w14:textId="77777777" w:rsidR="0030754C" w:rsidRPr="002C509D" w:rsidRDefault="0030754C" w:rsidP="0094636E">
            <w:pPr>
              <w:suppressAutoHyphens w:val="0"/>
              <w:spacing w:before="40" w:after="40" w:line="220" w:lineRule="exact"/>
              <w:rPr>
                <w:sz w:val="18"/>
                <w:lang w:val="ky-KG"/>
              </w:rPr>
            </w:pPr>
            <w:r w:rsidRPr="002C509D">
              <w:rPr>
                <w:sz w:val="18"/>
                <w:lang w:val="ky-KG"/>
              </w:rPr>
              <w:t>Кара-Суйская специальная школа-интернат для глухих детей</w:t>
            </w:r>
          </w:p>
        </w:tc>
        <w:tc>
          <w:tcPr>
            <w:tcW w:w="1105" w:type="dxa"/>
            <w:shd w:val="clear" w:color="auto" w:fill="auto"/>
            <w:vAlign w:val="bottom"/>
          </w:tcPr>
          <w:p w14:paraId="0F8DDEBB"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154</w:t>
            </w:r>
          </w:p>
        </w:tc>
        <w:tc>
          <w:tcPr>
            <w:tcW w:w="1842" w:type="dxa"/>
            <w:shd w:val="clear" w:color="auto" w:fill="auto"/>
            <w:vAlign w:val="bottom"/>
          </w:tcPr>
          <w:p w14:paraId="50A65C09" w14:textId="77777777" w:rsidR="0030754C" w:rsidRPr="002C509D" w:rsidRDefault="0030754C" w:rsidP="0094636E">
            <w:pPr>
              <w:suppressAutoHyphens w:val="0"/>
              <w:spacing w:before="40" w:after="40" w:line="220" w:lineRule="exact"/>
              <w:jc w:val="right"/>
              <w:rPr>
                <w:sz w:val="18"/>
                <w:lang w:val="ky-KG"/>
              </w:rPr>
            </w:pPr>
            <w:r>
              <w:rPr>
                <w:sz w:val="18"/>
                <w:lang w:val="ky-KG"/>
              </w:rPr>
              <w:t>–</w:t>
            </w:r>
          </w:p>
        </w:tc>
      </w:tr>
      <w:tr w:rsidR="0030754C" w:rsidRPr="002C509D" w14:paraId="547EE28C" w14:textId="77777777" w:rsidTr="0094636E">
        <w:tc>
          <w:tcPr>
            <w:tcW w:w="467" w:type="dxa"/>
            <w:shd w:val="clear" w:color="auto" w:fill="auto"/>
          </w:tcPr>
          <w:p w14:paraId="56DC5E3C" w14:textId="77777777" w:rsidR="0030754C" w:rsidRPr="002C509D" w:rsidRDefault="0030754C" w:rsidP="0094636E">
            <w:pPr>
              <w:suppressAutoHyphens w:val="0"/>
              <w:spacing w:before="40" w:after="40" w:line="220" w:lineRule="exact"/>
              <w:rPr>
                <w:sz w:val="18"/>
                <w:lang w:val="ky-KG"/>
              </w:rPr>
            </w:pPr>
            <w:r w:rsidRPr="002C509D">
              <w:rPr>
                <w:sz w:val="18"/>
                <w:lang w:val="ky-KG"/>
              </w:rPr>
              <w:t>8</w:t>
            </w:r>
          </w:p>
        </w:tc>
        <w:tc>
          <w:tcPr>
            <w:tcW w:w="3957" w:type="dxa"/>
            <w:shd w:val="clear" w:color="auto" w:fill="auto"/>
            <w:vAlign w:val="bottom"/>
          </w:tcPr>
          <w:p w14:paraId="5F180786" w14:textId="77777777" w:rsidR="0030754C" w:rsidRPr="002C509D" w:rsidRDefault="0030754C" w:rsidP="0094636E">
            <w:pPr>
              <w:suppressAutoHyphens w:val="0"/>
              <w:spacing w:before="40" w:after="40" w:line="220" w:lineRule="exact"/>
              <w:rPr>
                <w:sz w:val="18"/>
                <w:lang w:val="ky-KG"/>
              </w:rPr>
            </w:pPr>
            <w:r w:rsidRPr="002C509D">
              <w:rPr>
                <w:sz w:val="18"/>
                <w:lang w:val="ky-KG"/>
              </w:rPr>
              <w:t>Специализированная общеобразовательная школа-интернат для слепых и слабовидящих детей г. Ош</w:t>
            </w:r>
          </w:p>
        </w:tc>
        <w:tc>
          <w:tcPr>
            <w:tcW w:w="1105" w:type="dxa"/>
            <w:shd w:val="clear" w:color="auto" w:fill="auto"/>
            <w:vAlign w:val="bottom"/>
          </w:tcPr>
          <w:p w14:paraId="37E596D1"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103</w:t>
            </w:r>
          </w:p>
        </w:tc>
        <w:tc>
          <w:tcPr>
            <w:tcW w:w="1842" w:type="dxa"/>
            <w:shd w:val="clear" w:color="auto" w:fill="auto"/>
            <w:vAlign w:val="bottom"/>
          </w:tcPr>
          <w:p w14:paraId="7DD7A26B" w14:textId="77777777" w:rsidR="0030754C" w:rsidRPr="002C509D" w:rsidRDefault="0030754C" w:rsidP="0094636E">
            <w:pPr>
              <w:suppressAutoHyphens w:val="0"/>
              <w:spacing w:before="40" w:after="40" w:line="220" w:lineRule="exact"/>
              <w:jc w:val="right"/>
              <w:rPr>
                <w:sz w:val="18"/>
                <w:lang w:val="ky-KG"/>
              </w:rPr>
            </w:pPr>
            <w:r>
              <w:rPr>
                <w:sz w:val="18"/>
                <w:lang w:val="ky-KG"/>
              </w:rPr>
              <w:t>–</w:t>
            </w:r>
          </w:p>
        </w:tc>
      </w:tr>
      <w:tr w:rsidR="0030754C" w:rsidRPr="002C509D" w14:paraId="74B44D3F" w14:textId="77777777" w:rsidTr="0094636E">
        <w:tc>
          <w:tcPr>
            <w:tcW w:w="467" w:type="dxa"/>
            <w:shd w:val="clear" w:color="auto" w:fill="auto"/>
          </w:tcPr>
          <w:p w14:paraId="22C6027B" w14:textId="77777777" w:rsidR="0030754C" w:rsidRPr="002C509D" w:rsidRDefault="0030754C" w:rsidP="0094636E">
            <w:pPr>
              <w:suppressAutoHyphens w:val="0"/>
              <w:spacing w:before="40" w:after="40" w:line="220" w:lineRule="exact"/>
              <w:rPr>
                <w:sz w:val="18"/>
                <w:lang w:val="ky-KG"/>
              </w:rPr>
            </w:pPr>
            <w:r w:rsidRPr="002C509D">
              <w:rPr>
                <w:sz w:val="18"/>
                <w:lang w:val="ky-KG"/>
              </w:rPr>
              <w:t>9</w:t>
            </w:r>
          </w:p>
        </w:tc>
        <w:tc>
          <w:tcPr>
            <w:tcW w:w="3957" w:type="dxa"/>
            <w:shd w:val="clear" w:color="auto" w:fill="auto"/>
            <w:vAlign w:val="bottom"/>
          </w:tcPr>
          <w:p w14:paraId="2159F88F" w14:textId="77777777" w:rsidR="0030754C" w:rsidRPr="002C509D" w:rsidRDefault="0030754C" w:rsidP="0094636E">
            <w:pPr>
              <w:suppressAutoHyphens w:val="0"/>
              <w:spacing w:before="40" w:after="40" w:line="220" w:lineRule="exact"/>
              <w:rPr>
                <w:sz w:val="18"/>
                <w:lang w:val="ky-KG"/>
              </w:rPr>
            </w:pPr>
            <w:r w:rsidRPr="002C509D">
              <w:rPr>
                <w:sz w:val="18"/>
                <w:lang w:val="ky-KG"/>
              </w:rPr>
              <w:t>Таласская вспомогательная школа-интернат</w:t>
            </w:r>
          </w:p>
        </w:tc>
        <w:tc>
          <w:tcPr>
            <w:tcW w:w="1105" w:type="dxa"/>
            <w:shd w:val="clear" w:color="auto" w:fill="auto"/>
            <w:vAlign w:val="bottom"/>
          </w:tcPr>
          <w:p w14:paraId="13A1518E"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107</w:t>
            </w:r>
          </w:p>
        </w:tc>
        <w:tc>
          <w:tcPr>
            <w:tcW w:w="1842" w:type="dxa"/>
            <w:shd w:val="clear" w:color="auto" w:fill="auto"/>
            <w:vAlign w:val="bottom"/>
          </w:tcPr>
          <w:p w14:paraId="2EC272A1"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2</w:t>
            </w:r>
          </w:p>
        </w:tc>
      </w:tr>
      <w:tr w:rsidR="0030754C" w:rsidRPr="002C509D" w14:paraId="52B867BC" w14:textId="77777777" w:rsidTr="0094636E">
        <w:tc>
          <w:tcPr>
            <w:tcW w:w="467" w:type="dxa"/>
            <w:shd w:val="clear" w:color="auto" w:fill="auto"/>
          </w:tcPr>
          <w:p w14:paraId="44046405" w14:textId="77777777" w:rsidR="0030754C" w:rsidRPr="002C509D" w:rsidRDefault="0030754C" w:rsidP="0094636E">
            <w:pPr>
              <w:suppressAutoHyphens w:val="0"/>
              <w:spacing w:before="40" w:after="40" w:line="220" w:lineRule="exact"/>
              <w:rPr>
                <w:sz w:val="18"/>
                <w:lang w:val="ky-KG"/>
              </w:rPr>
            </w:pPr>
            <w:r w:rsidRPr="002C509D">
              <w:rPr>
                <w:sz w:val="18"/>
                <w:lang w:val="ky-KG"/>
              </w:rPr>
              <w:lastRenderedPageBreak/>
              <w:t>10</w:t>
            </w:r>
          </w:p>
        </w:tc>
        <w:tc>
          <w:tcPr>
            <w:tcW w:w="3957" w:type="dxa"/>
            <w:shd w:val="clear" w:color="auto" w:fill="auto"/>
            <w:vAlign w:val="bottom"/>
          </w:tcPr>
          <w:p w14:paraId="777DF0A6" w14:textId="77777777" w:rsidR="0030754C" w:rsidRPr="002C509D" w:rsidRDefault="0030754C" w:rsidP="0094636E">
            <w:pPr>
              <w:suppressAutoHyphens w:val="0"/>
              <w:spacing w:before="40" w:after="40" w:line="220" w:lineRule="exact"/>
              <w:rPr>
                <w:sz w:val="18"/>
                <w:lang w:val="ky-KG"/>
              </w:rPr>
            </w:pPr>
            <w:r w:rsidRPr="002C509D">
              <w:rPr>
                <w:sz w:val="18"/>
                <w:lang w:val="ky-KG"/>
              </w:rPr>
              <w:t>Беловодская специальная вспомогательная общеобразовательная школа-интернат</w:t>
            </w:r>
          </w:p>
        </w:tc>
        <w:tc>
          <w:tcPr>
            <w:tcW w:w="1105" w:type="dxa"/>
            <w:shd w:val="clear" w:color="auto" w:fill="auto"/>
            <w:vAlign w:val="bottom"/>
          </w:tcPr>
          <w:p w14:paraId="35861288"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154</w:t>
            </w:r>
          </w:p>
        </w:tc>
        <w:tc>
          <w:tcPr>
            <w:tcW w:w="1842" w:type="dxa"/>
            <w:shd w:val="clear" w:color="auto" w:fill="auto"/>
            <w:vAlign w:val="bottom"/>
          </w:tcPr>
          <w:p w14:paraId="7381B98E"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32</w:t>
            </w:r>
          </w:p>
        </w:tc>
      </w:tr>
      <w:tr w:rsidR="0030754C" w:rsidRPr="002C509D" w14:paraId="1E1CF1EA" w14:textId="77777777" w:rsidTr="0094636E">
        <w:tc>
          <w:tcPr>
            <w:tcW w:w="467" w:type="dxa"/>
            <w:shd w:val="clear" w:color="auto" w:fill="auto"/>
          </w:tcPr>
          <w:p w14:paraId="0770678D" w14:textId="77777777" w:rsidR="0030754C" w:rsidRPr="002C509D" w:rsidRDefault="0030754C" w:rsidP="0094636E">
            <w:pPr>
              <w:suppressAutoHyphens w:val="0"/>
              <w:spacing w:before="40" w:after="40" w:line="220" w:lineRule="exact"/>
              <w:rPr>
                <w:sz w:val="18"/>
                <w:lang w:val="ky-KG"/>
              </w:rPr>
            </w:pPr>
            <w:r w:rsidRPr="002C509D">
              <w:rPr>
                <w:sz w:val="18"/>
                <w:lang w:val="ky-KG"/>
              </w:rPr>
              <w:t>11</w:t>
            </w:r>
          </w:p>
        </w:tc>
        <w:tc>
          <w:tcPr>
            <w:tcW w:w="3957" w:type="dxa"/>
            <w:shd w:val="clear" w:color="auto" w:fill="auto"/>
            <w:vAlign w:val="bottom"/>
          </w:tcPr>
          <w:p w14:paraId="7E412DF0" w14:textId="77777777" w:rsidR="0030754C" w:rsidRPr="002C509D" w:rsidRDefault="0030754C" w:rsidP="0094636E">
            <w:pPr>
              <w:suppressAutoHyphens w:val="0"/>
              <w:spacing w:before="40" w:after="40" w:line="220" w:lineRule="exact"/>
              <w:rPr>
                <w:sz w:val="18"/>
                <w:lang w:val="ky-KG"/>
              </w:rPr>
            </w:pPr>
            <w:r w:rsidRPr="002C509D">
              <w:rPr>
                <w:sz w:val="18"/>
                <w:lang w:val="ky-KG"/>
              </w:rPr>
              <w:t>Республиканская специальная школа интернат для слепых и слабовидящих детей г. Бишкек</w:t>
            </w:r>
          </w:p>
        </w:tc>
        <w:tc>
          <w:tcPr>
            <w:tcW w:w="1105" w:type="dxa"/>
            <w:shd w:val="clear" w:color="auto" w:fill="auto"/>
            <w:vAlign w:val="bottom"/>
          </w:tcPr>
          <w:p w14:paraId="258C465A"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196</w:t>
            </w:r>
          </w:p>
        </w:tc>
        <w:tc>
          <w:tcPr>
            <w:tcW w:w="1842" w:type="dxa"/>
            <w:shd w:val="clear" w:color="auto" w:fill="auto"/>
            <w:vAlign w:val="bottom"/>
          </w:tcPr>
          <w:p w14:paraId="1173AF68"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2</w:t>
            </w:r>
          </w:p>
        </w:tc>
      </w:tr>
      <w:tr w:rsidR="0030754C" w:rsidRPr="002C509D" w14:paraId="2221DE12" w14:textId="77777777" w:rsidTr="0094636E">
        <w:tc>
          <w:tcPr>
            <w:tcW w:w="467" w:type="dxa"/>
            <w:shd w:val="clear" w:color="auto" w:fill="auto"/>
          </w:tcPr>
          <w:p w14:paraId="57795C46" w14:textId="77777777" w:rsidR="0030754C" w:rsidRPr="002C509D" w:rsidRDefault="0030754C" w:rsidP="0094636E">
            <w:pPr>
              <w:suppressAutoHyphens w:val="0"/>
              <w:spacing w:before="40" w:after="40" w:line="220" w:lineRule="exact"/>
              <w:rPr>
                <w:sz w:val="18"/>
                <w:lang w:val="ky-KG"/>
              </w:rPr>
            </w:pPr>
            <w:r w:rsidRPr="002C509D">
              <w:rPr>
                <w:sz w:val="18"/>
                <w:lang w:val="ky-KG"/>
              </w:rPr>
              <w:t>12</w:t>
            </w:r>
          </w:p>
        </w:tc>
        <w:tc>
          <w:tcPr>
            <w:tcW w:w="3957" w:type="dxa"/>
            <w:shd w:val="clear" w:color="auto" w:fill="auto"/>
            <w:vAlign w:val="bottom"/>
          </w:tcPr>
          <w:p w14:paraId="65D5C118" w14:textId="77777777" w:rsidR="0030754C" w:rsidRPr="002C509D" w:rsidRDefault="0030754C" w:rsidP="0094636E">
            <w:pPr>
              <w:suppressAutoHyphens w:val="0"/>
              <w:spacing w:before="40" w:after="40" w:line="220" w:lineRule="exact"/>
              <w:rPr>
                <w:sz w:val="18"/>
                <w:lang w:val="ky-KG"/>
              </w:rPr>
            </w:pPr>
            <w:r w:rsidRPr="002C509D">
              <w:rPr>
                <w:sz w:val="18"/>
                <w:lang w:val="ky-KG"/>
              </w:rPr>
              <w:t>Специализированная школа-интернат для слабослышащих и позднооглохших детей</w:t>
            </w:r>
          </w:p>
        </w:tc>
        <w:tc>
          <w:tcPr>
            <w:tcW w:w="1105" w:type="dxa"/>
            <w:shd w:val="clear" w:color="auto" w:fill="auto"/>
            <w:vAlign w:val="bottom"/>
          </w:tcPr>
          <w:p w14:paraId="545DA37D"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238</w:t>
            </w:r>
          </w:p>
        </w:tc>
        <w:tc>
          <w:tcPr>
            <w:tcW w:w="1842" w:type="dxa"/>
            <w:shd w:val="clear" w:color="auto" w:fill="auto"/>
            <w:vAlign w:val="bottom"/>
          </w:tcPr>
          <w:p w14:paraId="2755D039"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3</w:t>
            </w:r>
          </w:p>
        </w:tc>
      </w:tr>
      <w:tr w:rsidR="0030754C" w:rsidRPr="002C509D" w14:paraId="51B3C2AE" w14:textId="77777777" w:rsidTr="0094636E">
        <w:tc>
          <w:tcPr>
            <w:tcW w:w="467" w:type="dxa"/>
            <w:shd w:val="clear" w:color="auto" w:fill="auto"/>
          </w:tcPr>
          <w:p w14:paraId="08511755" w14:textId="77777777" w:rsidR="0030754C" w:rsidRPr="002C509D" w:rsidRDefault="0030754C" w:rsidP="0094636E">
            <w:pPr>
              <w:suppressAutoHyphens w:val="0"/>
              <w:spacing w:before="40" w:after="40" w:line="220" w:lineRule="exact"/>
              <w:rPr>
                <w:sz w:val="18"/>
                <w:lang w:val="ky-KG"/>
              </w:rPr>
            </w:pPr>
            <w:r w:rsidRPr="002C509D">
              <w:rPr>
                <w:sz w:val="18"/>
                <w:lang w:val="ky-KG"/>
              </w:rPr>
              <w:t>13</w:t>
            </w:r>
          </w:p>
        </w:tc>
        <w:tc>
          <w:tcPr>
            <w:tcW w:w="3957" w:type="dxa"/>
            <w:shd w:val="clear" w:color="auto" w:fill="auto"/>
            <w:vAlign w:val="bottom"/>
          </w:tcPr>
          <w:p w14:paraId="29F8D399" w14:textId="77777777" w:rsidR="0030754C" w:rsidRPr="002C509D" w:rsidRDefault="0030754C" w:rsidP="0094636E">
            <w:pPr>
              <w:suppressAutoHyphens w:val="0"/>
              <w:spacing w:before="40" w:after="40" w:line="220" w:lineRule="exact"/>
              <w:rPr>
                <w:sz w:val="18"/>
                <w:lang w:val="ky-KG"/>
              </w:rPr>
            </w:pPr>
            <w:r w:rsidRPr="002C509D">
              <w:rPr>
                <w:sz w:val="18"/>
                <w:lang w:val="ky-KG"/>
              </w:rPr>
              <w:t>Республиканская специальная школа интернат для глухих детей</w:t>
            </w:r>
          </w:p>
        </w:tc>
        <w:tc>
          <w:tcPr>
            <w:tcW w:w="1105" w:type="dxa"/>
            <w:shd w:val="clear" w:color="auto" w:fill="auto"/>
            <w:vAlign w:val="bottom"/>
          </w:tcPr>
          <w:p w14:paraId="49DA6581"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248</w:t>
            </w:r>
          </w:p>
        </w:tc>
        <w:tc>
          <w:tcPr>
            <w:tcW w:w="1842" w:type="dxa"/>
            <w:shd w:val="clear" w:color="auto" w:fill="auto"/>
            <w:vAlign w:val="bottom"/>
          </w:tcPr>
          <w:p w14:paraId="5A74E64B"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3</w:t>
            </w:r>
          </w:p>
        </w:tc>
      </w:tr>
      <w:tr w:rsidR="0030754C" w:rsidRPr="002C509D" w14:paraId="6EA52E90" w14:textId="77777777" w:rsidTr="0094636E">
        <w:tc>
          <w:tcPr>
            <w:tcW w:w="467" w:type="dxa"/>
            <w:tcBorders>
              <w:bottom w:val="single" w:sz="4" w:space="0" w:color="auto"/>
            </w:tcBorders>
            <w:shd w:val="clear" w:color="auto" w:fill="auto"/>
          </w:tcPr>
          <w:p w14:paraId="78407B94" w14:textId="77777777" w:rsidR="0030754C" w:rsidRPr="002C509D" w:rsidRDefault="0030754C" w:rsidP="0094636E">
            <w:pPr>
              <w:suppressAutoHyphens w:val="0"/>
              <w:spacing w:before="40" w:after="40" w:line="220" w:lineRule="exact"/>
              <w:rPr>
                <w:sz w:val="18"/>
                <w:lang w:val="ky-KG"/>
              </w:rPr>
            </w:pPr>
            <w:r w:rsidRPr="002C509D">
              <w:rPr>
                <w:sz w:val="18"/>
                <w:lang w:val="ky-KG"/>
              </w:rPr>
              <w:t>14</w:t>
            </w:r>
          </w:p>
        </w:tc>
        <w:tc>
          <w:tcPr>
            <w:tcW w:w="3957" w:type="dxa"/>
            <w:tcBorders>
              <w:bottom w:val="single" w:sz="4" w:space="0" w:color="auto"/>
            </w:tcBorders>
            <w:shd w:val="clear" w:color="auto" w:fill="auto"/>
            <w:vAlign w:val="bottom"/>
          </w:tcPr>
          <w:p w14:paraId="5CD1CBF5" w14:textId="77777777" w:rsidR="0030754C" w:rsidRPr="002C509D" w:rsidRDefault="0030754C" w:rsidP="0094636E">
            <w:pPr>
              <w:suppressAutoHyphens w:val="0"/>
              <w:spacing w:before="40" w:after="40" w:line="220" w:lineRule="exact"/>
              <w:rPr>
                <w:sz w:val="18"/>
                <w:lang w:val="ky-KG"/>
              </w:rPr>
            </w:pPr>
            <w:r w:rsidRPr="002C509D">
              <w:rPr>
                <w:sz w:val="18"/>
                <w:lang w:val="ky-KG"/>
              </w:rPr>
              <w:t>Сокулукская специализированная школа интернат для детей с речевыми нарушениями</w:t>
            </w:r>
          </w:p>
        </w:tc>
        <w:tc>
          <w:tcPr>
            <w:tcW w:w="1105" w:type="dxa"/>
            <w:tcBorders>
              <w:bottom w:val="single" w:sz="4" w:space="0" w:color="auto"/>
            </w:tcBorders>
            <w:shd w:val="clear" w:color="auto" w:fill="auto"/>
            <w:vAlign w:val="bottom"/>
          </w:tcPr>
          <w:p w14:paraId="778A651F" w14:textId="77777777" w:rsidR="0030754C" w:rsidRPr="002C509D" w:rsidRDefault="0030754C" w:rsidP="0094636E">
            <w:pPr>
              <w:suppressAutoHyphens w:val="0"/>
              <w:spacing w:before="40" w:after="40" w:line="220" w:lineRule="exact"/>
              <w:jc w:val="right"/>
              <w:rPr>
                <w:sz w:val="18"/>
                <w:lang w:val="ky-KG"/>
              </w:rPr>
            </w:pPr>
            <w:r w:rsidRPr="002C509D">
              <w:rPr>
                <w:sz w:val="18"/>
                <w:lang w:val="ky-KG"/>
              </w:rPr>
              <w:t>149</w:t>
            </w:r>
          </w:p>
        </w:tc>
        <w:tc>
          <w:tcPr>
            <w:tcW w:w="1842" w:type="dxa"/>
            <w:tcBorders>
              <w:bottom w:val="single" w:sz="4" w:space="0" w:color="auto"/>
            </w:tcBorders>
            <w:shd w:val="clear" w:color="auto" w:fill="auto"/>
            <w:vAlign w:val="bottom"/>
          </w:tcPr>
          <w:p w14:paraId="13563E6A" w14:textId="77777777" w:rsidR="0030754C" w:rsidRPr="002C509D" w:rsidRDefault="0030754C" w:rsidP="0094636E">
            <w:pPr>
              <w:suppressAutoHyphens w:val="0"/>
              <w:spacing w:before="40" w:after="40" w:line="220" w:lineRule="exact"/>
              <w:jc w:val="right"/>
              <w:rPr>
                <w:sz w:val="18"/>
                <w:lang w:val="ky-KG"/>
              </w:rPr>
            </w:pPr>
            <w:r>
              <w:rPr>
                <w:sz w:val="18"/>
                <w:lang w:val="ky-KG"/>
              </w:rPr>
              <w:t>–</w:t>
            </w:r>
          </w:p>
        </w:tc>
      </w:tr>
      <w:tr w:rsidR="0030754C" w:rsidRPr="002C509D" w14:paraId="494002B9" w14:textId="77777777" w:rsidTr="0094636E">
        <w:tc>
          <w:tcPr>
            <w:tcW w:w="4424" w:type="dxa"/>
            <w:gridSpan w:val="2"/>
            <w:tcBorders>
              <w:top w:val="single" w:sz="4" w:space="0" w:color="auto"/>
              <w:bottom w:val="single" w:sz="12" w:space="0" w:color="auto"/>
            </w:tcBorders>
            <w:shd w:val="clear" w:color="auto" w:fill="auto"/>
          </w:tcPr>
          <w:p w14:paraId="51F84425" w14:textId="77777777" w:rsidR="0030754C" w:rsidRPr="002C509D" w:rsidRDefault="0030754C" w:rsidP="0094636E">
            <w:pPr>
              <w:suppressAutoHyphens w:val="0"/>
              <w:spacing w:before="80" w:after="80" w:line="220" w:lineRule="exact"/>
              <w:ind w:firstLine="143"/>
              <w:rPr>
                <w:b/>
                <w:bCs/>
                <w:sz w:val="18"/>
                <w:lang w:val="ky-KG"/>
              </w:rPr>
            </w:pPr>
            <w:r w:rsidRPr="002C509D">
              <w:rPr>
                <w:b/>
                <w:bCs/>
                <w:sz w:val="18"/>
                <w:lang w:val="ky-KG"/>
              </w:rPr>
              <w:t>Итого</w:t>
            </w:r>
          </w:p>
        </w:tc>
        <w:tc>
          <w:tcPr>
            <w:tcW w:w="1105" w:type="dxa"/>
            <w:tcBorders>
              <w:top w:val="single" w:sz="4" w:space="0" w:color="auto"/>
              <w:bottom w:val="single" w:sz="12" w:space="0" w:color="auto"/>
            </w:tcBorders>
            <w:shd w:val="clear" w:color="auto" w:fill="auto"/>
            <w:vAlign w:val="bottom"/>
          </w:tcPr>
          <w:p w14:paraId="3C5B26C5" w14:textId="77777777" w:rsidR="0030754C" w:rsidRPr="002C509D" w:rsidRDefault="0030754C" w:rsidP="0094636E">
            <w:pPr>
              <w:suppressAutoHyphens w:val="0"/>
              <w:spacing w:before="80" w:after="80" w:line="220" w:lineRule="exact"/>
              <w:jc w:val="right"/>
              <w:rPr>
                <w:b/>
                <w:bCs/>
                <w:sz w:val="18"/>
                <w:lang w:val="ky-KG"/>
              </w:rPr>
            </w:pPr>
            <w:r w:rsidRPr="002C509D">
              <w:rPr>
                <w:b/>
                <w:bCs/>
                <w:sz w:val="18"/>
                <w:lang w:val="ky-KG"/>
              </w:rPr>
              <w:t>2</w:t>
            </w:r>
            <w:r>
              <w:rPr>
                <w:b/>
                <w:bCs/>
                <w:sz w:val="18"/>
                <w:lang w:val="ky-KG"/>
              </w:rPr>
              <w:t xml:space="preserve"> </w:t>
            </w:r>
            <w:r w:rsidRPr="002C509D">
              <w:rPr>
                <w:b/>
                <w:bCs/>
                <w:sz w:val="18"/>
                <w:lang w:val="ky-KG"/>
              </w:rPr>
              <w:t>077</w:t>
            </w:r>
          </w:p>
        </w:tc>
        <w:tc>
          <w:tcPr>
            <w:tcW w:w="1842" w:type="dxa"/>
            <w:tcBorders>
              <w:top w:val="single" w:sz="4" w:space="0" w:color="auto"/>
              <w:bottom w:val="single" w:sz="12" w:space="0" w:color="auto"/>
            </w:tcBorders>
            <w:shd w:val="clear" w:color="auto" w:fill="auto"/>
            <w:vAlign w:val="bottom"/>
          </w:tcPr>
          <w:p w14:paraId="0FEB198D" w14:textId="77777777" w:rsidR="0030754C" w:rsidRPr="002C509D" w:rsidRDefault="0030754C" w:rsidP="0094636E">
            <w:pPr>
              <w:suppressAutoHyphens w:val="0"/>
              <w:spacing w:before="80" w:after="80" w:line="220" w:lineRule="exact"/>
              <w:jc w:val="right"/>
              <w:rPr>
                <w:b/>
                <w:bCs/>
                <w:sz w:val="18"/>
                <w:lang w:val="ky-KG"/>
              </w:rPr>
            </w:pPr>
            <w:r w:rsidRPr="002C509D">
              <w:rPr>
                <w:b/>
                <w:bCs/>
                <w:sz w:val="18"/>
                <w:lang w:val="ky-KG"/>
              </w:rPr>
              <w:t>94</w:t>
            </w:r>
          </w:p>
        </w:tc>
      </w:tr>
    </w:tbl>
    <w:p w14:paraId="37B55E81" w14:textId="77777777" w:rsidR="0030754C" w:rsidRDefault="0030754C" w:rsidP="0030754C">
      <w:pPr>
        <w:pStyle w:val="SingleTxtG"/>
        <w:spacing w:before="120"/>
      </w:pPr>
      <w:r>
        <w:t>261.</w:t>
      </w:r>
      <w:r>
        <w:tab/>
        <w:t xml:space="preserve">Дети с легкой умственной отсталостью обучаются по специализированной или вспомогательной программе, которая представляет собой программу начальных классов общеобразовательной школы, рассчитанную на 8–9 лет. </w:t>
      </w:r>
    </w:p>
    <w:p w14:paraId="43F758E6" w14:textId="77777777" w:rsidR="0030754C" w:rsidRDefault="0030754C" w:rsidP="0030754C">
      <w:pPr>
        <w:pStyle w:val="SingleTxtG"/>
      </w:pPr>
      <w:r>
        <w:t>262.</w:t>
      </w:r>
      <w:r>
        <w:tab/>
        <w:t>Для определения ребенка во вспомогательную школу или школу-интернат необходимо заключение детского врача-психиатра о наличии у него легкой умственной отсталости. Направление производится с согласия родителей ребенка. Данное заключение вместе с заключениями других врачей (лор, окулист, невролог, логопед) передается в психолого-медико-педагогическую комиссию. Существуют: Республиканская медико-педагогическая комиссия и городская (г. Бишкек, г. Ош). Комиссия состоит из команды: психиатра, психолога, логопеда, окулиста, лор-врача, которые после осмотра ребенка решают вопрос о его обучении и предоставляют направление в то или иное учебное специализированное учреждение.</w:t>
      </w:r>
    </w:p>
    <w:p w14:paraId="031A47D3" w14:textId="77777777" w:rsidR="0030754C" w:rsidRDefault="0030754C" w:rsidP="0030754C">
      <w:pPr>
        <w:pStyle w:val="H1G"/>
      </w:pPr>
      <w:r>
        <w:tab/>
      </w:r>
      <w:r>
        <w:tab/>
      </w:r>
      <w:r w:rsidRPr="0043556E">
        <w:t>Последующая информация в связи с пункт</w:t>
      </w:r>
      <w:r>
        <w:t>ом 48 заключительных замечаний</w:t>
      </w:r>
    </w:p>
    <w:p w14:paraId="22421C15" w14:textId="77777777" w:rsidR="0030754C" w:rsidRDefault="0030754C" w:rsidP="0030754C">
      <w:pPr>
        <w:pStyle w:val="SingleTxtG"/>
      </w:pPr>
      <w:r>
        <w:t>263.</w:t>
      </w:r>
      <w:r>
        <w:tab/>
        <w:t>Стратегия развития Кыргызской Республики направлена на достижение Целей развития тысячелетия. Результаты обследований указывают на устойчивую тенденцию снижения младенческой смертности и смертности детей в возрасте до 5 лет, начиная с середины 2000-х годов.</w:t>
      </w:r>
    </w:p>
    <w:p w14:paraId="5D3C0E79" w14:textId="77777777" w:rsidR="0030754C" w:rsidRDefault="0030754C" w:rsidP="0030754C">
      <w:pPr>
        <w:pStyle w:val="SingleTxtG"/>
      </w:pPr>
      <w:r>
        <w:t>264.</w:t>
      </w:r>
      <w:r>
        <w:tab/>
        <w:t>В рамках реализации Национальной программы реформирования здравоохранения «Ден-</w:t>
      </w:r>
      <w:proofErr w:type="spellStart"/>
      <w:r>
        <w:t>Соолук</w:t>
      </w:r>
      <w:proofErr w:type="spellEnd"/>
      <w:r>
        <w:t xml:space="preserve">» на 2012–2018 годы, утвержденной постановлением Правительства Кыргызской Республики от 24 мая 2012 года № 309, в стране внедрены и используются методологии Всемирной организации здоровья «Что кроется за цифрами» по аудиту критических акушерских случаев и материнской летальности. </w:t>
      </w:r>
      <w:r>
        <w:br/>
        <w:t>В 2017 году был опубликован Второй отчет по Конфиденциальному расследованию материнской смертности, в котором проанализированы случаи материнской смертности за период 2014–2015 годов, и в настоящее время реализовываются рекомендации данного отчета. С 2018 года начата работа по внедрению Перинатального аудита в пилотных организациях здравоохранения.</w:t>
      </w:r>
    </w:p>
    <w:p w14:paraId="64041551" w14:textId="77777777" w:rsidR="0030754C" w:rsidRDefault="0030754C" w:rsidP="0030754C">
      <w:pPr>
        <w:pStyle w:val="SingleTxtG"/>
      </w:pPr>
      <w:r>
        <w:t>265.</w:t>
      </w:r>
      <w:r>
        <w:tab/>
        <w:t>В 2017 и 2018 годах в рамках реализации рекомендаций Первого и Второго отчетов по Конфиденциальному расследованию материнской смертности, разработаны и утверждены 8 клинических протоколов.</w:t>
      </w:r>
    </w:p>
    <w:p w14:paraId="0BB2AAB5" w14:textId="77777777" w:rsidR="0030754C" w:rsidRDefault="0030754C" w:rsidP="0030754C">
      <w:pPr>
        <w:pStyle w:val="SingleTxtG"/>
      </w:pPr>
      <w:r>
        <w:t>266.</w:t>
      </w:r>
      <w:r>
        <w:tab/>
        <w:t>Принятая и утвержденная в стране стратегия регионализации перинатальной помощи (с 2008 года) позволила концентрировать новорожденных в весовой категории ниже 2500,0 в стационарах вторичного уровня (8,3 % в 2017 году против 8,8 % — в 2012 году) и третичного уровня (9 % в 2017 году против 14,1 % — в 2012 году), а также к снижению доли рождений маловесных новорожденных в стационарах первичного уровня (до 2,9 % в 2017 году против 4,4 % в 2012 году).</w:t>
      </w:r>
    </w:p>
    <w:p w14:paraId="604B92E8" w14:textId="77777777" w:rsidR="0030754C" w:rsidRDefault="0030754C" w:rsidP="0030754C">
      <w:pPr>
        <w:pStyle w:val="SingleTxtG"/>
      </w:pPr>
      <w:r>
        <w:lastRenderedPageBreak/>
        <w:t>267.</w:t>
      </w:r>
      <w:r>
        <w:tab/>
        <w:t>В предоставлении дородовой и послеродовой помощи женщинам участвуют 1045 фельдшерско-акушерских пунктов, 701 группа семейных врачей, 17 самостоятельно юридических групп семейных врачей, 49 центров семейной медицины. Стационарную помощь матерям и детям в республике предоставляют 99 организаций здравоохранения, в том числе и национальные центры.</w:t>
      </w:r>
    </w:p>
    <w:p w14:paraId="4E4FAE1D" w14:textId="77777777" w:rsidR="0030754C" w:rsidRDefault="0030754C" w:rsidP="0030754C">
      <w:pPr>
        <w:pStyle w:val="SingleTxtG"/>
      </w:pPr>
      <w:r>
        <w:t>268.</w:t>
      </w:r>
      <w:r>
        <w:tab/>
        <w:t xml:space="preserve">По данным Кластерного обследования за 2018 год, в Кыргызской Республике только 0,2 % женщин не охвачено дородовым наблюдением, тогда как 94,3 % матерей посетили медицинского работника не менее четырех раз за время беременности. </w:t>
      </w:r>
      <w:r>
        <w:br/>
        <w:t>В целом 70,2 % женщин, которые родили ребенка в медицинском учреждении, пребывают в нем в течение 3-х и более дней после родов. У 8,3 % женщин роды были произведены при помощи кесарева сечения. Послеродовое наблюдение новорожденных приходится на 3–6-й день после родов в 30,6 % случаев, через одну неделю после родов — в 40,9 % случаев.</w:t>
      </w:r>
    </w:p>
    <w:p w14:paraId="61D77496" w14:textId="77777777" w:rsidR="0030754C" w:rsidRPr="002C509D" w:rsidRDefault="0030754C" w:rsidP="0030754C">
      <w:pPr>
        <w:pStyle w:val="1"/>
        <w:spacing w:before="240" w:after="120"/>
        <w:ind w:left="1134" w:hanging="1134"/>
        <w:jc w:val="left"/>
        <w:rPr>
          <w:b w:val="0"/>
          <w:bCs w:val="0"/>
        </w:rPr>
      </w:pPr>
      <w:r>
        <w:rPr>
          <w:b w:val="0"/>
          <w:bCs w:val="0"/>
        </w:rPr>
        <w:tab/>
      </w:r>
      <w:r>
        <w:rPr>
          <w:b w:val="0"/>
          <w:bCs w:val="0"/>
        </w:rPr>
        <w:tab/>
      </w:r>
      <w:r w:rsidRPr="002C509D">
        <w:rPr>
          <w:b w:val="0"/>
          <w:bCs w:val="0"/>
        </w:rPr>
        <w:t>Диаграмма 1</w:t>
      </w:r>
      <w:r w:rsidRPr="002C509D">
        <w:rPr>
          <w:b w:val="0"/>
          <w:bCs w:val="0"/>
        </w:rPr>
        <w:br/>
      </w:r>
      <w:r w:rsidRPr="002C509D">
        <w:t xml:space="preserve">Младенческая и детская смертность в период 2011–2018 гг. </w:t>
      </w:r>
      <w:r>
        <w:br/>
      </w:r>
      <w:r w:rsidRPr="002C509D">
        <w:t>(на 1000 живорожденных)</w:t>
      </w:r>
    </w:p>
    <w:p w14:paraId="21A08778" w14:textId="77777777" w:rsidR="0030754C" w:rsidRPr="006008F0" w:rsidRDefault="0030754C" w:rsidP="0030754C">
      <w:pPr>
        <w:pStyle w:val="SingleTxtG"/>
        <w:rPr>
          <w:b/>
          <w:bCs/>
        </w:rPr>
      </w:pPr>
      <w:r w:rsidRPr="006008F0">
        <w:rPr>
          <w:b/>
          <w:bCs/>
          <w:noProof/>
          <w:lang w:val="en-GB" w:eastAsia="en-GB"/>
        </w:rPr>
        <w:drawing>
          <wp:inline distT="0" distB="0" distL="0" distR="0" wp14:anchorId="2D0C37AA" wp14:editId="48C0399E">
            <wp:extent cx="4952391" cy="1272845"/>
            <wp:effectExtent l="0" t="0" r="635" b="3810"/>
            <wp:docPr id="4"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79CC6E" w14:textId="77777777" w:rsidR="0030754C" w:rsidRDefault="0030754C" w:rsidP="0030754C">
      <w:pPr>
        <w:pStyle w:val="SingleTxtG"/>
        <w:spacing w:before="120"/>
      </w:pPr>
      <w:r>
        <w:t>269.</w:t>
      </w:r>
      <w:r>
        <w:tab/>
        <w:t>Отмечается устойчивая тенденция к снижению показателя детской смертности (от 0–5 лет). По итогам 2018 года показатель детской смертности по республике составил 17,6 на 1000 родившихся живыми (2017 г. — 18,5 на 1000 родившихся живыми). В структуре детской смертности 0–5 лет основное место занимают отдельные состояния, возникающие в перинатальном периоде — 58,8 % (2017 г. — 52,4 %), болезни органов дыхания — 11,0 % (2017 г. — 14,0 %), врожденные аномалии — 15,9 % (2017 г. — 17,7 %), травмы и отравления — 5,1 % (2017 г. — 5,9 %).</w:t>
      </w:r>
    </w:p>
    <w:p w14:paraId="29A45687" w14:textId="77777777" w:rsidR="0030754C" w:rsidRDefault="0030754C" w:rsidP="0030754C">
      <w:pPr>
        <w:pStyle w:val="SingleTxtG"/>
      </w:pPr>
      <w:r>
        <w:t>270.</w:t>
      </w:r>
      <w:r>
        <w:tab/>
        <w:t>В течение пяти лет, предшествовавших обследованию, неонатальная, младенческая смертность детей в возрасте до 5 лет составила 14,8 на 1000 живорождений соответственно, при этом смертность среди мальчиков была несколько выше, чем среди девочек. Младенческая смертность и смертность детей до 5 лет на 1000 живорождений примерно в 1,3 раза выше в сельской местности по сравнению с городской. Сравнение выводов Кластерного обследования с другими источниками показало, что в течение ряда лет происходит снижение уровня смертности среди детей до 5 лет.</w:t>
      </w:r>
    </w:p>
    <w:p w14:paraId="20984639" w14:textId="77777777" w:rsidR="0030754C" w:rsidRPr="005015D8" w:rsidRDefault="0030754C" w:rsidP="0030754C">
      <w:pPr>
        <w:pStyle w:val="1"/>
        <w:spacing w:before="240" w:after="120"/>
        <w:ind w:left="1134" w:hanging="1134"/>
        <w:jc w:val="left"/>
        <w:rPr>
          <w:b w:val="0"/>
          <w:bCs w:val="0"/>
        </w:rPr>
      </w:pPr>
      <w:r>
        <w:rPr>
          <w:b w:val="0"/>
          <w:bCs w:val="0"/>
        </w:rPr>
        <w:tab/>
      </w:r>
      <w:r>
        <w:rPr>
          <w:b w:val="0"/>
          <w:bCs w:val="0"/>
        </w:rPr>
        <w:tab/>
      </w:r>
      <w:r w:rsidRPr="005015D8">
        <w:rPr>
          <w:b w:val="0"/>
          <w:bCs w:val="0"/>
        </w:rPr>
        <w:t>Таблица 10</w:t>
      </w:r>
      <w:r w:rsidRPr="005015D8">
        <w:rPr>
          <w:b w:val="0"/>
          <w:bCs w:val="0"/>
        </w:rPr>
        <w:br/>
      </w:r>
      <w:r w:rsidRPr="005015D8">
        <w:t>Детская смертность</w:t>
      </w:r>
    </w:p>
    <w:tbl>
      <w:tblPr>
        <w:tblStyle w:val="ac"/>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992"/>
        <w:gridCol w:w="992"/>
        <w:gridCol w:w="992"/>
        <w:gridCol w:w="992"/>
        <w:gridCol w:w="993"/>
      </w:tblGrid>
      <w:tr w:rsidR="0030754C" w:rsidRPr="005015D8" w14:paraId="1DA98FF1" w14:textId="77777777" w:rsidTr="0094636E">
        <w:trPr>
          <w:tblHeader/>
        </w:trPr>
        <w:tc>
          <w:tcPr>
            <w:tcW w:w="3544" w:type="dxa"/>
            <w:tcBorders>
              <w:top w:val="single" w:sz="4" w:space="0" w:color="auto"/>
              <w:bottom w:val="single" w:sz="12" w:space="0" w:color="auto"/>
            </w:tcBorders>
            <w:shd w:val="clear" w:color="auto" w:fill="auto"/>
            <w:noWrap/>
            <w:vAlign w:val="bottom"/>
            <w:hideMark/>
          </w:tcPr>
          <w:p w14:paraId="0CCAAFA2" w14:textId="77777777" w:rsidR="0030754C" w:rsidRPr="005015D8" w:rsidRDefault="0030754C" w:rsidP="0094636E">
            <w:pPr>
              <w:spacing w:before="80" w:after="80" w:line="200" w:lineRule="exact"/>
              <w:ind w:left="28"/>
              <w:rPr>
                <w:i/>
                <w:sz w:val="16"/>
              </w:rPr>
            </w:pPr>
            <w:r w:rsidRPr="005015D8">
              <w:rPr>
                <w:i/>
                <w:sz w:val="16"/>
              </w:rPr>
              <w:t>Годы</w:t>
            </w:r>
          </w:p>
        </w:tc>
        <w:tc>
          <w:tcPr>
            <w:tcW w:w="992" w:type="dxa"/>
            <w:tcBorders>
              <w:top w:val="single" w:sz="4" w:space="0" w:color="auto"/>
              <w:bottom w:val="single" w:sz="12" w:space="0" w:color="auto"/>
            </w:tcBorders>
            <w:shd w:val="clear" w:color="auto" w:fill="auto"/>
            <w:noWrap/>
            <w:vAlign w:val="bottom"/>
            <w:hideMark/>
          </w:tcPr>
          <w:p w14:paraId="56C092CC" w14:textId="77777777" w:rsidR="0030754C" w:rsidRPr="005015D8" w:rsidRDefault="0030754C" w:rsidP="0094636E">
            <w:pPr>
              <w:suppressAutoHyphens w:val="0"/>
              <w:spacing w:before="80" w:after="80" w:line="200" w:lineRule="exact"/>
              <w:ind w:left="28"/>
              <w:jc w:val="right"/>
              <w:rPr>
                <w:i/>
                <w:sz w:val="16"/>
                <w:lang w:val="ky-KG"/>
              </w:rPr>
            </w:pPr>
            <w:r w:rsidRPr="005015D8">
              <w:rPr>
                <w:i/>
                <w:sz w:val="16"/>
              </w:rPr>
              <w:t>2014</w:t>
            </w:r>
          </w:p>
        </w:tc>
        <w:tc>
          <w:tcPr>
            <w:tcW w:w="992" w:type="dxa"/>
            <w:tcBorders>
              <w:top w:val="single" w:sz="4" w:space="0" w:color="auto"/>
              <w:bottom w:val="single" w:sz="12" w:space="0" w:color="auto"/>
            </w:tcBorders>
            <w:shd w:val="clear" w:color="auto" w:fill="auto"/>
            <w:noWrap/>
            <w:vAlign w:val="bottom"/>
            <w:hideMark/>
          </w:tcPr>
          <w:p w14:paraId="34CC77BF" w14:textId="77777777" w:rsidR="0030754C" w:rsidRPr="005015D8" w:rsidRDefault="0030754C" w:rsidP="0094636E">
            <w:pPr>
              <w:suppressAutoHyphens w:val="0"/>
              <w:spacing w:before="80" w:after="80" w:line="200" w:lineRule="exact"/>
              <w:ind w:left="28"/>
              <w:jc w:val="right"/>
              <w:rPr>
                <w:i/>
                <w:sz w:val="16"/>
                <w:lang w:val="ky-KG"/>
              </w:rPr>
            </w:pPr>
            <w:r w:rsidRPr="005015D8">
              <w:rPr>
                <w:i/>
                <w:sz w:val="16"/>
              </w:rPr>
              <w:t>2015</w:t>
            </w:r>
          </w:p>
        </w:tc>
        <w:tc>
          <w:tcPr>
            <w:tcW w:w="992" w:type="dxa"/>
            <w:tcBorders>
              <w:top w:val="single" w:sz="4" w:space="0" w:color="auto"/>
              <w:bottom w:val="single" w:sz="12" w:space="0" w:color="auto"/>
            </w:tcBorders>
            <w:shd w:val="clear" w:color="auto" w:fill="auto"/>
            <w:noWrap/>
            <w:vAlign w:val="bottom"/>
            <w:hideMark/>
          </w:tcPr>
          <w:p w14:paraId="231AB9D9" w14:textId="77777777" w:rsidR="0030754C" w:rsidRPr="005015D8" w:rsidRDefault="0030754C" w:rsidP="0094636E">
            <w:pPr>
              <w:suppressAutoHyphens w:val="0"/>
              <w:spacing w:before="80" w:after="80" w:line="200" w:lineRule="exact"/>
              <w:ind w:left="28"/>
              <w:jc w:val="right"/>
              <w:rPr>
                <w:i/>
                <w:sz w:val="16"/>
                <w:lang w:val="ky-KG"/>
              </w:rPr>
            </w:pPr>
            <w:r w:rsidRPr="005015D8">
              <w:rPr>
                <w:i/>
                <w:sz w:val="16"/>
              </w:rPr>
              <w:t>2016</w:t>
            </w:r>
          </w:p>
        </w:tc>
        <w:tc>
          <w:tcPr>
            <w:tcW w:w="992" w:type="dxa"/>
            <w:tcBorders>
              <w:top w:val="single" w:sz="4" w:space="0" w:color="auto"/>
              <w:bottom w:val="single" w:sz="12" w:space="0" w:color="auto"/>
            </w:tcBorders>
            <w:shd w:val="clear" w:color="auto" w:fill="auto"/>
            <w:noWrap/>
            <w:vAlign w:val="bottom"/>
            <w:hideMark/>
          </w:tcPr>
          <w:p w14:paraId="53587D0B" w14:textId="77777777" w:rsidR="0030754C" w:rsidRPr="005015D8" w:rsidRDefault="0030754C" w:rsidP="0094636E">
            <w:pPr>
              <w:suppressAutoHyphens w:val="0"/>
              <w:spacing w:before="80" w:after="80" w:line="200" w:lineRule="exact"/>
              <w:ind w:left="28"/>
              <w:jc w:val="right"/>
              <w:rPr>
                <w:i/>
                <w:sz w:val="16"/>
                <w:lang w:val="ky-KG"/>
              </w:rPr>
            </w:pPr>
            <w:r w:rsidRPr="005015D8">
              <w:rPr>
                <w:i/>
                <w:sz w:val="16"/>
              </w:rPr>
              <w:t>2017</w:t>
            </w:r>
          </w:p>
        </w:tc>
        <w:tc>
          <w:tcPr>
            <w:tcW w:w="993" w:type="dxa"/>
            <w:tcBorders>
              <w:top w:val="single" w:sz="4" w:space="0" w:color="auto"/>
              <w:bottom w:val="single" w:sz="12" w:space="0" w:color="auto"/>
            </w:tcBorders>
            <w:shd w:val="clear" w:color="auto" w:fill="auto"/>
            <w:vAlign w:val="bottom"/>
          </w:tcPr>
          <w:p w14:paraId="04C1E637" w14:textId="77777777" w:rsidR="0030754C" w:rsidRPr="005015D8" w:rsidRDefault="0030754C" w:rsidP="0094636E">
            <w:pPr>
              <w:suppressAutoHyphens w:val="0"/>
              <w:spacing w:before="80" w:after="80" w:line="200" w:lineRule="exact"/>
              <w:ind w:left="28"/>
              <w:jc w:val="right"/>
              <w:rPr>
                <w:i/>
                <w:sz w:val="16"/>
                <w:lang w:val="ky-KG"/>
              </w:rPr>
            </w:pPr>
            <w:r w:rsidRPr="005015D8">
              <w:rPr>
                <w:i/>
                <w:sz w:val="16"/>
              </w:rPr>
              <w:t>2018</w:t>
            </w:r>
          </w:p>
        </w:tc>
      </w:tr>
      <w:tr w:rsidR="0030754C" w:rsidRPr="005015D8" w14:paraId="10255817" w14:textId="77777777" w:rsidTr="0094636E">
        <w:tc>
          <w:tcPr>
            <w:tcW w:w="3544" w:type="dxa"/>
            <w:tcBorders>
              <w:top w:val="single" w:sz="12" w:space="0" w:color="auto"/>
            </w:tcBorders>
            <w:shd w:val="clear" w:color="auto" w:fill="auto"/>
            <w:hideMark/>
          </w:tcPr>
          <w:p w14:paraId="0D03E0BA" w14:textId="77777777" w:rsidR="0030754C" w:rsidRPr="005015D8" w:rsidRDefault="0030754C" w:rsidP="0094636E">
            <w:pPr>
              <w:spacing w:before="40" w:after="40" w:line="220" w:lineRule="exact"/>
              <w:rPr>
                <w:sz w:val="18"/>
              </w:rPr>
            </w:pPr>
            <w:r w:rsidRPr="005015D8">
              <w:rPr>
                <w:sz w:val="18"/>
              </w:rPr>
              <w:t>Численность постоянного населения Кыргызской Республики, оценка на конец года, тыс. человек</w:t>
            </w:r>
          </w:p>
        </w:tc>
        <w:tc>
          <w:tcPr>
            <w:tcW w:w="992" w:type="dxa"/>
            <w:tcBorders>
              <w:top w:val="single" w:sz="12" w:space="0" w:color="auto"/>
            </w:tcBorders>
            <w:shd w:val="clear" w:color="auto" w:fill="auto"/>
            <w:noWrap/>
            <w:vAlign w:val="bottom"/>
            <w:hideMark/>
          </w:tcPr>
          <w:p w14:paraId="68D100AE" w14:textId="77777777" w:rsidR="0030754C" w:rsidRPr="005015D8" w:rsidRDefault="0030754C" w:rsidP="0094636E">
            <w:pPr>
              <w:suppressAutoHyphens w:val="0"/>
              <w:spacing w:before="40" w:after="40" w:line="220" w:lineRule="exact"/>
              <w:jc w:val="right"/>
              <w:rPr>
                <w:sz w:val="18"/>
              </w:rPr>
            </w:pPr>
            <w:r w:rsidRPr="005015D8">
              <w:rPr>
                <w:sz w:val="18"/>
              </w:rPr>
              <w:t>5</w:t>
            </w:r>
            <w:r>
              <w:rPr>
                <w:sz w:val="18"/>
              </w:rPr>
              <w:t xml:space="preserve"> </w:t>
            </w:r>
            <w:r w:rsidRPr="005015D8">
              <w:rPr>
                <w:sz w:val="18"/>
              </w:rPr>
              <w:t>895,1</w:t>
            </w:r>
          </w:p>
        </w:tc>
        <w:tc>
          <w:tcPr>
            <w:tcW w:w="992" w:type="dxa"/>
            <w:tcBorders>
              <w:top w:val="single" w:sz="12" w:space="0" w:color="auto"/>
            </w:tcBorders>
            <w:shd w:val="clear" w:color="auto" w:fill="auto"/>
            <w:noWrap/>
            <w:vAlign w:val="bottom"/>
            <w:hideMark/>
          </w:tcPr>
          <w:p w14:paraId="35140D7F" w14:textId="77777777" w:rsidR="0030754C" w:rsidRPr="005015D8" w:rsidRDefault="0030754C" w:rsidP="0094636E">
            <w:pPr>
              <w:suppressAutoHyphens w:val="0"/>
              <w:spacing w:before="40" w:after="40" w:line="220" w:lineRule="exact"/>
              <w:jc w:val="right"/>
              <w:rPr>
                <w:sz w:val="18"/>
              </w:rPr>
            </w:pPr>
            <w:r w:rsidRPr="005015D8">
              <w:rPr>
                <w:sz w:val="18"/>
              </w:rPr>
              <w:t>6</w:t>
            </w:r>
            <w:r>
              <w:rPr>
                <w:sz w:val="18"/>
              </w:rPr>
              <w:t xml:space="preserve"> </w:t>
            </w:r>
            <w:r w:rsidRPr="005015D8">
              <w:rPr>
                <w:sz w:val="18"/>
              </w:rPr>
              <w:t>019,5</w:t>
            </w:r>
          </w:p>
        </w:tc>
        <w:tc>
          <w:tcPr>
            <w:tcW w:w="992" w:type="dxa"/>
            <w:tcBorders>
              <w:top w:val="single" w:sz="12" w:space="0" w:color="auto"/>
            </w:tcBorders>
            <w:shd w:val="clear" w:color="auto" w:fill="auto"/>
            <w:noWrap/>
            <w:vAlign w:val="bottom"/>
            <w:hideMark/>
          </w:tcPr>
          <w:p w14:paraId="5D568565" w14:textId="77777777" w:rsidR="0030754C" w:rsidRPr="005015D8" w:rsidRDefault="0030754C" w:rsidP="0094636E">
            <w:pPr>
              <w:suppressAutoHyphens w:val="0"/>
              <w:spacing w:before="40" w:after="40" w:line="220" w:lineRule="exact"/>
              <w:jc w:val="right"/>
              <w:rPr>
                <w:sz w:val="18"/>
              </w:rPr>
            </w:pPr>
            <w:r w:rsidRPr="005015D8">
              <w:rPr>
                <w:sz w:val="18"/>
              </w:rPr>
              <w:t>6</w:t>
            </w:r>
            <w:r>
              <w:rPr>
                <w:sz w:val="18"/>
              </w:rPr>
              <w:t xml:space="preserve"> </w:t>
            </w:r>
            <w:r w:rsidRPr="005015D8">
              <w:rPr>
                <w:sz w:val="18"/>
              </w:rPr>
              <w:t>140,2</w:t>
            </w:r>
          </w:p>
        </w:tc>
        <w:tc>
          <w:tcPr>
            <w:tcW w:w="992" w:type="dxa"/>
            <w:tcBorders>
              <w:top w:val="single" w:sz="12" w:space="0" w:color="auto"/>
            </w:tcBorders>
            <w:shd w:val="clear" w:color="auto" w:fill="auto"/>
            <w:noWrap/>
            <w:vAlign w:val="bottom"/>
            <w:hideMark/>
          </w:tcPr>
          <w:p w14:paraId="5B485FBD" w14:textId="77777777" w:rsidR="0030754C" w:rsidRPr="005015D8" w:rsidRDefault="0030754C" w:rsidP="0094636E">
            <w:pPr>
              <w:suppressAutoHyphens w:val="0"/>
              <w:spacing w:before="40" w:after="40" w:line="220" w:lineRule="exact"/>
              <w:jc w:val="right"/>
              <w:rPr>
                <w:sz w:val="18"/>
              </w:rPr>
            </w:pPr>
            <w:r w:rsidRPr="005015D8">
              <w:rPr>
                <w:sz w:val="18"/>
              </w:rPr>
              <w:t>6</w:t>
            </w:r>
            <w:r>
              <w:rPr>
                <w:sz w:val="18"/>
              </w:rPr>
              <w:t xml:space="preserve"> </w:t>
            </w:r>
            <w:r w:rsidRPr="005015D8">
              <w:rPr>
                <w:sz w:val="18"/>
              </w:rPr>
              <w:t>256,7</w:t>
            </w:r>
          </w:p>
        </w:tc>
        <w:tc>
          <w:tcPr>
            <w:tcW w:w="993" w:type="dxa"/>
            <w:tcBorders>
              <w:top w:val="single" w:sz="12" w:space="0" w:color="auto"/>
            </w:tcBorders>
            <w:shd w:val="clear" w:color="auto" w:fill="auto"/>
            <w:vAlign w:val="bottom"/>
          </w:tcPr>
          <w:p w14:paraId="028DACA8" w14:textId="77777777" w:rsidR="0030754C" w:rsidRPr="005015D8" w:rsidRDefault="0030754C" w:rsidP="0094636E">
            <w:pPr>
              <w:suppressAutoHyphens w:val="0"/>
              <w:spacing w:before="40" w:after="40" w:line="220" w:lineRule="exact"/>
              <w:jc w:val="right"/>
              <w:rPr>
                <w:sz w:val="18"/>
              </w:rPr>
            </w:pPr>
            <w:r w:rsidRPr="005015D8">
              <w:rPr>
                <w:sz w:val="18"/>
              </w:rPr>
              <w:t>6</w:t>
            </w:r>
            <w:r>
              <w:rPr>
                <w:sz w:val="18"/>
              </w:rPr>
              <w:t xml:space="preserve"> </w:t>
            </w:r>
            <w:r w:rsidRPr="005015D8">
              <w:rPr>
                <w:sz w:val="18"/>
              </w:rPr>
              <w:t>389,5</w:t>
            </w:r>
          </w:p>
        </w:tc>
      </w:tr>
      <w:tr w:rsidR="0030754C" w:rsidRPr="00603D5B" w14:paraId="3D39D866" w14:textId="77777777" w:rsidTr="0094636E">
        <w:tc>
          <w:tcPr>
            <w:tcW w:w="8505" w:type="dxa"/>
            <w:gridSpan w:val="6"/>
            <w:shd w:val="clear" w:color="auto" w:fill="auto"/>
            <w:hideMark/>
          </w:tcPr>
          <w:p w14:paraId="03B12089" w14:textId="77777777" w:rsidR="0030754C" w:rsidRPr="005015D8" w:rsidRDefault="0030754C" w:rsidP="0094636E">
            <w:pPr>
              <w:spacing w:before="40" w:after="40" w:line="220" w:lineRule="exact"/>
              <w:rPr>
                <w:sz w:val="18"/>
              </w:rPr>
            </w:pPr>
            <w:r w:rsidRPr="005015D8">
              <w:rPr>
                <w:sz w:val="18"/>
              </w:rPr>
              <w:t xml:space="preserve">Из общей численности </w:t>
            </w:r>
            <w:r w:rsidRPr="00F66925">
              <w:rPr>
                <w:sz w:val="18"/>
              </w:rPr>
              <w:t>постоянного</w:t>
            </w:r>
            <w:r w:rsidRPr="005015D8">
              <w:rPr>
                <w:sz w:val="18"/>
              </w:rPr>
              <w:t xml:space="preserve"> населения </w:t>
            </w:r>
            <w:r>
              <w:rPr>
                <w:sz w:val="18"/>
              </w:rPr>
              <w:t>—</w:t>
            </w:r>
            <w:r w:rsidRPr="005015D8">
              <w:rPr>
                <w:sz w:val="18"/>
              </w:rPr>
              <w:t xml:space="preserve"> население в возрасте 0</w:t>
            </w:r>
            <w:r>
              <w:rPr>
                <w:sz w:val="18"/>
              </w:rPr>
              <w:t>–</w:t>
            </w:r>
            <w:r w:rsidRPr="005015D8">
              <w:rPr>
                <w:sz w:val="18"/>
              </w:rPr>
              <w:t>17 лет, человек:</w:t>
            </w:r>
          </w:p>
        </w:tc>
      </w:tr>
      <w:tr w:rsidR="0030754C" w:rsidRPr="005015D8" w14:paraId="5324C6DD" w14:textId="77777777" w:rsidTr="0094636E">
        <w:tc>
          <w:tcPr>
            <w:tcW w:w="3544" w:type="dxa"/>
            <w:shd w:val="clear" w:color="auto" w:fill="auto"/>
            <w:noWrap/>
            <w:hideMark/>
          </w:tcPr>
          <w:p w14:paraId="6F2F9678" w14:textId="77777777" w:rsidR="0030754C" w:rsidRPr="005015D8" w:rsidRDefault="0030754C" w:rsidP="0094636E">
            <w:pPr>
              <w:spacing w:before="40" w:after="40" w:line="220" w:lineRule="exact"/>
              <w:rPr>
                <w:sz w:val="18"/>
              </w:rPr>
            </w:pPr>
            <w:r w:rsidRPr="005015D8">
              <w:rPr>
                <w:sz w:val="18"/>
              </w:rPr>
              <w:t>Оба пола</w:t>
            </w:r>
          </w:p>
        </w:tc>
        <w:tc>
          <w:tcPr>
            <w:tcW w:w="992" w:type="dxa"/>
            <w:shd w:val="clear" w:color="auto" w:fill="auto"/>
            <w:vAlign w:val="bottom"/>
            <w:hideMark/>
          </w:tcPr>
          <w:p w14:paraId="0FAC7C7F"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154</w:t>
            </w:r>
            <w:r w:rsidRPr="005015D8">
              <w:rPr>
                <w:sz w:val="18"/>
                <w:lang w:val="ky-KG"/>
              </w:rPr>
              <w:t xml:space="preserve"> </w:t>
            </w:r>
            <w:r w:rsidRPr="005015D8">
              <w:rPr>
                <w:sz w:val="18"/>
              </w:rPr>
              <w:t>847</w:t>
            </w:r>
          </w:p>
        </w:tc>
        <w:tc>
          <w:tcPr>
            <w:tcW w:w="992" w:type="dxa"/>
            <w:shd w:val="clear" w:color="auto" w:fill="auto"/>
            <w:noWrap/>
            <w:vAlign w:val="bottom"/>
            <w:hideMark/>
          </w:tcPr>
          <w:p w14:paraId="6730D433"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212 679</w:t>
            </w:r>
          </w:p>
        </w:tc>
        <w:tc>
          <w:tcPr>
            <w:tcW w:w="992" w:type="dxa"/>
            <w:shd w:val="clear" w:color="auto" w:fill="auto"/>
            <w:noWrap/>
            <w:vAlign w:val="bottom"/>
            <w:hideMark/>
          </w:tcPr>
          <w:p w14:paraId="57498DFB"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263 215</w:t>
            </w:r>
          </w:p>
        </w:tc>
        <w:tc>
          <w:tcPr>
            <w:tcW w:w="992" w:type="dxa"/>
            <w:shd w:val="clear" w:color="auto" w:fill="auto"/>
            <w:noWrap/>
            <w:vAlign w:val="bottom"/>
            <w:hideMark/>
          </w:tcPr>
          <w:p w14:paraId="3BD8ADC6"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312 355</w:t>
            </w:r>
          </w:p>
        </w:tc>
        <w:tc>
          <w:tcPr>
            <w:tcW w:w="993" w:type="dxa"/>
            <w:shd w:val="clear" w:color="auto" w:fill="auto"/>
            <w:vAlign w:val="bottom"/>
          </w:tcPr>
          <w:p w14:paraId="028F6BBC"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381 411</w:t>
            </w:r>
          </w:p>
        </w:tc>
      </w:tr>
      <w:tr w:rsidR="0030754C" w:rsidRPr="005015D8" w14:paraId="1C5E6DD3" w14:textId="77777777" w:rsidTr="0094636E">
        <w:tc>
          <w:tcPr>
            <w:tcW w:w="3544" w:type="dxa"/>
            <w:shd w:val="clear" w:color="auto" w:fill="auto"/>
            <w:noWrap/>
            <w:hideMark/>
          </w:tcPr>
          <w:p w14:paraId="44EDF5A3" w14:textId="77777777" w:rsidR="0030754C" w:rsidRPr="005015D8" w:rsidRDefault="0030754C" w:rsidP="0094636E">
            <w:pPr>
              <w:spacing w:before="40" w:after="40" w:line="220" w:lineRule="exact"/>
              <w:rPr>
                <w:sz w:val="18"/>
              </w:rPr>
            </w:pPr>
            <w:r w:rsidRPr="005015D8">
              <w:rPr>
                <w:sz w:val="18"/>
              </w:rPr>
              <w:t>Мальчики</w:t>
            </w:r>
          </w:p>
        </w:tc>
        <w:tc>
          <w:tcPr>
            <w:tcW w:w="992" w:type="dxa"/>
            <w:shd w:val="clear" w:color="auto" w:fill="auto"/>
            <w:vAlign w:val="bottom"/>
            <w:hideMark/>
          </w:tcPr>
          <w:p w14:paraId="77F54787"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100 560</w:t>
            </w:r>
          </w:p>
        </w:tc>
        <w:tc>
          <w:tcPr>
            <w:tcW w:w="992" w:type="dxa"/>
            <w:shd w:val="clear" w:color="auto" w:fill="auto"/>
            <w:noWrap/>
            <w:vAlign w:val="bottom"/>
            <w:hideMark/>
          </w:tcPr>
          <w:p w14:paraId="17C5F3AA"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131 274</w:t>
            </w:r>
          </w:p>
        </w:tc>
        <w:tc>
          <w:tcPr>
            <w:tcW w:w="992" w:type="dxa"/>
            <w:shd w:val="clear" w:color="auto" w:fill="auto"/>
            <w:noWrap/>
            <w:vAlign w:val="bottom"/>
            <w:hideMark/>
          </w:tcPr>
          <w:p w14:paraId="202190B5"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157 594</w:t>
            </w:r>
          </w:p>
        </w:tc>
        <w:tc>
          <w:tcPr>
            <w:tcW w:w="992" w:type="dxa"/>
            <w:shd w:val="clear" w:color="auto" w:fill="auto"/>
            <w:noWrap/>
            <w:vAlign w:val="bottom"/>
            <w:hideMark/>
          </w:tcPr>
          <w:p w14:paraId="42B94253"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182 999</w:t>
            </w:r>
          </w:p>
        </w:tc>
        <w:tc>
          <w:tcPr>
            <w:tcW w:w="993" w:type="dxa"/>
            <w:shd w:val="clear" w:color="auto" w:fill="auto"/>
            <w:vAlign w:val="bottom"/>
          </w:tcPr>
          <w:p w14:paraId="58324A6F"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218 778</w:t>
            </w:r>
          </w:p>
        </w:tc>
      </w:tr>
      <w:tr w:rsidR="0030754C" w:rsidRPr="005015D8" w14:paraId="70CD9863" w14:textId="77777777" w:rsidTr="0094636E">
        <w:tc>
          <w:tcPr>
            <w:tcW w:w="3544" w:type="dxa"/>
            <w:shd w:val="clear" w:color="auto" w:fill="auto"/>
            <w:noWrap/>
            <w:hideMark/>
          </w:tcPr>
          <w:p w14:paraId="6DA807E6" w14:textId="77777777" w:rsidR="0030754C" w:rsidRPr="005015D8" w:rsidRDefault="0030754C" w:rsidP="0094636E">
            <w:pPr>
              <w:spacing w:before="40" w:after="40" w:line="220" w:lineRule="exact"/>
              <w:rPr>
                <w:sz w:val="18"/>
              </w:rPr>
            </w:pPr>
            <w:r w:rsidRPr="005015D8">
              <w:rPr>
                <w:sz w:val="18"/>
              </w:rPr>
              <w:t>Девочки</w:t>
            </w:r>
          </w:p>
        </w:tc>
        <w:tc>
          <w:tcPr>
            <w:tcW w:w="992" w:type="dxa"/>
            <w:shd w:val="clear" w:color="auto" w:fill="auto"/>
            <w:vAlign w:val="bottom"/>
            <w:hideMark/>
          </w:tcPr>
          <w:p w14:paraId="6243F0FF"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054 287</w:t>
            </w:r>
          </w:p>
        </w:tc>
        <w:tc>
          <w:tcPr>
            <w:tcW w:w="992" w:type="dxa"/>
            <w:shd w:val="clear" w:color="auto" w:fill="auto"/>
            <w:noWrap/>
            <w:vAlign w:val="bottom"/>
            <w:hideMark/>
          </w:tcPr>
          <w:p w14:paraId="63815CF2"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081 405</w:t>
            </w:r>
          </w:p>
        </w:tc>
        <w:tc>
          <w:tcPr>
            <w:tcW w:w="992" w:type="dxa"/>
            <w:shd w:val="clear" w:color="auto" w:fill="auto"/>
            <w:noWrap/>
            <w:vAlign w:val="bottom"/>
            <w:hideMark/>
          </w:tcPr>
          <w:p w14:paraId="74D7A8D8"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105 621</w:t>
            </w:r>
          </w:p>
        </w:tc>
        <w:tc>
          <w:tcPr>
            <w:tcW w:w="992" w:type="dxa"/>
            <w:shd w:val="clear" w:color="auto" w:fill="auto"/>
            <w:noWrap/>
            <w:vAlign w:val="bottom"/>
            <w:hideMark/>
          </w:tcPr>
          <w:p w14:paraId="10756D1E"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129 356</w:t>
            </w:r>
          </w:p>
        </w:tc>
        <w:tc>
          <w:tcPr>
            <w:tcW w:w="993" w:type="dxa"/>
            <w:shd w:val="clear" w:color="auto" w:fill="auto"/>
            <w:vAlign w:val="bottom"/>
          </w:tcPr>
          <w:p w14:paraId="03E7DB1D"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162 633</w:t>
            </w:r>
          </w:p>
        </w:tc>
      </w:tr>
      <w:tr w:rsidR="0030754C" w:rsidRPr="005015D8" w14:paraId="0F657041" w14:textId="77777777" w:rsidTr="0094636E">
        <w:tc>
          <w:tcPr>
            <w:tcW w:w="3544" w:type="dxa"/>
            <w:shd w:val="clear" w:color="auto" w:fill="auto"/>
            <w:noWrap/>
            <w:hideMark/>
          </w:tcPr>
          <w:p w14:paraId="1A5BF84A" w14:textId="77777777" w:rsidR="0030754C" w:rsidRPr="005015D8" w:rsidRDefault="0030754C" w:rsidP="0094636E">
            <w:pPr>
              <w:spacing w:before="40" w:after="40" w:line="220" w:lineRule="exact"/>
              <w:rPr>
                <w:sz w:val="18"/>
              </w:rPr>
            </w:pPr>
            <w:r w:rsidRPr="005015D8">
              <w:rPr>
                <w:sz w:val="18"/>
              </w:rPr>
              <w:t>Оба пола</w:t>
            </w:r>
          </w:p>
        </w:tc>
        <w:tc>
          <w:tcPr>
            <w:tcW w:w="992" w:type="dxa"/>
            <w:shd w:val="clear" w:color="auto" w:fill="auto"/>
            <w:vAlign w:val="bottom"/>
            <w:hideMark/>
          </w:tcPr>
          <w:p w14:paraId="5550FF21" w14:textId="77777777" w:rsidR="0030754C" w:rsidRPr="005015D8" w:rsidRDefault="0030754C" w:rsidP="0094636E">
            <w:pPr>
              <w:suppressAutoHyphens w:val="0"/>
              <w:spacing w:before="40" w:after="40" w:line="220" w:lineRule="exact"/>
              <w:jc w:val="right"/>
              <w:rPr>
                <w:sz w:val="18"/>
              </w:rPr>
            </w:pPr>
            <w:r w:rsidRPr="005015D8">
              <w:rPr>
                <w:sz w:val="18"/>
              </w:rPr>
              <w:t>36,6</w:t>
            </w:r>
          </w:p>
        </w:tc>
        <w:tc>
          <w:tcPr>
            <w:tcW w:w="992" w:type="dxa"/>
            <w:shd w:val="clear" w:color="auto" w:fill="auto"/>
            <w:vAlign w:val="bottom"/>
            <w:hideMark/>
          </w:tcPr>
          <w:p w14:paraId="1F58836F" w14:textId="77777777" w:rsidR="0030754C" w:rsidRPr="005015D8" w:rsidRDefault="0030754C" w:rsidP="0094636E">
            <w:pPr>
              <w:suppressAutoHyphens w:val="0"/>
              <w:spacing w:before="40" w:after="40" w:line="220" w:lineRule="exact"/>
              <w:jc w:val="right"/>
              <w:rPr>
                <w:sz w:val="18"/>
              </w:rPr>
            </w:pPr>
            <w:r w:rsidRPr="005015D8">
              <w:rPr>
                <w:sz w:val="18"/>
              </w:rPr>
              <w:t>36,8</w:t>
            </w:r>
          </w:p>
        </w:tc>
        <w:tc>
          <w:tcPr>
            <w:tcW w:w="992" w:type="dxa"/>
            <w:shd w:val="clear" w:color="auto" w:fill="auto"/>
            <w:vAlign w:val="bottom"/>
            <w:hideMark/>
          </w:tcPr>
          <w:p w14:paraId="21B70920" w14:textId="77777777" w:rsidR="0030754C" w:rsidRPr="005015D8" w:rsidRDefault="0030754C" w:rsidP="0094636E">
            <w:pPr>
              <w:suppressAutoHyphens w:val="0"/>
              <w:spacing w:before="40" w:after="40" w:line="220" w:lineRule="exact"/>
              <w:jc w:val="right"/>
              <w:rPr>
                <w:sz w:val="18"/>
              </w:rPr>
            </w:pPr>
            <w:r w:rsidRPr="005015D8">
              <w:rPr>
                <w:sz w:val="18"/>
              </w:rPr>
              <w:t>36,9</w:t>
            </w:r>
          </w:p>
        </w:tc>
        <w:tc>
          <w:tcPr>
            <w:tcW w:w="992" w:type="dxa"/>
            <w:shd w:val="clear" w:color="auto" w:fill="auto"/>
            <w:vAlign w:val="bottom"/>
            <w:hideMark/>
          </w:tcPr>
          <w:p w14:paraId="05E5D543" w14:textId="77777777" w:rsidR="0030754C" w:rsidRPr="005015D8" w:rsidRDefault="0030754C" w:rsidP="0094636E">
            <w:pPr>
              <w:suppressAutoHyphens w:val="0"/>
              <w:spacing w:before="40" w:after="40" w:line="220" w:lineRule="exact"/>
              <w:jc w:val="right"/>
              <w:rPr>
                <w:sz w:val="18"/>
              </w:rPr>
            </w:pPr>
            <w:r w:rsidRPr="005015D8">
              <w:rPr>
                <w:sz w:val="18"/>
              </w:rPr>
              <w:t>37,0</w:t>
            </w:r>
          </w:p>
        </w:tc>
        <w:tc>
          <w:tcPr>
            <w:tcW w:w="993" w:type="dxa"/>
            <w:shd w:val="clear" w:color="auto" w:fill="auto"/>
            <w:vAlign w:val="bottom"/>
          </w:tcPr>
          <w:p w14:paraId="5D332D80" w14:textId="77777777" w:rsidR="0030754C" w:rsidRPr="005015D8" w:rsidRDefault="0030754C" w:rsidP="0094636E">
            <w:pPr>
              <w:suppressAutoHyphens w:val="0"/>
              <w:spacing w:before="40" w:after="40" w:line="220" w:lineRule="exact"/>
              <w:jc w:val="right"/>
              <w:rPr>
                <w:sz w:val="18"/>
              </w:rPr>
            </w:pPr>
            <w:r w:rsidRPr="005015D8">
              <w:rPr>
                <w:sz w:val="18"/>
              </w:rPr>
              <w:t>37,3</w:t>
            </w:r>
          </w:p>
        </w:tc>
      </w:tr>
      <w:tr w:rsidR="0030754C" w:rsidRPr="005015D8" w14:paraId="59FA6E3D" w14:textId="77777777" w:rsidTr="0094636E">
        <w:tc>
          <w:tcPr>
            <w:tcW w:w="3544" w:type="dxa"/>
            <w:shd w:val="clear" w:color="auto" w:fill="auto"/>
            <w:hideMark/>
          </w:tcPr>
          <w:p w14:paraId="41901E8B" w14:textId="77777777" w:rsidR="0030754C" w:rsidRPr="005015D8" w:rsidRDefault="0030754C" w:rsidP="0094636E">
            <w:pPr>
              <w:spacing w:before="40" w:after="40" w:line="220" w:lineRule="exact"/>
              <w:rPr>
                <w:sz w:val="18"/>
              </w:rPr>
            </w:pPr>
            <w:r w:rsidRPr="005015D8">
              <w:rPr>
                <w:sz w:val="18"/>
              </w:rPr>
              <w:t>Число детей, умерших в возрасте до 1</w:t>
            </w:r>
            <w:r>
              <w:rPr>
                <w:sz w:val="18"/>
              </w:rPr>
              <w:t> </w:t>
            </w:r>
            <w:r w:rsidRPr="005015D8">
              <w:rPr>
                <w:sz w:val="18"/>
              </w:rPr>
              <w:t>года, человек</w:t>
            </w:r>
          </w:p>
        </w:tc>
        <w:tc>
          <w:tcPr>
            <w:tcW w:w="992" w:type="dxa"/>
            <w:shd w:val="clear" w:color="auto" w:fill="auto"/>
            <w:noWrap/>
            <w:vAlign w:val="bottom"/>
            <w:hideMark/>
          </w:tcPr>
          <w:p w14:paraId="50F0856C" w14:textId="77777777" w:rsidR="0030754C" w:rsidRPr="005015D8" w:rsidRDefault="0030754C" w:rsidP="0094636E">
            <w:pPr>
              <w:suppressAutoHyphens w:val="0"/>
              <w:spacing w:before="40" w:after="40" w:line="220" w:lineRule="exact"/>
              <w:jc w:val="right"/>
              <w:rPr>
                <w:sz w:val="18"/>
                <w:lang w:val="en-US"/>
              </w:rPr>
            </w:pPr>
            <w:r w:rsidRPr="005015D8">
              <w:rPr>
                <w:sz w:val="18"/>
              </w:rPr>
              <w:t>3</w:t>
            </w:r>
            <w:r>
              <w:rPr>
                <w:sz w:val="18"/>
              </w:rPr>
              <w:t xml:space="preserve"> </w:t>
            </w:r>
            <w:r w:rsidRPr="005015D8">
              <w:rPr>
                <w:sz w:val="18"/>
              </w:rPr>
              <w:t>268</w:t>
            </w:r>
          </w:p>
        </w:tc>
        <w:tc>
          <w:tcPr>
            <w:tcW w:w="992" w:type="dxa"/>
            <w:shd w:val="clear" w:color="auto" w:fill="auto"/>
            <w:noWrap/>
            <w:vAlign w:val="bottom"/>
            <w:hideMark/>
          </w:tcPr>
          <w:p w14:paraId="363B72A7"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945</w:t>
            </w:r>
          </w:p>
        </w:tc>
        <w:tc>
          <w:tcPr>
            <w:tcW w:w="992" w:type="dxa"/>
            <w:shd w:val="clear" w:color="auto" w:fill="auto"/>
            <w:noWrap/>
            <w:vAlign w:val="bottom"/>
            <w:hideMark/>
          </w:tcPr>
          <w:p w14:paraId="21AA3228"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621</w:t>
            </w:r>
          </w:p>
        </w:tc>
        <w:tc>
          <w:tcPr>
            <w:tcW w:w="992" w:type="dxa"/>
            <w:shd w:val="clear" w:color="auto" w:fill="auto"/>
            <w:noWrap/>
            <w:vAlign w:val="bottom"/>
            <w:hideMark/>
          </w:tcPr>
          <w:p w14:paraId="1952F8EF"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401</w:t>
            </w:r>
          </w:p>
        </w:tc>
        <w:tc>
          <w:tcPr>
            <w:tcW w:w="993" w:type="dxa"/>
            <w:shd w:val="clear" w:color="auto" w:fill="auto"/>
            <w:vAlign w:val="bottom"/>
          </w:tcPr>
          <w:p w14:paraId="1F24987B"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341</w:t>
            </w:r>
          </w:p>
        </w:tc>
      </w:tr>
      <w:tr w:rsidR="0030754C" w:rsidRPr="005015D8" w14:paraId="3DD8F87A" w14:textId="77777777" w:rsidTr="0094636E">
        <w:tc>
          <w:tcPr>
            <w:tcW w:w="3544" w:type="dxa"/>
            <w:shd w:val="clear" w:color="auto" w:fill="auto"/>
            <w:noWrap/>
            <w:hideMark/>
          </w:tcPr>
          <w:p w14:paraId="776405E7" w14:textId="77777777" w:rsidR="0030754C" w:rsidRPr="005015D8" w:rsidRDefault="0030754C" w:rsidP="0094636E">
            <w:pPr>
              <w:spacing w:before="40" w:after="40" w:line="220" w:lineRule="exact"/>
              <w:rPr>
                <w:sz w:val="18"/>
              </w:rPr>
            </w:pPr>
            <w:r w:rsidRPr="005015D8">
              <w:rPr>
                <w:sz w:val="18"/>
              </w:rPr>
              <w:lastRenderedPageBreak/>
              <w:t>Естественный прирост населения, человек</w:t>
            </w:r>
          </w:p>
        </w:tc>
        <w:tc>
          <w:tcPr>
            <w:tcW w:w="992" w:type="dxa"/>
            <w:shd w:val="clear" w:color="auto" w:fill="auto"/>
            <w:noWrap/>
            <w:vAlign w:val="bottom"/>
            <w:hideMark/>
          </w:tcPr>
          <w:p w14:paraId="534376C3" w14:textId="77777777" w:rsidR="0030754C" w:rsidRPr="005015D8" w:rsidRDefault="0030754C" w:rsidP="0094636E">
            <w:pPr>
              <w:suppressAutoHyphens w:val="0"/>
              <w:spacing w:before="40" w:after="40" w:line="220" w:lineRule="exact"/>
              <w:jc w:val="right"/>
              <w:rPr>
                <w:sz w:val="18"/>
              </w:rPr>
            </w:pPr>
            <w:r w:rsidRPr="005015D8">
              <w:rPr>
                <w:sz w:val="18"/>
              </w:rPr>
              <w:t>126</w:t>
            </w:r>
            <w:r>
              <w:rPr>
                <w:sz w:val="18"/>
              </w:rPr>
              <w:t xml:space="preserve"> </w:t>
            </w:r>
            <w:r w:rsidRPr="005015D8">
              <w:rPr>
                <w:sz w:val="18"/>
              </w:rPr>
              <w:t>249</w:t>
            </w:r>
          </w:p>
        </w:tc>
        <w:tc>
          <w:tcPr>
            <w:tcW w:w="992" w:type="dxa"/>
            <w:shd w:val="clear" w:color="auto" w:fill="auto"/>
            <w:noWrap/>
            <w:vAlign w:val="bottom"/>
            <w:hideMark/>
          </w:tcPr>
          <w:p w14:paraId="5E2FFCD1" w14:textId="77777777" w:rsidR="0030754C" w:rsidRPr="005015D8" w:rsidRDefault="0030754C" w:rsidP="0094636E">
            <w:pPr>
              <w:suppressAutoHyphens w:val="0"/>
              <w:spacing w:before="40" w:after="40" w:line="220" w:lineRule="exact"/>
              <w:jc w:val="right"/>
              <w:rPr>
                <w:sz w:val="18"/>
              </w:rPr>
            </w:pPr>
            <w:r w:rsidRPr="005015D8">
              <w:rPr>
                <w:sz w:val="18"/>
              </w:rPr>
              <w:t>128</w:t>
            </w:r>
            <w:r>
              <w:rPr>
                <w:sz w:val="18"/>
              </w:rPr>
              <w:t xml:space="preserve"> </w:t>
            </w:r>
            <w:r w:rsidRPr="005015D8">
              <w:rPr>
                <w:sz w:val="18"/>
              </w:rPr>
              <w:t>644</w:t>
            </w:r>
          </w:p>
        </w:tc>
        <w:tc>
          <w:tcPr>
            <w:tcW w:w="992" w:type="dxa"/>
            <w:shd w:val="clear" w:color="auto" w:fill="auto"/>
            <w:noWrap/>
            <w:vAlign w:val="bottom"/>
            <w:hideMark/>
          </w:tcPr>
          <w:p w14:paraId="7202BFEE" w14:textId="77777777" w:rsidR="0030754C" w:rsidRPr="005015D8" w:rsidRDefault="0030754C" w:rsidP="0094636E">
            <w:pPr>
              <w:suppressAutoHyphens w:val="0"/>
              <w:spacing w:before="40" w:after="40" w:line="220" w:lineRule="exact"/>
              <w:jc w:val="right"/>
              <w:rPr>
                <w:sz w:val="18"/>
              </w:rPr>
            </w:pPr>
            <w:r w:rsidRPr="005015D8">
              <w:rPr>
                <w:sz w:val="18"/>
              </w:rPr>
              <w:t>124</w:t>
            </w:r>
            <w:r>
              <w:rPr>
                <w:sz w:val="18"/>
              </w:rPr>
              <w:t xml:space="preserve"> </w:t>
            </w:r>
            <w:r w:rsidRPr="005015D8">
              <w:rPr>
                <w:sz w:val="18"/>
              </w:rPr>
              <w:t>685</w:t>
            </w:r>
          </w:p>
        </w:tc>
        <w:tc>
          <w:tcPr>
            <w:tcW w:w="992" w:type="dxa"/>
            <w:shd w:val="clear" w:color="auto" w:fill="auto"/>
            <w:noWrap/>
            <w:vAlign w:val="bottom"/>
            <w:hideMark/>
          </w:tcPr>
          <w:p w14:paraId="6E89FDC7" w14:textId="77777777" w:rsidR="0030754C" w:rsidRPr="005015D8" w:rsidRDefault="0030754C" w:rsidP="0094636E">
            <w:pPr>
              <w:suppressAutoHyphens w:val="0"/>
              <w:spacing w:before="40" w:after="40" w:line="220" w:lineRule="exact"/>
              <w:jc w:val="right"/>
              <w:rPr>
                <w:sz w:val="18"/>
              </w:rPr>
            </w:pPr>
            <w:r w:rsidRPr="005015D8">
              <w:rPr>
                <w:sz w:val="18"/>
              </w:rPr>
              <w:t>120</w:t>
            </w:r>
            <w:r>
              <w:rPr>
                <w:sz w:val="18"/>
              </w:rPr>
              <w:t xml:space="preserve"> </w:t>
            </w:r>
            <w:r w:rsidRPr="005015D8">
              <w:rPr>
                <w:sz w:val="18"/>
              </w:rPr>
              <w:t>454</w:t>
            </w:r>
          </w:p>
        </w:tc>
        <w:tc>
          <w:tcPr>
            <w:tcW w:w="993" w:type="dxa"/>
            <w:shd w:val="clear" w:color="auto" w:fill="auto"/>
            <w:vAlign w:val="bottom"/>
          </w:tcPr>
          <w:p w14:paraId="3ED99FEC" w14:textId="77777777" w:rsidR="0030754C" w:rsidRPr="005015D8" w:rsidRDefault="0030754C" w:rsidP="0094636E">
            <w:pPr>
              <w:suppressAutoHyphens w:val="0"/>
              <w:spacing w:before="40" w:after="40" w:line="220" w:lineRule="exact"/>
              <w:jc w:val="right"/>
              <w:rPr>
                <w:sz w:val="18"/>
              </w:rPr>
            </w:pPr>
            <w:r w:rsidRPr="005015D8">
              <w:rPr>
                <w:sz w:val="18"/>
              </w:rPr>
              <w:t>138</w:t>
            </w:r>
            <w:r>
              <w:rPr>
                <w:sz w:val="18"/>
              </w:rPr>
              <w:t xml:space="preserve"> </w:t>
            </w:r>
            <w:r w:rsidRPr="005015D8">
              <w:rPr>
                <w:sz w:val="18"/>
              </w:rPr>
              <w:t>160</w:t>
            </w:r>
          </w:p>
        </w:tc>
      </w:tr>
      <w:tr w:rsidR="0030754C" w:rsidRPr="005015D8" w14:paraId="00D92E9F" w14:textId="77777777" w:rsidTr="0094636E">
        <w:tc>
          <w:tcPr>
            <w:tcW w:w="3544" w:type="dxa"/>
            <w:shd w:val="clear" w:color="auto" w:fill="auto"/>
            <w:hideMark/>
          </w:tcPr>
          <w:p w14:paraId="47C12EB2" w14:textId="77777777" w:rsidR="0030754C" w:rsidRPr="005015D8" w:rsidRDefault="0030754C" w:rsidP="0094636E">
            <w:pPr>
              <w:spacing w:before="40" w:after="40" w:line="220" w:lineRule="exact"/>
              <w:rPr>
                <w:sz w:val="18"/>
              </w:rPr>
            </w:pPr>
            <w:r w:rsidRPr="005015D8">
              <w:rPr>
                <w:sz w:val="18"/>
              </w:rPr>
              <w:t>Число детей, умерших в возрасте до 5 лет, человек:</w:t>
            </w:r>
          </w:p>
        </w:tc>
        <w:tc>
          <w:tcPr>
            <w:tcW w:w="992" w:type="dxa"/>
            <w:shd w:val="clear" w:color="auto" w:fill="auto"/>
            <w:noWrap/>
            <w:vAlign w:val="bottom"/>
            <w:hideMark/>
          </w:tcPr>
          <w:p w14:paraId="59293C5A" w14:textId="77777777" w:rsidR="0030754C" w:rsidRPr="005015D8" w:rsidRDefault="0030754C" w:rsidP="0094636E">
            <w:pPr>
              <w:suppressAutoHyphens w:val="0"/>
              <w:spacing w:before="40" w:after="40" w:line="220" w:lineRule="exact"/>
              <w:jc w:val="right"/>
              <w:rPr>
                <w:sz w:val="18"/>
              </w:rPr>
            </w:pPr>
            <w:r w:rsidRPr="005015D8">
              <w:rPr>
                <w:sz w:val="18"/>
              </w:rPr>
              <w:t>3</w:t>
            </w:r>
            <w:r>
              <w:rPr>
                <w:sz w:val="18"/>
              </w:rPr>
              <w:t xml:space="preserve"> </w:t>
            </w:r>
            <w:r w:rsidRPr="005015D8">
              <w:rPr>
                <w:sz w:val="18"/>
              </w:rPr>
              <w:t>720</w:t>
            </w:r>
          </w:p>
        </w:tc>
        <w:tc>
          <w:tcPr>
            <w:tcW w:w="992" w:type="dxa"/>
            <w:shd w:val="clear" w:color="auto" w:fill="auto"/>
            <w:noWrap/>
            <w:vAlign w:val="bottom"/>
            <w:hideMark/>
          </w:tcPr>
          <w:p w14:paraId="1DFD32CC" w14:textId="77777777" w:rsidR="0030754C" w:rsidRPr="005015D8" w:rsidRDefault="0030754C" w:rsidP="0094636E">
            <w:pPr>
              <w:suppressAutoHyphens w:val="0"/>
              <w:spacing w:before="40" w:after="40" w:line="220" w:lineRule="exact"/>
              <w:jc w:val="right"/>
              <w:rPr>
                <w:sz w:val="18"/>
              </w:rPr>
            </w:pPr>
            <w:r w:rsidRPr="005015D8">
              <w:rPr>
                <w:sz w:val="18"/>
              </w:rPr>
              <w:t>3</w:t>
            </w:r>
            <w:r>
              <w:rPr>
                <w:sz w:val="18"/>
              </w:rPr>
              <w:t xml:space="preserve"> </w:t>
            </w:r>
            <w:r w:rsidRPr="005015D8">
              <w:rPr>
                <w:sz w:val="18"/>
              </w:rPr>
              <w:t>487</w:t>
            </w:r>
          </w:p>
        </w:tc>
        <w:tc>
          <w:tcPr>
            <w:tcW w:w="992" w:type="dxa"/>
            <w:shd w:val="clear" w:color="auto" w:fill="auto"/>
            <w:noWrap/>
            <w:vAlign w:val="bottom"/>
            <w:hideMark/>
          </w:tcPr>
          <w:p w14:paraId="15927761" w14:textId="77777777" w:rsidR="0030754C" w:rsidRPr="005015D8" w:rsidRDefault="0030754C" w:rsidP="0094636E">
            <w:pPr>
              <w:suppressAutoHyphens w:val="0"/>
              <w:spacing w:before="40" w:after="40" w:line="220" w:lineRule="exact"/>
              <w:jc w:val="right"/>
              <w:rPr>
                <w:sz w:val="18"/>
              </w:rPr>
            </w:pPr>
            <w:r w:rsidRPr="005015D8">
              <w:rPr>
                <w:sz w:val="18"/>
              </w:rPr>
              <w:t>3</w:t>
            </w:r>
            <w:r>
              <w:rPr>
                <w:sz w:val="18"/>
              </w:rPr>
              <w:t xml:space="preserve"> </w:t>
            </w:r>
            <w:r w:rsidRPr="005015D8">
              <w:rPr>
                <w:sz w:val="18"/>
              </w:rPr>
              <w:t>138</w:t>
            </w:r>
          </w:p>
        </w:tc>
        <w:tc>
          <w:tcPr>
            <w:tcW w:w="992" w:type="dxa"/>
            <w:shd w:val="clear" w:color="auto" w:fill="auto"/>
            <w:noWrap/>
            <w:vAlign w:val="bottom"/>
            <w:hideMark/>
          </w:tcPr>
          <w:p w14:paraId="2EFA91B7"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860</w:t>
            </w:r>
          </w:p>
        </w:tc>
        <w:tc>
          <w:tcPr>
            <w:tcW w:w="993" w:type="dxa"/>
            <w:shd w:val="clear" w:color="auto" w:fill="auto"/>
            <w:vAlign w:val="bottom"/>
          </w:tcPr>
          <w:p w14:paraId="5DB4EC46"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967</w:t>
            </w:r>
          </w:p>
        </w:tc>
      </w:tr>
      <w:tr w:rsidR="0030754C" w:rsidRPr="005015D8" w14:paraId="58A1E53D" w14:textId="77777777" w:rsidTr="0094636E">
        <w:tc>
          <w:tcPr>
            <w:tcW w:w="3544" w:type="dxa"/>
            <w:shd w:val="clear" w:color="auto" w:fill="auto"/>
            <w:hideMark/>
          </w:tcPr>
          <w:p w14:paraId="26DE4089" w14:textId="77777777" w:rsidR="0030754C" w:rsidRPr="005015D8" w:rsidRDefault="0030754C" w:rsidP="0094636E">
            <w:pPr>
              <w:keepNext/>
              <w:keepLines/>
              <w:spacing w:before="40" w:after="40" w:line="220" w:lineRule="exact"/>
              <w:rPr>
                <w:b/>
                <w:bCs/>
                <w:iCs/>
                <w:sz w:val="18"/>
              </w:rPr>
            </w:pPr>
            <w:r w:rsidRPr="005015D8">
              <w:rPr>
                <w:b/>
                <w:bCs/>
                <w:iCs/>
                <w:sz w:val="18"/>
              </w:rPr>
              <w:t>На 1000 населения</w:t>
            </w:r>
          </w:p>
        </w:tc>
        <w:tc>
          <w:tcPr>
            <w:tcW w:w="992" w:type="dxa"/>
            <w:shd w:val="clear" w:color="auto" w:fill="auto"/>
            <w:noWrap/>
            <w:vAlign w:val="bottom"/>
            <w:hideMark/>
          </w:tcPr>
          <w:p w14:paraId="375E9925" w14:textId="77777777" w:rsidR="0030754C" w:rsidRPr="005015D8" w:rsidRDefault="0030754C" w:rsidP="0094636E">
            <w:pPr>
              <w:keepNext/>
              <w:keepLines/>
              <w:suppressAutoHyphens w:val="0"/>
              <w:spacing w:before="40" w:after="40" w:line="220" w:lineRule="exact"/>
              <w:jc w:val="right"/>
              <w:rPr>
                <w:b/>
                <w:bCs/>
                <w:sz w:val="18"/>
              </w:rPr>
            </w:pPr>
          </w:p>
        </w:tc>
        <w:tc>
          <w:tcPr>
            <w:tcW w:w="992" w:type="dxa"/>
            <w:shd w:val="clear" w:color="auto" w:fill="auto"/>
            <w:noWrap/>
            <w:vAlign w:val="bottom"/>
            <w:hideMark/>
          </w:tcPr>
          <w:p w14:paraId="4325E976" w14:textId="77777777" w:rsidR="0030754C" w:rsidRPr="005015D8" w:rsidRDefault="0030754C" w:rsidP="0094636E">
            <w:pPr>
              <w:keepNext/>
              <w:keepLines/>
              <w:suppressAutoHyphens w:val="0"/>
              <w:spacing w:before="40" w:after="40" w:line="220" w:lineRule="exact"/>
              <w:jc w:val="right"/>
              <w:rPr>
                <w:b/>
                <w:bCs/>
                <w:sz w:val="18"/>
              </w:rPr>
            </w:pPr>
          </w:p>
        </w:tc>
        <w:tc>
          <w:tcPr>
            <w:tcW w:w="992" w:type="dxa"/>
            <w:shd w:val="clear" w:color="auto" w:fill="auto"/>
            <w:noWrap/>
            <w:vAlign w:val="bottom"/>
            <w:hideMark/>
          </w:tcPr>
          <w:p w14:paraId="207A1AE7" w14:textId="77777777" w:rsidR="0030754C" w:rsidRPr="005015D8" w:rsidRDefault="0030754C" w:rsidP="0094636E">
            <w:pPr>
              <w:keepNext/>
              <w:keepLines/>
              <w:suppressAutoHyphens w:val="0"/>
              <w:spacing w:before="40" w:after="40" w:line="220" w:lineRule="exact"/>
              <w:jc w:val="right"/>
              <w:rPr>
                <w:b/>
                <w:bCs/>
                <w:sz w:val="18"/>
              </w:rPr>
            </w:pPr>
          </w:p>
        </w:tc>
        <w:tc>
          <w:tcPr>
            <w:tcW w:w="992" w:type="dxa"/>
            <w:shd w:val="clear" w:color="auto" w:fill="auto"/>
            <w:noWrap/>
            <w:vAlign w:val="bottom"/>
            <w:hideMark/>
          </w:tcPr>
          <w:p w14:paraId="0766CAE4" w14:textId="77777777" w:rsidR="0030754C" w:rsidRPr="005015D8" w:rsidRDefault="0030754C" w:rsidP="0094636E">
            <w:pPr>
              <w:keepNext/>
              <w:keepLines/>
              <w:suppressAutoHyphens w:val="0"/>
              <w:spacing w:before="40" w:after="40" w:line="220" w:lineRule="exact"/>
              <w:jc w:val="right"/>
              <w:rPr>
                <w:b/>
                <w:bCs/>
                <w:sz w:val="18"/>
              </w:rPr>
            </w:pPr>
          </w:p>
        </w:tc>
        <w:tc>
          <w:tcPr>
            <w:tcW w:w="993" w:type="dxa"/>
            <w:shd w:val="clear" w:color="auto" w:fill="auto"/>
            <w:vAlign w:val="bottom"/>
          </w:tcPr>
          <w:p w14:paraId="0D823E6F" w14:textId="77777777" w:rsidR="0030754C" w:rsidRPr="005015D8" w:rsidRDefault="0030754C" w:rsidP="0094636E">
            <w:pPr>
              <w:keepNext/>
              <w:keepLines/>
              <w:suppressAutoHyphens w:val="0"/>
              <w:spacing w:before="40" w:after="40" w:line="220" w:lineRule="exact"/>
              <w:jc w:val="right"/>
              <w:rPr>
                <w:b/>
                <w:bCs/>
                <w:sz w:val="18"/>
              </w:rPr>
            </w:pPr>
          </w:p>
        </w:tc>
      </w:tr>
      <w:tr w:rsidR="0030754C" w:rsidRPr="005015D8" w14:paraId="3F429489" w14:textId="77777777" w:rsidTr="0094636E">
        <w:tc>
          <w:tcPr>
            <w:tcW w:w="3544" w:type="dxa"/>
            <w:shd w:val="clear" w:color="auto" w:fill="auto"/>
            <w:hideMark/>
          </w:tcPr>
          <w:p w14:paraId="55E448D9" w14:textId="77777777" w:rsidR="0030754C" w:rsidRPr="005015D8" w:rsidRDefault="0030754C" w:rsidP="0094636E">
            <w:pPr>
              <w:keepNext/>
              <w:keepLines/>
              <w:spacing w:before="40" w:after="40" w:line="220" w:lineRule="exact"/>
              <w:rPr>
                <w:sz w:val="18"/>
              </w:rPr>
            </w:pPr>
            <w:r w:rsidRPr="005015D8">
              <w:rPr>
                <w:sz w:val="18"/>
              </w:rPr>
              <w:t>Число родившихся</w:t>
            </w:r>
          </w:p>
        </w:tc>
        <w:tc>
          <w:tcPr>
            <w:tcW w:w="992" w:type="dxa"/>
            <w:shd w:val="clear" w:color="auto" w:fill="auto"/>
            <w:noWrap/>
            <w:vAlign w:val="bottom"/>
            <w:hideMark/>
          </w:tcPr>
          <w:p w14:paraId="31CB980E" w14:textId="77777777" w:rsidR="0030754C" w:rsidRPr="005015D8" w:rsidRDefault="0030754C" w:rsidP="0094636E">
            <w:pPr>
              <w:keepNext/>
              <w:keepLines/>
              <w:suppressAutoHyphens w:val="0"/>
              <w:spacing w:before="40" w:after="40" w:line="220" w:lineRule="exact"/>
              <w:jc w:val="right"/>
              <w:rPr>
                <w:sz w:val="18"/>
              </w:rPr>
            </w:pPr>
            <w:r w:rsidRPr="005015D8">
              <w:rPr>
                <w:sz w:val="18"/>
              </w:rPr>
              <w:t>27,7</w:t>
            </w:r>
          </w:p>
        </w:tc>
        <w:tc>
          <w:tcPr>
            <w:tcW w:w="992" w:type="dxa"/>
            <w:shd w:val="clear" w:color="auto" w:fill="auto"/>
            <w:noWrap/>
            <w:vAlign w:val="bottom"/>
            <w:hideMark/>
          </w:tcPr>
          <w:p w14:paraId="6A952826" w14:textId="77777777" w:rsidR="0030754C" w:rsidRPr="005015D8" w:rsidRDefault="0030754C" w:rsidP="0094636E">
            <w:pPr>
              <w:keepNext/>
              <w:keepLines/>
              <w:suppressAutoHyphens w:val="0"/>
              <w:spacing w:before="40" w:after="40" w:line="220" w:lineRule="exact"/>
              <w:jc w:val="right"/>
              <w:rPr>
                <w:sz w:val="18"/>
              </w:rPr>
            </w:pPr>
            <w:r w:rsidRPr="005015D8">
              <w:rPr>
                <w:sz w:val="18"/>
              </w:rPr>
              <w:t>27,4</w:t>
            </w:r>
          </w:p>
        </w:tc>
        <w:tc>
          <w:tcPr>
            <w:tcW w:w="992" w:type="dxa"/>
            <w:shd w:val="clear" w:color="auto" w:fill="auto"/>
            <w:noWrap/>
            <w:vAlign w:val="bottom"/>
            <w:hideMark/>
          </w:tcPr>
          <w:p w14:paraId="77323C8D" w14:textId="77777777" w:rsidR="0030754C" w:rsidRPr="005015D8" w:rsidRDefault="0030754C" w:rsidP="0094636E">
            <w:pPr>
              <w:keepNext/>
              <w:keepLines/>
              <w:suppressAutoHyphens w:val="0"/>
              <w:spacing w:before="40" w:after="40" w:line="220" w:lineRule="exact"/>
              <w:jc w:val="right"/>
              <w:rPr>
                <w:sz w:val="18"/>
              </w:rPr>
            </w:pPr>
            <w:r w:rsidRPr="005015D8">
              <w:rPr>
                <w:sz w:val="18"/>
              </w:rPr>
              <w:t>26,0</w:t>
            </w:r>
          </w:p>
        </w:tc>
        <w:tc>
          <w:tcPr>
            <w:tcW w:w="992" w:type="dxa"/>
            <w:shd w:val="clear" w:color="auto" w:fill="auto"/>
            <w:noWrap/>
            <w:vAlign w:val="bottom"/>
            <w:hideMark/>
          </w:tcPr>
          <w:p w14:paraId="5D49EC00" w14:textId="77777777" w:rsidR="0030754C" w:rsidRPr="005015D8" w:rsidRDefault="0030754C" w:rsidP="0094636E">
            <w:pPr>
              <w:keepNext/>
              <w:keepLines/>
              <w:suppressAutoHyphens w:val="0"/>
              <w:spacing w:before="40" w:after="40" w:line="220" w:lineRule="exact"/>
              <w:jc w:val="right"/>
              <w:rPr>
                <w:sz w:val="18"/>
              </w:rPr>
            </w:pPr>
            <w:r w:rsidRPr="005015D8">
              <w:rPr>
                <w:sz w:val="18"/>
              </w:rPr>
              <w:t>24,8</w:t>
            </w:r>
          </w:p>
        </w:tc>
        <w:tc>
          <w:tcPr>
            <w:tcW w:w="993" w:type="dxa"/>
            <w:shd w:val="clear" w:color="auto" w:fill="auto"/>
            <w:vAlign w:val="bottom"/>
          </w:tcPr>
          <w:p w14:paraId="77EFA2B9" w14:textId="77777777" w:rsidR="0030754C" w:rsidRPr="005015D8" w:rsidRDefault="0030754C" w:rsidP="0094636E">
            <w:pPr>
              <w:keepNext/>
              <w:keepLines/>
              <w:suppressAutoHyphens w:val="0"/>
              <w:spacing w:before="40" w:after="40" w:line="220" w:lineRule="exact"/>
              <w:jc w:val="right"/>
              <w:rPr>
                <w:sz w:val="18"/>
              </w:rPr>
            </w:pPr>
            <w:r w:rsidRPr="005015D8">
              <w:rPr>
                <w:sz w:val="18"/>
              </w:rPr>
              <w:t>27,1</w:t>
            </w:r>
          </w:p>
        </w:tc>
      </w:tr>
      <w:tr w:rsidR="0030754C" w:rsidRPr="005015D8" w14:paraId="04BCDCCA" w14:textId="77777777" w:rsidTr="0094636E">
        <w:tc>
          <w:tcPr>
            <w:tcW w:w="3544" w:type="dxa"/>
            <w:shd w:val="clear" w:color="auto" w:fill="auto"/>
            <w:hideMark/>
          </w:tcPr>
          <w:p w14:paraId="78491306" w14:textId="77777777" w:rsidR="0030754C" w:rsidRPr="005015D8" w:rsidRDefault="0030754C" w:rsidP="0094636E">
            <w:pPr>
              <w:spacing w:before="40" w:after="40" w:line="220" w:lineRule="exact"/>
              <w:rPr>
                <w:sz w:val="18"/>
              </w:rPr>
            </w:pPr>
            <w:r w:rsidRPr="005015D8">
              <w:rPr>
                <w:sz w:val="18"/>
              </w:rPr>
              <w:t>Число умерших</w:t>
            </w:r>
          </w:p>
        </w:tc>
        <w:tc>
          <w:tcPr>
            <w:tcW w:w="992" w:type="dxa"/>
            <w:shd w:val="clear" w:color="auto" w:fill="auto"/>
            <w:noWrap/>
            <w:vAlign w:val="bottom"/>
            <w:hideMark/>
          </w:tcPr>
          <w:p w14:paraId="266BC36B" w14:textId="77777777" w:rsidR="0030754C" w:rsidRPr="005015D8" w:rsidRDefault="0030754C" w:rsidP="0094636E">
            <w:pPr>
              <w:suppressAutoHyphens w:val="0"/>
              <w:spacing w:before="40" w:after="40" w:line="220" w:lineRule="exact"/>
              <w:jc w:val="right"/>
              <w:rPr>
                <w:sz w:val="18"/>
              </w:rPr>
            </w:pPr>
            <w:r w:rsidRPr="005015D8">
              <w:rPr>
                <w:sz w:val="18"/>
              </w:rPr>
              <w:t>6,1</w:t>
            </w:r>
          </w:p>
        </w:tc>
        <w:tc>
          <w:tcPr>
            <w:tcW w:w="992" w:type="dxa"/>
            <w:shd w:val="clear" w:color="auto" w:fill="auto"/>
            <w:noWrap/>
            <w:vAlign w:val="bottom"/>
            <w:hideMark/>
          </w:tcPr>
          <w:p w14:paraId="0F34ABA0" w14:textId="77777777" w:rsidR="0030754C" w:rsidRPr="005015D8" w:rsidRDefault="0030754C" w:rsidP="0094636E">
            <w:pPr>
              <w:suppressAutoHyphens w:val="0"/>
              <w:spacing w:before="40" w:after="40" w:line="220" w:lineRule="exact"/>
              <w:jc w:val="right"/>
              <w:rPr>
                <w:sz w:val="18"/>
              </w:rPr>
            </w:pPr>
            <w:r w:rsidRPr="005015D8">
              <w:rPr>
                <w:sz w:val="18"/>
              </w:rPr>
              <w:t>5,8</w:t>
            </w:r>
          </w:p>
        </w:tc>
        <w:tc>
          <w:tcPr>
            <w:tcW w:w="992" w:type="dxa"/>
            <w:shd w:val="clear" w:color="auto" w:fill="auto"/>
            <w:noWrap/>
            <w:vAlign w:val="bottom"/>
            <w:hideMark/>
          </w:tcPr>
          <w:p w14:paraId="72A8E519" w14:textId="77777777" w:rsidR="0030754C" w:rsidRPr="005015D8" w:rsidRDefault="0030754C" w:rsidP="0094636E">
            <w:pPr>
              <w:suppressAutoHyphens w:val="0"/>
              <w:spacing w:before="40" w:after="40" w:line="220" w:lineRule="exact"/>
              <w:jc w:val="right"/>
              <w:rPr>
                <w:sz w:val="18"/>
              </w:rPr>
            </w:pPr>
            <w:r w:rsidRPr="005015D8">
              <w:rPr>
                <w:sz w:val="18"/>
              </w:rPr>
              <w:t>5,5</w:t>
            </w:r>
          </w:p>
        </w:tc>
        <w:tc>
          <w:tcPr>
            <w:tcW w:w="992" w:type="dxa"/>
            <w:shd w:val="clear" w:color="auto" w:fill="auto"/>
            <w:noWrap/>
            <w:vAlign w:val="bottom"/>
            <w:hideMark/>
          </w:tcPr>
          <w:p w14:paraId="5469F754" w14:textId="77777777" w:rsidR="0030754C" w:rsidRPr="005015D8" w:rsidRDefault="0030754C" w:rsidP="0094636E">
            <w:pPr>
              <w:suppressAutoHyphens w:val="0"/>
              <w:spacing w:before="40" w:after="40" w:line="220" w:lineRule="exact"/>
              <w:jc w:val="right"/>
              <w:rPr>
                <w:sz w:val="18"/>
              </w:rPr>
            </w:pPr>
            <w:r w:rsidRPr="005015D8">
              <w:rPr>
                <w:sz w:val="18"/>
              </w:rPr>
              <w:t>5,4</w:t>
            </w:r>
          </w:p>
        </w:tc>
        <w:tc>
          <w:tcPr>
            <w:tcW w:w="993" w:type="dxa"/>
            <w:shd w:val="clear" w:color="auto" w:fill="auto"/>
            <w:vAlign w:val="bottom"/>
          </w:tcPr>
          <w:p w14:paraId="0042261D" w14:textId="77777777" w:rsidR="0030754C" w:rsidRPr="005015D8" w:rsidRDefault="0030754C" w:rsidP="0094636E">
            <w:pPr>
              <w:suppressAutoHyphens w:val="0"/>
              <w:spacing w:before="40" w:after="40" w:line="220" w:lineRule="exact"/>
              <w:jc w:val="right"/>
              <w:rPr>
                <w:sz w:val="18"/>
              </w:rPr>
            </w:pPr>
            <w:r w:rsidRPr="005015D8">
              <w:rPr>
                <w:sz w:val="18"/>
              </w:rPr>
              <w:t>5,2</w:t>
            </w:r>
          </w:p>
        </w:tc>
      </w:tr>
      <w:tr w:rsidR="0030754C" w:rsidRPr="005015D8" w14:paraId="7C7E5A85" w14:textId="77777777" w:rsidTr="0094636E">
        <w:tc>
          <w:tcPr>
            <w:tcW w:w="3544" w:type="dxa"/>
            <w:shd w:val="clear" w:color="auto" w:fill="auto"/>
            <w:hideMark/>
          </w:tcPr>
          <w:p w14:paraId="5C6ED1FA" w14:textId="77777777" w:rsidR="0030754C" w:rsidRPr="005015D8" w:rsidRDefault="0030754C" w:rsidP="0094636E">
            <w:pPr>
              <w:spacing w:before="40" w:after="40" w:line="220" w:lineRule="exact"/>
              <w:rPr>
                <w:sz w:val="18"/>
              </w:rPr>
            </w:pPr>
            <w:r w:rsidRPr="005015D8">
              <w:rPr>
                <w:sz w:val="18"/>
              </w:rPr>
              <w:t>Число детей, умерших в возрасте до 1</w:t>
            </w:r>
            <w:r>
              <w:rPr>
                <w:sz w:val="18"/>
              </w:rPr>
              <w:t> </w:t>
            </w:r>
            <w:r w:rsidRPr="005015D8">
              <w:rPr>
                <w:sz w:val="18"/>
              </w:rPr>
              <w:t>года (на 1000 родившихся)</w:t>
            </w:r>
          </w:p>
        </w:tc>
        <w:tc>
          <w:tcPr>
            <w:tcW w:w="992" w:type="dxa"/>
            <w:shd w:val="clear" w:color="auto" w:fill="auto"/>
            <w:noWrap/>
            <w:vAlign w:val="bottom"/>
            <w:hideMark/>
          </w:tcPr>
          <w:p w14:paraId="227A4C8F" w14:textId="77777777" w:rsidR="0030754C" w:rsidRPr="005015D8" w:rsidRDefault="0030754C" w:rsidP="0094636E">
            <w:pPr>
              <w:suppressAutoHyphens w:val="0"/>
              <w:spacing w:before="40" w:after="40" w:line="220" w:lineRule="exact"/>
              <w:jc w:val="right"/>
              <w:rPr>
                <w:sz w:val="18"/>
              </w:rPr>
            </w:pPr>
            <w:r w:rsidRPr="005015D8">
              <w:rPr>
                <w:sz w:val="18"/>
              </w:rPr>
              <w:t>20,2</w:t>
            </w:r>
          </w:p>
        </w:tc>
        <w:tc>
          <w:tcPr>
            <w:tcW w:w="992" w:type="dxa"/>
            <w:shd w:val="clear" w:color="auto" w:fill="auto"/>
            <w:noWrap/>
            <w:vAlign w:val="bottom"/>
            <w:hideMark/>
          </w:tcPr>
          <w:p w14:paraId="48D7CA63" w14:textId="77777777" w:rsidR="0030754C" w:rsidRPr="005015D8" w:rsidRDefault="0030754C" w:rsidP="0094636E">
            <w:pPr>
              <w:suppressAutoHyphens w:val="0"/>
              <w:spacing w:before="40" w:after="40" w:line="220" w:lineRule="exact"/>
              <w:jc w:val="right"/>
              <w:rPr>
                <w:sz w:val="18"/>
              </w:rPr>
            </w:pPr>
            <w:r w:rsidRPr="005015D8">
              <w:rPr>
                <w:sz w:val="18"/>
              </w:rPr>
              <w:t>18,0</w:t>
            </w:r>
          </w:p>
        </w:tc>
        <w:tc>
          <w:tcPr>
            <w:tcW w:w="992" w:type="dxa"/>
            <w:shd w:val="clear" w:color="auto" w:fill="auto"/>
            <w:noWrap/>
            <w:vAlign w:val="bottom"/>
            <w:hideMark/>
          </w:tcPr>
          <w:p w14:paraId="197C19E6" w14:textId="77777777" w:rsidR="0030754C" w:rsidRPr="005015D8" w:rsidRDefault="0030754C" w:rsidP="0094636E">
            <w:pPr>
              <w:suppressAutoHyphens w:val="0"/>
              <w:spacing w:before="40" w:after="40" w:line="220" w:lineRule="exact"/>
              <w:jc w:val="right"/>
              <w:rPr>
                <w:sz w:val="18"/>
              </w:rPr>
            </w:pPr>
            <w:r w:rsidRPr="005015D8">
              <w:rPr>
                <w:sz w:val="18"/>
              </w:rPr>
              <w:t>16,6</w:t>
            </w:r>
          </w:p>
        </w:tc>
        <w:tc>
          <w:tcPr>
            <w:tcW w:w="992" w:type="dxa"/>
            <w:shd w:val="clear" w:color="auto" w:fill="auto"/>
            <w:noWrap/>
            <w:vAlign w:val="bottom"/>
            <w:hideMark/>
          </w:tcPr>
          <w:p w14:paraId="48FA4F8A" w14:textId="77777777" w:rsidR="0030754C" w:rsidRPr="005015D8" w:rsidRDefault="0030754C" w:rsidP="0094636E">
            <w:pPr>
              <w:suppressAutoHyphens w:val="0"/>
              <w:spacing w:before="40" w:after="40" w:line="220" w:lineRule="exact"/>
              <w:jc w:val="right"/>
              <w:rPr>
                <w:sz w:val="18"/>
              </w:rPr>
            </w:pPr>
            <w:r w:rsidRPr="005015D8">
              <w:rPr>
                <w:sz w:val="18"/>
              </w:rPr>
              <w:t>15,6</w:t>
            </w:r>
          </w:p>
        </w:tc>
        <w:tc>
          <w:tcPr>
            <w:tcW w:w="993" w:type="dxa"/>
            <w:shd w:val="clear" w:color="auto" w:fill="auto"/>
            <w:vAlign w:val="bottom"/>
          </w:tcPr>
          <w:p w14:paraId="45CA49CF" w14:textId="77777777" w:rsidR="0030754C" w:rsidRPr="005015D8" w:rsidRDefault="0030754C" w:rsidP="0094636E">
            <w:pPr>
              <w:suppressAutoHyphens w:val="0"/>
              <w:spacing w:before="40" w:after="40" w:line="220" w:lineRule="exact"/>
              <w:jc w:val="right"/>
              <w:rPr>
                <w:sz w:val="18"/>
              </w:rPr>
            </w:pPr>
            <w:r w:rsidRPr="005015D8">
              <w:rPr>
                <w:sz w:val="18"/>
              </w:rPr>
              <w:t>14,8</w:t>
            </w:r>
          </w:p>
        </w:tc>
      </w:tr>
      <w:tr w:rsidR="0030754C" w:rsidRPr="005015D8" w14:paraId="3BCCF1E6" w14:textId="77777777" w:rsidTr="0094636E">
        <w:tc>
          <w:tcPr>
            <w:tcW w:w="3544" w:type="dxa"/>
            <w:shd w:val="clear" w:color="auto" w:fill="auto"/>
            <w:noWrap/>
            <w:hideMark/>
          </w:tcPr>
          <w:p w14:paraId="166395BB" w14:textId="77777777" w:rsidR="0030754C" w:rsidRPr="005015D8" w:rsidRDefault="0030754C" w:rsidP="0094636E">
            <w:pPr>
              <w:spacing w:before="40" w:after="40" w:line="220" w:lineRule="exact"/>
              <w:rPr>
                <w:sz w:val="18"/>
              </w:rPr>
            </w:pPr>
            <w:r w:rsidRPr="005015D8">
              <w:rPr>
                <w:sz w:val="18"/>
              </w:rPr>
              <w:t>Естественный прирост населения</w:t>
            </w:r>
          </w:p>
        </w:tc>
        <w:tc>
          <w:tcPr>
            <w:tcW w:w="992" w:type="dxa"/>
            <w:shd w:val="clear" w:color="auto" w:fill="auto"/>
            <w:noWrap/>
            <w:vAlign w:val="bottom"/>
            <w:hideMark/>
          </w:tcPr>
          <w:p w14:paraId="0573F2B1" w14:textId="77777777" w:rsidR="0030754C" w:rsidRPr="005015D8" w:rsidRDefault="0030754C" w:rsidP="0094636E">
            <w:pPr>
              <w:suppressAutoHyphens w:val="0"/>
              <w:spacing w:before="40" w:after="40" w:line="220" w:lineRule="exact"/>
              <w:jc w:val="right"/>
              <w:rPr>
                <w:sz w:val="18"/>
              </w:rPr>
            </w:pPr>
            <w:r w:rsidRPr="005015D8">
              <w:rPr>
                <w:sz w:val="18"/>
              </w:rPr>
              <w:t>21,6</w:t>
            </w:r>
          </w:p>
        </w:tc>
        <w:tc>
          <w:tcPr>
            <w:tcW w:w="992" w:type="dxa"/>
            <w:shd w:val="clear" w:color="auto" w:fill="auto"/>
            <w:noWrap/>
            <w:vAlign w:val="bottom"/>
            <w:hideMark/>
          </w:tcPr>
          <w:p w14:paraId="4C3215EA" w14:textId="77777777" w:rsidR="0030754C" w:rsidRPr="005015D8" w:rsidRDefault="0030754C" w:rsidP="0094636E">
            <w:pPr>
              <w:suppressAutoHyphens w:val="0"/>
              <w:spacing w:before="40" w:after="40" w:line="220" w:lineRule="exact"/>
              <w:jc w:val="right"/>
              <w:rPr>
                <w:sz w:val="18"/>
              </w:rPr>
            </w:pPr>
            <w:r w:rsidRPr="005015D8">
              <w:rPr>
                <w:sz w:val="18"/>
              </w:rPr>
              <w:t>21,6</w:t>
            </w:r>
          </w:p>
        </w:tc>
        <w:tc>
          <w:tcPr>
            <w:tcW w:w="992" w:type="dxa"/>
            <w:shd w:val="clear" w:color="auto" w:fill="auto"/>
            <w:noWrap/>
            <w:vAlign w:val="bottom"/>
            <w:hideMark/>
          </w:tcPr>
          <w:p w14:paraId="387F92E4" w14:textId="77777777" w:rsidR="0030754C" w:rsidRPr="005015D8" w:rsidRDefault="0030754C" w:rsidP="0094636E">
            <w:pPr>
              <w:suppressAutoHyphens w:val="0"/>
              <w:spacing w:before="40" w:after="40" w:line="220" w:lineRule="exact"/>
              <w:jc w:val="right"/>
              <w:rPr>
                <w:sz w:val="18"/>
              </w:rPr>
            </w:pPr>
            <w:r w:rsidRPr="005015D8">
              <w:rPr>
                <w:sz w:val="18"/>
              </w:rPr>
              <w:t>20,5</w:t>
            </w:r>
          </w:p>
        </w:tc>
        <w:tc>
          <w:tcPr>
            <w:tcW w:w="992" w:type="dxa"/>
            <w:shd w:val="clear" w:color="auto" w:fill="auto"/>
            <w:noWrap/>
            <w:vAlign w:val="bottom"/>
            <w:hideMark/>
          </w:tcPr>
          <w:p w14:paraId="1133095A" w14:textId="77777777" w:rsidR="0030754C" w:rsidRPr="005015D8" w:rsidRDefault="0030754C" w:rsidP="0094636E">
            <w:pPr>
              <w:suppressAutoHyphens w:val="0"/>
              <w:spacing w:before="40" w:after="40" w:line="220" w:lineRule="exact"/>
              <w:jc w:val="right"/>
              <w:rPr>
                <w:sz w:val="18"/>
              </w:rPr>
            </w:pPr>
            <w:r w:rsidRPr="005015D8">
              <w:rPr>
                <w:sz w:val="18"/>
              </w:rPr>
              <w:t>19,4</w:t>
            </w:r>
          </w:p>
        </w:tc>
        <w:tc>
          <w:tcPr>
            <w:tcW w:w="993" w:type="dxa"/>
            <w:shd w:val="clear" w:color="auto" w:fill="auto"/>
            <w:vAlign w:val="bottom"/>
          </w:tcPr>
          <w:p w14:paraId="6DFA70F9" w14:textId="77777777" w:rsidR="0030754C" w:rsidRPr="005015D8" w:rsidRDefault="0030754C" w:rsidP="0094636E">
            <w:pPr>
              <w:suppressAutoHyphens w:val="0"/>
              <w:spacing w:before="40" w:after="40" w:line="220" w:lineRule="exact"/>
              <w:jc w:val="right"/>
              <w:rPr>
                <w:sz w:val="18"/>
              </w:rPr>
            </w:pPr>
            <w:r w:rsidRPr="005015D8">
              <w:rPr>
                <w:sz w:val="18"/>
              </w:rPr>
              <w:t>21,9</w:t>
            </w:r>
          </w:p>
        </w:tc>
      </w:tr>
      <w:tr w:rsidR="0030754C" w:rsidRPr="005015D8" w14:paraId="1D8ED0E1" w14:textId="77777777" w:rsidTr="0094636E">
        <w:tc>
          <w:tcPr>
            <w:tcW w:w="3544" w:type="dxa"/>
            <w:shd w:val="clear" w:color="auto" w:fill="auto"/>
            <w:hideMark/>
          </w:tcPr>
          <w:p w14:paraId="4068DEB2" w14:textId="77777777" w:rsidR="0030754C" w:rsidRPr="005015D8" w:rsidRDefault="0030754C" w:rsidP="0094636E">
            <w:pPr>
              <w:spacing w:before="40" w:after="40" w:line="220" w:lineRule="exact"/>
              <w:rPr>
                <w:sz w:val="18"/>
              </w:rPr>
            </w:pPr>
            <w:r w:rsidRPr="005015D8">
              <w:rPr>
                <w:sz w:val="18"/>
              </w:rPr>
              <w:t>Число детей, умерших в возрасте до 5 лет (на</w:t>
            </w:r>
            <w:r>
              <w:rPr>
                <w:sz w:val="18"/>
              </w:rPr>
              <w:t> </w:t>
            </w:r>
            <w:r w:rsidRPr="005015D8">
              <w:rPr>
                <w:sz w:val="18"/>
              </w:rPr>
              <w:t>1000 родившихся):</w:t>
            </w:r>
          </w:p>
        </w:tc>
        <w:tc>
          <w:tcPr>
            <w:tcW w:w="992" w:type="dxa"/>
            <w:shd w:val="clear" w:color="auto" w:fill="auto"/>
            <w:noWrap/>
            <w:vAlign w:val="bottom"/>
            <w:hideMark/>
          </w:tcPr>
          <w:p w14:paraId="123419D9" w14:textId="77777777" w:rsidR="0030754C" w:rsidRPr="005015D8" w:rsidRDefault="0030754C" w:rsidP="0094636E">
            <w:pPr>
              <w:suppressAutoHyphens w:val="0"/>
              <w:spacing w:before="40" w:after="40" w:line="220" w:lineRule="exact"/>
              <w:jc w:val="right"/>
              <w:rPr>
                <w:sz w:val="18"/>
              </w:rPr>
            </w:pPr>
            <w:r w:rsidRPr="005015D8">
              <w:rPr>
                <w:sz w:val="18"/>
              </w:rPr>
              <w:t>23,1</w:t>
            </w:r>
          </w:p>
        </w:tc>
        <w:tc>
          <w:tcPr>
            <w:tcW w:w="992" w:type="dxa"/>
            <w:shd w:val="clear" w:color="auto" w:fill="auto"/>
            <w:noWrap/>
            <w:vAlign w:val="bottom"/>
            <w:hideMark/>
          </w:tcPr>
          <w:p w14:paraId="73D062BC" w14:textId="77777777" w:rsidR="0030754C" w:rsidRPr="005015D8" w:rsidRDefault="0030754C" w:rsidP="0094636E">
            <w:pPr>
              <w:suppressAutoHyphens w:val="0"/>
              <w:spacing w:before="40" w:after="40" w:line="220" w:lineRule="exact"/>
              <w:jc w:val="right"/>
              <w:rPr>
                <w:sz w:val="18"/>
              </w:rPr>
            </w:pPr>
            <w:r w:rsidRPr="005015D8">
              <w:rPr>
                <w:sz w:val="18"/>
              </w:rPr>
              <w:t>21,5</w:t>
            </w:r>
          </w:p>
        </w:tc>
        <w:tc>
          <w:tcPr>
            <w:tcW w:w="992" w:type="dxa"/>
            <w:shd w:val="clear" w:color="auto" w:fill="auto"/>
            <w:noWrap/>
            <w:vAlign w:val="bottom"/>
            <w:hideMark/>
          </w:tcPr>
          <w:p w14:paraId="1C68BC63" w14:textId="77777777" w:rsidR="0030754C" w:rsidRPr="005015D8" w:rsidRDefault="0030754C" w:rsidP="0094636E">
            <w:pPr>
              <w:suppressAutoHyphens w:val="0"/>
              <w:spacing w:before="40" w:after="40" w:line="220" w:lineRule="exact"/>
              <w:jc w:val="right"/>
              <w:rPr>
                <w:sz w:val="18"/>
              </w:rPr>
            </w:pPr>
            <w:r w:rsidRPr="005015D8">
              <w:rPr>
                <w:sz w:val="18"/>
              </w:rPr>
              <w:t>19,8</w:t>
            </w:r>
          </w:p>
        </w:tc>
        <w:tc>
          <w:tcPr>
            <w:tcW w:w="992" w:type="dxa"/>
            <w:shd w:val="clear" w:color="auto" w:fill="auto"/>
            <w:noWrap/>
            <w:vAlign w:val="bottom"/>
            <w:hideMark/>
          </w:tcPr>
          <w:p w14:paraId="790FDFA1" w14:textId="77777777" w:rsidR="0030754C" w:rsidRPr="005015D8" w:rsidRDefault="0030754C" w:rsidP="0094636E">
            <w:pPr>
              <w:suppressAutoHyphens w:val="0"/>
              <w:spacing w:before="40" w:after="40" w:line="220" w:lineRule="exact"/>
              <w:jc w:val="right"/>
              <w:rPr>
                <w:sz w:val="18"/>
              </w:rPr>
            </w:pPr>
            <w:r w:rsidRPr="005015D8">
              <w:rPr>
                <w:sz w:val="18"/>
              </w:rPr>
              <w:t>18,5</w:t>
            </w:r>
          </w:p>
        </w:tc>
        <w:tc>
          <w:tcPr>
            <w:tcW w:w="993" w:type="dxa"/>
            <w:shd w:val="clear" w:color="auto" w:fill="auto"/>
            <w:vAlign w:val="bottom"/>
          </w:tcPr>
          <w:p w14:paraId="71031022" w14:textId="77777777" w:rsidR="0030754C" w:rsidRPr="005015D8" w:rsidRDefault="0030754C" w:rsidP="0094636E">
            <w:pPr>
              <w:suppressAutoHyphens w:val="0"/>
              <w:spacing w:before="40" w:after="40" w:line="220" w:lineRule="exact"/>
              <w:jc w:val="right"/>
              <w:rPr>
                <w:sz w:val="18"/>
              </w:rPr>
            </w:pPr>
            <w:r w:rsidRPr="005015D8">
              <w:rPr>
                <w:sz w:val="18"/>
              </w:rPr>
              <w:t>17,6</w:t>
            </w:r>
          </w:p>
        </w:tc>
      </w:tr>
      <w:tr w:rsidR="0030754C" w:rsidRPr="005015D8" w14:paraId="39285FA9" w14:textId="77777777" w:rsidTr="0094636E">
        <w:tc>
          <w:tcPr>
            <w:tcW w:w="3544" w:type="dxa"/>
            <w:shd w:val="clear" w:color="auto" w:fill="auto"/>
            <w:noWrap/>
            <w:hideMark/>
          </w:tcPr>
          <w:p w14:paraId="0AF00A34" w14:textId="77777777" w:rsidR="0030754C" w:rsidRPr="005015D8" w:rsidRDefault="0030754C" w:rsidP="0094636E">
            <w:pPr>
              <w:spacing w:before="40" w:after="40" w:line="220" w:lineRule="exact"/>
              <w:rPr>
                <w:sz w:val="18"/>
              </w:rPr>
            </w:pPr>
            <w:r w:rsidRPr="005015D8">
              <w:rPr>
                <w:sz w:val="18"/>
              </w:rPr>
              <w:t>Городское население</w:t>
            </w:r>
          </w:p>
        </w:tc>
        <w:tc>
          <w:tcPr>
            <w:tcW w:w="992" w:type="dxa"/>
            <w:shd w:val="clear" w:color="auto" w:fill="auto"/>
            <w:noWrap/>
            <w:vAlign w:val="bottom"/>
            <w:hideMark/>
          </w:tcPr>
          <w:p w14:paraId="35C424CA" w14:textId="77777777" w:rsidR="0030754C" w:rsidRPr="005015D8" w:rsidRDefault="0030754C" w:rsidP="0094636E">
            <w:pPr>
              <w:suppressAutoHyphens w:val="0"/>
              <w:spacing w:before="40" w:after="40" w:line="220" w:lineRule="exact"/>
              <w:jc w:val="right"/>
              <w:rPr>
                <w:sz w:val="18"/>
              </w:rPr>
            </w:pPr>
            <w:r w:rsidRPr="005015D8">
              <w:rPr>
                <w:sz w:val="18"/>
              </w:rPr>
              <w:t>39,5</w:t>
            </w:r>
          </w:p>
        </w:tc>
        <w:tc>
          <w:tcPr>
            <w:tcW w:w="992" w:type="dxa"/>
            <w:shd w:val="clear" w:color="auto" w:fill="auto"/>
            <w:noWrap/>
            <w:vAlign w:val="bottom"/>
            <w:hideMark/>
          </w:tcPr>
          <w:p w14:paraId="40C42031" w14:textId="77777777" w:rsidR="0030754C" w:rsidRPr="005015D8" w:rsidRDefault="0030754C" w:rsidP="0094636E">
            <w:pPr>
              <w:suppressAutoHyphens w:val="0"/>
              <w:spacing w:before="40" w:after="40" w:line="220" w:lineRule="exact"/>
              <w:jc w:val="right"/>
              <w:rPr>
                <w:sz w:val="18"/>
              </w:rPr>
            </w:pPr>
            <w:r w:rsidRPr="005015D8">
              <w:rPr>
                <w:sz w:val="18"/>
              </w:rPr>
              <w:t>37,6</w:t>
            </w:r>
          </w:p>
        </w:tc>
        <w:tc>
          <w:tcPr>
            <w:tcW w:w="992" w:type="dxa"/>
            <w:shd w:val="clear" w:color="auto" w:fill="auto"/>
            <w:noWrap/>
            <w:vAlign w:val="bottom"/>
            <w:hideMark/>
          </w:tcPr>
          <w:p w14:paraId="3F13C43A" w14:textId="77777777" w:rsidR="0030754C" w:rsidRPr="005015D8" w:rsidRDefault="0030754C" w:rsidP="0094636E">
            <w:pPr>
              <w:suppressAutoHyphens w:val="0"/>
              <w:spacing w:before="40" w:after="40" w:line="220" w:lineRule="exact"/>
              <w:jc w:val="right"/>
              <w:rPr>
                <w:sz w:val="18"/>
              </w:rPr>
            </w:pPr>
            <w:r w:rsidRPr="005015D8">
              <w:rPr>
                <w:sz w:val="18"/>
              </w:rPr>
              <w:t>33,1</w:t>
            </w:r>
          </w:p>
        </w:tc>
        <w:tc>
          <w:tcPr>
            <w:tcW w:w="992" w:type="dxa"/>
            <w:shd w:val="clear" w:color="auto" w:fill="auto"/>
            <w:noWrap/>
            <w:vAlign w:val="bottom"/>
            <w:hideMark/>
          </w:tcPr>
          <w:p w14:paraId="745BC965" w14:textId="77777777" w:rsidR="0030754C" w:rsidRPr="005015D8" w:rsidRDefault="0030754C" w:rsidP="0094636E">
            <w:pPr>
              <w:suppressAutoHyphens w:val="0"/>
              <w:spacing w:before="40" w:after="40" w:line="220" w:lineRule="exact"/>
              <w:jc w:val="right"/>
              <w:rPr>
                <w:sz w:val="18"/>
              </w:rPr>
            </w:pPr>
            <w:r w:rsidRPr="005015D8">
              <w:rPr>
                <w:sz w:val="18"/>
              </w:rPr>
              <w:t>31,9</w:t>
            </w:r>
          </w:p>
        </w:tc>
        <w:tc>
          <w:tcPr>
            <w:tcW w:w="993" w:type="dxa"/>
            <w:shd w:val="clear" w:color="auto" w:fill="auto"/>
            <w:vAlign w:val="bottom"/>
          </w:tcPr>
          <w:p w14:paraId="004A3037" w14:textId="77777777" w:rsidR="0030754C" w:rsidRPr="005015D8" w:rsidRDefault="0030754C" w:rsidP="0094636E">
            <w:pPr>
              <w:suppressAutoHyphens w:val="0"/>
              <w:spacing w:before="40" w:after="40" w:line="220" w:lineRule="exact"/>
              <w:jc w:val="right"/>
              <w:rPr>
                <w:sz w:val="18"/>
              </w:rPr>
            </w:pPr>
            <w:r w:rsidRPr="005015D8">
              <w:rPr>
                <w:sz w:val="18"/>
              </w:rPr>
              <w:t>30,1</w:t>
            </w:r>
          </w:p>
        </w:tc>
      </w:tr>
      <w:tr w:rsidR="0030754C" w:rsidRPr="005015D8" w14:paraId="3E7F808F" w14:textId="77777777" w:rsidTr="0094636E">
        <w:tc>
          <w:tcPr>
            <w:tcW w:w="3544" w:type="dxa"/>
            <w:shd w:val="clear" w:color="auto" w:fill="auto"/>
            <w:noWrap/>
            <w:hideMark/>
          </w:tcPr>
          <w:p w14:paraId="5CEA9A48" w14:textId="77777777" w:rsidR="0030754C" w:rsidRPr="005015D8" w:rsidRDefault="0030754C" w:rsidP="0094636E">
            <w:pPr>
              <w:spacing w:before="40" w:after="40" w:line="220" w:lineRule="exact"/>
              <w:rPr>
                <w:sz w:val="18"/>
              </w:rPr>
            </w:pPr>
            <w:r w:rsidRPr="005015D8">
              <w:rPr>
                <w:sz w:val="18"/>
              </w:rPr>
              <w:t>Сельское население</w:t>
            </w:r>
          </w:p>
        </w:tc>
        <w:tc>
          <w:tcPr>
            <w:tcW w:w="992" w:type="dxa"/>
            <w:shd w:val="clear" w:color="auto" w:fill="auto"/>
            <w:noWrap/>
            <w:vAlign w:val="bottom"/>
            <w:hideMark/>
          </w:tcPr>
          <w:p w14:paraId="2F2D93C0" w14:textId="77777777" w:rsidR="0030754C" w:rsidRPr="005015D8" w:rsidRDefault="0030754C" w:rsidP="0094636E">
            <w:pPr>
              <w:suppressAutoHyphens w:val="0"/>
              <w:spacing w:before="40" w:after="40" w:line="220" w:lineRule="exact"/>
              <w:jc w:val="right"/>
              <w:rPr>
                <w:sz w:val="18"/>
              </w:rPr>
            </w:pPr>
            <w:r w:rsidRPr="005015D8">
              <w:rPr>
                <w:sz w:val="18"/>
              </w:rPr>
              <w:t>14,6</w:t>
            </w:r>
          </w:p>
        </w:tc>
        <w:tc>
          <w:tcPr>
            <w:tcW w:w="992" w:type="dxa"/>
            <w:shd w:val="clear" w:color="auto" w:fill="auto"/>
            <w:noWrap/>
            <w:vAlign w:val="bottom"/>
            <w:hideMark/>
          </w:tcPr>
          <w:p w14:paraId="0289ED31" w14:textId="77777777" w:rsidR="0030754C" w:rsidRPr="005015D8" w:rsidRDefault="0030754C" w:rsidP="0094636E">
            <w:pPr>
              <w:suppressAutoHyphens w:val="0"/>
              <w:spacing w:before="40" w:after="40" w:line="220" w:lineRule="exact"/>
              <w:jc w:val="right"/>
              <w:rPr>
                <w:sz w:val="18"/>
              </w:rPr>
            </w:pPr>
            <w:r w:rsidRPr="005015D8">
              <w:rPr>
                <w:sz w:val="18"/>
              </w:rPr>
              <w:t>13,9</w:t>
            </w:r>
          </w:p>
        </w:tc>
        <w:tc>
          <w:tcPr>
            <w:tcW w:w="992" w:type="dxa"/>
            <w:shd w:val="clear" w:color="auto" w:fill="auto"/>
            <w:noWrap/>
            <w:vAlign w:val="bottom"/>
            <w:hideMark/>
          </w:tcPr>
          <w:p w14:paraId="005D2C5F" w14:textId="77777777" w:rsidR="0030754C" w:rsidRPr="005015D8" w:rsidRDefault="0030754C" w:rsidP="0094636E">
            <w:pPr>
              <w:suppressAutoHyphens w:val="0"/>
              <w:spacing w:before="40" w:after="40" w:line="220" w:lineRule="exact"/>
              <w:jc w:val="right"/>
              <w:rPr>
                <w:sz w:val="18"/>
              </w:rPr>
            </w:pPr>
            <w:r w:rsidRPr="005015D8">
              <w:rPr>
                <w:sz w:val="18"/>
              </w:rPr>
              <w:t>13,4</w:t>
            </w:r>
          </w:p>
        </w:tc>
        <w:tc>
          <w:tcPr>
            <w:tcW w:w="992" w:type="dxa"/>
            <w:shd w:val="clear" w:color="auto" w:fill="auto"/>
            <w:noWrap/>
            <w:vAlign w:val="bottom"/>
            <w:hideMark/>
          </w:tcPr>
          <w:p w14:paraId="117BFB81" w14:textId="77777777" w:rsidR="0030754C" w:rsidRPr="005015D8" w:rsidRDefault="0030754C" w:rsidP="0094636E">
            <w:pPr>
              <w:suppressAutoHyphens w:val="0"/>
              <w:spacing w:before="40" w:after="40" w:line="220" w:lineRule="exact"/>
              <w:jc w:val="right"/>
              <w:rPr>
                <w:sz w:val="18"/>
              </w:rPr>
            </w:pPr>
            <w:r w:rsidRPr="005015D8">
              <w:rPr>
                <w:sz w:val="18"/>
              </w:rPr>
              <w:t>11,4</w:t>
            </w:r>
          </w:p>
        </w:tc>
        <w:tc>
          <w:tcPr>
            <w:tcW w:w="993" w:type="dxa"/>
            <w:shd w:val="clear" w:color="auto" w:fill="auto"/>
            <w:vAlign w:val="bottom"/>
          </w:tcPr>
          <w:p w14:paraId="5C6C36CF" w14:textId="77777777" w:rsidR="0030754C" w:rsidRPr="005015D8" w:rsidRDefault="0030754C" w:rsidP="0094636E">
            <w:pPr>
              <w:suppressAutoHyphens w:val="0"/>
              <w:spacing w:before="40" w:after="40" w:line="220" w:lineRule="exact"/>
              <w:jc w:val="right"/>
              <w:rPr>
                <w:sz w:val="18"/>
              </w:rPr>
            </w:pPr>
            <w:r w:rsidRPr="005015D8">
              <w:rPr>
                <w:sz w:val="18"/>
              </w:rPr>
              <w:t>10,4</w:t>
            </w:r>
          </w:p>
        </w:tc>
      </w:tr>
      <w:tr w:rsidR="0030754C" w:rsidRPr="007749F4" w14:paraId="38DC449D" w14:textId="77777777" w:rsidTr="0094636E">
        <w:tc>
          <w:tcPr>
            <w:tcW w:w="3544" w:type="dxa"/>
            <w:shd w:val="clear" w:color="auto" w:fill="auto"/>
            <w:hideMark/>
          </w:tcPr>
          <w:p w14:paraId="3C73D43A" w14:textId="77777777" w:rsidR="0030754C" w:rsidRPr="007749F4" w:rsidRDefault="0030754C" w:rsidP="0094636E">
            <w:pPr>
              <w:spacing w:before="40" w:after="40" w:line="220" w:lineRule="exact"/>
              <w:rPr>
                <w:sz w:val="18"/>
              </w:rPr>
            </w:pPr>
            <w:r w:rsidRPr="007749F4">
              <w:rPr>
                <w:sz w:val="18"/>
              </w:rPr>
              <w:t>Число детей, умерших в возрасте до 1 года, на 10 тыс. родившихся</w:t>
            </w:r>
          </w:p>
        </w:tc>
        <w:tc>
          <w:tcPr>
            <w:tcW w:w="992" w:type="dxa"/>
            <w:shd w:val="clear" w:color="auto" w:fill="auto"/>
            <w:noWrap/>
            <w:vAlign w:val="bottom"/>
            <w:hideMark/>
          </w:tcPr>
          <w:p w14:paraId="42A18C96" w14:textId="77777777" w:rsidR="0030754C" w:rsidRPr="007749F4" w:rsidRDefault="0030754C" w:rsidP="0094636E">
            <w:pPr>
              <w:suppressAutoHyphens w:val="0"/>
              <w:spacing w:before="40" w:after="40" w:line="220" w:lineRule="exact"/>
              <w:jc w:val="right"/>
              <w:rPr>
                <w:sz w:val="18"/>
              </w:rPr>
            </w:pPr>
            <w:r w:rsidRPr="007749F4">
              <w:rPr>
                <w:sz w:val="18"/>
              </w:rPr>
              <w:t>202,0</w:t>
            </w:r>
          </w:p>
        </w:tc>
        <w:tc>
          <w:tcPr>
            <w:tcW w:w="992" w:type="dxa"/>
            <w:shd w:val="clear" w:color="auto" w:fill="auto"/>
            <w:noWrap/>
            <w:vAlign w:val="bottom"/>
            <w:hideMark/>
          </w:tcPr>
          <w:p w14:paraId="4A9B3653" w14:textId="77777777" w:rsidR="0030754C" w:rsidRPr="007749F4" w:rsidRDefault="0030754C" w:rsidP="0094636E">
            <w:pPr>
              <w:suppressAutoHyphens w:val="0"/>
              <w:spacing w:before="40" w:after="40" w:line="220" w:lineRule="exact"/>
              <w:jc w:val="right"/>
              <w:rPr>
                <w:sz w:val="18"/>
              </w:rPr>
            </w:pPr>
            <w:r w:rsidRPr="007749F4">
              <w:rPr>
                <w:sz w:val="18"/>
              </w:rPr>
              <w:t>180,2</w:t>
            </w:r>
          </w:p>
        </w:tc>
        <w:tc>
          <w:tcPr>
            <w:tcW w:w="992" w:type="dxa"/>
            <w:shd w:val="clear" w:color="auto" w:fill="auto"/>
            <w:noWrap/>
            <w:vAlign w:val="bottom"/>
            <w:hideMark/>
          </w:tcPr>
          <w:p w14:paraId="3F7FF434" w14:textId="77777777" w:rsidR="0030754C" w:rsidRPr="007749F4" w:rsidRDefault="0030754C" w:rsidP="0094636E">
            <w:pPr>
              <w:suppressAutoHyphens w:val="0"/>
              <w:spacing w:before="40" w:after="40" w:line="220" w:lineRule="exact"/>
              <w:jc w:val="right"/>
              <w:rPr>
                <w:sz w:val="18"/>
              </w:rPr>
            </w:pPr>
            <w:r w:rsidRPr="007749F4">
              <w:rPr>
                <w:sz w:val="18"/>
              </w:rPr>
              <w:t>165,7</w:t>
            </w:r>
          </w:p>
        </w:tc>
        <w:tc>
          <w:tcPr>
            <w:tcW w:w="992" w:type="dxa"/>
            <w:shd w:val="clear" w:color="auto" w:fill="auto"/>
            <w:noWrap/>
            <w:vAlign w:val="bottom"/>
            <w:hideMark/>
          </w:tcPr>
          <w:p w14:paraId="2AC857DE" w14:textId="77777777" w:rsidR="0030754C" w:rsidRPr="007749F4" w:rsidRDefault="0030754C" w:rsidP="0094636E">
            <w:pPr>
              <w:suppressAutoHyphens w:val="0"/>
              <w:spacing w:before="40" w:after="40" w:line="220" w:lineRule="exact"/>
              <w:jc w:val="right"/>
              <w:rPr>
                <w:sz w:val="18"/>
              </w:rPr>
            </w:pPr>
            <w:r w:rsidRPr="007749F4">
              <w:rPr>
                <w:sz w:val="18"/>
              </w:rPr>
              <w:t>156,3</w:t>
            </w:r>
          </w:p>
        </w:tc>
        <w:tc>
          <w:tcPr>
            <w:tcW w:w="993" w:type="dxa"/>
            <w:shd w:val="clear" w:color="auto" w:fill="auto"/>
            <w:vAlign w:val="bottom"/>
          </w:tcPr>
          <w:p w14:paraId="62DFA57B" w14:textId="77777777" w:rsidR="0030754C" w:rsidRPr="007749F4" w:rsidRDefault="0030754C" w:rsidP="0094636E">
            <w:pPr>
              <w:suppressAutoHyphens w:val="0"/>
              <w:spacing w:before="40" w:after="40" w:line="220" w:lineRule="exact"/>
              <w:jc w:val="right"/>
              <w:rPr>
                <w:sz w:val="18"/>
              </w:rPr>
            </w:pPr>
            <w:r w:rsidRPr="007749F4">
              <w:rPr>
                <w:sz w:val="18"/>
              </w:rPr>
              <w:t>148,1</w:t>
            </w:r>
          </w:p>
        </w:tc>
      </w:tr>
      <w:tr w:rsidR="0030754C" w:rsidRPr="005015D8" w14:paraId="1E721D37" w14:textId="77777777" w:rsidTr="0094636E">
        <w:tc>
          <w:tcPr>
            <w:tcW w:w="3544" w:type="dxa"/>
            <w:shd w:val="clear" w:color="auto" w:fill="auto"/>
            <w:noWrap/>
            <w:hideMark/>
          </w:tcPr>
          <w:p w14:paraId="75410835" w14:textId="77777777" w:rsidR="0030754C" w:rsidRPr="005015D8" w:rsidRDefault="0030754C" w:rsidP="0094636E">
            <w:pPr>
              <w:spacing w:before="40" w:after="40" w:line="220" w:lineRule="exact"/>
              <w:rPr>
                <w:sz w:val="18"/>
              </w:rPr>
            </w:pPr>
            <w:r w:rsidRPr="005015D8">
              <w:rPr>
                <w:sz w:val="18"/>
              </w:rPr>
              <w:t>из них от:</w:t>
            </w:r>
          </w:p>
        </w:tc>
        <w:tc>
          <w:tcPr>
            <w:tcW w:w="992" w:type="dxa"/>
            <w:shd w:val="clear" w:color="auto" w:fill="auto"/>
            <w:noWrap/>
            <w:vAlign w:val="bottom"/>
            <w:hideMark/>
          </w:tcPr>
          <w:p w14:paraId="5AE4DCE7" w14:textId="77777777" w:rsidR="0030754C" w:rsidRPr="005015D8" w:rsidRDefault="0030754C" w:rsidP="0094636E">
            <w:pPr>
              <w:suppressAutoHyphens w:val="0"/>
              <w:spacing w:before="40" w:after="40" w:line="220" w:lineRule="exact"/>
              <w:jc w:val="right"/>
              <w:rPr>
                <w:sz w:val="18"/>
              </w:rPr>
            </w:pPr>
          </w:p>
        </w:tc>
        <w:tc>
          <w:tcPr>
            <w:tcW w:w="992" w:type="dxa"/>
            <w:shd w:val="clear" w:color="auto" w:fill="auto"/>
            <w:noWrap/>
            <w:vAlign w:val="bottom"/>
            <w:hideMark/>
          </w:tcPr>
          <w:p w14:paraId="18FB694E" w14:textId="77777777" w:rsidR="0030754C" w:rsidRPr="005015D8" w:rsidRDefault="0030754C" w:rsidP="0094636E">
            <w:pPr>
              <w:suppressAutoHyphens w:val="0"/>
              <w:spacing w:before="40" w:after="40" w:line="220" w:lineRule="exact"/>
              <w:jc w:val="right"/>
              <w:rPr>
                <w:sz w:val="18"/>
              </w:rPr>
            </w:pPr>
          </w:p>
        </w:tc>
        <w:tc>
          <w:tcPr>
            <w:tcW w:w="992" w:type="dxa"/>
            <w:shd w:val="clear" w:color="auto" w:fill="auto"/>
            <w:noWrap/>
            <w:vAlign w:val="bottom"/>
            <w:hideMark/>
          </w:tcPr>
          <w:p w14:paraId="00039195" w14:textId="77777777" w:rsidR="0030754C" w:rsidRPr="005015D8" w:rsidRDefault="0030754C" w:rsidP="0094636E">
            <w:pPr>
              <w:suppressAutoHyphens w:val="0"/>
              <w:spacing w:before="40" w:after="40" w:line="220" w:lineRule="exact"/>
              <w:jc w:val="right"/>
              <w:rPr>
                <w:sz w:val="18"/>
              </w:rPr>
            </w:pPr>
          </w:p>
        </w:tc>
        <w:tc>
          <w:tcPr>
            <w:tcW w:w="992" w:type="dxa"/>
            <w:shd w:val="clear" w:color="auto" w:fill="auto"/>
            <w:noWrap/>
            <w:vAlign w:val="bottom"/>
            <w:hideMark/>
          </w:tcPr>
          <w:p w14:paraId="23F4B61B" w14:textId="77777777" w:rsidR="0030754C" w:rsidRPr="005015D8" w:rsidRDefault="0030754C" w:rsidP="0094636E">
            <w:pPr>
              <w:suppressAutoHyphens w:val="0"/>
              <w:spacing w:before="40" w:after="40" w:line="220" w:lineRule="exact"/>
              <w:jc w:val="right"/>
              <w:rPr>
                <w:sz w:val="18"/>
              </w:rPr>
            </w:pPr>
          </w:p>
        </w:tc>
        <w:tc>
          <w:tcPr>
            <w:tcW w:w="993" w:type="dxa"/>
            <w:shd w:val="clear" w:color="auto" w:fill="auto"/>
            <w:vAlign w:val="bottom"/>
          </w:tcPr>
          <w:p w14:paraId="7DFAED64" w14:textId="77777777" w:rsidR="0030754C" w:rsidRPr="005015D8" w:rsidRDefault="0030754C" w:rsidP="0094636E">
            <w:pPr>
              <w:suppressAutoHyphens w:val="0"/>
              <w:spacing w:before="40" w:after="40" w:line="220" w:lineRule="exact"/>
              <w:jc w:val="right"/>
              <w:rPr>
                <w:sz w:val="18"/>
              </w:rPr>
            </w:pPr>
          </w:p>
        </w:tc>
      </w:tr>
      <w:tr w:rsidR="0030754C" w:rsidRPr="005015D8" w14:paraId="254214A5" w14:textId="77777777" w:rsidTr="0094636E">
        <w:tc>
          <w:tcPr>
            <w:tcW w:w="3544" w:type="dxa"/>
            <w:shd w:val="clear" w:color="auto" w:fill="auto"/>
            <w:hideMark/>
          </w:tcPr>
          <w:p w14:paraId="1AD776DD" w14:textId="77777777" w:rsidR="0030754C" w:rsidRPr="005015D8" w:rsidRDefault="0030754C" w:rsidP="0094636E">
            <w:pPr>
              <w:spacing w:before="40" w:after="40" w:line="220" w:lineRule="exact"/>
              <w:ind w:left="143"/>
              <w:rPr>
                <w:sz w:val="18"/>
              </w:rPr>
            </w:pPr>
            <w:r w:rsidRPr="005015D8">
              <w:rPr>
                <w:sz w:val="18"/>
              </w:rPr>
              <w:t>отдельных состояний, возникающих в перинатальном периоде</w:t>
            </w:r>
          </w:p>
        </w:tc>
        <w:tc>
          <w:tcPr>
            <w:tcW w:w="992" w:type="dxa"/>
            <w:shd w:val="clear" w:color="auto" w:fill="auto"/>
            <w:noWrap/>
            <w:vAlign w:val="bottom"/>
            <w:hideMark/>
          </w:tcPr>
          <w:p w14:paraId="56F7B262" w14:textId="77777777" w:rsidR="0030754C" w:rsidRPr="005015D8" w:rsidRDefault="0030754C" w:rsidP="0094636E">
            <w:pPr>
              <w:suppressAutoHyphens w:val="0"/>
              <w:spacing w:before="40" w:after="40" w:line="220" w:lineRule="exact"/>
              <w:jc w:val="right"/>
              <w:rPr>
                <w:sz w:val="18"/>
              </w:rPr>
            </w:pPr>
            <w:r w:rsidRPr="005015D8">
              <w:rPr>
                <w:sz w:val="18"/>
              </w:rPr>
              <w:t>135,7</w:t>
            </w:r>
          </w:p>
        </w:tc>
        <w:tc>
          <w:tcPr>
            <w:tcW w:w="992" w:type="dxa"/>
            <w:shd w:val="clear" w:color="auto" w:fill="auto"/>
            <w:noWrap/>
            <w:vAlign w:val="bottom"/>
            <w:hideMark/>
          </w:tcPr>
          <w:p w14:paraId="778338FB" w14:textId="77777777" w:rsidR="0030754C" w:rsidRPr="005015D8" w:rsidRDefault="0030754C" w:rsidP="0094636E">
            <w:pPr>
              <w:suppressAutoHyphens w:val="0"/>
              <w:spacing w:before="40" w:after="40" w:line="220" w:lineRule="exact"/>
              <w:jc w:val="right"/>
              <w:rPr>
                <w:sz w:val="18"/>
              </w:rPr>
            </w:pPr>
            <w:r w:rsidRPr="005015D8">
              <w:rPr>
                <w:sz w:val="18"/>
              </w:rPr>
              <w:t>120,5</w:t>
            </w:r>
          </w:p>
        </w:tc>
        <w:tc>
          <w:tcPr>
            <w:tcW w:w="992" w:type="dxa"/>
            <w:shd w:val="clear" w:color="auto" w:fill="auto"/>
            <w:noWrap/>
            <w:vAlign w:val="bottom"/>
            <w:hideMark/>
          </w:tcPr>
          <w:p w14:paraId="002DFE28" w14:textId="77777777" w:rsidR="0030754C" w:rsidRPr="005015D8" w:rsidRDefault="0030754C" w:rsidP="0094636E">
            <w:pPr>
              <w:suppressAutoHyphens w:val="0"/>
              <w:spacing w:before="40" w:after="40" w:line="220" w:lineRule="exact"/>
              <w:jc w:val="right"/>
              <w:rPr>
                <w:sz w:val="18"/>
              </w:rPr>
            </w:pPr>
            <w:r w:rsidRPr="005015D8">
              <w:rPr>
                <w:sz w:val="18"/>
              </w:rPr>
              <w:t>107,5</w:t>
            </w:r>
          </w:p>
        </w:tc>
        <w:tc>
          <w:tcPr>
            <w:tcW w:w="992" w:type="dxa"/>
            <w:shd w:val="clear" w:color="auto" w:fill="auto"/>
            <w:noWrap/>
            <w:vAlign w:val="bottom"/>
            <w:hideMark/>
          </w:tcPr>
          <w:p w14:paraId="7F7BF981" w14:textId="77777777" w:rsidR="0030754C" w:rsidRPr="005015D8" w:rsidRDefault="0030754C" w:rsidP="0094636E">
            <w:pPr>
              <w:suppressAutoHyphens w:val="0"/>
              <w:spacing w:before="40" w:after="40" w:line="220" w:lineRule="exact"/>
              <w:jc w:val="right"/>
              <w:rPr>
                <w:sz w:val="18"/>
              </w:rPr>
            </w:pPr>
            <w:r w:rsidRPr="005015D8">
              <w:rPr>
                <w:sz w:val="18"/>
              </w:rPr>
              <w:t>97,6</w:t>
            </w:r>
          </w:p>
        </w:tc>
        <w:tc>
          <w:tcPr>
            <w:tcW w:w="993" w:type="dxa"/>
            <w:shd w:val="clear" w:color="auto" w:fill="auto"/>
            <w:vAlign w:val="bottom"/>
          </w:tcPr>
          <w:p w14:paraId="521FB3D0" w14:textId="77777777" w:rsidR="0030754C" w:rsidRPr="005015D8" w:rsidRDefault="0030754C" w:rsidP="0094636E">
            <w:pPr>
              <w:suppressAutoHyphens w:val="0"/>
              <w:spacing w:before="40" w:after="40" w:line="220" w:lineRule="exact"/>
              <w:jc w:val="right"/>
              <w:rPr>
                <w:sz w:val="18"/>
              </w:rPr>
            </w:pPr>
            <w:r w:rsidRPr="005015D8">
              <w:rPr>
                <w:sz w:val="18"/>
              </w:rPr>
              <w:t>102,0</w:t>
            </w:r>
          </w:p>
        </w:tc>
      </w:tr>
      <w:tr w:rsidR="0030754C" w:rsidRPr="005015D8" w14:paraId="4758700B" w14:textId="77777777" w:rsidTr="0094636E">
        <w:tc>
          <w:tcPr>
            <w:tcW w:w="3544" w:type="dxa"/>
            <w:shd w:val="clear" w:color="auto" w:fill="auto"/>
            <w:hideMark/>
          </w:tcPr>
          <w:p w14:paraId="731ECEDC" w14:textId="77777777" w:rsidR="0030754C" w:rsidRPr="005015D8" w:rsidRDefault="0030754C" w:rsidP="0094636E">
            <w:pPr>
              <w:spacing w:before="40" w:after="40" w:line="220" w:lineRule="exact"/>
              <w:ind w:left="143"/>
              <w:rPr>
                <w:sz w:val="18"/>
              </w:rPr>
            </w:pPr>
            <w:r w:rsidRPr="005015D8">
              <w:rPr>
                <w:sz w:val="18"/>
              </w:rPr>
              <w:t>болезней органов дыхания</w:t>
            </w:r>
          </w:p>
        </w:tc>
        <w:tc>
          <w:tcPr>
            <w:tcW w:w="992" w:type="dxa"/>
            <w:shd w:val="clear" w:color="auto" w:fill="auto"/>
            <w:noWrap/>
            <w:vAlign w:val="bottom"/>
            <w:hideMark/>
          </w:tcPr>
          <w:p w14:paraId="7FF2D4B7" w14:textId="77777777" w:rsidR="0030754C" w:rsidRPr="005015D8" w:rsidRDefault="0030754C" w:rsidP="0094636E">
            <w:pPr>
              <w:suppressAutoHyphens w:val="0"/>
              <w:spacing w:before="40" w:after="40" w:line="220" w:lineRule="exact"/>
              <w:jc w:val="right"/>
              <w:rPr>
                <w:sz w:val="18"/>
              </w:rPr>
            </w:pPr>
            <w:r w:rsidRPr="005015D8">
              <w:rPr>
                <w:sz w:val="18"/>
              </w:rPr>
              <w:t>21,6</w:t>
            </w:r>
          </w:p>
        </w:tc>
        <w:tc>
          <w:tcPr>
            <w:tcW w:w="992" w:type="dxa"/>
            <w:shd w:val="clear" w:color="auto" w:fill="auto"/>
            <w:noWrap/>
            <w:vAlign w:val="bottom"/>
            <w:hideMark/>
          </w:tcPr>
          <w:p w14:paraId="21D767FE" w14:textId="77777777" w:rsidR="0030754C" w:rsidRPr="005015D8" w:rsidRDefault="0030754C" w:rsidP="0094636E">
            <w:pPr>
              <w:suppressAutoHyphens w:val="0"/>
              <w:spacing w:before="40" w:after="40" w:line="220" w:lineRule="exact"/>
              <w:jc w:val="right"/>
              <w:rPr>
                <w:sz w:val="18"/>
              </w:rPr>
            </w:pPr>
            <w:r w:rsidRPr="005015D8">
              <w:rPr>
                <w:sz w:val="18"/>
              </w:rPr>
              <w:t>16,0</w:t>
            </w:r>
          </w:p>
        </w:tc>
        <w:tc>
          <w:tcPr>
            <w:tcW w:w="992" w:type="dxa"/>
            <w:shd w:val="clear" w:color="auto" w:fill="auto"/>
            <w:noWrap/>
            <w:vAlign w:val="bottom"/>
            <w:hideMark/>
          </w:tcPr>
          <w:p w14:paraId="5FBD4A52" w14:textId="77777777" w:rsidR="0030754C" w:rsidRPr="005015D8" w:rsidRDefault="0030754C" w:rsidP="0094636E">
            <w:pPr>
              <w:suppressAutoHyphens w:val="0"/>
              <w:spacing w:before="40" w:after="40" w:line="220" w:lineRule="exact"/>
              <w:jc w:val="right"/>
              <w:rPr>
                <w:sz w:val="18"/>
              </w:rPr>
            </w:pPr>
            <w:r w:rsidRPr="005015D8">
              <w:rPr>
                <w:sz w:val="18"/>
              </w:rPr>
              <w:t>16,2</w:t>
            </w:r>
          </w:p>
        </w:tc>
        <w:tc>
          <w:tcPr>
            <w:tcW w:w="992" w:type="dxa"/>
            <w:shd w:val="clear" w:color="auto" w:fill="auto"/>
            <w:noWrap/>
            <w:vAlign w:val="bottom"/>
            <w:hideMark/>
          </w:tcPr>
          <w:p w14:paraId="7BD91DD4" w14:textId="77777777" w:rsidR="0030754C" w:rsidRPr="005015D8" w:rsidRDefault="0030754C" w:rsidP="0094636E">
            <w:pPr>
              <w:suppressAutoHyphens w:val="0"/>
              <w:spacing w:before="40" w:after="40" w:line="220" w:lineRule="exact"/>
              <w:jc w:val="right"/>
              <w:rPr>
                <w:sz w:val="18"/>
              </w:rPr>
            </w:pPr>
            <w:r w:rsidRPr="005015D8">
              <w:rPr>
                <w:sz w:val="18"/>
              </w:rPr>
              <w:t>17,4</w:t>
            </w:r>
          </w:p>
        </w:tc>
        <w:tc>
          <w:tcPr>
            <w:tcW w:w="993" w:type="dxa"/>
            <w:shd w:val="clear" w:color="auto" w:fill="auto"/>
            <w:vAlign w:val="bottom"/>
          </w:tcPr>
          <w:p w14:paraId="535A3963" w14:textId="77777777" w:rsidR="0030754C" w:rsidRPr="005015D8" w:rsidRDefault="0030754C" w:rsidP="0094636E">
            <w:pPr>
              <w:suppressAutoHyphens w:val="0"/>
              <w:spacing w:before="40" w:after="40" w:line="220" w:lineRule="exact"/>
              <w:jc w:val="right"/>
              <w:rPr>
                <w:sz w:val="18"/>
              </w:rPr>
            </w:pPr>
            <w:r w:rsidRPr="005015D8">
              <w:rPr>
                <w:sz w:val="18"/>
              </w:rPr>
              <w:t>12,3</w:t>
            </w:r>
          </w:p>
        </w:tc>
      </w:tr>
      <w:tr w:rsidR="0030754C" w:rsidRPr="005015D8" w14:paraId="505A6111" w14:textId="77777777" w:rsidTr="0094636E">
        <w:tc>
          <w:tcPr>
            <w:tcW w:w="3544" w:type="dxa"/>
            <w:shd w:val="clear" w:color="auto" w:fill="auto"/>
            <w:hideMark/>
          </w:tcPr>
          <w:p w14:paraId="26CF311C" w14:textId="77777777" w:rsidR="0030754C" w:rsidRPr="005015D8" w:rsidRDefault="0030754C" w:rsidP="0094636E">
            <w:pPr>
              <w:spacing w:before="40" w:after="40" w:line="220" w:lineRule="exact"/>
              <w:ind w:left="143"/>
              <w:rPr>
                <w:sz w:val="18"/>
              </w:rPr>
            </w:pPr>
            <w:r w:rsidRPr="005015D8">
              <w:rPr>
                <w:sz w:val="18"/>
              </w:rPr>
              <w:t>врожденных аномалий (пороков развития), деформаций и хромосомных нарушений</w:t>
            </w:r>
          </w:p>
        </w:tc>
        <w:tc>
          <w:tcPr>
            <w:tcW w:w="992" w:type="dxa"/>
            <w:shd w:val="clear" w:color="auto" w:fill="auto"/>
            <w:noWrap/>
            <w:vAlign w:val="bottom"/>
            <w:hideMark/>
          </w:tcPr>
          <w:p w14:paraId="759BD436" w14:textId="77777777" w:rsidR="0030754C" w:rsidRPr="005015D8" w:rsidRDefault="0030754C" w:rsidP="0094636E">
            <w:pPr>
              <w:suppressAutoHyphens w:val="0"/>
              <w:spacing w:before="40" w:after="40" w:line="220" w:lineRule="exact"/>
              <w:jc w:val="right"/>
              <w:rPr>
                <w:sz w:val="18"/>
              </w:rPr>
            </w:pPr>
            <w:r w:rsidRPr="005015D8">
              <w:rPr>
                <w:sz w:val="18"/>
              </w:rPr>
              <w:t>29,8</w:t>
            </w:r>
          </w:p>
        </w:tc>
        <w:tc>
          <w:tcPr>
            <w:tcW w:w="992" w:type="dxa"/>
            <w:shd w:val="clear" w:color="auto" w:fill="auto"/>
            <w:noWrap/>
            <w:vAlign w:val="bottom"/>
            <w:hideMark/>
          </w:tcPr>
          <w:p w14:paraId="76292209" w14:textId="77777777" w:rsidR="0030754C" w:rsidRPr="005015D8" w:rsidRDefault="0030754C" w:rsidP="0094636E">
            <w:pPr>
              <w:suppressAutoHyphens w:val="0"/>
              <w:spacing w:before="40" w:after="40" w:line="220" w:lineRule="exact"/>
              <w:jc w:val="right"/>
              <w:rPr>
                <w:sz w:val="18"/>
              </w:rPr>
            </w:pPr>
            <w:r w:rsidRPr="005015D8">
              <w:rPr>
                <w:sz w:val="18"/>
              </w:rPr>
              <w:t>29,0</w:t>
            </w:r>
          </w:p>
        </w:tc>
        <w:tc>
          <w:tcPr>
            <w:tcW w:w="992" w:type="dxa"/>
            <w:shd w:val="clear" w:color="auto" w:fill="auto"/>
            <w:noWrap/>
            <w:vAlign w:val="bottom"/>
            <w:hideMark/>
          </w:tcPr>
          <w:p w14:paraId="230BAE61" w14:textId="77777777" w:rsidR="0030754C" w:rsidRPr="005015D8" w:rsidRDefault="0030754C" w:rsidP="0094636E">
            <w:pPr>
              <w:suppressAutoHyphens w:val="0"/>
              <w:spacing w:before="40" w:after="40" w:line="220" w:lineRule="exact"/>
              <w:jc w:val="right"/>
              <w:rPr>
                <w:sz w:val="18"/>
              </w:rPr>
            </w:pPr>
            <w:r w:rsidRPr="005015D8">
              <w:rPr>
                <w:sz w:val="18"/>
              </w:rPr>
              <w:t>30,6</w:t>
            </w:r>
          </w:p>
        </w:tc>
        <w:tc>
          <w:tcPr>
            <w:tcW w:w="992" w:type="dxa"/>
            <w:shd w:val="clear" w:color="auto" w:fill="auto"/>
            <w:noWrap/>
            <w:vAlign w:val="bottom"/>
            <w:hideMark/>
          </w:tcPr>
          <w:p w14:paraId="122D8380" w14:textId="77777777" w:rsidR="0030754C" w:rsidRPr="005015D8" w:rsidRDefault="0030754C" w:rsidP="0094636E">
            <w:pPr>
              <w:suppressAutoHyphens w:val="0"/>
              <w:spacing w:before="40" w:after="40" w:line="220" w:lineRule="exact"/>
              <w:jc w:val="right"/>
              <w:rPr>
                <w:sz w:val="18"/>
              </w:rPr>
            </w:pPr>
            <w:r w:rsidRPr="005015D8">
              <w:rPr>
                <w:sz w:val="18"/>
              </w:rPr>
              <w:t>30,1</w:t>
            </w:r>
          </w:p>
        </w:tc>
        <w:tc>
          <w:tcPr>
            <w:tcW w:w="993" w:type="dxa"/>
            <w:shd w:val="clear" w:color="auto" w:fill="auto"/>
            <w:vAlign w:val="bottom"/>
          </w:tcPr>
          <w:p w14:paraId="771A8B2E" w14:textId="77777777" w:rsidR="0030754C" w:rsidRPr="005015D8" w:rsidRDefault="0030754C" w:rsidP="0094636E">
            <w:pPr>
              <w:suppressAutoHyphens w:val="0"/>
              <w:spacing w:before="40" w:after="40" w:line="220" w:lineRule="exact"/>
              <w:jc w:val="right"/>
              <w:rPr>
                <w:sz w:val="18"/>
              </w:rPr>
            </w:pPr>
            <w:r w:rsidRPr="005015D8">
              <w:rPr>
                <w:sz w:val="18"/>
              </w:rPr>
              <w:t>24,6</w:t>
            </w:r>
          </w:p>
        </w:tc>
      </w:tr>
      <w:tr w:rsidR="0030754C" w:rsidRPr="005015D8" w14:paraId="1BF0C1AF" w14:textId="77777777" w:rsidTr="0094636E">
        <w:tc>
          <w:tcPr>
            <w:tcW w:w="3544" w:type="dxa"/>
            <w:shd w:val="clear" w:color="auto" w:fill="auto"/>
            <w:hideMark/>
          </w:tcPr>
          <w:p w14:paraId="364A9EAB" w14:textId="77777777" w:rsidR="0030754C" w:rsidRPr="005015D8" w:rsidRDefault="0030754C" w:rsidP="0094636E">
            <w:pPr>
              <w:spacing w:before="40" w:after="40" w:line="220" w:lineRule="exact"/>
              <w:ind w:left="143"/>
              <w:rPr>
                <w:sz w:val="18"/>
              </w:rPr>
            </w:pPr>
            <w:r w:rsidRPr="005015D8">
              <w:rPr>
                <w:sz w:val="18"/>
              </w:rPr>
              <w:t>некоторых инфекционных и паразитарных болезней</w:t>
            </w:r>
          </w:p>
        </w:tc>
        <w:tc>
          <w:tcPr>
            <w:tcW w:w="992" w:type="dxa"/>
            <w:shd w:val="clear" w:color="auto" w:fill="auto"/>
            <w:noWrap/>
            <w:vAlign w:val="bottom"/>
            <w:hideMark/>
          </w:tcPr>
          <w:p w14:paraId="67B5E9A0" w14:textId="77777777" w:rsidR="0030754C" w:rsidRPr="005015D8" w:rsidRDefault="0030754C" w:rsidP="0094636E">
            <w:pPr>
              <w:suppressAutoHyphens w:val="0"/>
              <w:spacing w:before="40" w:after="40" w:line="220" w:lineRule="exact"/>
              <w:jc w:val="right"/>
              <w:rPr>
                <w:sz w:val="18"/>
              </w:rPr>
            </w:pPr>
            <w:r w:rsidRPr="005015D8">
              <w:rPr>
                <w:sz w:val="18"/>
              </w:rPr>
              <w:t>7,5</w:t>
            </w:r>
          </w:p>
        </w:tc>
        <w:tc>
          <w:tcPr>
            <w:tcW w:w="992" w:type="dxa"/>
            <w:shd w:val="clear" w:color="auto" w:fill="auto"/>
            <w:noWrap/>
            <w:vAlign w:val="bottom"/>
            <w:hideMark/>
          </w:tcPr>
          <w:p w14:paraId="48D0815B" w14:textId="77777777" w:rsidR="0030754C" w:rsidRPr="005015D8" w:rsidRDefault="0030754C" w:rsidP="0094636E">
            <w:pPr>
              <w:suppressAutoHyphens w:val="0"/>
              <w:spacing w:before="40" w:after="40" w:line="220" w:lineRule="exact"/>
              <w:jc w:val="right"/>
              <w:rPr>
                <w:sz w:val="18"/>
              </w:rPr>
            </w:pPr>
            <w:r w:rsidRPr="005015D8">
              <w:rPr>
                <w:sz w:val="18"/>
              </w:rPr>
              <w:t>6,0</w:t>
            </w:r>
          </w:p>
        </w:tc>
        <w:tc>
          <w:tcPr>
            <w:tcW w:w="992" w:type="dxa"/>
            <w:shd w:val="clear" w:color="auto" w:fill="auto"/>
            <w:noWrap/>
            <w:vAlign w:val="bottom"/>
            <w:hideMark/>
          </w:tcPr>
          <w:p w14:paraId="01FF5EEC" w14:textId="77777777" w:rsidR="0030754C" w:rsidRPr="005015D8" w:rsidRDefault="0030754C" w:rsidP="0094636E">
            <w:pPr>
              <w:suppressAutoHyphens w:val="0"/>
              <w:spacing w:before="40" w:after="40" w:line="220" w:lineRule="exact"/>
              <w:jc w:val="right"/>
              <w:rPr>
                <w:sz w:val="18"/>
              </w:rPr>
            </w:pPr>
            <w:r w:rsidRPr="005015D8">
              <w:rPr>
                <w:sz w:val="18"/>
              </w:rPr>
              <w:t>4,6</w:t>
            </w:r>
          </w:p>
        </w:tc>
        <w:tc>
          <w:tcPr>
            <w:tcW w:w="992" w:type="dxa"/>
            <w:shd w:val="clear" w:color="auto" w:fill="auto"/>
            <w:noWrap/>
            <w:vAlign w:val="bottom"/>
            <w:hideMark/>
          </w:tcPr>
          <w:p w14:paraId="3CE93590" w14:textId="77777777" w:rsidR="0030754C" w:rsidRPr="005015D8" w:rsidRDefault="0030754C" w:rsidP="0094636E">
            <w:pPr>
              <w:suppressAutoHyphens w:val="0"/>
              <w:spacing w:before="40" w:after="40" w:line="220" w:lineRule="exact"/>
              <w:jc w:val="right"/>
              <w:rPr>
                <w:sz w:val="18"/>
              </w:rPr>
            </w:pPr>
            <w:r w:rsidRPr="005015D8">
              <w:rPr>
                <w:sz w:val="18"/>
              </w:rPr>
              <w:t>3,9</w:t>
            </w:r>
          </w:p>
        </w:tc>
        <w:tc>
          <w:tcPr>
            <w:tcW w:w="993" w:type="dxa"/>
            <w:shd w:val="clear" w:color="auto" w:fill="auto"/>
            <w:vAlign w:val="bottom"/>
          </w:tcPr>
          <w:p w14:paraId="59B8A723" w14:textId="77777777" w:rsidR="0030754C" w:rsidRPr="005015D8" w:rsidRDefault="0030754C" w:rsidP="0094636E">
            <w:pPr>
              <w:suppressAutoHyphens w:val="0"/>
              <w:spacing w:before="40" w:after="40" w:line="220" w:lineRule="exact"/>
              <w:jc w:val="right"/>
              <w:rPr>
                <w:sz w:val="18"/>
              </w:rPr>
            </w:pPr>
            <w:r w:rsidRPr="005015D8">
              <w:rPr>
                <w:sz w:val="18"/>
              </w:rPr>
              <w:t>3,2</w:t>
            </w:r>
          </w:p>
        </w:tc>
      </w:tr>
      <w:tr w:rsidR="0030754C" w:rsidRPr="005015D8" w14:paraId="1313E139" w14:textId="77777777" w:rsidTr="0094636E">
        <w:tc>
          <w:tcPr>
            <w:tcW w:w="3544" w:type="dxa"/>
            <w:shd w:val="clear" w:color="auto" w:fill="auto"/>
            <w:hideMark/>
          </w:tcPr>
          <w:p w14:paraId="7E43137D" w14:textId="77777777" w:rsidR="0030754C" w:rsidRPr="005015D8" w:rsidRDefault="0030754C" w:rsidP="0094636E">
            <w:pPr>
              <w:spacing w:before="40" w:after="40" w:line="220" w:lineRule="exact"/>
              <w:ind w:left="143"/>
              <w:rPr>
                <w:sz w:val="18"/>
              </w:rPr>
            </w:pPr>
            <w:r w:rsidRPr="005015D8">
              <w:rPr>
                <w:sz w:val="18"/>
              </w:rPr>
              <w:t>травм, отравлений и некоторых других последствий воздействия внешних причин</w:t>
            </w:r>
          </w:p>
        </w:tc>
        <w:tc>
          <w:tcPr>
            <w:tcW w:w="992" w:type="dxa"/>
            <w:shd w:val="clear" w:color="auto" w:fill="auto"/>
            <w:noWrap/>
            <w:vAlign w:val="bottom"/>
            <w:hideMark/>
          </w:tcPr>
          <w:p w14:paraId="6E4F9619" w14:textId="77777777" w:rsidR="0030754C" w:rsidRPr="005015D8" w:rsidRDefault="0030754C" w:rsidP="0094636E">
            <w:pPr>
              <w:suppressAutoHyphens w:val="0"/>
              <w:spacing w:before="40" w:after="40" w:line="220" w:lineRule="exact"/>
              <w:jc w:val="right"/>
              <w:rPr>
                <w:sz w:val="18"/>
              </w:rPr>
            </w:pPr>
            <w:r w:rsidRPr="005015D8">
              <w:rPr>
                <w:sz w:val="18"/>
              </w:rPr>
              <w:t>3,6</w:t>
            </w:r>
          </w:p>
        </w:tc>
        <w:tc>
          <w:tcPr>
            <w:tcW w:w="992" w:type="dxa"/>
            <w:shd w:val="clear" w:color="auto" w:fill="auto"/>
            <w:noWrap/>
            <w:vAlign w:val="bottom"/>
            <w:hideMark/>
          </w:tcPr>
          <w:p w14:paraId="7E3E284D" w14:textId="77777777" w:rsidR="0030754C" w:rsidRPr="005015D8" w:rsidRDefault="0030754C" w:rsidP="0094636E">
            <w:pPr>
              <w:suppressAutoHyphens w:val="0"/>
              <w:spacing w:before="40" w:after="40" w:line="220" w:lineRule="exact"/>
              <w:jc w:val="right"/>
              <w:rPr>
                <w:sz w:val="18"/>
              </w:rPr>
            </w:pPr>
            <w:r w:rsidRPr="005015D8">
              <w:rPr>
                <w:sz w:val="18"/>
              </w:rPr>
              <w:t>3,4</w:t>
            </w:r>
          </w:p>
        </w:tc>
        <w:tc>
          <w:tcPr>
            <w:tcW w:w="992" w:type="dxa"/>
            <w:shd w:val="clear" w:color="auto" w:fill="auto"/>
            <w:noWrap/>
            <w:vAlign w:val="bottom"/>
            <w:hideMark/>
          </w:tcPr>
          <w:p w14:paraId="319D0F7B" w14:textId="77777777" w:rsidR="0030754C" w:rsidRPr="005015D8" w:rsidRDefault="0030754C" w:rsidP="0094636E">
            <w:pPr>
              <w:suppressAutoHyphens w:val="0"/>
              <w:spacing w:before="40" w:after="40" w:line="220" w:lineRule="exact"/>
              <w:jc w:val="right"/>
              <w:rPr>
                <w:sz w:val="18"/>
              </w:rPr>
            </w:pPr>
            <w:r w:rsidRPr="005015D8">
              <w:rPr>
                <w:sz w:val="18"/>
              </w:rPr>
              <w:t>2,7</w:t>
            </w:r>
          </w:p>
        </w:tc>
        <w:tc>
          <w:tcPr>
            <w:tcW w:w="992" w:type="dxa"/>
            <w:shd w:val="clear" w:color="auto" w:fill="auto"/>
            <w:noWrap/>
            <w:vAlign w:val="bottom"/>
            <w:hideMark/>
          </w:tcPr>
          <w:p w14:paraId="71679EBF" w14:textId="77777777" w:rsidR="0030754C" w:rsidRPr="005015D8" w:rsidRDefault="0030754C" w:rsidP="0094636E">
            <w:pPr>
              <w:suppressAutoHyphens w:val="0"/>
              <w:spacing w:before="40" w:after="40" w:line="220" w:lineRule="exact"/>
              <w:jc w:val="right"/>
              <w:rPr>
                <w:sz w:val="18"/>
              </w:rPr>
            </w:pPr>
            <w:r w:rsidRPr="005015D8">
              <w:rPr>
                <w:sz w:val="18"/>
              </w:rPr>
              <w:t>2,4</w:t>
            </w:r>
          </w:p>
        </w:tc>
        <w:tc>
          <w:tcPr>
            <w:tcW w:w="993" w:type="dxa"/>
            <w:shd w:val="clear" w:color="auto" w:fill="auto"/>
            <w:vAlign w:val="bottom"/>
          </w:tcPr>
          <w:p w14:paraId="2F420704" w14:textId="77777777" w:rsidR="0030754C" w:rsidRPr="005015D8" w:rsidRDefault="0030754C" w:rsidP="0094636E">
            <w:pPr>
              <w:suppressAutoHyphens w:val="0"/>
              <w:spacing w:before="40" w:after="40" w:line="220" w:lineRule="exact"/>
              <w:jc w:val="right"/>
              <w:rPr>
                <w:sz w:val="18"/>
              </w:rPr>
            </w:pPr>
            <w:r w:rsidRPr="005015D8">
              <w:rPr>
                <w:sz w:val="18"/>
              </w:rPr>
              <w:t>2,3</w:t>
            </w:r>
          </w:p>
        </w:tc>
      </w:tr>
      <w:tr w:rsidR="0030754C" w:rsidRPr="007749F4" w14:paraId="016BEFC4" w14:textId="77777777" w:rsidTr="0094636E">
        <w:tc>
          <w:tcPr>
            <w:tcW w:w="3544" w:type="dxa"/>
            <w:shd w:val="clear" w:color="auto" w:fill="auto"/>
            <w:hideMark/>
          </w:tcPr>
          <w:p w14:paraId="7CB40718" w14:textId="77777777" w:rsidR="0030754C" w:rsidRPr="007749F4" w:rsidRDefault="0030754C" w:rsidP="0094636E">
            <w:pPr>
              <w:spacing w:before="40" w:after="40" w:line="220" w:lineRule="exact"/>
              <w:rPr>
                <w:sz w:val="18"/>
              </w:rPr>
            </w:pPr>
            <w:r w:rsidRPr="007749F4">
              <w:rPr>
                <w:sz w:val="18"/>
              </w:rPr>
              <w:t>Число детей, умерших в возрасте до 5 лет, человек</w:t>
            </w:r>
          </w:p>
        </w:tc>
        <w:tc>
          <w:tcPr>
            <w:tcW w:w="992" w:type="dxa"/>
            <w:shd w:val="clear" w:color="auto" w:fill="auto"/>
            <w:noWrap/>
            <w:vAlign w:val="bottom"/>
            <w:hideMark/>
          </w:tcPr>
          <w:p w14:paraId="2181172F" w14:textId="77777777" w:rsidR="0030754C" w:rsidRPr="007749F4" w:rsidRDefault="0030754C" w:rsidP="0094636E">
            <w:pPr>
              <w:suppressAutoHyphens w:val="0"/>
              <w:spacing w:before="40" w:after="40" w:line="220" w:lineRule="exact"/>
              <w:jc w:val="right"/>
              <w:rPr>
                <w:sz w:val="18"/>
              </w:rPr>
            </w:pPr>
            <w:r w:rsidRPr="007749F4">
              <w:rPr>
                <w:sz w:val="18"/>
              </w:rPr>
              <w:t>3 720</w:t>
            </w:r>
          </w:p>
        </w:tc>
        <w:tc>
          <w:tcPr>
            <w:tcW w:w="992" w:type="dxa"/>
            <w:shd w:val="clear" w:color="auto" w:fill="auto"/>
            <w:noWrap/>
            <w:vAlign w:val="bottom"/>
            <w:hideMark/>
          </w:tcPr>
          <w:p w14:paraId="70633C77" w14:textId="77777777" w:rsidR="0030754C" w:rsidRPr="007749F4" w:rsidRDefault="0030754C" w:rsidP="0094636E">
            <w:pPr>
              <w:suppressAutoHyphens w:val="0"/>
              <w:spacing w:before="40" w:after="40" w:line="220" w:lineRule="exact"/>
              <w:jc w:val="right"/>
              <w:rPr>
                <w:sz w:val="18"/>
              </w:rPr>
            </w:pPr>
            <w:r w:rsidRPr="007749F4">
              <w:rPr>
                <w:sz w:val="18"/>
              </w:rPr>
              <w:t>3 487</w:t>
            </w:r>
          </w:p>
        </w:tc>
        <w:tc>
          <w:tcPr>
            <w:tcW w:w="992" w:type="dxa"/>
            <w:shd w:val="clear" w:color="auto" w:fill="auto"/>
            <w:noWrap/>
            <w:vAlign w:val="bottom"/>
            <w:hideMark/>
          </w:tcPr>
          <w:p w14:paraId="2A138BA1" w14:textId="77777777" w:rsidR="0030754C" w:rsidRPr="007749F4" w:rsidRDefault="0030754C" w:rsidP="0094636E">
            <w:pPr>
              <w:suppressAutoHyphens w:val="0"/>
              <w:spacing w:before="40" w:after="40" w:line="220" w:lineRule="exact"/>
              <w:jc w:val="right"/>
              <w:rPr>
                <w:sz w:val="18"/>
              </w:rPr>
            </w:pPr>
            <w:r w:rsidRPr="007749F4">
              <w:rPr>
                <w:sz w:val="18"/>
              </w:rPr>
              <w:t>3 138</w:t>
            </w:r>
          </w:p>
        </w:tc>
        <w:tc>
          <w:tcPr>
            <w:tcW w:w="992" w:type="dxa"/>
            <w:shd w:val="clear" w:color="auto" w:fill="auto"/>
            <w:noWrap/>
            <w:vAlign w:val="bottom"/>
            <w:hideMark/>
          </w:tcPr>
          <w:p w14:paraId="4AE076A1" w14:textId="77777777" w:rsidR="0030754C" w:rsidRPr="007749F4" w:rsidRDefault="0030754C" w:rsidP="0094636E">
            <w:pPr>
              <w:suppressAutoHyphens w:val="0"/>
              <w:spacing w:before="40" w:after="40" w:line="220" w:lineRule="exact"/>
              <w:jc w:val="right"/>
              <w:rPr>
                <w:sz w:val="18"/>
              </w:rPr>
            </w:pPr>
            <w:r w:rsidRPr="007749F4">
              <w:rPr>
                <w:sz w:val="18"/>
              </w:rPr>
              <w:t>2 860</w:t>
            </w:r>
          </w:p>
        </w:tc>
        <w:tc>
          <w:tcPr>
            <w:tcW w:w="993" w:type="dxa"/>
            <w:shd w:val="clear" w:color="auto" w:fill="auto"/>
            <w:vAlign w:val="bottom"/>
          </w:tcPr>
          <w:p w14:paraId="2033E1D8" w14:textId="77777777" w:rsidR="0030754C" w:rsidRPr="007749F4" w:rsidRDefault="0030754C" w:rsidP="0094636E">
            <w:pPr>
              <w:suppressAutoHyphens w:val="0"/>
              <w:spacing w:before="40" w:after="40" w:line="220" w:lineRule="exact"/>
              <w:jc w:val="right"/>
              <w:rPr>
                <w:sz w:val="18"/>
              </w:rPr>
            </w:pPr>
            <w:r w:rsidRPr="007749F4">
              <w:rPr>
                <w:sz w:val="18"/>
              </w:rPr>
              <w:t>2 967</w:t>
            </w:r>
          </w:p>
        </w:tc>
      </w:tr>
      <w:tr w:rsidR="0030754C" w:rsidRPr="005015D8" w14:paraId="1C41ACC5" w14:textId="77777777" w:rsidTr="0094636E">
        <w:tc>
          <w:tcPr>
            <w:tcW w:w="3544" w:type="dxa"/>
            <w:shd w:val="clear" w:color="auto" w:fill="auto"/>
            <w:noWrap/>
            <w:hideMark/>
          </w:tcPr>
          <w:p w14:paraId="24D9F2F1" w14:textId="77777777" w:rsidR="0030754C" w:rsidRPr="005015D8" w:rsidRDefault="0030754C" w:rsidP="0094636E">
            <w:pPr>
              <w:spacing w:before="40" w:after="40" w:line="220" w:lineRule="exact"/>
              <w:rPr>
                <w:sz w:val="18"/>
              </w:rPr>
            </w:pPr>
            <w:r w:rsidRPr="005015D8">
              <w:rPr>
                <w:sz w:val="18"/>
              </w:rPr>
              <w:t>из них от:</w:t>
            </w:r>
          </w:p>
        </w:tc>
        <w:tc>
          <w:tcPr>
            <w:tcW w:w="992" w:type="dxa"/>
            <w:shd w:val="clear" w:color="auto" w:fill="auto"/>
            <w:noWrap/>
            <w:vAlign w:val="bottom"/>
            <w:hideMark/>
          </w:tcPr>
          <w:p w14:paraId="5849DEFE" w14:textId="77777777" w:rsidR="0030754C" w:rsidRPr="005015D8" w:rsidRDefault="0030754C" w:rsidP="0094636E">
            <w:pPr>
              <w:suppressAutoHyphens w:val="0"/>
              <w:spacing w:before="40" w:after="40" w:line="220" w:lineRule="exact"/>
              <w:jc w:val="right"/>
              <w:rPr>
                <w:sz w:val="18"/>
              </w:rPr>
            </w:pPr>
          </w:p>
        </w:tc>
        <w:tc>
          <w:tcPr>
            <w:tcW w:w="992" w:type="dxa"/>
            <w:shd w:val="clear" w:color="auto" w:fill="auto"/>
            <w:noWrap/>
            <w:vAlign w:val="bottom"/>
            <w:hideMark/>
          </w:tcPr>
          <w:p w14:paraId="24FC9AA4" w14:textId="77777777" w:rsidR="0030754C" w:rsidRPr="005015D8" w:rsidRDefault="0030754C" w:rsidP="0094636E">
            <w:pPr>
              <w:suppressAutoHyphens w:val="0"/>
              <w:spacing w:before="40" w:after="40" w:line="220" w:lineRule="exact"/>
              <w:jc w:val="right"/>
              <w:rPr>
                <w:sz w:val="18"/>
              </w:rPr>
            </w:pPr>
          </w:p>
        </w:tc>
        <w:tc>
          <w:tcPr>
            <w:tcW w:w="992" w:type="dxa"/>
            <w:shd w:val="clear" w:color="auto" w:fill="auto"/>
            <w:noWrap/>
            <w:vAlign w:val="bottom"/>
            <w:hideMark/>
          </w:tcPr>
          <w:p w14:paraId="09C55801" w14:textId="77777777" w:rsidR="0030754C" w:rsidRPr="005015D8" w:rsidRDefault="0030754C" w:rsidP="0094636E">
            <w:pPr>
              <w:suppressAutoHyphens w:val="0"/>
              <w:spacing w:before="40" w:after="40" w:line="220" w:lineRule="exact"/>
              <w:jc w:val="right"/>
              <w:rPr>
                <w:sz w:val="18"/>
              </w:rPr>
            </w:pPr>
          </w:p>
        </w:tc>
        <w:tc>
          <w:tcPr>
            <w:tcW w:w="992" w:type="dxa"/>
            <w:shd w:val="clear" w:color="auto" w:fill="auto"/>
            <w:noWrap/>
            <w:vAlign w:val="bottom"/>
            <w:hideMark/>
          </w:tcPr>
          <w:p w14:paraId="72CDCA58" w14:textId="77777777" w:rsidR="0030754C" w:rsidRPr="005015D8" w:rsidRDefault="0030754C" w:rsidP="0094636E">
            <w:pPr>
              <w:suppressAutoHyphens w:val="0"/>
              <w:spacing w:before="40" w:after="40" w:line="220" w:lineRule="exact"/>
              <w:jc w:val="right"/>
              <w:rPr>
                <w:sz w:val="18"/>
              </w:rPr>
            </w:pPr>
          </w:p>
        </w:tc>
        <w:tc>
          <w:tcPr>
            <w:tcW w:w="993" w:type="dxa"/>
            <w:shd w:val="clear" w:color="auto" w:fill="auto"/>
            <w:vAlign w:val="bottom"/>
          </w:tcPr>
          <w:p w14:paraId="5BD883B5" w14:textId="77777777" w:rsidR="0030754C" w:rsidRPr="005015D8" w:rsidRDefault="0030754C" w:rsidP="0094636E">
            <w:pPr>
              <w:suppressAutoHyphens w:val="0"/>
              <w:spacing w:before="40" w:after="40" w:line="220" w:lineRule="exact"/>
              <w:jc w:val="right"/>
              <w:rPr>
                <w:sz w:val="18"/>
              </w:rPr>
            </w:pPr>
          </w:p>
        </w:tc>
      </w:tr>
      <w:tr w:rsidR="0030754C" w:rsidRPr="005015D8" w14:paraId="49FBACB4" w14:textId="77777777" w:rsidTr="0094636E">
        <w:tc>
          <w:tcPr>
            <w:tcW w:w="3544" w:type="dxa"/>
            <w:shd w:val="clear" w:color="auto" w:fill="auto"/>
            <w:hideMark/>
          </w:tcPr>
          <w:p w14:paraId="1E8DB844" w14:textId="77777777" w:rsidR="0030754C" w:rsidRPr="005015D8" w:rsidRDefault="0030754C" w:rsidP="0094636E">
            <w:pPr>
              <w:spacing w:before="40" w:after="40" w:line="220" w:lineRule="exact"/>
              <w:ind w:left="143" w:hanging="1"/>
              <w:rPr>
                <w:sz w:val="18"/>
              </w:rPr>
            </w:pPr>
            <w:r w:rsidRPr="005015D8">
              <w:rPr>
                <w:sz w:val="18"/>
              </w:rPr>
              <w:t>отдельных состояний, возникающих в перинатальном периоде</w:t>
            </w:r>
          </w:p>
        </w:tc>
        <w:tc>
          <w:tcPr>
            <w:tcW w:w="992" w:type="dxa"/>
            <w:shd w:val="clear" w:color="auto" w:fill="auto"/>
            <w:noWrap/>
            <w:vAlign w:val="bottom"/>
            <w:hideMark/>
          </w:tcPr>
          <w:p w14:paraId="3DE2D31B" w14:textId="77777777" w:rsidR="0030754C" w:rsidRPr="005015D8" w:rsidRDefault="0030754C" w:rsidP="0094636E">
            <w:pPr>
              <w:suppressAutoHyphens w:val="0"/>
              <w:spacing w:before="40" w:after="40" w:line="220" w:lineRule="exact"/>
              <w:jc w:val="right"/>
              <w:rPr>
                <w:sz w:val="18"/>
              </w:rPr>
            </w:pPr>
            <w:r w:rsidRPr="005015D8">
              <w:rPr>
                <w:sz w:val="18"/>
              </w:rPr>
              <w:t>2</w:t>
            </w:r>
            <w:r>
              <w:rPr>
                <w:sz w:val="18"/>
              </w:rPr>
              <w:t xml:space="preserve"> </w:t>
            </w:r>
            <w:r w:rsidRPr="005015D8">
              <w:rPr>
                <w:sz w:val="18"/>
              </w:rPr>
              <w:t>195</w:t>
            </w:r>
          </w:p>
        </w:tc>
        <w:tc>
          <w:tcPr>
            <w:tcW w:w="992" w:type="dxa"/>
            <w:shd w:val="clear" w:color="auto" w:fill="auto"/>
            <w:noWrap/>
            <w:vAlign w:val="bottom"/>
            <w:hideMark/>
          </w:tcPr>
          <w:p w14:paraId="41C99ACF"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969</w:t>
            </w:r>
          </w:p>
        </w:tc>
        <w:tc>
          <w:tcPr>
            <w:tcW w:w="992" w:type="dxa"/>
            <w:shd w:val="clear" w:color="auto" w:fill="auto"/>
            <w:noWrap/>
            <w:vAlign w:val="bottom"/>
            <w:hideMark/>
          </w:tcPr>
          <w:p w14:paraId="6E44D588"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700</w:t>
            </w:r>
          </w:p>
        </w:tc>
        <w:tc>
          <w:tcPr>
            <w:tcW w:w="992" w:type="dxa"/>
            <w:shd w:val="clear" w:color="auto" w:fill="auto"/>
            <w:noWrap/>
            <w:vAlign w:val="bottom"/>
            <w:hideMark/>
          </w:tcPr>
          <w:p w14:paraId="61C0B68B"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499</w:t>
            </w:r>
          </w:p>
        </w:tc>
        <w:tc>
          <w:tcPr>
            <w:tcW w:w="993" w:type="dxa"/>
            <w:shd w:val="clear" w:color="auto" w:fill="auto"/>
            <w:vAlign w:val="bottom"/>
          </w:tcPr>
          <w:p w14:paraId="3927E151" w14:textId="77777777" w:rsidR="0030754C" w:rsidRPr="005015D8" w:rsidRDefault="0030754C" w:rsidP="0094636E">
            <w:pPr>
              <w:suppressAutoHyphens w:val="0"/>
              <w:spacing w:before="40" w:after="40" w:line="220" w:lineRule="exact"/>
              <w:jc w:val="right"/>
              <w:rPr>
                <w:sz w:val="18"/>
              </w:rPr>
            </w:pPr>
            <w:r w:rsidRPr="005015D8">
              <w:rPr>
                <w:sz w:val="18"/>
              </w:rPr>
              <w:t>1</w:t>
            </w:r>
            <w:r>
              <w:rPr>
                <w:sz w:val="18"/>
              </w:rPr>
              <w:t xml:space="preserve"> </w:t>
            </w:r>
            <w:r w:rsidRPr="005015D8">
              <w:rPr>
                <w:sz w:val="18"/>
              </w:rPr>
              <w:t>745</w:t>
            </w:r>
          </w:p>
        </w:tc>
      </w:tr>
      <w:tr w:rsidR="0030754C" w:rsidRPr="005015D8" w14:paraId="0DFC2DE8" w14:textId="77777777" w:rsidTr="0094636E">
        <w:tc>
          <w:tcPr>
            <w:tcW w:w="3544" w:type="dxa"/>
            <w:shd w:val="clear" w:color="auto" w:fill="auto"/>
            <w:hideMark/>
          </w:tcPr>
          <w:p w14:paraId="571D4BC8" w14:textId="77777777" w:rsidR="0030754C" w:rsidRPr="005015D8" w:rsidRDefault="0030754C" w:rsidP="0094636E">
            <w:pPr>
              <w:spacing w:before="40" w:after="40" w:line="220" w:lineRule="exact"/>
              <w:ind w:left="143" w:hanging="1"/>
              <w:rPr>
                <w:sz w:val="18"/>
              </w:rPr>
            </w:pPr>
            <w:r w:rsidRPr="005015D8">
              <w:rPr>
                <w:sz w:val="18"/>
              </w:rPr>
              <w:t>болезней органов дыхания</w:t>
            </w:r>
          </w:p>
        </w:tc>
        <w:tc>
          <w:tcPr>
            <w:tcW w:w="992" w:type="dxa"/>
            <w:shd w:val="clear" w:color="auto" w:fill="auto"/>
            <w:noWrap/>
            <w:vAlign w:val="bottom"/>
            <w:hideMark/>
          </w:tcPr>
          <w:p w14:paraId="19F1220F" w14:textId="77777777" w:rsidR="0030754C" w:rsidRPr="005015D8" w:rsidRDefault="0030754C" w:rsidP="0094636E">
            <w:pPr>
              <w:suppressAutoHyphens w:val="0"/>
              <w:spacing w:before="40" w:after="40" w:line="220" w:lineRule="exact"/>
              <w:jc w:val="right"/>
              <w:rPr>
                <w:sz w:val="18"/>
              </w:rPr>
            </w:pPr>
            <w:r w:rsidRPr="005015D8">
              <w:rPr>
                <w:sz w:val="18"/>
              </w:rPr>
              <w:t>466</w:t>
            </w:r>
          </w:p>
        </w:tc>
        <w:tc>
          <w:tcPr>
            <w:tcW w:w="992" w:type="dxa"/>
            <w:shd w:val="clear" w:color="auto" w:fill="auto"/>
            <w:noWrap/>
            <w:vAlign w:val="bottom"/>
            <w:hideMark/>
          </w:tcPr>
          <w:p w14:paraId="52B44A3A" w14:textId="77777777" w:rsidR="0030754C" w:rsidRPr="005015D8" w:rsidRDefault="0030754C" w:rsidP="0094636E">
            <w:pPr>
              <w:suppressAutoHyphens w:val="0"/>
              <w:spacing w:before="40" w:after="40" w:line="220" w:lineRule="exact"/>
              <w:jc w:val="right"/>
              <w:rPr>
                <w:sz w:val="18"/>
              </w:rPr>
            </w:pPr>
            <w:r w:rsidRPr="005015D8">
              <w:rPr>
                <w:sz w:val="18"/>
              </w:rPr>
              <w:t>387</w:t>
            </w:r>
          </w:p>
        </w:tc>
        <w:tc>
          <w:tcPr>
            <w:tcW w:w="992" w:type="dxa"/>
            <w:shd w:val="clear" w:color="auto" w:fill="auto"/>
            <w:noWrap/>
            <w:vAlign w:val="bottom"/>
            <w:hideMark/>
          </w:tcPr>
          <w:p w14:paraId="6990766C" w14:textId="77777777" w:rsidR="0030754C" w:rsidRPr="005015D8" w:rsidRDefault="0030754C" w:rsidP="0094636E">
            <w:pPr>
              <w:suppressAutoHyphens w:val="0"/>
              <w:spacing w:before="40" w:after="40" w:line="220" w:lineRule="exact"/>
              <w:jc w:val="right"/>
              <w:rPr>
                <w:sz w:val="18"/>
              </w:rPr>
            </w:pPr>
            <w:r w:rsidRPr="005015D8">
              <w:rPr>
                <w:sz w:val="18"/>
              </w:rPr>
              <w:t>414</w:t>
            </w:r>
          </w:p>
        </w:tc>
        <w:tc>
          <w:tcPr>
            <w:tcW w:w="992" w:type="dxa"/>
            <w:shd w:val="clear" w:color="auto" w:fill="auto"/>
            <w:noWrap/>
            <w:vAlign w:val="bottom"/>
            <w:hideMark/>
          </w:tcPr>
          <w:p w14:paraId="661C07E4" w14:textId="77777777" w:rsidR="0030754C" w:rsidRPr="005015D8" w:rsidRDefault="0030754C" w:rsidP="0094636E">
            <w:pPr>
              <w:suppressAutoHyphens w:val="0"/>
              <w:spacing w:before="40" w:after="40" w:line="220" w:lineRule="exact"/>
              <w:jc w:val="right"/>
              <w:rPr>
                <w:sz w:val="18"/>
              </w:rPr>
            </w:pPr>
            <w:r w:rsidRPr="005015D8">
              <w:rPr>
                <w:sz w:val="18"/>
              </w:rPr>
              <w:t>399</w:t>
            </w:r>
          </w:p>
        </w:tc>
        <w:tc>
          <w:tcPr>
            <w:tcW w:w="993" w:type="dxa"/>
            <w:shd w:val="clear" w:color="auto" w:fill="auto"/>
            <w:vAlign w:val="bottom"/>
          </w:tcPr>
          <w:p w14:paraId="5C679CEE" w14:textId="77777777" w:rsidR="0030754C" w:rsidRPr="005015D8" w:rsidRDefault="0030754C" w:rsidP="0094636E">
            <w:pPr>
              <w:suppressAutoHyphens w:val="0"/>
              <w:spacing w:before="40" w:after="40" w:line="220" w:lineRule="exact"/>
              <w:jc w:val="right"/>
              <w:rPr>
                <w:sz w:val="18"/>
              </w:rPr>
            </w:pPr>
            <w:r w:rsidRPr="005015D8">
              <w:rPr>
                <w:sz w:val="18"/>
              </w:rPr>
              <w:t>325</w:t>
            </w:r>
          </w:p>
        </w:tc>
      </w:tr>
      <w:tr w:rsidR="0030754C" w:rsidRPr="005015D8" w14:paraId="6C12492E" w14:textId="77777777" w:rsidTr="0094636E">
        <w:tc>
          <w:tcPr>
            <w:tcW w:w="3544" w:type="dxa"/>
            <w:shd w:val="clear" w:color="auto" w:fill="auto"/>
            <w:hideMark/>
          </w:tcPr>
          <w:p w14:paraId="1E79CFC9" w14:textId="77777777" w:rsidR="0030754C" w:rsidRPr="005015D8" w:rsidRDefault="0030754C" w:rsidP="0094636E">
            <w:pPr>
              <w:spacing w:before="40" w:after="40" w:line="220" w:lineRule="exact"/>
              <w:ind w:left="143" w:hanging="1"/>
              <w:rPr>
                <w:sz w:val="18"/>
              </w:rPr>
            </w:pPr>
            <w:r w:rsidRPr="005015D8">
              <w:rPr>
                <w:sz w:val="18"/>
              </w:rPr>
              <w:t>врожденных аномалий (пороков развития), деформаций и хромосомных нарушений</w:t>
            </w:r>
          </w:p>
        </w:tc>
        <w:tc>
          <w:tcPr>
            <w:tcW w:w="992" w:type="dxa"/>
            <w:shd w:val="clear" w:color="auto" w:fill="auto"/>
            <w:noWrap/>
            <w:vAlign w:val="bottom"/>
            <w:hideMark/>
          </w:tcPr>
          <w:p w14:paraId="422515D4" w14:textId="77777777" w:rsidR="0030754C" w:rsidRPr="005015D8" w:rsidRDefault="0030754C" w:rsidP="0094636E">
            <w:pPr>
              <w:suppressAutoHyphens w:val="0"/>
              <w:spacing w:before="40" w:after="40" w:line="220" w:lineRule="exact"/>
              <w:jc w:val="right"/>
              <w:rPr>
                <w:sz w:val="18"/>
              </w:rPr>
            </w:pPr>
            <w:r w:rsidRPr="005015D8">
              <w:rPr>
                <w:sz w:val="18"/>
              </w:rPr>
              <w:t>544</w:t>
            </w:r>
          </w:p>
        </w:tc>
        <w:tc>
          <w:tcPr>
            <w:tcW w:w="992" w:type="dxa"/>
            <w:shd w:val="clear" w:color="auto" w:fill="auto"/>
            <w:noWrap/>
            <w:vAlign w:val="bottom"/>
            <w:hideMark/>
          </w:tcPr>
          <w:p w14:paraId="23C34E9E" w14:textId="77777777" w:rsidR="0030754C" w:rsidRPr="005015D8" w:rsidRDefault="0030754C" w:rsidP="0094636E">
            <w:pPr>
              <w:suppressAutoHyphens w:val="0"/>
              <w:spacing w:before="40" w:after="40" w:line="220" w:lineRule="exact"/>
              <w:jc w:val="right"/>
              <w:rPr>
                <w:sz w:val="18"/>
              </w:rPr>
            </w:pPr>
            <w:r w:rsidRPr="005015D8">
              <w:rPr>
                <w:sz w:val="18"/>
              </w:rPr>
              <w:t>550</w:t>
            </w:r>
          </w:p>
        </w:tc>
        <w:tc>
          <w:tcPr>
            <w:tcW w:w="992" w:type="dxa"/>
            <w:shd w:val="clear" w:color="auto" w:fill="auto"/>
            <w:noWrap/>
            <w:vAlign w:val="bottom"/>
            <w:hideMark/>
          </w:tcPr>
          <w:p w14:paraId="16ABCCC2" w14:textId="77777777" w:rsidR="0030754C" w:rsidRPr="005015D8" w:rsidRDefault="0030754C" w:rsidP="0094636E">
            <w:pPr>
              <w:suppressAutoHyphens w:val="0"/>
              <w:spacing w:before="40" w:after="40" w:line="220" w:lineRule="exact"/>
              <w:jc w:val="right"/>
              <w:rPr>
                <w:sz w:val="18"/>
              </w:rPr>
            </w:pPr>
            <w:r w:rsidRPr="005015D8">
              <w:rPr>
                <w:sz w:val="18"/>
              </w:rPr>
              <w:t>552</w:t>
            </w:r>
          </w:p>
        </w:tc>
        <w:tc>
          <w:tcPr>
            <w:tcW w:w="992" w:type="dxa"/>
            <w:shd w:val="clear" w:color="auto" w:fill="auto"/>
            <w:noWrap/>
            <w:vAlign w:val="bottom"/>
            <w:hideMark/>
          </w:tcPr>
          <w:p w14:paraId="57DADB48" w14:textId="77777777" w:rsidR="0030754C" w:rsidRPr="005015D8" w:rsidRDefault="0030754C" w:rsidP="0094636E">
            <w:pPr>
              <w:suppressAutoHyphens w:val="0"/>
              <w:spacing w:before="40" w:after="40" w:line="220" w:lineRule="exact"/>
              <w:jc w:val="right"/>
              <w:rPr>
                <w:sz w:val="18"/>
              </w:rPr>
            </w:pPr>
            <w:r w:rsidRPr="005015D8">
              <w:rPr>
                <w:sz w:val="18"/>
              </w:rPr>
              <w:t>506</w:t>
            </w:r>
          </w:p>
        </w:tc>
        <w:tc>
          <w:tcPr>
            <w:tcW w:w="993" w:type="dxa"/>
            <w:shd w:val="clear" w:color="auto" w:fill="auto"/>
            <w:vAlign w:val="bottom"/>
          </w:tcPr>
          <w:p w14:paraId="021B4AD4" w14:textId="77777777" w:rsidR="0030754C" w:rsidRPr="005015D8" w:rsidRDefault="0030754C" w:rsidP="0094636E">
            <w:pPr>
              <w:suppressAutoHyphens w:val="0"/>
              <w:spacing w:before="40" w:after="40" w:line="220" w:lineRule="exact"/>
              <w:jc w:val="right"/>
              <w:rPr>
                <w:sz w:val="18"/>
              </w:rPr>
            </w:pPr>
            <w:r w:rsidRPr="005015D8">
              <w:rPr>
                <w:sz w:val="18"/>
              </w:rPr>
              <w:t>471</w:t>
            </w:r>
          </w:p>
        </w:tc>
      </w:tr>
      <w:tr w:rsidR="0030754C" w:rsidRPr="005015D8" w14:paraId="65DBAEC8" w14:textId="77777777" w:rsidTr="0094636E">
        <w:tc>
          <w:tcPr>
            <w:tcW w:w="3544" w:type="dxa"/>
            <w:shd w:val="clear" w:color="auto" w:fill="auto"/>
            <w:hideMark/>
          </w:tcPr>
          <w:p w14:paraId="148E6353" w14:textId="77777777" w:rsidR="0030754C" w:rsidRPr="005015D8" w:rsidRDefault="0030754C" w:rsidP="0094636E">
            <w:pPr>
              <w:spacing w:before="40" w:after="40" w:line="220" w:lineRule="exact"/>
              <w:ind w:left="143" w:hanging="1"/>
              <w:rPr>
                <w:sz w:val="18"/>
              </w:rPr>
            </w:pPr>
            <w:r w:rsidRPr="005015D8">
              <w:rPr>
                <w:sz w:val="18"/>
              </w:rPr>
              <w:t>некоторых инфекционных и паразитарных болезней</w:t>
            </w:r>
          </w:p>
        </w:tc>
        <w:tc>
          <w:tcPr>
            <w:tcW w:w="992" w:type="dxa"/>
            <w:shd w:val="clear" w:color="auto" w:fill="auto"/>
            <w:noWrap/>
            <w:vAlign w:val="bottom"/>
            <w:hideMark/>
          </w:tcPr>
          <w:p w14:paraId="35852A10" w14:textId="77777777" w:rsidR="0030754C" w:rsidRPr="005015D8" w:rsidRDefault="0030754C" w:rsidP="0094636E">
            <w:pPr>
              <w:suppressAutoHyphens w:val="0"/>
              <w:spacing w:before="40" w:after="40" w:line="220" w:lineRule="exact"/>
              <w:jc w:val="right"/>
              <w:rPr>
                <w:sz w:val="18"/>
              </w:rPr>
            </w:pPr>
            <w:r w:rsidRPr="005015D8">
              <w:rPr>
                <w:sz w:val="18"/>
              </w:rPr>
              <w:t>154</w:t>
            </w:r>
          </w:p>
        </w:tc>
        <w:tc>
          <w:tcPr>
            <w:tcW w:w="992" w:type="dxa"/>
            <w:shd w:val="clear" w:color="auto" w:fill="auto"/>
            <w:noWrap/>
            <w:vAlign w:val="bottom"/>
            <w:hideMark/>
          </w:tcPr>
          <w:p w14:paraId="50AB8985" w14:textId="77777777" w:rsidR="0030754C" w:rsidRPr="005015D8" w:rsidRDefault="0030754C" w:rsidP="0094636E">
            <w:pPr>
              <w:suppressAutoHyphens w:val="0"/>
              <w:spacing w:before="40" w:after="40" w:line="220" w:lineRule="exact"/>
              <w:jc w:val="right"/>
              <w:rPr>
                <w:sz w:val="18"/>
              </w:rPr>
            </w:pPr>
            <w:r w:rsidRPr="005015D8">
              <w:rPr>
                <w:sz w:val="18"/>
              </w:rPr>
              <w:t>167</w:t>
            </w:r>
          </w:p>
        </w:tc>
        <w:tc>
          <w:tcPr>
            <w:tcW w:w="992" w:type="dxa"/>
            <w:shd w:val="clear" w:color="auto" w:fill="auto"/>
            <w:noWrap/>
            <w:vAlign w:val="bottom"/>
            <w:hideMark/>
          </w:tcPr>
          <w:p w14:paraId="5FC787C2" w14:textId="77777777" w:rsidR="0030754C" w:rsidRPr="005015D8" w:rsidRDefault="0030754C" w:rsidP="0094636E">
            <w:pPr>
              <w:suppressAutoHyphens w:val="0"/>
              <w:spacing w:before="40" w:after="40" w:line="220" w:lineRule="exact"/>
              <w:jc w:val="right"/>
              <w:rPr>
                <w:sz w:val="18"/>
              </w:rPr>
            </w:pPr>
            <w:r w:rsidRPr="005015D8">
              <w:rPr>
                <w:sz w:val="18"/>
              </w:rPr>
              <w:t>120</w:t>
            </w:r>
          </w:p>
        </w:tc>
        <w:tc>
          <w:tcPr>
            <w:tcW w:w="992" w:type="dxa"/>
            <w:shd w:val="clear" w:color="auto" w:fill="auto"/>
            <w:noWrap/>
            <w:vAlign w:val="bottom"/>
            <w:hideMark/>
          </w:tcPr>
          <w:p w14:paraId="04B01285" w14:textId="77777777" w:rsidR="0030754C" w:rsidRPr="005015D8" w:rsidRDefault="0030754C" w:rsidP="0094636E">
            <w:pPr>
              <w:suppressAutoHyphens w:val="0"/>
              <w:spacing w:before="40" w:after="40" w:line="220" w:lineRule="exact"/>
              <w:jc w:val="right"/>
              <w:rPr>
                <w:sz w:val="18"/>
              </w:rPr>
            </w:pPr>
            <w:r w:rsidRPr="005015D8">
              <w:rPr>
                <w:sz w:val="18"/>
              </w:rPr>
              <w:t>111</w:t>
            </w:r>
          </w:p>
        </w:tc>
        <w:tc>
          <w:tcPr>
            <w:tcW w:w="993" w:type="dxa"/>
            <w:shd w:val="clear" w:color="auto" w:fill="auto"/>
            <w:vAlign w:val="bottom"/>
          </w:tcPr>
          <w:p w14:paraId="71C32126" w14:textId="77777777" w:rsidR="0030754C" w:rsidRPr="005015D8" w:rsidRDefault="0030754C" w:rsidP="0094636E">
            <w:pPr>
              <w:suppressAutoHyphens w:val="0"/>
              <w:spacing w:before="40" w:after="40" w:line="220" w:lineRule="exact"/>
              <w:jc w:val="right"/>
              <w:rPr>
                <w:sz w:val="18"/>
              </w:rPr>
            </w:pPr>
            <w:r w:rsidRPr="005015D8">
              <w:rPr>
                <w:sz w:val="18"/>
              </w:rPr>
              <w:t>92</w:t>
            </w:r>
          </w:p>
        </w:tc>
      </w:tr>
      <w:tr w:rsidR="0030754C" w:rsidRPr="005015D8" w14:paraId="71C81FCC" w14:textId="77777777" w:rsidTr="0094636E">
        <w:tc>
          <w:tcPr>
            <w:tcW w:w="3544" w:type="dxa"/>
            <w:shd w:val="clear" w:color="auto" w:fill="auto"/>
            <w:hideMark/>
          </w:tcPr>
          <w:p w14:paraId="37CD11CA" w14:textId="77777777" w:rsidR="0030754C" w:rsidRPr="005015D8" w:rsidRDefault="0030754C" w:rsidP="0094636E">
            <w:pPr>
              <w:spacing w:before="40" w:after="40" w:line="220" w:lineRule="exact"/>
              <w:ind w:left="143" w:hanging="1"/>
              <w:rPr>
                <w:sz w:val="18"/>
              </w:rPr>
            </w:pPr>
            <w:r w:rsidRPr="005015D8">
              <w:rPr>
                <w:sz w:val="18"/>
              </w:rPr>
              <w:t>травм, отравлений и некоторых других последствий воздействия внешних причин</w:t>
            </w:r>
          </w:p>
        </w:tc>
        <w:tc>
          <w:tcPr>
            <w:tcW w:w="992" w:type="dxa"/>
            <w:shd w:val="clear" w:color="auto" w:fill="auto"/>
            <w:noWrap/>
            <w:vAlign w:val="bottom"/>
            <w:hideMark/>
          </w:tcPr>
          <w:p w14:paraId="513031C5" w14:textId="77777777" w:rsidR="0030754C" w:rsidRPr="005015D8" w:rsidRDefault="0030754C" w:rsidP="0094636E">
            <w:pPr>
              <w:suppressAutoHyphens w:val="0"/>
              <w:spacing w:before="40" w:after="40" w:line="220" w:lineRule="exact"/>
              <w:jc w:val="right"/>
              <w:rPr>
                <w:sz w:val="18"/>
              </w:rPr>
            </w:pPr>
            <w:r w:rsidRPr="005015D8">
              <w:rPr>
                <w:sz w:val="18"/>
              </w:rPr>
              <w:t>184</w:t>
            </w:r>
          </w:p>
        </w:tc>
        <w:tc>
          <w:tcPr>
            <w:tcW w:w="992" w:type="dxa"/>
            <w:shd w:val="clear" w:color="auto" w:fill="auto"/>
            <w:noWrap/>
            <w:vAlign w:val="bottom"/>
            <w:hideMark/>
          </w:tcPr>
          <w:p w14:paraId="40F24608" w14:textId="77777777" w:rsidR="0030754C" w:rsidRPr="005015D8" w:rsidRDefault="0030754C" w:rsidP="0094636E">
            <w:pPr>
              <w:suppressAutoHyphens w:val="0"/>
              <w:spacing w:before="40" w:after="40" w:line="220" w:lineRule="exact"/>
              <w:jc w:val="right"/>
              <w:rPr>
                <w:sz w:val="18"/>
              </w:rPr>
            </w:pPr>
            <w:r w:rsidRPr="005015D8">
              <w:rPr>
                <w:sz w:val="18"/>
              </w:rPr>
              <w:t>204</w:t>
            </w:r>
          </w:p>
        </w:tc>
        <w:tc>
          <w:tcPr>
            <w:tcW w:w="992" w:type="dxa"/>
            <w:shd w:val="clear" w:color="auto" w:fill="auto"/>
            <w:noWrap/>
            <w:vAlign w:val="bottom"/>
            <w:hideMark/>
          </w:tcPr>
          <w:p w14:paraId="2975773A" w14:textId="77777777" w:rsidR="0030754C" w:rsidRPr="005015D8" w:rsidRDefault="0030754C" w:rsidP="0094636E">
            <w:pPr>
              <w:suppressAutoHyphens w:val="0"/>
              <w:spacing w:before="40" w:after="40" w:line="220" w:lineRule="exact"/>
              <w:jc w:val="right"/>
              <w:rPr>
                <w:sz w:val="18"/>
              </w:rPr>
            </w:pPr>
            <w:r w:rsidRPr="005015D8">
              <w:rPr>
                <w:sz w:val="18"/>
              </w:rPr>
              <w:t>158</w:t>
            </w:r>
          </w:p>
        </w:tc>
        <w:tc>
          <w:tcPr>
            <w:tcW w:w="992" w:type="dxa"/>
            <w:shd w:val="clear" w:color="auto" w:fill="auto"/>
            <w:noWrap/>
            <w:vAlign w:val="bottom"/>
            <w:hideMark/>
          </w:tcPr>
          <w:p w14:paraId="1A6BA924" w14:textId="77777777" w:rsidR="0030754C" w:rsidRPr="005015D8" w:rsidRDefault="0030754C" w:rsidP="0094636E">
            <w:pPr>
              <w:suppressAutoHyphens w:val="0"/>
              <w:spacing w:before="40" w:after="40" w:line="220" w:lineRule="exact"/>
              <w:jc w:val="right"/>
              <w:rPr>
                <w:sz w:val="18"/>
              </w:rPr>
            </w:pPr>
            <w:r w:rsidRPr="005015D8">
              <w:rPr>
                <w:sz w:val="18"/>
              </w:rPr>
              <w:t>169</w:t>
            </w:r>
          </w:p>
        </w:tc>
        <w:tc>
          <w:tcPr>
            <w:tcW w:w="993" w:type="dxa"/>
            <w:shd w:val="clear" w:color="auto" w:fill="auto"/>
            <w:vAlign w:val="bottom"/>
          </w:tcPr>
          <w:p w14:paraId="2F447EFB" w14:textId="77777777" w:rsidR="0030754C" w:rsidRPr="005015D8" w:rsidRDefault="0030754C" w:rsidP="0094636E">
            <w:pPr>
              <w:suppressAutoHyphens w:val="0"/>
              <w:spacing w:before="40" w:after="40" w:line="220" w:lineRule="exact"/>
              <w:jc w:val="right"/>
              <w:rPr>
                <w:sz w:val="18"/>
              </w:rPr>
            </w:pPr>
            <w:r w:rsidRPr="005015D8">
              <w:rPr>
                <w:sz w:val="18"/>
              </w:rPr>
              <w:t>151</w:t>
            </w:r>
          </w:p>
        </w:tc>
      </w:tr>
      <w:tr w:rsidR="0030754C" w:rsidRPr="007749F4" w14:paraId="195098F7" w14:textId="77777777" w:rsidTr="0094636E">
        <w:tc>
          <w:tcPr>
            <w:tcW w:w="3544" w:type="dxa"/>
            <w:shd w:val="clear" w:color="auto" w:fill="auto"/>
            <w:hideMark/>
          </w:tcPr>
          <w:p w14:paraId="2578D34A" w14:textId="77777777" w:rsidR="0030754C" w:rsidRPr="007749F4" w:rsidRDefault="0030754C" w:rsidP="0094636E">
            <w:pPr>
              <w:spacing w:before="40" w:after="40" w:line="220" w:lineRule="exact"/>
              <w:rPr>
                <w:sz w:val="18"/>
              </w:rPr>
            </w:pPr>
            <w:r w:rsidRPr="007749F4">
              <w:rPr>
                <w:sz w:val="18"/>
              </w:rPr>
              <w:t>Число детей, умерших в возрасте до 5 лет (на</w:t>
            </w:r>
            <w:r>
              <w:rPr>
                <w:sz w:val="18"/>
              </w:rPr>
              <w:t> </w:t>
            </w:r>
            <w:r w:rsidRPr="007749F4">
              <w:rPr>
                <w:sz w:val="18"/>
              </w:rPr>
              <w:t>1000 родившихся):</w:t>
            </w:r>
          </w:p>
        </w:tc>
        <w:tc>
          <w:tcPr>
            <w:tcW w:w="992" w:type="dxa"/>
            <w:shd w:val="clear" w:color="auto" w:fill="auto"/>
            <w:noWrap/>
            <w:vAlign w:val="bottom"/>
            <w:hideMark/>
          </w:tcPr>
          <w:p w14:paraId="274E933A" w14:textId="77777777" w:rsidR="0030754C" w:rsidRPr="007749F4" w:rsidRDefault="0030754C" w:rsidP="0094636E">
            <w:pPr>
              <w:suppressAutoHyphens w:val="0"/>
              <w:spacing w:before="40" w:after="40" w:line="220" w:lineRule="exact"/>
              <w:jc w:val="right"/>
              <w:rPr>
                <w:sz w:val="18"/>
              </w:rPr>
            </w:pPr>
            <w:r w:rsidRPr="007749F4">
              <w:rPr>
                <w:sz w:val="18"/>
              </w:rPr>
              <w:t>23,1</w:t>
            </w:r>
          </w:p>
        </w:tc>
        <w:tc>
          <w:tcPr>
            <w:tcW w:w="992" w:type="dxa"/>
            <w:shd w:val="clear" w:color="auto" w:fill="auto"/>
            <w:noWrap/>
            <w:vAlign w:val="bottom"/>
            <w:hideMark/>
          </w:tcPr>
          <w:p w14:paraId="0C72EDA4" w14:textId="77777777" w:rsidR="0030754C" w:rsidRPr="007749F4" w:rsidRDefault="0030754C" w:rsidP="0094636E">
            <w:pPr>
              <w:suppressAutoHyphens w:val="0"/>
              <w:spacing w:before="40" w:after="40" w:line="220" w:lineRule="exact"/>
              <w:jc w:val="right"/>
              <w:rPr>
                <w:sz w:val="18"/>
              </w:rPr>
            </w:pPr>
            <w:r w:rsidRPr="007749F4">
              <w:rPr>
                <w:sz w:val="18"/>
              </w:rPr>
              <w:t>21,5</w:t>
            </w:r>
          </w:p>
        </w:tc>
        <w:tc>
          <w:tcPr>
            <w:tcW w:w="992" w:type="dxa"/>
            <w:shd w:val="clear" w:color="auto" w:fill="auto"/>
            <w:noWrap/>
            <w:vAlign w:val="bottom"/>
            <w:hideMark/>
          </w:tcPr>
          <w:p w14:paraId="301370B0" w14:textId="77777777" w:rsidR="0030754C" w:rsidRPr="007749F4" w:rsidRDefault="0030754C" w:rsidP="0094636E">
            <w:pPr>
              <w:suppressAutoHyphens w:val="0"/>
              <w:spacing w:before="40" w:after="40" w:line="220" w:lineRule="exact"/>
              <w:jc w:val="right"/>
              <w:rPr>
                <w:sz w:val="18"/>
              </w:rPr>
            </w:pPr>
            <w:r w:rsidRPr="007749F4">
              <w:rPr>
                <w:sz w:val="18"/>
              </w:rPr>
              <w:t>19,8</w:t>
            </w:r>
          </w:p>
        </w:tc>
        <w:tc>
          <w:tcPr>
            <w:tcW w:w="992" w:type="dxa"/>
            <w:shd w:val="clear" w:color="auto" w:fill="auto"/>
            <w:noWrap/>
            <w:vAlign w:val="bottom"/>
            <w:hideMark/>
          </w:tcPr>
          <w:p w14:paraId="74D6EE0B" w14:textId="77777777" w:rsidR="0030754C" w:rsidRPr="007749F4" w:rsidRDefault="0030754C" w:rsidP="0094636E">
            <w:pPr>
              <w:suppressAutoHyphens w:val="0"/>
              <w:spacing w:before="40" w:after="40" w:line="220" w:lineRule="exact"/>
              <w:jc w:val="right"/>
              <w:rPr>
                <w:sz w:val="18"/>
              </w:rPr>
            </w:pPr>
            <w:r w:rsidRPr="007749F4">
              <w:rPr>
                <w:sz w:val="18"/>
              </w:rPr>
              <w:t>18,5</w:t>
            </w:r>
          </w:p>
        </w:tc>
        <w:tc>
          <w:tcPr>
            <w:tcW w:w="993" w:type="dxa"/>
            <w:shd w:val="clear" w:color="auto" w:fill="auto"/>
            <w:vAlign w:val="bottom"/>
          </w:tcPr>
          <w:p w14:paraId="74772197" w14:textId="77777777" w:rsidR="0030754C" w:rsidRPr="007749F4" w:rsidRDefault="0030754C" w:rsidP="0094636E">
            <w:pPr>
              <w:suppressAutoHyphens w:val="0"/>
              <w:spacing w:before="40" w:after="40" w:line="220" w:lineRule="exact"/>
              <w:jc w:val="right"/>
              <w:rPr>
                <w:sz w:val="18"/>
              </w:rPr>
            </w:pPr>
            <w:r w:rsidRPr="007749F4">
              <w:rPr>
                <w:sz w:val="18"/>
              </w:rPr>
              <w:t>17,6</w:t>
            </w:r>
          </w:p>
        </w:tc>
      </w:tr>
      <w:tr w:rsidR="0030754C" w:rsidRPr="005015D8" w14:paraId="47BE9705" w14:textId="77777777" w:rsidTr="0094636E">
        <w:tc>
          <w:tcPr>
            <w:tcW w:w="3544" w:type="dxa"/>
            <w:shd w:val="clear" w:color="auto" w:fill="auto"/>
            <w:noWrap/>
            <w:hideMark/>
          </w:tcPr>
          <w:p w14:paraId="4408FFFD" w14:textId="77777777" w:rsidR="0030754C" w:rsidRPr="005015D8" w:rsidRDefault="0030754C" w:rsidP="0094636E">
            <w:pPr>
              <w:spacing w:before="40" w:after="40" w:line="220" w:lineRule="exact"/>
              <w:rPr>
                <w:sz w:val="18"/>
              </w:rPr>
            </w:pPr>
            <w:r w:rsidRPr="005015D8">
              <w:rPr>
                <w:sz w:val="18"/>
              </w:rPr>
              <w:t>из них от:</w:t>
            </w:r>
          </w:p>
        </w:tc>
        <w:tc>
          <w:tcPr>
            <w:tcW w:w="992" w:type="dxa"/>
            <w:shd w:val="clear" w:color="auto" w:fill="auto"/>
            <w:noWrap/>
            <w:vAlign w:val="bottom"/>
            <w:hideMark/>
          </w:tcPr>
          <w:p w14:paraId="285178F5" w14:textId="77777777" w:rsidR="0030754C" w:rsidRPr="005015D8" w:rsidRDefault="0030754C" w:rsidP="0094636E">
            <w:pPr>
              <w:suppressAutoHyphens w:val="0"/>
              <w:spacing w:before="40" w:after="40" w:line="220" w:lineRule="exact"/>
              <w:jc w:val="right"/>
              <w:rPr>
                <w:sz w:val="18"/>
              </w:rPr>
            </w:pPr>
          </w:p>
        </w:tc>
        <w:tc>
          <w:tcPr>
            <w:tcW w:w="992" w:type="dxa"/>
            <w:shd w:val="clear" w:color="auto" w:fill="auto"/>
            <w:noWrap/>
            <w:vAlign w:val="bottom"/>
            <w:hideMark/>
          </w:tcPr>
          <w:p w14:paraId="589A25FF" w14:textId="77777777" w:rsidR="0030754C" w:rsidRPr="005015D8" w:rsidRDefault="0030754C" w:rsidP="0094636E">
            <w:pPr>
              <w:suppressAutoHyphens w:val="0"/>
              <w:spacing w:before="40" w:after="40" w:line="220" w:lineRule="exact"/>
              <w:jc w:val="right"/>
              <w:rPr>
                <w:sz w:val="18"/>
              </w:rPr>
            </w:pPr>
          </w:p>
        </w:tc>
        <w:tc>
          <w:tcPr>
            <w:tcW w:w="992" w:type="dxa"/>
            <w:shd w:val="clear" w:color="auto" w:fill="auto"/>
            <w:noWrap/>
            <w:vAlign w:val="bottom"/>
            <w:hideMark/>
          </w:tcPr>
          <w:p w14:paraId="2CB07D0E" w14:textId="77777777" w:rsidR="0030754C" w:rsidRPr="005015D8" w:rsidRDefault="0030754C" w:rsidP="0094636E">
            <w:pPr>
              <w:suppressAutoHyphens w:val="0"/>
              <w:spacing w:before="40" w:after="40" w:line="220" w:lineRule="exact"/>
              <w:jc w:val="right"/>
              <w:rPr>
                <w:sz w:val="18"/>
              </w:rPr>
            </w:pPr>
          </w:p>
        </w:tc>
        <w:tc>
          <w:tcPr>
            <w:tcW w:w="992" w:type="dxa"/>
            <w:shd w:val="clear" w:color="auto" w:fill="auto"/>
            <w:noWrap/>
            <w:vAlign w:val="bottom"/>
            <w:hideMark/>
          </w:tcPr>
          <w:p w14:paraId="09BA5EA0" w14:textId="77777777" w:rsidR="0030754C" w:rsidRPr="005015D8" w:rsidRDefault="0030754C" w:rsidP="0094636E">
            <w:pPr>
              <w:suppressAutoHyphens w:val="0"/>
              <w:spacing w:before="40" w:after="40" w:line="220" w:lineRule="exact"/>
              <w:jc w:val="right"/>
              <w:rPr>
                <w:sz w:val="18"/>
              </w:rPr>
            </w:pPr>
          </w:p>
        </w:tc>
        <w:tc>
          <w:tcPr>
            <w:tcW w:w="993" w:type="dxa"/>
            <w:shd w:val="clear" w:color="auto" w:fill="auto"/>
            <w:vAlign w:val="bottom"/>
          </w:tcPr>
          <w:p w14:paraId="4DCCE01D" w14:textId="77777777" w:rsidR="0030754C" w:rsidRPr="005015D8" w:rsidRDefault="0030754C" w:rsidP="0094636E">
            <w:pPr>
              <w:suppressAutoHyphens w:val="0"/>
              <w:spacing w:before="40" w:after="40" w:line="220" w:lineRule="exact"/>
              <w:jc w:val="right"/>
              <w:rPr>
                <w:sz w:val="18"/>
              </w:rPr>
            </w:pPr>
          </w:p>
        </w:tc>
      </w:tr>
      <w:tr w:rsidR="0030754C" w:rsidRPr="005015D8" w14:paraId="502D67C1" w14:textId="77777777" w:rsidTr="0094636E">
        <w:tc>
          <w:tcPr>
            <w:tcW w:w="3544" w:type="dxa"/>
            <w:shd w:val="clear" w:color="auto" w:fill="auto"/>
            <w:hideMark/>
          </w:tcPr>
          <w:p w14:paraId="75B47687" w14:textId="77777777" w:rsidR="0030754C" w:rsidRPr="005015D8" w:rsidRDefault="0030754C" w:rsidP="0094636E">
            <w:pPr>
              <w:spacing w:before="40" w:after="40" w:line="220" w:lineRule="exact"/>
              <w:ind w:left="143"/>
              <w:rPr>
                <w:sz w:val="18"/>
              </w:rPr>
            </w:pPr>
            <w:r w:rsidRPr="005015D8">
              <w:rPr>
                <w:sz w:val="18"/>
              </w:rPr>
              <w:t>отдельных состояний, возникающих в перинатальном периоде</w:t>
            </w:r>
          </w:p>
        </w:tc>
        <w:tc>
          <w:tcPr>
            <w:tcW w:w="992" w:type="dxa"/>
            <w:shd w:val="clear" w:color="auto" w:fill="auto"/>
            <w:noWrap/>
            <w:vAlign w:val="bottom"/>
            <w:hideMark/>
          </w:tcPr>
          <w:p w14:paraId="2733FF79" w14:textId="77777777" w:rsidR="0030754C" w:rsidRPr="005015D8" w:rsidRDefault="0030754C" w:rsidP="0094636E">
            <w:pPr>
              <w:suppressAutoHyphens w:val="0"/>
              <w:spacing w:before="40" w:after="40" w:line="220" w:lineRule="exact"/>
              <w:jc w:val="right"/>
              <w:rPr>
                <w:sz w:val="18"/>
              </w:rPr>
            </w:pPr>
            <w:r w:rsidRPr="005015D8">
              <w:rPr>
                <w:sz w:val="18"/>
              </w:rPr>
              <w:t>13,7</w:t>
            </w:r>
          </w:p>
        </w:tc>
        <w:tc>
          <w:tcPr>
            <w:tcW w:w="992" w:type="dxa"/>
            <w:shd w:val="clear" w:color="auto" w:fill="auto"/>
            <w:noWrap/>
            <w:vAlign w:val="bottom"/>
            <w:hideMark/>
          </w:tcPr>
          <w:p w14:paraId="10DC8420" w14:textId="77777777" w:rsidR="0030754C" w:rsidRPr="005015D8" w:rsidRDefault="0030754C" w:rsidP="0094636E">
            <w:pPr>
              <w:suppressAutoHyphens w:val="0"/>
              <w:spacing w:before="40" w:after="40" w:line="220" w:lineRule="exact"/>
              <w:jc w:val="right"/>
              <w:rPr>
                <w:sz w:val="18"/>
              </w:rPr>
            </w:pPr>
            <w:r w:rsidRPr="005015D8">
              <w:rPr>
                <w:sz w:val="18"/>
              </w:rPr>
              <w:t>12,1</w:t>
            </w:r>
          </w:p>
        </w:tc>
        <w:tc>
          <w:tcPr>
            <w:tcW w:w="992" w:type="dxa"/>
            <w:shd w:val="clear" w:color="auto" w:fill="auto"/>
            <w:noWrap/>
            <w:vAlign w:val="bottom"/>
            <w:hideMark/>
          </w:tcPr>
          <w:p w14:paraId="76C577D1" w14:textId="77777777" w:rsidR="0030754C" w:rsidRPr="005015D8" w:rsidRDefault="0030754C" w:rsidP="0094636E">
            <w:pPr>
              <w:suppressAutoHyphens w:val="0"/>
              <w:spacing w:before="40" w:after="40" w:line="220" w:lineRule="exact"/>
              <w:jc w:val="right"/>
              <w:rPr>
                <w:sz w:val="18"/>
              </w:rPr>
            </w:pPr>
            <w:r w:rsidRPr="005015D8">
              <w:rPr>
                <w:sz w:val="18"/>
              </w:rPr>
              <w:t>10,7</w:t>
            </w:r>
          </w:p>
        </w:tc>
        <w:tc>
          <w:tcPr>
            <w:tcW w:w="992" w:type="dxa"/>
            <w:shd w:val="clear" w:color="auto" w:fill="auto"/>
            <w:noWrap/>
            <w:vAlign w:val="bottom"/>
            <w:hideMark/>
          </w:tcPr>
          <w:p w14:paraId="109295F9" w14:textId="77777777" w:rsidR="0030754C" w:rsidRPr="005015D8" w:rsidRDefault="0030754C" w:rsidP="0094636E">
            <w:pPr>
              <w:suppressAutoHyphens w:val="0"/>
              <w:spacing w:before="40" w:after="40" w:line="220" w:lineRule="exact"/>
              <w:jc w:val="right"/>
              <w:rPr>
                <w:sz w:val="18"/>
              </w:rPr>
            </w:pPr>
            <w:r w:rsidRPr="005015D8">
              <w:rPr>
                <w:sz w:val="18"/>
              </w:rPr>
              <w:t>9,8</w:t>
            </w:r>
          </w:p>
        </w:tc>
        <w:tc>
          <w:tcPr>
            <w:tcW w:w="993" w:type="dxa"/>
            <w:shd w:val="clear" w:color="auto" w:fill="auto"/>
            <w:vAlign w:val="bottom"/>
          </w:tcPr>
          <w:p w14:paraId="62902D79" w14:textId="77777777" w:rsidR="0030754C" w:rsidRPr="005015D8" w:rsidRDefault="0030754C" w:rsidP="0094636E">
            <w:pPr>
              <w:suppressAutoHyphens w:val="0"/>
              <w:spacing w:before="40" w:after="40" w:line="220" w:lineRule="exact"/>
              <w:jc w:val="right"/>
              <w:rPr>
                <w:sz w:val="18"/>
              </w:rPr>
            </w:pPr>
            <w:r w:rsidRPr="005015D8">
              <w:rPr>
                <w:sz w:val="18"/>
              </w:rPr>
              <w:t>10,2</w:t>
            </w:r>
          </w:p>
        </w:tc>
      </w:tr>
      <w:tr w:rsidR="0030754C" w:rsidRPr="005015D8" w14:paraId="3BE4BA5E" w14:textId="77777777" w:rsidTr="0094636E">
        <w:tc>
          <w:tcPr>
            <w:tcW w:w="3544" w:type="dxa"/>
            <w:shd w:val="clear" w:color="auto" w:fill="auto"/>
            <w:hideMark/>
          </w:tcPr>
          <w:p w14:paraId="78F2270F" w14:textId="77777777" w:rsidR="0030754C" w:rsidRPr="005015D8" w:rsidRDefault="0030754C" w:rsidP="0094636E">
            <w:pPr>
              <w:spacing w:before="40" w:after="40" w:line="220" w:lineRule="exact"/>
              <w:ind w:left="143"/>
              <w:rPr>
                <w:sz w:val="18"/>
              </w:rPr>
            </w:pPr>
            <w:r w:rsidRPr="005015D8">
              <w:rPr>
                <w:sz w:val="18"/>
              </w:rPr>
              <w:t>болезней органов дыхания</w:t>
            </w:r>
          </w:p>
        </w:tc>
        <w:tc>
          <w:tcPr>
            <w:tcW w:w="992" w:type="dxa"/>
            <w:shd w:val="clear" w:color="auto" w:fill="auto"/>
            <w:noWrap/>
            <w:vAlign w:val="bottom"/>
            <w:hideMark/>
          </w:tcPr>
          <w:p w14:paraId="7CD16361" w14:textId="77777777" w:rsidR="0030754C" w:rsidRPr="005015D8" w:rsidRDefault="0030754C" w:rsidP="0094636E">
            <w:pPr>
              <w:suppressAutoHyphens w:val="0"/>
              <w:spacing w:before="40" w:after="40" w:line="220" w:lineRule="exact"/>
              <w:jc w:val="right"/>
              <w:rPr>
                <w:sz w:val="18"/>
              </w:rPr>
            </w:pPr>
            <w:r w:rsidRPr="005015D8">
              <w:rPr>
                <w:sz w:val="18"/>
              </w:rPr>
              <w:t>2,9</w:t>
            </w:r>
          </w:p>
        </w:tc>
        <w:tc>
          <w:tcPr>
            <w:tcW w:w="992" w:type="dxa"/>
            <w:shd w:val="clear" w:color="auto" w:fill="auto"/>
            <w:noWrap/>
            <w:vAlign w:val="bottom"/>
            <w:hideMark/>
          </w:tcPr>
          <w:p w14:paraId="07DE870A" w14:textId="77777777" w:rsidR="0030754C" w:rsidRPr="005015D8" w:rsidRDefault="0030754C" w:rsidP="0094636E">
            <w:pPr>
              <w:suppressAutoHyphens w:val="0"/>
              <w:spacing w:before="40" w:after="40" w:line="220" w:lineRule="exact"/>
              <w:jc w:val="right"/>
              <w:rPr>
                <w:sz w:val="18"/>
              </w:rPr>
            </w:pPr>
            <w:r w:rsidRPr="005015D8">
              <w:rPr>
                <w:sz w:val="18"/>
              </w:rPr>
              <w:t>2,4</w:t>
            </w:r>
          </w:p>
        </w:tc>
        <w:tc>
          <w:tcPr>
            <w:tcW w:w="992" w:type="dxa"/>
            <w:shd w:val="clear" w:color="auto" w:fill="auto"/>
            <w:noWrap/>
            <w:vAlign w:val="bottom"/>
            <w:hideMark/>
          </w:tcPr>
          <w:p w14:paraId="7EEF356A" w14:textId="77777777" w:rsidR="0030754C" w:rsidRPr="005015D8" w:rsidRDefault="0030754C" w:rsidP="0094636E">
            <w:pPr>
              <w:suppressAutoHyphens w:val="0"/>
              <w:spacing w:before="40" w:after="40" w:line="220" w:lineRule="exact"/>
              <w:jc w:val="right"/>
              <w:rPr>
                <w:sz w:val="18"/>
              </w:rPr>
            </w:pPr>
            <w:r w:rsidRPr="005015D8">
              <w:rPr>
                <w:sz w:val="18"/>
              </w:rPr>
              <w:t>2,6</w:t>
            </w:r>
          </w:p>
        </w:tc>
        <w:tc>
          <w:tcPr>
            <w:tcW w:w="992" w:type="dxa"/>
            <w:shd w:val="clear" w:color="auto" w:fill="auto"/>
            <w:noWrap/>
            <w:vAlign w:val="bottom"/>
            <w:hideMark/>
          </w:tcPr>
          <w:p w14:paraId="39E118D9" w14:textId="77777777" w:rsidR="0030754C" w:rsidRPr="005015D8" w:rsidRDefault="0030754C" w:rsidP="0094636E">
            <w:pPr>
              <w:suppressAutoHyphens w:val="0"/>
              <w:spacing w:before="40" w:after="40" w:line="220" w:lineRule="exact"/>
              <w:jc w:val="right"/>
              <w:rPr>
                <w:sz w:val="18"/>
              </w:rPr>
            </w:pPr>
            <w:r w:rsidRPr="005015D8">
              <w:rPr>
                <w:sz w:val="18"/>
              </w:rPr>
              <w:t>2,6</w:t>
            </w:r>
          </w:p>
        </w:tc>
        <w:tc>
          <w:tcPr>
            <w:tcW w:w="993" w:type="dxa"/>
            <w:shd w:val="clear" w:color="auto" w:fill="auto"/>
            <w:vAlign w:val="bottom"/>
          </w:tcPr>
          <w:p w14:paraId="0B8301B2" w14:textId="77777777" w:rsidR="0030754C" w:rsidRPr="005015D8" w:rsidRDefault="0030754C" w:rsidP="0094636E">
            <w:pPr>
              <w:suppressAutoHyphens w:val="0"/>
              <w:spacing w:before="40" w:after="40" w:line="220" w:lineRule="exact"/>
              <w:jc w:val="right"/>
              <w:rPr>
                <w:sz w:val="18"/>
              </w:rPr>
            </w:pPr>
            <w:r w:rsidRPr="005015D8">
              <w:rPr>
                <w:sz w:val="18"/>
              </w:rPr>
              <w:t>1,9</w:t>
            </w:r>
          </w:p>
        </w:tc>
      </w:tr>
      <w:tr w:rsidR="0030754C" w:rsidRPr="005015D8" w14:paraId="56CDCF34" w14:textId="77777777" w:rsidTr="0094636E">
        <w:tc>
          <w:tcPr>
            <w:tcW w:w="3544" w:type="dxa"/>
            <w:shd w:val="clear" w:color="auto" w:fill="auto"/>
            <w:hideMark/>
          </w:tcPr>
          <w:p w14:paraId="50CE8489" w14:textId="77777777" w:rsidR="0030754C" w:rsidRPr="005015D8" w:rsidRDefault="0030754C" w:rsidP="0094636E">
            <w:pPr>
              <w:spacing w:before="40" w:after="40" w:line="220" w:lineRule="exact"/>
              <w:ind w:left="143"/>
              <w:rPr>
                <w:sz w:val="18"/>
              </w:rPr>
            </w:pPr>
            <w:r w:rsidRPr="005015D8">
              <w:rPr>
                <w:sz w:val="18"/>
              </w:rPr>
              <w:t>врожденных аномалий (пороков развития), деформаций и хромосомных нарушений</w:t>
            </w:r>
          </w:p>
        </w:tc>
        <w:tc>
          <w:tcPr>
            <w:tcW w:w="992" w:type="dxa"/>
            <w:shd w:val="clear" w:color="auto" w:fill="auto"/>
            <w:noWrap/>
            <w:vAlign w:val="bottom"/>
            <w:hideMark/>
          </w:tcPr>
          <w:p w14:paraId="1DBF5430" w14:textId="77777777" w:rsidR="0030754C" w:rsidRPr="005015D8" w:rsidRDefault="0030754C" w:rsidP="0094636E">
            <w:pPr>
              <w:suppressAutoHyphens w:val="0"/>
              <w:spacing w:before="40" w:after="40" w:line="220" w:lineRule="exact"/>
              <w:jc w:val="right"/>
              <w:rPr>
                <w:sz w:val="18"/>
              </w:rPr>
            </w:pPr>
            <w:r w:rsidRPr="005015D8">
              <w:rPr>
                <w:sz w:val="18"/>
              </w:rPr>
              <w:t>3,4</w:t>
            </w:r>
          </w:p>
        </w:tc>
        <w:tc>
          <w:tcPr>
            <w:tcW w:w="992" w:type="dxa"/>
            <w:shd w:val="clear" w:color="auto" w:fill="auto"/>
            <w:noWrap/>
            <w:vAlign w:val="bottom"/>
            <w:hideMark/>
          </w:tcPr>
          <w:p w14:paraId="500D75CD" w14:textId="77777777" w:rsidR="0030754C" w:rsidRPr="005015D8" w:rsidRDefault="0030754C" w:rsidP="0094636E">
            <w:pPr>
              <w:suppressAutoHyphens w:val="0"/>
              <w:spacing w:before="40" w:after="40" w:line="220" w:lineRule="exact"/>
              <w:jc w:val="right"/>
              <w:rPr>
                <w:sz w:val="18"/>
              </w:rPr>
            </w:pPr>
            <w:r w:rsidRPr="005015D8">
              <w:rPr>
                <w:sz w:val="18"/>
              </w:rPr>
              <w:t>3,4</w:t>
            </w:r>
          </w:p>
        </w:tc>
        <w:tc>
          <w:tcPr>
            <w:tcW w:w="992" w:type="dxa"/>
            <w:shd w:val="clear" w:color="auto" w:fill="auto"/>
            <w:noWrap/>
            <w:vAlign w:val="bottom"/>
            <w:hideMark/>
          </w:tcPr>
          <w:p w14:paraId="2F6D1470" w14:textId="77777777" w:rsidR="0030754C" w:rsidRPr="005015D8" w:rsidRDefault="0030754C" w:rsidP="0094636E">
            <w:pPr>
              <w:suppressAutoHyphens w:val="0"/>
              <w:spacing w:before="40" w:after="40" w:line="220" w:lineRule="exact"/>
              <w:jc w:val="right"/>
              <w:rPr>
                <w:sz w:val="18"/>
              </w:rPr>
            </w:pPr>
            <w:r w:rsidRPr="005015D8">
              <w:rPr>
                <w:sz w:val="18"/>
              </w:rPr>
              <w:t>3,5</w:t>
            </w:r>
          </w:p>
        </w:tc>
        <w:tc>
          <w:tcPr>
            <w:tcW w:w="992" w:type="dxa"/>
            <w:shd w:val="clear" w:color="auto" w:fill="auto"/>
            <w:noWrap/>
            <w:vAlign w:val="bottom"/>
            <w:hideMark/>
          </w:tcPr>
          <w:p w14:paraId="06B5D3CC" w14:textId="77777777" w:rsidR="0030754C" w:rsidRPr="005015D8" w:rsidRDefault="0030754C" w:rsidP="0094636E">
            <w:pPr>
              <w:suppressAutoHyphens w:val="0"/>
              <w:spacing w:before="40" w:after="40" w:line="220" w:lineRule="exact"/>
              <w:jc w:val="right"/>
              <w:rPr>
                <w:sz w:val="18"/>
              </w:rPr>
            </w:pPr>
            <w:r w:rsidRPr="005015D8">
              <w:rPr>
                <w:sz w:val="18"/>
              </w:rPr>
              <w:t>3,3</w:t>
            </w:r>
          </w:p>
        </w:tc>
        <w:tc>
          <w:tcPr>
            <w:tcW w:w="993" w:type="dxa"/>
            <w:shd w:val="clear" w:color="auto" w:fill="auto"/>
            <w:vAlign w:val="bottom"/>
          </w:tcPr>
          <w:p w14:paraId="088AFB0D" w14:textId="77777777" w:rsidR="0030754C" w:rsidRPr="005015D8" w:rsidRDefault="0030754C" w:rsidP="0094636E">
            <w:pPr>
              <w:suppressAutoHyphens w:val="0"/>
              <w:spacing w:before="40" w:after="40" w:line="220" w:lineRule="exact"/>
              <w:jc w:val="right"/>
              <w:rPr>
                <w:sz w:val="18"/>
              </w:rPr>
            </w:pPr>
            <w:r w:rsidRPr="005015D8">
              <w:rPr>
                <w:sz w:val="18"/>
              </w:rPr>
              <w:t>2,8</w:t>
            </w:r>
          </w:p>
        </w:tc>
      </w:tr>
      <w:tr w:rsidR="0030754C" w:rsidRPr="005015D8" w14:paraId="3B7DC7A2" w14:textId="77777777" w:rsidTr="0094636E">
        <w:tc>
          <w:tcPr>
            <w:tcW w:w="3544" w:type="dxa"/>
            <w:shd w:val="clear" w:color="auto" w:fill="auto"/>
            <w:hideMark/>
          </w:tcPr>
          <w:p w14:paraId="3092E18C" w14:textId="77777777" w:rsidR="0030754C" w:rsidRPr="005015D8" w:rsidRDefault="0030754C" w:rsidP="0094636E">
            <w:pPr>
              <w:spacing w:before="40" w:after="40" w:line="220" w:lineRule="exact"/>
              <w:ind w:left="143"/>
              <w:rPr>
                <w:sz w:val="18"/>
              </w:rPr>
            </w:pPr>
            <w:r w:rsidRPr="005015D8">
              <w:rPr>
                <w:sz w:val="18"/>
              </w:rPr>
              <w:t>некоторых инфекционных и паразитарных болезней</w:t>
            </w:r>
          </w:p>
        </w:tc>
        <w:tc>
          <w:tcPr>
            <w:tcW w:w="992" w:type="dxa"/>
            <w:shd w:val="clear" w:color="auto" w:fill="auto"/>
            <w:noWrap/>
            <w:vAlign w:val="bottom"/>
            <w:hideMark/>
          </w:tcPr>
          <w:p w14:paraId="0DE381AB" w14:textId="77777777" w:rsidR="0030754C" w:rsidRPr="005015D8" w:rsidRDefault="0030754C" w:rsidP="0094636E">
            <w:pPr>
              <w:suppressAutoHyphens w:val="0"/>
              <w:spacing w:before="40" w:after="40" w:line="220" w:lineRule="exact"/>
              <w:jc w:val="right"/>
              <w:rPr>
                <w:sz w:val="18"/>
              </w:rPr>
            </w:pPr>
            <w:r w:rsidRPr="005015D8">
              <w:rPr>
                <w:sz w:val="18"/>
              </w:rPr>
              <w:t>1,0</w:t>
            </w:r>
          </w:p>
        </w:tc>
        <w:tc>
          <w:tcPr>
            <w:tcW w:w="992" w:type="dxa"/>
            <w:shd w:val="clear" w:color="auto" w:fill="auto"/>
            <w:noWrap/>
            <w:vAlign w:val="bottom"/>
            <w:hideMark/>
          </w:tcPr>
          <w:p w14:paraId="6BF22D5F" w14:textId="77777777" w:rsidR="0030754C" w:rsidRPr="005015D8" w:rsidRDefault="0030754C" w:rsidP="0094636E">
            <w:pPr>
              <w:suppressAutoHyphens w:val="0"/>
              <w:spacing w:before="40" w:after="40" w:line="220" w:lineRule="exact"/>
              <w:jc w:val="right"/>
              <w:rPr>
                <w:sz w:val="18"/>
              </w:rPr>
            </w:pPr>
            <w:r w:rsidRPr="005015D8">
              <w:rPr>
                <w:sz w:val="18"/>
              </w:rPr>
              <w:t>1,0</w:t>
            </w:r>
          </w:p>
        </w:tc>
        <w:tc>
          <w:tcPr>
            <w:tcW w:w="992" w:type="dxa"/>
            <w:shd w:val="clear" w:color="auto" w:fill="auto"/>
            <w:noWrap/>
            <w:vAlign w:val="bottom"/>
            <w:hideMark/>
          </w:tcPr>
          <w:p w14:paraId="44C394D1" w14:textId="77777777" w:rsidR="0030754C" w:rsidRPr="005015D8" w:rsidRDefault="0030754C" w:rsidP="0094636E">
            <w:pPr>
              <w:suppressAutoHyphens w:val="0"/>
              <w:spacing w:before="40" w:after="40" w:line="220" w:lineRule="exact"/>
              <w:jc w:val="right"/>
              <w:rPr>
                <w:sz w:val="18"/>
              </w:rPr>
            </w:pPr>
            <w:r w:rsidRPr="005015D8">
              <w:rPr>
                <w:sz w:val="18"/>
              </w:rPr>
              <w:t>0,8</w:t>
            </w:r>
          </w:p>
        </w:tc>
        <w:tc>
          <w:tcPr>
            <w:tcW w:w="992" w:type="dxa"/>
            <w:shd w:val="clear" w:color="auto" w:fill="auto"/>
            <w:noWrap/>
            <w:vAlign w:val="bottom"/>
            <w:hideMark/>
          </w:tcPr>
          <w:p w14:paraId="1E30E0C8" w14:textId="77777777" w:rsidR="0030754C" w:rsidRPr="005015D8" w:rsidRDefault="0030754C" w:rsidP="0094636E">
            <w:pPr>
              <w:suppressAutoHyphens w:val="0"/>
              <w:spacing w:before="40" w:after="40" w:line="220" w:lineRule="exact"/>
              <w:jc w:val="right"/>
              <w:rPr>
                <w:sz w:val="18"/>
              </w:rPr>
            </w:pPr>
            <w:r w:rsidRPr="005015D8">
              <w:rPr>
                <w:sz w:val="18"/>
              </w:rPr>
              <w:t>0,7</w:t>
            </w:r>
          </w:p>
        </w:tc>
        <w:tc>
          <w:tcPr>
            <w:tcW w:w="993" w:type="dxa"/>
            <w:shd w:val="clear" w:color="auto" w:fill="auto"/>
            <w:vAlign w:val="bottom"/>
          </w:tcPr>
          <w:p w14:paraId="542C1DBD" w14:textId="77777777" w:rsidR="0030754C" w:rsidRPr="005015D8" w:rsidRDefault="0030754C" w:rsidP="0094636E">
            <w:pPr>
              <w:suppressAutoHyphens w:val="0"/>
              <w:spacing w:before="40" w:after="40" w:line="220" w:lineRule="exact"/>
              <w:jc w:val="right"/>
              <w:rPr>
                <w:sz w:val="18"/>
              </w:rPr>
            </w:pPr>
            <w:r w:rsidRPr="005015D8">
              <w:rPr>
                <w:sz w:val="18"/>
              </w:rPr>
              <w:t>0,5</w:t>
            </w:r>
          </w:p>
        </w:tc>
      </w:tr>
      <w:tr w:rsidR="0030754C" w:rsidRPr="005015D8" w14:paraId="295D520F" w14:textId="77777777" w:rsidTr="0094636E">
        <w:tc>
          <w:tcPr>
            <w:tcW w:w="3544" w:type="dxa"/>
            <w:tcBorders>
              <w:bottom w:val="single" w:sz="12" w:space="0" w:color="auto"/>
            </w:tcBorders>
            <w:shd w:val="clear" w:color="auto" w:fill="auto"/>
            <w:hideMark/>
          </w:tcPr>
          <w:p w14:paraId="636061E0" w14:textId="77777777" w:rsidR="0030754C" w:rsidRPr="005015D8" w:rsidRDefault="0030754C" w:rsidP="0094636E">
            <w:pPr>
              <w:spacing w:before="40" w:after="40" w:line="220" w:lineRule="exact"/>
              <w:ind w:left="143"/>
              <w:rPr>
                <w:sz w:val="18"/>
              </w:rPr>
            </w:pPr>
            <w:r w:rsidRPr="005015D8">
              <w:rPr>
                <w:sz w:val="18"/>
              </w:rPr>
              <w:t>травм, отравлений и некоторых других последствий воздействия внешних причин</w:t>
            </w:r>
          </w:p>
        </w:tc>
        <w:tc>
          <w:tcPr>
            <w:tcW w:w="992" w:type="dxa"/>
            <w:tcBorders>
              <w:bottom w:val="single" w:sz="12" w:space="0" w:color="auto"/>
            </w:tcBorders>
            <w:shd w:val="clear" w:color="auto" w:fill="auto"/>
            <w:noWrap/>
            <w:vAlign w:val="bottom"/>
            <w:hideMark/>
          </w:tcPr>
          <w:p w14:paraId="0397A7EB" w14:textId="77777777" w:rsidR="0030754C" w:rsidRPr="005015D8" w:rsidRDefault="0030754C" w:rsidP="0094636E">
            <w:pPr>
              <w:suppressAutoHyphens w:val="0"/>
              <w:spacing w:before="40" w:after="40" w:line="220" w:lineRule="exact"/>
              <w:jc w:val="right"/>
              <w:rPr>
                <w:sz w:val="18"/>
              </w:rPr>
            </w:pPr>
            <w:r w:rsidRPr="005015D8">
              <w:rPr>
                <w:sz w:val="18"/>
              </w:rPr>
              <w:t>1,1</w:t>
            </w:r>
          </w:p>
        </w:tc>
        <w:tc>
          <w:tcPr>
            <w:tcW w:w="992" w:type="dxa"/>
            <w:tcBorders>
              <w:bottom w:val="single" w:sz="12" w:space="0" w:color="auto"/>
            </w:tcBorders>
            <w:shd w:val="clear" w:color="auto" w:fill="auto"/>
            <w:noWrap/>
            <w:vAlign w:val="bottom"/>
            <w:hideMark/>
          </w:tcPr>
          <w:p w14:paraId="6C11982B" w14:textId="77777777" w:rsidR="0030754C" w:rsidRPr="005015D8" w:rsidRDefault="0030754C" w:rsidP="0094636E">
            <w:pPr>
              <w:suppressAutoHyphens w:val="0"/>
              <w:spacing w:before="40" w:after="40" w:line="220" w:lineRule="exact"/>
              <w:jc w:val="right"/>
              <w:rPr>
                <w:sz w:val="18"/>
              </w:rPr>
            </w:pPr>
            <w:r w:rsidRPr="005015D8">
              <w:rPr>
                <w:sz w:val="18"/>
              </w:rPr>
              <w:t>1,3</w:t>
            </w:r>
          </w:p>
        </w:tc>
        <w:tc>
          <w:tcPr>
            <w:tcW w:w="992" w:type="dxa"/>
            <w:tcBorders>
              <w:bottom w:val="single" w:sz="12" w:space="0" w:color="auto"/>
            </w:tcBorders>
            <w:shd w:val="clear" w:color="auto" w:fill="auto"/>
            <w:noWrap/>
            <w:vAlign w:val="bottom"/>
            <w:hideMark/>
          </w:tcPr>
          <w:p w14:paraId="7A07937E" w14:textId="77777777" w:rsidR="0030754C" w:rsidRPr="005015D8" w:rsidRDefault="0030754C" w:rsidP="0094636E">
            <w:pPr>
              <w:suppressAutoHyphens w:val="0"/>
              <w:spacing w:before="40" w:after="40" w:line="220" w:lineRule="exact"/>
              <w:jc w:val="right"/>
              <w:rPr>
                <w:sz w:val="18"/>
              </w:rPr>
            </w:pPr>
            <w:r w:rsidRPr="005015D8">
              <w:rPr>
                <w:sz w:val="18"/>
              </w:rPr>
              <w:t>1,0</w:t>
            </w:r>
          </w:p>
        </w:tc>
        <w:tc>
          <w:tcPr>
            <w:tcW w:w="992" w:type="dxa"/>
            <w:tcBorders>
              <w:bottom w:val="single" w:sz="12" w:space="0" w:color="auto"/>
            </w:tcBorders>
            <w:shd w:val="clear" w:color="auto" w:fill="auto"/>
            <w:noWrap/>
            <w:vAlign w:val="bottom"/>
            <w:hideMark/>
          </w:tcPr>
          <w:p w14:paraId="0FB23BF1" w14:textId="77777777" w:rsidR="0030754C" w:rsidRPr="005015D8" w:rsidRDefault="0030754C" w:rsidP="0094636E">
            <w:pPr>
              <w:suppressAutoHyphens w:val="0"/>
              <w:spacing w:before="40" w:after="40" w:line="220" w:lineRule="exact"/>
              <w:jc w:val="right"/>
              <w:rPr>
                <w:sz w:val="18"/>
              </w:rPr>
            </w:pPr>
            <w:r w:rsidRPr="005015D8">
              <w:rPr>
                <w:sz w:val="18"/>
              </w:rPr>
              <w:t>1,1</w:t>
            </w:r>
          </w:p>
        </w:tc>
        <w:tc>
          <w:tcPr>
            <w:tcW w:w="993" w:type="dxa"/>
            <w:tcBorders>
              <w:bottom w:val="single" w:sz="12" w:space="0" w:color="auto"/>
            </w:tcBorders>
            <w:shd w:val="clear" w:color="auto" w:fill="auto"/>
            <w:vAlign w:val="bottom"/>
          </w:tcPr>
          <w:p w14:paraId="43B24712" w14:textId="77777777" w:rsidR="0030754C" w:rsidRPr="005015D8" w:rsidRDefault="0030754C" w:rsidP="0094636E">
            <w:pPr>
              <w:suppressAutoHyphens w:val="0"/>
              <w:spacing w:before="40" w:after="40" w:line="220" w:lineRule="exact"/>
              <w:jc w:val="right"/>
              <w:rPr>
                <w:sz w:val="18"/>
              </w:rPr>
            </w:pPr>
            <w:r w:rsidRPr="005015D8">
              <w:rPr>
                <w:sz w:val="18"/>
              </w:rPr>
              <w:t>0,9</w:t>
            </w:r>
          </w:p>
        </w:tc>
      </w:tr>
    </w:tbl>
    <w:p w14:paraId="7C21DF17" w14:textId="77777777" w:rsidR="0030754C" w:rsidRDefault="0030754C" w:rsidP="0030754C">
      <w:pPr>
        <w:pStyle w:val="H1G"/>
      </w:pPr>
      <w:r>
        <w:lastRenderedPageBreak/>
        <w:tab/>
      </w:r>
      <w:r>
        <w:tab/>
      </w:r>
      <w:r w:rsidRPr="0043556E">
        <w:t>Последующая информация в связи с пункт</w:t>
      </w:r>
      <w:r>
        <w:t>ом 50 заключительных замечаний</w:t>
      </w:r>
    </w:p>
    <w:p w14:paraId="3A7866CC" w14:textId="77777777" w:rsidR="0030754C" w:rsidRDefault="0030754C" w:rsidP="0030754C">
      <w:pPr>
        <w:pStyle w:val="SingleTxtG"/>
      </w:pPr>
      <w:r>
        <w:t>271.</w:t>
      </w:r>
      <w:r>
        <w:tab/>
        <w:t xml:space="preserve">На 1 января 2019 года в Кыргызской Республике зарегистрировано 652 ребенка с вирусом иммунодефицита человека (далее — ВИЧ), парентеральный путь заражения отмечен у 383 детей, вертикальный — 238, парентеральный в/в (наркотики) — 2, половой — 2, неустановленный — 27, из них умерло — 81, в том числе, от синдрома приобретенного иммунного дефицита (далее — СПИД) — 34. </w:t>
      </w:r>
    </w:p>
    <w:p w14:paraId="380C7A40" w14:textId="77777777" w:rsidR="0030754C" w:rsidRDefault="0030754C" w:rsidP="0030754C">
      <w:pPr>
        <w:pStyle w:val="SingleTxtG"/>
      </w:pPr>
      <w:r>
        <w:t>272.</w:t>
      </w:r>
      <w:r>
        <w:tab/>
        <w:t>После внутрибольничной вспышки в Ошской области (</w:t>
      </w:r>
      <w:proofErr w:type="spellStart"/>
      <w:r>
        <w:t>Ноокатский</w:t>
      </w:r>
      <w:proofErr w:type="spellEnd"/>
      <w:r>
        <w:t xml:space="preserve"> район) (2007–2008 гг.) проделана определенная работа:</w:t>
      </w:r>
    </w:p>
    <w:p w14:paraId="51BAB06E" w14:textId="77777777" w:rsidR="0030754C" w:rsidRDefault="0030754C" w:rsidP="0030754C">
      <w:pPr>
        <w:pStyle w:val="Bullet1G"/>
        <w:numPr>
          <w:ilvl w:val="0"/>
          <w:numId w:val="16"/>
        </w:numPr>
      </w:pPr>
      <w:r>
        <w:t>из Президентского фонда Кыргызской Республики выделено по 10 000 сомов 64 семьям;</w:t>
      </w:r>
    </w:p>
    <w:p w14:paraId="020F5B3C" w14:textId="77777777" w:rsidR="0030754C" w:rsidRDefault="0030754C" w:rsidP="0030754C">
      <w:pPr>
        <w:pStyle w:val="Bullet1G"/>
        <w:numPr>
          <w:ilvl w:val="0"/>
          <w:numId w:val="16"/>
        </w:numPr>
      </w:pPr>
      <w:r>
        <w:t>роздано 200 медицинских аптечек и препаратов первой необходимости (витамины, противогриппозные препараты, антибиотики, градусники и т. д.), 163 аптечки получили семьи детей, зараженных парентеральным путем, 37 аптечек распространены среди детей, рожденных ВИЧ — позитивными женщинами.</w:t>
      </w:r>
    </w:p>
    <w:p w14:paraId="222BB629" w14:textId="77777777" w:rsidR="0030754C" w:rsidRDefault="0030754C" w:rsidP="0030754C">
      <w:pPr>
        <w:pStyle w:val="SingleTxtG"/>
      </w:pPr>
      <w:r>
        <w:t>273.</w:t>
      </w:r>
      <w:r>
        <w:tab/>
        <w:t xml:space="preserve">Во исполнение постановления </w:t>
      </w:r>
      <w:proofErr w:type="spellStart"/>
      <w:r>
        <w:t>Жогорку</w:t>
      </w:r>
      <w:proofErr w:type="spellEnd"/>
      <w:r>
        <w:t xml:space="preserve"> </w:t>
      </w:r>
      <w:proofErr w:type="spellStart"/>
      <w:r>
        <w:t>Кенеша</w:t>
      </w:r>
      <w:proofErr w:type="spellEnd"/>
      <w:r>
        <w:t xml:space="preserve"> Кыргызской Республики «О мерах, предпринимаемых Правительством Кыргызской Республики по оказанию помощи детям, живущим с ВИЧ» от 21 января 2012 года № 1533-V нуждающимся семьям, в которых имеются дети, страдающие вследствие внутрибольничного заражения ВИЧ-инфекцией, за счет жилья, построенного в рамках Программы по восстановлению и развитию городов Ош и Джалал-Абад для граждан Кыргызской Республики, пострадавших в июньских событиях 2010 года в г. Ош, Ошской и Джалал-Абадской областях, выделено 8 квартир в г. Ош, 3 земельных участка — в </w:t>
      </w:r>
      <w:proofErr w:type="spellStart"/>
      <w:r>
        <w:t>Ноокатском</w:t>
      </w:r>
      <w:proofErr w:type="spellEnd"/>
      <w:r>
        <w:t xml:space="preserve"> районе Ошской области под строительство жилого дома.</w:t>
      </w:r>
    </w:p>
    <w:p w14:paraId="01F80091" w14:textId="77777777" w:rsidR="0030754C" w:rsidRDefault="0030754C" w:rsidP="0030754C">
      <w:pPr>
        <w:pStyle w:val="SingleTxtG"/>
      </w:pPr>
      <w:r>
        <w:t>274.</w:t>
      </w:r>
      <w:r>
        <w:tab/>
        <w:t xml:space="preserve">Детям с ВИЧ-инфекцией устанавливается государственное пособие с момента регистрации. В соответствии с действующим законодательством детям с ВИЧ-инфекцией или больным СПИДом назначается </w:t>
      </w:r>
      <w:proofErr w:type="spellStart"/>
      <w:r>
        <w:t>ЕСП</w:t>
      </w:r>
      <w:proofErr w:type="spellEnd"/>
      <w:r>
        <w:t xml:space="preserve"> с 2018 года, в размере 4000 сом. В 2018 году получали пособия 507 человек в возрасте до 18 лет.</w:t>
      </w:r>
    </w:p>
    <w:p w14:paraId="223A719A" w14:textId="77777777" w:rsidR="0030754C" w:rsidRDefault="0030754C" w:rsidP="0030754C">
      <w:pPr>
        <w:pStyle w:val="SingleTxtG"/>
      </w:pPr>
      <w:r>
        <w:t>275.</w:t>
      </w:r>
      <w:r>
        <w:tab/>
        <w:t>Детям, рожденным от матерей с ВИЧ, с момента рождения до 18 месяцев устанавливается государственное пособие в порядке, установленном законодательством Кыргызской Республики (104 ребенка получают пособия).</w:t>
      </w:r>
    </w:p>
    <w:p w14:paraId="3724D9E5" w14:textId="77777777" w:rsidR="0030754C" w:rsidRDefault="0030754C" w:rsidP="0030754C">
      <w:pPr>
        <w:pStyle w:val="SingleTxtG"/>
      </w:pPr>
      <w:r>
        <w:t>276.</w:t>
      </w:r>
      <w:r>
        <w:tab/>
        <w:t xml:space="preserve">По результатам проверки лечебной деятельности Ошской межобластной детской клинической больницы, и </w:t>
      </w:r>
      <w:proofErr w:type="spellStart"/>
      <w:r>
        <w:t>Ноокатской</w:t>
      </w:r>
      <w:proofErr w:type="spellEnd"/>
      <w:r>
        <w:t xml:space="preserve"> территориальной больницы, 3 июля 2007 года № 12 состоялась выездная коллегия Министерства здравоохранения Кыргызской Республики по вопросу выявленных фактов ВИЧ-инфекции у детей в </w:t>
      </w:r>
      <w:proofErr w:type="spellStart"/>
      <w:r>
        <w:t>Ноокатском</w:t>
      </w:r>
      <w:proofErr w:type="spellEnd"/>
      <w:r>
        <w:t xml:space="preserve"> районе Ошской области. Согласно решению коллегии отстранены от занимаемых должностей главный врач Ошского областного центра госсанэпиднадзора </w:t>
      </w:r>
      <w:proofErr w:type="spellStart"/>
      <w:r>
        <w:t>П.А.К</w:t>
      </w:r>
      <w:proofErr w:type="spellEnd"/>
      <w:r>
        <w:t xml:space="preserve">., директор Ошской межобластной детской клинической больницы, </w:t>
      </w:r>
      <w:proofErr w:type="spellStart"/>
      <w:r>
        <w:t>Ш.Т.Ш</w:t>
      </w:r>
      <w:proofErr w:type="spellEnd"/>
      <w:r>
        <w:t xml:space="preserve">., главный врач </w:t>
      </w:r>
      <w:proofErr w:type="spellStart"/>
      <w:r>
        <w:t>Ноокатской</w:t>
      </w:r>
      <w:proofErr w:type="spellEnd"/>
      <w:r>
        <w:t xml:space="preserve"> территориальной больницы </w:t>
      </w:r>
      <w:proofErr w:type="spellStart"/>
      <w:r>
        <w:t>Е.М.Е</w:t>
      </w:r>
      <w:proofErr w:type="spellEnd"/>
      <w:r>
        <w:t xml:space="preserve">. и главный врач областного центра переливания крови </w:t>
      </w:r>
      <w:proofErr w:type="spellStart"/>
      <w:r>
        <w:t>К.Ш.К</w:t>
      </w:r>
      <w:proofErr w:type="spellEnd"/>
      <w:r>
        <w:t xml:space="preserve">. Материалы коллегии переданы в следственные органы прокуратуры республики для расследования данного факта. </w:t>
      </w:r>
    </w:p>
    <w:p w14:paraId="1BC7F279" w14:textId="77777777" w:rsidR="0030754C" w:rsidRDefault="0030754C" w:rsidP="0030754C">
      <w:pPr>
        <w:pStyle w:val="SingleTxtG"/>
      </w:pPr>
      <w:r>
        <w:t>277.</w:t>
      </w:r>
      <w:r>
        <w:tab/>
        <w:t>С целью недопущения повторных внутрибольничных вспышек в республике усилен инфекционный контроль в лечебных организациях, постоянно проводится обучение медицинских работников по вопросам профилактики, диагностики и лечения ВИЧ-инфекции. С целью снижения стигмы и дискриминации в СМИ, социальных сетях, на информационных платформах проводится широкая разъяснительная работа по вопросам профилактики ВИЧ — инфекции среди населения, особенно в период аккордных дат, месячников (день памяти умерших от СПИДа, день борьбы с ВИЧ-инфекцией). В районах, где была зарегистрирована вспышка, дети, поступающие на стационарное лечение, обследуются на ВИЧ.</w:t>
      </w:r>
    </w:p>
    <w:p w14:paraId="60ADBBFC" w14:textId="77777777" w:rsidR="0030754C" w:rsidRDefault="0030754C" w:rsidP="0030754C">
      <w:pPr>
        <w:pStyle w:val="SingleTxtG"/>
      </w:pPr>
      <w:r>
        <w:t>278.</w:t>
      </w:r>
      <w:r>
        <w:tab/>
        <w:t>С 2013 по 2017 годы при поддержке ЮНИСЕФ, при участии Ошского областного центра профилактики и борьбы со СПИДом для детей с ВИЧ-</w:t>
      </w:r>
      <w:r>
        <w:lastRenderedPageBreak/>
        <w:t xml:space="preserve">положительным </w:t>
      </w:r>
      <w:r w:rsidRPr="00830404">
        <w:rPr>
          <w:spacing w:val="-2"/>
        </w:rPr>
        <w:t xml:space="preserve">статусом организован отдых в летних лагерях (в 2013 году — 117 детей, </w:t>
      </w:r>
      <w:r w:rsidRPr="00406833">
        <w:rPr>
          <w:spacing w:val="-4"/>
        </w:rPr>
        <w:t>в 2014 году — 60 детей, в 2015 году — 60 детей, в 2016 году — 60 детей и в 2017 году —</w:t>
      </w:r>
      <w:r>
        <w:t xml:space="preserve"> 54 детей). </w:t>
      </w:r>
    </w:p>
    <w:p w14:paraId="04119CF3" w14:textId="77777777" w:rsidR="0030754C" w:rsidRDefault="0030754C" w:rsidP="0030754C">
      <w:pPr>
        <w:pStyle w:val="SingleTxtG"/>
      </w:pPr>
      <w:r>
        <w:t>279.</w:t>
      </w:r>
      <w:r>
        <w:tab/>
        <w:t xml:space="preserve">При поддержке ЮНИСЕФ ПРООН в июле 2018 года организован отдых на Иссык-Куле для детей, живущих с ВИЧ. В мероприятии приняли участие 220 человек, дети, родители, врачи педиатры, инфекционисты, социальные работники из Республики Таджикистан, Республики Казахстан, Республики Беларусь, Республики Узбекистан, Российской Федерации, Кыргызстана. Также детский лагерь для ВИЧ-позитивных детей организован и в августе 2018 года, в котором отдыхали 60 детей и 60 родителей из Кыргызстана. </w:t>
      </w:r>
    </w:p>
    <w:p w14:paraId="32BEC70F" w14:textId="77777777" w:rsidR="0030754C" w:rsidRDefault="0030754C" w:rsidP="0030754C">
      <w:pPr>
        <w:pStyle w:val="SingleTxtG"/>
      </w:pPr>
      <w:r>
        <w:t>280.</w:t>
      </w:r>
      <w:r>
        <w:tab/>
        <w:t>По данным Кластерного обследования за 2018 год в Кыргызской Республике 96,7 % женщин в возрасте 15–49 лет слышали о ВИЧ/СПИДе. Тем не менее, доля тех, кто знает два основных способа профилактики передачи ВИЧ, составляет только 67,1 %. Доля женщин, которые знают три способа передачи ВИЧ-инфекции от матери к ребенку, составляет 64,2 %, тогда как 4,8 % женщин не знают ни об одном из этих способов. Процент осведомленных женщин выше среди состоящих в браке или в союзе (66,1</w:t>
      </w:r>
      <w:r>
        <w:rPr>
          <w:lang w:val="en-US"/>
        </w:rPr>
        <w:t> </w:t>
      </w:r>
      <w:r>
        <w:t>%), чем среди тех, кто никогда не был замужем (56,2</w:t>
      </w:r>
      <w:r>
        <w:rPr>
          <w:lang w:val="en-US"/>
        </w:rPr>
        <w:t> </w:t>
      </w:r>
      <w:r>
        <w:t>%). В республике 67,0</w:t>
      </w:r>
      <w:r>
        <w:rPr>
          <w:lang w:val="en-US"/>
        </w:rPr>
        <w:t> </w:t>
      </w:r>
      <w:r>
        <w:t>% женщин высказывают дискриминационные установки по отношению к людям, живущим с ВИЧ. В Кыргызской Республике 80,9</w:t>
      </w:r>
      <w:r>
        <w:rPr>
          <w:lang w:val="en-US"/>
        </w:rPr>
        <w:t> </w:t>
      </w:r>
      <w:r>
        <w:t>% женщин знают, где можно пройти тестирование на ВИЧ, в городской и сельской местности этот показатель почти одинаков. Более двух третей женщин (74,0</w:t>
      </w:r>
      <w:r>
        <w:rPr>
          <w:lang w:val="en-US"/>
        </w:rPr>
        <w:t> </w:t>
      </w:r>
      <w:r>
        <w:t>%) когда-либо проходили тестирование на ВИЧ и 68,8</w:t>
      </w:r>
      <w:r>
        <w:rPr>
          <w:lang w:val="en-US"/>
        </w:rPr>
        <w:t> </w:t>
      </w:r>
      <w:r>
        <w:t>% знают результаты последнего тестирования. Только 43,0</w:t>
      </w:r>
      <w:r>
        <w:rPr>
          <w:lang w:val="en-US"/>
        </w:rPr>
        <w:t> </w:t>
      </w:r>
      <w:r>
        <w:t>% женщин в возрасте 15–24 года когда-либо проходили тестирование и знают результат последнего тестирования, из них 21,4</w:t>
      </w:r>
      <w:r>
        <w:rPr>
          <w:lang w:val="en-US"/>
        </w:rPr>
        <w:t> </w:t>
      </w:r>
      <w:r>
        <w:t xml:space="preserve">% проходили тестирование на ВИЧ за последние 12 месяцев и получили его результат. </w:t>
      </w:r>
    </w:p>
    <w:p w14:paraId="5BE74771" w14:textId="77777777" w:rsidR="0030754C" w:rsidRDefault="0030754C" w:rsidP="0030754C">
      <w:pPr>
        <w:pStyle w:val="H1G"/>
      </w:pPr>
      <w:r>
        <w:tab/>
      </w:r>
      <w:r>
        <w:tab/>
      </w:r>
      <w:r w:rsidRPr="0043556E">
        <w:t>Последующая информация в связи с пункт</w:t>
      </w:r>
      <w:r>
        <w:t>ом 52 заключительных замечаний</w:t>
      </w:r>
    </w:p>
    <w:p w14:paraId="52AC8E58" w14:textId="77777777" w:rsidR="0030754C" w:rsidRDefault="0030754C" w:rsidP="0030754C">
      <w:pPr>
        <w:pStyle w:val="SingleTxtG"/>
      </w:pPr>
      <w:r w:rsidRPr="00830404">
        <w:t>2</w:t>
      </w:r>
      <w:r>
        <w:t>81</w:t>
      </w:r>
      <w:r w:rsidRPr="00830404">
        <w:t>.</w:t>
      </w:r>
      <w:r w:rsidRPr="00830404">
        <w:tab/>
      </w:r>
      <w:r>
        <w:t xml:space="preserve">Охрана жизни и здоровья учащейся молодежи законодательно закреплена в нормативных правовых актах Кыргызской Республики, где основными приоритетами являются укрепление и сохранение здоровья, формирования здорового образа жизни, создание безопасной образовательной среды, обеспечивающей профилактику вредных привычек, воспитание нравственности на основе общечеловеческих ценностей, оптимизация учебного процесса и внедрение </w:t>
      </w:r>
      <w:proofErr w:type="spellStart"/>
      <w:r>
        <w:t>здоровьесберегающих</w:t>
      </w:r>
      <w:proofErr w:type="spellEnd"/>
      <w:r>
        <w:t xml:space="preserve"> технологий обучения. </w:t>
      </w:r>
    </w:p>
    <w:p w14:paraId="40DDAD12" w14:textId="77777777" w:rsidR="0030754C" w:rsidRDefault="0030754C" w:rsidP="0030754C">
      <w:pPr>
        <w:pStyle w:val="SingleTxtG"/>
      </w:pPr>
      <w:r>
        <w:t>282.</w:t>
      </w:r>
      <w:r>
        <w:tab/>
        <w:t xml:space="preserve">Для учащихся 6–9 и 10–11 классов проводятся классные часы по вопросам укрепления и сохранения здоровья в объеме 10 и 5 часов, соответственно, за счет времени, отведенного на внеклассную воспитательную работу. Разработаны и внедрены «Маршруты безопасности» по профилактике ВИЧ, профилактике неинфекционных заболеваний для родителей. Вопросы здоровья и безопасности жизнедеятельности интегрированы в предмет «Допризывная подготовка» в </w:t>
      </w:r>
      <w:r>
        <w:br/>
        <w:t>10–11 классах.</w:t>
      </w:r>
    </w:p>
    <w:p w14:paraId="134562FC" w14:textId="77777777" w:rsidR="0030754C" w:rsidRDefault="0030754C" w:rsidP="0030754C">
      <w:pPr>
        <w:pStyle w:val="SingleTxtG"/>
      </w:pPr>
      <w:r>
        <w:t>283.</w:t>
      </w:r>
      <w:r>
        <w:tab/>
        <w:t>Темы по санитарно-гигиеническому и правовому воспитанию включены в программы по предметам: «Этика», «</w:t>
      </w:r>
      <w:proofErr w:type="spellStart"/>
      <w:r>
        <w:t>Родиноведение</w:t>
      </w:r>
      <w:proofErr w:type="spellEnd"/>
      <w:r>
        <w:t>», «Биология», «Человек и общество» и др. Проводятся конкурсы, месячники, декады, посвященные Всемирным дням борьбы со СПИДом, наркоманией, туберкулезом и др.</w:t>
      </w:r>
    </w:p>
    <w:p w14:paraId="67F3100C" w14:textId="77777777" w:rsidR="0030754C" w:rsidRDefault="0030754C" w:rsidP="0030754C">
      <w:pPr>
        <w:pStyle w:val="SingleTxtG"/>
      </w:pPr>
      <w:r>
        <w:t>284.</w:t>
      </w:r>
      <w:r>
        <w:tab/>
        <w:t>С 2017 года реализуется проект по развитию потенциала работников образования для формирования здорового образа жизни и профилактики ВИЧ среди учащихся общеобразовательных организаций в рамках региональной программы сотрудничества «Укрепление потенциала стран Восточной Европы и Центральной Азии в вопросах профилактики, контроля и надзора за ВИЧ/СПИД». Исполнителем данного проекта является Кыргызский государственный университет имени И. </w:t>
      </w:r>
      <w:proofErr w:type="spellStart"/>
      <w:r>
        <w:t>Арабаева</w:t>
      </w:r>
      <w:proofErr w:type="spellEnd"/>
      <w:r>
        <w:t xml:space="preserve">. </w:t>
      </w:r>
    </w:p>
    <w:p w14:paraId="72BB8688" w14:textId="77777777" w:rsidR="0030754C" w:rsidRDefault="0030754C" w:rsidP="0030754C">
      <w:pPr>
        <w:pStyle w:val="SingleTxtG"/>
      </w:pPr>
      <w:r>
        <w:lastRenderedPageBreak/>
        <w:t>285.</w:t>
      </w:r>
      <w:r>
        <w:tab/>
        <w:t xml:space="preserve">В целях реализации Проекта и создания устойчивой системы по регулярному проведению классных часов по здоровому образу жизни были изданы приказы Министерства образования и науки Кыргызской Республики: </w:t>
      </w:r>
    </w:p>
    <w:p w14:paraId="1F24F802" w14:textId="77777777" w:rsidR="0030754C" w:rsidRDefault="0030754C" w:rsidP="0030754C">
      <w:pPr>
        <w:pStyle w:val="Bullet1G"/>
        <w:numPr>
          <w:ilvl w:val="0"/>
          <w:numId w:val="16"/>
        </w:numPr>
      </w:pPr>
      <w:r>
        <w:t>«О проведении классных часов по здоровому образу жизни в общеобразовательных школах Кыргызской Республики» от 17 сентября 2018 года;</w:t>
      </w:r>
    </w:p>
    <w:p w14:paraId="684B2E14" w14:textId="77777777" w:rsidR="0030754C" w:rsidRDefault="0030754C" w:rsidP="0030754C">
      <w:pPr>
        <w:pStyle w:val="Bullet1G"/>
        <w:numPr>
          <w:ilvl w:val="0"/>
          <w:numId w:val="16"/>
        </w:numPr>
      </w:pPr>
      <w:r>
        <w:t xml:space="preserve">«О проведении семинаров-тренингов по обучению работников образования методологии проведения занятий по здоровому образу жизни и профилактике ВИЧ-инфекции» от 29 марта 2019 года. </w:t>
      </w:r>
    </w:p>
    <w:p w14:paraId="2733AECD" w14:textId="77777777" w:rsidR="0030754C" w:rsidRDefault="0030754C" w:rsidP="0030754C">
      <w:pPr>
        <w:pStyle w:val="SingleTxtG"/>
      </w:pPr>
      <w:r>
        <w:t>286.</w:t>
      </w:r>
      <w:r>
        <w:tab/>
        <w:t xml:space="preserve">Выполняя задачи Проекта по созданию вузовской и послевузовской подготовки и переподготовки педагогов общеобразовательных организаций для проведения занятий по здоровому образу жизни и профилактике ВИЧ разработаны и утверждены Ученым советом указанного университета Учебная методика и рабочая программа «Здоровый образ жизни», которые с 2017–2018 года внедрены в базовую часть предмета «Безопасность жизнедеятельности» для подготовки студентов педагогических специальностей и курсов повышения квалификации учителей. </w:t>
      </w:r>
      <w:r>
        <w:br/>
        <w:t>В процессе изучения курса «Здоровый образ жизни» студенты наряду с теоретическими знаниями приобретают навыки и умения, необходимые им для работы в школе.</w:t>
      </w:r>
    </w:p>
    <w:p w14:paraId="04C5B9C8" w14:textId="77777777" w:rsidR="0030754C" w:rsidRDefault="0030754C" w:rsidP="0030754C">
      <w:pPr>
        <w:pStyle w:val="H1G"/>
      </w:pPr>
      <w:r>
        <w:tab/>
      </w:r>
      <w:r>
        <w:tab/>
      </w:r>
      <w:r w:rsidRPr="0043556E">
        <w:t>Последующая информация в связи с пункт</w:t>
      </w:r>
      <w:r>
        <w:t>ом 54 заключительных замечаний</w:t>
      </w:r>
    </w:p>
    <w:p w14:paraId="3074CFD3" w14:textId="77777777" w:rsidR="0030754C" w:rsidRDefault="0030754C" w:rsidP="0030754C">
      <w:pPr>
        <w:pStyle w:val="SingleTxtG"/>
      </w:pPr>
      <w:r>
        <w:t>287.</w:t>
      </w:r>
      <w:r>
        <w:tab/>
        <w:t xml:space="preserve">Вопросы детского, младенческого и материнского здоровья являются приоритетными в Кыргызской Республике. Высокая политическая приверженность подтверждается включением в программу государственных гарантий детей до 5 лет, беременных и кормящих грудью женщин, а также обеспечением контрацептивными средствами. Этому же способствовало создание Национального центра и отделения по материнскому и детскому здоровью. </w:t>
      </w:r>
    </w:p>
    <w:p w14:paraId="0C55A4E7" w14:textId="77777777" w:rsidR="0030754C" w:rsidRDefault="0030754C" w:rsidP="0030754C">
      <w:pPr>
        <w:pStyle w:val="SingleTxtG"/>
      </w:pPr>
      <w:r>
        <w:t>288.</w:t>
      </w:r>
      <w:r>
        <w:tab/>
        <w:t xml:space="preserve">По данным Кластерного обследования за 2018 год, 99,7 % младенцев были взвешены сразу после рождения и 4,5 % детей, по оценкам, весили менее 2500 граммов при рождении. Распространенность низкого веса при рождении имеет различия в зависимости от региона, городской и сельской местности или возраста матери. Распространенность недоедания среди детей (умеренная и сильная) в возрасте до 5 лет относительно низка, 1,8 % детей имеют недостаточную массу тела, и у 2,0 % детей выявлено истощение. 11,8 % детей имеют недостаточный рост. Тем не менее, 6,9 % детей имеют избыточный вес. Хотя 81,0 % детей впервые прикладывались к груди матери не позднее чем через час после рождения, и 99,0 % детей когда-либо находились на грудном вскармливании, только 45,6 % детей в возрасте 0–5 месяцев находились на исключительно грудном вскармливании и 68,6 % детей этой возрастной группы находились на преимущественно грудном вскармливании. Медианная продолжительность исключительно грудного вскармливания детей 0–35 месяцев в Кыргызстане составляет 2,2 месяца, тогда как для грудного вскармливания в общем она составляет 17 месяца. </w:t>
      </w:r>
    </w:p>
    <w:p w14:paraId="4CA3DDD3" w14:textId="77777777" w:rsidR="0030754C" w:rsidRDefault="0030754C" w:rsidP="0030754C">
      <w:pPr>
        <w:pStyle w:val="H1G"/>
      </w:pPr>
      <w:r>
        <w:tab/>
      </w:r>
      <w:r>
        <w:tab/>
      </w:r>
      <w:r w:rsidRPr="0043556E">
        <w:t>Последующая информация в связи с пункт</w:t>
      </w:r>
      <w:r>
        <w:t>ом 56 заключительных замечаний</w:t>
      </w:r>
    </w:p>
    <w:p w14:paraId="4581D26D" w14:textId="77777777" w:rsidR="0030754C" w:rsidRPr="00B71F33" w:rsidRDefault="0030754C" w:rsidP="0030754C">
      <w:pPr>
        <w:pStyle w:val="SingleTxtG"/>
        <w:rPr>
          <w:b/>
          <w:bCs/>
        </w:rPr>
      </w:pPr>
      <w:r w:rsidRPr="00C235DC">
        <w:rPr>
          <w:b/>
          <w:bCs/>
          <w:lang w:val="en-US"/>
        </w:rPr>
        <w:t>a</w:t>
      </w:r>
      <w:r w:rsidRPr="00B71F33">
        <w:rPr>
          <w:b/>
          <w:bCs/>
        </w:rPr>
        <w:t>)</w:t>
      </w:r>
    </w:p>
    <w:p w14:paraId="20727338" w14:textId="77777777" w:rsidR="0030754C" w:rsidRDefault="0030754C" w:rsidP="0030754C">
      <w:pPr>
        <w:pStyle w:val="SingleTxtG"/>
      </w:pPr>
      <w:r>
        <w:t>289.</w:t>
      </w:r>
      <w:r>
        <w:tab/>
        <w:t xml:space="preserve">Обеспечение всеобщего доступа к базовому образованию и завершения начального образования детьми во всем мире — одна из самых важных целей, изложенных в документе «Цели развития тысячелетия». </w:t>
      </w:r>
    </w:p>
    <w:p w14:paraId="61BAFA17" w14:textId="77777777" w:rsidR="0030754C" w:rsidRDefault="0030754C" w:rsidP="0030754C">
      <w:pPr>
        <w:pStyle w:val="SingleTxtG"/>
      </w:pPr>
      <w:r>
        <w:t>290.</w:t>
      </w:r>
      <w:r>
        <w:tab/>
        <w:t xml:space="preserve">В соответствии с Законом Кыргызской Республики «Об образовании» школьное образование включает три ступени. Первая ступень — начальное общее образование, включает 1–4 классы. Вторая ступень — основное общее образование, включает </w:t>
      </w:r>
      <w:r>
        <w:br/>
      </w:r>
      <w:r>
        <w:lastRenderedPageBreak/>
        <w:t xml:space="preserve">5–9 классы. Вместе, первые две ступени составляют основное среднее образование в соответствии с законодательством. Третья ступень — полное общее образование, включает 10–11 классы. Три ступени вместе (начальное, основное и полное общее) составляют среднее общее образование в соответствии с законодательством Кыргызской Республики. Получение основного общего образования является обязательным для всех граждан Кыргызской Республики, а в государственных и муниципальных учебных заведениях — бесплатным. </w:t>
      </w:r>
    </w:p>
    <w:p w14:paraId="5D1940E3" w14:textId="77777777" w:rsidR="0030754C" w:rsidRDefault="0030754C" w:rsidP="0030754C">
      <w:pPr>
        <w:pStyle w:val="SingleTxtG"/>
      </w:pPr>
      <w:r>
        <w:t>291.</w:t>
      </w:r>
      <w:r>
        <w:tab/>
        <w:t>По данным Кластерного обследования за 2018 год, отмечен высокий показатель участия в программах организованного обучения (1 год до возраста приема в начальную школу) — 91 %. Высокие показатели участия в программах организованного обучения отмечены в Иссык-Кульской (55 %), Нарынской (54 %) и Таласской (51 %) областях. Показатели посещаемости детей в начальной и основной школе высокие — 99 % и 97 % соответственно. Снижение посещаемости наблюдается на уровне старших классов средней школы (10–11 классы) — до 87 %. Во всех регионах республики наблюдается высокий уровень посещаемости в начальной и основной школе, кроме Баткенской области (92 %, 93 %). Наиболее низкие показатели посещаемости в старших классах отмечены в г. Ош (78 %), Чуйской и Ошской областях (79 %).</w:t>
      </w:r>
    </w:p>
    <w:p w14:paraId="2CDB19F6" w14:textId="77777777" w:rsidR="0030754C" w:rsidRDefault="0030754C" w:rsidP="0030754C">
      <w:pPr>
        <w:pStyle w:val="SingleTxtG"/>
      </w:pPr>
      <w:r>
        <w:t>292.</w:t>
      </w:r>
      <w:r>
        <w:tab/>
        <w:t>Анализ исследований по не посещающим школу детям показывает, что основными причинами непосещения детьми школы являются личностные, семейные и социальные факторы, в том числе такие, как необходимость зарабатывать деньги, выезд родителей на заработки, что приводит к тому, что подростки должны ухаживать за младшими детьми, оставшимися на их попечении; различные болезни у детей, инвалидность, различного рода правонарушения и тому подобное.</w:t>
      </w:r>
    </w:p>
    <w:p w14:paraId="6C7FAF82" w14:textId="77777777" w:rsidR="0030754C" w:rsidRDefault="0030754C" w:rsidP="0030754C">
      <w:pPr>
        <w:pStyle w:val="SingleTxtG"/>
      </w:pPr>
      <w:r>
        <w:t>293.</w:t>
      </w:r>
      <w:r>
        <w:tab/>
        <w:t xml:space="preserve">В целях снижения детской безнадзорности и организации единого подхода по составлению статистических данных о детях, не посещающих общеобразовательные организации, принято постановление Правительства Кыргызской Республики </w:t>
      </w:r>
      <w:r>
        <w:br/>
        <w:t xml:space="preserve">«Об утверждении Инструкции о порядке учета детей школьного и </w:t>
      </w:r>
      <w:proofErr w:type="spellStart"/>
      <w:r>
        <w:t>предшкольного</w:t>
      </w:r>
      <w:proofErr w:type="spellEnd"/>
      <w:r>
        <w:t xml:space="preserve"> возраста» от 19 июня 2017 года № 388, в котором предусматривается использование обновленной системы учета детей и подростков школьного возраста.</w:t>
      </w:r>
    </w:p>
    <w:p w14:paraId="797CF074" w14:textId="77777777" w:rsidR="0030754C" w:rsidRDefault="0030754C" w:rsidP="0030754C">
      <w:pPr>
        <w:pStyle w:val="SingleTxtG"/>
      </w:pPr>
      <w:r>
        <w:t>294.</w:t>
      </w:r>
      <w:r>
        <w:tab/>
        <w:t xml:space="preserve">Учет детей от 5 до 16 лет осуществляется в пределах границ </w:t>
      </w:r>
      <w:proofErr w:type="spellStart"/>
      <w:r>
        <w:t>айыл</w:t>
      </w:r>
      <w:proofErr w:type="spellEnd"/>
      <w:r>
        <w:t xml:space="preserve"> </w:t>
      </w:r>
      <w:proofErr w:type="spellStart"/>
      <w:r>
        <w:t>окмоту</w:t>
      </w:r>
      <w:proofErr w:type="spellEnd"/>
      <w:r>
        <w:t xml:space="preserve">, городов, других населенных пунктов и административных районов, путем составления списков на основании данных </w:t>
      </w:r>
      <w:proofErr w:type="spellStart"/>
      <w:r>
        <w:t>похозяйственных</w:t>
      </w:r>
      <w:proofErr w:type="spellEnd"/>
      <w:r>
        <w:t xml:space="preserve"> книг исполнительного органа местного самоуправления, списков временно проживающих, домовых книг и списков жилищных управлений. Директора общеобразовательных организаций и организаций начального профессионального образования всех типов и форм собственности в течение учебного года предоставляют соответствующему районному (городскому) отделу образования, а последний — соответствующей местной государственной администрации, в исполнительный орган местного самоуправления списки детей, систематически (более 10 учебных дней подряд) и без уважительной причины пропускающих занятия, для принятия необходимых мер по их возвращению в школу. Материалы о детях, не посещающих школу, направляются не позднее 5 дней после выявления 10-дневного непосещения занятий. </w:t>
      </w:r>
    </w:p>
    <w:p w14:paraId="49219770" w14:textId="77777777" w:rsidR="0030754C" w:rsidRDefault="0030754C" w:rsidP="0030754C">
      <w:pPr>
        <w:pStyle w:val="SingleTxtG"/>
      </w:pPr>
      <w:r>
        <w:t>295.</w:t>
      </w:r>
      <w:r>
        <w:tab/>
        <w:t>Осуществляется контроль над посещением детьми учебных занятий в следующем порядке:</w:t>
      </w:r>
    </w:p>
    <w:p w14:paraId="28BB82EC" w14:textId="77777777" w:rsidR="0030754C" w:rsidRDefault="0030754C" w:rsidP="0030754C">
      <w:pPr>
        <w:pStyle w:val="Bullet1G"/>
        <w:numPr>
          <w:ilvl w:val="0"/>
          <w:numId w:val="16"/>
        </w:numPr>
      </w:pPr>
      <w:r>
        <w:t>непосещение сроком до 10 учебных дней — контролируется общеобразовательной организацией или организацией начального профессионального образования;</w:t>
      </w:r>
    </w:p>
    <w:p w14:paraId="3C9A6C67" w14:textId="77777777" w:rsidR="0030754C" w:rsidRDefault="0030754C" w:rsidP="0030754C">
      <w:pPr>
        <w:pStyle w:val="Bullet1G"/>
        <w:numPr>
          <w:ilvl w:val="0"/>
          <w:numId w:val="16"/>
        </w:numPr>
      </w:pPr>
      <w:r>
        <w:t xml:space="preserve">непосещение после пропуска 10 учебных дней подряд — контролируется социальной комиссией органа местного самоуправления (с привлечением социальных работников и инспекторов по делам несовершеннолетних). </w:t>
      </w:r>
    </w:p>
    <w:p w14:paraId="0B3D8F00" w14:textId="77777777" w:rsidR="0030754C" w:rsidRDefault="0030754C" w:rsidP="0030754C">
      <w:pPr>
        <w:pStyle w:val="SingleTxtG"/>
      </w:pPr>
      <w:r>
        <w:t>296.</w:t>
      </w:r>
      <w:r>
        <w:tab/>
        <w:t xml:space="preserve">С момента передачи материалов органу местного самоуправления о непосещении детьми — учащийся официально считается </w:t>
      </w:r>
      <w:proofErr w:type="spellStart"/>
      <w:r>
        <w:t>непосещающим</w:t>
      </w:r>
      <w:proofErr w:type="spellEnd"/>
      <w:r>
        <w:t xml:space="preserve"> занятия. Далее, контроль и работа по принятию необходимых мер по их возвращению в организации образования будет осуществляться местной государственной </w:t>
      </w:r>
      <w:r>
        <w:lastRenderedPageBreak/>
        <w:t>администрацией. Комиссия по делам детей в течение 10 календарных дней должна рассмотреть материалы и план индивидуальной работы с семьей и/или индивидуального плана по защите ребенка, и принять соответствующее решение, которое должно быть оформлено в форме решения местной государственной администрации (мэрии города).</w:t>
      </w:r>
    </w:p>
    <w:p w14:paraId="53A3B5D6" w14:textId="77777777" w:rsidR="0030754C" w:rsidRDefault="0030754C" w:rsidP="0030754C">
      <w:pPr>
        <w:pStyle w:val="SingleTxtG"/>
      </w:pPr>
      <w:r>
        <w:t>297.</w:t>
      </w:r>
      <w:r>
        <w:tab/>
        <w:t>Помимо дневных общеобразовательных организаций, возвращению молодежи в систему школьного образования содействует функционирующая сеть школ с вечерней/заочной формами обучения, в которых продолжают обучение несовершеннолетние, а также взрослое население, не имеющее основное общее образование по различным причинам (данная система функционирует на контрактной основе) с охватом 6403 учащихся.</w:t>
      </w:r>
    </w:p>
    <w:p w14:paraId="4A83AD7B" w14:textId="77777777" w:rsidR="0030754C" w:rsidRPr="00B71F33" w:rsidRDefault="0030754C" w:rsidP="0030754C">
      <w:pPr>
        <w:pStyle w:val="SingleTxtG"/>
        <w:rPr>
          <w:b/>
          <w:bCs/>
        </w:rPr>
      </w:pPr>
      <w:r w:rsidRPr="00C235DC">
        <w:rPr>
          <w:b/>
          <w:bCs/>
          <w:lang w:val="en-US"/>
        </w:rPr>
        <w:t>b</w:t>
      </w:r>
      <w:r w:rsidRPr="00B71F33">
        <w:rPr>
          <w:b/>
          <w:bCs/>
        </w:rPr>
        <w:t>)</w:t>
      </w:r>
    </w:p>
    <w:p w14:paraId="38A32040" w14:textId="77777777" w:rsidR="0030754C" w:rsidRDefault="0030754C" w:rsidP="0030754C">
      <w:pPr>
        <w:pStyle w:val="SingleTxtG"/>
      </w:pPr>
      <w:r>
        <w:t>298.</w:t>
      </w:r>
      <w:r>
        <w:tab/>
        <w:t xml:space="preserve">Постановлением Правительства Кыргызской Республики от 15 ноября 2016 года № 590 внесены изменения в Государственный образовательный стандарт среднего общего образования Кыргызской Республики, в целях обучения, оценивания, распределения предельной учебной нагрузки обучающихся, распределения времени на долю государственных, школьных и элективных (предметы по выбору) компонентов, формирования перечня образовательных областей. </w:t>
      </w:r>
    </w:p>
    <w:p w14:paraId="6519058C" w14:textId="77777777" w:rsidR="0030754C" w:rsidRDefault="0030754C" w:rsidP="0030754C">
      <w:pPr>
        <w:pStyle w:val="SingleTxtG"/>
      </w:pPr>
      <w:r>
        <w:t>299.</w:t>
      </w:r>
      <w:r>
        <w:tab/>
        <w:t xml:space="preserve">С 2015/16 учебного года на базе 306 классов 56 пилотных школ ведется апробация программ многоязычного образования с охватом 8598 учащихся. </w:t>
      </w:r>
      <w:r>
        <w:br/>
        <w:t>В пилотных школах внедрена методика коммуникативного подхода в преподавании второго языка и интегрированного обучения предмету и языку, обучены преподаватели, идет методическое сопровождение образовательного процесса.</w:t>
      </w:r>
    </w:p>
    <w:p w14:paraId="0BF6C4F2" w14:textId="77777777" w:rsidR="0030754C" w:rsidRDefault="0030754C" w:rsidP="0030754C">
      <w:pPr>
        <w:pStyle w:val="SingleTxtG"/>
      </w:pPr>
      <w:r>
        <w:t>300.</w:t>
      </w:r>
      <w:r>
        <w:tab/>
        <w:t xml:space="preserve">В 2016 году были подведены предварительные итоги тестирования языковой компетентности у 3490 учащихся 2–6 классов пилотных школ, которые показали, что использование новых подходов и методик по многоязычному образованию позитивно влияет на качество обучения языку, поскольку в пилотных классах более 60 % детей достигли уровня владения языком, установленного в предметном стандарте, в то время как в других классах данный показатель составил 30 %. </w:t>
      </w:r>
    </w:p>
    <w:p w14:paraId="14EE3FC6" w14:textId="77777777" w:rsidR="0030754C" w:rsidRDefault="0030754C" w:rsidP="0030754C">
      <w:pPr>
        <w:pStyle w:val="SingleTxtG"/>
      </w:pPr>
      <w:r>
        <w:t>301.</w:t>
      </w:r>
      <w:r>
        <w:tab/>
        <w:t>Ведется модернизация системы оценивания уровня достижений учащихся в школах Кыргызстана. Данные итоговой государственной аттестации показывают, что показатель качества успеваемости в 2015/16 учебном году, в сравнении с показателями 2014/15 учебного года, повысился на 2,4 %. Разработана система регулярного стандартизированного среза знаний для школьников 4, 9 и 11 классов.</w:t>
      </w:r>
    </w:p>
    <w:p w14:paraId="131149D4" w14:textId="77777777" w:rsidR="0030754C" w:rsidRDefault="0030754C" w:rsidP="0030754C">
      <w:pPr>
        <w:pStyle w:val="SingleTxtG"/>
      </w:pPr>
      <w:r>
        <w:t>302.</w:t>
      </w:r>
      <w:r>
        <w:tab/>
        <w:t>В 2016/17 учебном году учебно-воспитательный процесс осуществляли 75 830 учителей. По итогам государственного распределения на 2016/17 учебный год 3030 молодым специалистам педагогического профиля выделены рабочие места.</w:t>
      </w:r>
    </w:p>
    <w:p w14:paraId="1949F4A7" w14:textId="77777777" w:rsidR="0030754C" w:rsidRPr="00B71F33" w:rsidRDefault="0030754C" w:rsidP="0030754C">
      <w:pPr>
        <w:pStyle w:val="SingleTxtG"/>
        <w:rPr>
          <w:b/>
          <w:bCs/>
        </w:rPr>
      </w:pPr>
      <w:r w:rsidRPr="00C235DC">
        <w:rPr>
          <w:b/>
          <w:bCs/>
          <w:lang w:val="en-US"/>
        </w:rPr>
        <w:t>c</w:t>
      </w:r>
      <w:r w:rsidRPr="00B71F33">
        <w:rPr>
          <w:b/>
          <w:bCs/>
        </w:rPr>
        <w:t>)</w:t>
      </w:r>
    </w:p>
    <w:p w14:paraId="453B6BB5" w14:textId="77777777" w:rsidR="0030754C" w:rsidRDefault="0030754C" w:rsidP="0030754C">
      <w:pPr>
        <w:pStyle w:val="SingleTxtG"/>
      </w:pPr>
      <w:r>
        <w:t>303.</w:t>
      </w:r>
      <w:r>
        <w:tab/>
        <w:t>Согласно Закону Кыргызской Республики «О попечительском совете» в учреждениях, представляющих социальные услуги в области образования, может быть образован попечительский совет, который избирается родителями учащихся конкретного учебного заведения из числа родителей, общественных деятелей и спонсоров.</w:t>
      </w:r>
    </w:p>
    <w:p w14:paraId="139FCBB5" w14:textId="77777777" w:rsidR="0030754C" w:rsidRDefault="0030754C" w:rsidP="0030754C">
      <w:pPr>
        <w:pStyle w:val="SingleTxtG"/>
      </w:pPr>
      <w:r>
        <w:t>304.</w:t>
      </w:r>
      <w:r>
        <w:tab/>
        <w:t>Основной целью их деятельности является содействие в укреплении и совершенствовании материально-технической и учебной базы общеобразовательной организации, благоустройство ее помещений и территории, улучшение условий для осуществления образовательного процесса, охрана жизни и здоровья обучающихся, а также обеспечение контроля целевого и рационального использования спонсорской помощи и грантов.</w:t>
      </w:r>
    </w:p>
    <w:p w14:paraId="7456A722" w14:textId="77777777" w:rsidR="0030754C" w:rsidRDefault="0030754C" w:rsidP="0030754C">
      <w:pPr>
        <w:pStyle w:val="SingleTxtG"/>
      </w:pPr>
      <w:r>
        <w:t>305.</w:t>
      </w:r>
      <w:r>
        <w:tab/>
        <w:t>Спонсорская помощь оказывается родителями учащихся в общеобразовательных организациях на добровольной основе, и работники образовательной организации не вправе требовать от учащихся и их родителей оказания финансовой и иной материальной помощи.</w:t>
      </w:r>
    </w:p>
    <w:p w14:paraId="3B56AF06" w14:textId="77777777" w:rsidR="0030754C" w:rsidRDefault="0030754C" w:rsidP="0030754C">
      <w:pPr>
        <w:pStyle w:val="SingleTxtG"/>
      </w:pPr>
      <w:r>
        <w:lastRenderedPageBreak/>
        <w:t>306.</w:t>
      </w:r>
      <w:r>
        <w:tab/>
        <w:t>Издан приказ Министерства образования и науки Кыргызской Республики от 11 марта 2018 года № 252/1 о проведении соответствующей работы по искоренению поборов и подарков для учителей во время проведения торжественных мероприятий и государственных экзаменов в школах республики.</w:t>
      </w:r>
    </w:p>
    <w:p w14:paraId="078553C6" w14:textId="77777777" w:rsidR="0030754C" w:rsidRPr="00B71F33" w:rsidRDefault="0030754C" w:rsidP="0030754C">
      <w:pPr>
        <w:pStyle w:val="SingleTxtG"/>
        <w:rPr>
          <w:b/>
          <w:bCs/>
        </w:rPr>
      </w:pPr>
      <w:r w:rsidRPr="00C235DC">
        <w:rPr>
          <w:b/>
          <w:bCs/>
          <w:lang w:val="en-US"/>
        </w:rPr>
        <w:t>d</w:t>
      </w:r>
      <w:r w:rsidRPr="00B71F33">
        <w:rPr>
          <w:b/>
          <w:bCs/>
        </w:rPr>
        <w:t>)</w:t>
      </w:r>
    </w:p>
    <w:p w14:paraId="20EB7732" w14:textId="77777777" w:rsidR="0030754C" w:rsidRDefault="0030754C" w:rsidP="0030754C">
      <w:pPr>
        <w:pStyle w:val="SingleTxtG"/>
      </w:pPr>
      <w:r>
        <w:t>307.</w:t>
      </w:r>
      <w:r>
        <w:tab/>
        <w:t>Министерством образования и науки Кыргызской Республики в сотрудничестве с Фондом им. К. Аденауэра и экологическим движением «БИОМ» при поддержке Европейского союза разработана политика и инструменты ее реализации, направленные на усиление безопасности школьной среды по нескольким параметрам: физическим (здания и сооружения), экологическим (требования к озеленению, освещенности, составу воздуха и др.) и психологическим (комфортность обучения в организациях образования для детей и работы для сотрудников школ).</w:t>
      </w:r>
    </w:p>
    <w:p w14:paraId="04488FB6" w14:textId="77777777" w:rsidR="0030754C" w:rsidRDefault="0030754C" w:rsidP="0030754C">
      <w:pPr>
        <w:pStyle w:val="SingleTxtG"/>
      </w:pPr>
      <w:r>
        <w:t>308.</w:t>
      </w:r>
      <w:r>
        <w:tab/>
        <w:t xml:space="preserve">Постановлением Правительства Кыргызской Республики «О внесении изменений в некоторые решения Правительства Кыргызской Республики в целях повышения безопасности образовательной среды в общеобразовательных организациях» от 19 июня 2019 года № 262 в ряд нормативных правовых актов внесены изменения, позволяющие более глубоко понять характеристики безопасной школьной среды. Комплекс обновленных документов и ряд нормативных и методических материалов, принятых ранее, составляют Комплексный стандарт безопасности для школ Кыргызской Республики. </w:t>
      </w:r>
    </w:p>
    <w:p w14:paraId="6EBDE4B9" w14:textId="77777777" w:rsidR="0030754C" w:rsidRDefault="0030754C" w:rsidP="0030754C">
      <w:pPr>
        <w:pStyle w:val="SingleTxtG"/>
      </w:pPr>
      <w:r>
        <w:t>309.</w:t>
      </w:r>
      <w:r>
        <w:tab/>
        <w:t>Основные нормы и механизмы создания безопасной образовательной среды прошли апробацию в 11 пилотных школах по всему Кыргызстану. Современная безопасная образовательная среда создавалась при активном участии администрации школ, родителей, местных органов власти. В частности, была проведена апробация механизмов безопасной закупки, энергоэффективности, озеленения территории школ.</w:t>
      </w:r>
    </w:p>
    <w:p w14:paraId="05FC8279" w14:textId="77777777" w:rsidR="0030754C" w:rsidRDefault="0030754C" w:rsidP="0030754C">
      <w:pPr>
        <w:pStyle w:val="SingleTxtG"/>
      </w:pPr>
      <w:r>
        <w:t>310.</w:t>
      </w:r>
      <w:r>
        <w:tab/>
        <w:t>Благодаря принятым требованиям, можно будет объективно оценивать состояние школ (проведение аккредитации образовательных организаций), а также вести работу по созданию более безопасной и комфортной образовательной среды во всех школах Кыргызской Республики.</w:t>
      </w:r>
    </w:p>
    <w:p w14:paraId="432619C6" w14:textId="77777777" w:rsidR="0030754C" w:rsidRPr="00B71F33" w:rsidRDefault="0030754C" w:rsidP="0030754C">
      <w:pPr>
        <w:pStyle w:val="SingleTxtG"/>
        <w:rPr>
          <w:b/>
          <w:bCs/>
        </w:rPr>
      </w:pPr>
      <w:r w:rsidRPr="00C235DC">
        <w:rPr>
          <w:b/>
          <w:bCs/>
          <w:lang w:val="en-US"/>
        </w:rPr>
        <w:t>e</w:t>
      </w:r>
      <w:r w:rsidRPr="00B71F33">
        <w:rPr>
          <w:b/>
          <w:bCs/>
        </w:rPr>
        <w:t>)</w:t>
      </w:r>
    </w:p>
    <w:p w14:paraId="27B79527" w14:textId="77777777" w:rsidR="0030754C" w:rsidRDefault="0030754C" w:rsidP="0030754C">
      <w:pPr>
        <w:pStyle w:val="SingleTxtG"/>
      </w:pPr>
      <w:r>
        <w:t>311.</w:t>
      </w:r>
      <w:r>
        <w:tab/>
        <w:t xml:space="preserve">Министерством внутренних дел Кыргызской Республики ведется работа по профилактике и искоренению вымогательства среди учащихся образовательных организаций (школьного рэкета). </w:t>
      </w:r>
    </w:p>
    <w:p w14:paraId="48E1B2F0" w14:textId="77777777" w:rsidR="0030754C" w:rsidRDefault="0030754C" w:rsidP="0030754C">
      <w:pPr>
        <w:pStyle w:val="SingleTxtG"/>
      </w:pPr>
      <w:r>
        <w:t>312.</w:t>
      </w:r>
      <w:r>
        <w:tab/>
        <w:t xml:space="preserve">Каждый год систематически проводятся рейдовые мероприятия, направленные на выявление фактов вымогательства, такие как: «Подросток», «Беспризорник», </w:t>
      </w:r>
      <w:r w:rsidRPr="00C94013">
        <w:rPr>
          <w:spacing w:val="-2"/>
        </w:rPr>
        <w:t>«Забота», «Снова в школу», «</w:t>
      </w:r>
      <w:proofErr w:type="spellStart"/>
      <w:r w:rsidRPr="00C94013">
        <w:rPr>
          <w:spacing w:val="-2"/>
        </w:rPr>
        <w:t>Антирэкет</w:t>
      </w:r>
      <w:proofErr w:type="spellEnd"/>
      <w:r w:rsidRPr="00C94013">
        <w:rPr>
          <w:spacing w:val="-2"/>
        </w:rPr>
        <w:t>», «Лидер» (в 2015 году — 1462, в 2016 году — 1462,</w:t>
      </w:r>
      <w:r>
        <w:t xml:space="preserve"> в 2017 году — 1535, в 2018 году — 1511 рейдов). </w:t>
      </w:r>
    </w:p>
    <w:p w14:paraId="159A7CC1" w14:textId="77777777" w:rsidR="0030754C" w:rsidRPr="00642353" w:rsidRDefault="0030754C" w:rsidP="0030754C">
      <w:pPr>
        <w:pStyle w:val="1"/>
        <w:spacing w:before="240" w:after="120"/>
        <w:ind w:left="1134" w:hanging="1134"/>
        <w:jc w:val="left"/>
      </w:pPr>
      <w:r>
        <w:rPr>
          <w:b w:val="0"/>
          <w:bCs w:val="0"/>
        </w:rPr>
        <w:tab/>
      </w:r>
      <w:r>
        <w:rPr>
          <w:b w:val="0"/>
          <w:bCs w:val="0"/>
        </w:rPr>
        <w:tab/>
      </w:r>
      <w:r w:rsidRPr="00A0733A">
        <w:rPr>
          <w:b w:val="0"/>
          <w:bCs w:val="0"/>
        </w:rPr>
        <w:t>Таблица 11</w:t>
      </w:r>
      <w:r w:rsidRPr="00A0733A">
        <w:rPr>
          <w:b w:val="0"/>
          <w:bCs w:val="0"/>
        </w:rPr>
        <w:br/>
      </w:r>
      <w:r w:rsidRPr="00642353">
        <w:t xml:space="preserve">Выявленные факты вымогательства (рэкета) среди детей и учеников </w:t>
      </w:r>
      <w:r>
        <w:br/>
      </w:r>
      <w:r w:rsidRPr="00642353">
        <w:t>в образовательных организациях</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7"/>
        <w:gridCol w:w="2060"/>
        <w:gridCol w:w="2220"/>
        <w:gridCol w:w="2083"/>
      </w:tblGrid>
      <w:tr w:rsidR="0030754C" w:rsidRPr="00603D5B" w14:paraId="36AB017C" w14:textId="77777777" w:rsidTr="0094636E">
        <w:trPr>
          <w:tblHeader/>
        </w:trPr>
        <w:tc>
          <w:tcPr>
            <w:tcW w:w="1007" w:type="dxa"/>
            <w:tcBorders>
              <w:top w:val="single" w:sz="4" w:space="0" w:color="auto"/>
              <w:bottom w:val="single" w:sz="12" w:space="0" w:color="auto"/>
            </w:tcBorders>
            <w:shd w:val="clear" w:color="auto" w:fill="auto"/>
            <w:vAlign w:val="bottom"/>
          </w:tcPr>
          <w:p w14:paraId="62B0AA3D" w14:textId="77777777" w:rsidR="0030754C" w:rsidRPr="00B11E33" w:rsidRDefault="0030754C" w:rsidP="0094636E">
            <w:pPr>
              <w:suppressAutoHyphens w:val="0"/>
              <w:spacing w:before="80" w:after="80" w:line="200" w:lineRule="exact"/>
              <w:ind w:left="28"/>
              <w:rPr>
                <w:i/>
                <w:sz w:val="16"/>
                <w:lang w:val="ky-KG"/>
              </w:rPr>
            </w:pPr>
            <w:r w:rsidRPr="00B11E33">
              <w:rPr>
                <w:i/>
                <w:sz w:val="16"/>
                <w:lang w:val="ky-KG"/>
              </w:rPr>
              <w:t>Годы</w:t>
            </w:r>
          </w:p>
        </w:tc>
        <w:tc>
          <w:tcPr>
            <w:tcW w:w="2060" w:type="dxa"/>
            <w:tcBorders>
              <w:top w:val="single" w:sz="4" w:space="0" w:color="auto"/>
              <w:bottom w:val="single" w:sz="12" w:space="0" w:color="auto"/>
            </w:tcBorders>
            <w:shd w:val="clear" w:color="auto" w:fill="auto"/>
            <w:vAlign w:val="bottom"/>
          </w:tcPr>
          <w:p w14:paraId="2E7FD3DB" w14:textId="77777777" w:rsidR="0030754C" w:rsidRPr="00B11E33" w:rsidRDefault="0030754C" w:rsidP="0094636E">
            <w:pPr>
              <w:suppressAutoHyphens w:val="0"/>
              <w:spacing w:before="80" w:after="80" w:line="200" w:lineRule="exact"/>
              <w:ind w:left="28"/>
              <w:jc w:val="right"/>
              <w:rPr>
                <w:i/>
                <w:sz w:val="16"/>
                <w:lang w:val="ky-KG"/>
              </w:rPr>
            </w:pPr>
            <w:r w:rsidRPr="00B11E33">
              <w:rPr>
                <w:i/>
                <w:sz w:val="16"/>
                <w:lang w:val="ky-KG"/>
              </w:rPr>
              <w:t xml:space="preserve">Количество </w:t>
            </w:r>
            <w:r>
              <w:rPr>
                <w:i/>
                <w:sz w:val="16"/>
                <w:lang w:val="ky-KG"/>
              </w:rPr>
              <w:br/>
            </w:r>
            <w:r w:rsidRPr="00B11E33">
              <w:rPr>
                <w:i/>
                <w:sz w:val="16"/>
                <w:lang w:val="ky-KG"/>
              </w:rPr>
              <w:t>выявленных фактов</w:t>
            </w:r>
          </w:p>
        </w:tc>
        <w:tc>
          <w:tcPr>
            <w:tcW w:w="2220" w:type="dxa"/>
            <w:tcBorders>
              <w:top w:val="single" w:sz="4" w:space="0" w:color="auto"/>
              <w:bottom w:val="single" w:sz="12" w:space="0" w:color="auto"/>
            </w:tcBorders>
            <w:shd w:val="clear" w:color="auto" w:fill="auto"/>
            <w:vAlign w:val="bottom"/>
          </w:tcPr>
          <w:p w14:paraId="78EF4F66" w14:textId="77777777" w:rsidR="0030754C" w:rsidRPr="00B11E33" w:rsidRDefault="0030754C" w:rsidP="0094636E">
            <w:pPr>
              <w:suppressAutoHyphens w:val="0"/>
              <w:spacing w:before="80" w:after="80" w:line="200" w:lineRule="exact"/>
              <w:ind w:left="28"/>
              <w:jc w:val="right"/>
              <w:rPr>
                <w:i/>
                <w:sz w:val="16"/>
                <w:lang w:val="ky-KG"/>
              </w:rPr>
            </w:pPr>
            <w:r w:rsidRPr="00B11E33">
              <w:rPr>
                <w:i/>
                <w:sz w:val="16"/>
                <w:lang w:val="ky-KG"/>
              </w:rPr>
              <w:t>Количество возбужденных уголовных дел</w:t>
            </w:r>
          </w:p>
        </w:tc>
        <w:tc>
          <w:tcPr>
            <w:tcW w:w="2083" w:type="dxa"/>
            <w:tcBorders>
              <w:top w:val="single" w:sz="4" w:space="0" w:color="auto"/>
              <w:bottom w:val="single" w:sz="12" w:space="0" w:color="auto"/>
            </w:tcBorders>
            <w:shd w:val="clear" w:color="auto" w:fill="auto"/>
            <w:vAlign w:val="bottom"/>
          </w:tcPr>
          <w:p w14:paraId="0FC5E9E7" w14:textId="77777777" w:rsidR="0030754C" w:rsidRPr="00B11E33" w:rsidRDefault="0030754C" w:rsidP="0094636E">
            <w:pPr>
              <w:suppressAutoHyphens w:val="0"/>
              <w:spacing w:before="80" w:after="80" w:line="200" w:lineRule="exact"/>
              <w:ind w:left="28"/>
              <w:jc w:val="right"/>
              <w:rPr>
                <w:i/>
                <w:sz w:val="16"/>
                <w:lang w:val="ky-KG"/>
              </w:rPr>
            </w:pPr>
            <w:r w:rsidRPr="00B11E33">
              <w:rPr>
                <w:i/>
                <w:sz w:val="16"/>
                <w:lang w:val="ky-KG"/>
              </w:rPr>
              <w:t>Количество отказов в возбуждении уголовных дел</w:t>
            </w:r>
          </w:p>
        </w:tc>
      </w:tr>
      <w:tr w:rsidR="0030754C" w:rsidRPr="00B11E33" w14:paraId="7F58EAA9" w14:textId="77777777" w:rsidTr="0094636E">
        <w:tc>
          <w:tcPr>
            <w:tcW w:w="1007" w:type="dxa"/>
            <w:tcBorders>
              <w:top w:val="single" w:sz="12" w:space="0" w:color="auto"/>
            </w:tcBorders>
            <w:shd w:val="clear" w:color="auto" w:fill="auto"/>
          </w:tcPr>
          <w:p w14:paraId="5964BF39" w14:textId="77777777" w:rsidR="0030754C" w:rsidRPr="00B11E33" w:rsidRDefault="0030754C" w:rsidP="0094636E">
            <w:pPr>
              <w:suppressAutoHyphens w:val="0"/>
              <w:spacing w:before="40" w:after="40" w:line="220" w:lineRule="exact"/>
              <w:rPr>
                <w:sz w:val="18"/>
                <w:lang w:val="ky-KG"/>
              </w:rPr>
            </w:pPr>
            <w:r w:rsidRPr="00B11E33">
              <w:rPr>
                <w:sz w:val="18"/>
                <w:lang w:val="ky-KG"/>
              </w:rPr>
              <w:t>2014</w:t>
            </w:r>
          </w:p>
        </w:tc>
        <w:tc>
          <w:tcPr>
            <w:tcW w:w="2060" w:type="dxa"/>
            <w:tcBorders>
              <w:top w:val="single" w:sz="12" w:space="0" w:color="auto"/>
            </w:tcBorders>
            <w:shd w:val="clear" w:color="auto" w:fill="auto"/>
            <w:vAlign w:val="bottom"/>
          </w:tcPr>
          <w:p w14:paraId="0908CAFF"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242</w:t>
            </w:r>
          </w:p>
        </w:tc>
        <w:tc>
          <w:tcPr>
            <w:tcW w:w="2220" w:type="dxa"/>
            <w:tcBorders>
              <w:top w:val="single" w:sz="12" w:space="0" w:color="auto"/>
            </w:tcBorders>
            <w:shd w:val="clear" w:color="auto" w:fill="auto"/>
            <w:vAlign w:val="bottom"/>
          </w:tcPr>
          <w:p w14:paraId="31605195"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24</w:t>
            </w:r>
          </w:p>
        </w:tc>
        <w:tc>
          <w:tcPr>
            <w:tcW w:w="2083" w:type="dxa"/>
            <w:tcBorders>
              <w:top w:val="single" w:sz="12" w:space="0" w:color="auto"/>
            </w:tcBorders>
            <w:shd w:val="clear" w:color="auto" w:fill="auto"/>
            <w:vAlign w:val="bottom"/>
          </w:tcPr>
          <w:p w14:paraId="57269CC4"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218</w:t>
            </w:r>
          </w:p>
        </w:tc>
      </w:tr>
      <w:tr w:rsidR="0030754C" w:rsidRPr="00B11E33" w14:paraId="3C97FE60" w14:textId="77777777" w:rsidTr="0094636E">
        <w:tc>
          <w:tcPr>
            <w:tcW w:w="1007" w:type="dxa"/>
            <w:shd w:val="clear" w:color="auto" w:fill="auto"/>
          </w:tcPr>
          <w:p w14:paraId="112F3EF9" w14:textId="77777777" w:rsidR="0030754C" w:rsidRPr="00B11E33" w:rsidRDefault="0030754C" w:rsidP="0094636E">
            <w:pPr>
              <w:suppressAutoHyphens w:val="0"/>
              <w:spacing w:before="40" w:after="40" w:line="220" w:lineRule="exact"/>
              <w:rPr>
                <w:bCs/>
                <w:sz w:val="18"/>
              </w:rPr>
            </w:pPr>
            <w:r w:rsidRPr="00B11E33">
              <w:rPr>
                <w:bCs/>
                <w:sz w:val="18"/>
              </w:rPr>
              <w:t>2015</w:t>
            </w:r>
          </w:p>
        </w:tc>
        <w:tc>
          <w:tcPr>
            <w:tcW w:w="2060" w:type="dxa"/>
            <w:shd w:val="clear" w:color="auto" w:fill="auto"/>
            <w:vAlign w:val="bottom"/>
          </w:tcPr>
          <w:p w14:paraId="5C8F8762"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154</w:t>
            </w:r>
          </w:p>
        </w:tc>
        <w:tc>
          <w:tcPr>
            <w:tcW w:w="2220" w:type="dxa"/>
            <w:shd w:val="clear" w:color="auto" w:fill="auto"/>
            <w:vAlign w:val="bottom"/>
          </w:tcPr>
          <w:p w14:paraId="0949ABE6"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16</w:t>
            </w:r>
          </w:p>
        </w:tc>
        <w:tc>
          <w:tcPr>
            <w:tcW w:w="2083" w:type="dxa"/>
            <w:shd w:val="clear" w:color="auto" w:fill="auto"/>
            <w:vAlign w:val="bottom"/>
          </w:tcPr>
          <w:p w14:paraId="6A543C3E"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138</w:t>
            </w:r>
          </w:p>
        </w:tc>
      </w:tr>
      <w:tr w:rsidR="0030754C" w:rsidRPr="00B11E33" w14:paraId="6972A69B" w14:textId="77777777" w:rsidTr="0094636E">
        <w:tc>
          <w:tcPr>
            <w:tcW w:w="1007" w:type="dxa"/>
            <w:shd w:val="clear" w:color="auto" w:fill="auto"/>
          </w:tcPr>
          <w:p w14:paraId="2E067946" w14:textId="77777777" w:rsidR="0030754C" w:rsidRPr="00B11E33" w:rsidRDefault="0030754C" w:rsidP="0094636E">
            <w:pPr>
              <w:suppressAutoHyphens w:val="0"/>
              <w:spacing w:before="40" w:after="40" w:line="220" w:lineRule="exact"/>
              <w:rPr>
                <w:bCs/>
                <w:sz w:val="18"/>
              </w:rPr>
            </w:pPr>
            <w:r w:rsidRPr="00B11E33">
              <w:rPr>
                <w:bCs/>
                <w:sz w:val="18"/>
              </w:rPr>
              <w:t>2016</w:t>
            </w:r>
          </w:p>
        </w:tc>
        <w:tc>
          <w:tcPr>
            <w:tcW w:w="2060" w:type="dxa"/>
            <w:shd w:val="clear" w:color="auto" w:fill="auto"/>
            <w:vAlign w:val="bottom"/>
          </w:tcPr>
          <w:p w14:paraId="49674872"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87</w:t>
            </w:r>
          </w:p>
        </w:tc>
        <w:tc>
          <w:tcPr>
            <w:tcW w:w="2220" w:type="dxa"/>
            <w:shd w:val="clear" w:color="auto" w:fill="auto"/>
            <w:vAlign w:val="bottom"/>
          </w:tcPr>
          <w:p w14:paraId="1A532B56"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4</w:t>
            </w:r>
          </w:p>
        </w:tc>
        <w:tc>
          <w:tcPr>
            <w:tcW w:w="2083" w:type="dxa"/>
            <w:shd w:val="clear" w:color="auto" w:fill="auto"/>
            <w:vAlign w:val="bottom"/>
          </w:tcPr>
          <w:p w14:paraId="03B247A1"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83</w:t>
            </w:r>
          </w:p>
        </w:tc>
      </w:tr>
      <w:tr w:rsidR="0030754C" w:rsidRPr="00B11E33" w14:paraId="331D9605" w14:textId="77777777" w:rsidTr="0094636E">
        <w:tc>
          <w:tcPr>
            <w:tcW w:w="1007" w:type="dxa"/>
            <w:shd w:val="clear" w:color="auto" w:fill="auto"/>
          </w:tcPr>
          <w:p w14:paraId="6E6E6E35" w14:textId="77777777" w:rsidR="0030754C" w:rsidRPr="00B11E33" w:rsidRDefault="0030754C" w:rsidP="0094636E">
            <w:pPr>
              <w:suppressAutoHyphens w:val="0"/>
              <w:spacing w:before="40" w:after="40" w:line="220" w:lineRule="exact"/>
              <w:rPr>
                <w:bCs/>
                <w:sz w:val="18"/>
              </w:rPr>
            </w:pPr>
            <w:r w:rsidRPr="00B11E33">
              <w:rPr>
                <w:bCs/>
                <w:sz w:val="18"/>
              </w:rPr>
              <w:t>2017</w:t>
            </w:r>
          </w:p>
        </w:tc>
        <w:tc>
          <w:tcPr>
            <w:tcW w:w="2060" w:type="dxa"/>
            <w:shd w:val="clear" w:color="auto" w:fill="auto"/>
            <w:vAlign w:val="bottom"/>
          </w:tcPr>
          <w:p w14:paraId="1D86E8A8"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116</w:t>
            </w:r>
          </w:p>
        </w:tc>
        <w:tc>
          <w:tcPr>
            <w:tcW w:w="2220" w:type="dxa"/>
            <w:shd w:val="clear" w:color="auto" w:fill="auto"/>
            <w:vAlign w:val="bottom"/>
          </w:tcPr>
          <w:p w14:paraId="5B98432E"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23</w:t>
            </w:r>
          </w:p>
        </w:tc>
        <w:tc>
          <w:tcPr>
            <w:tcW w:w="2083" w:type="dxa"/>
            <w:shd w:val="clear" w:color="auto" w:fill="auto"/>
            <w:vAlign w:val="bottom"/>
          </w:tcPr>
          <w:p w14:paraId="7B5626DB"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93</w:t>
            </w:r>
          </w:p>
        </w:tc>
      </w:tr>
      <w:tr w:rsidR="0030754C" w:rsidRPr="00B11E33" w14:paraId="4D58EE10" w14:textId="77777777" w:rsidTr="0094636E">
        <w:tc>
          <w:tcPr>
            <w:tcW w:w="1007" w:type="dxa"/>
            <w:tcBorders>
              <w:bottom w:val="single" w:sz="12" w:space="0" w:color="auto"/>
            </w:tcBorders>
            <w:shd w:val="clear" w:color="auto" w:fill="auto"/>
          </w:tcPr>
          <w:p w14:paraId="11111E67" w14:textId="77777777" w:rsidR="0030754C" w:rsidRPr="00B11E33" w:rsidRDefault="0030754C" w:rsidP="0094636E">
            <w:pPr>
              <w:suppressAutoHyphens w:val="0"/>
              <w:spacing w:before="40" w:after="40" w:line="220" w:lineRule="exact"/>
              <w:rPr>
                <w:bCs/>
                <w:sz w:val="18"/>
              </w:rPr>
            </w:pPr>
            <w:r w:rsidRPr="00B11E33">
              <w:rPr>
                <w:bCs/>
                <w:sz w:val="18"/>
              </w:rPr>
              <w:t>2018</w:t>
            </w:r>
          </w:p>
        </w:tc>
        <w:tc>
          <w:tcPr>
            <w:tcW w:w="2060" w:type="dxa"/>
            <w:tcBorders>
              <w:bottom w:val="single" w:sz="12" w:space="0" w:color="auto"/>
            </w:tcBorders>
            <w:shd w:val="clear" w:color="auto" w:fill="auto"/>
            <w:vAlign w:val="bottom"/>
          </w:tcPr>
          <w:p w14:paraId="58C80E10"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106</w:t>
            </w:r>
          </w:p>
        </w:tc>
        <w:tc>
          <w:tcPr>
            <w:tcW w:w="2220" w:type="dxa"/>
            <w:tcBorders>
              <w:bottom w:val="single" w:sz="12" w:space="0" w:color="auto"/>
            </w:tcBorders>
            <w:shd w:val="clear" w:color="auto" w:fill="auto"/>
            <w:vAlign w:val="bottom"/>
          </w:tcPr>
          <w:p w14:paraId="0DD061F1"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7</w:t>
            </w:r>
          </w:p>
        </w:tc>
        <w:tc>
          <w:tcPr>
            <w:tcW w:w="2083" w:type="dxa"/>
            <w:tcBorders>
              <w:bottom w:val="single" w:sz="12" w:space="0" w:color="auto"/>
            </w:tcBorders>
            <w:shd w:val="clear" w:color="auto" w:fill="auto"/>
            <w:vAlign w:val="bottom"/>
          </w:tcPr>
          <w:p w14:paraId="0E4A2422" w14:textId="77777777" w:rsidR="0030754C" w:rsidRPr="00B11E33" w:rsidRDefault="0030754C" w:rsidP="0094636E">
            <w:pPr>
              <w:suppressAutoHyphens w:val="0"/>
              <w:spacing w:before="40" w:after="40" w:line="220" w:lineRule="exact"/>
              <w:jc w:val="right"/>
              <w:rPr>
                <w:sz w:val="18"/>
                <w:lang w:val="ky-KG"/>
              </w:rPr>
            </w:pPr>
            <w:r w:rsidRPr="00B11E33">
              <w:rPr>
                <w:sz w:val="18"/>
                <w:lang w:val="ky-KG"/>
              </w:rPr>
              <w:t>99</w:t>
            </w:r>
          </w:p>
        </w:tc>
      </w:tr>
    </w:tbl>
    <w:p w14:paraId="67B1C11D" w14:textId="77777777" w:rsidR="0030754C" w:rsidRDefault="0030754C" w:rsidP="0030754C">
      <w:pPr>
        <w:pStyle w:val="SingleTxtG"/>
        <w:spacing w:before="120"/>
      </w:pPr>
      <w:r>
        <w:t>313</w:t>
      </w:r>
      <w:r w:rsidRPr="00642353">
        <w:t>.</w:t>
      </w:r>
      <w:r>
        <w:tab/>
        <w:t xml:space="preserve">За 5 месяцев 2019 года выявлен 51 факт вымогательства среди учащихся общеобразовательных организаций (за аналогичный период 2018 года — 23), возбуждено 18 уголовных дел, вынесено 33 постановления об отказе в возбуждении </w:t>
      </w:r>
      <w:r>
        <w:lastRenderedPageBreak/>
        <w:t xml:space="preserve">уголовного дела, в связи с недостижением возраста уголовной ответственности и по отказу потерпевшего от поддержания обвинения. </w:t>
      </w:r>
    </w:p>
    <w:p w14:paraId="294A658E" w14:textId="77777777" w:rsidR="0030754C" w:rsidRDefault="0030754C" w:rsidP="0030754C">
      <w:pPr>
        <w:pStyle w:val="SingleTxtG"/>
      </w:pPr>
      <w:r>
        <w:t>314.</w:t>
      </w:r>
      <w:r>
        <w:tab/>
        <w:t xml:space="preserve">В рамках оптимизации работы ОВД произошло увеличение штатной численности состава сотрудников инспекции по делам несовершеннолетних в </w:t>
      </w:r>
      <w:r w:rsidRPr="00642353">
        <w:rPr>
          <w:spacing w:val="-4"/>
        </w:rPr>
        <w:t>2015 году — на 22,4 %, в 2016 году — на 23,9 %, в 2017 году — на 26,8 %, в 2018 году —</w:t>
      </w:r>
      <w:r>
        <w:t xml:space="preserve"> на 29,6 %, что послужило одним из факторов лучшей выявляемости случаев вымогательства среди учащихся. </w:t>
      </w:r>
    </w:p>
    <w:p w14:paraId="2626C145" w14:textId="77777777" w:rsidR="0030754C" w:rsidRDefault="0030754C" w:rsidP="0030754C">
      <w:pPr>
        <w:pStyle w:val="SingleTxtG"/>
      </w:pPr>
      <w:r>
        <w:t>315.</w:t>
      </w:r>
      <w:r>
        <w:tab/>
        <w:t>Введение в действие новых кодексов Кыргызской Республики с начала текущего года и работа Единого реестра преступлений и проступков также увеличили количество выявляемости фактов вымогательства (рэкета).</w:t>
      </w:r>
    </w:p>
    <w:p w14:paraId="37D12EE3" w14:textId="77777777" w:rsidR="0030754C" w:rsidRDefault="0030754C" w:rsidP="0030754C">
      <w:pPr>
        <w:pStyle w:val="SingleTxtG"/>
      </w:pPr>
      <w:r>
        <w:t>316.</w:t>
      </w:r>
      <w:r>
        <w:tab/>
        <w:t xml:space="preserve">Во всех школах республики проведены тренинги для сотрудников и учащихся, разработаны и внедрены механизмы информирования о случаях насилия и алгоритмы реагирования на них, созданы службы примирения с участием педагогов и детей по разрешению конфликтных ситуаций, оформлены информационные стенды по предотвращению насилия, работают телефоны горячих линий, почта доверия. </w:t>
      </w:r>
      <w:r>
        <w:br/>
        <w:t xml:space="preserve">В рамках программы разработаны методические пособия по проведению внеклассных мероприятий по программе «Школа без насилия» и Практическое руководство «Школьная служба без насилия». </w:t>
      </w:r>
    </w:p>
    <w:p w14:paraId="6F00847E" w14:textId="77777777" w:rsidR="0030754C" w:rsidRPr="00B71F33" w:rsidRDefault="0030754C" w:rsidP="0030754C">
      <w:pPr>
        <w:pStyle w:val="SingleTxtG"/>
        <w:rPr>
          <w:b/>
          <w:bCs/>
        </w:rPr>
      </w:pPr>
      <w:r w:rsidRPr="00C235DC">
        <w:rPr>
          <w:b/>
          <w:bCs/>
          <w:lang w:val="en-US"/>
        </w:rPr>
        <w:t>f</w:t>
      </w:r>
      <w:r w:rsidRPr="00B71F33">
        <w:rPr>
          <w:b/>
          <w:bCs/>
        </w:rPr>
        <w:t>)</w:t>
      </w:r>
    </w:p>
    <w:p w14:paraId="01E7C14D" w14:textId="77777777" w:rsidR="0030754C" w:rsidRDefault="0030754C" w:rsidP="0030754C">
      <w:pPr>
        <w:pStyle w:val="SingleTxtG"/>
      </w:pPr>
      <w:r w:rsidRPr="00BE233B">
        <w:t>317.</w:t>
      </w:r>
      <w:r w:rsidRPr="00BE233B">
        <w:tab/>
        <w:t>Смотреть пункт 60.</w:t>
      </w:r>
    </w:p>
    <w:p w14:paraId="32EF4D43" w14:textId="77777777" w:rsidR="0030754C" w:rsidRDefault="0030754C" w:rsidP="0030754C">
      <w:pPr>
        <w:pStyle w:val="H1G"/>
      </w:pPr>
      <w:r>
        <w:tab/>
      </w:r>
      <w:r>
        <w:tab/>
      </w:r>
      <w:r w:rsidRPr="0043556E">
        <w:t>Последующая информация в связи с пункт</w:t>
      </w:r>
      <w:r>
        <w:t>ом 58 заключительных замечаний</w:t>
      </w:r>
    </w:p>
    <w:p w14:paraId="2173D637" w14:textId="77777777" w:rsidR="0030754C" w:rsidRDefault="0030754C" w:rsidP="0030754C">
      <w:pPr>
        <w:pStyle w:val="SingleTxtG"/>
      </w:pPr>
      <w:r>
        <w:t>318.</w:t>
      </w:r>
      <w:r>
        <w:tab/>
        <w:t>В целях возвращения детей в школу органами образования проводятся следующие мероприятия:</w:t>
      </w:r>
    </w:p>
    <w:p w14:paraId="73EDC269" w14:textId="77777777" w:rsidR="0030754C" w:rsidRDefault="0030754C" w:rsidP="0030754C">
      <w:pPr>
        <w:pStyle w:val="Bullet1G"/>
        <w:numPr>
          <w:ilvl w:val="0"/>
          <w:numId w:val="16"/>
        </w:numPr>
      </w:pPr>
      <w:r>
        <w:t>для детей, испытывающих материальные трудности, оказывается помощь в виде одежды, обуви и канцелярских товаров;</w:t>
      </w:r>
    </w:p>
    <w:p w14:paraId="03482C76" w14:textId="77777777" w:rsidR="0030754C" w:rsidRDefault="0030754C" w:rsidP="0030754C">
      <w:pPr>
        <w:pStyle w:val="Bullet1G"/>
        <w:numPr>
          <w:ilvl w:val="0"/>
          <w:numId w:val="16"/>
        </w:numPr>
      </w:pPr>
      <w:r>
        <w:t xml:space="preserve">с родителями, не желающими обучать детей, проводится индивидуальная беседа, разъяснительная работа; </w:t>
      </w:r>
    </w:p>
    <w:p w14:paraId="02DE5727" w14:textId="77777777" w:rsidR="0030754C" w:rsidRDefault="0030754C" w:rsidP="0030754C">
      <w:pPr>
        <w:pStyle w:val="Bullet1G"/>
        <w:numPr>
          <w:ilvl w:val="0"/>
          <w:numId w:val="16"/>
        </w:numPr>
      </w:pPr>
      <w:r>
        <w:t xml:space="preserve">дети из неблагополучных семей ставятся на профилактический учет внутри школы или в территориальных подразделениях социального развития, </w:t>
      </w:r>
      <w:r>
        <w:br/>
        <w:t>с последующим определением их в учебные заведения;</w:t>
      </w:r>
    </w:p>
    <w:p w14:paraId="26C2340F" w14:textId="77777777" w:rsidR="0030754C" w:rsidRDefault="0030754C" w:rsidP="0030754C">
      <w:pPr>
        <w:pStyle w:val="Bullet1G"/>
        <w:numPr>
          <w:ilvl w:val="0"/>
          <w:numId w:val="16"/>
        </w:numPr>
      </w:pPr>
      <w:r>
        <w:t>для работающих детей организованы классы вечернего (заочного) обучения по согласованию с Комиссией по делам детей;</w:t>
      </w:r>
    </w:p>
    <w:p w14:paraId="0353F977" w14:textId="77777777" w:rsidR="0030754C" w:rsidRDefault="0030754C" w:rsidP="0030754C">
      <w:pPr>
        <w:pStyle w:val="Bullet1G"/>
        <w:numPr>
          <w:ilvl w:val="0"/>
          <w:numId w:val="16"/>
        </w:numPr>
      </w:pPr>
      <w:r>
        <w:t>для детей, не владеющих одним из установленных государственным или официальным языками (беженцы), создаются коррекционные классы и подготовительные курсы по изучению языка.</w:t>
      </w:r>
    </w:p>
    <w:p w14:paraId="47960A25" w14:textId="77777777" w:rsidR="0030754C" w:rsidRDefault="0030754C" w:rsidP="0030754C">
      <w:pPr>
        <w:pStyle w:val="H1G"/>
      </w:pPr>
      <w:r>
        <w:tab/>
      </w:r>
      <w:r>
        <w:tab/>
      </w:r>
      <w:r w:rsidRPr="0043556E">
        <w:t>Последующая информация в связи с пункт</w:t>
      </w:r>
      <w:r>
        <w:t>ом 60 заключительных замечаний</w:t>
      </w:r>
    </w:p>
    <w:p w14:paraId="621004F5" w14:textId="77777777" w:rsidR="0030754C" w:rsidRDefault="0030754C" w:rsidP="0030754C">
      <w:pPr>
        <w:pStyle w:val="SingleTxtG"/>
      </w:pPr>
      <w:r>
        <w:t>319.</w:t>
      </w:r>
      <w:r>
        <w:tab/>
        <w:t>Конституция Кыргызской Республики гарантирует представителям всех этносов, образующих народ Кыргызстана, право на сохранение родного языка, создание условий для его изучения и развития.</w:t>
      </w:r>
    </w:p>
    <w:p w14:paraId="1B9B21D8" w14:textId="77777777" w:rsidR="0030754C" w:rsidRDefault="0030754C" w:rsidP="0030754C">
      <w:pPr>
        <w:pStyle w:val="SingleTxtG"/>
      </w:pPr>
      <w:r>
        <w:t>220.</w:t>
      </w:r>
      <w:r>
        <w:tab/>
        <w:t xml:space="preserve">За годы независимости доступ к обучению на родном языке не был ограничен, число школ с узбекским языком обучения в первые годы не только не сократилось, но и увеличилось. В момент конфликта 2010 года число кыргызских и узбекских школ в г. Ош было равным. Всего функционировало 236 школ с узбекским языком и 99 школ с кыргызским и узбекским языками обучения. Ранее, в школах с русским, узбекским, таджикским языками обучения государственный кыргызский язык не преподавался. Необходимость дальнейшего развития многоязычного образования активно </w:t>
      </w:r>
      <w:r>
        <w:lastRenderedPageBreak/>
        <w:t>поддерживается педагогами и родителями, прежде всего представителями самих этнических меньшинств.</w:t>
      </w:r>
    </w:p>
    <w:p w14:paraId="296E1218" w14:textId="77777777" w:rsidR="0030754C" w:rsidRPr="00642353" w:rsidRDefault="0030754C" w:rsidP="0030754C">
      <w:pPr>
        <w:pStyle w:val="1"/>
        <w:spacing w:before="240" w:after="120"/>
        <w:ind w:left="1134" w:hanging="1134"/>
        <w:jc w:val="left"/>
        <w:rPr>
          <w:b w:val="0"/>
          <w:bCs w:val="0"/>
        </w:rPr>
      </w:pPr>
      <w:r>
        <w:rPr>
          <w:b w:val="0"/>
          <w:bCs w:val="0"/>
        </w:rPr>
        <w:tab/>
      </w:r>
      <w:r>
        <w:rPr>
          <w:b w:val="0"/>
          <w:bCs w:val="0"/>
        </w:rPr>
        <w:tab/>
      </w:r>
      <w:r w:rsidRPr="00642353">
        <w:rPr>
          <w:b w:val="0"/>
          <w:bCs w:val="0"/>
        </w:rPr>
        <w:t>Таблица 12</w:t>
      </w:r>
      <w:r w:rsidRPr="00642353">
        <w:rPr>
          <w:b w:val="0"/>
          <w:bCs w:val="0"/>
        </w:rPr>
        <w:br/>
      </w:r>
      <w:r w:rsidRPr="00642353">
        <w:t>Информация о школах в Кыргызской Республике</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8"/>
        <w:gridCol w:w="1012"/>
        <w:gridCol w:w="900"/>
        <w:gridCol w:w="900"/>
        <w:gridCol w:w="900"/>
        <w:gridCol w:w="900"/>
      </w:tblGrid>
      <w:tr w:rsidR="0030754C" w:rsidRPr="00642353" w14:paraId="48C74B66" w14:textId="77777777" w:rsidTr="0094636E">
        <w:trPr>
          <w:tblHeader/>
        </w:trPr>
        <w:tc>
          <w:tcPr>
            <w:tcW w:w="3486" w:type="dxa"/>
            <w:tcBorders>
              <w:top w:val="single" w:sz="4" w:space="0" w:color="auto"/>
              <w:bottom w:val="single" w:sz="12" w:space="0" w:color="auto"/>
            </w:tcBorders>
            <w:shd w:val="clear" w:color="auto" w:fill="auto"/>
            <w:vAlign w:val="bottom"/>
          </w:tcPr>
          <w:p w14:paraId="7EB8E627" w14:textId="77777777" w:rsidR="0030754C" w:rsidRPr="00642353" w:rsidRDefault="0030754C" w:rsidP="0094636E">
            <w:pPr>
              <w:suppressAutoHyphens w:val="0"/>
              <w:spacing w:before="80" w:after="80" w:line="200" w:lineRule="exact"/>
              <w:rPr>
                <w:rFonts w:eastAsia="Calibri"/>
                <w:i/>
                <w:sz w:val="16"/>
                <w:lang w:val="ky-KG"/>
              </w:rPr>
            </w:pPr>
            <w:r w:rsidRPr="00642353">
              <w:rPr>
                <w:rFonts w:eastAsia="Calibri"/>
                <w:i/>
                <w:sz w:val="16"/>
                <w:lang w:val="ky-KG"/>
              </w:rPr>
              <w:t>Число</w:t>
            </w:r>
            <w:r>
              <w:rPr>
                <w:rFonts w:eastAsia="Calibri"/>
                <w:i/>
                <w:sz w:val="16"/>
                <w:lang w:val="ky-KG"/>
              </w:rPr>
              <w:t xml:space="preserve"> </w:t>
            </w:r>
            <w:r w:rsidRPr="00642353">
              <w:rPr>
                <w:rFonts w:eastAsia="Calibri"/>
                <w:i/>
                <w:sz w:val="16"/>
                <w:lang w:val="ky-KG"/>
              </w:rPr>
              <w:t>общеобразовательных школ</w:t>
            </w:r>
          </w:p>
        </w:tc>
        <w:tc>
          <w:tcPr>
            <w:tcW w:w="1276" w:type="dxa"/>
            <w:tcBorders>
              <w:top w:val="single" w:sz="4" w:space="0" w:color="auto"/>
              <w:bottom w:val="single" w:sz="12" w:space="0" w:color="auto"/>
            </w:tcBorders>
            <w:shd w:val="clear" w:color="auto" w:fill="auto"/>
            <w:vAlign w:val="bottom"/>
          </w:tcPr>
          <w:p w14:paraId="1662524B" w14:textId="77777777" w:rsidR="0030754C" w:rsidRPr="00642353" w:rsidRDefault="0030754C" w:rsidP="0094636E">
            <w:pPr>
              <w:suppressAutoHyphens w:val="0"/>
              <w:spacing w:before="80" w:after="80" w:line="200" w:lineRule="exact"/>
              <w:ind w:left="28"/>
              <w:jc w:val="right"/>
              <w:rPr>
                <w:rFonts w:eastAsia="Calibri"/>
                <w:i/>
                <w:sz w:val="16"/>
                <w:lang w:val="ky-KG"/>
              </w:rPr>
            </w:pPr>
            <w:r w:rsidRPr="00642353">
              <w:rPr>
                <w:rFonts w:eastAsia="Calibri"/>
                <w:i/>
                <w:sz w:val="16"/>
                <w:lang w:val="ky-KG"/>
              </w:rPr>
              <w:t>2014/15</w:t>
            </w:r>
          </w:p>
        </w:tc>
        <w:tc>
          <w:tcPr>
            <w:tcW w:w="1134" w:type="dxa"/>
            <w:tcBorders>
              <w:top w:val="single" w:sz="4" w:space="0" w:color="auto"/>
              <w:bottom w:val="single" w:sz="12" w:space="0" w:color="auto"/>
            </w:tcBorders>
            <w:shd w:val="clear" w:color="auto" w:fill="auto"/>
            <w:vAlign w:val="bottom"/>
          </w:tcPr>
          <w:p w14:paraId="54FBBEEB" w14:textId="77777777" w:rsidR="0030754C" w:rsidRPr="00642353" w:rsidRDefault="0030754C" w:rsidP="0094636E">
            <w:pPr>
              <w:suppressAutoHyphens w:val="0"/>
              <w:spacing w:before="80" w:after="80" w:line="200" w:lineRule="exact"/>
              <w:ind w:left="28"/>
              <w:jc w:val="right"/>
              <w:rPr>
                <w:rFonts w:eastAsia="Calibri"/>
                <w:i/>
                <w:sz w:val="16"/>
                <w:lang w:val="ky-KG"/>
              </w:rPr>
            </w:pPr>
            <w:r w:rsidRPr="00642353">
              <w:rPr>
                <w:rFonts w:eastAsia="Calibri"/>
                <w:i/>
                <w:sz w:val="16"/>
                <w:lang w:val="ky-KG"/>
              </w:rPr>
              <w:t>2015/16</w:t>
            </w:r>
          </w:p>
        </w:tc>
        <w:tc>
          <w:tcPr>
            <w:tcW w:w="1134" w:type="dxa"/>
            <w:tcBorders>
              <w:top w:val="single" w:sz="4" w:space="0" w:color="auto"/>
              <w:bottom w:val="single" w:sz="12" w:space="0" w:color="auto"/>
            </w:tcBorders>
            <w:shd w:val="clear" w:color="auto" w:fill="auto"/>
            <w:vAlign w:val="bottom"/>
          </w:tcPr>
          <w:p w14:paraId="58D815A3" w14:textId="77777777" w:rsidR="0030754C" w:rsidRPr="00642353" w:rsidRDefault="0030754C" w:rsidP="0094636E">
            <w:pPr>
              <w:suppressAutoHyphens w:val="0"/>
              <w:spacing w:before="80" w:after="80" w:line="200" w:lineRule="exact"/>
              <w:ind w:left="28"/>
              <w:jc w:val="right"/>
              <w:rPr>
                <w:rFonts w:eastAsia="Calibri"/>
                <w:i/>
                <w:sz w:val="16"/>
                <w:lang w:val="ky-KG"/>
              </w:rPr>
            </w:pPr>
            <w:r w:rsidRPr="00642353">
              <w:rPr>
                <w:rFonts w:eastAsia="Calibri"/>
                <w:i/>
                <w:sz w:val="16"/>
                <w:lang w:val="ky-KG"/>
              </w:rPr>
              <w:t>2016/17</w:t>
            </w:r>
          </w:p>
        </w:tc>
        <w:tc>
          <w:tcPr>
            <w:tcW w:w="1134" w:type="dxa"/>
            <w:tcBorders>
              <w:top w:val="single" w:sz="4" w:space="0" w:color="auto"/>
              <w:bottom w:val="single" w:sz="12" w:space="0" w:color="auto"/>
            </w:tcBorders>
            <w:shd w:val="clear" w:color="auto" w:fill="auto"/>
            <w:vAlign w:val="bottom"/>
          </w:tcPr>
          <w:p w14:paraId="74C2E701" w14:textId="77777777" w:rsidR="0030754C" w:rsidRPr="00642353" w:rsidRDefault="0030754C" w:rsidP="0094636E">
            <w:pPr>
              <w:suppressAutoHyphens w:val="0"/>
              <w:spacing w:before="80" w:after="80" w:line="200" w:lineRule="exact"/>
              <w:ind w:left="28"/>
              <w:jc w:val="right"/>
              <w:rPr>
                <w:rFonts w:eastAsia="Calibri"/>
                <w:i/>
                <w:sz w:val="16"/>
                <w:lang w:val="ky-KG"/>
              </w:rPr>
            </w:pPr>
            <w:r w:rsidRPr="00642353">
              <w:rPr>
                <w:rFonts w:eastAsia="Calibri"/>
                <w:i/>
                <w:sz w:val="16"/>
                <w:lang w:val="ky-KG"/>
              </w:rPr>
              <w:t>2017/18</w:t>
            </w:r>
          </w:p>
        </w:tc>
        <w:tc>
          <w:tcPr>
            <w:tcW w:w="1134" w:type="dxa"/>
            <w:tcBorders>
              <w:top w:val="single" w:sz="4" w:space="0" w:color="auto"/>
              <w:bottom w:val="single" w:sz="12" w:space="0" w:color="auto"/>
            </w:tcBorders>
            <w:shd w:val="clear" w:color="auto" w:fill="auto"/>
            <w:vAlign w:val="bottom"/>
          </w:tcPr>
          <w:p w14:paraId="7424F491" w14:textId="77777777" w:rsidR="0030754C" w:rsidRPr="00642353" w:rsidRDefault="0030754C" w:rsidP="0094636E">
            <w:pPr>
              <w:suppressAutoHyphens w:val="0"/>
              <w:spacing w:before="80" w:after="80" w:line="200" w:lineRule="exact"/>
              <w:ind w:left="28"/>
              <w:jc w:val="right"/>
              <w:rPr>
                <w:rFonts w:eastAsia="Calibri"/>
                <w:i/>
                <w:sz w:val="16"/>
                <w:lang w:val="ky-KG"/>
              </w:rPr>
            </w:pPr>
            <w:r w:rsidRPr="00642353">
              <w:rPr>
                <w:rFonts w:eastAsia="Calibri"/>
                <w:i/>
                <w:sz w:val="16"/>
                <w:lang w:val="ky-KG"/>
              </w:rPr>
              <w:t>2018/19</w:t>
            </w:r>
          </w:p>
        </w:tc>
      </w:tr>
      <w:tr w:rsidR="0030754C" w:rsidRPr="00642353" w14:paraId="113E64E2" w14:textId="77777777" w:rsidTr="0094636E">
        <w:tc>
          <w:tcPr>
            <w:tcW w:w="3486" w:type="dxa"/>
            <w:tcBorders>
              <w:top w:val="single" w:sz="12" w:space="0" w:color="auto"/>
              <w:bottom w:val="single" w:sz="4" w:space="0" w:color="auto"/>
            </w:tcBorders>
            <w:shd w:val="clear" w:color="auto" w:fill="auto"/>
          </w:tcPr>
          <w:p w14:paraId="20A4511D" w14:textId="77777777" w:rsidR="0030754C" w:rsidRPr="00642353" w:rsidRDefault="0030754C" w:rsidP="0094636E">
            <w:pPr>
              <w:suppressAutoHyphens w:val="0"/>
              <w:spacing w:before="80" w:after="80" w:line="220" w:lineRule="exact"/>
              <w:ind w:firstLine="143"/>
              <w:rPr>
                <w:rFonts w:eastAsia="Calibri"/>
                <w:b/>
                <w:bCs/>
                <w:sz w:val="18"/>
                <w:lang w:val="ky-KG"/>
              </w:rPr>
            </w:pPr>
            <w:r w:rsidRPr="00642353">
              <w:rPr>
                <w:rFonts w:eastAsia="Calibri"/>
                <w:b/>
                <w:bCs/>
                <w:sz w:val="18"/>
                <w:lang w:val="ky-KG"/>
              </w:rPr>
              <w:t>Всего</w:t>
            </w:r>
          </w:p>
        </w:tc>
        <w:tc>
          <w:tcPr>
            <w:tcW w:w="1276" w:type="dxa"/>
            <w:tcBorders>
              <w:top w:val="single" w:sz="12" w:space="0" w:color="auto"/>
              <w:bottom w:val="single" w:sz="4" w:space="0" w:color="auto"/>
            </w:tcBorders>
            <w:shd w:val="clear" w:color="auto" w:fill="auto"/>
            <w:vAlign w:val="bottom"/>
          </w:tcPr>
          <w:p w14:paraId="5AC87CD5"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2</w:t>
            </w:r>
            <w:r>
              <w:rPr>
                <w:rFonts w:eastAsia="Calibri"/>
                <w:b/>
                <w:bCs/>
                <w:sz w:val="18"/>
                <w:lang w:val="ky-KG"/>
              </w:rPr>
              <w:t xml:space="preserve"> </w:t>
            </w:r>
            <w:r w:rsidRPr="00642353">
              <w:rPr>
                <w:rFonts w:eastAsia="Calibri"/>
                <w:b/>
                <w:bCs/>
                <w:sz w:val="18"/>
                <w:lang w:val="ky-KG"/>
              </w:rPr>
              <w:t>205</w:t>
            </w:r>
          </w:p>
        </w:tc>
        <w:tc>
          <w:tcPr>
            <w:tcW w:w="1134" w:type="dxa"/>
            <w:tcBorders>
              <w:top w:val="single" w:sz="12" w:space="0" w:color="auto"/>
              <w:bottom w:val="single" w:sz="4" w:space="0" w:color="auto"/>
            </w:tcBorders>
            <w:shd w:val="clear" w:color="auto" w:fill="auto"/>
            <w:vAlign w:val="bottom"/>
          </w:tcPr>
          <w:p w14:paraId="5869D32A"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2</w:t>
            </w:r>
            <w:r>
              <w:rPr>
                <w:rFonts w:eastAsia="Calibri"/>
                <w:b/>
                <w:bCs/>
                <w:sz w:val="18"/>
                <w:lang w:val="ky-KG"/>
              </w:rPr>
              <w:t xml:space="preserve"> </w:t>
            </w:r>
            <w:r w:rsidRPr="00642353">
              <w:rPr>
                <w:rFonts w:eastAsia="Calibri"/>
                <w:b/>
                <w:bCs/>
                <w:sz w:val="18"/>
                <w:lang w:val="ky-KG"/>
              </w:rPr>
              <w:t>218</w:t>
            </w:r>
          </w:p>
        </w:tc>
        <w:tc>
          <w:tcPr>
            <w:tcW w:w="1134" w:type="dxa"/>
            <w:tcBorders>
              <w:top w:val="single" w:sz="12" w:space="0" w:color="auto"/>
              <w:bottom w:val="single" w:sz="4" w:space="0" w:color="auto"/>
            </w:tcBorders>
            <w:shd w:val="clear" w:color="auto" w:fill="auto"/>
            <w:vAlign w:val="bottom"/>
          </w:tcPr>
          <w:p w14:paraId="6ED6DFA7"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2</w:t>
            </w:r>
            <w:r>
              <w:rPr>
                <w:rFonts w:eastAsia="Calibri"/>
                <w:b/>
                <w:bCs/>
                <w:sz w:val="18"/>
                <w:lang w:val="ky-KG"/>
              </w:rPr>
              <w:t xml:space="preserve"> </w:t>
            </w:r>
            <w:r w:rsidRPr="00642353">
              <w:rPr>
                <w:rFonts w:eastAsia="Calibri"/>
                <w:b/>
                <w:bCs/>
                <w:sz w:val="18"/>
                <w:lang w:val="ky-KG"/>
              </w:rPr>
              <w:t>236</w:t>
            </w:r>
          </w:p>
        </w:tc>
        <w:tc>
          <w:tcPr>
            <w:tcW w:w="1134" w:type="dxa"/>
            <w:tcBorders>
              <w:top w:val="single" w:sz="12" w:space="0" w:color="auto"/>
              <w:bottom w:val="single" w:sz="4" w:space="0" w:color="auto"/>
            </w:tcBorders>
            <w:shd w:val="clear" w:color="auto" w:fill="auto"/>
            <w:vAlign w:val="bottom"/>
          </w:tcPr>
          <w:p w14:paraId="444EEB00"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2</w:t>
            </w:r>
            <w:r>
              <w:rPr>
                <w:rFonts w:eastAsia="Calibri"/>
                <w:b/>
                <w:bCs/>
                <w:sz w:val="18"/>
                <w:lang w:val="ky-KG"/>
              </w:rPr>
              <w:t xml:space="preserve"> </w:t>
            </w:r>
            <w:r w:rsidRPr="00642353">
              <w:rPr>
                <w:rFonts w:eastAsia="Calibri"/>
                <w:b/>
                <w:bCs/>
                <w:sz w:val="18"/>
                <w:lang w:val="ky-KG"/>
              </w:rPr>
              <w:t>262</w:t>
            </w:r>
          </w:p>
        </w:tc>
        <w:tc>
          <w:tcPr>
            <w:tcW w:w="1134" w:type="dxa"/>
            <w:tcBorders>
              <w:top w:val="single" w:sz="12" w:space="0" w:color="auto"/>
              <w:bottom w:val="single" w:sz="4" w:space="0" w:color="auto"/>
            </w:tcBorders>
            <w:shd w:val="clear" w:color="auto" w:fill="auto"/>
            <w:vAlign w:val="bottom"/>
          </w:tcPr>
          <w:p w14:paraId="229A370B"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2</w:t>
            </w:r>
            <w:r>
              <w:rPr>
                <w:rFonts w:eastAsia="Calibri"/>
                <w:b/>
                <w:bCs/>
                <w:sz w:val="18"/>
                <w:lang w:val="ky-KG"/>
              </w:rPr>
              <w:t xml:space="preserve"> </w:t>
            </w:r>
            <w:r w:rsidRPr="00642353">
              <w:rPr>
                <w:rFonts w:eastAsia="Calibri"/>
                <w:b/>
                <w:bCs/>
                <w:sz w:val="18"/>
                <w:lang w:val="ky-KG"/>
              </w:rPr>
              <w:t>265</w:t>
            </w:r>
          </w:p>
        </w:tc>
      </w:tr>
      <w:tr w:rsidR="0030754C" w:rsidRPr="00642353" w14:paraId="30943446" w14:textId="77777777" w:rsidTr="0094636E">
        <w:tc>
          <w:tcPr>
            <w:tcW w:w="3486" w:type="dxa"/>
            <w:tcBorders>
              <w:top w:val="single" w:sz="4" w:space="0" w:color="auto"/>
              <w:bottom w:val="single" w:sz="4" w:space="0" w:color="auto"/>
            </w:tcBorders>
            <w:shd w:val="clear" w:color="auto" w:fill="auto"/>
          </w:tcPr>
          <w:p w14:paraId="21B0FB4F" w14:textId="77777777" w:rsidR="0030754C" w:rsidRPr="00642353" w:rsidRDefault="0030754C" w:rsidP="0094636E">
            <w:pPr>
              <w:suppressAutoHyphens w:val="0"/>
              <w:spacing w:before="80" w:after="80" w:line="220" w:lineRule="exact"/>
              <w:ind w:left="143"/>
              <w:rPr>
                <w:rFonts w:eastAsia="Calibri"/>
                <w:b/>
                <w:bCs/>
                <w:sz w:val="18"/>
                <w:lang w:val="ky-KG"/>
              </w:rPr>
            </w:pPr>
            <w:r w:rsidRPr="00642353">
              <w:rPr>
                <w:rFonts w:eastAsia="Calibri"/>
                <w:b/>
                <w:bCs/>
                <w:sz w:val="18"/>
                <w:lang w:val="ky-KG"/>
              </w:rPr>
              <w:t>С одним языком обучения, всего</w:t>
            </w:r>
          </w:p>
        </w:tc>
        <w:tc>
          <w:tcPr>
            <w:tcW w:w="1276" w:type="dxa"/>
            <w:tcBorders>
              <w:top w:val="single" w:sz="4" w:space="0" w:color="auto"/>
              <w:bottom w:val="single" w:sz="4" w:space="0" w:color="auto"/>
            </w:tcBorders>
            <w:shd w:val="clear" w:color="auto" w:fill="auto"/>
            <w:vAlign w:val="bottom"/>
          </w:tcPr>
          <w:p w14:paraId="1DA5CAEF"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1 698</w:t>
            </w:r>
          </w:p>
        </w:tc>
        <w:tc>
          <w:tcPr>
            <w:tcW w:w="1134" w:type="dxa"/>
            <w:tcBorders>
              <w:top w:val="single" w:sz="4" w:space="0" w:color="auto"/>
              <w:bottom w:val="single" w:sz="4" w:space="0" w:color="auto"/>
            </w:tcBorders>
            <w:shd w:val="clear" w:color="auto" w:fill="auto"/>
            <w:vAlign w:val="bottom"/>
          </w:tcPr>
          <w:p w14:paraId="7C67065E"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1 692</w:t>
            </w:r>
          </w:p>
        </w:tc>
        <w:tc>
          <w:tcPr>
            <w:tcW w:w="1134" w:type="dxa"/>
            <w:tcBorders>
              <w:top w:val="single" w:sz="4" w:space="0" w:color="auto"/>
              <w:bottom w:val="single" w:sz="4" w:space="0" w:color="auto"/>
            </w:tcBorders>
            <w:shd w:val="clear" w:color="auto" w:fill="auto"/>
            <w:vAlign w:val="bottom"/>
          </w:tcPr>
          <w:p w14:paraId="176C324C"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1 685</w:t>
            </w:r>
          </w:p>
        </w:tc>
        <w:tc>
          <w:tcPr>
            <w:tcW w:w="1134" w:type="dxa"/>
            <w:tcBorders>
              <w:top w:val="single" w:sz="4" w:space="0" w:color="auto"/>
              <w:bottom w:val="single" w:sz="4" w:space="0" w:color="auto"/>
            </w:tcBorders>
            <w:shd w:val="clear" w:color="auto" w:fill="auto"/>
            <w:vAlign w:val="bottom"/>
          </w:tcPr>
          <w:p w14:paraId="2CD241B0"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1 689</w:t>
            </w:r>
          </w:p>
        </w:tc>
        <w:tc>
          <w:tcPr>
            <w:tcW w:w="1134" w:type="dxa"/>
            <w:tcBorders>
              <w:top w:val="single" w:sz="4" w:space="0" w:color="auto"/>
              <w:bottom w:val="single" w:sz="4" w:space="0" w:color="auto"/>
            </w:tcBorders>
            <w:shd w:val="clear" w:color="auto" w:fill="auto"/>
            <w:vAlign w:val="bottom"/>
          </w:tcPr>
          <w:p w14:paraId="192EB9A2"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1 663</w:t>
            </w:r>
          </w:p>
        </w:tc>
      </w:tr>
      <w:tr w:rsidR="0030754C" w:rsidRPr="00642353" w14:paraId="08BD903A" w14:textId="77777777" w:rsidTr="0094636E">
        <w:tc>
          <w:tcPr>
            <w:tcW w:w="3486" w:type="dxa"/>
            <w:tcBorders>
              <w:top w:val="single" w:sz="4" w:space="0" w:color="auto"/>
            </w:tcBorders>
            <w:shd w:val="clear" w:color="auto" w:fill="auto"/>
          </w:tcPr>
          <w:p w14:paraId="40A632A7" w14:textId="77777777" w:rsidR="0030754C" w:rsidRPr="00642353" w:rsidRDefault="0030754C" w:rsidP="0094636E">
            <w:pPr>
              <w:suppressAutoHyphens w:val="0"/>
              <w:spacing w:before="40" w:after="40" w:line="220" w:lineRule="exact"/>
              <w:rPr>
                <w:rFonts w:eastAsia="Calibri"/>
                <w:sz w:val="18"/>
                <w:lang w:val="ky-KG"/>
              </w:rPr>
            </w:pPr>
            <w:r w:rsidRPr="00642353">
              <w:rPr>
                <w:rFonts w:eastAsia="Calibri"/>
                <w:sz w:val="18"/>
                <w:lang w:val="ky-KG"/>
              </w:rPr>
              <w:t>в том числе:</w:t>
            </w:r>
          </w:p>
        </w:tc>
        <w:tc>
          <w:tcPr>
            <w:tcW w:w="1276" w:type="dxa"/>
            <w:tcBorders>
              <w:top w:val="single" w:sz="4" w:space="0" w:color="auto"/>
            </w:tcBorders>
            <w:shd w:val="clear" w:color="auto" w:fill="auto"/>
            <w:vAlign w:val="bottom"/>
          </w:tcPr>
          <w:p w14:paraId="42F2069C" w14:textId="77777777" w:rsidR="0030754C" w:rsidRPr="00642353" w:rsidRDefault="0030754C" w:rsidP="0094636E">
            <w:pPr>
              <w:suppressAutoHyphens w:val="0"/>
              <w:spacing w:before="40" w:after="40" w:line="220" w:lineRule="exact"/>
              <w:jc w:val="right"/>
              <w:rPr>
                <w:rFonts w:eastAsia="Calibri"/>
                <w:sz w:val="18"/>
                <w:lang w:val="ky-KG"/>
              </w:rPr>
            </w:pPr>
          </w:p>
        </w:tc>
        <w:tc>
          <w:tcPr>
            <w:tcW w:w="1134" w:type="dxa"/>
            <w:tcBorders>
              <w:top w:val="single" w:sz="4" w:space="0" w:color="auto"/>
            </w:tcBorders>
            <w:shd w:val="clear" w:color="auto" w:fill="auto"/>
            <w:vAlign w:val="bottom"/>
          </w:tcPr>
          <w:p w14:paraId="59F4759F" w14:textId="77777777" w:rsidR="0030754C" w:rsidRPr="00642353" w:rsidRDefault="0030754C" w:rsidP="0094636E">
            <w:pPr>
              <w:suppressAutoHyphens w:val="0"/>
              <w:spacing w:before="40" w:after="40" w:line="220" w:lineRule="exact"/>
              <w:jc w:val="right"/>
              <w:rPr>
                <w:rFonts w:eastAsia="Calibri"/>
                <w:sz w:val="18"/>
                <w:lang w:val="ky-KG"/>
              </w:rPr>
            </w:pPr>
          </w:p>
        </w:tc>
        <w:tc>
          <w:tcPr>
            <w:tcW w:w="1134" w:type="dxa"/>
            <w:tcBorders>
              <w:top w:val="single" w:sz="4" w:space="0" w:color="auto"/>
            </w:tcBorders>
            <w:shd w:val="clear" w:color="auto" w:fill="auto"/>
            <w:vAlign w:val="bottom"/>
          </w:tcPr>
          <w:p w14:paraId="125144A2" w14:textId="77777777" w:rsidR="0030754C" w:rsidRPr="00642353" w:rsidRDefault="0030754C" w:rsidP="0094636E">
            <w:pPr>
              <w:suppressAutoHyphens w:val="0"/>
              <w:spacing w:before="40" w:after="40" w:line="220" w:lineRule="exact"/>
              <w:jc w:val="right"/>
              <w:rPr>
                <w:rFonts w:eastAsia="Calibri"/>
                <w:sz w:val="18"/>
                <w:lang w:val="ky-KG"/>
              </w:rPr>
            </w:pPr>
          </w:p>
        </w:tc>
        <w:tc>
          <w:tcPr>
            <w:tcW w:w="1134" w:type="dxa"/>
            <w:tcBorders>
              <w:top w:val="single" w:sz="4" w:space="0" w:color="auto"/>
            </w:tcBorders>
            <w:shd w:val="clear" w:color="auto" w:fill="auto"/>
            <w:vAlign w:val="bottom"/>
          </w:tcPr>
          <w:p w14:paraId="52C2B598" w14:textId="77777777" w:rsidR="0030754C" w:rsidRPr="00642353" w:rsidRDefault="0030754C" w:rsidP="0094636E">
            <w:pPr>
              <w:suppressAutoHyphens w:val="0"/>
              <w:spacing w:before="40" w:after="40" w:line="220" w:lineRule="exact"/>
              <w:jc w:val="right"/>
              <w:rPr>
                <w:rFonts w:eastAsia="Calibri"/>
                <w:sz w:val="18"/>
                <w:lang w:val="ky-KG"/>
              </w:rPr>
            </w:pPr>
          </w:p>
        </w:tc>
        <w:tc>
          <w:tcPr>
            <w:tcW w:w="1134" w:type="dxa"/>
            <w:tcBorders>
              <w:top w:val="single" w:sz="4" w:space="0" w:color="auto"/>
            </w:tcBorders>
            <w:shd w:val="clear" w:color="auto" w:fill="auto"/>
            <w:vAlign w:val="bottom"/>
          </w:tcPr>
          <w:p w14:paraId="12BD71A5" w14:textId="77777777" w:rsidR="0030754C" w:rsidRPr="00642353" w:rsidRDefault="0030754C" w:rsidP="0094636E">
            <w:pPr>
              <w:suppressAutoHyphens w:val="0"/>
              <w:spacing w:before="40" w:after="40" w:line="220" w:lineRule="exact"/>
              <w:jc w:val="right"/>
              <w:rPr>
                <w:rFonts w:eastAsia="Calibri"/>
                <w:sz w:val="18"/>
                <w:lang w:val="ky-KG"/>
              </w:rPr>
            </w:pPr>
          </w:p>
        </w:tc>
      </w:tr>
      <w:tr w:rsidR="0030754C" w:rsidRPr="00642353" w14:paraId="3593CDCF" w14:textId="77777777" w:rsidTr="0094636E">
        <w:tc>
          <w:tcPr>
            <w:tcW w:w="3486" w:type="dxa"/>
            <w:shd w:val="clear" w:color="auto" w:fill="auto"/>
          </w:tcPr>
          <w:p w14:paraId="6B52A6E8"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 xml:space="preserve">кыргызским </w:t>
            </w:r>
          </w:p>
        </w:tc>
        <w:tc>
          <w:tcPr>
            <w:tcW w:w="1276" w:type="dxa"/>
            <w:shd w:val="clear" w:color="auto" w:fill="auto"/>
            <w:vAlign w:val="bottom"/>
          </w:tcPr>
          <w:p w14:paraId="5CDA0811"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w:t>
            </w:r>
            <w:r>
              <w:rPr>
                <w:rFonts w:eastAsia="Calibri"/>
                <w:sz w:val="18"/>
                <w:lang w:val="ky-KG"/>
              </w:rPr>
              <w:t xml:space="preserve"> </w:t>
            </w:r>
            <w:r w:rsidRPr="00642353">
              <w:rPr>
                <w:rFonts w:eastAsia="Calibri"/>
                <w:sz w:val="18"/>
                <w:lang w:val="ky-KG"/>
              </w:rPr>
              <w:t>434</w:t>
            </w:r>
          </w:p>
        </w:tc>
        <w:tc>
          <w:tcPr>
            <w:tcW w:w="1134" w:type="dxa"/>
            <w:shd w:val="clear" w:color="auto" w:fill="auto"/>
            <w:vAlign w:val="bottom"/>
          </w:tcPr>
          <w:p w14:paraId="337462B2"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w:t>
            </w:r>
            <w:r>
              <w:rPr>
                <w:rFonts w:eastAsia="Calibri"/>
                <w:sz w:val="18"/>
                <w:lang w:val="ky-KG"/>
              </w:rPr>
              <w:t xml:space="preserve"> </w:t>
            </w:r>
            <w:r w:rsidRPr="00642353">
              <w:rPr>
                <w:rFonts w:eastAsia="Calibri"/>
                <w:sz w:val="18"/>
                <w:lang w:val="ky-KG"/>
              </w:rPr>
              <w:t>439</w:t>
            </w:r>
          </w:p>
        </w:tc>
        <w:tc>
          <w:tcPr>
            <w:tcW w:w="1134" w:type="dxa"/>
            <w:shd w:val="clear" w:color="auto" w:fill="auto"/>
            <w:vAlign w:val="bottom"/>
          </w:tcPr>
          <w:p w14:paraId="12FB1D6F"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w:t>
            </w:r>
            <w:r>
              <w:rPr>
                <w:rFonts w:eastAsia="Calibri"/>
                <w:sz w:val="18"/>
                <w:lang w:val="ky-KG"/>
              </w:rPr>
              <w:t xml:space="preserve"> </w:t>
            </w:r>
            <w:r w:rsidRPr="00642353">
              <w:rPr>
                <w:rFonts w:eastAsia="Calibri"/>
                <w:sz w:val="18"/>
                <w:lang w:val="ky-KG"/>
              </w:rPr>
              <w:t>423</w:t>
            </w:r>
          </w:p>
        </w:tc>
        <w:tc>
          <w:tcPr>
            <w:tcW w:w="1134" w:type="dxa"/>
            <w:shd w:val="clear" w:color="auto" w:fill="auto"/>
            <w:vAlign w:val="bottom"/>
          </w:tcPr>
          <w:p w14:paraId="46A4EBD6"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w:t>
            </w:r>
            <w:r>
              <w:rPr>
                <w:rFonts w:eastAsia="Calibri"/>
                <w:sz w:val="18"/>
                <w:lang w:val="ky-KG"/>
              </w:rPr>
              <w:t xml:space="preserve"> </w:t>
            </w:r>
            <w:r w:rsidRPr="00642353">
              <w:rPr>
                <w:rFonts w:eastAsia="Calibri"/>
                <w:sz w:val="18"/>
                <w:lang w:val="ky-KG"/>
              </w:rPr>
              <w:t>427</w:t>
            </w:r>
          </w:p>
        </w:tc>
        <w:tc>
          <w:tcPr>
            <w:tcW w:w="1134" w:type="dxa"/>
            <w:shd w:val="clear" w:color="auto" w:fill="auto"/>
            <w:vAlign w:val="bottom"/>
          </w:tcPr>
          <w:p w14:paraId="3FF859A4"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w:t>
            </w:r>
            <w:r>
              <w:rPr>
                <w:rFonts w:eastAsia="Calibri"/>
                <w:sz w:val="18"/>
                <w:lang w:val="ky-KG"/>
              </w:rPr>
              <w:t xml:space="preserve"> </w:t>
            </w:r>
            <w:r w:rsidRPr="00642353">
              <w:rPr>
                <w:rFonts w:eastAsia="Calibri"/>
                <w:sz w:val="18"/>
                <w:lang w:val="ky-KG"/>
              </w:rPr>
              <w:t>395</w:t>
            </w:r>
          </w:p>
        </w:tc>
      </w:tr>
      <w:tr w:rsidR="0030754C" w:rsidRPr="00642353" w14:paraId="3660FFBF" w14:textId="77777777" w:rsidTr="0094636E">
        <w:tc>
          <w:tcPr>
            <w:tcW w:w="3486" w:type="dxa"/>
            <w:shd w:val="clear" w:color="auto" w:fill="auto"/>
          </w:tcPr>
          <w:p w14:paraId="024B40E4"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русским</w:t>
            </w:r>
          </w:p>
        </w:tc>
        <w:tc>
          <w:tcPr>
            <w:tcW w:w="1276" w:type="dxa"/>
            <w:shd w:val="clear" w:color="auto" w:fill="auto"/>
            <w:vAlign w:val="bottom"/>
          </w:tcPr>
          <w:p w14:paraId="1C051145"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203</w:t>
            </w:r>
          </w:p>
        </w:tc>
        <w:tc>
          <w:tcPr>
            <w:tcW w:w="1134" w:type="dxa"/>
            <w:shd w:val="clear" w:color="auto" w:fill="auto"/>
            <w:vAlign w:val="bottom"/>
          </w:tcPr>
          <w:p w14:paraId="09743E84"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198</w:t>
            </w:r>
          </w:p>
        </w:tc>
        <w:tc>
          <w:tcPr>
            <w:tcW w:w="1134" w:type="dxa"/>
            <w:shd w:val="clear" w:color="auto" w:fill="auto"/>
            <w:vAlign w:val="bottom"/>
          </w:tcPr>
          <w:p w14:paraId="4B8F0C25"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216</w:t>
            </w:r>
          </w:p>
        </w:tc>
        <w:tc>
          <w:tcPr>
            <w:tcW w:w="1134" w:type="dxa"/>
            <w:shd w:val="clear" w:color="auto" w:fill="auto"/>
            <w:vAlign w:val="bottom"/>
          </w:tcPr>
          <w:p w14:paraId="49D1B824"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226</w:t>
            </w:r>
          </w:p>
        </w:tc>
        <w:tc>
          <w:tcPr>
            <w:tcW w:w="1134" w:type="dxa"/>
            <w:shd w:val="clear" w:color="auto" w:fill="auto"/>
            <w:vAlign w:val="bottom"/>
          </w:tcPr>
          <w:p w14:paraId="0D92089C"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234</w:t>
            </w:r>
          </w:p>
        </w:tc>
      </w:tr>
      <w:tr w:rsidR="0030754C" w:rsidRPr="00642353" w14:paraId="79AAC292" w14:textId="77777777" w:rsidTr="0094636E">
        <w:tc>
          <w:tcPr>
            <w:tcW w:w="3486" w:type="dxa"/>
            <w:shd w:val="clear" w:color="auto" w:fill="auto"/>
          </w:tcPr>
          <w:p w14:paraId="42400945"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узбекским</w:t>
            </w:r>
          </w:p>
        </w:tc>
        <w:tc>
          <w:tcPr>
            <w:tcW w:w="1276" w:type="dxa"/>
            <w:shd w:val="clear" w:color="auto" w:fill="auto"/>
            <w:vAlign w:val="bottom"/>
          </w:tcPr>
          <w:p w14:paraId="2DB06F77"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58</w:t>
            </w:r>
          </w:p>
        </w:tc>
        <w:tc>
          <w:tcPr>
            <w:tcW w:w="1134" w:type="dxa"/>
            <w:shd w:val="clear" w:color="auto" w:fill="auto"/>
            <w:vAlign w:val="bottom"/>
          </w:tcPr>
          <w:p w14:paraId="64B0E213"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52</w:t>
            </w:r>
          </w:p>
        </w:tc>
        <w:tc>
          <w:tcPr>
            <w:tcW w:w="1134" w:type="dxa"/>
            <w:shd w:val="clear" w:color="auto" w:fill="auto"/>
            <w:vAlign w:val="bottom"/>
          </w:tcPr>
          <w:p w14:paraId="70DDD56E"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43</w:t>
            </w:r>
          </w:p>
        </w:tc>
        <w:tc>
          <w:tcPr>
            <w:tcW w:w="1134" w:type="dxa"/>
            <w:shd w:val="clear" w:color="auto" w:fill="auto"/>
            <w:vAlign w:val="bottom"/>
          </w:tcPr>
          <w:p w14:paraId="0951D7B2"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33</w:t>
            </w:r>
          </w:p>
        </w:tc>
        <w:tc>
          <w:tcPr>
            <w:tcW w:w="1134" w:type="dxa"/>
            <w:shd w:val="clear" w:color="auto" w:fill="auto"/>
            <w:vAlign w:val="bottom"/>
          </w:tcPr>
          <w:p w14:paraId="23CC8F86"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31</w:t>
            </w:r>
          </w:p>
        </w:tc>
      </w:tr>
      <w:tr w:rsidR="0030754C" w:rsidRPr="00642353" w14:paraId="51E0CE31" w14:textId="77777777" w:rsidTr="0094636E">
        <w:tc>
          <w:tcPr>
            <w:tcW w:w="3486" w:type="dxa"/>
            <w:tcBorders>
              <w:bottom w:val="single" w:sz="4" w:space="0" w:color="auto"/>
            </w:tcBorders>
            <w:shd w:val="clear" w:color="auto" w:fill="auto"/>
          </w:tcPr>
          <w:p w14:paraId="26F75267"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таджикским</w:t>
            </w:r>
          </w:p>
        </w:tc>
        <w:tc>
          <w:tcPr>
            <w:tcW w:w="1276" w:type="dxa"/>
            <w:tcBorders>
              <w:bottom w:val="single" w:sz="4" w:space="0" w:color="auto"/>
            </w:tcBorders>
            <w:shd w:val="clear" w:color="auto" w:fill="auto"/>
            <w:vAlign w:val="bottom"/>
          </w:tcPr>
          <w:p w14:paraId="7920FA87"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w:t>
            </w:r>
          </w:p>
        </w:tc>
        <w:tc>
          <w:tcPr>
            <w:tcW w:w="1134" w:type="dxa"/>
            <w:tcBorders>
              <w:bottom w:val="single" w:sz="4" w:space="0" w:color="auto"/>
            </w:tcBorders>
            <w:shd w:val="clear" w:color="auto" w:fill="auto"/>
            <w:vAlign w:val="bottom"/>
          </w:tcPr>
          <w:p w14:paraId="01380755"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w:t>
            </w:r>
          </w:p>
        </w:tc>
        <w:tc>
          <w:tcPr>
            <w:tcW w:w="1134" w:type="dxa"/>
            <w:tcBorders>
              <w:bottom w:val="single" w:sz="4" w:space="0" w:color="auto"/>
            </w:tcBorders>
            <w:shd w:val="clear" w:color="auto" w:fill="auto"/>
            <w:vAlign w:val="bottom"/>
          </w:tcPr>
          <w:p w14:paraId="5D7DE5C6"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w:t>
            </w:r>
          </w:p>
        </w:tc>
        <w:tc>
          <w:tcPr>
            <w:tcW w:w="1134" w:type="dxa"/>
            <w:tcBorders>
              <w:bottom w:val="single" w:sz="4" w:space="0" w:color="auto"/>
            </w:tcBorders>
            <w:shd w:val="clear" w:color="auto" w:fill="auto"/>
            <w:vAlign w:val="bottom"/>
          </w:tcPr>
          <w:p w14:paraId="41E4C8FA"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w:t>
            </w:r>
          </w:p>
        </w:tc>
        <w:tc>
          <w:tcPr>
            <w:tcW w:w="1134" w:type="dxa"/>
            <w:tcBorders>
              <w:bottom w:val="single" w:sz="4" w:space="0" w:color="auto"/>
            </w:tcBorders>
            <w:shd w:val="clear" w:color="auto" w:fill="auto"/>
            <w:vAlign w:val="bottom"/>
          </w:tcPr>
          <w:p w14:paraId="00FF0148"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w:t>
            </w:r>
          </w:p>
        </w:tc>
      </w:tr>
      <w:tr w:rsidR="0030754C" w:rsidRPr="00642353" w14:paraId="50CDF625" w14:textId="77777777" w:rsidTr="0094636E">
        <w:tc>
          <w:tcPr>
            <w:tcW w:w="3486" w:type="dxa"/>
            <w:tcBorders>
              <w:top w:val="single" w:sz="4" w:space="0" w:color="auto"/>
              <w:bottom w:val="single" w:sz="4" w:space="0" w:color="auto"/>
            </w:tcBorders>
            <w:shd w:val="clear" w:color="auto" w:fill="auto"/>
          </w:tcPr>
          <w:p w14:paraId="38531FFE" w14:textId="77777777" w:rsidR="0030754C" w:rsidRPr="00642353" w:rsidRDefault="0030754C" w:rsidP="0094636E">
            <w:pPr>
              <w:suppressAutoHyphens w:val="0"/>
              <w:spacing w:before="80" w:after="80" w:line="220" w:lineRule="exact"/>
              <w:ind w:left="143"/>
              <w:rPr>
                <w:rFonts w:eastAsia="Calibri"/>
                <w:b/>
                <w:bCs/>
                <w:sz w:val="18"/>
                <w:lang w:val="ky-KG"/>
              </w:rPr>
            </w:pPr>
            <w:r w:rsidRPr="00642353">
              <w:rPr>
                <w:rFonts w:eastAsia="Calibri"/>
                <w:b/>
                <w:bCs/>
                <w:sz w:val="18"/>
                <w:lang w:val="ky-KG"/>
              </w:rPr>
              <w:t>С двумя и более языками обучения, всего</w:t>
            </w:r>
          </w:p>
        </w:tc>
        <w:tc>
          <w:tcPr>
            <w:tcW w:w="1276" w:type="dxa"/>
            <w:tcBorders>
              <w:top w:val="single" w:sz="4" w:space="0" w:color="auto"/>
              <w:bottom w:val="single" w:sz="4" w:space="0" w:color="auto"/>
            </w:tcBorders>
            <w:shd w:val="clear" w:color="auto" w:fill="auto"/>
            <w:vAlign w:val="bottom"/>
          </w:tcPr>
          <w:p w14:paraId="67FF31AE"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507</w:t>
            </w:r>
          </w:p>
        </w:tc>
        <w:tc>
          <w:tcPr>
            <w:tcW w:w="1134" w:type="dxa"/>
            <w:tcBorders>
              <w:top w:val="single" w:sz="4" w:space="0" w:color="auto"/>
              <w:bottom w:val="single" w:sz="4" w:space="0" w:color="auto"/>
            </w:tcBorders>
            <w:shd w:val="clear" w:color="auto" w:fill="auto"/>
            <w:vAlign w:val="bottom"/>
          </w:tcPr>
          <w:p w14:paraId="4421DB51"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525</w:t>
            </w:r>
          </w:p>
        </w:tc>
        <w:tc>
          <w:tcPr>
            <w:tcW w:w="1134" w:type="dxa"/>
            <w:tcBorders>
              <w:top w:val="single" w:sz="4" w:space="0" w:color="auto"/>
              <w:bottom w:val="single" w:sz="4" w:space="0" w:color="auto"/>
            </w:tcBorders>
            <w:shd w:val="clear" w:color="auto" w:fill="auto"/>
            <w:vAlign w:val="bottom"/>
          </w:tcPr>
          <w:p w14:paraId="61E79CF9"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551</w:t>
            </w:r>
          </w:p>
        </w:tc>
        <w:tc>
          <w:tcPr>
            <w:tcW w:w="1134" w:type="dxa"/>
            <w:tcBorders>
              <w:top w:val="single" w:sz="4" w:space="0" w:color="auto"/>
              <w:bottom w:val="single" w:sz="4" w:space="0" w:color="auto"/>
            </w:tcBorders>
            <w:shd w:val="clear" w:color="auto" w:fill="auto"/>
            <w:vAlign w:val="bottom"/>
          </w:tcPr>
          <w:p w14:paraId="0D7DE18A"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573</w:t>
            </w:r>
          </w:p>
        </w:tc>
        <w:tc>
          <w:tcPr>
            <w:tcW w:w="1134" w:type="dxa"/>
            <w:tcBorders>
              <w:top w:val="single" w:sz="4" w:space="0" w:color="auto"/>
              <w:bottom w:val="single" w:sz="4" w:space="0" w:color="auto"/>
            </w:tcBorders>
            <w:shd w:val="clear" w:color="auto" w:fill="auto"/>
            <w:vAlign w:val="bottom"/>
          </w:tcPr>
          <w:p w14:paraId="31421FE2" w14:textId="77777777" w:rsidR="0030754C" w:rsidRPr="00642353" w:rsidRDefault="0030754C" w:rsidP="0094636E">
            <w:pPr>
              <w:suppressAutoHyphens w:val="0"/>
              <w:spacing w:before="80" w:after="80" w:line="220" w:lineRule="exact"/>
              <w:jc w:val="right"/>
              <w:rPr>
                <w:rFonts w:eastAsia="Calibri"/>
                <w:b/>
                <w:bCs/>
                <w:sz w:val="18"/>
                <w:lang w:val="ky-KG"/>
              </w:rPr>
            </w:pPr>
            <w:r w:rsidRPr="00642353">
              <w:rPr>
                <w:rFonts w:eastAsia="Calibri"/>
                <w:b/>
                <w:bCs/>
                <w:sz w:val="18"/>
                <w:lang w:val="ky-KG"/>
              </w:rPr>
              <w:t>602</w:t>
            </w:r>
          </w:p>
        </w:tc>
      </w:tr>
      <w:tr w:rsidR="0030754C" w:rsidRPr="00642353" w14:paraId="58DAE718" w14:textId="77777777" w:rsidTr="0094636E">
        <w:tc>
          <w:tcPr>
            <w:tcW w:w="3486" w:type="dxa"/>
            <w:tcBorders>
              <w:top w:val="single" w:sz="4" w:space="0" w:color="auto"/>
            </w:tcBorders>
            <w:shd w:val="clear" w:color="auto" w:fill="auto"/>
          </w:tcPr>
          <w:p w14:paraId="0868C981" w14:textId="77777777" w:rsidR="0030754C" w:rsidRPr="00642353" w:rsidRDefault="0030754C" w:rsidP="0094636E">
            <w:pPr>
              <w:suppressAutoHyphens w:val="0"/>
              <w:spacing w:before="40" w:after="40" w:line="220" w:lineRule="exact"/>
              <w:rPr>
                <w:rFonts w:eastAsia="Calibri"/>
                <w:sz w:val="18"/>
                <w:lang w:val="ky-KG"/>
              </w:rPr>
            </w:pPr>
            <w:r w:rsidRPr="00642353">
              <w:rPr>
                <w:rFonts w:eastAsia="Calibri"/>
                <w:sz w:val="18"/>
                <w:lang w:val="ky-KG"/>
              </w:rPr>
              <w:t>в том числе:</w:t>
            </w:r>
          </w:p>
        </w:tc>
        <w:tc>
          <w:tcPr>
            <w:tcW w:w="1276" w:type="dxa"/>
            <w:tcBorders>
              <w:top w:val="single" w:sz="4" w:space="0" w:color="auto"/>
            </w:tcBorders>
            <w:shd w:val="clear" w:color="auto" w:fill="auto"/>
            <w:vAlign w:val="bottom"/>
          </w:tcPr>
          <w:p w14:paraId="37070818" w14:textId="77777777" w:rsidR="0030754C" w:rsidRPr="00642353" w:rsidRDefault="0030754C" w:rsidP="0094636E">
            <w:pPr>
              <w:suppressAutoHyphens w:val="0"/>
              <w:spacing w:before="40" w:after="40" w:line="220" w:lineRule="exact"/>
              <w:jc w:val="right"/>
              <w:rPr>
                <w:rFonts w:eastAsia="Calibri"/>
                <w:sz w:val="18"/>
                <w:lang w:val="ky-KG"/>
              </w:rPr>
            </w:pPr>
          </w:p>
        </w:tc>
        <w:tc>
          <w:tcPr>
            <w:tcW w:w="1134" w:type="dxa"/>
            <w:tcBorders>
              <w:top w:val="single" w:sz="4" w:space="0" w:color="auto"/>
            </w:tcBorders>
            <w:shd w:val="clear" w:color="auto" w:fill="auto"/>
            <w:vAlign w:val="bottom"/>
          </w:tcPr>
          <w:p w14:paraId="23CE5D55" w14:textId="77777777" w:rsidR="0030754C" w:rsidRPr="00642353" w:rsidRDefault="0030754C" w:rsidP="0094636E">
            <w:pPr>
              <w:suppressAutoHyphens w:val="0"/>
              <w:spacing w:before="40" w:after="40" w:line="220" w:lineRule="exact"/>
              <w:jc w:val="right"/>
              <w:rPr>
                <w:rFonts w:eastAsia="Calibri"/>
                <w:sz w:val="18"/>
                <w:lang w:val="ky-KG"/>
              </w:rPr>
            </w:pPr>
          </w:p>
        </w:tc>
        <w:tc>
          <w:tcPr>
            <w:tcW w:w="1134" w:type="dxa"/>
            <w:tcBorders>
              <w:top w:val="single" w:sz="4" w:space="0" w:color="auto"/>
            </w:tcBorders>
            <w:shd w:val="clear" w:color="auto" w:fill="auto"/>
            <w:vAlign w:val="bottom"/>
          </w:tcPr>
          <w:p w14:paraId="3EDF4CD6" w14:textId="77777777" w:rsidR="0030754C" w:rsidRPr="00642353" w:rsidRDefault="0030754C" w:rsidP="0094636E">
            <w:pPr>
              <w:suppressAutoHyphens w:val="0"/>
              <w:spacing w:before="40" w:after="40" w:line="220" w:lineRule="exact"/>
              <w:jc w:val="right"/>
              <w:rPr>
                <w:rFonts w:eastAsia="Calibri"/>
                <w:sz w:val="18"/>
                <w:lang w:val="ky-KG"/>
              </w:rPr>
            </w:pPr>
          </w:p>
        </w:tc>
        <w:tc>
          <w:tcPr>
            <w:tcW w:w="1134" w:type="dxa"/>
            <w:tcBorders>
              <w:top w:val="single" w:sz="4" w:space="0" w:color="auto"/>
            </w:tcBorders>
            <w:shd w:val="clear" w:color="auto" w:fill="auto"/>
            <w:vAlign w:val="bottom"/>
          </w:tcPr>
          <w:p w14:paraId="1793881C" w14:textId="77777777" w:rsidR="0030754C" w:rsidRPr="00642353" w:rsidRDefault="0030754C" w:rsidP="0094636E">
            <w:pPr>
              <w:suppressAutoHyphens w:val="0"/>
              <w:spacing w:before="40" w:after="40" w:line="220" w:lineRule="exact"/>
              <w:jc w:val="right"/>
              <w:rPr>
                <w:rFonts w:eastAsia="Calibri"/>
                <w:sz w:val="18"/>
                <w:lang w:val="ky-KG"/>
              </w:rPr>
            </w:pPr>
          </w:p>
        </w:tc>
        <w:tc>
          <w:tcPr>
            <w:tcW w:w="1134" w:type="dxa"/>
            <w:tcBorders>
              <w:top w:val="single" w:sz="4" w:space="0" w:color="auto"/>
            </w:tcBorders>
            <w:shd w:val="clear" w:color="auto" w:fill="auto"/>
            <w:vAlign w:val="bottom"/>
          </w:tcPr>
          <w:p w14:paraId="11D94FE6" w14:textId="77777777" w:rsidR="0030754C" w:rsidRPr="00642353" w:rsidRDefault="0030754C" w:rsidP="0094636E">
            <w:pPr>
              <w:suppressAutoHyphens w:val="0"/>
              <w:spacing w:before="40" w:after="40" w:line="220" w:lineRule="exact"/>
              <w:jc w:val="right"/>
              <w:rPr>
                <w:rFonts w:eastAsia="Calibri"/>
                <w:sz w:val="18"/>
                <w:lang w:val="ky-KG"/>
              </w:rPr>
            </w:pPr>
          </w:p>
        </w:tc>
      </w:tr>
      <w:tr w:rsidR="0030754C" w:rsidRPr="00642353" w14:paraId="74D197C1" w14:textId="77777777" w:rsidTr="0094636E">
        <w:tc>
          <w:tcPr>
            <w:tcW w:w="3486" w:type="dxa"/>
            <w:shd w:val="clear" w:color="auto" w:fill="auto"/>
          </w:tcPr>
          <w:p w14:paraId="60E07AEE"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кыргызско-русским</w:t>
            </w:r>
          </w:p>
        </w:tc>
        <w:tc>
          <w:tcPr>
            <w:tcW w:w="1276" w:type="dxa"/>
            <w:shd w:val="clear" w:color="auto" w:fill="auto"/>
            <w:vAlign w:val="bottom"/>
          </w:tcPr>
          <w:p w14:paraId="1ED8D5ED"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360</w:t>
            </w:r>
          </w:p>
        </w:tc>
        <w:tc>
          <w:tcPr>
            <w:tcW w:w="1134" w:type="dxa"/>
            <w:shd w:val="clear" w:color="auto" w:fill="auto"/>
            <w:vAlign w:val="bottom"/>
          </w:tcPr>
          <w:p w14:paraId="7F93BA4A"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369</w:t>
            </w:r>
          </w:p>
        </w:tc>
        <w:tc>
          <w:tcPr>
            <w:tcW w:w="1134" w:type="dxa"/>
            <w:shd w:val="clear" w:color="auto" w:fill="auto"/>
            <w:vAlign w:val="bottom"/>
          </w:tcPr>
          <w:p w14:paraId="615E96E0"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397</w:t>
            </w:r>
          </w:p>
        </w:tc>
        <w:tc>
          <w:tcPr>
            <w:tcW w:w="1134" w:type="dxa"/>
            <w:shd w:val="clear" w:color="auto" w:fill="auto"/>
            <w:vAlign w:val="bottom"/>
          </w:tcPr>
          <w:p w14:paraId="04CF0218"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409</w:t>
            </w:r>
          </w:p>
        </w:tc>
        <w:tc>
          <w:tcPr>
            <w:tcW w:w="1134" w:type="dxa"/>
            <w:shd w:val="clear" w:color="auto" w:fill="auto"/>
            <w:vAlign w:val="bottom"/>
          </w:tcPr>
          <w:p w14:paraId="149009B8"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445</w:t>
            </w:r>
          </w:p>
        </w:tc>
      </w:tr>
      <w:tr w:rsidR="0030754C" w:rsidRPr="00642353" w14:paraId="10490A5F" w14:textId="77777777" w:rsidTr="0094636E">
        <w:tc>
          <w:tcPr>
            <w:tcW w:w="3486" w:type="dxa"/>
            <w:shd w:val="clear" w:color="auto" w:fill="auto"/>
          </w:tcPr>
          <w:p w14:paraId="27B7C4FF"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кыргызско-узбекским</w:t>
            </w:r>
          </w:p>
        </w:tc>
        <w:tc>
          <w:tcPr>
            <w:tcW w:w="1276" w:type="dxa"/>
            <w:shd w:val="clear" w:color="auto" w:fill="auto"/>
            <w:vAlign w:val="bottom"/>
          </w:tcPr>
          <w:p w14:paraId="500D241B"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54</w:t>
            </w:r>
          </w:p>
        </w:tc>
        <w:tc>
          <w:tcPr>
            <w:tcW w:w="1134" w:type="dxa"/>
            <w:shd w:val="clear" w:color="auto" w:fill="auto"/>
            <w:vAlign w:val="bottom"/>
          </w:tcPr>
          <w:p w14:paraId="232F05DD"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54</w:t>
            </w:r>
          </w:p>
        </w:tc>
        <w:tc>
          <w:tcPr>
            <w:tcW w:w="1134" w:type="dxa"/>
            <w:shd w:val="clear" w:color="auto" w:fill="auto"/>
            <w:vAlign w:val="bottom"/>
          </w:tcPr>
          <w:p w14:paraId="5E00B1E5"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49</w:t>
            </w:r>
          </w:p>
        </w:tc>
        <w:tc>
          <w:tcPr>
            <w:tcW w:w="1134" w:type="dxa"/>
            <w:shd w:val="clear" w:color="auto" w:fill="auto"/>
            <w:vAlign w:val="bottom"/>
          </w:tcPr>
          <w:p w14:paraId="5BB58A63"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52</w:t>
            </w:r>
          </w:p>
        </w:tc>
        <w:tc>
          <w:tcPr>
            <w:tcW w:w="1134" w:type="dxa"/>
            <w:shd w:val="clear" w:color="auto" w:fill="auto"/>
            <w:vAlign w:val="bottom"/>
          </w:tcPr>
          <w:p w14:paraId="5E8ADCE4"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49</w:t>
            </w:r>
          </w:p>
        </w:tc>
      </w:tr>
      <w:tr w:rsidR="0030754C" w:rsidRPr="00642353" w14:paraId="593E34D7" w14:textId="77777777" w:rsidTr="0094636E">
        <w:tc>
          <w:tcPr>
            <w:tcW w:w="3486" w:type="dxa"/>
            <w:shd w:val="clear" w:color="auto" w:fill="auto"/>
          </w:tcPr>
          <w:p w14:paraId="5D1F956F"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кыргызско-таджикским</w:t>
            </w:r>
          </w:p>
        </w:tc>
        <w:tc>
          <w:tcPr>
            <w:tcW w:w="1276" w:type="dxa"/>
            <w:shd w:val="clear" w:color="auto" w:fill="auto"/>
            <w:vAlign w:val="bottom"/>
          </w:tcPr>
          <w:p w14:paraId="1FB4A2A3"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2</w:t>
            </w:r>
          </w:p>
        </w:tc>
        <w:tc>
          <w:tcPr>
            <w:tcW w:w="1134" w:type="dxa"/>
            <w:shd w:val="clear" w:color="auto" w:fill="auto"/>
            <w:vAlign w:val="bottom"/>
          </w:tcPr>
          <w:p w14:paraId="6FCFFC7C"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w:t>
            </w:r>
          </w:p>
        </w:tc>
        <w:tc>
          <w:tcPr>
            <w:tcW w:w="1134" w:type="dxa"/>
            <w:shd w:val="clear" w:color="auto" w:fill="auto"/>
            <w:vAlign w:val="bottom"/>
          </w:tcPr>
          <w:p w14:paraId="191626DF"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2</w:t>
            </w:r>
          </w:p>
        </w:tc>
        <w:tc>
          <w:tcPr>
            <w:tcW w:w="1134" w:type="dxa"/>
            <w:shd w:val="clear" w:color="auto" w:fill="auto"/>
            <w:vAlign w:val="bottom"/>
          </w:tcPr>
          <w:p w14:paraId="01DDFC60"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2</w:t>
            </w:r>
          </w:p>
        </w:tc>
        <w:tc>
          <w:tcPr>
            <w:tcW w:w="1134" w:type="dxa"/>
            <w:shd w:val="clear" w:color="auto" w:fill="auto"/>
            <w:vAlign w:val="bottom"/>
          </w:tcPr>
          <w:p w14:paraId="3C27ADAA"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2</w:t>
            </w:r>
          </w:p>
        </w:tc>
      </w:tr>
      <w:tr w:rsidR="0030754C" w:rsidRPr="00642353" w14:paraId="07381A1F" w14:textId="77777777" w:rsidTr="0094636E">
        <w:tc>
          <w:tcPr>
            <w:tcW w:w="3486" w:type="dxa"/>
            <w:shd w:val="clear" w:color="auto" w:fill="auto"/>
          </w:tcPr>
          <w:p w14:paraId="427E0408"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узбекско-русским</w:t>
            </w:r>
          </w:p>
        </w:tc>
        <w:tc>
          <w:tcPr>
            <w:tcW w:w="1276" w:type="dxa"/>
            <w:shd w:val="clear" w:color="auto" w:fill="auto"/>
            <w:vAlign w:val="bottom"/>
          </w:tcPr>
          <w:p w14:paraId="776D7E45"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49</w:t>
            </w:r>
          </w:p>
        </w:tc>
        <w:tc>
          <w:tcPr>
            <w:tcW w:w="1134" w:type="dxa"/>
            <w:shd w:val="clear" w:color="auto" w:fill="auto"/>
            <w:vAlign w:val="bottom"/>
          </w:tcPr>
          <w:p w14:paraId="3E921554"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52</w:t>
            </w:r>
          </w:p>
        </w:tc>
        <w:tc>
          <w:tcPr>
            <w:tcW w:w="1134" w:type="dxa"/>
            <w:shd w:val="clear" w:color="auto" w:fill="auto"/>
            <w:vAlign w:val="bottom"/>
          </w:tcPr>
          <w:p w14:paraId="0548FF87"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48</w:t>
            </w:r>
          </w:p>
        </w:tc>
        <w:tc>
          <w:tcPr>
            <w:tcW w:w="1134" w:type="dxa"/>
            <w:shd w:val="clear" w:color="auto" w:fill="auto"/>
            <w:vAlign w:val="bottom"/>
          </w:tcPr>
          <w:p w14:paraId="5C7F8082"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54</w:t>
            </w:r>
          </w:p>
        </w:tc>
        <w:tc>
          <w:tcPr>
            <w:tcW w:w="1134" w:type="dxa"/>
            <w:shd w:val="clear" w:color="auto" w:fill="auto"/>
            <w:vAlign w:val="bottom"/>
          </w:tcPr>
          <w:p w14:paraId="2271EA59"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52</w:t>
            </w:r>
          </w:p>
        </w:tc>
      </w:tr>
      <w:tr w:rsidR="0030754C" w:rsidRPr="00642353" w14:paraId="0AD10723" w14:textId="77777777" w:rsidTr="0094636E">
        <w:tc>
          <w:tcPr>
            <w:tcW w:w="3486" w:type="dxa"/>
            <w:shd w:val="clear" w:color="auto" w:fill="auto"/>
          </w:tcPr>
          <w:p w14:paraId="0E4EDD2C"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узбекско-таджикским</w:t>
            </w:r>
          </w:p>
        </w:tc>
        <w:tc>
          <w:tcPr>
            <w:tcW w:w="1276" w:type="dxa"/>
            <w:shd w:val="clear" w:color="auto" w:fill="auto"/>
            <w:vAlign w:val="bottom"/>
          </w:tcPr>
          <w:p w14:paraId="0287A686" w14:textId="77777777" w:rsidR="0030754C" w:rsidRPr="00642353" w:rsidRDefault="0030754C" w:rsidP="0094636E">
            <w:pPr>
              <w:suppressAutoHyphens w:val="0"/>
              <w:spacing w:before="40" w:after="40" w:line="220" w:lineRule="exact"/>
              <w:jc w:val="right"/>
              <w:rPr>
                <w:rFonts w:eastAsia="Calibri"/>
                <w:sz w:val="18"/>
                <w:lang w:val="ky-KG"/>
              </w:rPr>
            </w:pPr>
            <w:r>
              <w:rPr>
                <w:rFonts w:eastAsia="Calibri"/>
                <w:sz w:val="18"/>
                <w:lang w:val="ky-KG"/>
              </w:rPr>
              <w:t>–</w:t>
            </w:r>
          </w:p>
        </w:tc>
        <w:tc>
          <w:tcPr>
            <w:tcW w:w="1134" w:type="dxa"/>
            <w:shd w:val="clear" w:color="auto" w:fill="auto"/>
            <w:vAlign w:val="bottom"/>
          </w:tcPr>
          <w:p w14:paraId="290C0560"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w:t>
            </w:r>
          </w:p>
        </w:tc>
        <w:tc>
          <w:tcPr>
            <w:tcW w:w="1134" w:type="dxa"/>
            <w:shd w:val="clear" w:color="auto" w:fill="auto"/>
            <w:vAlign w:val="bottom"/>
          </w:tcPr>
          <w:p w14:paraId="4D36EB2D"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w:t>
            </w:r>
          </w:p>
        </w:tc>
        <w:tc>
          <w:tcPr>
            <w:tcW w:w="1134" w:type="dxa"/>
            <w:shd w:val="clear" w:color="auto" w:fill="auto"/>
            <w:vAlign w:val="bottom"/>
          </w:tcPr>
          <w:p w14:paraId="4EE8E9C6"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w:t>
            </w:r>
          </w:p>
        </w:tc>
        <w:tc>
          <w:tcPr>
            <w:tcW w:w="1134" w:type="dxa"/>
            <w:shd w:val="clear" w:color="auto" w:fill="auto"/>
            <w:vAlign w:val="bottom"/>
          </w:tcPr>
          <w:p w14:paraId="585D3542" w14:textId="77777777" w:rsidR="0030754C" w:rsidRPr="00642353" w:rsidRDefault="0030754C" w:rsidP="0094636E">
            <w:pPr>
              <w:suppressAutoHyphens w:val="0"/>
              <w:spacing w:before="40" w:after="40" w:line="220" w:lineRule="exact"/>
              <w:jc w:val="right"/>
              <w:rPr>
                <w:rFonts w:eastAsia="Calibri"/>
                <w:sz w:val="18"/>
                <w:lang w:val="ky-KG"/>
              </w:rPr>
            </w:pPr>
            <w:r>
              <w:rPr>
                <w:rFonts w:eastAsia="Calibri"/>
                <w:sz w:val="18"/>
                <w:lang w:val="ky-KG"/>
              </w:rPr>
              <w:t>–</w:t>
            </w:r>
          </w:p>
        </w:tc>
      </w:tr>
      <w:tr w:rsidR="0030754C" w:rsidRPr="00642353" w14:paraId="29038E04" w14:textId="77777777" w:rsidTr="0094636E">
        <w:tc>
          <w:tcPr>
            <w:tcW w:w="3486" w:type="dxa"/>
            <w:shd w:val="clear" w:color="auto" w:fill="auto"/>
          </w:tcPr>
          <w:p w14:paraId="100B7B3F"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кыргызско-узбекско-русским</w:t>
            </w:r>
          </w:p>
        </w:tc>
        <w:tc>
          <w:tcPr>
            <w:tcW w:w="1276" w:type="dxa"/>
            <w:shd w:val="clear" w:color="auto" w:fill="auto"/>
            <w:vAlign w:val="bottom"/>
          </w:tcPr>
          <w:p w14:paraId="2383D5D6"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38</w:t>
            </w:r>
          </w:p>
        </w:tc>
        <w:tc>
          <w:tcPr>
            <w:tcW w:w="1134" w:type="dxa"/>
            <w:shd w:val="clear" w:color="auto" w:fill="auto"/>
            <w:vAlign w:val="bottom"/>
          </w:tcPr>
          <w:p w14:paraId="13AF4431"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43</w:t>
            </w:r>
          </w:p>
        </w:tc>
        <w:tc>
          <w:tcPr>
            <w:tcW w:w="1134" w:type="dxa"/>
            <w:shd w:val="clear" w:color="auto" w:fill="auto"/>
            <w:vAlign w:val="bottom"/>
          </w:tcPr>
          <w:p w14:paraId="45D7D049"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50</w:t>
            </w:r>
          </w:p>
        </w:tc>
        <w:tc>
          <w:tcPr>
            <w:tcW w:w="1134" w:type="dxa"/>
            <w:shd w:val="clear" w:color="auto" w:fill="auto"/>
            <w:vAlign w:val="bottom"/>
          </w:tcPr>
          <w:p w14:paraId="035E5B1D"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51</w:t>
            </w:r>
          </w:p>
        </w:tc>
        <w:tc>
          <w:tcPr>
            <w:tcW w:w="1134" w:type="dxa"/>
            <w:shd w:val="clear" w:color="auto" w:fill="auto"/>
            <w:vAlign w:val="bottom"/>
          </w:tcPr>
          <w:p w14:paraId="55DA0BCD"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50</w:t>
            </w:r>
          </w:p>
        </w:tc>
      </w:tr>
      <w:tr w:rsidR="0030754C" w:rsidRPr="00642353" w14:paraId="6261105A" w14:textId="77777777" w:rsidTr="0094636E">
        <w:tc>
          <w:tcPr>
            <w:tcW w:w="3486" w:type="dxa"/>
            <w:shd w:val="clear" w:color="auto" w:fill="auto"/>
          </w:tcPr>
          <w:p w14:paraId="086C016E"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русско-узбекско-таджикским</w:t>
            </w:r>
          </w:p>
        </w:tc>
        <w:tc>
          <w:tcPr>
            <w:tcW w:w="1276" w:type="dxa"/>
            <w:shd w:val="clear" w:color="auto" w:fill="auto"/>
            <w:vAlign w:val="bottom"/>
          </w:tcPr>
          <w:p w14:paraId="327F8180"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4</w:t>
            </w:r>
          </w:p>
        </w:tc>
        <w:tc>
          <w:tcPr>
            <w:tcW w:w="1134" w:type="dxa"/>
            <w:shd w:val="clear" w:color="auto" w:fill="auto"/>
            <w:vAlign w:val="bottom"/>
          </w:tcPr>
          <w:p w14:paraId="6097C93D"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w:t>
            </w:r>
          </w:p>
        </w:tc>
        <w:tc>
          <w:tcPr>
            <w:tcW w:w="1134" w:type="dxa"/>
            <w:shd w:val="clear" w:color="auto" w:fill="auto"/>
            <w:vAlign w:val="bottom"/>
          </w:tcPr>
          <w:p w14:paraId="3A101CC6"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w:t>
            </w:r>
          </w:p>
        </w:tc>
        <w:tc>
          <w:tcPr>
            <w:tcW w:w="1134" w:type="dxa"/>
            <w:shd w:val="clear" w:color="auto" w:fill="auto"/>
            <w:vAlign w:val="bottom"/>
          </w:tcPr>
          <w:p w14:paraId="172CBC30"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w:t>
            </w:r>
          </w:p>
        </w:tc>
        <w:tc>
          <w:tcPr>
            <w:tcW w:w="1134" w:type="dxa"/>
            <w:shd w:val="clear" w:color="auto" w:fill="auto"/>
            <w:vAlign w:val="bottom"/>
          </w:tcPr>
          <w:p w14:paraId="2A3C3243"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3</w:t>
            </w:r>
          </w:p>
        </w:tc>
      </w:tr>
      <w:tr w:rsidR="0030754C" w:rsidRPr="00642353" w14:paraId="550FFFD2" w14:textId="77777777" w:rsidTr="0094636E">
        <w:tc>
          <w:tcPr>
            <w:tcW w:w="3486" w:type="dxa"/>
            <w:tcBorders>
              <w:bottom w:val="single" w:sz="12" w:space="0" w:color="auto"/>
            </w:tcBorders>
            <w:shd w:val="clear" w:color="auto" w:fill="auto"/>
          </w:tcPr>
          <w:p w14:paraId="40BD28A2" w14:textId="77777777" w:rsidR="0030754C" w:rsidRPr="00642353" w:rsidRDefault="0030754C" w:rsidP="0094636E">
            <w:pPr>
              <w:suppressAutoHyphens w:val="0"/>
              <w:spacing w:before="40" w:after="40" w:line="220" w:lineRule="exact"/>
              <w:ind w:left="143"/>
              <w:rPr>
                <w:rFonts w:eastAsia="Calibri"/>
                <w:sz w:val="18"/>
                <w:lang w:val="ky-KG"/>
              </w:rPr>
            </w:pPr>
            <w:r w:rsidRPr="00642353">
              <w:rPr>
                <w:rFonts w:eastAsia="Calibri"/>
                <w:sz w:val="18"/>
                <w:lang w:val="ky-KG"/>
              </w:rPr>
              <w:t>кыргызско-русско-узбекско-таджикским</w:t>
            </w:r>
          </w:p>
        </w:tc>
        <w:tc>
          <w:tcPr>
            <w:tcW w:w="1276" w:type="dxa"/>
            <w:tcBorders>
              <w:bottom w:val="single" w:sz="12" w:space="0" w:color="auto"/>
            </w:tcBorders>
            <w:shd w:val="clear" w:color="auto" w:fill="auto"/>
            <w:vAlign w:val="bottom"/>
          </w:tcPr>
          <w:p w14:paraId="33CCA3D2" w14:textId="77777777" w:rsidR="0030754C" w:rsidRPr="00642353" w:rsidRDefault="0030754C" w:rsidP="0094636E">
            <w:pPr>
              <w:suppressAutoHyphens w:val="0"/>
              <w:spacing w:before="40" w:after="40" w:line="220" w:lineRule="exact"/>
              <w:jc w:val="right"/>
              <w:rPr>
                <w:rFonts w:eastAsia="Calibri"/>
                <w:sz w:val="18"/>
                <w:lang w:val="ky-KG"/>
              </w:rPr>
            </w:pPr>
            <w:r>
              <w:rPr>
                <w:rFonts w:eastAsia="Calibri"/>
                <w:sz w:val="18"/>
                <w:lang w:val="ky-KG"/>
              </w:rPr>
              <w:t>–</w:t>
            </w:r>
          </w:p>
        </w:tc>
        <w:tc>
          <w:tcPr>
            <w:tcW w:w="1134" w:type="dxa"/>
            <w:tcBorders>
              <w:bottom w:val="single" w:sz="12" w:space="0" w:color="auto"/>
            </w:tcBorders>
            <w:shd w:val="clear" w:color="auto" w:fill="auto"/>
            <w:vAlign w:val="bottom"/>
          </w:tcPr>
          <w:p w14:paraId="4CB58861" w14:textId="77777777" w:rsidR="0030754C" w:rsidRPr="00642353" w:rsidRDefault="0030754C" w:rsidP="0094636E">
            <w:pPr>
              <w:suppressAutoHyphens w:val="0"/>
              <w:spacing w:before="40" w:after="40" w:line="220" w:lineRule="exact"/>
              <w:jc w:val="right"/>
              <w:rPr>
                <w:rFonts w:eastAsia="Calibri"/>
                <w:sz w:val="18"/>
                <w:lang w:val="ky-KG"/>
              </w:rPr>
            </w:pPr>
            <w:r>
              <w:rPr>
                <w:rFonts w:eastAsia="Calibri"/>
                <w:sz w:val="18"/>
                <w:lang w:val="ky-KG"/>
              </w:rPr>
              <w:t>–</w:t>
            </w:r>
          </w:p>
        </w:tc>
        <w:tc>
          <w:tcPr>
            <w:tcW w:w="1134" w:type="dxa"/>
            <w:tcBorders>
              <w:bottom w:val="single" w:sz="12" w:space="0" w:color="auto"/>
            </w:tcBorders>
            <w:shd w:val="clear" w:color="auto" w:fill="auto"/>
            <w:vAlign w:val="bottom"/>
          </w:tcPr>
          <w:p w14:paraId="6B3DC9F3"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w:t>
            </w:r>
          </w:p>
        </w:tc>
        <w:tc>
          <w:tcPr>
            <w:tcW w:w="1134" w:type="dxa"/>
            <w:tcBorders>
              <w:bottom w:val="single" w:sz="12" w:space="0" w:color="auto"/>
            </w:tcBorders>
            <w:shd w:val="clear" w:color="auto" w:fill="auto"/>
            <w:vAlign w:val="bottom"/>
          </w:tcPr>
          <w:p w14:paraId="3C7971E1"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w:t>
            </w:r>
          </w:p>
        </w:tc>
        <w:tc>
          <w:tcPr>
            <w:tcW w:w="1134" w:type="dxa"/>
            <w:tcBorders>
              <w:bottom w:val="single" w:sz="12" w:space="0" w:color="auto"/>
            </w:tcBorders>
            <w:shd w:val="clear" w:color="auto" w:fill="auto"/>
            <w:vAlign w:val="bottom"/>
          </w:tcPr>
          <w:p w14:paraId="1A128F4B" w14:textId="77777777" w:rsidR="0030754C" w:rsidRPr="00642353" w:rsidRDefault="0030754C" w:rsidP="0094636E">
            <w:pPr>
              <w:suppressAutoHyphens w:val="0"/>
              <w:spacing w:before="40" w:after="40" w:line="220" w:lineRule="exact"/>
              <w:jc w:val="right"/>
              <w:rPr>
                <w:rFonts w:eastAsia="Calibri"/>
                <w:sz w:val="18"/>
                <w:lang w:val="ky-KG"/>
              </w:rPr>
            </w:pPr>
            <w:r w:rsidRPr="00642353">
              <w:rPr>
                <w:rFonts w:eastAsia="Calibri"/>
                <w:sz w:val="18"/>
                <w:lang w:val="ky-KG"/>
              </w:rPr>
              <w:t>1</w:t>
            </w:r>
          </w:p>
        </w:tc>
      </w:tr>
    </w:tbl>
    <w:p w14:paraId="61D5F161" w14:textId="77777777" w:rsidR="0030754C" w:rsidRDefault="0030754C" w:rsidP="0030754C">
      <w:pPr>
        <w:pStyle w:val="H1G"/>
      </w:pPr>
      <w:r>
        <w:tab/>
      </w:r>
      <w:r>
        <w:tab/>
      </w:r>
      <w:r w:rsidRPr="0043556E">
        <w:t>Последующая информация в связи с пункт</w:t>
      </w:r>
      <w:r>
        <w:t>ом 62 заключительных замечаний</w:t>
      </w:r>
    </w:p>
    <w:p w14:paraId="679A0B20" w14:textId="77777777" w:rsidR="0030754C" w:rsidRDefault="0030754C" w:rsidP="0030754C">
      <w:pPr>
        <w:pStyle w:val="SingleTxtG"/>
      </w:pPr>
      <w:r>
        <w:t>321.</w:t>
      </w:r>
      <w:r>
        <w:tab/>
        <w:t>Законодательством Кыргызской Республики установлен запрет на эксплуатацию детского труда и принудительное привлечение к труду.</w:t>
      </w:r>
    </w:p>
    <w:p w14:paraId="1BA9B241" w14:textId="77777777" w:rsidR="0030754C" w:rsidRDefault="0030754C" w:rsidP="0030754C">
      <w:pPr>
        <w:pStyle w:val="SingleTxtG"/>
      </w:pPr>
      <w:r>
        <w:t>322.</w:t>
      </w:r>
      <w:r>
        <w:tab/>
        <w:t xml:space="preserve">Кыргызской Республики ратифицировала две Конвенции Международной Организации Труда (далее — МОТ), касающиеся детского труда: </w:t>
      </w:r>
    </w:p>
    <w:p w14:paraId="5828231B" w14:textId="77777777" w:rsidR="0030754C" w:rsidRDefault="0030754C" w:rsidP="0030754C">
      <w:pPr>
        <w:pStyle w:val="SingleTxtG"/>
      </w:pPr>
      <w:r>
        <w:tab/>
      </w:r>
      <w:r>
        <w:rPr>
          <w:lang w:val="en-US"/>
        </w:rPr>
        <w:t>a</w:t>
      </w:r>
      <w:r>
        <w:t>)</w:t>
      </w:r>
      <w:r>
        <w:tab/>
        <w:t xml:space="preserve">Конвенция № 138 о минимальном возрасте для приема на работу — ратифицирована Законом Кыргызской Республики от 31 марта 1992 года. При вступлении в члены МОТ Кыргызская Республика подтвердила, что конвенции МОТ, ратифицированные бывшим СССР на ее территории, остаются в силе; </w:t>
      </w:r>
    </w:p>
    <w:p w14:paraId="16D7A531" w14:textId="77777777" w:rsidR="0030754C" w:rsidRDefault="0030754C" w:rsidP="0030754C">
      <w:pPr>
        <w:pStyle w:val="SingleTxtG"/>
      </w:pPr>
      <w:r>
        <w:tab/>
      </w:r>
      <w:r>
        <w:rPr>
          <w:lang w:val="en-US"/>
        </w:rPr>
        <w:t>b</w:t>
      </w:r>
      <w:r>
        <w:t>)</w:t>
      </w:r>
      <w:r>
        <w:tab/>
        <w:t>Конвенция № 182 о запрещении и немедленных мерах по искоренению наихудших форм детского труда — ратифицирована Законом Кыргызской Республики от 30 декабря 2003 года № 244.</w:t>
      </w:r>
    </w:p>
    <w:p w14:paraId="69E90F3B" w14:textId="77777777" w:rsidR="0030754C" w:rsidRDefault="0030754C" w:rsidP="0030754C">
      <w:pPr>
        <w:pStyle w:val="SingleTxtG"/>
      </w:pPr>
      <w:r>
        <w:t>323.</w:t>
      </w:r>
      <w:r>
        <w:tab/>
        <w:t>В соответствии с Кодексом Кыргызской Республики о детях, в Кыргызской Республике запрещается принимать или привлекать ребенка для выполнения любой работы, которая может представлять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w:t>
      </w:r>
    </w:p>
    <w:p w14:paraId="2CFA40BF" w14:textId="77777777" w:rsidR="0030754C" w:rsidRDefault="0030754C" w:rsidP="0030754C">
      <w:pPr>
        <w:pStyle w:val="SingleTxtG"/>
      </w:pPr>
      <w:r>
        <w:t>324.</w:t>
      </w:r>
      <w:r>
        <w:tab/>
        <w:t xml:space="preserve">В целях предотвращения вовлечения детей в наихудшие формы детского труда, 6 апреля 2016 года заинтересованными министерствами и ведомствами принят </w:t>
      </w:r>
      <w:r>
        <w:lastRenderedPageBreak/>
        <w:t>Межведомственный план по предотвращению вовлечения детей в наихудшие формы детского труда на 2016–2018 годы.</w:t>
      </w:r>
    </w:p>
    <w:p w14:paraId="1792B1F6" w14:textId="77777777" w:rsidR="0030754C" w:rsidRDefault="0030754C" w:rsidP="0030754C">
      <w:pPr>
        <w:pStyle w:val="SingleTxtG"/>
      </w:pPr>
      <w:r>
        <w:t>325.</w:t>
      </w:r>
      <w:r>
        <w:tab/>
        <w:t xml:space="preserve">Функция государственного контроля за использованием детского труда закреплена за Государственной инспекцией по экологической и технической безопасности при Правительстве Кыргызской Республики. </w:t>
      </w:r>
    </w:p>
    <w:p w14:paraId="71C1E449" w14:textId="77777777" w:rsidR="0030754C" w:rsidRDefault="0030754C" w:rsidP="0030754C">
      <w:pPr>
        <w:pStyle w:val="SingleTxtG"/>
      </w:pPr>
      <w:r>
        <w:t>326.</w:t>
      </w:r>
      <w:r>
        <w:tab/>
        <w:t xml:space="preserve">Согласно Закону Кыргызской Республики «О порядке проведения проверок субъектов предпринимательства» государственные инспекторы труда не вправе производить проверку неожиданно для работодателя, намерено нарушающего права работающих детей, так как субъект предпринимательства не менее чем за 10 дней должен быть письменно предупрежден о проведении проверки. </w:t>
      </w:r>
    </w:p>
    <w:p w14:paraId="365FAE05" w14:textId="77777777" w:rsidR="0030754C" w:rsidRDefault="0030754C" w:rsidP="0030754C">
      <w:pPr>
        <w:pStyle w:val="SingleTxtG"/>
      </w:pPr>
      <w:r>
        <w:t>327.</w:t>
      </w:r>
      <w:r>
        <w:tab/>
        <w:t>В соответствии со статьей 194 Трудового кодекса Кыргызской Республики запрещается применение труда лиц в возрасте до 18 лет на работах с вредными и (или) опасными условиями труда, на подземных работах, а также на работах, выполнение которых может причинить вред их здоровью и нравственному развитию (игорный бизнес, работа в ночных кабаре и клубах, производство, перевозка и торговля спиртными напитками, табачными изделиями, наркотическими и токсическими препаратами). Запрещается перенос и перемещение работниками в возрасте до 18 лет тяжестей, превышающих установленные для них предельные нормы.</w:t>
      </w:r>
    </w:p>
    <w:p w14:paraId="0FA3C611" w14:textId="77777777" w:rsidR="0030754C" w:rsidRDefault="0030754C" w:rsidP="0030754C">
      <w:pPr>
        <w:pStyle w:val="SingleTxtG"/>
      </w:pPr>
      <w:r>
        <w:t>328.</w:t>
      </w:r>
      <w:r>
        <w:tab/>
        <w:t>В целях контроля за использованием детского труда проводятся рейды, а также разъяснительная работа по пропаганде безопасного для детей труда. Так, за первое полугодие 2019 года организованы и проведены 36 проверок и рейдов, в ходе которых выявлены 26 подростков, работающих в недопустимых условиях.</w:t>
      </w:r>
    </w:p>
    <w:p w14:paraId="18F24242" w14:textId="77777777" w:rsidR="0030754C" w:rsidRDefault="0030754C" w:rsidP="0030754C">
      <w:pPr>
        <w:pStyle w:val="SingleTxtG"/>
      </w:pPr>
      <w:r>
        <w:t>329.</w:t>
      </w:r>
      <w:r>
        <w:tab/>
        <w:t>В 2019 году Минтрудом разработан проект постановления Правительства Кыргызской Республики «О внесении изменений и дополнений в постановление Правительства Кыргызской Республики «О списке производств, профессий и работ с тяжелыми и вредными условиями труда, на которых запрещается применение труда лиц моложе восемнадцати лет» от 2 июля 2001 года № 314», в целях совершенствования списка работ, на которых ограничивается или запрещается применение детского труда в соответствии с действующим законодательством Кыргызской Республики, а также Конвенцией МОТ № 182 и 138 о запрещении и немедленных мерах по искоренению наихудших форм детского труда и защите прав детей до 18 лет.</w:t>
      </w:r>
    </w:p>
    <w:p w14:paraId="20E4ADC7" w14:textId="77777777" w:rsidR="0030754C" w:rsidRDefault="0030754C" w:rsidP="0030754C">
      <w:pPr>
        <w:pStyle w:val="SingleTxtG"/>
      </w:pPr>
      <w:r>
        <w:t>330.</w:t>
      </w:r>
      <w:r>
        <w:tab/>
        <w:t xml:space="preserve">Национальным статистическим комитетом Кыргызской Республики на ежегодной основе проводится интегрированное выборочное обследование бюджетов домашних хозяйств и рабочей силы. Так, в 2018 году численность детей в возрасте </w:t>
      </w:r>
      <w:r>
        <w:br/>
        <w:t xml:space="preserve">15–17 лет составила 27,3 тыс. человек. </w:t>
      </w:r>
    </w:p>
    <w:p w14:paraId="7FEB6FEC" w14:textId="77777777" w:rsidR="0030754C" w:rsidRPr="00C047AF" w:rsidRDefault="0030754C" w:rsidP="0030754C">
      <w:pPr>
        <w:pStyle w:val="1"/>
        <w:spacing w:before="240" w:after="120"/>
        <w:ind w:left="1134" w:hanging="1134"/>
        <w:jc w:val="left"/>
        <w:rPr>
          <w:b w:val="0"/>
          <w:bCs w:val="0"/>
        </w:rPr>
      </w:pPr>
      <w:r>
        <w:rPr>
          <w:b w:val="0"/>
          <w:bCs w:val="0"/>
        </w:rPr>
        <w:tab/>
      </w:r>
      <w:r>
        <w:rPr>
          <w:b w:val="0"/>
          <w:bCs w:val="0"/>
        </w:rPr>
        <w:tab/>
      </w:r>
      <w:r w:rsidRPr="00C047AF">
        <w:rPr>
          <w:b w:val="0"/>
          <w:bCs w:val="0"/>
        </w:rPr>
        <w:t>Таблица 13</w:t>
      </w:r>
      <w:r w:rsidRPr="00C047AF">
        <w:rPr>
          <w:b w:val="0"/>
          <w:bCs w:val="0"/>
        </w:rPr>
        <w:br/>
      </w:r>
      <w:r w:rsidRPr="00C047AF">
        <w:t>Занятое население в возрасте 15–17 лет за 2018 год</w:t>
      </w:r>
    </w:p>
    <w:tbl>
      <w:tblPr>
        <w:tblW w:w="7370" w:type="dxa"/>
        <w:tblInd w:w="1134" w:type="dxa"/>
        <w:tblLayout w:type="fixed"/>
        <w:tblCellMar>
          <w:left w:w="0" w:type="dxa"/>
          <w:right w:w="0" w:type="dxa"/>
        </w:tblCellMar>
        <w:tblLook w:val="04A0" w:firstRow="1" w:lastRow="0" w:firstColumn="1" w:lastColumn="0" w:noHBand="0" w:noVBand="1"/>
      </w:tblPr>
      <w:tblGrid>
        <w:gridCol w:w="4912"/>
        <w:gridCol w:w="2458"/>
      </w:tblGrid>
      <w:tr w:rsidR="0030754C" w:rsidRPr="00C047AF" w14:paraId="03759BC2" w14:textId="77777777" w:rsidTr="0094636E">
        <w:tc>
          <w:tcPr>
            <w:tcW w:w="4912" w:type="dxa"/>
            <w:tcBorders>
              <w:top w:val="single" w:sz="12" w:space="0" w:color="auto"/>
            </w:tcBorders>
            <w:shd w:val="clear" w:color="auto" w:fill="auto"/>
            <w:noWrap/>
          </w:tcPr>
          <w:p w14:paraId="0631BFA0" w14:textId="77777777" w:rsidR="0030754C" w:rsidRPr="00C047AF" w:rsidRDefault="0030754C" w:rsidP="0094636E">
            <w:pPr>
              <w:suppressAutoHyphens w:val="0"/>
              <w:spacing w:before="40" w:after="40" w:line="220" w:lineRule="exact"/>
              <w:rPr>
                <w:iCs/>
                <w:sz w:val="18"/>
                <w:lang w:eastAsia="ru-RU"/>
              </w:rPr>
            </w:pPr>
            <w:r w:rsidRPr="00C047AF">
              <w:rPr>
                <w:iCs/>
                <w:sz w:val="18"/>
                <w:lang w:eastAsia="ru-RU"/>
              </w:rPr>
              <w:t>Занятые, тыс. человек</w:t>
            </w:r>
          </w:p>
        </w:tc>
        <w:tc>
          <w:tcPr>
            <w:tcW w:w="2458" w:type="dxa"/>
            <w:tcBorders>
              <w:top w:val="single" w:sz="12" w:space="0" w:color="auto"/>
            </w:tcBorders>
            <w:shd w:val="clear" w:color="auto" w:fill="auto"/>
            <w:noWrap/>
            <w:vAlign w:val="bottom"/>
          </w:tcPr>
          <w:p w14:paraId="3D911F96" w14:textId="77777777" w:rsidR="0030754C" w:rsidRPr="00C047AF" w:rsidRDefault="0030754C" w:rsidP="0094636E">
            <w:pPr>
              <w:suppressAutoHyphens w:val="0"/>
              <w:spacing w:before="40" w:after="40" w:line="220" w:lineRule="exact"/>
              <w:jc w:val="right"/>
              <w:rPr>
                <w:sz w:val="18"/>
                <w:lang w:eastAsia="ru-RU"/>
              </w:rPr>
            </w:pPr>
            <w:r w:rsidRPr="00C047AF">
              <w:rPr>
                <w:sz w:val="18"/>
                <w:lang w:eastAsia="ru-RU"/>
              </w:rPr>
              <w:t>27,3</w:t>
            </w:r>
          </w:p>
        </w:tc>
      </w:tr>
      <w:tr w:rsidR="0030754C" w:rsidRPr="00C047AF" w14:paraId="3F591439" w14:textId="77777777" w:rsidTr="0094636E">
        <w:tc>
          <w:tcPr>
            <w:tcW w:w="4912" w:type="dxa"/>
            <w:shd w:val="clear" w:color="auto" w:fill="auto"/>
            <w:noWrap/>
          </w:tcPr>
          <w:p w14:paraId="51E501EB" w14:textId="77777777" w:rsidR="0030754C" w:rsidRPr="00C047AF" w:rsidRDefault="0030754C" w:rsidP="0094636E">
            <w:pPr>
              <w:suppressAutoHyphens w:val="0"/>
              <w:spacing w:before="40" w:after="40" w:line="220" w:lineRule="exact"/>
              <w:rPr>
                <w:iCs/>
                <w:sz w:val="18"/>
                <w:lang w:eastAsia="ru-RU"/>
              </w:rPr>
            </w:pPr>
            <w:r w:rsidRPr="00C047AF">
              <w:rPr>
                <w:iCs/>
                <w:sz w:val="18"/>
                <w:lang w:eastAsia="ru-RU"/>
              </w:rPr>
              <w:t>по полу:</w:t>
            </w:r>
          </w:p>
        </w:tc>
        <w:tc>
          <w:tcPr>
            <w:tcW w:w="2458" w:type="dxa"/>
            <w:shd w:val="clear" w:color="auto" w:fill="auto"/>
            <w:noWrap/>
            <w:vAlign w:val="bottom"/>
          </w:tcPr>
          <w:p w14:paraId="59878729" w14:textId="77777777" w:rsidR="0030754C" w:rsidRPr="00C047AF" w:rsidRDefault="0030754C" w:rsidP="0094636E">
            <w:pPr>
              <w:suppressAutoHyphens w:val="0"/>
              <w:spacing w:before="40" w:after="40" w:line="220" w:lineRule="exact"/>
              <w:jc w:val="right"/>
              <w:rPr>
                <w:i/>
                <w:iCs/>
                <w:sz w:val="18"/>
                <w:lang w:eastAsia="ru-RU"/>
              </w:rPr>
            </w:pPr>
          </w:p>
        </w:tc>
      </w:tr>
      <w:tr w:rsidR="0030754C" w:rsidRPr="00C047AF" w14:paraId="463528A9" w14:textId="77777777" w:rsidTr="0094636E">
        <w:tc>
          <w:tcPr>
            <w:tcW w:w="4912" w:type="dxa"/>
            <w:shd w:val="clear" w:color="auto" w:fill="auto"/>
            <w:noWrap/>
            <w:hideMark/>
          </w:tcPr>
          <w:p w14:paraId="5769B0DD" w14:textId="77777777" w:rsidR="0030754C" w:rsidRPr="00C047AF" w:rsidRDefault="0030754C" w:rsidP="0094636E">
            <w:pPr>
              <w:suppressAutoHyphens w:val="0"/>
              <w:spacing w:before="40" w:after="40" w:line="220" w:lineRule="exact"/>
              <w:ind w:left="143"/>
              <w:rPr>
                <w:sz w:val="18"/>
                <w:lang w:eastAsia="ru-RU"/>
              </w:rPr>
            </w:pPr>
            <w:r w:rsidRPr="00C047AF">
              <w:rPr>
                <w:sz w:val="18"/>
                <w:lang w:eastAsia="ru-RU"/>
              </w:rPr>
              <w:t>мужчины</w:t>
            </w:r>
          </w:p>
        </w:tc>
        <w:tc>
          <w:tcPr>
            <w:tcW w:w="2458" w:type="dxa"/>
            <w:shd w:val="clear" w:color="auto" w:fill="auto"/>
            <w:noWrap/>
            <w:vAlign w:val="bottom"/>
            <w:hideMark/>
          </w:tcPr>
          <w:p w14:paraId="0CB2E62E" w14:textId="77777777" w:rsidR="0030754C" w:rsidRPr="00C047AF" w:rsidRDefault="0030754C" w:rsidP="0094636E">
            <w:pPr>
              <w:suppressAutoHyphens w:val="0"/>
              <w:spacing w:before="40" w:after="40" w:line="220" w:lineRule="exact"/>
              <w:jc w:val="right"/>
              <w:rPr>
                <w:sz w:val="18"/>
                <w:lang w:eastAsia="ru-RU"/>
              </w:rPr>
            </w:pPr>
            <w:r w:rsidRPr="00C047AF">
              <w:rPr>
                <w:sz w:val="18"/>
                <w:lang w:eastAsia="ru-RU"/>
              </w:rPr>
              <w:t>19,3</w:t>
            </w:r>
          </w:p>
        </w:tc>
      </w:tr>
      <w:tr w:rsidR="0030754C" w:rsidRPr="00C047AF" w14:paraId="6172D13B" w14:textId="77777777" w:rsidTr="0094636E">
        <w:tc>
          <w:tcPr>
            <w:tcW w:w="4912" w:type="dxa"/>
            <w:shd w:val="clear" w:color="auto" w:fill="auto"/>
            <w:noWrap/>
            <w:hideMark/>
          </w:tcPr>
          <w:p w14:paraId="0065ACD9" w14:textId="77777777" w:rsidR="0030754C" w:rsidRPr="00C047AF" w:rsidRDefault="0030754C" w:rsidP="0094636E">
            <w:pPr>
              <w:suppressAutoHyphens w:val="0"/>
              <w:spacing w:before="40" w:after="40" w:line="220" w:lineRule="exact"/>
              <w:ind w:left="143"/>
              <w:rPr>
                <w:sz w:val="18"/>
                <w:lang w:eastAsia="ru-RU"/>
              </w:rPr>
            </w:pPr>
            <w:r w:rsidRPr="00C047AF">
              <w:rPr>
                <w:sz w:val="18"/>
                <w:lang w:eastAsia="ru-RU"/>
              </w:rPr>
              <w:t>женщины</w:t>
            </w:r>
          </w:p>
        </w:tc>
        <w:tc>
          <w:tcPr>
            <w:tcW w:w="2458" w:type="dxa"/>
            <w:shd w:val="clear" w:color="auto" w:fill="auto"/>
            <w:noWrap/>
            <w:vAlign w:val="bottom"/>
            <w:hideMark/>
          </w:tcPr>
          <w:p w14:paraId="57A49EF4" w14:textId="77777777" w:rsidR="0030754C" w:rsidRPr="00C047AF" w:rsidRDefault="0030754C" w:rsidP="0094636E">
            <w:pPr>
              <w:suppressAutoHyphens w:val="0"/>
              <w:spacing w:before="40" w:after="40" w:line="220" w:lineRule="exact"/>
              <w:jc w:val="right"/>
              <w:rPr>
                <w:sz w:val="18"/>
                <w:lang w:eastAsia="ru-RU"/>
              </w:rPr>
            </w:pPr>
            <w:r w:rsidRPr="00C047AF">
              <w:rPr>
                <w:sz w:val="18"/>
                <w:lang w:eastAsia="ru-RU"/>
              </w:rPr>
              <w:t>8,0</w:t>
            </w:r>
          </w:p>
        </w:tc>
      </w:tr>
      <w:tr w:rsidR="0030754C" w:rsidRPr="00C047AF" w14:paraId="5F76F309" w14:textId="77777777" w:rsidTr="0094636E">
        <w:tc>
          <w:tcPr>
            <w:tcW w:w="4912" w:type="dxa"/>
            <w:shd w:val="clear" w:color="auto" w:fill="auto"/>
            <w:noWrap/>
            <w:hideMark/>
          </w:tcPr>
          <w:p w14:paraId="0CD19D74" w14:textId="77777777" w:rsidR="0030754C" w:rsidRPr="00C047AF" w:rsidRDefault="0030754C" w:rsidP="0094636E">
            <w:pPr>
              <w:suppressAutoHyphens w:val="0"/>
              <w:spacing w:before="40" w:after="40" w:line="220" w:lineRule="exact"/>
              <w:rPr>
                <w:iCs/>
                <w:sz w:val="18"/>
                <w:lang w:eastAsia="ru-RU"/>
              </w:rPr>
            </w:pPr>
            <w:r w:rsidRPr="00C047AF">
              <w:rPr>
                <w:iCs/>
                <w:sz w:val="18"/>
                <w:lang w:eastAsia="ru-RU"/>
              </w:rPr>
              <w:t>по месту проживания:</w:t>
            </w:r>
          </w:p>
        </w:tc>
        <w:tc>
          <w:tcPr>
            <w:tcW w:w="2458" w:type="dxa"/>
            <w:shd w:val="clear" w:color="auto" w:fill="auto"/>
            <w:noWrap/>
            <w:vAlign w:val="bottom"/>
            <w:hideMark/>
          </w:tcPr>
          <w:p w14:paraId="60921686" w14:textId="77777777" w:rsidR="0030754C" w:rsidRPr="00C047AF" w:rsidRDefault="0030754C" w:rsidP="0094636E">
            <w:pPr>
              <w:suppressAutoHyphens w:val="0"/>
              <w:spacing w:before="40" w:after="40" w:line="220" w:lineRule="exact"/>
              <w:jc w:val="right"/>
              <w:rPr>
                <w:i/>
                <w:iCs/>
                <w:sz w:val="18"/>
                <w:lang w:eastAsia="ru-RU"/>
              </w:rPr>
            </w:pPr>
          </w:p>
        </w:tc>
      </w:tr>
      <w:tr w:rsidR="0030754C" w:rsidRPr="00C047AF" w14:paraId="68D603D6" w14:textId="77777777" w:rsidTr="0094636E">
        <w:tc>
          <w:tcPr>
            <w:tcW w:w="4912" w:type="dxa"/>
            <w:shd w:val="clear" w:color="auto" w:fill="auto"/>
            <w:noWrap/>
            <w:hideMark/>
          </w:tcPr>
          <w:p w14:paraId="715690BC" w14:textId="77777777" w:rsidR="0030754C" w:rsidRPr="00C047AF" w:rsidRDefault="0030754C" w:rsidP="0094636E">
            <w:pPr>
              <w:suppressAutoHyphens w:val="0"/>
              <w:spacing w:before="40" w:after="40" w:line="220" w:lineRule="exact"/>
              <w:ind w:left="143" w:hanging="1"/>
              <w:rPr>
                <w:sz w:val="18"/>
                <w:lang w:eastAsia="ru-RU"/>
              </w:rPr>
            </w:pPr>
            <w:r w:rsidRPr="00C047AF">
              <w:rPr>
                <w:sz w:val="18"/>
                <w:lang w:eastAsia="ru-RU"/>
              </w:rPr>
              <w:t>город</w:t>
            </w:r>
          </w:p>
        </w:tc>
        <w:tc>
          <w:tcPr>
            <w:tcW w:w="2458" w:type="dxa"/>
            <w:shd w:val="clear" w:color="auto" w:fill="auto"/>
            <w:noWrap/>
            <w:vAlign w:val="bottom"/>
            <w:hideMark/>
          </w:tcPr>
          <w:p w14:paraId="20FB6ECA" w14:textId="77777777" w:rsidR="0030754C" w:rsidRPr="00C047AF" w:rsidRDefault="0030754C" w:rsidP="0094636E">
            <w:pPr>
              <w:suppressAutoHyphens w:val="0"/>
              <w:spacing w:before="40" w:after="40" w:line="220" w:lineRule="exact"/>
              <w:jc w:val="right"/>
              <w:rPr>
                <w:sz w:val="18"/>
                <w:lang w:eastAsia="ru-RU"/>
              </w:rPr>
            </w:pPr>
            <w:r w:rsidRPr="00C047AF">
              <w:rPr>
                <w:sz w:val="18"/>
                <w:lang w:eastAsia="ru-RU"/>
              </w:rPr>
              <w:t>3,7</w:t>
            </w:r>
          </w:p>
        </w:tc>
      </w:tr>
      <w:tr w:rsidR="0030754C" w:rsidRPr="00C047AF" w14:paraId="4FC27EBF" w14:textId="77777777" w:rsidTr="0094636E">
        <w:tc>
          <w:tcPr>
            <w:tcW w:w="4912" w:type="dxa"/>
            <w:tcBorders>
              <w:bottom w:val="single" w:sz="12" w:space="0" w:color="auto"/>
            </w:tcBorders>
            <w:shd w:val="clear" w:color="auto" w:fill="auto"/>
            <w:noWrap/>
            <w:hideMark/>
          </w:tcPr>
          <w:p w14:paraId="755E1B61" w14:textId="77777777" w:rsidR="0030754C" w:rsidRPr="00C047AF" w:rsidRDefault="0030754C" w:rsidP="0094636E">
            <w:pPr>
              <w:suppressAutoHyphens w:val="0"/>
              <w:spacing w:before="40" w:after="40" w:line="220" w:lineRule="exact"/>
              <w:ind w:left="143" w:hanging="1"/>
              <w:rPr>
                <w:sz w:val="18"/>
                <w:lang w:eastAsia="ru-RU"/>
              </w:rPr>
            </w:pPr>
            <w:r w:rsidRPr="00C047AF">
              <w:rPr>
                <w:sz w:val="18"/>
                <w:lang w:eastAsia="ru-RU"/>
              </w:rPr>
              <w:t>село</w:t>
            </w:r>
          </w:p>
        </w:tc>
        <w:tc>
          <w:tcPr>
            <w:tcW w:w="2458" w:type="dxa"/>
            <w:tcBorders>
              <w:bottom w:val="single" w:sz="12" w:space="0" w:color="auto"/>
            </w:tcBorders>
            <w:shd w:val="clear" w:color="auto" w:fill="auto"/>
            <w:noWrap/>
            <w:vAlign w:val="bottom"/>
            <w:hideMark/>
          </w:tcPr>
          <w:p w14:paraId="364D54FF" w14:textId="77777777" w:rsidR="0030754C" w:rsidRPr="00C047AF" w:rsidRDefault="0030754C" w:rsidP="0094636E">
            <w:pPr>
              <w:suppressAutoHyphens w:val="0"/>
              <w:spacing w:before="40" w:after="40" w:line="220" w:lineRule="exact"/>
              <w:jc w:val="right"/>
              <w:rPr>
                <w:sz w:val="18"/>
                <w:lang w:eastAsia="ru-RU"/>
              </w:rPr>
            </w:pPr>
            <w:r w:rsidRPr="00C047AF">
              <w:rPr>
                <w:sz w:val="18"/>
                <w:lang w:eastAsia="ru-RU"/>
              </w:rPr>
              <w:t>23,6</w:t>
            </w:r>
          </w:p>
        </w:tc>
      </w:tr>
    </w:tbl>
    <w:p w14:paraId="7385437E" w14:textId="77777777" w:rsidR="0030754C" w:rsidRDefault="0030754C" w:rsidP="0030754C">
      <w:pPr>
        <w:pStyle w:val="SingleTxtG"/>
        <w:spacing w:before="120"/>
      </w:pPr>
      <w:r>
        <w:t>331.</w:t>
      </w:r>
      <w:r>
        <w:tab/>
        <w:t xml:space="preserve">По данным Кластерного обследования за 2018 год, в республике 26,7 % детей привлекаются к детскому труду. При этом распространенность детского труда выше среди мальчиков, чем девочек (33,6 % и 19 %). Дети, проживающие в сельской местности, участвуют в экономической деятельности чаще, чем дети городской местности. Дети из семей, входящих в беднейший </w:t>
      </w:r>
      <w:proofErr w:type="spellStart"/>
      <w:r>
        <w:t>квинтиль</w:t>
      </w:r>
      <w:proofErr w:type="spellEnd"/>
      <w:r>
        <w:t xml:space="preserve"> благосостояния, почти в 5 раз чаще привлекаются к детскому труду по сравнению с детьми из богатейшего </w:t>
      </w:r>
      <w:proofErr w:type="spellStart"/>
      <w:r>
        <w:t>квинтиля</w:t>
      </w:r>
      <w:proofErr w:type="spellEnd"/>
      <w:r>
        <w:t xml:space="preserve"> (32,1 % и 6,1 %). Доля детей в возрасте 15–17 лет, </w:t>
      </w:r>
      <w:proofErr w:type="spellStart"/>
      <w:r>
        <w:t>привлекающихся</w:t>
      </w:r>
      <w:proofErr w:type="spellEnd"/>
      <w:r>
        <w:t xml:space="preserve"> к работе </w:t>
      </w:r>
      <w:r>
        <w:lastRenderedPageBreak/>
        <w:t xml:space="preserve">во вредных условиях выше, чем в других возрастных группах. Доля детей, работающих во вредных условиях выше в </w:t>
      </w:r>
      <w:proofErr w:type="spellStart"/>
      <w:r>
        <w:t>квинтиле</w:t>
      </w:r>
      <w:proofErr w:type="spellEnd"/>
      <w:r>
        <w:t xml:space="preserve"> самых бедных (12 %), а также в сельской местности (15,2 %). К вредному труду привлекаются чаще мальчики (16,1 %). По регионам самый высокий показатель детского труда наблюдается в Нарынской области (40,5 %), а самые низкие показатели — в г. Бишкек (7,3 %) и г. Ош (6,1 %).</w:t>
      </w:r>
    </w:p>
    <w:p w14:paraId="5A7B3E5F" w14:textId="77777777" w:rsidR="0030754C" w:rsidRDefault="0030754C" w:rsidP="0030754C">
      <w:pPr>
        <w:pStyle w:val="H1G"/>
      </w:pPr>
      <w:r>
        <w:tab/>
      </w:r>
      <w:r>
        <w:tab/>
      </w:r>
      <w:r w:rsidRPr="0043556E">
        <w:t>Последующая информация в связи с пункт</w:t>
      </w:r>
      <w:r>
        <w:t>ом 64 заключительных замечаний</w:t>
      </w:r>
    </w:p>
    <w:p w14:paraId="45149741" w14:textId="77777777" w:rsidR="0030754C" w:rsidRDefault="0030754C" w:rsidP="0030754C">
      <w:pPr>
        <w:pStyle w:val="SingleTxtG"/>
      </w:pPr>
      <w:r>
        <w:t>332.</w:t>
      </w:r>
      <w:r>
        <w:tab/>
        <w:t xml:space="preserve">В последние годы странами Центральной Азии принимаются активные меры по борьбе с торговлей людьми посредством разработки стратегий и национальных планов в этой сфере, совершенствования нормативной правовой базы, укрепления международного и регионального сотрудничества, координации работы правоохранительных органов. </w:t>
      </w:r>
    </w:p>
    <w:p w14:paraId="41FB8329" w14:textId="77777777" w:rsidR="0030754C" w:rsidRDefault="0030754C" w:rsidP="0030754C">
      <w:pPr>
        <w:pStyle w:val="SingleTxtG"/>
      </w:pPr>
      <w:r>
        <w:t>333.</w:t>
      </w:r>
      <w:r>
        <w:tab/>
        <w:t xml:space="preserve">Министерством внутренних дел Кыргызской Республики, в целях приведения национального законодательства в соответствие с международными актами в сфере борьбы с торговлей людьми, на основании опыта республик Центральной Азии по идентификации жертв торговли людьми проведен анализ и мониторинг Закона Кыргызской Республики «О предупреждении и борьбе с торговлей людьми» от 17 марта 2005 года № 55. </w:t>
      </w:r>
    </w:p>
    <w:p w14:paraId="68E3A0F8" w14:textId="77777777" w:rsidR="0030754C" w:rsidRDefault="0030754C" w:rsidP="0030754C">
      <w:pPr>
        <w:pStyle w:val="SingleTxtG"/>
      </w:pPr>
      <w:r>
        <w:t>334.</w:t>
      </w:r>
      <w:r>
        <w:tab/>
      </w:r>
      <w:r w:rsidRPr="00C047AF">
        <w:rPr>
          <w:spacing w:val="-4"/>
        </w:rPr>
        <w:t>По итогам проработки принят Закон Кыргызской Республики «О предупреждении</w:t>
      </w:r>
      <w:r>
        <w:t xml:space="preserve"> и борьбе с торговлей людьми» от 11 января 2018 года № 2. </w:t>
      </w:r>
    </w:p>
    <w:p w14:paraId="7FA34B91" w14:textId="77777777" w:rsidR="0030754C" w:rsidRDefault="0030754C" w:rsidP="0030754C">
      <w:pPr>
        <w:pStyle w:val="SingleTxtG"/>
      </w:pPr>
      <w:r>
        <w:t>335.</w:t>
      </w:r>
      <w:r>
        <w:tab/>
        <w:t>Разработанные Критерии идентификации жертв торговли людьми в полной степени соответствуют требованиям Протокола о предупреждении и пресечении торговли людьми, особенно женщин и детей, и наказании за нее, дополняющего Конвенцию ООН против транснациональной организованной преступности.</w:t>
      </w:r>
    </w:p>
    <w:p w14:paraId="3696F515" w14:textId="77777777" w:rsidR="0030754C" w:rsidRDefault="0030754C" w:rsidP="0030754C">
      <w:pPr>
        <w:pStyle w:val="SingleTxtG"/>
      </w:pPr>
      <w:r>
        <w:t>336.</w:t>
      </w:r>
      <w:r>
        <w:tab/>
        <w:t>Критерии идентификации жертв торговли людьми предполагают интервьюирование лица с целью сопоставления ситуации, в которой оказалось лицо, соответствующее данным критериям. Предусматривается необходимость заполнения анкеты установленного образца и бальной системы оценки каждого из Критериев для более четкой регламентации порядка и результатов идентификации.</w:t>
      </w:r>
    </w:p>
    <w:p w14:paraId="584506C3" w14:textId="77777777" w:rsidR="0030754C" w:rsidRDefault="0030754C" w:rsidP="0030754C">
      <w:pPr>
        <w:pStyle w:val="SingleTxtG"/>
      </w:pPr>
      <w:r>
        <w:t>337.</w:t>
      </w:r>
      <w:r>
        <w:tab/>
        <w:t xml:space="preserve">Во исполнение указанного Закона, а также Программы Правительства Кыргызской Республики по борьбе с торговлей людьми на 2017–2020 годы, утвержденной постановлением Правительства Кыргызской Республики от 15 ноября 2017 года № 742, в целях выработки механизма перенаправления и критериев идентификации жертв торговли людьми подготовлен проект постановления Правительства Кыргызской Республики «Об утверждении Национального механизма перенаправления жертв торговли людьми в Кыргызской Республике». </w:t>
      </w:r>
    </w:p>
    <w:p w14:paraId="6B214266" w14:textId="77777777" w:rsidR="0030754C" w:rsidRDefault="0030754C" w:rsidP="0030754C">
      <w:pPr>
        <w:pStyle w:val="SingleTxtG"/>
      </w:pPr>
      <w:r>
        <w:t>338.</w:t>
      </w:r>
      <w:r>
        <w:tab/>
        <w:t>Согласно статистическим данным Министерства внутренних дел Кыргызской Республики по преступлениям, связанным с торговлей людьми, с 2014 по 2018 год возбуждено 45 уголовных дел, раскрыто — 37, нераскрыто — 8.</w:t>
      </w:r>
    </w:p>
    <w:p w14:paraId="75FD41E8" w14:textId="77777777" w:rsidR="0030754C" w:rsidRDefault="0030754C" w:rsidP="0030754C">
      <w:pPr>
        <w:pStyle w:val="SingleTxtG"/>
      </w:pPr>
      <w:r>
        <w:t>339.</w:t>
      </w:r>
      <w:r>
        <w:tab/>
        <w:t>Из раскрытых 37 уголовных дел направлено в суд — 31, приостановлено производством — 6.</w:t>
      </w:r>
    </w:p>
    <w:p w14:paraId="0FD64F0E" w14:textId="77777777" w:rsidR="0030754C" w:rsidRDefault="0030754C" w:rsidP="0030754C">
      <w:pPr>
        <w:pStyle w:val="SingleTxtG"/>
      </w:pPr>
      <w:r>
        <w:t>340.</w:t>
      </w:r>
      <w:r>
        <w:tab/>
        <w:t>Из них по торговле новорожденных детей возбуждено 22 уголовных дела (по полу пострадавших: мальчики — 12, девочки — 10), все раскрыты.</w:t>
      </w:r>
    </w:p>
    <w:p w14:paraId="2BA3839C" w14:textId="77777777" w:rsidR="0030754C" w:rsidRDefault="0030754C" w:rsidP="0030754C">
      <w:pPr>
        <w:pStyle w:val="SingleTxtG"/>
      </w:pPr>
      <w:r>
        <w:t>341.</w:t>
      </w:r>
      <w:r>
        <w:tab/>
        <w:t xml:space="preserve">Разработано учебное пособие (учебный модуль) для сотрудников правоохранительных органов республики по борьбе с торговлей людьми, содержащее учебно-методические материалы, кейсы, инструкции и практические рекомендации для правоохранительных работников. Учебные модули обеспечены теоретическими основами и упражнениями, повышающими уровень понимания норм международного и национального законодательства Кыргызской Республики в области противодействия торговле людьми. </w:t>
      </w:r>
    </w:p>
    <w:p w14:paraId="3AFCC200" w14:textId="77777777" w:rsidR="0030754C" w:rsidRDefault="0030754C" w:rsidP="0030754C">
      <w:pPr>
        <w:pStyle w:val="SingleTxtG"/>
      </w:pPr>
      <w:r>
        <w:lastRenderedPageBreak/>
        <w:t>342.</w:t>
      </w:r>
      <w:r>
        <w:tab/>
        <w:t>Разработана лекция на тему «Организационно-правовые и тактические основы предупреждения и борьбы с торговлей людьми». Данную лекцию в период с 2016 по 2018 год прослушало 407 сотрудников ОВД республики.</w:t>
      </w:r>
    </w:p>
    <w:p w14:paraId="0DAB5B09" w14:textId="77777777" w:rsidR="0030754C" w:rsidRDefault="0030754C" w:rsidP="0030754C">
      <w:pPr>
        <w:pStyle w:val="SingleTxtG"/>
      </w:pPr>
      <w:r>
        <w:t>343.</w:t>
      </w:r>
      <w:r>
        <w:tab/>
        <w:t>В целях исключения случаев торговли детьми — гражданами Кыргызской Республики, оставшимися без попечения родителей за пределами республики, в соответствии с Положением о возвращении в Кыргызскую Республику детей — граждан Кыргызскую Республики, оставшихся без попечения родителей и находящихся за пределами Кыргызской Республики, утвержденным постановлением Правительства Кыргызской Республики от 21 октября 2013 года № 571, за период с 2011 по 2019 годы всего возвращены 104 ребенка, оставшихся без попечения родителей на территории Российской Федерации.</w:t>
      </w:r>
    </w:p>
    <w:p w14:paraId="01D0245E" w14:textId="77777777" w:rsidR="0030754C" w:rsidRDefault="0030754C" w:rsidP="0030754C">
      <w:pPr>
        <w:pStyle w:val="SingleTxtG"/>
      </w:pPr>
      <w:r>
        <w:t>344.</w:t>
      </w:r>
      <w:r>
        <w:tab/>
        <w:t>С возвращенными детьми проводится работа по размещению их в биологические, родственные семьи, а также в семьи опекунов и усыновителей.</w:t>
      </w:r>
    </w:p>
    <w:p w14:paraId="290FD130" w14:textId="77777777" w:rsidR="0030754C" w:rsidRDefault="0030754C" w:rsidP="0030754C">
      <w:pPr>
        <w:pStyle w:val="SingleTxtG"/>
      </w:pPr>
      <w:r>
        <w:t>345.</w:t>
      </w:r>
      <w:r>
        <w:tab/>
        <w:t xml:space="preserve">Также, в целях исключения случаев торговли детьми Кыргызская Республики одной из первых среди стран СНГ в 2004 году ввела критерии живорождения (регистрация умерших детей, начиная с 22 недель </w:t>
      </w:r>
      <w:proofErr w:type="spellStart"/>
      <w:r>
        <w:t>гестации</w:t>
      </w:r>
      <w:proofErr w:type="spellEnd"/>
      <w:r>
        <w:t xml:space="preserve"> с массой тела 500 грамм и длиной 25 см). До 2004 года новорожденный ребенок с массой тела до 1000 грамм или родившийся до 28 недель </w:t>
      </w:r>
      <w:proofErr w:type="spellStart"/>
      <w:r>
        <w:t>гестации</w:t>
      </w:r>
      <w:proofErr w:type="spellEnd"/>
      <w:r>
        <w:t xml:space="preserve"> признавался «плодом» и регистрировался как живорожденный только в случае, если проживал более 0–6 дней и 23 часов 59 минут, что могло создать условия для манипуляции данными по детской смертности в пользу сокрытия фактов не только смерти, но и факта рождения ребенка. Достоверная статистика позволила провести анализ ситуации и выявить проблемы, на основании которых разработаны основные направления для улучшения ситуации и регистрации рождения и смерти детей.</w:t>
      </w:r>
    </w:p>
    <w:p w14:paraId="5ED8EA44" w14:textId="77777777" w:rsidR="0030754C" w:rsidRDefault="0030754C" w:rsidP="0030754C">
      <w:pPr>
        <w:pStyle w:val="SingleTxtG"/>
      </w:pPr>
      <w:r>
        <w:t>346.</w:t>
      </w:r>
      <w:r>
        <w:tab/>
        <w:t xml:space="preserve">Во всех регионах республики внедрен Регистр новорожденных — это персонифицированная база данных, в которой содержатся сведения о новорожденных с массой тела 500 </w:t>
      </w:r>
      <w:proofErr w:type="gramStart"/>
      <w:r>
        <w:t>грамм</w:t>
      </w:r>
      <w:proofErr w:type="gramEnd"/>
      <w:r>
        <w:t xml:space="preserve"> и выше, а также сведения об их матерях.</w:t>
      </w:r>
    </w:p>
    <w:p w14:paraId="42A01CA7" w14:textId="77777777" w:rsidR="0030754C" w:rsidRDefault="0030754C" w:rsidP="0030754C">
      <w:pPr>
        <w:pStyle w:val="H1G"/>
      </w:pPr>
      <w:r>
        <w:tab/>
      </w:r>
      <w:r>
        <w:tab/>
      </w:r>
      <w:r w:rsidRPr="0043556E">
        <w:t>Последующая информация в связи с пункт</w:t>
      </w:r>
      <w:r>
        <w:t>ом 65 заключительных замечаний</w:t>
      </w:r>
    </w:p>
    <w:p w14:paraId="1378065E" w14:textId="77777777" w:rsidR="0030754C" w:rsidRDefault="0030754C" w:rsidP="0030754C">
      <w:pPr>
        <w:pStyle w:val="SingleTxtG"/>
      </w:pPr>
      <w:r>
        <w:t>347.</w:t>
      </w:r>
      <w:r>
        <w:tab/>
        <w:t>По данным Государственного комитета национальной безопасности Кыргызской Республики, в тюрьмах Республики Ирак содержатся 125 граждан Кыргызской Республики. За причастность к террористической деятельности осуждены 47 граждан (женщины), их 78 детей содержатся в специальных лагерях. Правительством Кыргызской Республики ведется работа по возвращению указанных детей в Кыргызскую Республику. Также проводится работа по установлению количества детей в Сирийской Арабской Республике.</w:t>
      </w:r>
    </w:p>
    <w:p w14:paraId="7E98F380" w14:textId="77777777" w:rsidR="0030754C" w:rsidRDefault="0030754C" w:rsidP="0030754C">
      <w:pPr>
        <w:pStyle w:val="H1G"/>
      </w:pPr>
      <w:r>
        <w:tab/>
      </w:r>
      <w:r>
        <w:tab/>
      </w:r>
      <w:r w:rsidRPr="0043556E">
        <w:t>Последующая информация в связи с пункт</w:t>
      </w:r>
      <w:r>
        <w:t>ом 67 заключительных замечаний</w:t>
      </w:r>
    </w:p>
    <w:p w14:paraId="4CC26DE9" w14:textId="77777777" w:rsidR="0030754C" w:rsidRDefault="0030754C" w:rsidP="0030754C">
      <w:pPr>
        <w:pStyle w:val="SingleTxtG"/>
      </w:pPr>
      <w:r>
        <w:t>348.</w:t>
      </w:r>
      <w:r>
        <w:tab/>
        <w:t xml:space="preserve">В целях обеспечения прав, законных интересов несовершеннолетних, доставленных, задержанных по подозрению в совершении преступлений, проступков и нарушений, а также содержащихся в изоляторах временного содержания Министерства внутренних дел Кыргызской Республики, принят ряд нормативных правовых актов, регулирующих вопрос обеспечения законности проводимых процедур. </w:t>
      </w:r>
    </w:p>
    <w:p w14:paraId="59FF5996" w14:textId="77777777" w:rsidR="0030754C" w:rsidRDefault="0030754C" w:rsidP="0030754C">
      <w:pPr>
        <w:pStyle w:val="SingleTxtG"/>
      </w:pPr>
      <w:r>
        <w:t>349.</w:t>
      </w:r>
      <w:r>
        <w:tab/>
        <w:t xml:space="preserve">Так, Министерством внутренних дел Кыргызской Республики издан приказ </w:t>
      </w:r>
      <w:r>
        <w:br/>
        <w:t xml:space="preserve">«О мерах совершенствования деятельности органов внутренних дел Кыргызской Республики по профилактике правонарушений среди несовершеннолетних» от 17 сентября 2018 года № 850, где указаны основания, порядок, продолжительность нахождения несовершеннолетних в ОВД, процедура обеспечения защитой, процедуры проведения мероприятий и оформления необходимых бумаг, порядок передачи родителям и законным представителям, или же основания и порядок направления в </w:t>
      </w:r>
      <w:r>
        <w:lastRenderedPageBreak/>
        <w:t xml:space="preserve">специализированное учреждение, а также другие государственные и общественные учреждения. </w:t>
      </w:r>
    </w:p>
    <w:p w14:paraId="341CB672" w14:textId="77777777" w:rsidR="0030754C" w:rsidRDefault="0030754C" w:rsidP="0030754C">
      <w:pPr>
        <w:pStyle w:val="SingleTxtG"/>
      </w:pPr>
      <w:r>
        <w:t>350.</w:t>
      </w:r>
      <w:r>
        <w:tab/>
        <w:t>В соответствии с Законом Кыргызской Республики «О порядке и условиях содержания под стражей лиц, задержанных по подозрению и обвинению в совершении преступлений» принято постановление Правительства Кыргызской Республики от 2 февраля 2006 года № 57, которым утверждены Правила внутреннего распорядка изоляторов временного содержания органов внутренних дел Кыргызской Республики, согласно которым мужчины и женщины, несовершеннолетние и взрослые содержатся раздельно.</w:t>
      </w:r>
    </w:p>
    <w:p w14:paraId="4C8FFCEB" w14:textId="77777777" w:rsidR="0030754C" w:rsidRDefault="0030754C" w:rsidP="0030754C">
      <w:pPr>
        <w:pStyle w:val="SingleTxtG"/>
      </w:pPr>
      <w:r>
        <w:t>351.</w:t>
      </w:r>
      <w:r>
        <w:tab/>
        <w:t xml:space="preserve">Уголовным кодексом Кыргызской Республики определены перечень и виды общественно-опасных деяний, а также возраст, с которого наступает уголовная ответственность несовершеннолетних. </w:t>
      </w:r>
    </w:p>
    <w:p w14:paraId="4AE6A47A" w14:textId="77777777" w:rsidR="0030754C" w:rsidRDefault="0030754C" w:rsidP="0030754C">
      <w:pPr>
        <w:pStyle w:val="SingleTxtG"/>
      </w:pPr>
      <w:r>
        <w:t>352.</w:t>
      </w:r>
      <w:r>
        <w:tab/>
        <w:t>УПК урегулированы основание, порядок задержания и привлечения к уголовной ответственности. В соответствии со статьями 40 и 94 указанного Кодекса несовершеннолетние, подвергнутые аресту или содержащиеся под стражей, имеют право на защитника или законного представителя с момента первого допроса, а при задержании — с момента фактического его доставления в орган дознания. В течение 48 часов несовершеннолетним предъявляются обвинения в совершенных тех или иных преступлений, и судом принимается мера пресечения — содержание под стражей или под поручительство законных представителей.</w:t>
      </w:r>
    </w:p>
    <w:p w14:paraId="0D40C5BF" w14:textId="77777777" w:rsidR="0030754C" w:rsidRPr="00544C8E" w:rsidRDefault="0030754C" w:rsidP="0030754C">
      <w:pPr>
        <w:pStyle w:val="1"/>
        <w:spacing w:before="240" w:after="120"/>
        <w:ind w:left="1134" w:right="1133" w:hanging="1134"/>
        <w:jc w:val="left"/>
        <w:rPr>
          <w:b w:val="0"/>
          <w:bCs w:val="0"/>
        </w:rPr>
      </w:pPr>
      <w:r>
        <w:rPr>
          <w:b w:val="0"/>
          <w:bCs w:val="0"/>
        </w:rPr>
        <w:tab/>
      </w:r>
      <w:r>
        <w:rPr>
          <w:b w:val="0"/>
          <w:bCs w:val="0"/>
        </w:rPr>
        <w:tab/>
      </w:r>
      <w:r w:rsidRPr="00544C8E">
        <w:rPr>
          <w:b w:val="0"/>
          <w:bCs w:val="0"/>
        </w:rPr>
        <w:t>Таблица 14</w:t>
      </w:r>
      <w:r w:rsidRPr="00544C8E">
        <w:rPr>
          <w:b w:val="0"/>
          <w:bCs w:val="0"/>
        </w:rPr>
        <w:br/>
      </w:r>
      <w:r w:rsidRPr="00544C8E">
        <w:t>Информация о содержании несовершеннолетних в изоляторах временного содержания</w:t>
      </w:r>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80" w:firstRow="0" w:lastRow="0" w:firstColumn="1" w:lastColumn="0" w:noHBand="0" w:noVBand="1"/>
      </w:tblPr>
      <w:tblGrid>
        <w:gridCol w:w="2607"/>
        <w:gridCol w:w="870"/>
        <w:gridCol w:w="949"/>
        <w:gridCol w:w="950"/>
        <w:gridCol w:w="1033"/>
        <w:gridCol w:w="961"/>
      </w:tblGrid>
      <w:tr w:rsidR="0030754C" w:rsidRPr="00544C8E" w14:paraId="0AB245C7" w14:textId="77777777" w:rsidTr="0094636E">
        <w:trPr>
          <w:tblHeader/>
        </w:trPr>
        <w:tc>
          <w:tcPr>
            <w:tcW w:w="2607" w:type="dxa"/>
            <w:shd w:val="clear" w:color="auto" w:fill="auto"/>
            <w:vAlign w:val="bottom"/>
          </w:tcPr>
          <w:p w14:paraId="08EEF9AC" w14:textId="77777777" w:rsidR="0030754C" w:rsidRPr="00544C8E" w:rsidRDefault="0030754C" w:rsidP="0094636E">
            <w:pPr>
              <w:suppressAutoHyphens w:val="0"/>
              <w:spacing w:before="80" w:after="80" w:line="200" w:lineRule="exact"/>
              <w:ind w:left="28"/>
              <w:rPr>
                <w:rFonts w:eastAsia="Calibri"/>
                <w:i/>
                <w:sz w:val="16"/>
              </w:rPr>
            </w:pPr>
            <w:r w:rsidRPr="00544C8E">
              <w:rPr>
                <w:rFonts w:eastAsia="Calibri"/>
                <w:i/>
                <w:sz w:val="16"/>
              </w:rPr>
              <w:t>Годы</w:t>
            </w:r>
          </w:p>
        </w:tc>
        <w:tc>
          <w:tcPr>
            <w:tcW w:w="870" w:type="dxa"/>
            <w:shd w:val="clear" w:color="auto" w:fill="auto"/>
            <w:vAlign w:val="bottom"/>
          </w:tcPr>
          <w:p w14:paraId="52ECE153" w14:textId="77777777" w:rsidR="0030754C" w:rsidRPr="00544C8E" w:rsidRDefault="0030754C" w:rsidP="0094636E">
            <w:pPr>
              <w:suppressAutoHyphens w:val="0"/>
              <w:spacing w:before="80" w:after="80" w:line="200" w:lineRule="exact"/>
              <w:ind w:left="28"/>
              <w:jc w:val="right"/>
              <w:rPr>
                <w:rFonts w:eastAsia="Calibri"/>
                <w:i/>
                <w:sz w:val="16"/>
              </w:rPr>
            </w:pPr>
            <w:r w:rsidRPr="00544C8E">
              <w:rPr>
                <w:rFonts w:eastAsia="Calibri"/>
                <w:i/>
                <w:sz w:val="16"/>
              </w:rPr>
              <w:t xml:space="preserve">2014 </w:t>
            </w:r>
          </w:p>
        </w:tc>
        <w:tc>
          <w:tcPr>
            <w:tcW w:w="949" w:type="dxa"/>
            <w:shd w:val="clear" w:color="auto" w:fill="auto"/>
            <w:vAlign w:val="bottom"/>
          </w:tcPr>
          <w:p w14:paraId="648CFC93" w14:textId="77777777" w:rsidR="0030754C" w:rsidRPr="00544C8E" w:rsidRDefault="0030754C" w:rsidP="0094636E">
            <w:pPr>
              <w:suppressAutoHyphens w:val="0"/>
              <w:spacing w:before="80" w:after="80" w:line="200" w:lineRule="exact"/>
              <w:ind w:left="28"/>
              <w:jc w:val="right"/>
              <w:rPr>
                <w:rFonts w:eastAsia="Calibri"/>
                <w:i/>
                <w:sz w:val="16"/>
              </w:rPr>
            </w:pPr>
            <w:r w:rsidRPr="00544C8E">
              <w:rPr>
                <w:rFonts w:eastAsia="Calibri"/>
                <w:i/>
                <w:sz w:val="16"/>
              </w:rPr>
              <w:t xml:space="preserve">2015 </w:t>
            </w:r>
          </w:p>
        </w:tc>
        <w:tc>
          <w:tcPr>
            <w:tcW w:w="950" w:type="dxa"/>
            <w:shd w:val="clear" w:color="auto" w:fill="auto"/>
            <w:vAlign w:val="bottom"/>
          </w:tcPr>
          <w:p w14:paraId="0FC281ED" w14:textId="77777777" w:rsidR="0030754C" w:rsidRPr="00544C8E" w:rsidRDefault="0030754C" w:rsidP="0094636E">
            <w:pPr>
              <w:suppressAutoHyphens w:val="0"/>
              <w:spacing w:before="80" w:after="80" w:line="200" w:lineRule="exact"/>
              <w:ind w:left="28"/>
              <w:jc w:val="right"/>
              <w:rPr>
                <w:rFonts w:eastAsia="Calibri"/>
                <w:i/>
                <w:sz w:val="16"/>
              </w:rPr>
            </w:pPr>
            <w:r w:rsidRPr="00544C8E">
              <w:rPr>
                <w:rFonts w:eastAsia="Calibri"/>
                <w:i/>
                <w:sz w:val="16"/>
              </w:rPr>
              <w:t xml:space="preserve">2016 </w:t>
            </w:r>
          </w:p>
        </w:tc>
        <w:tc>
          <w:tcPr>
            <w:tcW w:w="1033" w:type="dxa"/>
            <w:shd w:val="clear" w:color="auto" w:fill="auto"/>
            <w:vAlign w:val="bottom"/>
          </w:tcPr>
          <w:p w14:paraId="33FF1181" w14:textId="77777777" w:rsidR="0030754C" w:rsidRPr="00544C8E" w:rsidRDefault="0030754C" w:rsidP="0094636E">
            <w:pPr>
              <w:suppressAutoHyphens w:val="0"/>
              <w:spacing w:before="80" w:after="80" w:line="200" w:lineRule="exact"/>
              <w:ind w:left="28"/>
              <w:jc w:val="right"/>
              <w:rPr>
                <w:rFonts w:eastAsia="Calibri"/>
                <w:i/>
                <w:sz w:val="16"/>
              </w:rPr>
            </w:pPr>
            <w:r w:rsidRPr="00544C8E">
              <w:rPr>
                <w:rFonts w:eastAsia="Calibri"/>
                <w:i/>
                <w:sz w:val="16"/>
              </w:rPr>
              <w:t xml:space="preserve">2017 </w:t>
            </w:r>
          </w:p>
        </w:tc>
        <w:tc>
          <w:tcPr>
            <w:tcW w:w="961" w:type="dxa"/>
            <w:shd w:val="clear" w:color="auto" w:fill="auto"/>
            <w:vAlign w:val="bottom"/>
          </w:tcPr>
          <w:p w14:paraId="5B4F4260" w14:textId="77777777" w:rsidR="0030754C" w:rsidRPr="00544C8E" w:rsidRDefault="0030754C" w:rsidP="0094636E">
            <w:pPr>
              <w:suppressAutoHyphens w:val="0"/>
              <w:spacing w:before="80" w:after="80" w:line="200" w:lineRule="exact"/>
              <w:ind w:left="28"/>
              <w:jc w:val="right"/>
              <w:rPr>
                <w:rFonts w:eastAsia="Calibri"/>
                <w:i/>
                <w:sz w:val="16"/>
              </w:rPr>
            </w:pPr>
            <w:r w:rsidRPr="00544C8E">
              <w:rPr>
                <w:rFonts w:eastAsia="Calibri"/>
                <w:i/>
                <w:sz w:val="16"/>
              </w:rPr>
              <w:t xml:space="preserve">2018 </w:t>
            </w:r>
          </w:p>
        </w:tc>
      </w:tr>
      <w:tr w:rsidR="0030754C" w:rsidRPr="00544C8E" w14:paraId="608197B3" w14:textId="77777777" w:rsidTr="0094636E">
        <w:tc>
          <w:tcPr>
            <w:tcW w:w="2607" w:type="dxa"/>
            <w:shd w:val="clear" w:color="auto" w:fill="auto"/>
          </w:tcPr>
          <w:p w14:paraId="742BA228" w14:textId="77777777" w:rsidR="0030754C" w:rsidRPr="00544C8E" w:rsidRDefault="0030754C" w:rsidP="0094636E">
            <w:pPr>
              <w:suppressAutoHyphens w:val="0"/>
              <w:spacing w:before="40" w:after="40" w:line="220" w:lineRule="exact"/>
              <w:rPr>
                <w:rFonts w:eastAsia="Calibri"/>
                <w:sz w:val="18"/>
              </w:rPr>
            </w:pPr>
            <w:r w:rsidRPr="00544C8E">
              <w:rPr>
                <w:rFonts w:eastAsia="Calibri"/>
                <w:sz w:val="18"/>
              </w:rPr>
              <w:t>Несовершеннолетние</w:t>
            </w:r>
          </w:p>
        </w:tc>
        <w:tc>
          <w:tcPr>
            <w:tcW w:w="870" w:type="dxa"/>
            <w:shd w:val="clear" w:color="auto" w:fill="auto"/>
            <w:vAlign w:val="bottom"/>
          </w:tcPr>
          <w:p w14:paraId="48F8C195" w14:textId="77777777" w:rsidR="0030754C" w:rsidRPr="00544C8E" w:rsidRDefault="0030754C" w:rsidP="0094636E">
            <w:pPr>
              <w:suppressAutoHyphens w:val="0"/>
              <w:spacing w:before="40" w:after="40" w:line="220" w:lineRule="exact"/>
              <w:jc w:val="right"/>
              <w:rPr>
                <w:rFonts w:eastAsia="Calibri"/>
                <w:sz w:val="18"/>
              </w:rPr>
            </w:pPr>
            <w:r w:rsidRPr="00544C8E">
              <w:rPr>
                <w:rFonts w:eastAsia="Calibri"/>
                <w:sz w:val="18"/>
              </w:rPr>
              <w:t>283</w:t>
            </w:r>
          </w:p>
        </w:tc>
        <w:tc>
          <w:tcPr>
            <w:tcW w:w="949" w:type="dxa"/>
            <w:shd w:val="clear" w:color="auto" w:fill="auto"/>
            <w:vAlign w:val="bottom"/>
          </w:tcPr>
          <w:p w14:paraId="0A273E15" w14:textId="77777777" w:rsidR="0030754C" w:rsidRPr="00544C8E" w:rsidRDefault="0030754C" w:rsidP="0094636E">
            <w:pPr>
              <w:suppressAutoHyphens w:val="0"/>
              <w:spacing w:before="40" w:after="40" w:line="220" w:lineRule="exact"/>
              <w:jc w:val="right"/>
              <w:rPr>
                <w:rFonts w:eastAsia="Calibri"/>
                <w:sz w:val="18"/>
              </w:rPr>
            </w:pPr>
            <w:r w:rsidRPr="00544C8E">
              <w:rPr>
                <w:rFonts w:eastAsia="Calibri"/>
                <w:sz w:val="18"/>
              </w:rPr>
              <w:t>298</w:t>
            </w:r>
          </w:p>
        </w:tc>
        <w:tc>
          <w:tcPr>
            <w:tcW w:w="950" w:type="dxa"/>
            <w:shd w:val="clear" w:color="auto" w:fill="auto"/>
            <w:vAlign w:val="bottom"/>
          </w:tcPr>
          <w:p w14:paraId="1E857403" w14:textId="77777777" w:rsidR="0030754C" w:rsidRPr="00544C8E" w:rsidRDefault="0030754C" w:rsidP="0094636E">
            <w:pPr>
              <w:suppressAutoHyphens w:val="0"/>
              <w:spacing w:before="40" w:after="40" w:line="220" w:lineRule="exact"/>
              <w:jc w:val="right"/>
              <w:rPr>
                <w:rFonts w:eastAsia="Calibri"/>
                <w:sz w:val="18"/>
              </w:rPr>
            </w:pPr>
            <w:r w:rsidRPr="00544C8E">
              <w:rPr>
                <w:rFonts w:eastAsia="Calibri"/>
                <w:sz w:val="18"/>
              </w:rPr>
              <w:t>215</w:t>
            </w:r>
          </w:p>
        </w:tc>
        <w:tc>
          <w:tcPr>
            <w:tcW w:w="1033" w:type="dxa"/>
            <w:shd w:val="clear" w:color="auto" w:fill="auto"/>
            <w:vAlign w:val="bottom"/>
          </w:tcPr>
          <w:p w14:paraId="00C05C67" w14:textId="77777777" w:rsidR="0030754C" w:rsidRPr="00544C8E" w:rsidRDefault="0030754C" w:rsidP="0094636E">
            <w:pPr>
              <w:suppressAutoHyphens w:val="0"/>
              <w:spacing w:before="40" w:after="40" w:line="220" w:lineRule="exact"/>
              <w:jc w:val="right"/>
              <w:rPr>
                <w:rFonts w:eastAsia="Calibri"/>
                <w:sz w:val="18"/>
              </w:rPr>
            </w:pPr>
            <w:r w:rsidRPr="00544C8E">
              <w:rPr>
                <w:rFonts w:eastAsia="Calibri"/>
                <w:sz w:val="18"/>
              </w:rPr>
              <w:t>209</w:t>
            </w:r>
          </w:p>
        </w:tc>
        <w:tc>
          <w:tcPr>
            <w:tcW w:w="961" w:type="dxa"/>
            <w:shd w:val="clear" w:color="auto" w:fill="auto"/>
            <w:vAlign w:val="bottom"/>
          </w:tcPr>
          <w:p w14:paraId="6EA58F91" w14:textId="77777777" w:rsidR="0030754C" w:rsidRPr="00544C8E" w:rsidRDefault="0030754C" w:rsidP="0094636E">
            <w:pPr>
              <w:suppressAutoHyphens w:val="0"/>
              <w:spacing w:before="40" w:after="40" w:line="220" w:lineRule="exact"/>
              <w:jc w:val="right"/>
              <w:rPr>
                <w:rFonts w:eastAsia="Calibri"/>
                <w:sz w:val="18"/>
              </w:rPr>
            </w:pPr>
            <w:r w:rsidRPr="00544C8E">
              <w:rPr>
                <w:rFonts w:eastAsia="Calibri"/>
                <w:sz w:val="18"/>
              </w:rPr>
              <w:t>186</w:t>
            </w:r>
          </w:p>
        </w:tc>
      </w:tr>
    </w:tbl>
    <w:p w14:paraId="66A5944D" w14:textId="77777777" w:rsidR="0030754C" w:rsidRDefault="0030754C" w:rsidP="0030754C">
      <w:pPr>
        <w:pStyle w:val="SingleTxtG"/>
        <w:spacing w:before="120"/>
      </w:pPr>
      <w:r>
        <w:t>353.</w:t>
      </w:r>
      <w:r>
        <w:tab/>
        <w:t xml:space="preserve">С 1 января 2019 года вступил в силу Закон Кыргызской Республики </w:t>
      </w:r>
      <w:r>
        <w:br/>
        <w:t>«О пробации». Служба пробации представляет собой институт, направленный на оказание помощи лицам, совершившим правонарушения. Сотрудники пробации включаются в работу с момента ареста и ведут его на всех этапах, заботясь о защищенности подследственного, а затем и осужденного.</w:t>
      </w:r>
    </w:p>
    <w:p w14:paraId="79374BD9" w14:textId="77777777" w:rsidR="0030754C" w:rsidRDefault="0030754C" w:rsidP="0030754C">
      <w:pPr>
        <w:pStyle w:val="SingleTxtG"/>
      </w:pPr>
      <w:r>
        <w:t>354.</w:t>
      </w:r>
      <w:r>
        <w:tab/>
        <w:t>В исправительных учреждениях для осужденных женщин, в случае необходимости, организуются дома ребенка. Помещения дома ребенка включают в себя комнату отдыха, игровую площадку, санитарный узел. Для детей имеются детские игрушки. Три раза в неделю детей осматривают врач-педиатр. Осужденные женщины могут помещать в дома ребенка своих детей в возрасте до трех лет, общаться с ними в свободное от работы время, без ограничения.</w:t>
      </w:r>
    </w:p>
    <w:p w14:paraId="5965CA07" w14:textId="77777777" w:rsidR="0030754C" w:rsidRDefault="0030754C" w:rsidP="0030754C">
      <w:pPr>
        <w:pStyle w:val="SingleTxtG"/>
      </w:pPr>
      <w:r>
        <w:t>355.</w:t>
      </w:r>
      <w:r>
        <w:tab/>
      </w:r>
      <w:proofErr w:type="gramStart"/>
      <w:r>
        <w:t>По состоянию на 2018 год,</w:t>
      </w:r>
      <w:proofErr w:type="gramEnd"/>
      <w:r>
        <w:t xml:space="preserve"> 9 детей проживали в местах заключения со своими матерями в учреждении № 2 </w:t>
      </w:r>
      <w:proofErr w:type="spellStart"/>
      <w:r>
        <w:t>ГСИН</w:t>
      </w:r>
      <w:proofErr w:type="spellEnd"/>
      <w:r>
        <w:t>. Для каждой матери с ребенком выделена отдельная комната.</w:t>
      </w:r>
    </w:p>
    <w:p w14:paraId="310454AC" w14:textId="77777777" w:rsidR="0030754C" w:rsidRDefault="0030754C" w:rsidP="0030754C">
      <w:pPr>
        <w:pStyle w:val="SingleTxtG"/>
      </w:pPr>
      <w:r>
        <w:t>356.</w:t>
      </w:r>
      <w:r>
        <w:tab/>
        <w:t xml:space="preserve">Лекарственные средства обеспечиваются за счет учреждения. Норма суточного довольствия для детей выдается согласно приказу Министерства здравоохранения Кыргызской Республики и Министерства образования Кыргызской Республики от </w:t>
      </w:r>
      <w:r>
        <w:br/>
        <w:t xml:space="preserve">20–21 апреля 1993 года № 121/1-117. </w:t>
      </w:r>
    </w:p>
    <w:p w14:paraId="0E311411" w14:textId="77777777" w:rsidR="0030754C" w:rsidRDefault="0030754C" w:rsidP="0030754C">
      <w:pPr>
        <w:pStyle w:val="SingleTxtG"/>
      </w:pPr>
      <w:r>
        <w:t>357.</w:t>
      </w:r>
      <w:r>
        <w:tab/>
        <w:t xml:space="preserve">Национальный центр отмечает, что гигиенические средства для детей (памперсы) учреждением не выдаются. Обеспечение этими предметами производится за счет международных гуманитарных организаций. </w:t>
      </w:r>
    </w:p>
    <w:p w14:paraId="0BDB91E4" w14:textId="77777777" w:rsidR="0030754C" w:rsidRDefault="0030754C" w:rsidP="0030754C">
      <w:pPr>
        <w:pStyle w:val="SingleTxtG"/>
      </w:pPr>
      <w:r>
        <w:t>358.</w:t>
      </w:r>
      <w:r>
        <w:tab/>
        <w:t>Кроме того, в соответствии с частью 4 статьи 23 Уголовно-исполнительного кодекса Кыргызской Республики, с целью осуществления контроля за соблюдением конституционных прав и свобод осужденных без специального на то разрешения, посещать учреждения, исполняющие наказания, имеет право Омбудсмен (</w:t>
      </w:r>
      <w:proofErr w:type="spellStart"/>
      <w:r>
        <w:t>Акыйкатчы</w:t>
      </w:r>
      <w:proofErr w:type="spellEnd"/>
      <w:r>
        <w:t>) Кыргызской Республики.</w:t>
      </w:r>
    </w:p>
    <w:p w14:paraId="017896C6" w14:textId="77777777" w:rsidR="0030754C" w:rsidRDefault="0030754C" w:rsidP="0030754C">
      <w:pPr>
        <w:pStyle w:val="SingleTxtG"/>
      </w:pPr>
      <w:r>
        <w:lastRenderedPageBreak/>
        <w:t>359.</w:t>
      </w:r>
      <w:r>
        <w:tab/>
        <w:t>В воспитательной колонии № 14 размещены информационные стенды, с указанием адреса антикоррупционного сайта, установлен телефонный аппарат «</w:t>
      </w:r>
      <w:proofErr w:type="spellStart"/>
      <w:r>
        <w:t>Sapat</w:t>
      </w:r>
      <w:proofErr w:type="spellEnd"/>
      <w:r>
        <w:t xml:space="preserve"> Сом» для горячей линии «115» телефон доверия Центрального аппарата </w:t>
      </w:r>
      <w:proofErr w:type="spellStart"/>
      <w:r>
        <w:t>ГСИН</w:t>
      </w:r>
      <w:proofErr w:type="spellEnd"/>
      <w:r>
        <w:t>. Проведена информационно-разъяснительная работа среди несовершеннолетних осужденных.</w:t>
      </w:r>
    </w:p>
    <w:p w14:paraId="0A3CCD39" w14:textId="77777777" w:rsidR="0030754C" w:rsidRDefault="0030754C" w:rsidP="0030754C">
      <w:pPr>
        <w:pStyle w:val="SingleTxtG"/>
      </w:pPr>
      <w:r>
        <w:t>360.</w:t>
      </w:r>
      <w:r>
        <w:tab/>
        <w:t>Также установлены урны для жалоб и заявлений граждан, осужденных и заключенных, о тех или иных нарушениях их прав.</w:t>
      </w:r>
    </w:p>
    <w:p w14:paraId="5999CC63" w14:textId="77777777" w:rsidR="0030754C" w:rsidRDefault="0030754C" w:rsidP="0030754C">
      <w:pPr>
        <w:pStyle w:val="SingleTxtG"/>
      </w:pPr>
      <w:r>
        <w:t>361.</w:t>
      </w:r>
      <w:r>
        <w:tab/>
        <w:t xml:space="preserve">Между </w:t>
      </w:r>
      <w:proofErr w:type="spellStart"/>
      <w:r>
        <w:t>ГСИН</w:t>
      </w:r>
      <w:proofErr w:type="spellEnd"/>
      <w:r>
        <w:t>, Национальным центром и Общественным фондом «</w:t>
      </w:r>
      <w:proofErr w:type="spellStart"/>
      <w:r>
        <w:t>Лигал</w:t>
      </w:r>
      <w:proofErr w:type="spellEnd"/>
      <w:r>
        <w:t xml:space="preserve"> Просперити» 3 июня 2017 года заключен Меморандум о сотрудничестве в области защиты прав несовершеннолетних на свободу от пыток и жестокого обращения, в рамках которого Общественным фондом «</w:t>
      </w:r>
      <w:proofErr w:type="spellStart"/>
      <w:r>
        <w:t>Лигал</w:t>
      </w:r>
      <w:proofErr w:type="spellEnd"/>
      <w:r>
        <w:t xml:space="preserve"> Просперити» установлены ящики для подачи жалоб на территории учреждения, вскрывать которые имеют право только сотрудники Национального центра.</w:t>
      </w:r>
    </w:p>
    <w:p w14:paraId="7C42DEA5" w14:textId="77777777" w:rsidR="0030754C" w:rsidRDefault="0030754C" w:rsidP="0030754C">
      <w:pPr>
        <w:pStyle w:val="SingleTxtG"/>
      </w:pPr>
      <w:r>
        <w:t>362.</w:t>
      </w:r>
      <w:r>
        <w:tab/>
        <w:t>При воспитательной колонии № 14 имеется помещение «Дом на полпути», отремонтированное и оборудованное при финансовой помощи международных, общественных организаций ЮНИСЕФ и «</w:t>
      </w:r>
      <w:proofErr w:type="spellStart"/>
      <w:r>
        <w:t>Эгль</w:t>
      </w:r>
      <w:proofErr w:type="spellEnd"/>
      <w:r>
        <w:t xml:space="preserve">», предназначенное для обеспечения временного жилья для нуждающихся воспитанников после освобождения. За период с 2014 по 2018 годы нуждающихся во временном жилье после освобождения не было. </w:t>
      </w:r>
      <w:r>
        <w:br/>
        <w:t>В настоящее время указанное помещение используется для ночлега родственников, приезжающих из дальних регионов республики на свидания, в случае освобождения воспитанников, нуждающихся в обеспечении временным жильем, администрация учреждения предоставит им помещение «Дом на полпути».</w:t>
      </w:r>
    </w:p>
    <w:p w14:paraId="2C645F05" w14:textId="77777777" w:rsidR="0030754C" w:rsidRDefault="0030754C" w:rsidP="0030754C">
      <w:pPr>
        <w:pStyle w:val="H1G"/>
      </w:pPr>
      <w:r>
        <w:tab/>
      </w:r>
      <w:r>
        <w:tab/>
      </w:r>
      <w:r w:rsidRPr="0043556E">
        <w:t>Последующая информация в связи с пункт</w:t>
      </w:r>
      <w:r>
        <w:t>ом 69 заключительных замечаний</w:t>
      </w:r>
    </w:p>
    <w:p w14:paraId="219E1F0E" w14:textId="77777777" w:rsidR="0030754C" w:rsidRDefault="0030754C" w:rsidP="0030754C">
      <w:pPr>
        <w:pStyle w:val="SingleTxtG"/>
      </w:pPr>
      <w:r>
        <w:t>363.</w:t>
      </w:r>
      <w:r>
        <w:tab/>
        <w:t xml:space="preserve">Приказом Министерства внутренних дел Кыргызской Республики «О мерах по совершенствованию деятельности органов внутренних дел Кыргызской Республики по профилактике правонарушений среди несовершеннолетних» от 17 сентября 2018 года № 850 закреплен порядок организации работы Инспекции по делам несовершеннолетних, где имеются пункты касательно работы с несовершеннолетними, в отношении которых совершены общественно опасные деяния. Также утвержден порядок взаимодействия с другими подразделениями ОВД и государственными органами по защите прав, интересов и свобод несовершеннолетних, ставших жертвами правонарушений и преступлений. </w:t>
      </w:r>
      <w:r>
        <w:br/>
        <w:t>На основании данного приказа в своей повседневной деятельности Инспекция по делам несовершеннолетних ОВД тесно взаимодействует с территориальными подразделениями уполномоченного органа по защите детей.</w:t>
      </w:r>
    </w:p>
    <w:p w14:paraId="4A1A2690" w14:textId="77777777" w:rsidR="0030754C" w:rsidRDefault="0030754C" w:rsidP="0030754C">
      <w:pPr>
        <w:pStyle w:val="SingleTxtG"/>
      </w:pPr>
      <w:r>
        <w:t>364.</w:t>
      </w:r>
      <w:r>
        <w:tab/>
        <w:t xml:space="preserve">В целях защиты несовершеннолетних детей в семьях, учебных заведениях, общественных местах, оказания помощи детям и подросткам издано распоряжение Министерства внутренних дел Кыргызской Республики от 27 декабря 2018 года № 1138 «Об усилении профилактических мероприятий по предупреждению фактов насилия и жестокого обращения с несовершеннолетними». </w:t>
      </w:r>
    </w:p>
    <w:p w14:paraId="68465147" w14:textId="77777777" w:rsidR="0030754C" w:rsidRDefault="0030754C" w:rsidP="0030754C">
      <w:pPr>
        <w:pStyle w:val="SingleTxtG"/>
      </w:pPr>
      <w:r>
        <w:t>365.</w:t>
      </w:r>
      <w:r>
        <w:tab/>
        <w:t xml:space="preserve">Кроме этого, в своей деятельности ОВД руководствуются Конституцией Кыргызской Республики, а также Законом Кыргызской Республики «Об охране и защите от семейного насилия», где закреплен перечень государственных органов по защите несовершеннолетних детей и подростков и полномочия каждого органа. </w:t>
      </w:r>
    </w:p>
    <w:p w14:paraId="6CA9115E" w14:textId="77777777" w:rsidR="0030754C" w:rsidRPr="00544C8E" w:rsidRDefault="0030754C" w:rsidP="0030754C">
      <w:pPr>
        <w:spacing w:before="240"/>
        <w:jc w:val="center"/>
        <w:rPr>
          <w:u w:val="single"/>
        </w:rPr>
      </w:pPr>
      <w:r>
        <w:rPr>
          <w:u w:val="single"/>
        </w:rPr>
        <w:tab/>
      </w:r>
      <w:r>
        <w:rPr>
          <w:u w:val="single"/>
        </w:rPr>
        <w:tab/>
      </w:r>
      <w:r>
        <w:rPr>
          <w:u w:val="single"/>
        </w:rPr>
        <w:tab/>
      </w:r>
    </w:p>
    <w:sectPr w:rsidR="0030754C" w:rsidRPr="00544C8E" w:rsidSect="0030754C">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B780E" w14:textId="77777777" w:rsidR="00EE6E97" w:rsidRPr="00A312BC" w:rsidRDefault="00EE6E97" w:rsidP="00A312BC"/>
  </w:endnote>
  <w:endnote w:type="continuationSeparator" w:id="0">
    <w:p w14:paraId="28CECDA5" w14:textId="77777777" w:rsidR="00EE6E97" w:rsidRPr="00A312BC" w:rsidRDefault="00EE6E9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25E96" w14:textId="3A0F4A54" w:rsidR="0030754C" w:rsidRPr="0030754C" w:rsidRDefault="0030754C">
    <w:pPr>
      <w:pStyle w:val="a8"/>
    </w:pPr>
    <w:r w:rsidRPr="0030754C">
      <w:rPr>
        <w:b/>
        <w:sz w:val="18"/>
      </w:rPr>
      <w:fldChar w:fldCharType="begin"/>
    </w:r>
    <w:r w:rsidRPr="0030754C">
      <w:rPr>
        <w:b/>
        <w:sz w:val="18"/>
      </w:rPr>
      <w:instrText xml:space="preserve"> PAGE  \* MERGEFORMAT </w:instrText>
    </w:r>
    <w:r w:rsidRPr="0030754C">
      <w:rPr>
        <w:b/>
        <w:sz w:val="18"/>
      </w:rPr>
      <w:fldChar w:fldCharType="separate"/>
    </w:r>
    <w:r w:rsidRPr="0030754C">
      <w:rPr>
        <w:b/>
        <w:noProof/>
        <w:sz w:val="18"/>
      </w:rPr>
      <w:t>2</w:t>
    </w:r>
    <w:r w:rsidRPr="0030754C">
      <w:rPr>
        <w:b/>
        <w:sz w:val="18"/>
      </w:rPr>
      <w:fldChar w:fldCharType="end"/>
    </w:r>
    <w:r>
      <w:rPr>
        <w:b/>
        <w:sz w:val="18"/>
      </w:rPr>
      <w:tab/>
    </w:r>
    <w:r>
      <w:t>GE.22-25625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BB719" w14:textId="0000088E" w:rsidR="0030754C" w:rsidRPr="0030754C" w:rsidRDefault="0030754C" w:rsidP="0030754C">
    <w:pPr>
      <w:pStyle w:val="a8"/>
      <w:tabs>
        <w:tab w:val="clear" w:pos="9639"/>
        <w:tab w:val="right" w:pos="9638"/>
      </w:tabs>
      <w:rPr>
        <w:b/>
        <w:sz w:val="18"/>
      </w:rPr>
    </w:pPr>
    <w:r>
      <w:t>GE.22-25625</w:t>
    </w:r>
    <w:r>
      <w:tab/>
    </w:r>
    <w:r w:rsidRPr="0030754C">
      <w:rPr>
        <w:b/>
        <w:sz w:val="18"/>
      </w:rPr>
      <w:fldChar w:fldCharType="begin"/>
    </w:r>
    <w:r w:rsidRPr="0030754C">
      <w:rPr>
        <w:b/>
        <w:sz w:val="18"/>
      </w:rPr>
      <w:instrText xml:space="preserve"> PAGE  \* MERGEFORMAT </w:instrText>
    </w:r>
    <w:r w:rsidRPr="0030754C">
      <w:rPr>
        <w:b/>
        <w:sz w:val="18"/>
      </w:rPr>
      <w:fldChar w:fldCharType="separate"/>
    </w:r>
    <w:r w:rsidRPr="0030754C">
      <w:rPr>
        <w:b/>
        <w:noProof/>
        <w:sz w:val="18"/>
      </w:rPr>
      <w:t>3</w:t>
    </w:r>
    <w:r w:rsidRPr="003075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D1398" w14:textId="01E5907F" w:rsidR="00042B72" w:rsidRPr="0030754C" w:rsidRDefault="0030754C" w:rsidP="0030754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190C2D4" wp14:editId="01FF5E3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22-25625  (R)</w:t>
    </w:r>
    <w:r>
      <w:rPr>
        <w:noProof/>
      </w:rPr>
      <w:drawing>
        <wp:anchor distT="0" distB="0" distL="114300" distR="114300" simplePos="0" relativeHeight="251659264" behindDoc="0" locked="0" layoutInCell="1" allowOverlap="1" wp14:anchorId="181D8BAC" wp14:editId="6D1FED99">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161122  181122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217A4" w14:textId="77777777" w:rsidR="00EE6E97" w:rsidRPr="001075E9" w:rsidRDefault="00EE6E97" w:rsidP="001075E9">
      <w:pPr>
        <w:tabs>
          <w:tab w:val="right" w:pos="2155"/>
        </w:tabs>
        <w:spacing w:after="80" w:line="240" w:lineRule="auto"/>
        <w:ind w:left="680"/>
        <w:rPr>
          <w:u w:val="single"/>
        </w:rPr>
      </w:pPr>
      <w:r>
        <w:rPr>
          <w:u w:val="single"/>
        </w:rPr>
        <w:tab/>
      </w:r>
    </w:p>
  </w:footnote>
  <w:footnote w:type="continuationSeparator" w:id="0">
    <w:p w14:paraId="30D831BB" w14:textId="77777777" w:rsidR="00EE6E97" w:rsidRDefault="00EE6E97" w:rsidP="00407B78">
      <w:pPr>
        <w:tabs>
          <w:tab w:val="right" w:pos="2155"/>
        </w:tabs>
        <w:spacing w:after="80"/>
        <w:ind w:left="680"/>
        <w:rPr>
          <w:u w:val="single"/>
        </w:rPr>
      </w:pPr>
      <w:r>
        <w:rPr>
          <w:u w:val="single"/>
        </w:rPr>
        <w:tab/>
      </w:r>
    </w:p>
  </w:footnote>
  <w:footnote w:id="1">
    <w:p w14:paraId="6D62245A" w14:textId="77777777" w:rsidR="0030754C" w:rsidRPr="0030754C" w:rsidRDefault="0030754C" w:rsidP="0030754C">
      <w:pPr>
        <w:pStyle w:val="ad"/>
        <w:rPr>
          <w:sz w:val="20"/>
        </w:rPr>
      </w:pPr>
      <w:r>
        <w:tab/>
      </w:r>
      <w:r w:rsidRPr="0030754C">
        <w:rPr>
          <w:rStyle w:val="aa"/>
          <w:sz w:val="20"/>
          <w:vertAlign w:val="baseline"/>
        </w:rPr>
        <w:t>*</w:t>
      </w:r>
      <w:r w:rsidRPr="0030754C">
        <w:rPr>
          <w:rStyle w:val="aa"/>
        </w:rPr>
        <w:tab/>
      </w:r>
      <w:r>
        <w:t>Настоящий документ выпускается без официального редактирования</w:t>
      </w:r>
      <w:r w:rsidRPr="0030754C">
        <w:t>.</w:t>
      </w:r>
    </w:p>
  </w:footnote>
  <w:footnote w:id="2">
    <w:p w14:paraId="116F3978" w14:textId="77777777" w:rsidR="0030754C" w:rsidRDefault="0030754C" w:rsidP="0030754C">
      <w:pPr>
        <w:pStyle w:val="ad"/>
      </w:pPr>
      <w:r w:rsidRPr="002071F5">
        <w:rPr>
          <w:lang w:val="en-US"/>
        </w:rPr>
        <w:tab/>
      </w:r>
      <w:r>
        <w:rPr>
          <w:rStyle w:val="aa"/>
        </w:rPr>
        <w:footnoteRef/>
      </w:r>
      <w:r>
        <w:tab/>
      </w:r>
      <w:r w:rsidRPr="00D27751">
        <w:t>Утратил силу с 1 января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54F99" w14:textId="2C234CF2" w:rsidR="0030754C" w:rsidRPr="0030754C" w:rsidRDefault="0030754C">
    <w:pPr>
      <w:pStyle w:val="a5"/>
    </w:pPr>
    <w:r>
      <w:fldChar w:fldCharType="begin"/>
    </w:r>
    <w:r>
      <w:instrText xml:space="preserve"> TITLE  \* MERGEFORMAT </w:instrText>
    </w:r>
    <w:r>
      <w:fldChar w:fldCharType="separate"/>
    </w:r>
    <w:r w:rsidR="00660C81">
      <w:t>CRC/C/</w:t>
    </w:r>
    <w:proofErr w:type="spellStart"/>
    <w:r w:rsidR="00660C81">
      <w:t>KGZ</w:t>
    </w:r>
    <w:proofErr w:type="spellEnd"/>
    <w:r w:rsidR="00660C81">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2788E" w14:textId="2C2B6BF3" w:rsidR="0030754C" w:rsidRPr="0030754C" w:rsidRDefault="0030754C" w:rsidP="0030754C">
    <w:pPr>
      <w:pStyle w:val="a5"/>
      <w:jc w:val="right"/>
    </w:pPr>
    <w:r>
      <w:fldChar w:fldCharType="begin"/>
    </w:r>
    <w:r>
      <w:instrText xml:space="preserve"> TITLE  \* MERGEFORMAT </w:instrText>
    </w:r>
    <w:r>
      <w:fldChar w:fldCharType="separate"/>
    </w:r>
    <w:r w:rsidR="00660C81">
      <w:t>CRC/C/</w:t>
    </w:r>
    <w:proofErr w:type="spellStart"/>
    <w:r w:rsidR="00660C81">
      <w:t>KGZ</w:t>
    </w:r>
    <w:proofErr w:type="spellEnd"/>
    <w:r w:rsidR="00660C81">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97"/>
    <w:rsid w:val="00033EE1"/>
    <w:rsid w:val="00042B72"/>
    <w:rsid w:val="000558BD"/>
    <w:rsid w:val="000B57E7"/>
    <w:rsid w:val="000B6373"/>
    <w:rsid w:val="000C7570"/>
    <w:rsid w:val="000D0DCB"/>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54C"/>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56B6F"/>
    <w:rsid w:val="005709E0"/>
    <w:rsid w:val="00572E19"/>
    <w:rsid w:val="005961C8"/>
    <w:rsid w:val="005D7914"/>
    <w:rsid w:val="005E2B41"/>
    <w:rsid w:val="005F0B42"/>
    <w:rsid w:val="00654AB1"/>
    <w:rsid w:val="00660C8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3557E"/>
    <w:rsid w:val="00951972"/>
    <w:rsid w:val="009608F3"/>
    <w:rsid w:val="009A24AC"/>
    <w:rsid w:val="009D6237"/>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611D4"/>
    <w:rsid w:val="00C805C9"/>
    <w:rsid w:val="00C92939"/>
    <w:rsid w:val="00CA1679"/>
    <w:rsid w:val="00CB151C"/>
    <w:rsid w:val="00CE5A1A"/>
    <w:rsid w:val="00CF55F6"/>
    <w:rsid w:val="00D121D2"/>
    <w:rsid w:val="00D33D63"/>
    <w:rsid w:val="00D53C43"/>
    <w:rsid w:val="00D90028"/>
    <w:rsid w:val="00D90138"/>
    <w:rsid w:val="00DA352D"/>
    <w:rsid w:val="00DD78D1"/>
    <w:rsid w:val="00DE32CD"/>
    <w:rsid w:val="00DF71B9"/>
    <w:rsid w:val="00E73F76"/>
    <w:rsid w:val="00E82DC6"/>
    <w:rsid w:val="00EA2C9F"/>
    <w:rsid w:val="00EA420E"/>
    <w:rsid w:val="00ED0BDA"/>
    <w:rsid w:val="00EE112E"/>
    <w:rsid w:val="00EE6E97"/>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3886B9"/>
  <w15:docId w15:val="{7BD7906D-A501-4824-A25A-3AC9F31DD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uiPriority w:val="9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3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UnresolvedMention1">
    <w:name w:val="Unresolved Mention1"/>
    <w:basedOn w:val="a0"/>
    <w:uiPriority w:val="99"/>
    <w:semiHidden/>
    <w:unhideWhenUsed/>
    <w:rsid w:val="0030754C"/>
    <w:rPr>
      <w:color w:val="605E5C"/>
      <w:shd w:val="clear" w:color="auto" w:fill="E1DFDD"/>
    </w:rPr>
  </w:style>
  <w:style w:type="character" w:customStyle="1" w:styleId="SingleTxtGChar">
    <w:name w:val="_ Single Txt_G Char"/>
    <w:link w:val="SingleTxtG"/>
    <w:locked/>
    <w:rsid w:val="0030754C"/>
    <w:rPr>
      <w:lang w:val="ru-RU" w:eastAsia="en-US"/>
    </w:rPr>
  </w:style>
  <w:style w:type="table" w:customStyle="1" w:styleId="20">
    <w:name w:val="Сетка таблицы2"/>
    <w:basedOn w:val="a1"/>
    <w:next w:val="ac"/>
    <w:uiPriority w:val="59"/>
    <w:rsid w:val="0030754C"/>
    <w:rPr>
      <w:rFonts w:ascii="Calibri" w:eastAsiaTheme="minorHAns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c"/>
    <w:uiPriority w:val="59"/>
    <w:rsid w:val="0030754C"/>
    <w:rPr>
      <w:rFonts w:ascii="Calibri" w:eastAsiaTheme="minorHAns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basedOn w:val="a"/>
    <w:link w:val="af4"/>
    <w:uiPriority w:val="34"/>
    <w:qFormat/>
    <w:rsid w:val="0030754C"/>
    <w:pPr>
      <w:suppressAutoHyphens w:val="0"/>
      <w:spacing w:after="160" w:line="259" w:lineRule="auto"/>
      <w:ind w:left="720"/>
      <w:contextualSpacing/>
    </w:pPr>
    <w:rPr>
      <w:rFonts w:cs="Times New Roman"/>
      <w:sz w:val="28"/>
      <w:szCs w:val="28"/>
    </w:rPr>
  </w:style>
  <w:style w:type="character" w:customStyle="1" w:styleId="af4">
    <w:name w:val="Абзац списка Знак"/>
    <w:link w:val="af3"/>
    <w:uiPriority w:val="34"/>
    <w:locked/>
    <w:rsid w:val="0030754C"/>
    <w:rPr>
      <w:rFonts w:eastAsiaTheme="minorHAnsi"/>
      <w:sz w:val="28"/>
      <w:szCs w:val="28"/>
      <w:lang w:val="ru-RU" w:eastAsia="en-US"/>
    </w:rPr>
  </w:style>
  <w:style w:type="character" w:styleId="af5">
    <w:name w:val="Placeholder Text"/>
    <w:basedOn w:val="a0"/>
    <w:uiPriority w:val="99"/>
    <w:semiHidden/>
    <w:rsid w:val="0030754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t.kg/ru/statistics/naseleni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http://npm.kg/ru/"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0460227780480801E-2"/>
          <c:y val="0.13589682055805627"/>
          <c:w val="0.94953977221951946"/>
          <c:h val="0.51231304077105644"/>
        </c:manualLayout>
      </c:layout>
      <c:lineChart>
        <c:grouping val="standard"/>
        <c:varyColors val="0"/>
        <c:ser>
          <c:idx val="0"/>
          <c:order val="0"/>
          <c:tx>
            <c:strRef>
              <c:f>Лист1!$B$1</c:f>
              <c:strCache>
                <c:ptCount val="1"/>
                <c:pt idx="0">
                  <c:v>Детская смертность</c:v>
                </c:pt>
              </c:strCache>
            </c:strRef>
          </c:tx>
          <c:spPr>
            <a:ln w="28575" cap="rnd">
              <a:solidFill>
                <a:srgbClr val="0070C0"/>
              </a:solidFill>
              <a:round/>
            </a:ln>
            <a:effectLst/>
          </c:spPr>
          <c:marker>
            <c:symbol val="circle"/>
            <c:size val="5"/>
            <c:spPr>
              <a:solidFill>
                <a:schemeClr val="accent1"/>
              </a:solidFill>
              <a:ln w="9525">
                <a:solidFill>
                  <a:srgbClr val="0070C0"/>
                </a:solidFill>
              </a:ln>
              <a:effectLst/>
            </c:spPr>
          </c:marker>
          <c:dLbls>
            <c:dLbl>
              <c:idx val="2"/>
              <c:tx>
                <c:rich>
                  <a:bodyPr/>
                  <a:lstStyle/>
                  <a:p>
                    <a:r>
                      <a:rPr lang="en-US">
                        <a:solidFill>
                          <a:srgbClr val="FF0000"/>
                        </a:solidFill>
                      </a:rPr>
                      <a:t>23,3</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674-47DC-96A3-10ACF2ECDB40}"/>
                </c:ext>
              </c:extLst>
            </c:dLbl>
            <c:dLbl>
              <c:idx val="3"/>
              <c:tx>
                <c:rich>
                  <a:bodyPr rot="0" vert="horz"/>
                  <a:lstStyle/>
                  <a:p>
                    <a:pPr>
                      <a:defRPr>
                        <a:solidFill>
                          <a:srgbClr val="FF0000"/>
                        </a:solidFill>
                      </a:defRPr>
                    </a:pPr>
                    <a:r>
                      <a:rPr lang="en-US">
                        <a:solidFill>
                          <a:srgbClr val="FF0000"/>
                        </a:solidFill>
                      </a:rPr>
                      <a:t>23</a:t>
                    </a:r>
                  </a:p>
                </c:rich>
              </c:tx>
              <c:spPr>
                <a:noFill/>
                <a:ln>
                  <a:noFill/>
                </a:ln>
                <a:effectLst/>
              </c:spPr>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674-47DC-96A3-10ACF2ECDB40}"/>
                </c:ext>
              </c:extLst>
            </c:dLbl>
            <c:dLbl>
              <c:idx val="6"/>
              <c:tx>
                <c:rich>
                  <a:bodyPr/>
                  <a:lstStyle/>
                  <a:p>
                    <a:r>
                      <a:rPr lang="en-US">
                        <a:solidFill>
                          <a:srgbClr val="FF0000"/>
                        </a:solidFill>
                      </a:rPr>
                      <a:t>18,5</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E674-47DC-96A3-10ACF2ECDB40}"/>
                </c:ext>
              </c:extLst>
            </c:dLbl>
            <c:dLbl>
              <c:idx val="7"/>
              <c:tx>
                <c:rich>
                  <a:bodyPr/>
                  <a:lstStyle/>
                  <a:p>
                    <a:r>
                      <a:rPr lang="en-US">
                        <a:solidFill>
                          <a:srgbClr val="FF0000"/>
                        </a:solidFill>
                      </a:rPr>
                      <a:t>17,6</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E674-47DC-96A3-10ACF2ECDB40}"/>
                </c:ext>
              </c:extLst>
            </c:dLbl>
            <c:spPr>
              <a:noFill/>
              <a:ln>
                <a:noFill/>
              </a:ln>
              <a:effectLst/>
            </c:spPr>
            <c:txPr>
              <a:bodyPr rot="0" vert="horz"/>
              <a:lstStyle/>
              <a:p>
                <a:pPr>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2011г</c:v>
                </c:pt>
                <c:pt idx="1">
                  <c:v>2012г</c:v>
                </c:pt>
                <c:pt idx="2">
                  <c:v>2013г</c:v>
                </c:pt>
                <c:pt idx="3">
                  <c:v>2014г</c:v>
                </c:pt>
                <c:pt idx="4">
                  <c:v>2015г</c:v>
                </c:pt>
                <c:pt idx="5">
                  <c:v>2016г</c:v>
                </c:pt>
                <c:pt idx="6">
                  <c:v>2017г</c:v>
                </c:pt>
                <c:pt idx="7">
                  <c:v>2018г</c:v>
                </c:pt>
              </c:strCache>
            </c:strRef>
          </c:cat>
          <c:val>
            <c:numRef>
              <c:f>Лист1!$B$2:$B$9</c:f>
              <c:numCache>
                <c:formatCode>General</c:formatCode>
                <c:ptCount val="8"/>
                <c:pt idx="0">
                  <c:v>24.5</c:v>
                </c:pt>
                <c:pt idx="1">
                  <c:v>23.4</c:v>
                </c:pt>
                <c:pt idx="2">
                  <c:v>23.2</c:v>
                </c:pt>
                <c:pt idx="3">
                  <c:v>23</c:v>
                </c:pt>
                <c:pt idx="4">
                  <c:v>21.5</c:v>
                </c:pt>
                <c:pt idx="5">
                  <c:v>19.8</c:v>
                </c:pt>
                <c:pt idx="6">
                  <c:v>18.600000000000001</c:v>
                </c:pt>
                <c:pt idx="7">
                  <c:v>17.3</c:v>
                </c:pt>
              </c:numCache>
            </c:numRef>
          </c:val>
          <c:smooth val="0"/>
          <c:extLst>
            <c:ext xmlns:c16="http://schemas.microsoft.com/office/drawing/2014/chart" uri="{C3380CC4-5D6E-409C-BE32-E72D297353CC}">
              <c16:uniqueId val="{00000004-E674-47DC-96A3-10ACF2ECDB40}"/>
            </c:ext>
          </c:extLst>
        </c:ser>
        <c:ser>
          <c:idx val="1"/>
          <c:order val="1"/>
          <c:tx>
            <c:strRef>
              <c:f>Лист1!$C$1</c:f>
              <c:strCache>
                <c:ptCount val="1"/>
                <c:pt idx="0">
                  <c:v>Младенческая смертность</c:v>
                </c:pt>
              </c:strCache>
            </c:strRef>
          </c:tx>
          <c:spPr>
            <a:ln w="28575" cap="rnd">
              <a:solidFill>
                <a:srgbClr val="FF0000"/>
              </a:solidFill>
              <a:round/>
            </a:ln>
            <a:effectLst/>
          </c:spPr>
          <c:marker>
            <c:symbol val="circle"/>
            <c:size val="5"/>
            <c:spPr>
              <a:solidFill>
                <a:schemeClr val="accent2"/>
              </a:solidFill>
              <a:ln w="9525">
                <a:solidFill>
                  <a:srgbClr val="FF0000"/>
                </a:solidFill>
              </a:ln>
              <a:effectLst/>
            </c:spPr>
          </c:marker>
          <c:dLbls>
            <c:dLbl>
              <c:idx val="0"/>
              <c:layout>
                <c:manualLayout>
                  <c:x val="-4.0517769282028833E-2"/>
                  <c:y val="8.58320587000004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674-47DC-96A3-10ACF2ECDB40}"/>
                </c:ext>
              </c:extLst>
            </c:dLbl>
            <c:dLbl>
              <c:idx val="1"/>
              <c:layout>
                <c:manualLayout>
                  <c:x val="-3.1709558568544252E-2"/>
                  <c:y val="7.0904744143477832E-2"/>
                </c:manualLayout>
              </c:layout>
              <c:tx>
                <c:rich>
                  <a:bodyPr/>
                  <a:lstStyle/>
                  <a:p>
                    <a:r>
                      <a:rPr lang="en-US"/>
                      <a:t>20,0</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E674-47DC-96A3-10ACF2ECDB40}"/>
                </c:ext>
              </c:extLst>
            </c:dLbl>
            <c:dLbl>
              <c:idx val="2"/>
              <c:layout>
                <c:manualLayout>
                  <c:x val="-3.8168913091766156E-2"/>
                  <c:y val="5.59774295869561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674-47DC-96A3-10ACF2ECDB40}"/>
                </c:ext>
              </c:extLst>
            </c:dLbl>
            <c:dLbl>
              <c:idx val="3"/>
              <c:layout>
                <c:manualLayout>
                  <c:x val="-4.0517769282028833E-2"/>
                  <c:y val="7.58805156623182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674-47DC-96A3-10ACF2ECDB40}"/>
                </c:ext>
              </c:extLst>
            </c:dLbl>
            <c:dLbl>
              <c:idx val="4"/>
              <c:layout>
                <c:manualLayout>
                  <c:x val="-3.1709558568544252E-2"/>
                  <c:y val="6.0953201105797397E-2"/>
                </c:manualLayout>
              </c:layout>
              <c:tx>
                <c:rich>
                  <a:bodyPr/>
                  <a:lstStyle/>
                  <a:p>
                    <a:r>
                      <a:rPr lang="en-US"/>
                      <a:t>18</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E674-47DC-96A3-10ACF2ECDB40}"/>
                </c:ext>
              </c:extLst>
            </c:dLbl>
            <c:dLbl>
              <c:idx val="5"/>
              <c:layout>
                <c:manualLayout>
                  <c:x val="-3.8168913091766114E-2"/>
                  <c:y val="6.09532011057973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674-47DC-96A3-10ACF2ECDB40}"/>
                </c:ext>
              </c:extLst>
            </c:dLbl>
            <c:dLbl>
              <c:idx val="6"/>
              <c:layout>
                <c:manualLayout>
                  <c:x val="-4.5215666611859856E-2"/>
                  <c:y val="5.10016580681155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674-47DC-96A3-10ACF2ECDB40}"/>
                </c:ext>
              </c:extLst>
            </c:dLbl>
            <c:dLbl>
              <c:idx val="7"/>
              <c:layout>
                <c:manualLayout>
                  <c:x val="-6.1657474994391996E-2"/>
                  <c:y val="7.58805156623184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E674-47DC-96A3-10ACF2ECDB40}"/>
                </c:ext>
              </c:extLst>
            </c:dLbl>
            <c:spPr>
              <a:noFill/>
              <a:ln>
                <a:noFill/>
              </a:ln>
              <a:effectLst/>
            </c:spPr>
            <c:txPr>
              <a:bodyPr rot="0" vert="horz"/>
              <a:lstStyle/>
              <a:p>
                <a:pPr>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2011г</c:v>
                </c:pt>
                <c:pt idx="1">
                  <c:v>2012г</c:v>
                </c:pt>
                <c:pt idx="2">
                  <c:v>2013г</c:v>
                </c:pt>
                <c:pt idx="3">
                  <c:v>2014г</c:v>
                </c:pt>
                <c:pt idx="4">
                  <c:v>2015г</c:v>
                </c:pt>
                <c:pt idx="5">
                  <c:v>2016г</c:v>
                </c:pt>
                <c:pt idx="6">
                  <c:v>2017г</c:v>
                </c:pt>
                <c:pt idx="7">
                  <c:v>2018г</c:v>
                </c:pt>
              </c:strCache>
            </c:strRef>
          </c:cat>
          <c:val>
            <c:numRef>
              <c:f>Лист1!$C$2:$C$9</c:f>
              <c:numCache>
                <c:formatCode>General</c:formatCode>
                <c:ptCount val="8"/>
                <c:pt idx="0">
                  <c:v>21.1</c:v>
                </c:pt>
                <c:pt idx="1">
                  <c:v>20</c:v>
                </c:pt>
                <c:pt idx="2">
                  <c:v>19.899999999999999</c:v>
                </c:pt>
                <c:pt idx="3">
                  <c:v>20.2</c:v>
                </c:pt>
                <c:pt idx="4">
                  <c:v>18</c:v>
                </c:pt>
                <c:pt idx="5">
                  <c:v>16.600000000000001</c:v>
                </c:pt>
                <c:pt idx="6">
                  <c:v>15.6</c:v>
                </c:pt>
                <c:pt idx="7">
                  <c:v>14.8</c:v>
                </c:pt>
              </c:numCache>
            </c:numRef>
          </c:val>
          <c:smooth val="0"/>
          <c:extLst>
            <c:ext xmlns:c16="http://schemas.microsoft.com/office/drawing/2014/chart" uri="{C3380CC4-5D6E-409C-BE32-E72D297353CC}">
              <c16:uniqueId val="{0000000D-E674-47DC-96A3-10ACF2ECDB40}"/>
            </c:ext>
          </c:extLst>
        </c:ser>
        <c:dLbls>
          <c:showLegendKey val="0"/>
          <c:showVal val="0"/>
          <c:showCatName val="0"/>
          <c:showSerName val="0"/>
          <c:showPercent val="0"/>
          <c:showBubbleSize val="0"/>
        </c:dLbls>
        <c:marker val="1"/>
        <c:smooth val="0"/>
        <c:axId val="326604544"/>
        <c:axId val="326606896"/>
      </c:lineChart>
      <c:catAx>
        <c:axId val="326604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ru-RU"/>
          </a:p>
        </c:txPr>
        <c:crossAx val="326606896"/>
        <c:crosses val="autoZero"/>
        <c:auto val="1"/>
        <c:lblAlgn val="ctr"/>
        <c:lblOffset val="100"/>
        <c:noMultiLvlLbl val="0"/>
      </c:catAx>
      <c:valAx>
        <c:axId val="326606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ru-RU"/>
          </a:p>
        </c:txPr>
        <c:crossAx val="326604544"/>
        <c:crosses val="autoZero"/>
        <c:crossBetween val="between"/>
      </c:valAx>
      <c:spPr>
        <a:noFill/>
        <a:ln>
          <a:noFill/>
        </a:ln>
        <a:effectLst/>
      </c:spPr>
    </c:plotArea>
    <c:legend>
      <c:legendPos val="b"/>
      <c:layout>
        <c:manualLayout>
          <c:xMode val="edge"/>
          <c:yMode val="edge"/>
          <c:x val="8.096635781333425E-2"/>
          <c:y val="0.84212760497545969"/>
          <c:w val="0.87353785965433561"/>
          <c:h val="0.11137116873305963"/>
        </c:manualLayout>
      </c:layout>
      <c:overlay val="0"/>
      <c:spPr>
        <a:noFill/>
        <a:ln>
          <a:noFill/>
        </a:ln>
        <a:effectLst/>
      </c:spPr>
      <c:txPr>
        <a:bodyPr rot="0" vert="horz"/>
        <a:lstStyle/>
        <a:p>
          <a:pPr>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rgbClr val="0070C0"/>
          </a:solidFill>
          <a:latin typeface="Times New Roman" pitchFamily="18" charset="0"/>
        </a:defRPr>
      </a:pPr>
      <a:endParaRPr lang="ru-RU"/>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54</Pages>
  <Words>21786</Words>
  <Characters>145113</Characters>
  <Application>Microsoft Office Word</Application>
  <DocSecurity>0</DocSecurity>
  <Lines>20730</Lines>
  <Paragraphs>6419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CRC/C/KGZ/5-6</vt:lpstr>
      <vt:lpstr>A/</vt:lpstr>
      <vt:lpstr>A/</vt:lpstr>
    </vt:vector>
  </TitlesOfParts>
  <Company>DCM</Company>
  <LinksUpToDate>false</LinksUpToDate>
  <CharactersWithSpaces>160480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CRC/C/KGZ/5-6</dc:title>
  <dc:subject/>
  <dc:creator>Anna PETELINA</dc:creator>
  <cp:keywords/>
  <cp:lastModifiedBy>Anna Petelina</cp:lastModifiedBy>
  <cp:revision>3</cp:revision>
  <cp:lastPrinted>2022-11-18T09:10:00Z</cp:lastPrinted>
  <dcterms:created xsi:type="dcterms:W3CDTF">2022-11-18T09:10:00Z</dcterms:created>
  <dcterms:modified xsi:type="dcterms:W3CDTF">2022-11-18T09:17:00Z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