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RPr="00C728F7" w:rsidT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C728F7" w:rsidRDefault="00D14C9D" w:rsidP="00D14C9D">
            <w:r w:rsidRPr="00C728F7">
              <w:rPr>
                <w:sz w:val="28"/>
                <w:szCs w:val="28"/>
              </w:rPr>
              <w:t>United Nations</w:t>
            </w:r>
          </w:p>
        </w:tc>
        <w:tc>
          <w:tcPr>
            <w:tcW w:w="6144" w:type="dxa"/>
            <w:gridSpan w:val="2"/>
            <w:tcBorders>
              <w:top w:val="nil"/>
              <w:left w:val="nil"/>
              <w:bottom w:val="single" w:sz="4" w:space="0" w:color="auto"/>
              <w:right w:val="nil"/>
            </w:tcBorders>
            <w:vAlign w:val="bottom"/>
          </w:tcPr>
          <w:p w:rsidR="007369EB" w:rsidRPr="00C728F7" w:rsidRDefault="00071814" w:rsidP="00071814">
            <w:pPr>
              <w:jc w:val="right"/>
              <w:rPr>
                <w:lang w:val="es-ES_tradnl"/>
              </w:rPr>
            </w:pPr>
            <w:r w:rsidRPr="00C728F7">
              <w:rPr>
                <w:sz w:val="40"/>
                <w:lang w:val="es-ES_tradnl"/>
              </w:rPr>
              <w:t>CEDAW</w:t>
            </w:r>
            <w:r w:rsidR="00E84696" w:rsidRPr="00C728F7">
              <w:rPr>
                <w:lang w:val="es-ES_tradnl"/>
              </w:rPr>
              <w:t>/C/</w:t>
            </w:r>
            <w:r w:rsidR="00921429" w:rsidRPr="00C728F7">
              <w:rPr>
                <w:lang w:val="es-ES_tradnl"/>
              </w:rPr>
              <w:t>JOR/Q/5</w:t>
            </w:r>
          </w:p>
        </w:tc>
      </w:tr>
      <w:tr w:rsidR="007369EB" w:rsidRPr="00C728F7" w:rsidTr="00DF0F82">
        <w:trPr>
          <w:trHeight w:val="2835"/>
        </w:trPr>
        <w:tc>
          <w:tcPr>
            <w:tcW w:w="1259" w:type="dxa"/>
            <w:tcBorders>
              <w:top w:val="single" w:sz="4" w:space="0" w:color="auto"/>
              <w:left w:val="nil"/>
              <w:bottom w:val="single" w:sz="12" w:space="0" w:color="auto"/>
              <w:right w:val="nil"/>
            </w:tcBorders>
          </w:tcPr>
          <w:p w:rsidR="007369EB" w:rsidRPr="00C728F7" w:rsidRDefault="00D14C9D" w:rsidP="007369EB">
            <w:pPr>
              <w:rPr>
                <w:lang w:val="es-ES_tradnl"/>
              </w:rPr>
            </w:pPr>
            <w:r w:rsidRPr="00C728F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C728F7" w:rsidRDefault="00D14C9D" w:rsidP="007369EB">
            <w:pPr>
              <w:rPr>
                <w:lang w:val="en-US"/>
              </w:rPr>
            </w:pPr>
            <w:r w:rsidRPr="00C728F7">
              <w:rPr>
                <w:b/>
                <w:sz w:val="34"/>
                <w:szCs w:val="40"/>
              </w:rPr>
              <w:t>Convention on the Elimination</w:t>
            </w:r>
            <w:r w:rsidRPr="00C728F7">
              <w:rPr>
                <w:b/>
                <w:sz w:val="34"/>
                <w:szCs w:val="40"/>
              </w:rPr>
              <w:br/>
              <w:t>of All Forms of Discrimination</w:t>
            </w:r>
            <w:r w:rsidRPr="00C728F7">
              <w:rPr>
                <w:b/>
                <w:sz w:val="34"/>
                <w:szCs w:val="40"/>
              </w:rPr>
              <w:br/>
              <w:t>against Women</w:t>
            </w:r>
          </w:p>
        </w:tc>
        <w:tc>
          <w:tcPr>
            <w:tcW w:w="2930" w:type="dxa"/>
            <w:tcBorders>
              <w:top w:val="single" w:sz="4" w:space="0" w:color="auto"/>
              <w:left w:val="nil"/>
              <w:bottom w:val="single" w:sz="12" w:space="0" w:color="auto"/>
              <w:right w:val="nil"/>
            </w:tcBorders>
          </w:tcPr>
          <w:p w:rsidR="00071814" w:rsidRPr="00C728F7" w:rsidRDefault="00071814" w:rsidP="00B53C3A">
            <w:pPr>
              <w:spacing w:before="240" w:line="240" w:lineRule="exact"/>
            </w:pPr>
            <w:r w:rsidRPr="00C728F7">
              <w:t xml:space="preserve">Distr.: </w:t>
            </w:r>
            <w:r w:rsidR="00B53C3A" w:rsidRPr="00C728F7">
              <w:t>General</w:t>
            </w:r>
          </w:p>
          <w:p w:rsidR="00071814" w:rsidRPr="00C728F7" w:rsidRDefault="0012465B" w:rsidP="00CA3C46">
            <w:pPr>
              <w:spacing w:line="240" w:lineRule="exact"/>
            </w:pPr>
            <w:r w:rsidRPr="00C728F7">
              <w:t>1</w:t>
            </w:r>
            <w:r w:rsidR="00276E2C">
              <w:t>0</w:t>
            </w:r>
            <w:r w:rsidR="00D14C9D" w:rsidRPr="00C728F7">
              <w:t xml:space="preserve"> </w:t>
            </w:r>
            <w:r w:rsidR="00A17547" w:rsidRPr="00C728F7">
              <w:t>August</w:t>
            </w:r>
            <w:r w:rsidR="001E6F68" w:rsidRPr="00C728F7">
              <w:t xml:space="preserve"> 2011</w:t>
            </w:r>
          </w:p>
          <w:p w:rsidR="00071814" w:rsidRPr="00C728F7" w:rsidRDefault="00071814" w:rsidP="00071814">
            <w:pPr>
              <w:spacing w:line="240" w:lineRule="exact"/>
            </w:pPr>
          </w:p>
          <w:p w:rsidR="007369EB" w:rsidRPr="00C728F7" w:rsidRDefault="00071814" w:rsidP="00071814">
            <w:pPr>
              <w:spacing w:line="240" w:lineRule="exact"/>
            </w:pPr>
            <w:r w:rsidRPr="00C728F7">
              <w:t>Original: English</w:t>
            </w:r>
          </w:p>
          <w:p w:rsidR="00D14C9D" w:rsidRPr="00C728F7" w:rsidRDefault="00D14C9D" w:rsidP="00071814">
            <w:pPr>
              <w:spacing w:line="240" w:lineRule="exact"/>
            </w:pPr>
          </w:p>
          <w:p w:rsidR="00D14C9D" w:rsidRPr="00C728F7" w:rsidRDefault="00D14C9D" w:rsidP="00071814">
            <w:pPr>
              <w:spacing w:line="240" w:lineRule="exact"/>
            </w:pPr>
          </w:p>
          <w:p w:rsidR="00D14C9D" w:rsidRPr="00C728F7" w:rsidRDefault="00D14C9D" w:rsidP="00071814">
            <w:pPr>
              <w:spacing w:line="240" w:lineRule="exact"/>
            </w:pPr>
          </w:p>
        </w:tc>
      </w:tr>
    </w:tbl>
    <w:p w:rsidR="0099624D" w:rsidRPr="00C728F7" w:rsidRDefault="00FE4399" w:rsidP="0012465B">
      <w:pPr>
        <w:spacing w:before="120"/>
        <w:rPr>
          <w:b/>
          <w:bCs/>
          <w:sz w:val="24"/>
          <w:szCs w:val="24"/>
        </w:rPr>
      </w:pPr>
      <w:r w:rsidRPr="00C728F7">
        <w:rPr>
          <w:b/>
          <w:bCs/>
          <w:sz w:val="24"/>
          <w:szCs w:val="24"/>
        </w:rPr>
        <w:t>Committee on the Elimination of</w:t>
      </w:r>
      <w:r w:rsidR="0099624D" w:rsidRPr="00C728F7">
        <w:rPr>
          <w:b/>
          <w:bCs/>
          <w:sz w:val="24"/>
          <w:szCs w:val="24"/>
        </w:rPr>
        <w:t xml:space="preserve"> </w:t>
      </w:r>
      <w:r w:rsidRPr="00C728F7">
        <w:rPr>
          <w:b/>
          <w:bCs/>
          <w:sz w:val="24"/>
          <w:szCs w:val="24"/>
        </w:rPr>
        <w:t>Discrimination</w:t>
      </w:r>
    </w:p>
    <w:p w:rsidR="00FE4399" w:rsidRPr="00C728F7" w:rsidRDefault="00FE4399" w:rsidP="0099624D">
      <w:pPr>
        <w:rPr>
          <w:b/>
          <w:bCs/>
          <w:sz w:val="24"/>
          <w:szCs w:val="24"/>
        </w:rPr>
      </w:pPr>
      <w:r w:rsidRPr="00C728F7">
        <w:rPr>
          <w:b/>
          <w:bCs/>
          <w:sz w:val="24"/>
          <w:szCs w:val="24"/>
        </w:rPr>
        <w:t>against Women</w:t>
      </w:r>
    </w:p>
    <w:p w:rsidR="00FE4399" w:rsidRPr="00C728F7" w:rsidRDefault="00A17547" w:rsidP="00E926BC">
      <w:pPr>
        <w:rPr>
          <w:b/>
          <w:bCs/>
        </w:rPr>
      </w:pPr>
      <w:r w:rsidRPr="00C728F7">
        <w:rPr>
          <w:b/>
          <w:bCs/>
        </w:rPr>
        <w:t>Fifty-</w:t>
      </w:r>
      <w:r w:rsidR="00E926BC" w:rsidRPr="00C728F7">
        <w:rPr>
          <w:b/>
          <w:bCs/>
        </w:rPr>
        <w:t>first</w:t>
      </w:r>
      <w:r w:rsidR="00FE4399" w:rsidRPr="00C728F7">
        <w:rPr>
          <w:b/>
          <w:bCs/>
        </w:rPr>
        <w:t xml:space="preserve"> session</w:t>
      </w:r>
    </w:p>
    <w:p w:rsidR="00FE4399" w:rsidRPr="00C728F7" w:rsidRDefault="00E926BC" w:rsidP="00E926BC">
      <w:r w:rsidRPr="00C728F7">
        <w:t>13 February</w:t>
      </w:r>
      <w:r w:rsidR="0012465B" w:rsidRPr="00C728F7">
        <w:t>-</w:t>
      </w:r>
      <w:r w:rsidRPr="00C728F7">
        <w:t xml:space="preserve">2 March </w:t>
      </w:r>
      <w:r w:rsidR="00A17547" w:rsidRPr="00C728F7">
        <w:t>2012</w:t>
      </w:r>
    </w:p>
    <w:p w:rsidR="00FE4399" w:rsidRPr="00C728F7" w:rsidRDefault="00FE4399" w:rsidP="00D14C9D">
      <w:pPr>
        <w:pStyle w:val="HChG"/>
      </w:pPr>
      <w:r w:rsidRPr="00C728F7">
        <w:tab/>
      </w:r>
      <w:r w:rsidRPr="00C728F7">
        <w:tab/>
      </w:r>
      <w:r w:rsidR="00481540" w:rsidRPr="00C728F7">
        <w:t>List of issues and questions with regard to the consideration of periodic reports</w:t>
      </w:r>
    </w:p>
    <w:p w:rsidR="00FE4399" w:rsidRPr="00C728F7" w:rsidRDefault="00921429" w:rsidP="00FE4399">
      <w:pPr>
        <w:pStyle w:val="H1G"/>
      </w:pPr>
      <w:r w:rsidRPr="00C728F7">
        <w:tab/>
      </w:r>
      <w:r w:rsidRPr="00C728F7">
        <w:tab/>
      </w:r>
      <w:smartTag w:uri="urn:schemas-microsoft-com:office:smarttags" w:element="place">
        <w:smartTag w:uri="urn:schemas-microsoft-com:office:smarttags" w:element="country-region">
          <w:r w:rsidRPr="00C728F7">
            <w:t>Jordan</w:t>
          </w:r>
        </w:smartTag>
      </w:smartTag>
    </w:p>
    <w:p w:rsidR="00675B45" w:rsidRPr="00C728F7" w:rsidRDefault="00675B45" w:rsidP="00675B45">
      <w:pPr>
        <w:pStyle w:val="SingleTxtG"/>
        <w:rPr>
          <w:rFonts w:eastAsia="SimSun"/>
        </w:rPr>
      </w:pPr>
      <w:r w:rsidRPr="00C728F7">
        <w:rPr>
          <w:rFonts w:eastAsia="SimSun"/>
        </w:rPr>
        <w:t xml:space="preserve">The pre-session working group examined the fifth periodic report of </w:t>
      </w:r>
      <w:smartTag w:uri="urn:schemas-microsoft-com:office:smarttags" w:element="country-region">
        <w:smartTag w:uri="urn:schemas-microsoft-com:office:smarttags" w:element="place">
          <w:r w:rsidRPr="00C728F7">
            <w:rPr>
              <w:rFonts w:eastAsia="SimSun"/>
            </w:rPr>
            <w:t>Jordan</w:t>
          </w:r>
        </w:smartTag>
      </w:smartTag>
      <w:r w:rsidRPr="00C728F7">
        <w:rPr>
          <w:rFonts w:eastAsia="SimSun"/>
        </w:rPr>
        <w:t xml:space="preserve"> (CEDAW/C/JOR/5).</w:t>
      </w:r>
    </w:p>
    <w:p w:rsidR="00675B45" w:rsidRPr="00C728F7" w:rsidRDefault="00675B45" w:rsidP="00675B45">
      <w:pPr>
        <w:pStyle w:val="H23G"/>
        <w:rPr>
          <w:rFonts w:eastAsia="SimSun"/>
          <w:szCs w:val="24"/>
        </w:rPr>
      </w:pPr>
      <w:r w:rsidRPr="00C728F7">
        <w:rPr>
          <w:rFonts w:eastAsia="SimSun"/>
          <w:szCs w:val="24"/>
        </w:rPr>
        <w:tab/>
      </w:r>
      <w:r w:rsidRPr="00C728F7">
        <w:rPr>
          <w:rFonts w:eastAsia="SimSun"/>
          <w:szCs w:val="24"/>
        </w:rPr>
        <w:tab/>
        <w:t>General</w:t>
      </w:r>
    </w:p>
    <w:p w:rsidR="00675B45" w:rsidRPr="00C728F7" w:rsidRDefault="00675B45" w:rsidP="00C73B98">
      <w:pPr>
        <w:pStyle w:val="SingleTxtG"/>
        <w:rPr>
          <w:rFonts w:eastAsia="SimSun"/>
        </w:rPr>
      </w:pPr>
      <w:r w:rsidRPr="00C728F7">
        <w:rPr>
          <w:rFonts w:eastAsia="SimSun"/>
        </w:rPr>
        <w:t>1.</w:t>
      </w:r>
      <w:r w:rsidR="009C1E11" w:rsidRPr="00C728F7">
        <w:rPr>
          <w:rFonts w:eastAsia="SimSun"/>
        </w:rPr>
        <w:tab/>
      </w:r>
      <w:r w:rsidRPr="00C728F7">
        <w:rPr>
          <w:rFonts w:eastAsia="SimSun"/>
        </w:rPr>
        <w:t xml:space="preserve">Please provide information on the process of preparing the </w:t>
      </w:r>
      <w:r w:rsidR="005F7F40" w:rsidRPr="00C728F7">
        <w:rPr>
          <w:rFonts w:eastAsia="SimSun"/>
        </w:rPr>
        <w:t>fifth</w:t>
      </w:r>
      <w:r w:rsidRPr="00C728F7">
        <w:rPr>
          <w:rFonts w:eastAsia="SimSun"/>
        </w:rPr>
        <w:t xml:space="preserve"> periodic report. In particular, please indicate whether non-governmental organizations were consulted, as recommended </w:t>
      </w:r>
      <w:r w:rsidR="00164CE1" w:rsidRPr="00C728F7">
        <w:rPr>
          <w:rFonts w:eastAsia="SimSun"/>
        </w:rPr>
        <w:t xml:space="preserve">by the </w:t>
      </w:r>
      <w:r w:rsidRPr="00C728F7">
        <w:rPr>
          <w:rFonts w:eastAsia="SimSun"/>
        </w:rPr>
        <w:t>Committee</w:t>
      </w:r>
      <w:r w:rsidR="00164CE1" w:rsidRPr="00C728F7">
        <w:rPr>
          <w:rFonts w:eastAsia="SimSun"/>
        </w:rPr>
        <w:t xml:space="preserve"> in its </w:t>
      </w:r>
      <w:r w:rsidR="00E50CA8" w:rsidRPr="00C728F7">
        <w:rPr>
          <w:rFonts w:eastAsia="SimSun"/>
        </w:rPr>
        <w:t xml:space="preserve">previous </w:t>
      </w:r>
      <w:r w:rsidR="00491F22" w:rsidRPr="00C728F7">
        <w:rPr>
          <w:rFonts w:eastAsia="SimSun"/>
        </w:rPr>
        <w:t>concluding observations</w:t>
      </w:r>
      <w:r w:rsidRPr="00C728F7">
        <w:rPr>
          <w:rFonts w:eastAsia="SimSun"/>
        </w:rPr>
        <w:t xml:space="preserve"> (CEDAW/C/</w:t>
      </w:r>
      <w:r w:rsidR="005F7F40" w:rsidRPr="00C728F7">
        <w:rPr>
          <w:rFonts w:eastAsia="SimSun"/>
        </w:rPr>
        <w:t>JOR</w:t>
      </w:r>
      <w:r w:rsidR="00767F70" w:rsidRPr="00C728F7">
        <w:rPr>
          <w:rFonts w:eastAsia="SimSun"/>
        </w:rPr>
        <w:t>/CO/4, para. 42</w:t>
      </w:r>
      <w:r w:rsidR="001340E2" w:rsidRPr="00C728F7">
        <w:rPr>
          <w:rFonts w:eastAsia="SimSun"/>
        </w:rPr>
        <w:t>)</w:t>
      </w:r>
      <w:r w:rsidR="00164CE1" w:rsidRPr="00C728F7">
        <w:rPr>
          <w:rFonts w:eastAsia="SimSun"/>
        </w:rPr>
        <w:t xml:space="preserve">, and whether the report </w:t>
      </w:r>
      <w:r w:rsidR="00C73B98" w:rsidRPr="00C728F7">
        <w:rPr>
          <w:rFonts w:eastAsia="SimSun"/>
        </w:rPr>
        <w:t>was</w:t>
      </w:r>
      <w:r w:rsidR="00164CE1" w:rsidRPr="00C728F7">
        <w:rPr>
          <w:rFonts w:eastAsia="SimSun"/>
        </w:rPr>
        <w:t xml:space="preserve"> submitted to </w:t>
      </w:r>
      <w:r w:rsidR="0099624D" w:rsidRPr="00C728F7">
        <w:rPr>
          <w:rFonts w:eastAsia="SimSun"/>
        </w:rPr>
        <w:t>p</w:t>
      </w:r>
      <w:r w:rsidR="00164CE1" w:rsidRPr="00C728F7">
        <w:rPr>
          <w:rFonts w:eastAsia="SimSun"/>
        </w:rPr>
        <w:t>arliament</w:t>
      </w:r>
      <w:r w:rsidRPr="00C728F7">
        <w:rPr>
          <w:rFonts w:eastAsia="SimSun"/>
        </w:rPr>
        <w:t>.</w:t>
      </w:r>
    </w:p>
    <w:p w:rsidR="00675B45" w:rsidRPr="00C728F7" w:rsidRDefault="00675B45" w:rsidP="00675B45">
      <w:pPr>
        <w:pStyle w:val="H23G"/>
        <w:rPr>
          <w:rFonts w:eastAsia="SimSun"/>
          <w:lang w:val="en-US" w:eastAsia="zh-CN"/>
        </w:rPr>
      </w:pPr>
      <w:r w:rsidRPr="00C728F7">
        <w:rPr>
          <w:rFonts w:eastAsia="SimSun"/>
          <w:lang w:val="en-US" w:eastAsia="zh-CN"/>
        </w:rPr>
        <w:tab/>
      </w:r>
      <w:r w:rsidRPr="00C728F7">
        <w:rPr>
          <w:rFonts w:eastAsia="SimSun"/>
          <w:lang w:val="en-US" w:eastAsia="zh-CN"/>
        </w:rPr>
        <w:tab/>
        <w:t>Legal status of the Convention and legislative and institutional framework</w:t>
      </w:r>
    </w:p>
    <w:p w:rsidR="003040B3" w:rsidRPr="00C728F7" w:rsidRDefault="00675B45" w:rsidP="00F51476">
      <w:pPr>
        <w:pStyle w:val="SingleTxtG"/>
        <w:rPr>
          <w:rFonts w:eastAsia="SimSun"/>
        </w:rPr>
      </w:pPr>
      <w:r w:rsidRPr="00C728F7">
        <w:rPr>
          <w:rFonts w:eastAsia="SimSun"/>
        </w:rPr>
        <w:t>2.</w:t>
      </w:r>
      <w:r w:rsidR="0012465B" w:rsidRPr="00C728F7">
        <w:rPr>
          <w:rFonts w:eastAsia="SimSun"/>
        </w:rPr>
        <w:tab/>
      </w:r>
      <w:r w:rsidR="003F4989" w:rsidRPr="00C728F7">
        <w:rPr>
          <w:rFonts w:eastAsia="SimSun"/>
        </w:rPr>
        <w:t>Please indicate any steps taken by</w:t>
      </w:r>
      <w:r w:rsidR="007B12E6" w:rsidRPr="00C728F7">
        <w:rPr>
          <w:rFonts w:eastAsia="SimSun"/>
        </w:rPr>
        <w:t xml:space="preserve"> the State party to </w:t>
      </w:r>
      <w:r w:rsidR="009E3CB2" w:rsidRPr="00C728F7">
        <w:rPr>
          <w:rFonts w:eastAsia="SimSun"/>
        </w:rPr>
        <w:t>amend</w:t>
      </w:r>
      <w:r w:rsidR="007B12E6" w:rsidRPr="00C728F7">
        <w:rPr>
          <w:rFonts w:eastAsia="SimSun"/>
        </w:rPr>
        <w:t xml:space="preserve"> </w:t>
      </w:r>
      <w:r w:rsidR="009E3CB2" w:rsidRPr="00C728F7">
        <w:rPr>
          <w:rFonts w:eastAsia="SimSun"/>
        </w:rPr>
        <w:t>the</w:t>
      </w:r>
      <w:r w:rsidR="007B12E6" w:rsidRPr="00C728F7">
        <w:rPr>
          <w:rFonts w:eastAsia="SimSun"/>
        </w:rPr>
        <w:t xml:space="preserve"> Nationality L</w:t>
      </w:r>
      <w:r w:rsidR="003F4989" w:rsidRPr="00C728F7">
        <w:rPr>
          <w:rFonts w:eastAsia="SimSun"/>
        </w:rPr>
        <w:t xml:space="preserve">aw </w:t>
      </w:r>
      <w:r w:rsidR="009E3CB2" w:rsidRPr="00C728F7">
        <w:rPr>
          <w:rFonts w:eastAsia="SimSun"/>
        </w:rPr>
        <w:t xml:space="preserve">to allow Jordanian women to pass on their nationality to their children and husbands </w:t>
      </w:r>
      <w:r w:rsidR="003F4989" w:rsidRPr="00C728F7">
        <w:rPr>
          <w:rFonts w:eastAsia="SimSun"/>
        </w:rPr>
        <w:t xml:space="preserve">and </w:t>
      </w:r>
      <w:r w:rsidR="009E3CB2" w:rsidRPr="00C728F7">
        <w:rPr>
          <w:rFonts w:eastAsia="SimSun"/>
        </w:rPr>
        <w:t xml:space="preserve">to remove discriminatory provisions from the </w:t>
      </w:r>
      <w:r w:rsidR="003F4989" w:rsidRPr="00C728F7">
        <w:rPr>
          <w:rFonts w:eastAsia="SimSun"/>
        </w:rPr>
        <w:t>Personal Status Act</w:t>
      </w:r>
      <w:r w:rsidR="004C53CC" w:rsidRPr="00C728F7">
        <w:rPr>
          <w:rFonts w:eastAsia="SimSun"/>
        </w:rPr>
        <w:t xml:space="preserve"> (see report, paras. 302</w:t>
      </w:r>
      <w:r w:rsidR="000C09DD" w:rsidRPr="00C728F7">
        <w:rPr>
          <w:rFonts w:eastAsia="SimSun"/>
        </w:rPr>
        <w:t xml:space="preserve">-304, </w:t>
      </w:r>
      <w:r w:rsidR="004C53CC" w:rsidRPr="00C728F7">
        <w:rPr>
          <w:rFonts w:eastAsia="SimSun"/>
        </w:rPr>
        <w:t>313 and 315)</w:t>
      </w:r>
      <w:r w:rsidR="003F4989" w:rsidRPr="00C728F7">
        <w:rPr>
          <w:rFonts w:eastAsia="SimSun"/>
        </w:rPr>
        <w:t xml:space="preserve">, </w:t>
      </w:r>
      <w:r w:rsidR="004C53CC" w:rsidRPr="00C728F7">
        <w:rPr>
          <w:rFonts w:eastAsia="SimSun"/>
        </w:rPr>
        <w:t xml:space="preserve">based on progressive interpretations of Islamic law, </w:t>
      </w:r>
      <w:r w:rsidR="003F4989" w:rsidRPr="00C728F7">
        <w:rPr>
          <w:rFonts w:eastAsia="SimSun"/>
        </w:rPr>
        <w:t>with a view to withdrawing its reservations to articles 9, paragraph 2, and 16, paragraph 1 (c), (d) and (g),</w:t>
      </w:r>
      <w:r w:rsidR="0000697F" w:rsidRPr="00C728F7">
        <w:rPr>
          <w:rFonts w:eastAsia="SimSun"/>
        </w:rPr>
        <w:t xml:space="preserve"> </w:t>
      </w:r>
      <w:r w:rsidR="004C53CC" w:rsidRPr="00C728F7">
        <w:rPr>
          <w:rFonts w:eastAsia="SimSun"/>
        </w:rPr>
        <w:t>of the Convention (</w:t>
      </w:r>
      <w:r w:rsidR="003F4989" w:rsidRPr="00C728F7">
        <w:rPr>
          <w:rFonts w:eastAsia="SimSun"/>
        </w:rPr>
        <w:t xml:space="preserve">para. 5), as </w:t>
      </w:r>
      <w:r w:rsidR="004C53CC" w:rsidRPr="00C728F7">
        <w:rPr>
          <w:rFonts w:eastAsia="SimSun"/>
        </w:rPr>
        <w:t xml:space="preserve">recommended </w:t>
      </w:r>
      <w:r w:rsidR="009E3CB2" w:rsidRPr="00C728F7">
        <w:rPr>
          <w:rFonts w:eastAsia="SimSun"/>
        </w:rPr>
        <w:t xml:space="preserve">by </w:t>
      </w:r>
      <w:r w:rsidR="003F4989" w:rsidRPr="00C728F7">
        <w:rPr>
          <w:rFonts w:eastAsia="SimSun"/>
        </w:rPr>
        <w:t xml:space="preserve">the </w:t>
      </w:r>
      <w:r w:rsidR="0000697F" w:rsidRPr="00C728F7">
        <w:rPr>
          <w:rFonts w:eastAsia="SimSun"/>
        </w:rPr>
        <w:t>Committee</w:t>
      </w:r>
      <w:r w:rsidR="009E3CB2" w:rsidRPr="00C728F7">
        <w:rPr>
          <w:rFonts w:eastAsia="SimSun"/>
        </w:rPr>
        <w:t xml:space="preserve"> </w:t>
      </w:r>
      <w:r w:rsidR="003F4989" w:rsidRPr="00C728F7">
        <w:rPr>
          <w:rFonts w:eastAsia="SimSun"/>
        </w:rPr>
        <w:t xml:space="preserve">(CEDAW/C/JOR/CO/4, para. 12) and during the </w:t>
      </w:r>
      <w:r w:rsidR="009C1E11" w:rsidRPr="00C728F7">
        <w:rPr>
          <w:rFonts w:eastAsia="SimSun"/>
        </w:rPr>
        <w:t>u</w:t>
      </w:r>
      <w:r w:rsidR="007B12E6" w:rsidRPr="00C728F7">
        <w:rPr>
          <w:rFonts w:eastAsia="SimSun"/>
        </w:rPr>
        <w:t xml:space="preserve">niversal </w:t>
      </w:r>
      <w:r w:rsidR="009C1E11" w:rsidRPr="00C728F7">
        <w:rPr>
          <w:rFonts w:eastAsia="SimSun"/>
        </w:rPr>
        <w:t>p</w:t>
      </w:r>
      <w:r w:rsidR="00A2640B" w:rsidRPr="00C728F7">
        <w:rPr>
          <w:rFonts w:eastAsia="SimSun"/>
        </w:rPr>
        <w:t>eriod</w:t>
      </w:r>
      <w:r w:rsidR="007B12E6" w:rsidRPr="00C728F7">
        <w:rPr>
          <w:rFonts w:eastAsia="SimSun"/>
        </w:rPr>
        <w:t xml:space="preserve">ic </w:t>
      </w:r>
      <w:r w:rsidR="009C1E11" w:rsidRPr="00C728F7">
        <w:rPr>
          <w:rFonts w:eastAsia="SimSun"/>
        </w:rPr>
        <w:t>r</w:t>
      </w:r>
      <w:r w:rsidR="00A2640B" w:rsidRPr="00C728F7">
        <w:rPr>
          <w:rFonts w:eastAsia="SimSun"/>
        </w:rPr>
        <w:t xml:space="preserve">eview of </w:t>
      </w:r>
      <w:smartTag w:uri="urn:schemas-microsoft-com:office:smarttags" w:element="country-region">
        <w:smartTag w:uri="urn:schemas-microsoft-com:office:smarttags" w:element="place">
          <w:r w:rsidR="00A2640B" w:rsidRPr="00C728F7">
            <w:rPr>
              <w:rFonts w:eastAsia="SimSun"/>
            </w:rPr>
            <w:t>Jordan</w:t>
          </w:r>
        </w:smartTag>
      </w:smartTag>
      <w:r w:rsidR="00A2640B" w:rsidRPr="00C728F7">
        <w:rPr>
          <w:rFonts w:eastAsia="SimSun"/>
        </w:rPr>
        <w:t>.</w:t>
      </w:r>
      <w:r w:rsidR="00BF6043" w:rsidRPr="00C728F7">
        <w:rPr>
          <w:rFonts w:eastAsia="SimSun"/>
        </w:rPr>
        <w:t xml:space="preserve"> </w:t>
      </w:r>
      <w:r w:rsidR="00F51476" w:rsidRPr="00C728F7">
        <w:rPr>
          <w:rFonts w:eastAsia="SimSun"/>
        </w:rPr>
        <w:t xml:space="preserve">The </w:t>
      </w:r>
      <w:r w:rsidR="00BF6043" w:rsidRPr="00C728F7">
        <w:rPr>
          <w:rFonts w:eastAsia="SimSun"/>
        </w:rPr>
        <w:t>State party withdrew its reservation to article 15, paragraph 4</w:t>
      </w:r>
      <w:r w:rsidR="00227EFF" w:rsidRPr="00C728F7">
        <w:rPr>
          <w:rFonts w:eastAsia="SimSun"/>
        </w:rPr>
        <w:t>,</w:t>
      </w:r>
      <w:r w:rsidR="00BF6043" w:rsidRPr="00C728F7">
        <w:rPr>
          <w:rFonts w:eastAsia="SimSun"/>
        </w:rPr>
        <w:t xml:space="preserve"> of the Convention</w:t>
      </w:r>
      <w:r w:rsidR="00F51476" w:rsidRPr="00C728F7">
        <w:rPr>
          <w:rFonts w:eastAsia="SimSun"/>
        </w:rPr>
        <w:t>. W</w:t>
      </w:r>
      <w:r w:rsidR="00BF6043" w:rsidRPr="00C728F7">
        <w:rPr>
          <w:rFonts w:eastAsia="SimSun"/>
        </w:rPr>
        <w:t>hat steps have been taken to enforce the Passport Law ensuring that children may travel with their mother</w:t>
      </w:r>
      <w:r w:rsidR="009C1E11" w:rsidRPr="00C728F7">
        <w:rPr>
          <w:rFonts w:eastAsia="SimSun"/>
        </w:rPr>
        <w:t>s</w:t>
      </w:r>
      <w:r w:rsidR="00BF6043" w:rsidRPr="00C728F7">
        <w:rPr>
          <w:rFonts w:eastAsia="SimSun"/>
        </w:rPr>
        <w:t xml:space="preserve"> without the fathers</w:t>
      </w:r>
      <w:r w:rsidR="009C1E11" w:rsidRPr="00C728F7">
        <w:rPr>
          <w:rFonts w:eastAsia="SimSun"/>
        </w:rPr>
        <w:t>’</w:t>
      </w:r>
      <w:r w:rsidR="00BF6043" w:rsidRPr="00C728F7">
        <w:rPr>
          <w:rFonts w:eastAsia="SimSun"/>
        </w:rPr>
        <w:t xml:space="preserve"> permission?</w:t>
      </w:r>
    </w:p>
    <w:p w:rsidR="00675B45" w:rsidRPr="00C728F7" w:rsidRDefault="00B53C3A" w:rsidP="00B53C3A">
      <w:pPr>
        <w:pStyle w:val="SingleTxtG"/>
        <w:rPr>
          <w:rFonts w:eastAsia="SimSun"/>
        </w:rPr>
      </w:pPr>
      <w:r w:rsidRPr="00C728F7">
        <w:rPr>
          <w:rFonts w:eastAsia="SimSun"/>
        </w:rPr>
        <w:t>3</w:t>
      </w:r>
      <w:r w:rsidR="003040B3" w:rsidRPr="00C728F7">
        <w:rPr>
          <w:rFonts w:eastAsia="SimSun"/>
        </w:rPr>
        <w:t>.</w:t>
      </w:r>
      <w:r w:rsidR="0012465B" w:rsidRPr="00C728F7">
        <w:rPr>
          <w:rFonts w:eastAsia="SimSun"/>
        </w:rPr>
        <w:tab/>
      </w:r>
      <w:r w:rsidR="002D2A11" w:rsidRPr="00C728F7">
        <w:rPr>
          <w:rFonts w:eastAsia="SimSun"/>
        </w:rPr>
        <w:t xml:space="preserve">Please clarify whether the Convention is directly applicable in the State party and whether it </w:t>
      </w:r>
      <w:r w:rsidR="00C73B98" w:rsidRPr="00C728F7">
        <w:rPr>
          <w:rFonts w:eastAsia="SimSun"/>
        </w:rPr>
        <w:t>takes precedence over</w:t>
      </w:r>
      <w:r w:rsidR="002D2A11" w:rsidRPr="00C728F7">
        <w:rPr>
          <w:rFonts w:eastAsia="SimSun"/>
        </w:rPr>
        <w:t xml:space="preserve"> </w:t>
      </w:r>
      <w:r w:rsidR="006C0E47" w:rsidRPr="00C728F7">
        <w:rPr>
          <w:rFonts w:eastAsia="SimSun"/>
        </w:rPr>
        <w:t xml:space="preserve">all </w:t>
      </w:r>
      <w:r w:rsidR="00AD6031" w:rsidRPr="00C728F7">
        <w:rPr>
          <w:rFonts w:eastAsia="SimSun"/>
        </w:rPr>
        <w:t xml:space="preserve">domestic legislation (see report, para. 8). Please indicate how many </w:t>
      </w:r>
      <w:r w:rsidR="00C73B98" w:rsidRPr="00C728F7">
        <w:rPr>
          <w:rFonts w:eastAsia="SimSun"/>
        </w:rPr>
        <w:t xml:space="preserve">judges, prosecutors and lawyers </w:t>
      </w:r>
      <w:r w:rsidR="00AD6031" w:rsidRPr="00C728F7">
        <w:rPr>
          <w:rFonts w:eastAsia="SimSun"/>
        </w:rPr>
        <w:t>received training</w:t>
      </w:r>
      <w:r w:rsidR="00C73B98" w:rsidRPr="00C728F7">
        <w:rPr>
          <w:rFonts w:eastAsia="SimSun"/>
        </w:rPr>
        <w:t xml:space="preserve"> on the Convention (</w:t>
      </w:r>
      <w:r w:rsidR="00AD6031" w:rsidRPr="00C728F7">
        <w:rPr>
          <w:rFonts w:eastAsia="SimSun"/>
        </w:rPr>
        <w:t>para. 32) in 2009 and 2010 and provide examples of court decisions making reference to provisions of the Convention</w:t>
      </w:r>
      <w:r w:rsidR="00BF6043" w:rsidRPr="00C728F7">
        <w:rPr>
          <w:rFonts w:eastAsia="SimSun"/>
        </w:rPr>
        <w:t>, if any</w:t>
      </w:r>
      <w:r w:rsidR="00AD6031" w:rsidRPr="00C728F7">
        <w:rPr>
          <w:rFonts w:eastAsia="SimSun"/>
        </w:rPr>
        <w:t xml:space="preserve">. Please also indicate the measures taken by the State party to disseminate the Convention other than its </w:t>
      </w:r>
      <w:r w:rsidR="006C0E47" w:rsidRPr="00C728F7">
        <w:rPr>
          <w:rFonts w:eastAsia="SimSun"/>
        </w:rPr>
        <w:t xml:space="preserve">mere </w:t>
      </w:r>
      <w:r w:rsidR="00AD6031" w:rsidRPr="00C728F7">
        <w:rPr>
          <w:rFonts w:eastAsia="SimSun"/>
        </w:rPr>
        <w:t>publication in th</w:t>
      </w:r>
      <w:r w:rsidR="00C73B98" w:rsidRPr="00C728F7">
        <w:rPr>
          <w:rFonts w:eastAsia="SimSun"/>
        </w:rPr>
        <w:t>e Official Gazette (</w:t>
      </w:r>
      <w:r w:rsidR="00AD6031" w:rsidRPr="00C728F7">
        <w:rPr>
          <w:rFonts w:eastAsia="SimSun"/>
        </w:rPr>
        <w:t>para. 34), as well as the Commi</w:t>
      </w:r>
      <w:r w:rsidR="00BF6043" w:rsidRPr="00C728F7">
        <w:rPr>
          <w:rFonts w:eastAsia="SimSun"/>
        </w:rPr>
        <w:t>ttee’s general recommendations.</w:t>
      </w:r>
    </w:p>
    <w:p w:rsidR="00675B45" w:rsidRPr="00C728F7" w:rsidRDefault="00B53C3A" w:rsidP="003C3F7F">
      <w:pPr>
        <w:pStyle w:val="SingleTxtG"/>
        <w:rPr>
          <w:rFonts w:eastAsia="SimSun"/>
        </w:rPr>
      </w:pPr>
      <w:r w:rsidRPr="00C728F7">
        <w:rPr>
          <w:rFonts w:eastAsia="SimSun"/>
        </w:rPr>
        <w:t>4</w:t>
      </w:r>
      <w:r w:rsidR="000B19A6" w:rsidRPr="00C728F7">
        <w:rPr>
          <w:rFonts w:eastAsia="SimSun"/>
        </w:rPr>
        <w:t>.</w:t>
      </w:r>
      <w:r w:rsidR="000B19A6" w:rsidRPr="00C728F7">
        <w:rPr>
          <w:rFonts w:eastAsia="SimSun"/>
        </w:rPr>
        <w:tab/>
      </w:r>
      <w:r w:rsidR="00675B45" w:rsidRPr="00C728F7">
        <w:rPr>
          <w:rFonts w:eastAsia="SimSun"/>
        </w:rPr>
        <w:t xml:space="preserve">Please provide information on the number of complaints </w:t>
      </w:r>
      <w:r w:rsidR="00690231" w:rsidRPr="00C728F7">
        <w:rPr>
          <w:rFonts w:eastAsia="SimSun"/>
        </w:rPr>
        <w:t xml:space="preserve">submitted </w:t>
      </w:r>
      <w:r w:rsidR="00675B45" w:rsidRPr="00C728F7">
        <w:rPr>
          <w:rFonts w:eastAsia="SimSun"/>
        </w:rPr>
        <w:t>by women to the</w:t>
      </w:r>
      <w:r w:rsidR="005F2296" w:rsidRPr="00C728F7">
        <w:rPr>
          <w:rFonts w:eastAsia="SimSun"/>
        </w:rPr>
        <w:t xml:space="preserve"> </w:t>
      </w:r>
      <w:r w:rsidR="00B27DEF" w:rsidRPr="00C728F7">
        <w:rPr>
          <w:rFonts w:eastAsia="SimSun"/>
        </w:rPr>
        <w:t xml:space="preserve">National Centre for </w:t>
      </w:r>
      <w:r w:rsidR="00675B45" w:rsidRPr="00C728F7">
        <w:rPr>
          <w:rFonts w:eastAsia="SimSun"/>
        </w:rPr>
        <w:t>Human Rights</w:t>
      </w:r>
      <w:r w:rsidR="00690231" w:rsidRPr="00C728F7">
        <w:rPr>
          <w:rFonts w:eastAsia="SimSun"/>
        </w:rPr>
        <w:t xml:space="preserve"> </w:t>
      </w:r>
      <w:r w:rsidR="00675B45" w:rsidRPr="00C728F7">
        <w:rPr>
          <w:rFonts w:eastAsia="SimSun"/>
        </w:rPr>
        <w:t>(</w:t>
      </w:r>
      <w:r w:rsidR="00690231" w:rsidRPr="00C728F7">
        <w:rPr>
          <w:rFonts w:eastAsia="SimSun"/>
        </w:rPr>
        <w:t xml:space="preserve">see report, </w:t>
      </w:r>
      <w:r w:rsidR="00675B45" w:rsidRPr="00C728F7">
        <w:rPr>
          <w:rFonts w:eastAsia="SimSun"/>
        </w:rPr>
        <w:t>para.</w:t>
      </w:r>
      <w:r w:rsidR="00B27DEF" w:rsidRPr="00C728F7">
        <w:rPr>
          <w:rFonts w:eastAsia="SimSun"/>
        </w:rPr>
        <w:t xml:space="preserve"> 16</w:t>
      </w:r>
      <w:r w:rsidR="00675B45" w:rsidRPr="00C728F7">
        <w:rPr>
          <w:rFonts w:eastAsia="SimSun"/>
        </w:rPr>
        <w:t>)</w:t>
      </w:r>
      <w:r w:rsidR="00B27DEF" w:rsidRPr="00C728F7">
        <w:rPr>
          <w:rFonts w:eastAsia="SimSun"/>
        </w:rPr>
        <w:t xml:space="preserve"> in 2009 and 2010</w:t>
      </w:r>
      <w:r w:rsidR="00675B45" w:rsidRPr="00C728F7">
        <w:rPr>
          <w:rFonts w:eastAsia="SimSun"/>
        </w:rPr>
        <w:t xml:space="preserve">, the types of </w:t>
      </w:r>
      <w:r w:rsidR="00690231" w:rsidRPr="00C728F7">
        <w:rPr>
          <w:rFonts w:eastAsia="SimSun"/>
        </w:rPr>
        <w:t xml:space="preserve">alleged </w:t>
      </w:r>
      <w:r w:rsidR="00675B45" w:rsidRPr="00C728F7">
        <w:rPr>
          <w:rFonts w:eastAsia="SimSun"/>
        </w:rPr>
        <w:t>violations, and the outcome</w:t>
      </w:r>
      <w:r w:rsidR="00067FD6" w:rsidRPr="00C728F7">
        <w:rPr>
          <w:rFonts w:eastAsia="SimSun"/>
        </w:rPr>
        <w:t xml:space="preserve"> </w:t>
      </w:r>
      <w:r w:rsidR="00690231" w:rsidRPr="00C728F7">
        <w:rPr>
          <w:rFonts w:eastAsia="SimSun"/>
        </w:rPr>
        <w:t>of those cases</w:t>
      </w:r>
      <w:r w:rsidR="00675B45" w:rsidRPr="00C728F7">
        <w:rPr>
          <w:rFonts w:eastAsia="SimSun"/>
        </w:rPr>
        <w:t>.</w:t>
      </w:r>
      <w:r w:rsidR="00F54FD8" w:rsidRPr="00C728F7">
        <w:rPr>
          <w:rFonts w:eastAsia="SimSun"/>
        </w:rPr>
        <w:t xml:space="preserve"> </w:t>
      </w:r>
      <w:r w:rsidR="00365DBB" w:rsidRPr="00C728F7">
        <w:rPr>
          <w:rFonts w:eastAsia="SimSun"/>
        </w:rPr>
        <w:t>P</w:t>
      </w:r>
      <w:r w:rsidR="001C2634" w:rsidRPr="00C728F7">
        <w:rPr>
          <w:rFonts w:eastAsia="SimSun"/>
        </w:rPr>
        <w:t xml:space="preserve">lease </w:t>
      </w:r>
      <w:r w:rsidR="00365DBB" w:rsidRPr="00C728F7">
        <w:rPr>
          <w:rFonts w:eastAsia="SimSun"/>
        </w:rPr>
        <w:t xml:space="preserve">also </w:t>
      </w:r>
      <w:r w:rsidR="001C2634" w:rsidRPr="00C728F7">
        <w:rPr>
          <w:rFonts w:eastAsia="SimSun"/>
        </w:rPr>
        <w:t xml:space="preserve">provide </w:t>
      </w:r>
      <w:r w:rsidR="00690231" w:rsidRPr="00C728F7">
        <w:rPr>
          <w:rFonts w:eastAsia="SimSun"/>
        </w:rPr>
        <w:t xml:space="preserve">detailed information </w:t>
      </w:r>
      <w:r w:rsidR="003C3F7F" w:rsidRPr="00C728F7">
        <w:rPr>
          <w:rFonts w:eastAsia="SimSun"/>
        </w:rPr>
        <w:t>on the measures taken to ensure the independence of the Centre</w:t>
      </w:r>
      <w:r w:rsidR="00690231" w:rsidRPr="00C728F7">
        <w:rPr>
          <w:rFonts w:eastAsia="SimSun"/>
        </w:rPr>
        <w:t xml:space="preserve">, in line with </w:t>
      </w:r>
      <w:r w:rsidR="00365DBB" w:rsidRPr="00C728F7">
        <w:rPr>
          <w:rFonts w:eastAsia="SimSun"/>
        </w:rPr>
        <w:t>the Paris Principles</w:t>
      </w:r>
      <w:r w:rsidR="00690231" w:rsidRPr="00C728F7">
        <w:rPr>
          <w:rFonts w:eastAsia="SimSun"/>
        </w:rPr>
        <w:t xml:space="preserve"> (General Assembly resolution </w:t>
      </w:r>
      <w:r w:rsidR="003C3F7F" w:rsidRPr="00C728F7">
        <w:rPr>
          <w:rFonts w:eastAsia="SimSun"/>
        </w:rPr>
        <w:t>48/134 of 20 December 1993</w:t>
      </w:r>
      <w:r w:rsidR="00365DBB" w:rsidRPr="00C728F7">
        <w:rPr>
          <w:rFonts w:eastAsia="SimSun"/>
        </w:rPr>
        <w:t>)</w:t>
      </w:r>
      <w:r w:rsidR="003C3F7F" w:rsidRPr="00C728F7">
        <w:rPr>
          <w:rFonts w:eastAsia="SimSun"/>
        </w:rPr>
        <w:t>, its mandate in relation to women’s rights, and its human and financial resources</w:t>
      </w:r>
      <w:r w:rsidR="00675B45" w:rsidRPr="00C728F7">
        <w:rPr>
          <w:rFonts w:eastAsia="SimSun"/>
        </w:rPr>
        <w:t>.</w:t>
      </w:r>
    </w:p>
    <w:p w:rsidR="00675B45" w:rsidRPr="00C728F7" w:rsidRDefault="00675B45" w:rsidP="00675B45">
      <w:pPr>
        <w:pStyle w:val="H23G"/>
        <w:rPr>
          <w:rFonts w:eastAsia="SimSun"/>
          <w:lang w:val="en-US" w:eastAsia="zh-CN"/>
        </w:rPr>
      </w:pPr>
      <w:r w:rsidRPr="00C728F7">
        <w:rPr>
          <w:rFonts w:eastAsia="SimSun"/>
          <w:lang w:val="en-US" w:eastAsia="zh-CN"/>
        </w:rPr>
        <w:tab/>
      </w:r>
      <w:r w:rsidRPr="00C728F7">
        <w:rPr>
          <w:rFonts w:eastAsia="SimSun"/>
          <w:lang w:val="en-US" w:eastAsia="zh-CN"/>
        </w:rPr>
        <w:tab/>
        <w:t>Stereotypes</w:t>
      </w:r>
    </w:p>
    <w:p w:rsidR="00740495" w:rsidRPr="00C728F7" w:rsidRDefault="00B53C3A" w:rsidP="009F74C4">
      <w:pPr>
        <w:pStyle w:val="SingleTxtG"/>
        <w:rPr>
          <w:rFonts w:eastAsia="SimSun"/>
        </w:rPr>
      </w:pPr>
      <w:r w:rsidRPr="00C728F7">
        <w:rPr>
          <w:rFonts w:eastAsia="SimSun"/>
        </w:rPr>
        <w:t>5.</w:t>
      </w:r>
      <w:r w:rsidR="00A11E7A" w:rsidRPr="00C728F7">
        <w:rPr>
          <w:rFonts w:eastAsia="SimSun"/>
        </w:rPr>
        <w:tab/>
      </w:r>
      <w:r w:rsidR="00675B45" w:rsidRPr="00C728F7">
        <w:rPr>
          <w:rFonts w:eastAsia="SimSun"/>
        </w:rPr>
        <w:t xml:space="preserve">What </w:t>
      </w:r>
      <w:r w:rsidR="00826607" w:rsidRPr="00C728F7">
        <w:rPr>
          <w:rFonts w:eastAsia="SimSun"/>
        </w:rPr>
        <w:t xml:space="preserve">practical </w:t>
      </w:r>
      <w:r w:rsidR="005D1D2E" w:rsidRPr="00C728F7">
        <w:rPr>
          <w:rFonts w:eastAsia="SimSun"/>
        </w:rPr>
        <w:t xml:space="preserve">measures </w:t>
      </w:r>
      <w:r w:rsidR="00675B45" w:rsidRPr="00C728F7">
        <w:rPr>
          <w:rFonts w:eastAsia="SimSun"/>
        </w:rPr>
        <w:t xml:space="preserve">have been taken </w:t>
      </w:r>
      <w:r w:rsidR="005D1D2E" w:rsidRPr="00C728F7">
        <w:rPr>
          <w:rFonts w:eastAsia="SimSun"/>
        </w:rPr>
        <w:t xml:space="preserve">by the State party </w:t>
      </w:r>
      <w:r w:rsidR="00675B45" w:rsidRPr="00C728F7">
        <w:rPr>
          <w:rFonts w:eastAsia="SimSun"/>
        </w:rPr>
        <w:t xml:space="preserve">to </w:t>
      </w:r>
      <w:r w:rsidR="005D1D2E" w:rsidRPr="00C728F7">
        <w:rPr>
          <w:rFonts w:eastAsia="SimSun"/>
        </w:rPr>
        <w:t xml:space="preserve">implement the </w:t>
      </w:r>
      <w:r w:rsidR="00675B45" w:rsidRPr="00C728F7">
        <w:rPr>
          <w:rFonts w:eastAsia="SimSun"/>
        </w:rPr>
        <w:t xml:space="preserve">Committee’s </w:t>
      </w:r>
      <w:r w:rsidR="005D1D2E" w:rsidRPr="00C728F7">
        <w:rPr>
          <w:rFonts w:eastAsia="SimSun"/>
        </w:rPr>
        <w:t xml:space="preserve">recommendation </w:t>
      </w:r>
      <w:r w:rsidR="00675B45" w:rsidRPr="00C728F7">
        <w:rPr>
          <w:rFonts w:eastAsia="SimSun"/>
        </w:rPr>
        <w:t>(CEDAW/C/</w:t>
      </w:r>
      <w:r w:rsidR="00A64053" w:rsidRPr="00C728F7">
        <w:rPr>
          <w:rFonts w:eastAsia="SimSun"/>
        </w:rPr>
        <w:t>JOR</w:t>
      </w:r>
      <w:r w:rsidR="00675B45" w:rsidRPr="00C728F7">
        <w:rPr>
          <w:rFonts w:eastAsia="SimSun"/>
        </w:rPr>
        <w:t>/</w:t>
      </w:r>
      <w:r w:rsidR="00A64053" w:rsidRPr="00C728F7">
        <w:rPr>
          <w:rFonts w:eastAsia="SimSun"/>
        </w:rPr>
        <w:t>CO/4</w:t>
      </w:r>
      <w:r w:rsidR="00740495" w:rsidRPr="00C728F7">
        <w:rPr>
          <w:rFonts w:eastAsia="SimSun"/>
        </w:rPr>
        <w:t xml:space="preserve">, para. </w:t>
      </w:r>
      <w:r w:rsidR="00A11E7A" w:rsidRPr="00C728F7">
        <w:rPr>
          <w:rFonts w:eastAsia="SimSun"/>
        </w:rPr>
        <w:t>19</w:t>
      </w:r>
      <w:r w:rsidR="00675B45" w:rsidRPr="00C728F7">
        <w:rPr>
          <w:rFonts w:eastAsia="SimSun"/>
        </w:rPr>
        <w:t xml:space="preserve">) </w:t>
      </w:r>
      <w:r w:rsidR="00740495" w:rsidRPr="00C728F7">
        <w:rPr>
          <w:rFonts w:eastAsia="SimSun"/>
        </w:rPr>
        <w:t xml:space="preserve">to </w:t>
      </w:r>
      <w:r w:rsidR="005D1D2E" w:rsidRPr="00C728F7">
        <w:rPr>
          <w:rFonts w:eastAsia="SimSun"/>
        </w:rPr>
        <w:t xml:space="preserve">eliminate traditional </w:t>
      </w:r>
      <w:r w:rsidR="00740495" w:rsidRPr="00C728F7">
        <w:rPr>
          <w:rFonts w:eastAsia="SimSun"/>
        </w:rPr>
        <w:t>stereotyp</w:t>
      </w:r>
      <w:r w:rsidR="005D1D2E" w:rsidRPr="00C728F7">
        <w:rPr>
          <w:rFonts w:eastAsia="SimSun"/>
        </w:rPr>
        <w:t>es</w:t>
      </w:r>
      <w:r w:rsidR="00740495" w:rsidRPr="00C728F7">
        <w:rPr>
          <w:rFonts w:eastAsia="SimSun"/>
        </w:rPr>
        <w:t xml:space="preserve"> </w:t>
      </w:r>
      <w:r w:rsidR="005D1D2E" w:rsidRPr="00C728F7">
        <w:rPr>
          <w:rFonts w:eastAsia="SimSun"/>
        </w:rPr>
        <w:t xml:space="preserve">regarding the </w:t>
      </w:r>
      <w:r w:rsidR="00740495" w:rsidRPr="00C728F7">
        <w:rPr>
          <w:rFonts w:eastAsia="SimSun"/>
        </w:rPr>
        <w:t xml:space="preserve">roles </w:t>
      </w:r>
      <w:r w:rsidR="005D1D2E" w:rsidRPr="00C728F7">
        <w:rPr>
          <w:rFonts w:eastAsia="SimSun"/>
        </w:rPr>
        <w:t xml:space="preserve">and responsibilities </w:t>
      </w:r>
      <w:r w:rsidR="00740495" w:rsidRPr="00C728F7">
        <w:rPr>
          <w:rFonts w:eastAsia="SimSun"/>
        </w:rPr>
        <w:t xml:space="preserve">of women </w:t>
      </w:r>
      <w:r w:rsidR="005D1D2E" w:rsidRPr="00C728F7">
        <w:rPr>
          <w:rFonts w:eastAsia="SimSun"/>
        </w:rPr>
        <w:t xml:space="preserve">and men </w:t>
      </w:r>
      <w:r w:rsidR="00740495" w:rsidRPr="00C728F7">
        <w:rPr>
          <w:rFonts w:eastAsia="SimSun"/>
        </w:rPr>
        <w:t xml:space="preserve">in </w:t>
      </w:r>
      <w:r w:rsidR="005D1D2E" w:rsidRPr="00C728F7">
        <w:rPr>
          <w:rFonts w:eastAsia="SimSun"/>
        </w:rPr>
        <w:t xml:space="preserve">the family and in society and </w:t>
      </w:r>
      <w:r w:rsidR="00740495" w:rsidRPr="00C728F7">
        <w:rPr>
          <w:rFonts w:eastAsia="SimSun"/>
        </w:rPr>
        <w:t>to create an enabling environment conducive to changing discriminatory laws, customs and practices and strengthening women’s ability to enjoy all their human rights?</w:t>
      </w:r>
      <w:r w:rsidR="006C0E47" w:rsidRPr="00C728F7">
        <w:rPr>
          <w:rFonts w:eastAsia="SimSun"/>
        </w:rPr>
        <w:t xml:space="preserve"> Please also indicate whether the State party </w:t>
      </w:r>
      <w:r w:rsidR="009F74C4" w:rsidRPr="00C728F7">
        <w:rPr>
          <w:rFonts w:eastAsia="SimSun"/>
        </w:rPr>
        <w:t>encourages the media to play a proactive role in portraying positive images of women to eliminate traditional stereotypes.</w:t>
      </w:r>
    </w:p>
    <w:p w:rsidR="00675B45" w:rsidRPr="00C728F7" w:rsidRDefault="00675B45" w:rsidP="00675B45">
      <w:pPr>
        <w:pStyle w:val="H23G"/>
        <w:rPr>
          <w:rFonts w:eastAsia="SimSun"/>
          <w:lang w:val="en-US" w:eastAsia="zh-CN"/>
        </w:rPr>
      </w:pPr>
      <w:r w:rsidRPr="00C728F7">
        <w:rPr>
          <w:rFonts w:eastAsia="SimSun"/>
          <w:lang w:val="en-US" w:eastAsia="zh-CN"/>
        </w:rPr>
        <w:tab/>
      </w:r>
      <w:r w:rsidRPr="00C728F7">
        <w:rPr>
          <w:rFonts w:eastAsia="SimSun"/>
          <w:lang w:val="en-US" w:eastAsia="zh-CN"/>
        </w:rPr>
        <w:tab/>
        <w:t>Violence against women</w:t>
      </w:r>
    </w:p>
    <w:p w:rsidR="002C5991" w:rsidRPr="00C728F7" w:rsidRDefault="00B53C3A" w:rsidP="00D14C9D">
      <w:pPr>
        <w:pStyle w:val="SingleTxtG"/>
      </w:pPr>
      <w:r w:rsidRPr="00C728F7">
        <w:rPr>
          <w:rFonts w:eastAsia="SimSun"/>
        </w:rPr>
        <w:t>6</w:t>
      </w:r>
      <w:r w:rsidR="000B19A6" w:rsidRPr="00C728F7">
        <w:rPr>
          <w:rFonts w:eastAsia="SimSun"/>
        </w:rPr>
        <w:t>.</w:t>
      </w:r>
      <w:r w:rsidR="000B19A6" w:rsidRPr="00C728F7">
        <w:rPr>
          <w:rFonts w:eastAsia="SimSun"/>
        </w:rPr>
        <w:tab/>
      </w:r>
      <w:r w:rsidR="00561389" w:rsidRPr="00C728F7">
        <w:t xml:space="preserve">Please </w:t>
      </w:r>
      <w:r w:rsidR="002C5991" w:rsidRPr="00C728F7">
        <w:t xml:space="preserve">explain </w:t>
      </w:r>
      <w:r w:rsidR="00561389" w:rsidRPr="00C728F7">
        <w:t xml:space="preserve">why the </w:t>
      </w:r>
      <w:r w:rsidR="002C5991" w:rsidRPr="00C728F7">
        <w:t xml:space="preserve">bill amending the Penal Code makes no provision for </w:t>
      </w:r>
      <w:r w:rsidR="00561389" w:rsidRPr="00C728F7">
        <w:t>criminalizing marital rape (see report, para. 59)</w:t>
      </w:r>
      <w:r w:rsidR="002C5991" w:rsidRPr="00C728F7">
        <w:t xml:space="preserve"> and </w:t>
      </w:r>
      <w:r w:rsidR="00615E0A" w:rsidRPr="00C728F7">
        <w:t xml:space="preserve">indicate whether </w:t>
      </w:r>
      <w:r w:rsidR="002C5991" w:rsidRPr="00C728F7">
        <w:t>the State party considers repealing article 308 of the Penal Code exempt</w:t>
      </w:r>
      <w:r w:rsidR="00615E0A" w:rsidRPr="00C728F7">
        <w:t xml:space="preserve">ing </w:t>
      </w:r>
      <w:r w:rsidR="002C5991" w:rsidRPr="00C728F7">
        <w:t>rapists from punishment if they marry the</w:t>
      </w:r>
      <w:r w:rsidR="00615E0A" w:rsidRPr="00C728F7">
        <w:t>ir</w:t>
      </w:r>
      <w:r w:rsidR="002C5991" w:rsidRPr="00C728F7">
        <w:t xml:space="preserve"> victim</w:t>
      </w:r>
      <w:r w:rsidR="004456D6" w:rsidRPr="00C728F7">
        <w:t>s</w:t>
      </w:r>
      <w:r w:rsidR="00615E0A" w:rsidRPr="00C728F7">
        <w:t xml:space="preserve"> (</w:t>
      </w:r>
      <w:r w:rsidR="002C5991" w:rsidRPr="00C728F7">
        <w:t xml:space="preserve">para. 64). </w:t>
      </w:r>
      <w:r w:rsidR="00561389" w:rsidRPr="00C728F7">
        <w:t xml:space="preserve">Please </w:t>
      </w:r>
      <w:r w:rsidR="002C5991" w:rsidRPr="00C728F7">
        <w:t xml:space="preserve">also </w:t>
      </w:r>
      <w:r w:rsidR="00561389" w:rsidRPr="00C728F7">
        <w:t>indicate wh</w:t>
      </w:r>
      <w:r w:rsidR="002C5991" w:rsidRPr="00C728F7">
        <w:t xml:space="preserve">ether the State party intends to </w:t>
      </w:r>
      <w:r w:rsidR="00561389" w:rsidRPr="00C728F7">
        <w:t>establish a special court</w:t>
      </w:r>
      <w:r w:rsidR="00615E0A" w:rsidRPr="00C728F7">
        <w:t xml:space="preserve"> </w:t>
      </w:r>
      <w:r w:rsidR="00561389" w:rsidRPr="00C728F7">
        <w:t>deal</w:t>
      </w:r>
      <w:r w:rsidR="00615E0A" w:rsidRPr="00C728F7">
        <w:t>ing</w:t>
      </w:r>
      <w:r w:rsidR="00561389" w:rsidRPr="00C728F7">
        <w:t xml:space="preserve"> with domestic violence</w:t>
      </w:r>
      <w:r w:rsidR="00615E0A" w:rsidRPr="00C728F7">
        <w:t xml:space="preserve"> (</w:t>
      </w:r>
      <w:r w:rsidR="00561389" w:rsidRPr="00C728F7">
        <w:t>para. 27)</w:t>
      </w:r>
      <w:r w:rsidR="00394F42" w:rsidRPr="00C728F7">
        <w:t xml:space="preserve">. Please </w:t>
      </w:r>
      <w:r w:rsidR="002C5991" w:rsidRPr="00C728F7">
        <w:t xml:space="preserve">clarify </w:t>
      </w:r>
      <w:r w:rsidR="00561389" w:rsidRPr="00C728F7">
        <w:t xml:space="preserve">whether family reconciliation in domestic violence </w:t>
      </w:r>
      <w:r w:rsidR="002C5991" w:rsidRPr="00C728F7">
        <w:t xml:space="preserve">cases </w:t>
      </w:r>
      <w:r w:rsidR="00561389" w:rsidRPr="00C728F7">
        <w:t>means that perpetrators are exempted from punishment</w:t>
      </w:r>
      <w:r w:rsidR="00615E0A" w:rsidRPr="00C728F7">
        <w:t xml:space="preserve"> (</w:t>
      </w:r>
      <w:r w:rsidR="00561389" w:rsidRPr="00C728F7">
        <w:t>para. 29</w:t>
      </w:r>
      <w:r w:rsidR="002C5991" w:rsidRPr="00C728F7">
        <w:t>)</w:t>
      </w:r>
      <w:r w:rsidR="00BB7CFE" w:rsidRPr="00C728F7">
        <w:t xml:space="preserve">. Please also </w:t>
      </w:r>
      <w:r w:rsidR="002C5991" w:rsidRPr="00C728F7">
        <w:t>provide detailed information on the penalties imposed on perpetrators of domestic and sexual violence between 2008 and 2010</w:t>
      </w:r>
      <w:r w:rsidR="00615E0A" w:rsidRPr="00C728F7">
        <w:t xml:space="preserve"> (para. 47)</w:t>
      </w:r>
      <w:r w:rsidR="002C5991" w:rsidRPr="00C728F7">
        <w:t>.</w:t>
      </w:r>
    </w:p>
    <w:p w:rsidR="00266F9A" w:rsidRPr="00C728F7" w:rsidRDefault="00B53C3A" w:rsidP="00D14C9D">
      <w:pPr>
        <w:pStyle w:val="SingleTxtG"/>
      </w:pPr>
      <w:r w:rsidRPr="00C728F7">
        <w:t>7</w:t>
      </w:r>
      <w:r w:rsidR="000B19A6" w:rsidRPr="00C728F7">
        <w:t>.</w:t>
      </w:r>
      <w:r w:rsidR="000B19A6" w:rsidRPr="00C728F7">
        <w:tab/>
      </w:r>
      <w:r w:rsidRPr="00C728F7">
        <w:t>P</w:t>
      </w:r>
      <w:r w:rsidR="00615E0A" w:rsidRPr="00C728F7">
        <w:t xml:space="preserve">lease provide </w:t>
      </w:r>
      <w:r w:rsidR="006413E4" w:rsidRPr="00C728F7">
        <w:t xml:space="preserve">further </w:t>
      </w:r>
      <w:r w:rsidR="00615E0A" w:rsidRPr="00C728F7">
        <w:t xml:space="preserve">information on measures taken to ensure that </w:t>
      </w:r>
      <w:r w:rsidR="00266F9A" w:rsidRPr="00C728F7">
        <w:t>women and girls who are victims of violence</w:t>
      </w:r>
      <w:r w:rsidR="00072275" w:rsidRPr="00C728F7">
        <w:t>, including disabled women and girls,</w:t>
      </w:r>
      <w:r w:rsidR="00266F9A" w:rsidRPr="00C728F7">
        <w:t xml:space="preserve"> have access to </w:t>
      </w:r>
      <w:r w:rsidR="00072275" w:rsidRPr="00C728F7">
        <w:t>effective remedies</w:t>
      </w:r>
      <w:r w:rsidR="00266F9A" w:rsidRPr="00C728F7">
        <w:t xml:space="preserve"> and protection</w:t>
      </w:r>
      <w:r w:rsidR="00072275" w:rsidRPr="00C728F7">
        <w:t xml:space="preserve">. </w:t>
      </w:r>
      <w:r w:rsidR="00BB7CFE" w:rsidRPr="00C728F7">
        <w:t>P</w:t>
      </w:r>
      <w:r w:rsidR="00072275" w:rsidRPr="00C728F7">
        <w:t xml:space="preserve">lease </w:t>
      </w:r>
      <w:r w:rsidR="00BB7CFE" w:rsidRPr="00C728F7">
        <w:t xml:space="preserve">also </w:t>
      </w:r>
      <w:r w:rsidR="00072275" w:rsidRPr="00C728F7">
        <w:t xml:space="preserve">provide </w:t>
      </w:r>
      <w:r w:rsidR="00615E0A" w:rsidRPr="00C728F7">
        <w:t xml:space="preserve">information on </w:t>
      </w:r>
      <w:r w:rsidR="006413E4" w:rsidRPr="00C728F7">
        <w:t>victim assistance</w:t>
      </w:r>
      <w:r w:rsidR="009F74C4" w:rsidRPr="00C728F7">
        <w:t xml:space="preserve"> and on </w:t>
      </w:r>
      <w:r w:rsidR="00615E0A" w:rsidRPr="00C728F7">
        <w:t xml:space="preserve">the </w:t>
      </w:r>
      <w:r w:rsidR="00FE6D7F" w:rsidRPr="00C728F7">
        <w:t xml:space="preserve">number, </w:t>
      </w:r>
      <w:r w:rsidR="009F74C4" w:rsidRPr="00C728F7">
        <w:t xml:space="preserve">capacity and geographic distribution </w:t>
      </w:r>
      <w:r w:rsidR="00615E0A" w:rsidRPr="00C728F7">
        <w:t>of</w:t>
      </w:r>
      <w:r w:rsidR="009F74C4" w:rsidRPr="00C728F7">
        <w:t>, a</w:t>
      </w:r>
      <w:r w:rsidR="009C6035" w:rsidRPr="00C728F7">
        <w:t xml:space="preserve">s well as on </w:t>
      </w:r>
      <w:r w:rsidR="00BB7CFE" w:rsidRPr="00C728F7">
        <w:t>the conditions in</w:t>
      </w:r>
      <w:r w:rsidR="009F74C4" w:rsidRPr="00C728F7">
        <w:t xml:space="preserve"> shelters</w:t>
      </w:r>
      <w:r w:rsidR="00FE6D7F" w:rsidRPr="00C728F7">
        <w:t>.</w:t>
      </w:r>
      <w:r w:rsidR="000D4CF3" w:rsidRPr="00C728F7">
        <w:t xml:space="preserve"> </w:t>
      </w:r>
      <w:r w:rsidR="00FE6D7F" w:rsidRPr="00C728F7">
        <w:t xml:space="preserve">What measures </w:t>
      </w:r>
      <w:r w:rsidR="006413E4" w:rsidRPr="00C728F7">
        <w:t>have been taken to a</w:t>
      </w:r>
      <w:r w:rsidR="00FE6D7F" w:rsidRPr="00C728F7">
        <w:t xml:space="preserve">ddress </w:t>
      </w:r>
      <w:r w:rsidR="006413E4" w:rsidRPr="00C728F7">
        <w:t xml:space="preserve">cultural </w:t>
      </w:r>
      <w:r w:rsidR="00C73B98" w:rsidRPr="00C728F7">
        <w:t>attitudes</w:t>
      </w:r>
      <w:r w:rsidR="006413E4" w:rsidRPr="00C728F7">
        <w:t xml:space="preserve"> preventing women </w:t>
      </w:r>
      <w:r w:rsidR="00C73B98" w:rsidRPr="00C728F7">
        <w:t>from</w:t>
      </w:r>
      <w:r w:rsidR="006413E4" w:rsidRPr="00C728F7">
        <w:t xml:space="preserve"> report</w:t>
      </w:r>
      <w:r w:rsidR="00C73B98" w:rsidRPr="00C728F7">
        <w:t>ing</w:t>
      </w:r>
      <w:r w:rsidR="006413E4" w:rsidRPr="00C728F7">
        <w:t xml:space="preserve"> cases of violence (see report, para. 44)?</w:t>
      </w:r>
      <w:r w:rsidR="00AE1B77" w:rsidRPr="00C728F7">
        <w:t xml:space="preserve"> What steps have been taken to sys</w:t>
      </w:r>
      <w:r w:rsidR="00F37BB5" w:rsidRPr="00C728F7">
        <w:t xml:space="preserve">tematically collect data on </w:t>
      </w:r>
      <w:r w:rsidR="00AE1B77" w:rsidRPr="00C728F7">
        <w:t>violence against women and girls in the State party?</w:t>
      </w:r>
    </w:p>
    <w:p w:rsidR="00675B45" w:rsidRPr="00C728F7" w:rsidRDefault="00B53C3A" w:rsidP="00D14C9D">
      <w:pPr>
        <w:pStyle w:val="SingleTxtG"/>
        <w:rPr>
          <w:rFonts w:eastAsia="SimSun"/>
        </w:rPr>
      </w:pPr>
      <w:r w:rsidRPr="00C728F7">
        <w:rPr>
          <w:rFonts w:eastAsia="SimSun"/>
        </w:rPr>
        <w:t>8</w:t>
      </w:r>
      <w:r w:rsidR="000B19A6" w:rsidRPr="00C728F7">
        <w:rPr>
          <w:rFonts w:eastAsia="SimSun"/>
        </w:rPr>
        <w:t>.</w:t>
      </w:r>
      <w:r w:rsidR="000B19A6" w:rsidRPr="00C728F7">
        <w:rPr>
          <w:rFonts w:eastAsia="SimSun"/>
        </w:rPr>
        <w:tab/>
      </w:r>
      <w:r w:rsidR="006413E4" w:rsidRPr="00C728F7">
        <w:rPr>
          <w:rFonts w:eastAsia="SimSun"/>
        </w:rPr>
        <w:t>P</w:t>
      </w:r>
      <w:r w:rsidR="00675B45" w:rsidRPr="00C728F7">
        <w:rPr>
          <w:rFonts w:eastAsia="SimSun"/>
        </w:rPr>
        <w:t xml:space="preserve">lease indicate whether </w:t>
      </w:r>
      <w:r w:rsidR="00F035FD" w:rsidRPr="00C728F7">
        <w:rPr>
          <w:rFonts w:eastAsia="SimSun"/>
        </w:rPr>
        <w:t xml:space="preserve">the State party </w:t>
      </w:r>
      <w:r w:rsidR="003109A8" w:rsidRPr="00C728F7">
        <w:rPr>
          <w:rFonts w:eastAsia="SimSun"/>
        </w:rPr>
        <w:t xml:space="preserve">considers </w:t>
      </w:r>
      <w:r w:rsidR="006413E4" w:rsidRPr="00C728F7">
        <w:rPr>
          <w:rFonts w:eastAsia="SimSun"/>
        </w:rPr>
        <w:t>repeal</w:t>
      </w:r>
      <w:r w:rsidR="003109A8" w:rsidRPr="00C728F7">
        <w:rPr>
          <w:rFonts w:eastAsia="SimSun"/>
        </w:rPr>
        <w:t>ing</w:t>
      </w:r>
      <w:r w:rsidR="006413E4" w:rsidRPr="00C728F7">
        <w:rPr>
          <w:rFonts w:eastAsia="SimSun"/>
        </w:rPr>
        <w:t xml:space="preserve"> </w:t>
      </w:r>
      <w:r w:rsidR="00B21F5E" w:rsidRPr="00C728F7">
        <w:rPr>
          <w:rFonts w:eastAsia="SimSun"/>
        </w:rPr>
        <w:t>article</w:t>
      </w:r>
      <w:r w:rsidR="00F035FD" w:rsidRPr="00C728F7">
        <w:rPr>
          <w:rFonts w:eastAsia="SimSun"/>
        </w:rPr>
        <w:t xml:space="preserve"> 98 </w:t>
      </w:r>
      <w:r w:rsidR="006413E4" w:rsidRPr="00C728F7">
        <w:rPr>
          <w:rFonts w:eastAsia="SimSun"/>
        </w:rPr>
        <w:t xml:space="preserve">of the Penal Code to </w:t>
      </w:r>
      <w:r w:rsidR="003109A8" w:rsidRPr="00C728F7">
        <w:rPr>
          <w:rFonts w:eastAsia="SimSun"/>
        </w:rPr>
        <w:t xml:space="preserve">ensure that </w:t>
      </w:r>
      <w:r w:rsidR="004D42C3" w:rsidRPr="00C728F7">
        <w:rPr>
          <w:rFonts w:eastAsia="SimSun"/>
        </w:rPr>
        <w:t xml:space="preserve">perpetrators of premeditated </w:t>
      </w:r>
      <w:r w:rsidR="003109A8" w:rsidRPr="00C728F7">
        <w:rPr>
          <w:rFonts w:eastAsia="SimSun"/>
        </w:rPr>
        <w:t>“</w:t>
      </w:r>
      <w:r w:rsidR="004D42C3" w:rsidRPr="00C728F7">
        <w:rPr>
          <w:rFonts w:eastAsia="SimSun"/>
        </w:rPr>
        <w:t>hono</w:t>
      </w:r>
      <w:r w:rsidR="00851E9A" w:rsidRPr="00C728F7">
        <w:rPr>
          <w:rFonts w:eastAsia="SimSun"/>
        </w:rPr>
        <w:t>u</w:t>
      </w:r>
      <w:r w:rsidR="004D42C3" w:rsidRPr="00C728F7">
        <w:rPr>
          <w:rFonts w:eastAsia="SimSun"/>
        </w:rPr>
        <w:t>r crimes</w:t>
      </w:r>
      <w:r w:rsidR="003109A8" w:rsidRPr="00C728F7">
        <w:rPr>
          <w:rFonts w:eastAsia="SimSun"/>
        </w:rPr>
        <w:t xml:space="preserve">” </w:t>
      </w:r>
      <w:r w:rsidR="00C73B98" w:rsidRPr="00C728F7">
        <w:rPr>
          <w:rFonts w:eastAsia="SimSun"/>
        </w:rPr>
        <w:t xml:space="preserve">may not </w:t>
      </w:r>
      <w:r w:rsidR="003109A8" w:rsidRPr="00C728F7">
        <w:rPr>
          <w:rFonts w:eastAsia="SimSun"/>
        </w:rPr>
        <w:t>benefit from a reduction of penalty</w:t>
      </w:r>
      <w:r w:rsidR="00864E5F" w:rsidRPr="00C728F7">
        <w:rPr>
          <w:rFonts w:eastAsia="SimSun"/>
        </w:rPr>
        <w:t xml:space="preserve"> (see report, para. 61)</w:t>
      </w:r>
      <w:r w:rsidR="003109A8" w:rsidRPr="00C728F7">
        <w:rPr>
          <w:rFonts w:eastAsia="SimSun"/>
        </w:rPr>
        <w:t xml:space="preserve">. </w:t>
      </w:r>
      <w:r w:rsidR="00864E5F" w:rsidRPr="00C728F7">
        <w:rPr>
          <w:rFonts w:eastAsia="SimSun"/>
        </w:rPr>
        <w:t xml:space="preserve">Please </w:t>
      </w:r>
      <w:r w:rsidR="00AE1B77" w:rsidRPr="00C728F7">
        <w:rPr>
          <w:rFonts w:eastAsia="SimSun"/>
        </w:rPr>
        <w:t xml:space="preserve">also </w:t>
      </w:r>
      <w:r w:rsidR="00864E5F" w:rsidRPr="00C728F7">
        <w:rPr>
          <w:rFonts w:eastAsia="SimSun"/>
        </w:rPr>
        <w:t xml:space="preserve">provide information on the sentences imposed on perpetrators of </w:t>
      </w:r>
      <w:r w:rsidR="002543CF" w:rsidRPr="00C728F7">
        <w:rPr>
          <w:rFonts w:eastAsia="SimSun"/>
        </w:rPr>
        <w:t>“</w:t>
      </w:r>
      <w:r w:rsidR="00864E5F" w:rsidRPr="00C728F7">
        <w:rPr>
          <w:rFonts w:eastAsia="SimSun"/>
        </w:rPr>
        <w:t>honour killings</w:t>
      </w:r>
      <w:r w:rsidR="002543CF" w:rsidRPr="00C728F7">
        <w:rPr>
          <w:rFonts w:eastAsia="SimSun"/>
        </w:rPr>
        <w:t>”</w:t>
      </w:r>
      <w:r w:rsidR="00864E5F" w:rsidRPr="00C728F7">
        <w:rPr>
          <w:rFonts w:eastAsia="SimSun"/>
        </w:rPr>
        <w:t xml:space="preserve"> </w:t>
      </w:r>
      <w:r w:rsidR="002543CF" w:rsidRPr="00C728F7">
        <w:rPr>
          <w:rFonts w:eastAsia="SimSun"/>
        </w:rPr>
        <w:t xml:space="preserve">between </w:t>
      </w:r>
      <w:r w:rsidR="00893FFD" w:rsidRPr="00C728F7">
        <w:rPr>
          <w:rFonts w:eastAsia="SimSun"/>
        </w:rPr>
        <w:t xml:space="preserve">2008 </w:t>
      </w:r>
      <w:r w:rsidR="002543CF" w:rsidRPr="00C728F7">
        <w:rPr>
          <w:rFonts w:eastAsia="SimSun"/>
        </w:rPr>
        <w:t>and</w:t>
      </w:r>
      <w:r w:rsidR="00893FFD" w:rsidRPr="00C728F7">
        <w:rPr>
          <w:rFonts w:eastAsia="SimSun"/>
        </w:rPr>
        <w:t xml:space="preserve"> 2010 (para. 63).</w:t>
      </w:r>
      <w:r w:rsidR="00083B3F" w:rsidRPr="00C728F7">
        <w:rPr>
          <w:rFonts w:eastAsia="SimSun"/>
        </w:rPr>
        <w:t xml:space="preserve"> What </w:t>
      </w:r>
      <w:r w:rsidR="00AE1B77" w:rsidRPr="00C728F7">
        <w:rPr>
          <w:rFonts w:eastAsia="SimSun"/>
        </w:rPr>
        <w:t xml:space="preserve">strategies </w:t>
      </w:r>
      <w:r w:rsidR="002543CF" w:rsidRPr="00C728F7">
        <w:rPr>
          <w:rFonts w:eastAsia="SimSun"/>
        </w:rPr>
        <w:t xml:space="preserve">are being </w:t>
      </w:r>
      <w:r w:rsidR="00AE1B77" w:rsidRPr="00C728F7">
        <w:rPr>
          <w:rFonts w:eastAsia="SimSun"/>
        </w:rPr>
        <w:t xml:space="preserve">developed </w:t>
      </w:r>
      <w:r w:rsidR="00083B3F" w:rsidRPr="00C728F7">
        <w:rPr>
          <w:rFonts w:eastAsia="SimSun"/>
        </w:rPr>
        <w:t xml:space="preserve">to protect </w:t>
      </w:r>
      <w:r w:rsidR="00AE1B77" w:rsidRPr="00C728F7">
        <w:rPr>
          <w:rFonts w:eastAsia="SimSun"/>
        </w:rPr>
        <w:t xml:space="preserve">women and </w:t>
      </w:r>
      <w:r w:rsidR="00083B3F" w:rsidRPr="00C728F7">
        <w:rPr>
          <w:rFonts w:eastAsia="SimSun"/>
        </w:rPr>
        <w:t xml:space="preserve">girls from </w:t>
      </w:r>
      <w:r w:rsidR="002543CF" w:rsidRPr="00C728F7">
        <w:rPr>
          <w:rFonts w:eastAsia="SimSun"/>
        </w:rPr>
        <w:t>“</w:t>
      </w:r>
      <w:r w:rsidR="00083B3F" w:rsidRPr="00C728F7">
        <w:rPr>
          <w:rFonts w:eastAsia="SimSun"/>
        </w:rPr>
        <w:t>honour crimes</w:t>
      </w:r>
      <w:r w:rsidR="002543CF" w:rsidRPr="00C728F7">
        <w:rPr>
          <w:rFonts w:eastAsia="SimSun"/>
        </w:rPr>
        <w:t>”</w:t>
      </w:r>
      <w:r w:rsidR="00083B3F" w:rsidRPr="00C728F7">
        <w:rPr>
          <w:rFonts w:eastAsia="SimSun"/>
        </w:rPr>
        <w:t xml:space="preserve"> </w:t>
      </w:r>
      <w:r w:rsidR="00AE1B77" w:rsidRPr="00C728F7">
        <w:rPr>
          <w:rFonts w:eastAsia="SimSun"/>
        </w:rPr>
        <w:t xml:space="preserve">through measures </w:t>
      </w:r>
      <w:r w:rsidR="002543CF" w:rsidRPr="00C728F7">
        <w:rPr>
          <w:rFonts w:eastAsia="SimSun"/>
        </w:rPr>
        <w:t>other than</w:t>
      </w:r>
      <w:r w:rsidR="00AE1B77" w:rsidRPr="00C728F7">
        <w:rPr>
          <w:rFonts w:eastAsia="SimSun"/>
        </w:rPr>
        <w:t xml:space="preserve"> </w:t>
      </w:r>
      <w:r w:rsidR="00AE1B77" w:rsidRPr="00C728F7">
        <w:t>protective custody (para. 37; see also C</w:t>
      </w:r>
      <w:r w:rsidR="00AE1B77" w:rsidRPr="00C728F7">
        <w:rPr>
          <w:rFonts w:eastAsia="SimSun"/>
        </w:rPr>
        <w:t>EDAW/C/JOR/CO/4, para. 26</w:t>
      </w:r>
      <w:r w:rsidR="00AE1B77" w:rsidRPr="00C728F7">
        <w:t xml:space="preserve">) and to ensure the rehabilitation and reintegration of victims of </w:t>
      </w:r>
      <w:r w:rsidR="00072275" w:rsidRPr="00C728F7">
        <w:t>such</w:t>
      </w:r>
      <w:r w:rsidR="00AE1B77" w:rsidRPr="00C728F7">
        <w:t xml:space="preserve"> crimes into society?</w:t>
      </w:r>
    </w:p>
    <w:p w:rsidR="00675B45" w:rsidRPr="00C728F7" w:rsidRDefault="00675B45" w:rsidP="00675B45">
      <w:pPr>
        <w:pStyle w:val="H23G"/>
        <w:rPr>
          <w:rFonts w:eastAsia="SimSun"/>
          <w:lang w:val="en-US" w:eastAsia="zh-CN"/>
        </w:rPr>
      </w:pPr>
      <w:r w:rsidRPr="00C728F7">
        <w:rPr>
          <w:rFonts w:eastAsia="SimSun"/>
          <w:lang w:val="en-US" w:eastAsia="zh-CN"/>
        </w:rPr>
        <w:tab/>
      </w:r>
      <w:r w:rsidRPr="00C728F7">
        <w:rPr>
          <w:rFonts w:eastAsia="SimSun"/>
          <w:lang w:val="en-US" w:eastAsia="zh-CN"/>
        </w:rPr>
        <w:tab/>
        <w:t>Trafficking and exploitation of prostitution of women</w:t>
      </w:r>
    </w:p>
    <w:p w:rsidR="00B907BC" w:rsidRPr="00C728F7" w:rsidRDefault="00B53C3A" w:rsidP="00B53C3A">
      <w:pPr>
        <w:pStyle w:val="SingleTxtG"/>
        <w:rPr>
          <w:rFonts w:eastAsia="SimSun"/>
        </w:rPr>
      </w:pPr>
      <w:r w:rsidRPr="00C728F7">
        <w:rPr>
          <w:rFonts w:eastAsia="SimSun"/>
        </w:rPr>
        <w:t>9</w:t>
      </w:r>
      <w:r w:rsidR="000B19A6" w:rsidRPr="00C728F7">
        <w:rPr>
          <w:rFonts w:eastAsia="SimSun"/>
        </w:rPr>
        <w:t>.</w:t>
      </w:r>
      <w:r w:rsidR="000B19A6" w:rsidRPr="00C728F7">
        <w:rPr>
          <w:rFonts w:eastAsia="SimSun"/>
        </w:rPr>
        <w:tab/>
      </w:r>
      <w:r w:rsidR="00BA4DD7" w:rsidRPr="00C728F7">
        <w:rPr>
          <w:rFonts w:eastAsia="SimSun"/>
        </w:rPr>
        <w:t>Please</w:t>
      </w:r>
      <w:r w:rsidR="006E5B62" w:rsidRPr="00C728F7">
        <w:rPr>
          <w:rFonts w:eastAsia="SimSun"/>
        </w:rPr>
        <w:t xml:space="preserve"> </w:t>
      </w:r>
      <w:r w:rsidR="00675B45" w:rsidRPr="00C728F7">
        <w:rPr>
          <w:rFonts w:eastAsia="SimSun"/>
        </w:rPr>
        <w:t xml:space="preserve">provide </w:t>
      </w:r>
      <w:r w:rsidR="004F56F9" w:rsidRPr="00C728F7">
        <w:rPr>
          <w:rFonts w:eastAsia="SimSun"/>
        </w:rPr>
        <w:t xml:space="preserve">sex-disaggregated data on the </w:t>
      </w:r>
      <w:r w:rsidR="00C73B98" w:rsidRPr="00C728F7">
        <w:rPr>
          <w:rFonts w:eastAsia="SimSun"/>
        </w:rPr>
        <w:t xml:space="preserve">number of </w:t>
      </w:r>
      <w:r w:rsidR="004F56F9" w:rsidRPr="00C728F7">
        <w:rPr>
          <w:rFonts w:eastAsia="SimSun"/>
        </w:rPr>
        <w:t xml:space="preserve">registered cases of trafficking in persons, in particular women and children, the number of prosecutions </w:t>
      </w:r>
      <w:r w:rsidR="008222EB" w:rsidRPr="00C728F7">
        <w:rPr>
          <w:rFonts w:eastAsia="SimSun"/>
        </w:rPr>
        <w:t>and the sentences imposed on traffickers under the Human Trafficking Prevention Act (2009) between 2008 and 2010. Please also provide information on the me</w:t>
      </w:r>
      <w:r w:rsidR="00995532" w:rsidRPr="00C728F7">
        <w:rPr>
          <w:rFonts w:eastAsia="SimSun"/>
        </w:rPr>
        <w:t xml:space="preserve">chanisms in place for monitoring the implementation of the Act and on the measures taken to </w:t>
      </w:r>
      <w:r w:rsidR="008222EB" w:rsidRPr="00C728F7">
        <w:rPr>
          <w:rFonts w:eastAsia="SimSun"/>
        </w:rPr>
        <w:t xml:space="preserve">assist rather than criminalize victims of human trafficking, including those who </w:t>
      </w:r>
      <w:r w:rsidR="00C73B98" w:rsidRPr="00C728F7">
        <w:rPr>
          <w:rFonts w:eastAsia="SimSun"/>
        </w:rPr>
        <w:t xml:space="preserve">are exploited in </w:t>
      </w:r>
      <w:r w:rsidR="008222EB" w:rsidRPr="00C728F7">
        <w:rPr>
          <w:rFonts w:eastAsia="SimSun"/>
        </w:rPr>
        <w:t>prostitution (see report, para. 98), such as shelters, legal and medical assistance, psychological counselling, rehabilitation services, and temporary residence permits</w:t>
      </w:r>
      <w:r w:rsidR="00DF29DD" w:rsidRPr="00C728F7">
        <w:rPr>
          <w:rFonts w:eastAsia="SimSun"/>
        </w:rPr>
        <w:t xml:space="preserve"> </w:t>
      </w:r>
      <w:r w:rsidR="009D405A" w:rsidRPr="00C728F7">
        <w:rPr>
          <w:rFonts w:eastAsia="SimSun"/>
        </w:rPr>
        <w:t>(</w:t>
      </w:r>
      <w:r w:rsidR="008222EB" w:rsidRPr="00C728F7">
        <w:rPr>
          <w:rFonts w:eastAsia="SimSun"/>
        </w:rPr>
        <w:t xml:space="preserve">para. </w:t>
      </w:r>
      <w:r w:rsidR="009D405A" w:rsidRPr="00C728F7">
        <w:rPr>
          <w:rFonts w:eastAsia="SimSun"/>
        </w:rPr>
        <w:t>96</w:t>
      </w:r>
      <w:r w:rsidR="008222EB" w:rsidRPr="00C728F7">
        <w:rPr>
          <w:rFonts w:eastAsia="SimSun"/>
        </w:rPr>
        <w:t>).</w:t>
      </w:r>
    </w:p>
    <w:p w:rsidR="00675B45" w:rsidRPr="00C728F7" w:rsidRDefault="00675B45" w:rsidP="00675B45">
      <w:pPr>
        <w:pStyle w:val="H23G"/>
        <w:rPr>
          <w:rFonts w:eastAsia="SimSun"/>
          <w:lang w:val="en-US" w:eastAsia="zh-CN"/>
        </w:rPr>
      </w:pPr>
      <w:r w:rsidRPr="00C728F7">
        <w:rPr>
          <w:rFonts w:eastAsia="SimSun"/>
          <w:lang w:val="en-US" w:eastAsia="zh-CN"/>
        </w:rPr>
        <w:tab/>
      </w:r>
      <w:r w:rsidRPr="00C728F7">
        <w:rPr>
          <w:rFonts w:eastAsia="SimSun"/>
          <w:lang w:val="en-US" w:eastAsia="zh-CN"/>
        </w:rPr>
        <w:tab/>
        <w:t>Participation in political and public life and decision-making</w:t>
      </w:r>
    </w:p>
    <w:p w:rsidR="00675B45" w:rsidRPr="00C728F7" w:rsidRDefault="00904D02" w:rsidP="0072115B">
      <w:pPr>
        <w:pStyle w:val="SingleTxtG"/>
        <w:rPr>
          <w:rFonts w:eastAsia="SimSun"/>
        </w:rPr>
      </w:pPr>
      <w:r w:rsidRPr="00C728F7">
        <w:rPr>
          <w:rFonts w:eastAsia="SimSun"/>
        </w:rPr>
        <w:t>1</w:t>
      </w:r>
      <w:r w:rsidR="00B53C3A" w:rsidRPr="00C728F7">
        <w:rPr>
          <w:rFonts w:eastAsia="SimSun"/>
        </w:rPr>
        <w:t>0</w:t>
      </w:r>
      <w:r w:rsidR="00762E86" w:rsidRPr="00C728F7">
        <w:rPr>
          <w:rFonts w:eastAsia="SimSun"/>
        </w:rPr>
        <w:t>.</w:t>
      </w:r>
      <w:r w:rsidR="000B19A6" w:rsidRPr="00C728F7">
        <w:rPr>
          <w:rFonts w:eastAsia="SimSun"/>
        </w:rPr>
        <w:tab/>
      </w:r>
      <w:r w:rsidR="00093961" w:rsidRPr="00C728F7">
        <w:rPr>
          <w:rFonts w:eastAsia="SimSun"/>
        </w:rPr>
        <w:t xml:space="preserve">Please </w:t>
      </w:r>
      <w:r w:rsidR="002543CF" w:rsidRPr="00C728F7">
        <w:rPr>
          <w:rFonts w:eastAsia="SimSun"/>
        </w:rPr>
        <w:t xml:space="preserve">indicate </w:t>
      </w:r>
      <w:r w:rsidR="00093961" w:rsidRPr="00C728F7">
        <w:rPr>
          <w:rFonts w:eastAsia="SimSun"/>
        </w:rPr>
        <w:t xml:space="preserve">the </w:t>
      </w:r>
      <w:r w:rsidR="00995532" w:rsidRPr="00C728F7">
        <w:rPr>
          <w:rFonts w:eastAsia="SimSun"/>
        </w:rPr>
        <w:t xml:space="preserve">percentage </w:t>
      </w:r>
      <w:r w:rsidR="00B66EF9" w:rsidRPr="00C728F7">
        <w:rPr>
          <w:rFonts w:eastAsia="SimSun"/>
        </w:rPr>
        <w:t xml:space="preserve">of women in the </w:t>
      </w:r>
      <w:r w:rsidR="00C73B98" w:rsidRPr="00C728F7">
        <w:rPr>
          <w:rFonts w:eastAsia="SimSun"/>
        </w:rPr>
        <w:t>Chamber</w:t>
      </w:r>
      <w:r w:rsidR="00B66EF9" w:rsidRPr="00C728F7">
        <w:rPr>
          <w:rFonts w:eastAsia="SimSun"/>
        </w:rPr>
        <w:t xml:space="preserve"> of Representatives following </w:t>
      </w:r>
      <w:r w:rsidR="00093961" w:rsidRPr="00C728F7">
        <w:rPr>
          <w:rFonts w:eastAsia="SimSun"/>
        </w:rPr>
        <w:t>the 2010 elections (</w:t>
      </w:r>
      <w:r w:rsidR="00BE7693" w:rsidRPr="00C728F7">
        <w:rPr>
          <w:rFonts w:eastAsia="SimSun"/>
        </w:rPr>
        <w:t xml:space="preserve">see report, para. </w:t>
      </w:r>
      <w:r w:rsidR="00093961" w:rsidRPr="00C728F7">
        <w:rPr>
          <w:rFonts w:eastAsia="SimSun"/>
        </w:rPr>
        <w:t>107)</w:t>
      </w:r>
      <w:r w:rsidR="002543CF" w:rsidRPr="00C728F7">
        <w:rPr>
          <w:rFonts w:eastAsia="SimSun"/>
        </w:rPr>
        <w:t xml:space="preserve">. Please also indicate the </w:t>
      </w:r>
      <w:r w:rsidR="00762E86" w:rsidRPr="00C728F7">
        <w:rPr>
          <w:rFonts w:eastAsia="SimSun"/>
        </w:rPr>
        <w:t>measures</w:t>
      </w:r>
      <w:r w:rsidR="00326328" w:rsidRPr="00C728F7">
        <w:rPr>
          <w:rFonts w:eastAsia="SimSun"/>
        </w:rPr>
        <w:t xml:space="preserve"> </w:t>
      </w:r>
      <w:r w:rsidR="004B5045" w:rsidRPr="00C728F7">
        <w:rPr>
          <w:rFonts w:eastAsia="SimSun"/>
        </w:rPr>
        <w:t>taken</w:t>
      </w:r>
      <w:r w:rsidR="00144052" w:rsidRPr="00C728F7">
        <w:rPr>
          <w:rFonts w:eastAsia="SimSun"/>
        </w:rPr>
        <w:t xml:space="preserve">, including temporary special measures in accordance with article 4, paragraph 1, of the Convention, </w:t>
      </w:r>
      <w:r w:rsidR="00B66EF9" w:rsidRPr="00C728F7">
        <w:rPr>
          <w:rFonts w:eastAsia="SimSun"/>
        </w:rPr>
        <w:t>such a</w:t>
      </w:r>
      <w:r w:rsidR="00BE7693" w:rsidRPr="00C728F7">
        <w:rPr>
          <w:rFonts w:eastAsia="SimSun"/>
        </w:rPr>
        <w:t xml:space="preserve">s </w:t>
      </w:r>
      <w:r w:rsidR="00326328" w:rsidRPr="00C728F7">
        <w:rPr>
          <w:rFonts w:eastAsia="SimSun"/>
        </w:rPr>
        <w:t xml:space="preserve">introducing </w:t>
      </w:r>
      <w:r w:rsidR="00B66EF9" w:rsidRPr="00C728F7">
        <w:rPr>
          <w:rFonts w:eastAsia="SimSun"/>
        </w:rPr>
        <w:t>quota</w:t>
      </w:r>
      <w:r w:rsidR="00853608" w:rsidRPr="00C728F7">
        <w:rPr>
          <w:rFonts w:eastAsia="SimSun"/>
        </w:rPr>
        <w:t>s</w:t>
      </w:r>
      <w:r w:rsidR="00B66EF9" w:rsidRPr="00C728F7">
        <w:rPr>
          <w:rFonts w:eastAsia="SimSun"/>
        </w:rPr>
        <w:t xml:space="preserve"> for women candidates on electoral lists of political parties</w:t>
      </w:r>
      <w:r w:rsidR="009E3CB2" w:rsidRPr="00C728F7">
        <w:rPr>
          <w:rFonts w:eastAsia="SimSun"/>
        </w:rPr>
        <w:t xml:space="preserve"> and</w:t>
      </w:r>
      <w:r w:rsidR="00BE7693" w:rsidRPr="00C728F7">
        <w:rPr>
          <w:rFonts w:eastAsia="SimSun"/>
        </w:rPr>
        <w:t xml:space="preserve"> </w:t>
      </w:r>
      <w:r w:rsidR="001B526E" w:rsidRPr="00C728F7">
        <w:rPr>
          <w:rFonts w:eastAsia="SimSun"/>
        </w:rPr>
        <w:t xml:space="preserve">further </w:t>
      </w:r>
      <w:r w:rsidR="00BE7693" w:rsidRPr="00C728F7">
        <w:rPr>
          <w:rFonts w:eastAsia="SimSun"/>
        </w:rPr>
        <w:t>increas</w:t>
      </w:r>
      <w:r w:rsidR="004B5045" w:rsidRPr="00C728F7">
        <w:rPr>
          <w:rFonts w:eastAsia="SimSun"/>
        </w:rPr>
        <w:t>ing</w:t>
      </w:r>
      <w:r w:rsidR="00326328" w:rsidRPr="00C728F7">
        <w:rPr>
          <w:rFonts w:eastAsia="SimSun"/>
        </w:rPr>
        <w:t xml:space="preserve"> the number of</w:t>
      </w:r>
      <w:r w:rsidR="004B5045" w:rsidRPr="00C728F7">
        <w:rPr>
          <w:rFonts w:eastAsia="SimSun"/>
        </w:rPr>
        <w:t xml:space="preserve"> </w:t>
      </w:r>
      <w:r w:rsidR="00326328" w:rsidRPr="00C728F7">
        <w:rPr>
          <w:rFonts w:eastAsia="SimSun"/>
        </w:rPr>
        <w:t>r</w:t>
      </w:r>
      <w:r w:rsidR="00BE7693" w:rsidRPr="00C728F7">
        <w:rPr>
          <w:rFonts w:eastAsia="SimSun"/>
        </w:rPr>
        <w:t xml:space="preserve">eserved seats </w:t>
      </w:r>
      <w:r w:rsidR="002543CF" w:rsidRPr="00C728F7">
        <w:rPr>
          <w:rFonts w:eastAsia="SimSun"/>
        </w:rPr>
        <w:t xml:space="preserve">in the Chamber of Representatives and in municipal councils </w:t>
      </w:r>
      <w:r w:rsidR="009E3CB2" w:rsidRPr="00C728F7">
        <w:rPr>
          <w:rFonts w:eastAsia="SimSun"/>
        </w:rPr>
        <w:t xml:space="preserve">(para. 108) in the draft Political Party </w:t>
      </w:r>
      <w:r w:rsidR="001B526E" w:rsidRPr="00C728F7">
        <w:rPr>
          <w:rFonts w:eastAsia="SimSun"/>
        </w:rPr>
        <w:t xml:space="preserve">Law, the draft </w:t>
      </w:r>
      <w:r w:rsidR="001A6A8B" w:rsidRPr="00C728F7">
        <w:rPr>
          <w:rFonts w:eastAsia="SimSun"/>
        </w:rPr>
        <w:t xml:space="preserve">Election Law and </w:t>
      </w:r>
      <w:r w:rsidR="001B526E" w:rsidRPr="00C728F7">
        <w:rPr>
          <w:rFonts w:eastAsia="SimSun"/>
        </w:rPr>
        <w:t xml:space="preserve">in </w:t>
      </w:r>
      <w:r w:rsidR="001A6A8B" w:rsidRPr="00C728F7">
        <w:rPr>
          <w:rFonts w:eastAsia="SimSun"/>
        </w:rPr>
        <w:t>the new Municipality Law</w:t>
      </w:r>
      <w:r w:rsidR="00BE7693" w:rsidRPr="00C728F7">
        <w:rPr>
          <w:rFonts w:eastAsia="SimSun"/>
        </w:rPr>
        <w:t xml:space="preserve">, </w:t>
      </w:r>
      <w:r w:rsidR="009E3CB2" w:rsidRPr="00C728F7">
        <w:rPr>
          <w:rFonts w:eastAsia="SimSun"/>
        </w:rPr>
        <w:t xml:space="preserve">to </w:t>
      </w:r>
      <w:r w:rsidR="00675B45" w:rsidRPr="00C728F7">
        <w:rPr>
          <w:rFonts w:eastAsia="SimSun"/>
        </w:rPr>
        <w:t>increas</w:t>
      </w:r>
      <w:r w:rsidR="009E3CB2" w:rsidRPr="00C728F7">
        <w:rPr>
          <w:rFonts w:eastAsia="SimSun"/>
        </w:rPr>
        <w:t>e</w:t>
      </w:r>
      <w:r w:rsidR="00675B45" w:rsidRPr="00C728F7">
        <w:rPr>
          <w:rFonts w:eastAsia="SimSun"/>
        </w:rPr>
        <w:t xml:space="preserve"> </w:t>
      </w:r>
      <w:r w:rsidR="00BE7693" w:rsidRPr="00C728F7">
        <w:rPr>
          <w:rFonts w:eastAsia="SimSun"/>
        </w:rPr>
        <w:t xml:space="preserve">women’s representation </w:t>
      </w:r>
      <w:r w:rsidR="00675B45" w:rsidRPr="00C728F7">
        <w:rPr>
          <w:rFonts w:eastAsia="SimSun"/>
        </w:rPr>
        <w:t xml:space="preserve">in </w:t>
      </w:r>
      <w:r w:rsidR="002543CF" w:rsidRPr="00C728F7">
        <w:rPr>
          <w:rFonts w:eastAsia="SimSun"/>
        </w:rPr>
        <w:t xml:space="preserve">elected and appointed decision-making positions </w:t>
      </w:r>
      <w:r w:rsidR="009E3CB2" w:rsidRPr="00C728F7">
        <w:rPr>
          <w:rFonts w:eastAsia="SimSun"/>
        </w:rPr>
        <w:t>(CEDAW/C/JOR/CO/4, para. 28)</w:t>
      </w:r>
      <w:r w:rsidR="00326328" w:rsidRPr="00C728F7">
        <w:rPr>
          <w:rFonts w:eastAsia="SimSun"/>
        </w:rPr>
        <w:t xml:space="preserve">. </w:t>
      </w:r>
      <w:r w:rsidR="00380C29" w:rsidRPr="00C728F7">
        <w:rPr>
          <w:rFonts w:eastAsia="SimSun"/>
        </w:rPr>
        <w:t xml:space="preserve">What </w:t>
      </w:r>
      <w:r w:rsidR="001B526E" w:rsidRPr="00C728F7">
        <w:rPr>
          <w:rFonts w:eastAsia="SimSun"/>
        </w:rPr>
        <w:t>steps</w:t>
      </w:r>
      <w:r w:rsidR="00380C29" w:rsidRPr="00C728F7">
        <w:rPr>
          <w:rFonts w:eastAsia="SimSun"/>
        </w:rPr>
        <w:t xml:space="preserve"> </w:t>
      </w:r>
      <w:r w:rsidR="001A1315" w:rsidRPr="00C728F7">
        <w:rPr>
          <w:rFonts w:eastAsia="SimSun"/>
        </w:rPr>
        <w:t>have been</w:t>
      </w:r>
      <w:r w:rsidR="00380C29" w:rsidRPr="00C728F7">
        <w:rPr>
          <w:rFonts w:eastAsia="SimSun"/>
        </w:rPr>
        <w:t xml:space="preserve"> taken to increase the number of women </w:t>
      </w:r>
      <w:r w:rsidR="004B5045" w:rsidRPr="00C728F7">
        <w:rPr>
          <w:rFonts w:eastAsia="SimSun"/>
        </w:rPr>
        <w:t xml:space="preserve">on </w:t>
      </w:r>
      <w:r w:rsidR="00380C29" w:rsidRPr="00C728F7">
        <w:rPr>
          <w:rFonts w:eastAsia="SimSun"/>
        </w:rPr>
        <w:t>voters</w:t>
      </w:r>
      <w:r w:rsidR="004B5045" w:rsidRPr="00C728F7">
        <w:rPr>
          <w:rFonts w:eastAsia="SimSun"/>
        </w:rPr>
        <w:t xml:space="preserve">’ lists and </w:t>
      </w:r>
      <w:r w:rsidR="009E3CB2" w:rsidRPr="00C728F7">
        <w:rPr>
          <w:rFonts w:eastAsia="SimSun"/>
        </w:rPr>
        <w:t>to support</w:t>
      </w:r>
      <w:r w:rsidR="001A1315" w:rsidRPr="00C728F7">
        <w:rPr>
          <w:rFonts w:eastAsia="SimSun"/>
        </w:rPr>
        <w:t xml:space="preserve"> </w:t>
      </w:r>
      <w:r w:rsidR="00380C29" w:rsidRPr="00C728F7">
        <w:rPr>
          <w:rFonts w:eastAsia="SimSun"/>
        </w:rPr>
        <w:t xml:space="preserve">women candidates </w:t>
      </w:r>
      <w:r w:rsidR="00C73B98" w:rsidRPr="00C728F7">
        <w:rPr>
          <w:rFonts w:eastAsia="SimSun"/>
        </w:rPr>
        <w:t xml:space="preserve">standing for </w:t>
      </w:r>
      <w:r w:rsidR="00380C29" w:rsidRPr="00C728F7">
        <w:rPr>
          <w:rFonts w:eastAsia="SimSun"/>
        </w:rPr>
        <w:t>election (</w:t>
      </w:r>
      <w:r w:rsidR="00C73B98" w:rsidRPr="00C728F7">
        <w:rPr>
          <w:rFonts w:eastAsia="SimSun"/>
        </w:rPr>
        <w:t xml:space="preserve">see report, </w:t>
      </w:r>
      <w:r w:rsidR="00380C29" w:rsidRPr="00C728F7">
        <w:rPr>
          <w:rFonts w:eastAsia="SimSun"/>
        </w:rPr>
        <w:t>para. 106)?</w:t>
      </w:r>
      <w:r w:rsidR="00A426B1" w:rsidRPr="00C728F7">
        <w:rPr>
          <w:rFonts w:eastAsia="SimSun"/>
        </w:rPr>
        <w:t xml:space="preserve"> What mechanisms are in place to monitor the increase in women’s representation within the executive, legislative and judicial branches and in the diplomatic service?</w:t>
      </w:r>
    </w:p>
    <w:p w:rsidR="00675B45" w:rsidRPr="00C728F7" w:rsidRDefault="00675B45" w:rsidP="00675B45">
      <w:pPr>
        <w:pStyle w:val="H23G"/>
        <w:rPr>
          <w:rFonts w:eastAsia="SimSun"/>
          <w:lang w:val="en-US" w:eastAsia="zh-CN"/>
        </w:rPr>
      </w:pPr>
      <w:r w:rsidRPr="00C728F7">
        <w:rPr>
          <w:rFonts w:eastAsia="SimSun"/>
          <w:lang w:val="en-US" w:eastAsia="zh-CN"/>
        </w:rPr>
        <w:tab/>
      </w:r>
      <w:r w:rsidRPr="00C728F7">
        <w:rPr>
          <w:rFonts w:eastAsia="SimSun"/>
          <w:lang w:val="en-US" w:eastAsia="zh-CN"/>
        </w:rPr>
        <w:tab/>
        <w:t>Education</w:t>
      </w:r>
    </w:p>
    <w:p w:rsidR="00675B45" w:rsidRPr="00C728F7" w:rsidRDefault="00904D02" w:rsidP="0072115B">
      <w:pPr>
        <w:pStyle w:val="SingleTxtG"/>
        <w:rPr>
          <w:rFonts w:eastAsia="SimSun"/>
        </w:rPr>
      </w:pPr>
      <w:r w:rsidRPr="00C728F7">
        <w:rPr>
          <w:rFonts w:eastAsia="SimSun"/>
        </w:rPr>
        <w:t>1</w:t>
      </w:r>
      <w:r w:rsidR="00B53C3A" w:rsidRPr="00C728F7">
        <w:rPr>
          <w:rFonts w:eastAsia="SimSun"/>
        </w:rPr>
        <w:t>1</w:t>
      </w:r>
      <w:r w:rsidR="00675B45" w:rsidRPr="00C728F7">
        <w:rPr>
          <w:rFonts w:eastAsia="SimSun"/>
        </w:rPr>
        <w:t>.</w:t>
      </w:r>
      <w:r w:rsidR="000B19A6" w:rsidRPr="00C728F7">
        <w:rPr>
          <w:rFonts w:eastAsia="SimSun"/>
        </w:rPr>
        <w:tab/>
      </w:r>
      <w:r w:rsidR="002C18FB" w:rsidRPr="00C728F7">
        <w:rPr>
          <w:rFonts w:eastAsia="SimSun"/>
        </w:rPr>
        <w:t>Please provide information on the measures taken to further increase the enrolment of girls at the secondary level of education (see report, paras. 125 and 135)</w:t>
      </w:r>
      <w:r w:rsidR="00FF2676" w:rsidRPr="00C728F7">
        <w:rPr>
          <w:rFonts w:eastAsia="SimSun"/>
        </w:rPr>
        <w:t>,</w:t>
      </w:r>
      <w:r w:rsidR="002C18FB" w:rsidRPr="00C728F7">
        <w:rPr>
          <w:rFonts w:eastAsia="SimSun"/>
        </w:rPr>
        <w:t xml:space="preserve"> reduce </w:t>
      </w:r>
      <w:r w:rsidR="00FF2676" w:rsidRPr="00C728F7">
        <w:rPr>
          <w:rFonts w:eastAsia="SimSun"/>
        </w:rPr>
        <w:t xml:space="preserve">the </w:t>
      </w:r>
      <w:r w:rsidR="002C18FB" w:rsidRPr="00C728F7">
        <w:rPr>
          <w:rFonts w:eastAsia="SimSun"/>
        </w:rPr>
        <w:t xml:space="preserve">female illiteracy </w:t>
      </w:r>
      <w:r w:rsidR="00FF2676" w:rsidRPr="00C728F7">
        <w:rPr>
          <w:rFonts w:eastAsia="SimSun"/>
        </w:rPr>
        <w:t xml:space="preserve">rate and ensure girls’ access to extracurricular activities and sports activities in schools </w:t>
      </w:r>
      <w:r w:rsidR="003B135B" w:rsidRPr="00C728F7">
        <w:rPr>
          <w:rFonts w:eastAsia="SimSun"/>
        </w:rPr>
        <w:t>(para. 131)</w:t>
      </w:r>
      <w:r w:rsidR="00C73B98" w:rsidRPr="00C728F7">
        <w:rPr>
          <w:rFonts w:eastAsia="SimSun"/>
        </w:rPr>
        <w:t>, especially in rural areas</w:t>
      </w:r>
      <w:r w:rsidR="00FF2676" w:rsidRPr="00C728F7">
        <w:rPr>
          <w:rFonts w:eastAsia="SimSun"/>
        </w:rPr>
        <w:t>, and remove discriminatory gender stereotypes from school curricula and textbooks.</w:t>
      </w:r>
    </w:p>
    <w:p w:rsidR="00675B45" w:rsidRPr="00C728F7" w:rsidRDefault="000F36EA" w:rsidP="0072115B">
      <w:pPr>
        <w:pStyle w:val="SingleTxtG"/>
        <w:rPr>
          <w:rFonts w:eastAsia="SimSun"/>
        </w:rPr>
      </w:pPr>
      <w:r w:rsidRPr="00C728F7">
        <w:rPr>
          <w:rFonts w:eastAsia="SimSun"/>
        </w:rPr>
        <w:t>1</w:t>
      </w:r>
      <w:r w:rsidR="00B53C3A" w:rsidRPr="00C728F7">
        <w:rPr>
          <w:rFonts w:eastAsia="SimSun"/>
        </w:rPr>
        <w:t>2</w:t>
      </w:r>
      <w:r w:rsidR="00675B45" w:rsidRPr="00C728F7">
        <w:rPr>
          <w:rFonts w:eastAsia="SimSun"/>
        </w:rPr>
        <w:t>.</w:t>
      </w:r>
      <w:r w:rsidR="000B19A6" w:rsidRPr="00C728F7">
        <w:rPr>
          <w:rFonts w:eastAsia="SimSun"/>
        </w:rPr>
        <w:tab/>
      </w:r>
      <w:r w:rsidR="00675B45" w:rsidRPr="00C728F7">
        <w:rPr>
          <w:rFonts w:eastAsia="SimSun"/>
        </w:rPr>
        <w:t xml:space="preserve">Please </w:t>
      </w:r>
      <w:r w:rsidR="002C18FB" w:rsidRPr="00C728F7">
        <w:rPr>
          <w:rFonts w:eastAsia="SimSun"/>
        </w:rPr>
        <w:t xml:space="preserve">indicate the measures taken to </w:t>
      </w:r>
      <w:r w:rsidR="00745943" w:rsidRPr="00C728F7">
        <w:rPr>
          <w:rFonts w:eastAsia="SimSun"/>
        </w:rPr>
        <w:t xml:space="preserve">incorporate </w:t>
      </w:r>
      <w:r w:rsidR="00FF2676" w:rsidRPr="00C728F7">
        <w:rPr>
          <w:rFonts w:eastAsia="SimSun"/>
        </w:rPr>
        <w:t xml:space="preserve">entrepreneurship education into </w:t>
      </w:r>
      <w:r w:rsidR="00745943" w:rsidRPr="00C728F7">
        <w:rPr>
          <w:rFonts w:eastAsia="SimSun"/>
        </w:rPr>
        <w:t xml:space="preserve">the curriculum of secondary </w:t>
      </w:r>
      <w:r w:rsidR="00FF2676" w:rsidRPr="00C728F7">
        <w:rPr>
          <w:rFonts w:eastAsia="SimSun"/>
        </w:rPr>
        <w:t xml:space="preserve">education and to revise the </w:t>
      </w:r>
      <w:r w:rsidRPr="00C728F7">
        <w:rPr>
          <w:rFonts w:eastAsia="SimSun"/>
        </w:rPr>
        <w:t>tec</w:t>
      </w:r>
      <w:r w:rsidR="00C73B98" w:rsidRPr="00C728F7">
        <w:rPr>
          <w:rFonts w:eastAsia="SimSun"/>
        </w:rPr>
        <w:t>hnical</w:t>
      </w:r>
      <w:r w:rsidR="00FF2676" w:rsidRPr="00C728F7">
        <w:rPr>
          <w:rFonts w:eastAsia="SimSun"/>
        </w:rPr>
        <w:t>,</w:t>
      </w:r>
      <w:r w:rsidR="00C73B98" w:rsidRPr="00C728F7">
        <w:rPr>
          <w:rFonts w:eastAsia="SimSun"/>
        </w:rPr>
        <w:t xml:space="preserve"> vocational</w:t>
      </w:r>
      <w:r w:rsidR="00FF2676" w:rsidRPr="00C728F7">
        <w:rPr>
          <w:rFonts w:eastAsia="SimSun"/>
        </w:rPr>
        <w:t xml:space="preserve">, educational and training (TVET) strategy to promote women’s and girls’ participation in </w:t>
      </w:r>
      <w:r w:rsidRPr="00C728F7">
        <w:rPr>
          <w:rFonts w:eastAsia="SimSun"/>
        </w:rPr>
        <w:t>traditionally male dominated</w:t>
      </w:r>
      <w:r w:rsidR="008247D9" w:rsidRPr="00C728F7">
        <w:rPr>
          <w:rFonts w:eastAsia="SimSun"/>
        </w:rPr>
        <w:t xml:space="preserve"> fields (</w:t>
      </w:r>
      <w:r w:rsidRPr="00C728F7">
        <w:rPr>
          <w:rFonts w:eastAsia="SimSun"/>
        </w:rPr>
        <w:t xml:space="preserve">see report, </w:t>
      </w:r>
      <w:r w:rsidR="008247D9" w:rsidRPr="00C728F7">
        <w:rPr>
          <w:rFonts w:eastAsia="SimSun"/>
        </w:rPr>
        <w:t>para</w:t>
      </w:r>
      <w:r w:rsidRPr="00C728F7">
        <w:rPr>
          <w:rFonts w:eastAsia="SimSun"/>
        </w:rPr>
        <w:t>s</w:t>
      </w:r>
      <w:r w:rsidR="008247D9" w:rsidRPr="00C728F7">
        <w:rPr>
          <w:rFonts w:eastAsia="SimSun"/>
        </w:rPr>
        <w:t>. 136</w:t>
      </w:r>
      <w:r w:rsidRPr="00C728F7">
        <w:rPr>
          <w:rFonts w:eastAsia="SimSun"/>
        </w:rPr>
        <w:t>-137</w:t>
      </w:r>
      <w:r w:rsidR="00675B45" w:rsidRPr="00C728F7">
        <w:rPr>
          <w:rFonts w:eastAsia="SimSun"/>
        </w:rPr>
        <w:t>).</w:t>
      </w:r>
    </w:p>
    <w:p w:rsidR="00675B45" w:rsidRPr="00C728F7" w:rsidRDefault="00675B45" w:rsidP="00675B45">
      <w:pPr>
        <w:pStyle w:val="H23G"/>
        <w:rPr>
          <w:rFonts w:eastAsia="SimSun"/>
          <w:lang w:val="en-US" w:eastAsia="zh-CN"/>
        </w:rPr>
      </w:pPr>
      <w:r w:rsidRPr="00C728F7">
        <w:rPr>
          <w:rFonts w:eastAsia="SimSun"/>
          <w:lang w:val="en-US" w:eastAsia="zh-CN"/>
        </w:rPr>
        <w:tab/>
      </w:r>
      <w:r w:rsidRPr="00C728F7">
        <w:rPr>
          <w:rFonts w:eastAsia="SimSun"/>
          <w:lang w:val="en-US" w:eastAsia="zh-CN"/>
        </w:rPr>
        <w:tab/>
        <w:t>Employment</w:t>
      </w:r>
    </w:p>
    <w:p w:rsidR="00675B45" w:rsidRPr="00C728F7" w:rsidRDefault="000F36EA" w:rsidP="0072115B">
      <w:pPr>
        <w:pStyle w:val="SingleTxtG"/>
        <w:rPr>
          <w:rFonts w:eastAsia="SimSun"/>
        </w:rPr>
      </w:pPr>
      <w:r w:rsidRPr="00C728F7">
        <w:rPr>
          <w:rFonts w:eastAsia="SimSun"/>
        </w:rPr>
        <w:t>1</w:t>
      </w:r>
      <w:r w:rsidR="00B53C3A" w:rsidRPr="00C728F7">
        <w:rPr>
          <w:rFonts w:eastAsia="SimSun"/>
        </w:rPr>
        <w:t>3</w:t>
      </w:r>
      <w:r w:rsidR="00675B45" w:rsidRPr="00C728F7">
        <w:rPr>
          <w:rFonts w:eastAsia="SimSun"/>
        </w:rPr>
        <w:t>.</w:t>
      </w:r>
      <w:r w:rsidR="00853608" w:rsidRPr="00C728F7">
        <w:rPr>
          <w:rFonts w:eastAsia="SimSun"/>
        </w:rPr>
        <w:tab/>
      </w:r>
      <w:r w:rsidR="00675B45" w:rsidRPr="00C728F7">
        <w:rPr>
          <w:rFonts w:eastAsia="SimSun"/>
        </w:rPr>
        <w:t>Please provide</w:t>
      </w:r>
      <w:r w:rsidR="00D8602A" w:rsidRPr="00C728F7">
        <w:rPr>
          <w:rFonts w:eastAsia="SimSun"/>
        </w:rPr>
        <w:t xml:space="preserve"> </w:t>
      </w:r>
      <w:r w:rsidR="00675B45" w:rsidRPr="00C728F7">
        <w:rPr>
          <w:rFonts w:eastAsia="SimSun"/>
        </w:rPr>
        <w:t xml:space="preserve">information on </w:t>
      </w:r>
      <w:r w:rsidR="00D26E7A" w:rsidRPr="00C728F7">
        <w:rPr>
          <w:rFonts w:eastAsia="SimSun"/>
        </w:rPr>
        <w:t xml:space="preserve">the </w:t>
      </w:r>
      <w:r w:rsidR="00675B45" w:rsidRPr="00C728F7">
        <w:rPr>
          <w:rFonts w:eastAsia="SimSun"/>
        </w:rPr>
        <w:t>measures, including temporary special measures</w:t>
      </w:r>
      <w:r w:rsidRPr="00C728F7">
        <w:rPr>
          <w:rFonts w:eastAsia="SimSun"/>
        </w:rPr>
        <w:t xml:space="preserve"> in accordance with article 4, paragraph 1, of the Convention</w:t>
      </w:r>
      <w:r w:rsidR="00675B45" w:rsidRPr="00C728F7">
        <w:rPr>
          <w:rFonts w:eastAsia="SimSun"/>
        </w:rPr>
        <w:t xml:space="preserve">, </w:t>
      </w:r>
      <w:r w:rsidR="00D26E7A" w:rsidRPr="00C728F7">
        <w:rPr>
          <w:rFonts w:eastAsia="SimSun"/>
        </w:rPr>
        <w:t xml:space="preserve">such as accelerated recruitment </w:t>
      </w:r>
      <w:r w:rsidR="00D74E2A" w:rsidRPr="00C728F7">
        <w:rPr>
          <w:rFonts w:eastAsia="SimSun"/>
        </w:rPr>
        <w:t>of women into the civil service;</w:t>
      </w:r>
      <w:r w:rsidR="00D26E7A" w:rsidRPr="00C728F7">
        <w:rPr>
          <w:rFonts w:eastAsia="SimSun"/>
        </w:rPr>
        <w:t xml:space="preserve"> ensuring women’s access to job promotion</w:t>
      </w:r>
      <w:r w:rsidR="00D74E2A" w:rsidRPr="00C728F7">
        <w:rPr>
          <w:rFonts w:eastAsia="SimSun"/>
        </w:rPr>
        <w:t>,</w:t>
      </w:r>
      <w:r w:rsidR="00D26E7A" w:rsidRPr="00C728F7">
        <w:rPr>
          <w:rFonts w:eastAsia="SimSun"/>
        </w:rPr>
        <w:t xml:space="preserve"> benefits</w:t>
      </w:r>
      <w:r w:rsidR="00D74E2A" w:rsidRPr="00C728F7">
        <w:rPr>
          <w:rFonts w:eastAsia="SimSun"/>
        </w:rPr>
        <w:t xml:space="preserve"> and training opportunities;</w:t>
      </w:r>
      <w:r w:rsidR="00D26E7A" w:rsidRPr="00C728F7">
        <w:rPr>
          <w:rFonts w:eastAsia="SimSun"/>
        </w:rPr>
        <w:t xml:space="preserve"> </w:t>
      </w:r>
      <w:r w:rsidR="00A4083E" w:rsidRPr="00C728F7">
        <w:rPr>
          <w:rFonts w:eastAsia="SimSun"/>
        </w:rPr>
        <w:t>enabl</w:t>
      </w:r>
      <w:r w:rsidR="00C73B98" w:rsidRPr="00C728F7">
        <w:rPr>
          <w:rFonts w:eastAsia="SimSun"/>
        </w:rPr>
        <w:t>ing</w:t>
      </w:r>
      <w:r w:rsidR="00A4083E" w:rsidRPr="00C728F7">
        <w:rPr>
          <w:rFonts w:eastAsia="SimSun"/>
        </w:rPr>
        <w:t xml:space="preserve"> </w:t>
      </w:r>
      <w:r w:rsidR="00D74E2A" w:rsidRPr="00C728F7">
        <w:rPr>
          <w:rFonts w:eastAsia="SimSun"/>
        </w:rPr>
        <w:t>women and men</w:t>
      </w:r>
      <w:r w:rsidR="00A4083E" w:rsidRPr="00C728F7">
        <w:rPr>
          <w:rFonts w:eastAsia="SimSun"/>
        </w:rPr>
        <w:t xml:space="preserve"> to reconci</w:t>
      </w:r>
      <w:r w:rsidR="00D74E2A" w:rsidRPr="00C728F7">
        <w:rPr>
          <w:rFonts w:eastAsia="SimSun"/>
        </w:rPr>
        <w:t>le professional and family life;</w:t>
      </w:r>
      <w:r w:rsidR="00A4083E" w:rsidRPr="00C728F7">
        <w:rPr>
          <w:rFonts w:eastAsia="SimSun"/>
        </w:rPr>
        <w:t xml:space="preserve"> </w:t>
      </w:r>
      <w:r w:rsidR="00D26E7A" w:rsidRPr="00C728F7">
        <w:rPr>
          <w:rFonts w:eastAsia="SimSun"/>
        </w:rPr>
        <w:t xml:space="preserve">and awareness-raising, </w:t>
      </w:r>
      <w:r w:rsidR="001F44BE" w:rsidRPr="00C728F7">
        <w:rPr>
          <w:rFonts w:eastAsia="SimSun"/>
        </w:rPr>
        <w:t>to</w:t>
      </w:r>
      <w:r w:rsidR="00675B45" w:rsidRPr="00C728F7">
        <w:rPr>
          <w:rFonts w:eastAsia="SimSun"/>
        </w:rPr>
        <w:t xml:space="preserve"> </w:t>
      </w:r>
      <w:r w:rsidRPr="00C728F7">
        <w:rPr>
          <w:rFonts w:eastAsia="SimSun"/>
        </w:rPr>
        <w:t>increas</w:t>
      </w:r>
      <w:r w:rsidR="001F44BE" w:rsidRPr="00C728F7">
        <w:rPr>
          <w:rFonts w:eastAsia="SimSun"/>
        </w:rPr>
        <w:t>e</w:t>
      </w:r>
      <w:r w:rsidRPr="00C728F7">
        <w:rPr>
          <w:rFonts w:eastAsia="SimSun"/>
        </w:rPr>
        <w:t xml:space="preserve"> women’</w:t>
      </w:r>
      <w:r w:rsidR="00D8602A" w:rsidRPr="00C728F7">
        <w:rPr>
          <w:rFonts w:eastAsia="SimSun"/>
        </w:rPr>
        <w:t>s access to employment in the public and private sectors, including in decision-making positions (see report, paras. 157</w:t>
      </w:r>
      <w:r w:rsidR="00A4083E" w:rsidRPr="00C728F7">
        <w:rPr>
          <w:rFonts w:eastAsia="SimSun"/>
        </w:rPr>
        <w:t xml:space="preserve"> and 161-163</w:t>
      </w:r>
      <w:r w:rsidR="00D8602A" w:rsidRPr="00C728F7">
        <w:rPr>
          <w:rFonts w:eastAsia="SimSun"/>
        </w:rPr>
        <w:t>)</w:t>
      </w:r>
      <w:r w:rsidR="00A4083E" w:rsidRPr="00C728F7">
        <w:rPr>
          <w:rFonts w:eastAsia="SimSun"/>
        </w:rPr>
        <w:t xml:space="preserve">. Please also provide information on </w:t>
      </w:r>
      <w:r w:rsidR="00C73B98" w:rsidRPr="00C728F7">
        <w:rPr>
          <w:rFonts w:eastAsia="SimSun"/>
        </w:rPr>
        <w:t xml:space="preserve">the </w:t>
      </w:r>
      <w:r w:rsidR="00A4083E" w:rsidRPr="00C728F7">
        <w:rPr>
          <w:rFonts w:eastAsia="SimSun"/>
        </w:rPr>
        <w:t xml:space="preserve">measures taken to </w:t>
      </w:r>
      <w:r w:rsidR="00532A79" w:rsidRPr="00C728F7">
        <w:rPr>
          <w:rFonts w:eastAsia="SimSun"/>
        </w:rPr>
        <w:t xml:space="preserve">reduce </w:t>
      </w:r>
      <w:r w:rsidR="00A60C61" w:rsidRPr="00C728F7">
        <w:rPr>
          <w:rFonts w:eastAsia="SimSun"/>
        </w:rPr>
        <w:t xml:space="preserve">the gender </w:t>
      </w:r>
      <w:r w:rsidR="00A4083E" w:rsidRPr="00C728F7">
        <w:rPr>
          <w:rFonts w:eastAsia="SimSun"/>
        </w:rPr>
        <w:t xml:space="preserve">pay </w:t>
      </w:r>
      <w:r w:rsidR="00A60C61" w:rsidRPr="00C728F7">
        <w:rPr>
          <w:rFonts w:eastAsia="SimSun"/>
        </w:rPr>
        <w:t xml:space="preserve">gap </w:t>
      </w:r>
      <w:r w:rsidR="00D74E2A" w:rsidRPr="00C728F7">
        <w:rPr>
          <w:rFonts w:eastAsia="SimSun"/>
        </w:rPr>
        <w:t xml:space="preserve">in both the private and public sectors </w:t>
      </w:r>
      <w:r w:rsidR="003C3CEF" w:rsidRPr="00C728F7">
        <w:rPr>
          <w:rFonts w:eastAsia="SimSun"/>
        </w:rPr>
        <w:t>(</w:t>
      </w:r>
      <w:r w:rsidR="00795356" w:rsidRPr="00C728F7">
        <w:rPr>
          <w:rFonts w:eastAsia="SimSun"/>
        </w:rPr>
        <w:t>para.</w:t>
      </w:r>
      <w:r w:rsidR="00675B45" w:rsidRPr="00C728F7">
        <w:rPr>
          <w:rFonts w:eastAsia="SimSun"/>
        </w:rPr>
        <w:t xml:space="preserve"> </w:t>
      </w:r>
      <w:r w:rsidR="00532A79" w:rsidRPr="00C728F7">
        <w:rPr>
          <w:rFonts w:eastAsia="SimSun"/>
        </w:rPr>
        <w:t>1</w:t>
      </w:r>
      <w:r w:rsidR="00A4083E" w:rsidRPr="00C728F7">
        <w:rPr>
          <w:rFonts w:eastAsia="SimSun"/>
        </w:rPr>
        <w:t>83</w:t>
      </w:r>
      <w:r w:rsidR="00675B45" w:rsidRPr="00C728F7">
        <w:rPr>
          <w:rFonts w:eastAsia="SimSun"/>
        </w:rPr>
        <w:t>).</w:t>
      </w:r>
    </w:p>
    <w:p w:rsidR="005474D1" w:rsidRPr="00C728F7" w:rsidRDefault="00904D02" w:rsidP="001F44BE">
      <w:pPr>
        <w:pStyle w:val="SingleTxtG"/>
        <w:rPr>
          <w:rFonts w:eastAsia="SimSun"/>
        </w:rPr>
      </w:pPr>
      <w:r w:rsidRPr="00C728F7">
        <w:rPr>
          <w:rFonts w:eastAsia="SimSun"/>
        </w:rPr>
        <w:t>1</w:t>
      </w:r>
      <w:r w:rsidR="00B53C3A" w:rsidRPr="00C728F7">
        <w:rPr>
          <w:rFonts w:eastAsia="SimSun"/>
        </w:rPr>
        <w:t>4</w:t>
      </w:r>
      <w:r w:rsidR="00675B45" w:rsidRPr="00C728F7">
        <w:rPr>
          <w:rFonts w:eastAsia="SimSun"/>
        </w:rPr>
        <w:t>.</w:t>
      </w:r>
      <w:r w:rsidR="000B19A6" w:rsidRPr="00C728F7">
        <w:rPr>
          <w:rFonts w:eastAsia="SimSun"/>
        </w:rPr>
        <w:tab/>
      </w:r>
      <w:r w:rsidR="005474D1" w:rsidRPr="00C728F7">
        <w:rPr>
          <w:rFonts w:eastAsia="SimSun"/>
        </w:rPr>
        <w:t>P</w:t>
      </w:r>
      <w:r w:rsidR="00675B45" w:rsidRPr="00C728F7">
        <w:rPr>
          <w:rFonts w:eastAsia="SimSun"/>
        </w:rPr>
        <w:t xml:space="preserve">lease </w:t>
      </w:r>
      <w:r w:rsidR="005474D1" w:rsidRPr="00C728F7">
        <w:rPr>
          <w:rFonts w:eastAsia="SimSun"/>
        </w:rPr>
        <w:t xml:space="preserve">describe </w:t>
      </w:r>
      <w:r w:rsidR="004408AF" w:rsidRPr="00C728F7">
        <w:rPr>
          <w:rFonts w:eastAsia="SimSun"/>
        </w:rPr>
        <w:t xml:space="preserve">the </w:t>
      </w:r>
      <w:r w:rsidR="00675B45" w:rsidRPr="00C728F7">
        <w:rPr>
          <w:rFonts w:eastAsia="SimSun"/>
        </w:rPr>
        <w:t xml:space="preserve">measures taken to combat exploitative working conditions of </w:t>
      </w:r>
      <w:r w:rsidR="00745943" w:rsidRPr="00C728F7">
        <w:rPr>
          <w:rFonts w:eastAsia="SimSun"/>
        </w:rPr>
        <w:t>women and girls employed as domestic workers, including migrants</w:t>
      </w:r>
      <w:r w:rsidR="005919DE" w:rsidRPr="00C728F7">
        <w:rPr>
          <w:rFonts w:eastAsia="SimSun"/>
        </w:rPr>
        <w:t xml:space="preserve"> (see report, para. 169)</w:t>
      </w:r>
      <w:r w:rsidR="00675B45" w:rsidRPr="00C728F7">
        <w:rPr>
          <w:rFonts w:eastAsia="SimSun"/>
        </w:rPr>
        <w:t xml:space="preserve">, </w:t>
      </w:r>
      <w:r w:rsidR="00D26E7A" w:rsidRPr="00C728F7">
        <w:rPr>
          <w:rFonts w:eastAsia="SimSun"/>
        </w:rPr>
        <w:t>by</w:t>
      </w:r>
      <w:r w:rsidR="00675B45" w:rsidRPr="00C728F7">
        <w:rPr>
          <w:rFonts w:eastAsia="SimSun"/>
        </w:rPr>
        <w:t xml:space="preserve"> protect</w:t>
      </w:r>
      <w:r w:rsidR="00D26E7A" w:rsidRPr="00C728F7">
        <w:rPr>
          <w:rFonts w:eastAsia="SimSun"/>
        </w:rPr>
        <w:t>ing</w:t>
      </w:r>
      <w:r w:rsidR="00675B45" w:rsidRPr="00C728F7">
        <w:rPr>
          <w:rFonts w:eastAsia="SimSun"/>
        </w:rPr>
        <w:t xml:space="preserve"> them from </w:t>
      </w:r>
      <w:r w:rsidR="004408AF" w:rsidRPr="00C728F7">
        <w:rPr>
          <w:rFonts w:eastAsia="SimSun"/>
        </w:rPr>
        <w:t xml:space="preserve">violence </w:t>
      </w:r>
      <w:r w:rsidR="00675B45" w:rsidRPr="00C728F7">
        <w:rPr>
          <w:rFonts w:eastAsia="SimSun"/>
        </w:rPr>
        <w:t xml:space="preserve">by </w:t>
      </w:r>
      <w:r w:rsidR="005919DE" w:rsidRPr="00C728F7">
        <w:rPr>
          <w:rFonts w:eastAsia="SimSun"/>
        </w:rPr>
        <w:t xml:space="preserve">their </w:t>
      </w:r>
      <w:r w:rsidR="00675B45" w:rsidRPr="00C728F7">
        <w:rPr>
          <w:rFonts w:eastAsia="SimSun"/>
        </w:rPr>
        <w:t>employers</w:t>
      </w:r>
      <w:r w:rsidR="001F44BE" w:rsidRPr="00C728F7">
        <w:rPr>
          <w:rFonts w:eastAsia="SimSun"/>
        </w:rPr>
        <w:t xml:space="preserve"> and</w:t>
      </w:r>
      <w:r w:rsidR="00D26E7A" w:rsidRPr="00C728F7">
        <w:rPr>
          <w:rFonts w:eastAsia="SimSun"/>
        </w:rPr>
        <w:t xml:space="preserve"> ensuring</w:t>
      </w:r>
      <w:r w:rsidR="00675B45" w:rsidRPr="00C728F7">
        <w:rPr>
          <w:rFonts w:eastAsia="SimSun"/>
        </w:rPr>
        <w:t xml:space="preserve"> their freedom to change employers without having to seek permission from t</w:t>
      </w:r>
      <w:r w:rsidR="003E13CE" w:rsidRPr="00C728F7">
        <w:rPr>
          <w:rFonts w:eastAsia="SimSun"/>
        </w:rPr>
        <w:t>heir original sponsors (CEDAW/C/JOR/CO/4, para. 34</w:t>
      </w:r>
      <w:r w:rsidR="00675B45" w:rsidRPr="00C728F7">
        <w:rPr>
          <w:rFonts w:eastAsia="SimSun"/>
        </w:rPr>
        <w:t>).</w:t>
      </w:r>
      <w:r w:rsidR="004408AF" w:rsidRPr="00C728F7">
        <w:rPr>
          <w:rFonts w:eastAsia="SimSun"/>
        </w:rPr>
        <w:t xml:space="preserve"> What steps have been taken by </w:t>
      </w:r>
      <w:r w:rsidR="005474D1" w:rsidRPr="00C728F7">
        <w:rPr>
          <w:rFonts w:eastAsia="SimSun"/>
        </w:rPr>
        <w:t>the Domestic Workers Directorate of the Ministry of Labour (see report, para. 101) to regulate recruitment agencies</w:t>
      </w:r>
      <w:r w:rsidR="00D8685B" w:rsidRPr="00C728F7">
        <w:rPr>
          <w:rFonts w:eastAsia="SimSun"/>
        </w:rPr>
        <w:t xml:space="preserve"> and</w:t>
      </w:r>
      <w:r w:rsidR="005474D1" w:rsidRPr="00C728F7">
        <w:rPr>
          <w:rFonts w:eastAsia="SimSun"/>
        </w:rPr>
        <w:t xml:space="preserve"> implement </w:t>
      </w:r>
      <w:r w:rsidR="001F44BE" w:rsidRPr="00C728F7">
        <w:rPr>
          <w:rFonts w:eastAsia="SimSun"/>
        </w:rPr>
        <w:t xml:space="preserve">the </w:t>
      </w:r>
      <w:r w:rsidR="005474D1" w:rsidRPr="00C728F7">
        <w:rPr>
          <w:rFonts w:eastAsia="SimSun"/>
        </w:rPr>
        <w:t>regulations on domestic workers (paras. 55</w:t>
      </w:r>
      <w:r w:rsidR="004408AF" w:rsidRPr="00C728F7">
        <w:rPr>
          <w:rFonts w:eastAsia="SimSun"/>
        </w:rPr>
        <w:t xml:space="preserve"> and 10</w:t>
      </w:r>
      <w:r w:rsidR="005474D1" w:rsidRPr="00C728F7">
        <w:rPr>
          <w:rFonts w:eastAsia="SimSun"/>
        </w:rPr>
        <w:t>2)?</w:t>
      </w:r>
    </w:p>
    <w:p w:rsidR="00675B45" w:rsidRPr="00C728F7" w:rsidRDefault="00675B45" w:rsidP="00675B45">
      <w:pPr>
        <w:pStyle w:val="H23G"/>
        <w:rPr>
          <w:rFonts w:eastAsia="SimSun"/>
          <w:lang w:val="en-US" w:eastAsia="zh-CN"/>
        </w:rPr>
      </w:pPr>
      <w:r w:rsidRPr="00C728F7">
        <w:rPr>
          <w:rFonts w:eastAsia="SimSun"/>
          <w:lang w:val="en-US" w:eastAsia="zh-CN"/>
        </w:rPr>
        <w:tab/>
      </w:r>
      <w:r w:rsidRPr="00C728F7">
        <w:rPr>
          <w:rFonts w:eastAsia="SimSun"/>
          <w:lang w:val="en-US" w:eastAsia="zh-CN"/>
        </w:rPr>
        <w:tab/>
        <w:t>Health</w:t>
      </w:r>
    </w:p>
    <w:p w:rsidR="00675B45" w:rsidRPr="00C728F7" w:rsidRDefault="00B53C3A" w:rsidP="0072115B">
      <w:pPr>
        <w:pStyle w:val="SingleTxtG"/>
        <w:rPr>
          <w:rFonts w:eastAsia="SimSun"/>
        </w:rPr>
      </w:pPr>
      <w:r w:rsidRPr="00C728F7">
        <w:rPr>
          <w:rFonts w:eastAsia="SimSun"/>
        </w:rPr>
        <w:t>15</w:t>
      </w:r>
      <w:r w:rsidR="00675B45" w:rsidRPr="00C728F7">
        <w:rPr>
          <w:rFonts w:eastAsia="SimSun"/>
        </w:rPr>
        <w:t>.</w:t>
      </w:r>
      <w:r w:rsidR="000B19A6" w:rsidRPr="00C728F7">
        <w:rPr>
          <w:rFonts w:eastAsia="SimSun"/>
        </w:rPr>
        <w:tab/>
      </w:r>
      <w:r w:rsidR="00675B45" w:rsidRPr="00C728F7">
        <w:rPr>
          <w:rFonts w:eastAsia="SimSun"/>
        </w:rPr>
        <w:t xml:space="preserve">Please indicate whether the State party </w:t>
      </w:r>
      <w:r w:rsidR="00D86663" w:rsidRPr="00C728F7">
        <w:rPr>
          <w:rFonts w:eastAsia="SimSun"/>
        </w:rPr>
        <w:t xml:space="preserve">intends amending </w:t>
      </w:r>
      <w:r w:rsidR="00675B45" w:rsidRPr="00C728F7">
        <w:rPr>
          <w:rFonts w:eastAsia="SimSun"/>
        </w:rPr>
        <w:t>its legislation on abortion, with a view to including other grounds for performing legal abortions, in addition to threats to the life of the mother</w:t>
      </w:r>
      <w:r w:rsidR="005A2FD8" w:rsidRPr="00C728F7">
        <w:rPr>
          <w:rFonts w:eastAsia="SimSun"/>
        </w:rPr>
        <w:t xml:space="preserve"> (</w:t>
      </w:r>
      <w:r w:rsidR="00D86663" w:rsidRPr="00C728F7">
        <w:rPr>
          <w:rFonts w:eastAsia="SimSun"/>
        </w:rPr>
        <w:t xml:space="preserve">see report, </w:t>
      </w:r>
      <w:r w:rsidR="005A2FD8" w:rsidRPr="00C728F7">
        <w:rPr>
          <w:rFonts w:eastAsia="SimSun"/>
        </w:rPr>
        <w:t>para. 240)</w:t>
      </w:r>
      <w:r w:rsidR="00D86663" w:rsidRPr="00C728F7">
        <w:rPr>
          <w:rFonts w:eastAsia="SimSun"/>
        </w:rPr>
        <w:t xml:space="preserve">, in particular </w:t>
      </w:r>
      <w:r w:rsidR="003C4778" w:rsidRPr="00C728F7">
        <w:rPr>
          <w:rFonts w:eastAsia="SimSun"/>
        </w:rPr>
        <w:t xml:space="preserve">in cases of pregnancies due to </w:t>
      </w:r>
      <w:r w:rsidR="00D86663" w:rsidRPr="00C728F7">
        <w:rPr>
          <w:rFonts w:eastAsia="SimSun"/>
        </w:rPr>
        <w:t>incest and rape</w:t>
      </w:r>
      <w:r w:rsidR="00675B45" w:rsidRPr="00C728F7">
        <w:rPr>
          <w:rFonts w:eastAsia="SimSun"/>
        </w:rPr>
        <w:t xml:space="preserve">. </w:t>
      </w:r>
      <w:r w:rsidR="007500EA" w:rsidRPr="00C728F7">
        <w:rPr>
          <w:rFonts w:eastAsia="SimSun"/>
        </w:rPr>
        <w:t xml:space="preserve">What steps is the State party taking to ensure that women who are victims of sexual violence have access to safe abortion </w:t>
      </w:r>
      <w:r w:rsidR="00C73B98" w:rsidRPr="00C728F7">
        <w:rPr>
          <w:rFonts w:eastAsia="SimSun"/>
        </w:rPr>
        <w:t xml:space="preserve">services </w:t>
      </w:r>
      <w:r w:rsidR="007500EA" w:rsidRPr="00C728F7">
        <w:rPr>
          <w:rFonts w:eastAsia="SimSun"/>
        </w:rPr>
        <w:t xml:space="preserve">and post-abortion </w:t>
      </w:r>
      <w:r w:rsidR="00C73B98" w:rsidRPr="00C728F7">
        <w:rPr>
          <w:rFonts w:eastAsia="SimSun"/>
        </w:rPr>
        <w:t>care</w:t>
      </w:r>
      <w:r w:rsidR="007500EA" w:rsidRPr="00C728F7">
        <w:rPr>
          <w:rFonts w:eastAsia="SimSun"/>
        </w:rPr>
        <w:t xml:space="preserve">? </w:t>
      </w:r>
      <w:r w:rsidR="00675B45" w:rsidRPr="00C728F7">
        <w:rPr>
          <w:rFonts w:eastAsia="SimSun"/>
        </w:rPr>
        <w:t xml:space="preserve">What measures have been taken to </w:t>
      </w:r>
      <w:r w:rsidR="004408AF" w:rsidRPr="00C728F7">
        <w:rPr>
          <w:rFonts w:eastAsia="SimSun"/>
        </w:rPr>
        <w:t xml:space="preserve">improve women’s and girls’ access to </w:t>
      </w:r>
      <w:r w:rsidR="00675B45" w:rsidRPr="00C728F7">
        <w:rPr>
          <w:rFonts w:eastAsia="SimSun"/>
        </w:rPr>
        <w:t xml:space="preserve">sexual and reproductive health </w:t>
      </w:r>
      <w:r w:rsidR="004408AF" w:rsidRPr="00C728F7">
        <w:rPr>
          <w:rFonts w:eastAsia="SimSun"/>
        </w:rPr>
        <w:t>services</w:t>
      </w:r>
      <w:r w:rsidR="003C4778" w:rsidRPr="00C728F7">
        <w:rPr>
          <w:rFonts w:eastAsia="SimSun"/>
        </w:rPr>
        <w:t>, including access to contraceptives</w:t>
      </w:r>
      <w:r w:rsidR="007500EA" w:rsidRPr="00C728F7">
        <w:rPr>
          <w:rFonts w:eastAsia="SimSun"/>
        </w:rPr>
        <w:t>?</w:t>
      </w:r>
      <w:r w:rsidR="0031687C" w:rsidRPr="00C728F7">
        <w:rPr>
          <w:rFonts w:eastAsia="SimSun"/>
        </w:rPr>
        <w:t xml:space="preserve"> Please indicate whether education on sexual and reproductive health</w:t>
      </w:r>
      <w:r w:rsidR="003C4778" w:rsidRPr="00C728F7">
        <w:rPr>
          <w:rFonts w:eastAsia="SimSun"/>
        </w:rPr>
        <w:t xml:space="preserve"> and rights</w:t>
      </w:r>
      <w:r w:rsidR="007500EA" w:rsidRPr="00C728F7">
        <w:rPr>
          <w:rFonts w:eastAsia="SimSun"/>
        </w:rPr>
        <w:t xml:space="preserve">, including on </w:t>
      </w:r>
      <w:r w:rsidR="004408AF" w:rsidRPr="00C728F7">
        <w:rPr>
          <w:rFonts w:eastAsia="SimSun"/>
        </w:rPr>
        <w:t xml:space="preserve">risky behaviour patterns and </w:t>
      </w:r>
      <w:r w:rsidR="007500EA" w:rsidRPr="00C728F7">
        <w:rPr>
          <w:rFonts w:eastAsia="SimSun"/>
        </w:rPr>
        <w:t>HIV/AIDS,</w:t>
      </w:r>
      <w:r w:rsidR="0031687C" w:rsidRPr="00C728F7">
        <w:rPr>
          <w:rFonts w:eastAsia="SimSun"/>
        </w:rPr>
        <w:t xml:space="preserve"> </w:t>
      </w:r>
      <w:r w:rsidR="007500EA" w:rsidRPr="00C728F7">
        <w:rPr>
          <w:rFonts w:eastAsia="SimSun"/>
        </w:rPr>
        <w:t xml:space="preserve">has been </w:t>
      </w:r>
      <w:r w:rsidR="0031687C" w:rsidRPr="00C728F7">
        <w:rPr>
          <w:rFonts w:eastAsia="SimSun"/>
        </w:rPr>
        <w:t>in</w:t>
      </w:r>
      <w:r w:rsidR="007500EA" w:rsidRPr="00C728F7">
        <w:rPr>
          <w:rFonts w:eastAsia="SimSun"/>
        </w:rPr>
        <w:t>tegrated</w:t>
      </w:r>
      <w:r w:rsidR="0031687C" w:rsidRPr="00C728F7">
        <w:rPr>
          <w:rFonts w:eastAsia="SimSun"/>
        </w:rPr>
        <w:t xml:space="preserve"> in</w:t>
      </w:r>
      <w:r w:rsidR="00853608" w:rsidRPr="00C728F7">
        <w:rPr>
          <w:rFonts w:eastAsia="SimSun"/>
        </w:rPr>
        <w:t>to</w:t>
      </w:r>
      <w:r w:rsidR="0031687C" w:rsidRPr="00C728F7">
        <w:rPr>
          <w:rFonts w:eastAsia="SimSun"/>
        </w:rPr>
        <w:t xml:space="preserve"> the regular school curricula</w:t>
      </w:r>
      <w:r w:rsidR="007500EA" w:rsidRPr="00C728F7">
        <w:rPr>
          <w:rFonts w:eastAsia="SimSun"/>
        </w:rPr>
        <w:t xml:space="preserve">, </w:t>
      </w:r>
      <w:r w:rsidR="004408AF" w:rsidRPr="00C728F7">
        <w:rPr>
          <w:rFonts w:eastAsia="SimSun"/>
        </w:rPr>
        <w:t xml:space="preserve">especially </w:t>
      </w:r>
      <w:r w:rsidR="007500EA" w:rsidRPr="00C728F7">
        <w:rPr>
          <w:rFonts w:eastAsia="SimSun"/>
        </w:rPr>
        <w:t>at the secondary level</w:t>
      </w:r>
      <w:r w:rsidR="0031687C" w:rsidRPr="00C728F7">
        <w:rPr>
          <w:rFonts w:eastAsia="SimSun"/>
        </w:rPr>
        <w:t xml:space="preserve"> (para. 211</w:t>
      </w:r>
      <w:r w:rsidR="007500EA" w:rsidRPr="00C728F7">
        <w:rPr>
          <w:rFonts w:eastAsia="SimSun"/>
        </w:rPr>
        <w:t>)</w:t>
      </w:r>
      <w:r w:rsidR="0031687C" w:rsidRPr="00C728F7">
        <w:rPr>
          <w:rFonts w:eastAsia="SimSun"/>
        </w:rPr>
        <w:t>.</w:t>
      </w:r>
    </w:p>
    <w:p w:rsidR="00163827" w:rsidRPr="00C728F7" w:rsidRDefault="00675B45" w:rsidP="003C4778">
      <w:pPr>
        <w:pStyle w:val="H23G"/>
        <w:rPr>
          <w:rFonts w:eastAsia="SimSun"/>
          <w:lang w:val="en-US" w:eastAsia="zh-CN"/>
        </w:rPr>
      </w:pPr>
      <w:r w:rsidRPr="00C728F7">
        <w:rPr>
          <w:rFonts w:eastAsia="SimSun"/>
          <w:lang w:val="en-US" w:eastAsia="zh-CN"/>
        </w:rPr>
        <w:tab/>
      </w:r>
      <w:r w:rsidRPr="00C728F7">
        <w:rPr>
          <w:rFonts w:eastAsia="SimSun"/>
          <w:lang w:val="en-US" w:eastAsia="zh-CN"/>
        </w:rPr>
        <w:tab/>
      </w:r>
      <w:r w:rsidR="00163827" w:rsidRPr="00C728F7">
        <w:rPr>
          <w:rFonts w:eastAsia="SimSun"/>
          <w:lang w:val="en-US" w:eastAsia="zh-CN"/>
        </w:rPr>
        <w:t xml:space="preserve">Women’s </w:t>
      </w:r>
      <w:r w:rsidR="003C4778" w:rsidRPr="00C728F7">
        <w:rPr>
          <w:rFonts w:eastAsia="SimSun"/>
          <w:lang w:val="en-US" w:eastAsia="zh-CN"/>
        </w:rPr>
        <w:t>economic empowerment</w:t>
      </w:r>
    </w:p>
    <w:p w:rsidR="00163827" w:rsidRPr="00C728F7" w:rsidRDefault="00B53C3A" w:rsidP="00D14C9D">
      <w:pPr>
        <w:pStyle w:val="SingleTxtG"/>
        <w:rPr>
          <w:rFonts w:eastAsia="SimSun"/>
        </w:rPr>
      </w:pPr>
      <w:r w:rsidRPr="00C728F7">
        <w:rPr>
          <w:rFonts w:eastAsia="SimSun"/>
        </w:rPr>
        <w:t>16</w:t>
      </w:r>
      <w:r w:rsidR="00163827" w:rsidRPr="00C728F7">
        <w:rPr>
          <w:rFonts w:eastAsia="SimSun"/>
        </w:rPr>
        <w:t>.</w:t>
      </w:r>
      <w:r w:rsidR="000B19A6" w:rsidRPr="00C728F7">
        <w:rPr>
          <w:rFonts w:eastAsia="SimSun"/>
        </w:rPr>
        <w:tab/>
      </w:r>
      <w:r w:rsidR="00163827" w:rsidRPr="00C728F7">
        <w:rPr>
          <w:rFonts w:eastAsia="SimSun"/>
        </w:rPr>
        <w:t xml:space="preserve">Please </w:t>
      </w:r>
      <w:r w:rsidR="00FE79C4" w:rsidRPr="00C728F7">
        <w:rPr>
          <w:rFonts w:eastAsia="SimSun"/>
        </w:rPr>
        <w:t xml:space="preserve">describe </w:t>
      </w:r>
      <w:r w:rsidR="00083B3F" w:rsidRPr="00C728F7">
        <w:rPr>
          <w:rFonts w:eastAsia="SimSun"/>
        </w:rPr>
        <w:t xml:space="preserve">the </w:t>
      </w:r>
      <w:r w:rsidR="00163827" w:rsidRPr="00C728F7">
        <w:rPr>
          <w:rFonts w:eastAsia="SimSun"/>
        </w:rPr>
        <w:t xml:space="preserve">measures taken </w:t>
      </w:r>
      <w:r w:rsidR="00FE79C4" w:rsidRPr="00C728F7">
        <w:rPr>
          <w:rFonts w:eastAsia="SimSun"/>
        </w:rPr>
        <w:t xml:space="preserve">by the State party to </w:t>
      </w:r>
      <w:r w:rsidR="00083B3F" w:rsidRPr="00C728F7">
        <w:rPr>
          <w:rFonts w:eastAsia="SimSun"/>
        </w:rPr>
        <w:t xml:space="preserve">ensure </w:t>
      </w:r>
      <w:r w:rsidR="00163827" w:rsidRPr="00C728F7">
        <w:rPr>
          <w:rFonts w:eastAsia="SimSun"/>
        </w:rPr>
        <w:t xml:space="preserve">women’s </w:t>
      </w:r>
      <w:r w:rsidR="00083B3F" w:rsidRPr="00C728F7">
        <w:rPr>
          <w:rFonts w:eastAsia="SimSun"/>
        </w:rPr>
        <w:t xml:space="preserve">equal </w:t>
      </w:r>
      <w:r w:rsidR="00163827" w:rsidRPr="00C728F7">
        <w:rPr>
          <w:rFonts w:eastAsia="SimSun"/>
        </w:rPr>
        <w:t>access to land, livestock</w:t>
      </w:r>
      <w:r w:rsidR="00D8685B" w:rsidRPr="00C728F7">
        <w:rPr>
          <w:rFonts w:eastAsia="SimSun"/>
        </w:rPr>
        <w:t>, technology</w:t>
      </w:r>
      <w:r w:rsidR="00163827" w:rsidRPr="00C728F7">
        <w:rPr>
          <w:rFonts w:eastAsia="SimSun"/>
        </w:rPr>
        <w:t xml:space="preserve"> and credit, </w:t>
      </w:r>
      <w:r w:rsidR="00FE79C4" w:rsidRPr="00C728F7">
        <w:rPr>
          <w:rFonts w:eastAsia="SimSun"/>
        </w:rPr>
        <w:t>including by eliminating cultural restrictions on women’s access to land ownership</w:t>
      </w:r>
      <w:r w:rsidR="00083B3F" w:rsidRPr="00C728F7">
        <w:rPr>
          <w:rFonts w:eastAsia="SimSun"/>
        </w:rPr>
        <w:t>, awareness-rais</w:t>
      </w:r>
      <w:r w:rsidR="00D8685B" w:rsidRPr="00C728F7">
        <w:rPr>
          <w:rFonts w:eastAsia="SimSun"/>
        </w:rPr>
        <w:t>ing on the inheritance rights of</w:t>
      </w:r>
      <w:r w:rsidR="00083B3F" w:rsidRPr="00C728F7">
        <w:rPr>
          <w:rFonts w:eastAsia="SimSun"/>
        </w:rPr>
        <w:t xml:space="preserve"> women</w:t>
      </w:r>
      <w:r w:rsidR="000E1B01" w:rsidRPr="00C728F7">
        <w:rPr>
          <w:rFonts w:eastAsia="SimSun"/>
        </w:rPr>
        <w:t>,</w:t>
      </w:r>
      <w:r w:rsidR="00083B3F" w:rsidRPr="00C728F7">
        <w:rPr>
          <w:rFonts w:eastAsia="SimSun"/>
        </w:rPr>
        <w:t xml:space="preserve"> who are often p</w:t>
      </w:r>
      <w:r w:rsidR="00FE79C4" w:rsidRPr="00C728F7">
        <w:rPr>
          <w:rFonts w:eastAsia="SimSun"/>
        </w:rPr>
        <w:t>ressure</w:t>
      </w:r>
      <w:r w:rsidR="00083B3F" w:rsidRPr="00C728F7">
        <w:rPr>
          <w:rFonts w:eastAsia="SimSun"/>
        </w:rPr>
        <w:t>d</w:t>
      </w:r>
      <w:r w:rsidR="00FE79C4" w:rsidRPr="00C728F7">
        <w:rPr>
          <w:rFonts w:eastAsia="SimSun"/>
        </w:rPr>
        <w:t xml:space="preserve"> to waive their portions in favour of male family members</w:t>
      </w:r>
      <w:r w:rsidR="00083B3F" w:rsidRPr="00C728F7">
        <w:rPr>
          <w:rFonts w:eastAsia="SimSun"/>
        </w:rPr>
        <w:t>,</w:t>
      </w:r>
      <w:r w:rsidR="00FE79C4" w:rsidRPr="00C728F7">
        <w:rPr>
          <w:rFonts w:eastAsia="SimSun"/>
        </w:rPr>
        <w:t xml:space="preserve"> and by </w:t>
      </w:r>
      <w:r w:rsidR="00D26E7A" w:rsidRPr="00C728F7">
        <w:rPr>
          <w:rFonts w:eastAsia="SimSun"/>
        </w:rPr>
        <w:t xml:space="preserve">supporting women to establish their own small and medium enterprises </w:t>
      </w:r>
      <w:r w:rsidR="00083B3F" w:rsidRPr="00C728F7">
        <w:rPr>
          <w:rFonts w:eastAsia="SimSun"/>
        </w:rPr>
        <w:t xml:space="preserve">by setting up informal credit systems for women and by </w:t>
      </w:r>
      <w:r w:rsidR="00FE79C4" w:rsidRPr="00C728F7">
        <w:rPr>
          <w:rFonts w:eastAsia="SimSun"/>
        </w:rPr>
        <w:t xml:space="preserve">addressing </w:t>
      </w:r>
      <w:r w:rsidR="00D26E7A" w:rsidRPr="00C728F7">
        <w:rPr>
          <w:rFonts w:eastAsia="SimSun"/>
        </w:rPr>
        <w:t xml:space="preserve">their </w:t>
      </w:r>
      <w:r w:rsidR="00083B3F" w:rsidRPr="00C728F7">
        <w:rPr>
          <w:rFonts w:eastAsia="SimSun"/>
        </w:rPr>
        <w:t xml:space="preserve">dependence on male guarantors as well as their </w:t>
      </w:r>
      <w:r w:rsidR="00FE79C4" w:rsidRPr="00C728F7">
        <w:rPr>
          <w:rFonts w:eastAsia="SimSun"/>
        </w:rPr>
        <w:t>difficulties in providing collaterals for loans and credit.</w:t>
      </w:r>
    </w:p>
    <w:p w:rsidR="004408AF" w:rsidRPr="00C728F7" w:rsidRDefault="004408AF" w:rsidP="00675B45">
      <w:pPr>
        <w:pStyle w:val="H23G"/>
        <w:rPr>
          <w:rFonts w:eastAsia="SimSun"/>
          <w:lang w:val="en-US" w:eastAsia="zh-CN"/>
        </w:rPr>
      </w:pPr>
      <w:r w:rsidRPr="00C728F7">
        <w:rPr>
          <w:rFonts w:eastAsia="SimSun"/>
          <w:lang w:val="en-US" w:eastAsia="zh-CN"/>
        </w:rPr>
        <w:tab/>
      </w:r>
      <w:r w:rsidRPr="00C728F7">
        <w:rPr>
          <w:rFonts w:eastAsia="SimSun"/>
          <w:lang w:val="en-US" w:eastAsia="zh-CN"/>
        </w:rPr>
        <w:tab/>
      </w:r>
      <w:r w:rsidR="00B6508C" w:rsidRPr="00C728F7">
        <w:rPr>
          <w:rFonts w:eastAsia="SimSun"/>
          <w:lang w:val="en-US" w:eastAsia="zh-CN"/>
        </w:rPr>
        <w:t>Rural women</w:t>
      </w:r>
    </w:p>
    <w:p w:rsidR="00B6508C" w:rsidRPr="00C728F7" w:rsidRDefault="00B53C3A" w:rsidP="00D14C9D">
      <w:pPr>
        <w:pStyle w:val="SingleTxtG"/>
        <w:rPr>
          <w:rFonts w:eastAsia="SimSun"/>
        </w:rPr>
      </w:pPr>
      <w:r w:rsidRPr="00C728F7">
        <w:rPr>
          <w:rFonts w:eastAsia="SimSun"/>
        </w:rPr>
        <w:t>17</w:t>
      </w:r>
      <w:r w:rsidR="00B6508C" w:rsidRPr="00C728F7">
        <w:rPr>
          <w:rFonts w:eastAsia="SimSun"/>
        </w:rPr>
        <w:t>.</w:t>
      </w:r>
      <w:r w:rsidR="000B19A6" w:rsidRPr="00C728F7">
        <w:rPr>
          <w:rFonts w:eastAsia="SimSun"/>
        </w:rPr>
        <w:tab/>
      </w:r>
      <w:r w:rsidR="00B6508C" w:rsidRPr="00C728F7">
        <w:rPr>
          <w:rFonts w:eastAsia="SimSun"/>
        </w:rPr>
        <w:t>Please indicate whether the State party plans to expand the outreach of the National Aid Fund (NAF) to women heads of households in rural areas, including those who cannot provide proof of absence of a legal provider, as well as to poor single and married women who have been abandoned by their husbands or parents.</w:t>
      </w:r>
      <w:r w:rsidR="00D8685B" w:rsidRPr="00C728F7">
        <w:rPr>
          <w:rFonts w:eastAsia="SimSun"/>
        </w:rPr>
        <w:t xml:space="preserve"> What measures </w:t>
      </w:r>
      <w:r w:rsidR="001B526E" w:rsidRPr="00C728F7">
        <w:rPr>
          <w:rFonts w:eastAsia="SimSun"/>
        </w:rPr>
        <w:t>are in place</w:t>
      </w:r>
      <w:r w:rsidR="00F20FF1" w:rsidRPr="00C728F7">
        <w:rPr>
          <w:rFonts w:eastAsia="SimSun"/>
        </w:rPr>
        <w:t xml:space="preserve"> </w:t>
      </w:r>
      <w:r w:rsidR="00D8685B" w:rsidRPr="00C728F7">
        <w:rPr>
          <w:rFonts w:eastAsia="SimSun"/>
        </w:rPr>
        <w:t>to ens</w:t>
      </w:r>
      <w:r w:rsidR="00F20FF1" w:rsidRPr="00C728F7">
        <w:rPr>
          <w:rFonts w:eastAsia="SimSun"/>
        </w:rPr>
        <w:t>u</w:t>
      </w:r>
      <w:r w:rsidR="00D8685B" w:rsidRPr="00C728F7">
        <w:rPr>
          <w:rFonts w:eastAsia="SimSun"/>
        </w:rPr>
        <w:t xml:space="preserve">re that </w:t>
      </w:r>
      <w:r w:rsidR="00F20FF1" w:rsidRPr="00C728F7">
        <w:rPr>
          <w:rFonts w:eastAsia="SimSun"/>
        </w:rPr>
        <w:t xml:space="preserve">rural </w:t>
      </w:r>
      <w:r w:rsidR="00D8685B" w:rsidRPr="00C728F7">
        <w:rPr>
          <w:rFonts w:eastAsia="SimSun"/>
        </w:rPr>
        <w:t>development programmes</w:t>
      </w:r>
      <w:r w:rsidR="00F20FF1" w:rsidRPr="00C728F7">
        <w:rPr>
          <w:rFonts w:eastAsia="SimSun"/>
        </w:rPr>
        <w:t xml:space="preserve"> and projects integrate a gender perspective?</w:t>
      </w:r>
    </w:p>
    <w:p w:rsidR="00675B45" w:rsidRPr="00C728F7" w:rsidRDefault="00163827" w:rsidP="00675B45">
      <w:pPr>
        <w:pStyle w:val="H23G"/>
        <w:rPr>
          <w:rFonts w:eastAsia="SimSun"/>
          <w:lang w:val="en-US" w:eastAsia="zh-CN"/>
        </w:rPr>
      </w:pPr>
      <w:r w:rsidRPr="00C728F7">
        <w:rPr>
          <w:rFonts w:eastAsia="SimSun"/>
          <w:lang w:val="en-US" w:eastAsia="zh-CN"/>
        </w:rPr>
        <w:tab/>
      </w:r>
      <w:r w:rsidRPr="00C728F7">
        <w:rPr>
          <w:rFonts w:eastAsia="SimSun"/>
          <w:lang w:val="en-US" w:eastAsia="zh-CN"/>
        </w:rPr>
        <w:tab/>
      </w:r>
      <w:r w:rsidR="00675B45" w:rsidRPr="00C728F7">
        <w:rPr>
          <w:rFonts w:eastAsia="SimSun"/>
          <w:lang w:val="en-US" w:eastAsia="zh-CN"/>
        </w:rPr>
        <w:t>Disadvantaged groups of women</w:t>
      </w:r>
    </w:p>
    <w:p w:rsidR="00675B45" w:rsidRPr="00C728F7" w:rsidRDefault="005919DE" w:rsidP="00D25C70">
      <w:pPr>
        <w:pStyle w:val="SingleTxtG"/>
        <w:rPr>
          <w:rFonts w:eastAsia="SimSun"/>
        </w:rPr>
      </w:pPr>
      <w:r w:rsidRPr="00C728F7">
        <w:rPr>
          <w:rFonts w:eastAsia="SimSun"/>
        </w:rPr>
        <w:t>1</w:t>
      </w:r>
      <w:r w:rsidR="00B53C3A" w:rsidRPr="00C728F7">
        <w:rPr>
          <w:rFonts w:eastAsia="SimSun"/>
        </w:rPr>
        <w:t>8</w:t>
      </w:r>
      <w:r w:rsidR="00675B45" w:rsidRPr="00C728F7">
        <w:rPr>
          <w:rFonts w:eastAsia="SimSun"/>
        </w:rPr>
        <w:t xml:space="preserve">. </w:t>
      </w:r>
      <w:r w:rsidRPr="00C728F7">
        <w:rPr>
          <w:rFonts w:eastAsia="SimSun"/>
        </w:rPr>
        <w:t xml:space="preserve">Apart from </w:t>
      </w:r>
      <w:r w:rsidR="00675B45" w:rsidRPr="00C728F7">
        <w:rPr>
          <w:rFonts w:eastAsia="SimSun"/>
        </w:rPr>
        <w:t xml:space="preserve">information on </w:t>
      </w:r>
      <w:r w:rsidR="001F44BE" w:rsidRPr="00C728F7">
        <w:rPr>
          <w:rFonts w:eastAsia="SimSun"/>
        </w:rPr>
        <w:t xml:space="preserve">the </w:t>
      </w:r>
      <w:r w:rsidR="0003765C" w:rsidRPr="00C728F7">
        <w:rPr>
          <w:rFonts w:eastAsia="SimSun"/>
        </w:rPr>
        <w:t>education</w:t>
      </w:r>
      <w:r w:rsidR="004778D6" w:rsidRPr="00C728F7">
        <w:rPr>
          <w:rFonts w:eastAsia="SimSun"/>
        </w:rPr>
        <w:t xml:space="preserve"> (</w:t>
      </w:r>
      <w:r w:rsidRPr="00C728F7">
        <w:rPr>
          <w:rFonts w:eastAsia="SimSun"/>
        </w:rPr>
        <w:t xml:space="preserve">see report, </w:t>
      </w:r>
      <w:r w:rsidR="004778D6" w:rsidRPr="00C728F7">
        <w:rPr>
          <w:rFonts w:eastAsia="SimSun"/>
        </w:rPr>
        <w:t>para. 139) and health (para</w:t>
      </w:r>
      <w:r w:rsidRPr="00C728F7">
        <w:rPr>
          <w:rFonts w:eastAsia="SimSun"/>
        </w:rPr>
        <w:t>s</w:t>
      </w:r>
      <w:r w:rsidR="004778D6" w:rsidRPr="00C728F7">
        <w:rPr>
          <w:rFonts w:eastAsia="SimSun"/>
        </w:rPr>
        <w:t>. 241</w:t>
      </w:r>
      <w:r w:rsidRPr="00C728F7">
        <w:rPr>
          <w:rFonts w:eastAsia="SimSun"/>
        </w:rPr>
        <w:t>-247</w:t>
      </w:r>
      <w:r w:rsidR="004778D6" w:rsidRPr="00C728F7">
        <w:rPr>
          <w:rFonts w:eastAsia="SimSun"/>
        </w:rPr>
        <w:t>)</w:t>
      </w:r>
      <w:r w:rsidRPr="00C728F7">
        <w:rPr>
          <w:rFonts w:eastAsia="SimSun"/>
        </w:rPr>
        <w:t xml:space="preserve"> services provided by </w:t>
      </w:r>
      <w:r w:rsidR="00826607" w:rsidRPr="00C728F7">
        <w:rPr>
          <w:rFonts w:eastAsia="SimSun"/>
        </w:rPr>
        <w:t>the United Nations Relief and Works Agency</w:t>
      </w:r>
      <w:r w:rsidR="004778D6" w:rsidRPr="00C728F7">
        <w:rPr>
          <w:rFonts w:eastAsia="SimSun"/>
        </w:rPr>
        <w:t xml:space="preserve">, the report </w:t>
      </w:r>
      <w:r w:rsidR="00CE7E81" w:rsidRPr="00C728F7">
        <w:rPr>
          <w:rFonts w:eastAsia="SimSun"/>
        </w:rPr>
        <w:t xml:space="preserve">provides little </w:t>
      </w:r>
      <w:r w:rsidR="004778D6" w:rsidRPr="00C728F7">
        <w:rPr>
          <w:rFonts w:eastAsia="SimSun"/>
        </w:rPr>
        <w:t xml:space="preserve">information on </w:t>
      </w:r>
      <w:r w:rsidR="00675B45" w:rsidRPr="00C728F7">
        <w:rPr>
          <w:rFonts w:eastAsia="SimSun"/>
        </w:rPr>
        <w:t xml:space="preserve">the </w:t>
      </w:r>
      <w:r w:rsidRPr="00C728F7">
        <w:rPr>
          <w:rFonts w:eastAsia="SimSun"/>
        </w:rPr>
        <w:t xml:space="preserve">situation </w:t>
      </w:r>
      <w:r w:rsidR="00675B45" w:rsidRPr="00C728F7">
        <w:rPr>
          <w:rFonts w:eastAsia="SimSun"/>
        </w:rPr>
        <w:t xml:space="preserve">of </w:t>
      </w:r>
      <w:r w:rsidR="004778D6" w:rsidRPr="00C728F7">
        <w:rPr>
          <w:rFonts w:eastAsia="SimSun"/>
        </w:rPr>
        <w:t>refugee women</w:t>
      </w:r>
      <w:r w:rsidR="00675B45" w:rsidRPr="00C728F7">
        <w:rPr>
          <w:rFonts w:eastAsia="SimSun"/>
        </w:rPr>
        <w:t xml:space="preserve"> and girls</w:t>
      </w:r>
      <w:r w:rsidR="00F20FF1" w:rsidRPr="00C728F7">
        <w:rPr>
          <w:rFonts w:eastAsia="SimSun"/>
        </w:rPr>
        <w:t xml:space="preserve">, </w:t>
      </w:r>
      <w:r w:rsidR="00D25C70" w:rsidRPr="00C728F7">
        <w:rPr>
          <w:rFonts w:eastAsia="SimSun"/>
        </w:rPr>
        <w:t xml:space="preserve">including </w:t>
      </w:r>
      <w:r w:rsidR="00F20FF1" w:rsidRPr="00C728F7">
        <w:rPr>
          <w:rFonts w:eastAsia="SimSun"/>
        </w:rPr>
        <w:t>Palestinians and Iraqis</w:t>
      </w:r>
      <w:r w:rsidR="00CE7E81" w:rsidRPr="00C728F7">
        <w:rPr>
          <w:rFonts w:eastAsia="SimSun"/>
        </w:rPr>
        <w:t xml:space="preserve">. Please provide information on </w:t>
      </w:r>
      <w:r w:rsidR="00C73B98" w:rsidRPr="00C728F7">
        <w:rPr>
          <w:rFonts w:eastAsia="SimSun"/>
        </w:rPr>
        <w:t xml:space="preserve">the </w:t>
      </w:r>
      <w:r w:rsidR="00CE7E81" w:rsidRPr="00C728F7">
        <w:rPr>
          <w:rFonts w:eastAsia="SimSun"/>
        </w:rPr>
        <w:t xml:space="preserve">measures taken by the State party to address the </w:t>
      </w:r>
      <w:r w:rsidR="0003765C" w:rsidRPr="00C728F7">
        <w:rPr>
          <w:rFonts w:eastAsia="SimSun"/>
        </w:rPr>
        <w:t>specific challenges</w:t>
      </w:r>
      <w:r w:rsidR="00F20FF1" w:rsidRPr="00C728F7">
        <w:rPr>
          <w:rFonts w:eastAsia="SimSun"/>
        </w:rPr>
        <w:t xml:space="preserve"> faced by those women and girls, including lack of shelter and legal and medical assistance for victims of </w:t>
      </w:r>
      <w:r w:rsidR="00D25C70" w:rsidRPr="00C728F7">
        <w:rPr>
          <w:rFonts w:eastAsia="SimSun"/>
        </w:rPr>
        <w:t xml:space="preserve">violence, </w:t>
      </w:r>
      <w:r w:rsidR="00CE7E81" w:rsidRPr="00C728F7">
        <w:rPr>
          <w:rFonts w:eastAsia="SimSun"/>
        </w:rPr>
        <w:t xml:space="preserve">and </w:t>
      </w:r>
      <w:r w:rsidR="00675B45" w:rsidRPr="00C728F7">
        <w:rPr>
          <w:rFonts w:eastAsia="SimSun"/>
        </w:rPr>
        <w:t>indicate whether the State party considers acceding to the 1951 Convention on the Status of Refugees and its 1967 Protocol.</w:t>
      </w:r>
    </w:p>
    <w:p w:rsidR="00675B45" w:rsidRPr="00C728F7" w:rsidRDefault="00675B45" w:rsidP="00675B45">
      <w:pPr>
        <w:pStyle w:val="H23G"/>
        <w:rPr>
          <w:rFonts w:eastAsia="SimSun"/>
          <w:lang w:val="en-US" w:eastAsia="zh-CN"/>
        </w:rPr>
      </w:pPr>
      <w:r w:rsidRPr="00C728F7">
        <w:rPr>
          <w:rFonts w:eastAsia="SimSun"/>
          <w:lang w:val="en-US" w:eastAsia="zh-CN"/>
        </w:rPr>
        <w:tab/>
      </w:r>
      <w:r w:rsidRPr="00C728F7">
        <w:rPr>
          <w:rFonts w:eastAsia="SimSun"/>
          <w:lang w:val="en-US" w:eastAsia="zh-CN"/>
        </w:rPr>
        <w:tab/>
        <w:t>Marriage and family</w:t>
      </w:r>
    </w:p>
    <w:p w:rsidR="00BF6043" w:rsidRPr="00C728F7" w:rsidRDefault="00B53C3A" w:rsidP="0072115B">
      <w:pPr>
        <w:pStyle w:val="SingleTxtG"/>
        <w:rPr>
          <w:rFonts w:eastAsia="SimSun"/>
        </w:rPr>
      </w:pPr>
      <w:r w:rsidRPr="00C728F7">
        <w:rPr>
          <w:rFonts w:eastAsia="SimSun"/>
        </w:rPr>
        <w:t>19</w:t>
      </w:r>
      <w:r w:rsidR="00675B45" w:rsidRPr="00C728F7">
        <w:rPr>
          <w:rFonts w:eastAsia="SimSun"/>
        </w:rPr>
        <w:t>.</w:t>
      </w:r>
      <w:r w:rsidR="000E1B01" w:rsidRPr="00C728F7">
        <w:rPr>
          <w:rFonts w:eastAsia="SimSun"/>
        </w:rPr>
        <w:tab/>
      </w:r>
      <w:r w:rsidR="00893FFD" w:rsidRPr="00C728F7">
        <w:rPr>
          <w:rFonts w:eastAsia="SimSun"/>
        </w:rPr>
        <w:t xml:space="preserve">Please clarify whether the State party considers </w:t>
      </w:r>
      <w:r w:rsidR="00AE1B77" w:rsidRPr="00C728F7">
        <w:rPr>
          <w:rFonts w:eastAsia="SimSun"/>
        </w:rPr>
        <w:t xml:space="preserve">amending the Personal Status Act by </w:t>
      </w:r>
      <w:r w:rsidR="00893FFD" w:rsidRPr="00C728F7">
        <w:rPr>
          <w:rFonts w:eastAsia="SimSun"/>
        </w:rPr>
        <w:t>repealing the exception</w:t>
      </w:r>
      <w:r w:rsidR="00AE1B77" w:rsidRPr="00C728F7">
        <w:rPr>
          <w:rFonts w:eastAsia="SimSun"/>
        </w:rPr>
        <w:t>s</w:t>
      </w:r>
      <w:r w:rsidR="00893FFD" w:rsidRPr="00C728F7">
        <w:rPr>
          <w:rFonts w:eastAsia="SimSun"/>
        </w:rPr>
        <w:t xml:space="preserve"> </w:t>
      </w:r>
      <w:r w:rsidR="00AE1B77" w:rsidRPr="00C728F7">
        <w:rPr>
          <w:rFonts w:eastAsia="SimSun"/>
        </w:rPr>
        <w:t xml:space="preserve">provided in the revised </w:t>
      </w:r>
      <w:r w:rsidR="002F23E4" w:rsidRPr="00C728F7">
        <w:rPr>
          <w:rFonts w:eastAsia="SimSun"/>
        </w:rPr>
        <w:t xml:space="preserve">article </w:t>
      </w:r>
      <w:r w:rsidR="00AE1B77" w:rsidRPr="00C728F7">
        <w:rPr>
          <w:rFonts w:eastAsia="SimSun"/>
        </w:rPr>
        <w:t>10 of the new temporary law,</w:t>
      </w:r>
      <w:r w:rsidR="002F23E4" w:rsidRPr="00C728F7">
        <w:rPr>
          <w:rFonts w:eastAsia="SimSun"/>
        </w:rPr>
        <w:t xml:space="preserve"> </w:t>
      </w:r>
      <w:r w:rsidR="00C73B98" w:rsidRPr="00C728F7">
        <w:rPr>
          <w:rFonts w:eastAsia="SimSun"/>
        </w:rPr>
        <w:t xml:space="preserve">which </w:t>
      </w:r>
      <w:r w:rsidR="00893FFD" w:rsidRPr="00C728F7">
        <w:rPr>
          <w:rFonts w:eastAsia="SimSun"/>
        </w:rPr>
        <w:t>allow</w:t>
      </w:r>
      <w:r w:rsidR="00C73B98" w:rsidRPr="00C728F7">
        <w:rPr>
          <w:rFonts w:eastAsia="SimSun"/>
        </w:rPr>
        <w:t>s</w:t>
      </w:r>
      <w:r w:rsidR="00893FFD" w:rsidRPr="00C728F7">
        <w:rPr>
          <w:rFonts w:eastAsia="SimSun"/>
        </w:rPr>
        <w:t xml:space="preserve"> </w:t>
      </w:r>
      <w:r w:rsidR="002F23E4" w:rsidRPr="00C728F7">
        <w:rPr>
          <w:rFonts w:eastAsia="SimSun"/>
        </w:rPr>
        <w:t xml:space="preserve">marriage </w:t>
      </w:r>
      <w:r w:rsidR="00AE1B77" w:rsidRPr="00C728F7">
        <w:rPr>
          <w:rFonts w:eastAsia="SimSun"/>
        </w:rPr>
        <w:t xml:space="preserve">before the age of </w:t>
      </w:r>
      <w:r w:rsidR="00CA68AC" w:rsidRPr="00C728F7">
        <w:rPr>
          <w:rFonts w:eastAsia="SimSun"/>
        </w:rPr>
        <w:t>18 years</w:t>
      </w:r>
      <w:r w:rsidR="00E82DF7" w:rsidRPr="00C728F7">
        <w:rPr>
          <w:rFonts w:eastAsia="SimSun"/>
        </w:rPr>
        <w:t xml:space="preserve"> </w:t>
      </w:r>
      <w:r w:rsidR="00AE1B77" w:rsidRPr="00C728F7">
        <w:rPr>
          <w:rFonts w:eastAsia="SimSun"/>
        </w:rPr>
        <w:t>under certain circumstances</w:t>
      </w:r>
      <w:r w:rsidR="00893FFD" w:rsidRPr="00C728F7">
        <w:rPr>
          <w:rFonts w:eastAsia="SimSun"/>
        </w:rPr>
        <w:t xml:space="preserve"> (see report, para. 316), </w:t>
      </w:r>
      <w:r w:rsidR="004C53CC" w:rsidRPr="00C728F7">
        <w:rPr>
          <w:rFonts w:eastAsia="SimSun"/>
        </w:rPr>
        <w:t xml:space="preserve">in line with </w:t>
      </w:r>
      <w:r w:rsidR="00CA68AC" w:rsidRPr="00C728F7">
        <w:rPr>
          <w:rFonts w:eastAsia="SimSun"/>
        </w:rPr>
        <w:t>the Committee</w:t>
      </w:r>
      <w:r w:rsidR="004C53CC" w:rsidRPr="00C728F7">
        <w:rPr>
          <w:rFonts w:eastAsia="SimSun"/>
        </w:rPr>
        <w:t xml:space="preserve">’s </w:t>
      </w:r>
      <w:r w:rsidR="005E39B0" w:rsidRPr="00C728F7">
        <w:rPr>
          <w:rFonts w:eastAsia="SimSun"/>
        </w:rPr>
        <w:t xml:space="preserve">previous </w:t>
      </w:r>
      <w:r w:rsidR="004C53CC" w:rsidRPr="00C728F7">
        <w:rPr>
          <w:rFonts w:eastAsia="SimSun"/>
        </w:rPr>
        <w:t>recommendations</w:t>
      </w:r>
      <w:r w:rsidR="00CA68AC" w:rsidRPr="00C728F7">
        <w:rPr>
          <w:rFonts w:eastAsia="SimSun"/>
        </w:rPr>
        <w:t xml:space="preserve"> </w:t>
      </w:r>
      <w:r w:rsidR="00455293" w:rsidRPr="00C728F7">
        <w:rPr>
          <w:rFonts w:eastAsia="SimSun"/>
        </w:rPr>
        <w:t>(</w:t>
      </w:r>
      <w:r w:rsidR="002F23E4" w:rsidRPr="00C728F7">
        <w:rPr>
          <w:rFonts w:eastAsia="SimSun"/>
        </w:rPr>
        <w:t>CEDAW/C/JOR/CO/4, para. 36</w:t>
      </w:r>
      <w:r w:rsidR="00455293" w:rsidRPr="00C728F7">
        <w:rPr>
          <w:rFonts w:eastAsia="SimSun"/>
        </w:rPr>
        <w:t>)</w:t>
      </w:r>
      <w:r w:rsidR="00675B45" w:rsidRPr="00C728F7">
        <w:rPr>
          <w:rFonts w:eastAsia="SimSun"/>
        </w:rPr>
        <w:t>?</w:t>
      </w:r>
      <w:r w:rsidR="00240771" w:rsidRPr="00C728F7">
        <w:rPr>
          <w:rFonts w:eastAsia="SimSun"/>
        </w:rPr>
        <w:t xml:space="preserve"> </w:t>
      </w:r>
      <w:r w:rsidR="00893FFD" w:rsidRPr="00C728F7">
        <w:rPr>
          <w:rFonts w:eastAsia="SimSun"/>
        </w:rPr>
        <w:t xml:space="preserve">Please </w:t>
      </w:r>
      <w:r w:rsidR="006C42FF" w:rsidRPr="00C728F7">
        <w:rPr>
          <w:rFonts w:eastAsia="SimSun"/>
        </w:rPr>
        <w:t xml:space="preserve">specify the conditions set out in the Personal Status Act under </w:t>
      </w:r>
      <w:r w:rsidR="00893FFD" w:rsidRPr="00C728F7">
        <w:rPr>
          <w:rFonts w:eastAsia="SimSun"/>
        </w:rPr>
        <w:t xml:space="preserve">which marriage rites continue to be </w:t>
      </w:r>
      <w:r w:rsidR="006C42FF" w:rsidRPr="00C728F7">
        <w:rPr>
          <w:rFonts w:eastAsia="SimSun"/>
        </w:rPr>
        <w:t xml:space="preserve">non-punishable, in accordance with </w:t>
      </w:r>
      <w:r w:rsidR="00893FFD" w:rsidRPr="00C728F7">
        <w:rPr>
          <w:rFonts w:eastAsia="SimSun"/>
        </w:rPr>
        <w:t>the draft amendment to article 279 of the Penal Code (</w:t>
      </w:r>
      <w:r w:rsidR="006C42FF" w:rsidRPr="00C728F7">
        <w:rPr>
          <w:rFonts w:eastAsia="SimSun"/>
        </w:rPr>
        <w:t xml:space="preserve">see report, </w:t>
      </w:r>
      <w:r w:rsidR="00893FFD" w:rsidRPr="00C728F7">
        <w:rPr>
          <w:rFonts w:eastAsia="SimSun"/>
        </w:rPr>
        <w:t>para. 57).</w:t>
      </w:r>
    </w:p>
    <w:p w:rsidR="00BF6043" w:rsidRPr="00C728F7" w:rsidRDefault="00BF6043" w:rsidP="0072115B">
      <w:pPr>
        <w:pStyle w:val="SingleTxtG"/>
        <w:spacing w:before="240"/>
        <w:rPr>
          <w:rFonts w:eastAsia="SimSun"/>
          <w:b/>
          <w:bCs/>
          <w:lang w:val="en-US" w:eastAsia="zh-CN"/>
        </w:rPr>
      </w:pPr>
      <w:r w:rsidRPr="00C728F7">
        <w:rPr>
          <w:rFonts w:eastAsia="SimSun"/>
          <w:b/>
          <w:bCs/>
          <w:lang w:val="en-US" w:eastAsia="zh-CN"/>
        </w:rPr>
        <w:t>Optional Protocol</w:t>
      </w:r>
    </w:p>
    <w:p w:rsidR="00675B45" w:rsidRDefault="00B53C3A" w:rsidP="00BF6043">
      <w:pPr>
        <w:pStyle w:val="SingleTxtG"/>
        <w:rPr>
          <w:rFonts w:eastAsia="SimSun"/>
        </w:rPr>
      </w:pPr>
      <w:r w:rsidRPr="00C728F7">
        <w:rPr>
          <w:rFonts w:eastAsia="SimSun"/>
        </w:rPr>
        <w:t>20</w:t>
      </w:r>
      <w:r w:rsidR="00BF6043" w:rsidRPr="00C728F7">
        <w:rPr>
          <w:rFonts w:eastAsia="SimSun"/>
        </w:rPr>
        <w:t>.</w:t>
      </w:r>
      <w:r w:rsidR="000E1B01" w:rsidRPr="00C728F7">
        <w:rPr>
          <w:rFonts w:eastAsia="SimSun"/>
        </w:rPr>
        <w:tab/>
      </w:r>
      <w:r w:rsidR="00BF6043" w:rsidRPr="00C728F7">
        <w:rPr>
          <w:rFonts w:eastAsia="SimSun"/>
        </w:rPr>
        <w:t>In its previous recommendations (CEDAW/C/JOR/CO/4, para. 41), the Committee recommended that the State party ratify the Optional Protocol to the Convention. In this regard, please explain why the State party has not accepted this and similar recommendations addressed to it during the Universal Periodic Review (A/HRC/11/29, para. 94) and by the National Centre for Human Rights (see report, para. 6).</w:t>
      </w:r>
    </w:p>
    <w:p w:rsidR="004C51F9" w:rsidRPr="00D14C9D" w:rsidRDefault="00D14C9D" w:rsidP="00D14C9D">
      <w:pPr>
        <w:pStyle w:val="SingleTxtG"/>
        <w:spacing w:before="240" w:after="0"/>
        <w:jc w:val="center"/>
        <w:rPr>
          <w:rFonts w:eastAsia="SimSun"/>
          <w:u w:val="single"/>
        </w:rPr>
      </w:pPr>
      <w:r>
        <w:rPr>
          <w:rFonts w:eastAsia="SimSun"/>
          <w:u w:val="single"/>
        </w:rPr>
        <w:tab/>
      </w:r>
      <w:r>
        <w:rPr>
          <w:rFonts w:eastAsia="SimSun"/>
          <w:u w:val="single"/>
        </w:rPr>
        <w:tab/>
      </w:r>
      <w:r>
        <w:rPr>
          <w:rFonts w:eastAsia="SimSun"/>
          <w:u w:val="single"/>
        </w:rPr>
        <w:tab/>
      </w:r>
    </w:p>
    <w:sectPr w:rsidR="004C51F9" w:rsidRPr="00D14C9D" w:rsidSect="0007181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5E1" w:rsidRDefault="003015E1"/>
  </w:endnote>
  <w:endnote w:type="continuationSeparator" w:id="0">
    <w:p w:rsidR="003015E1" w:rsidRDefault="003015E1"/>
  </w:endnote>
  <w:endnote w:type="continuationNotice" w:id="1">
    <w:p w:rsidR="003015E1" w:rsidRDefault="003015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AF6" w:rsidRPr="00071814" w:rsidRDefault="00BD6AF6" w:rsidP="00071814">
    <w:pPr>
      <w:pStyle w:val="Footer"/>
      <w:tabs>
        <w:tab w:val="right" w:pos="9638"/>
      </w:tabs>
    </w:pPr>
    <w:r w:rsidRPr="00071814">
      <w:rPr>
        <w:b/>
        <w:sz w:val="18"/>
      </w:rPr>
      <w:fldChar w:fldCharType="begin"/>
    </w:r>
    <w:r w:rsidRPr="00071814">
      <w:rPr>
        <w:b/>
        <w:sz w:val="18"/>
      </w:rPr>
      <w:instrText xml:space="preserve"> PAGE  \* MERGEFORMAT </w:instrText>
    </w:r>
    <w:r w:rsidRPr="00071814">
      <w:rPr>
        <w:b/>
        <w:sz w:val="18"/>
      </w:rPr>
      <w:fldChar w:fldCharType="separate"/>
    </w:r>
    <w:r w:rsidR="003A7B2A">
      <w:rPr>
        <w:b/>
        <w:noProof/>
        <w:sz w:val="18"/>
      </w:rPr>
      <w:t>2</w:t>
    </w:r>
    <w:r w:rsidRPr="0007181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AF6" w:rsidRPr="00071814" w:rsidRDefault="00BD6AF6" w:rsidP="00071814">
    <w:pPr>
      <w:pStyle w:val="Footer"/>
      <w:tabs>
        <w:tab w:val="right" w:pos="9638"/>
      </w:tabs>
      <w:rPr>
        <w:b/>
        <w:sz w:val="18"/>
      </w:rPr>
    </w:pPr>
    <w:r>
      <w:tab/>
    </w:r>
    <w:r w:rsidRPr="00071814">
      <w:rPr>
        <w:b/>
        <w:sz w:val="18"/>
      </w:rPr>
      <w:fldChar w:fldCharType="begin"/>
    </w:r>
    <w:r w:rsidRPr="00071814">
      <w:rPr>
        <w:b/>
        <w:sz w:val="18"/>
      </w:rPr>
      <w:instrText xml:space="preserve"> PAGE  \* MERGEFORMAT </w:instrText>
    </w:r>
    <w:r w:rsidRPr="00071814">
      <w:rPr>
        <w:b/>
        <w:sz w:val="18"/>
      </w:rPr>
      <w:fldChar w:fldCharType="separate"/>
    </w:r>
    <w:r w:rsidR="003A7B2A">
      <w:rPr>
        <w:b/>
        <w:noProof/>
        <w:sz w:val="18"/>
      </w:rPr>
      <w:t>3</w:t>
    </w:r>
    <w:r w:rsidRPr="000718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AF6" w:rsidRPr="00071814" w:rsidRDefault="00BD6AF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w:t>
    </w:r>
    <w:r w:rsidR="003A7B2A">
      <w:t>-44709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5E1" w:rsidRPr="000B175B" w:rsidRDefault="003015E1" w:rsidP="000B175B">
      <w:pPr>
        <w:tabs>
          <w:tab w:val="right" w:pos="2155"/>
        </w:tabs>
        <w:spacing w:after="80"/>
        <w:ind w:left="680"/>
        <w:rPr>
          <w:u w:val="single"/>
        </w:rPr>
      </w:pPr>
      <w:r>
        <w:rPr>
          <w:u w:val="single"/>
        </w:rPr>
        <w:tab/>
      </w:r>
    </w:p>
  </w:footnote>
  <w:footnote w:type="continuationSeparator" w:id="0">
    <w:p w:rsidR="003015E1" w:rsidRPr="00FC68B7" w:rsidRDefault="003015E1" w:rsidP="00FC68B7">
      <w:pPr>
        <w:tabs>
          <w:tab w:val="left" w:pos="2155"/>
        </w:tabs>
        <w:spacing w:after="80"/>
        <w:ind w:left="680"/>
        <w:rPr>
          <w:u w:val="single"/>
        </w:rPr>
      </w:pPr>
      <w:r>
        <w:rPr>
          <w:u w:val="single"/>
        </w:rPr>
        <w:tab/>
      </w:r>
    </w:p>
  </w:footnote>
  <w:footnote w:type="continuationNotice" w:id="1">
    <w:p w:rsidR="003015E1" w:rsidRDefault="003015E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AF6" w:rsidRPr="00331B49" w:rsidRDefault="00BD6AF6">
    <w:pPr>
      <w:pStyle w:val="Header"/>
      <w:rPr>
        <w:lang w:val="es-ES_tradnl"/>
      </w:rPr>
    </w:pPr>
    <w:r>
      <w:rPr>
        <w:lang w:val="es-ES_tradnl"/>
      </w:rPr>
      <w:t>CEDAW/C/JOR/Q/5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AF6" w:rsidRPr="00331B49" w:rsidRDefault="00BD6AF6" w:rsidP="00B53C3A">
    <w:pPr>
      <w:pStyle w:val="Header"/>
      <w:jc w:val="right"/>
      <w:rPr>
        <w:lang w:val="es-ES_tradnl"/>
      </w:rPr>
    </w:pPr>
    <w:r>
      <w:rPr>
        <w:lang w:val="es-ES_tradnl"/>
      </w:rPr>
      <w:t>CEDAW/C/JOR/Q/5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B2A" w:rsidRDefault="003A7B2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814"/>
    <w:rsid w:val="00000AF9"/>
    <w:rsid w:val="00002474"/>
    <w:rsid w:val="00004BF7"/>
    <w:rsid w:val="0000697F"/>
    <w:rsid w:val="0000775D"/>
    <w:rsid w:val="00010626"/>
    <w:rsid w:val="0001097A"/>
    <w:rsid w:val="000119AB"/>
    <w:rsid w:val="00035779"/>
    <w:rsid w:val="00036576"/>
    <w:rsid w:val="0003765C"/>
    <w:rsid w:val="00037DA1"/>
    <w:rsid w:val="000402AB"/>
    <w:rsid w:val="00050ADD"/>
    <w:rsid w:val="00050F6B"/>
    <w:rsid w:val="0005460D"/>
    <w:rsid w:val="00054BC1"/>
    <w:rsid w:val="00056D37"/>
    <w:rsid w:val="000602DB"/>
    <w:rsid w:val="0006266D"/>
    <w:rsid w:val="0006321D"/>
    <w:rsid w:val="00064F99"/>
    <w:rsid w:val="00067FD6"/>
    <w:rsid w:val="00071814"/>
    <w:rsid w:val="00072275"/>
    <w:rsid w:val="00072C8C"/>
    <w:rsid w:val="00081BE7"/>
    <w:rsid w:val="00082EF5"/>
    <w:rsid w:val="00083B3F"/>
    <w:rsid w:val="000931C0"/>
    <w:rsid w:val="00093961"/>
    <w:rsid w:val="0009406F"/>
    <w:rsid w:val="0009633D"/>
    <w:rsid w:val="000A04B2"/>
    <w:rsid w:val="000A59EA"/>
    <w:rsid w:val="000A6C7F"/>
    <w:rsid w:val="000B175B"/>
    <w:rsid w:val="000B19A6"/>
    <w:rsid w:val="000B2B45"/>
    <w:rsid w:val="000B3A0F"/>
    <w:rsid w:val="000C09DD"/>
    <w:rsid w:val="000D041F"/>
    <w:rsid w:val="000D2A00"/>
    <w:rsid w:val="000D4CF3"/>
    <w:rsid w:val="000E0415"/>
    <w:rsid w:val="000E1B01"/>
    <w:rsid w:val="000E59D8"/>
    <w:rsid w:val="000F0B08"/>
    <w:rsid w:val="000F2067"/>
    <w:rsid w:val="000F36EA"/>
    <w:rsid w:val="000F3F34"/>
    <w:rsid w:val="000F779D"/>
    <w:rsid w:val="000F7985"/>
    <w:rsid w:val="00105FDE"/>
    <w:rsid w:val="00107496"/>
    <w:rsid w:val="00113079"/>
    <w:rsid w:val="00120198"/>
    <w:rsid w:val="00121ED0"/>
    <w:rsid w:val="0012465B"/>
    <w:rsid w:val="00125B41"/>
    <w:rsid w:val="00133BBB"/>
    <w:rsid w:val="001340E2"/>
    <w:rsid w:val="00136E8E"/>
    <w:rsid w:val="00143DC9"/>
    <w:rsid w:val="00144052"/>
    <w:rsid w:val="001463E7"/>
    <w:rsid w:val="00152429"/>
    <w:rsid w:val="00153785"/>
    <w:rsid w:val="00153E3C"/>
    <w:rsid w:val="00163827"/>
    <w:rsid w:val="00164CE1"/>
    <w:rsid w:val="0016566C"/>
    <w:rsid w:val="00185C19"/>
    <w:rsid w:val="001A1315"/>
    <w:rsid w:val="001A6A8B"/>
    <w:rsid w:val="001B1E54"/>
    <w:rsid w:val="001B4B04"/>
    <w:rsid w:val="001B526E"/>
    <w:rsid w:val="001C0045"/>
    <w:rsid w:val="001C2634"/>
    <w:rsid w:val="001C3CDB"/>
    <w:rsid w:val="001C6663"/>
    <w:rsid w:val="001C7895"/>
    <w:rsid w:val="001D26DF"/>
    <w:rsid w:val="001D4360"/>
    <w:rsid w:val="001D46B7"/>
    <w:rsid w:val="001D4B71"/>
    <w:rsid w:val="001E10AB"/>
    <w:rsid w:val="001E1CE9"/>
    <w:rsid w:val="001E6F68"/>
    <w:rsid w:val="001F2948"/>
    <w:rsid w:val="001F44BE"/>
    <w:rsid w:val="001F5159"/>
    <w:rsid w:val="001F681A"/>
    <w:rsid w:val="00211534"/>
    <w:rsid w:val="00211E0B"/>
    <w:rsid w:val="002161D6"/>
    <w:rsid w:val="0021731C"/>
    <w:rsid w:val="00217E94"/>
    <w:rsid w:val="002236DF"/>
    <w:rsid w:val="00227EFF"/>
    <w:rsid w:val="00230F91"/>
    <w:rsid w:val="0023464E"/>
    <w:rsid w:val="002352CA"/>
    <w:rsid w:val="00235BC1"/>
    <w:rsid w:val="00240771"/>
    <w:rsid w:val="00245764"/>
    <w:rsid w:val="0024677C"/>
    <w:rsid w:val="00250EAE"/>
    <w:rsid w:val="0025224A"/>
    <w:rsid w:val="002543CF"/>
    <w:rsid w:val="00257A14"/>
    <w:rsid w:val="00266F9A"/>
    <w:rsid w:val="00271E91"/>
    <w:rsid w:val="002727F5"/>
    <w:rsid w:val="0027298E"/>
    <w:rsid w:val="00276E2C"/>
    <w:rsid w:val="002839A1"/>
    <w:rsid w:val="00292103"/>
    <w:rsid w:val="0029546C"/>
    <w:rsid w:val="002B0331"/>
    <w:rsid w:val="002B6BA2"/>
    <w:rsid w:val="002C18FB"/>
    <w:rsid w:val="002C294F"/>
    <w:rsid w:val="002C2BD5"/>
    <w:rsid w:val="002C5991"/>
    <w:rsid w:val="002C5D7A"/>
    <w:rsid w:val="002C6D20"/>
    <w:rsid w:val="002C77EE"/>
    <w:rsid w:val="002D2545"/>
    <w:rsid w:val="002D2A11"/>
    <w:rsid w:val="002D380D"/>
    <w:rsid w:val="002D3EFB"/>
    <w:rsid w:val="002D4629"/>
    <w:rsid w:val="002D69E9"/>
    <w:rsid w:val="002D7A98"/>
    <w:rsid w:val="002E0C97"/>
    <w:rsid w:val="002E4EF0"/>
    <w:rsid w:val="002E7B2D"/>
    <w:rsid w:val="002F12DE"/>
    <w:rsid w:val="002F23E4"/>
    <w:rsid w:val="002F53F7"/>
    <w:rsid w:val="002F73B0"/>
    <w:rsid w:val="002F7D77"/>
    <w:rsid w:val="003015E1"/>
    <w:rsid w:val="00301C13"/>
    <w:rsid w:val="003030CE"/>
    <w:rsid w:val="003040B3"/>
    <w:rsid w:val="003040CF"/>
    <w:rsid w:val="00304655"/>
    <w:rsid w:val="003107FA"/>
    <w:rsid w:val="003109A8"/>
    <w:rsid w:val="0031371E"/>
    <w:rsid w:val="00314B20"/>
    <w:rsid w:val="0031687C"/>
    <w:rsid w:val="00316B4C"/>
    <w:rsid w:val="003229D8"/>
    <w:rsid w:val="00326328"/>
    <w:rsid w:val="003315AE"/>
    <w:rsid w:val="00331B49"/>
    <w:rsid w:val="00333486"/>
    <w:rsid w:val="0033499E"/>
    <w:rsid w:val="0033745A"/>
    <w:rsid w:val="00342A35"/>
    <w:rsid w:val="00344114"/>
    <w:rsid w:val="003508B0"/>
    <w:rsid w:val="00350BA6"/>
    <w:rsid w:val="003611C4"/>
    <w:rsid w:val="00363BF2"/>
    <w:rsid w:val="00365DBB"/>
    <w:rsid w:val="00373372"/>
    <w:rsid w:val="003756F8"/>
    <w:rsid w:val="0037773A"/>
    <w:rsid w:val="00380C29"/>
    <w:rsid w:val="003811DD"/>
    <w:rsid w:val="00385F76"/>
    <w:rsid w:val="00386B10"/>
    <w:rsid w:val="0039222A"/>
    <w:rsid w:val="0039277A"/>
    <w:rsid w:val="00394F42"/>
    <w:rsid w:val="003972E0"/>
    <w:rsid w:val="003A5238"/>
    <w:rsid w:val="003A7B2A"/>
    <w:rsid w:val="003B135B"/>
    <w:rsid w:val="003C2CC4"/>
    <w:rsid w:val="003C3CEF"/>
    <w:rsid w:val="003C3F7F"/>
    <w:rsid w:val="003C4778"/>
    <w:rsid w:val="003D44ED"/>
    <w:rsid w:val="003D4B23"/>
    <w:rsid w:val="003D6FA9"/>
    <w:rsid w:val="003E0166"/>
    <w:rsid w:val="003E13CE"/>
    <w:rsid w:val="003E7F21"/>
    <w:rsid w:val="003F18AD"/>
    <w:rsid w:val="003F1A78"/>
    <w:rsid w:val="003F4989"/>
    <w:rsid w:val="00402C94"/>
    <w:rsid w:val="00417F9E"/>
    <w:rsid w:val="00423E69"/>
    <w:rsid w:val="004325CB"/>
    <w:rsid w:val="00434E5C"/>
    <w:rsid w:val="0043639B"/>
    <w:rsid w:val="004408AF"/>
    <w:rsid w:val="004424A6"/>
    <w:rsid w:val="004456D6"/>
    <w:rsid w:val="00446DE4"/>
    <w:rsid w:val="0045516D"/>
    <w:rsid w:val="00455293"/>
    <w:rsid w:val="00455466"/>
    <w:rsid w:val="00461277"/>
    <w:rsid w:val="004718A2"/>
    <w:rsid w:val="00476192"/>
    <w:rsid w:val="00476B13"/>
    <w:rsid w:val="004778D6"/>
    <w:rsid w:val="00477B81"/>
    <w:rsid w:val="00481540"/>
    <w:rsid w:val="0048368D"/>
    <w:rsid w:val="00483CF0"/>
    <w:rsid w:val="00486231"/>
    <w:rsid w:val="00487BFB"/>
    <w:rsid w:val="00491F22"/>
    <w:rsid w:val="004A02C8"/>
    <w:rsid w:val="004A198A"/>
    <w:rsid w:val="004A2A53"/>
    <w:rsid w:val="004A31A0"/>
    <w:rsid w:val="004A41CA"/>
    <w:rsid w:val="004B5045"/>
    <w:rsid w:val="004B7F36"/>
    <w:rsid w:val="004C3452"/>
    <w:rsid w:val="004C51F9"/>
    <w:rsid w:val="004C53CC"/>
    <w:rsid w:val="004D42C3"/>
    <w:rsid w:val="004E1C59"/>
    <w:rsid w:val="004E1D7B"/>
    <w:rsid w:val="004E206B"/>
    <w:rsid w:val="004F56F9"/>
    <w:rsid w:val="005014E0"/>
    <w:rsid w:val="00503228"/>
    <w:rsid w:val="00505384"/>
    <w:rsid w:val="00511129"/>
    <w:rsid w:val="00511728"/>
    <w:rsid w:val="00517172"/>
    <w:rsid w:val="005304AC"/>
    <w:rsid w:val="00532460"/>
    <w:rsid w:val="00532A79"/>
    <w:rsid w:val="00533809"/>
    <w:rsid w:val="005339D1"/>
    <w:rsid w:val="005406E5"/>
    <w:rsid w:val="00541B89"/>
    <w:rsid w:val="005420F2"/>
    <w:rsid w:val="00543378"/>
    <w:rsid w:val="0054556D"/>
    <w:rsid w:val="005474D1"/>
    <w:rsid w:val="0055252E"/>
    <w:rsid w:val="005576D9"/>
    <w:rsid w:val="00557B45"/>
    <w:rsid w:val="00561389"/>
    <w:rsid w:val="00565B54"/>
    <w:rsid w:val="00576794"/>
    <w:rsid w:val="00582292"/>
    <w:rsid w:val="00586CDD"/>
    <w:rsid w:val="005919DE"/>
    <w:rsid w:val="00591C0B"/>
    <w:rsid w:val="005959DD"/>
    <w:rsid w:val="005A2DE8"/>
    <w:rsid w:val="005A2FD8"/>
    <w:rsid w:val="005A4AF3"/>
    <w:rsid w:val="005B11A2"/>
    <w:rsid w:val="005B3DB3"/>
    <w:rsid w:val="005B5AF2"/>
    <w:rsid w:val="005C1975"/>
    <w:rsid w:val="005C1AE0"/>
    <w:rsid w:val="005C758C"/>
    <w:rsid w:val="005D1D2E"/>
    <w:rsid w:val="005D23B8"/>
    <w:rsid w:val="005D384E"/>
    <w:rsid w:val="005D58C0"/>
    <w:rsid w:val="005E39B0"/>
    <w:rsid w:val="005E7E4F"/>
    <w:rsid w:val="005F2296"/>
    <w:rsid w:val="005F3C05"/>
    <w:rsid w:val="005F662E"/>
    <w:rsid w:val="005F7D57"/>
    <w:rsid w:val="005F7F40"/>
    <w:rsid w:val="00600094"/>
    <w:rsid w:val="006055A6"/>
    <w:rsid w:val="00611FC4"/>
    <w:rsid w:val="00615E0A"/>
    <w:rsid w:val="006176FB"/>
    <w:rsid w:val="006178D0"/>
    <w:rsid w:val="006273FE"/>
    <w:rsid w:val="00627ED0"/>
    <w:rsid w:val="00631D8B"/>
    <w:rsid w:val="00640B26"/>
    <w:rsid w:val="006413E4"/>
    <w:rsid w:val="0064316D"/>
    <w:rsid w:val="0064555F"/>
    <w:rsid w:val="006570CB"/>
    <w:rsid w:val="0065778F"/>
    <w:rsid w:val="0066526A"/>
    <w:rsid w:val="00665595"/>
    <w:rsid w:val="006728BF"/>
    <w:rsid w:val="00675B45"/>
    <w:rsid w:val="006769B3"/>
    <w:rsid w:val="00690231"/>
    <w:rsid w:val="006A7392"/>
    <w:rsid w:val="006C0E47"/>
    <w:rsid w:val="006C14A2"/>
    <w:rsid w:val="006C272D"/>
    <w:rsid w:val="006C42FF"/>
    <w:rsid w:val="006D4FDD"/>
    <w:rsid w:val="006D6081"/>
    <w:rsid w:val="006D71CA"/>
    <w:rsid w:val="006E564B"/>
    <w:rsid w:val="006E5B62"/>
    <w:rsid w:val="006E722E"/>
    <w:rsid w:val="006F14D4"/>
    <w:rsid w:val="007008DF"/>
    <w:rsid w:val="00705D22"/>
    <w:rsid w:val="00706F45"/>
    <w:rsid w:val="0071309C"/>
    <w:rsid w:val="007134F3"/>
    <w:rsid w:val="00717A72"/>
    <w:rsid w:val="00720804"/>
    <w:rsid w:val="0072115B"/>
    <w:rsid w:val="00721517"/>
    <w:rsid w:val="00722BA2"/>
    <w:rsid w:val="007233CF"/>
    <w:rsid w:val="007233E1"/>
    <w:rsid w:val="00723916"/>
    <w:rsid w:val="007242F8"/>
    <w:rsid w:val="0072632A"/>
    <w:rsid w:val="00730E88"/>
    <w:rsid w:val="007311A1"/>
    <w:rsid w:val="007369EB"/>
    <w:rsid w:val="00740495"/>
    <w:rsid w:val="007423E8"/>
    <w:rsid w:val="00745943"/>
    <w:rsid w:val="00747233"/>
    <w:rsid w:val="007500EA"/>
    <w:rsid w:val="00751016"/>
    <w:rsid w:val="0075343F"/>
    <w:rsid w:val="007541D7"/>
    <w:rsid w:val="00762E86"/>
    <w:rsid w:val="00767F70"/>
    <w:rsid w:val="0078015A"/>
    <w:rsid w:val="0078028E"/>
    <w:rsid w:val="00780D0A"/>
    <w:rsid w:val="00784C5A"/>
    <w:rsid w:val="00795356"/>
    <w:rsid w:val="007A4641"/>
    <w:rsid w:val="007A78E7"/>
    <w:rsid w:val="007B12E6"/>
    <w:rsid w:val="007B6BA5"/>
    <w:rsid w:val="007C235A"/>
    <w:rsid w:val="007C320E"/>
    <w:rsid w:val="007C3390"/>
    <w:rsid w:val="007C4126"/>
    <w:rsid w:val="007C4F4B"/>
    <w:rsid w:val="007D04FE"/>
    <w:rsid w:val="007D2FB9"/>
    <w:rsid w:val="007D6E8E"/>
    <w:rsid w:val="007E46ED"/>
    <w:rsid w:val="007E6707"/>
    <w:rsid w:val="007E7BB1"/>
    <w:rsid w:val="007F05BB"/>
    <w:rsid w:val="007F0B83"/>
    <w:rsid w:val="007F6377"/>
    <w:rsid w:val="007F6611"/>
    <w:rsid w:val="00800C86"/>
    <w:rsid w:val="00806509"/>
    <w:rsid w:val="008067B5"/>
    <w:rsid w:val="00814571"/>
    <w:rsid w:val="008175E9"/>
    <w:rsid w:val="00821BDB"/>
    <w:rsid w:val="008222EB"/>
    <w:rsid w:val="008242D7"/>
    <w:rsid w:val="008247D9"/>
    <w:rsid w:val="00826607"/>
    <w:rsid w:val="008311A3"/>
    <w:rsid w:val="00841565"/>
    <w:rsid w:val="008415B7"/>
    <w:rsid w:val="00851E9A"/>
    <w:rsid w:val="00853608"/>
    <w:rsid w:val="0085667B"/>
    <w:rsid w:val="00856BBA"/>
    <w:rsid w:val="00864E5F"/>
    <w:rsid w:val="00866F36"/>
    <w:rsid w:val="00870C98"/>
    <w:rsid w:val="00871CB7"/>
    <w:rsid w:val="00871FD5"/>
    <w:rsid w:val="00877F34"/>
    <w:rsid w:val="00886824"/>
    <w:rsid w:val="00893FFD"/>
    <w:rsid w:val="00894A1A"/>
    <w:rsid w:val="008952D7"/>
    <w:rsid w:val="00895CC5"/>
    <w:rsid w:val="00896D5A"/>
    <w:rsid w:val="008979B1"/>
    <w:rsid w:val="008A04A4"/>
    <w:rsid w:val="008A6B25"/>
    <w:rsid w:val="008A6C4F"/>
    <w:rsid w:val="008B02CF"/>
    <w:rsid w:val="008B2F00"/>
    <w:rsid w:val="008B73DA"/>
    <w:rsid w:val="008B772B"/>
    <w:rsid w:val="008C0201"/>
    <w:rsid w:val="008C214D"/>
    <w:rsid w:val="008C5A1A"/>
    <w:rsid w:val="008D5637"/>
    <w:rsid w:val="008D66F4"/>
    <w:rsid w:val="008D6712"/>
    <w:rsid w:val="008E0E46"/>
    <w:rsid w:val="008E3F6A"/>
    <w:rsid w:val="008E4769"/>
    <w:rsid w:val="008F0F1F"/>
    <w:rsid w:val="008F47A4"/>
    <w:rsid w:val="00903397"/>
    <w:rsid w:val="00904D02"/>
    <w:rsid w:val="00905448"/>
    <w:rsid w:val="00907AD2"/>
    <w:rsid w:val="00910760"/>
    <w:rsid w:val="0091093E"/>
    <w:rsid w:val="00913265"/>
    <w:rsid w:val="00921429"/>
    <w:rsid w:val="00924DB6"/>
    <w:rsid w:val="00925DFE"/>
    <w:rsid w:val="00934CCC"/>
    <w:rsid w:val="00934F87"/>
    <w:rsid w:val="00952890"/>
    <w:rsid w:val="00954C71"/>
    <w:rsid w:val="0096130F"/>
    <w:rsid w:val="00963CBA"/>
    <w:rsid w:val="00964848"/>
    <w:rsid w:val="009648CB"/>
    <w:rsid w:val="00971072"/>
    <w:rsid w:val="0097447B"/>
    <w:rsid w:val="00974A8D"/>
    <w:rsid w:val="0097524F"/>
    <w:rsid w:val="0097600F"/>
    <w:rsid w:val="00991261"/>
    <w:rsid w:val="00993DA3"/>
    <w:rsid w:val="00995037"/>
    <w:rsid w:val="00995532"/>
    <w:rsid w:val="0099624D"/>
    <w:rsid w:val="00997EFC"/>
    <w:rsid w:val="009A2BD3"/>
    <w:rsid w:val="009A330E"/>
    <w:rsid w:val="009C1E11"/>
    <w:rsid w:val="009C57A2"/>
    <w:rsid w:val="009C6035"/>
    <w:rsid w:val="009C7355"/>
    <w:rsid w:val="009D0361"/>
    <w:rsid w:val="009D405A"/>
    <w:rsid w:val="009D50EA"/>
    <w:rsid w:val="009E2260"/>
    <w:rsid w:val="009E3CB2"/>
    <w:rsid w:val="009E71E2"/>
    <w:rsid w:val="009F3A17"/>
    <w:rsid w:val="009F74C4"/>
    <w:rsid w:val="00A1100D"/>
    <w:rsid w:val="00A11E7A"/>
    <w:rsid w:val="00A129E4"/>
    <w:rsid w:val="00A1427D"/>
    <w:rsid w:val="00A164BC"/>
    <w:rsid w:val="00A17547"/>
    <w:rsid w:val="00A22551"/>
    <w:rsid w:val="00A2640B"/>
    <w:rsid w:val="00A34C1F"/>
    <w:rsid w:val="00A37D4B"/>
    <w:rsid w:val="00A4083E"/>
    <w:rsid w:val="00A426B1"/>
    <w:rsid w:val="00A53521"/>
    <w:rsid w:val="00A566C2"/>
    <w:rsid w:val="00A60C61"/>
    <w:rsid w:val="00A61641"/>
    <w:rsid w:val="00A6257D"/>
    <w:rsid w:val="00A63F43"/>
    <w:rsid w:val="00A64053"/>
    <w:rsid w:val="00A65BE1"/>
    <w:rsid w:val="00A67797"/>
    <w:rsid w:val="00A71C9B"/>
    <w:rsid w:val="00A72F22"/>
    <w:rsid w:val="00A748A6"/>
    <w:rsid w:val="00A802ED"/>
    <w:rsid w:val="00A85672"/>
    <w:rsid w:val="00A856AC"/>
    <w:rsid w:val="00A879A4"/>
    <w:rsid w:val="00A934EB"/>
    <w:rsid w:val="00A93CD3"/>
    <w:rsid w:val="00AA6A21"/>
    <w:rsid w:val="00AB7549"/>
    <w:rsid w:val="00AC56A1"/>
    <w:rsid w:val="00AD2B97"/>
    <w:rsid w:val="00AD6031"/>
    <w:rsid w:val="00AE1B77"/>
    <w:rsid w:val="00AE2F8C"/>
    <w:rsid w:val="00B10DBD"/>
    <w:rsid w:val="00B21596"/>
    <w:rsid w:val="00B21F5E"/>
    <w:rsid w:val="00B228EB"/>
    <w:rsid w:val="00B229EC"/>
    <w:rsid w:val="00B23DE1"/>
    <w:rsid w:val="00B24302"/>
    <w:rsid w:val="00B2436C"/>
    <w:rsid w:val="00B27DEF"/>
    <w:rsid w:val="00B30179"/>
    <w:rsid w:val="00B31B73"/>
    <w:rsid w:val="00B33E16"/>
    <w:rsid w:val="00B33EC0"/>
    <w:rsid w:val="00B34CE2"/>
    <w:rsid w:val="00B36704"/>
    <w:rsid w:val="00B37AAF"/>
    <w:rsid w:val="00B40D17"/>
    <w:rsid w:val="00B40E6D"/>
    <w:rsid w:val="00B46538"/>
    <w:rsid w:val="00B53493"/>
    <w:rsid w:val="00B53C3A"/>
    <w:rsid w:val="00B62480"/>
    <w:rsid w:val="00B6508C"/>
    <w:rsid w:val="00B66EF9"/>
    <w:rsid w:val="00B737B5"/>
    <w:rsid w:val="00B81B09"/>
    <w:rsid w:val="00B81E12"/>
    <w:rsid w:val="00B83021"/>
    <w:rsid w:val="00B87953"/>
    <w:rsid w:val="00B907BC"/>
    <w:rsid w:val="00B927E4"/>
    <w:rsid w:val="00B97CAA"/>
    <w:rsid w:val="00BA4DD7"/>
    <w:rsid w:val="00BA5213"/>
    <w:rsid w:val="00BA754A"/>
    <w:rsid w:val="00BB0320"/>
    <w:rsid w:val="00BB3A4D"/>
    <w:rsid w:val="00BB4D1F"/>
    <w:rsid w:val="00BB59D9"/>
    <w:rsid w:val="00BB7CFE"/>
    <w:rsid w:val="00BC74E9"/>
    <w:rsid w:val="00BD54D3"/>
    <w:rsid w:val="00BD6762"/>
    <w:rsid w:val="00BD6AF6"/>
    <w:rsid w:val="00BE1B20"/>
    <w:rsid w:val="00BE4F74"/>
    <w:rsid w:val="00BE618E"/>
    <w:rsid w:val="00BE7693"/>
    <w:rsid w:val="00BF269F"/>
    <w:rsid w:val="00BF2FFE"/>
    <w:rsid w:val="00BF6043"/>
    <w:rsid w:val="00C0729B"/>
    <w:rsid w:val="00C17699"/>
    <w:rsid w:val="00C2540B"/>
    <w:rsid w:val="00C27C1B"/>
    <w:rsid w:val="00C3275D"/>
    <w:rsid w:val="00C33D28"/>
    <w:rsid w:val="00C37C4D"/>
    <w:rsid w:val="00C43AC9"/>
    <w:rsid w:val="00C463DD"/>
    <w:rsid w:val="00C54D87"/>
    <w:rsid w:val="00C56403"/>
    <w:rsid w:val="00C66A9B"/>
    <w:rsid w:val="00C67424"/>
    <w:rsid w:val="00C7211E"/>
    <w:rsid w:val="00C728F7"/>
    <w:rsid w:val="00C72E4B"/>
    <w:rsid w:val="00C73B98"/>
    <w:rsid w:val="00C745C3"/>
    <w:rsid w:val="00C8137E"/>
    <w:rsid w:val="00C9548B"/>
    <w:rsid w:val="00CA039F"/>
    <w:rsid w:val="00CA184B"/>
    <w:rsid w:val="00CA36B9"/>
    <w:rsid w:val="00CA3C46"/>
    <w:rsid w:val="00CA42D2"/>
    <w:rsid w:val="00CA68AC"/>
    <w:rsid w:val="00CA6CD1"/>
    <w:rsid w:val="00CB5693"/>
    <w:rsid w:val="00CB6235"/>
    <w:rsid w:val="00CB7CE4"/>
    <w:rsid w:val="00CB7FC7"/>
    <w:rsid w:val="00CC7459"/>
    <w:rsid w:val="00CD2B80"/>
    <w:rsid w:val="00CE4A8F"/>
    <w:rsid w:val="00CE4E63"/>
    <w:rsid w:val="00CE5805"/>
    <w:rsid w:val="00CE7E81"/>
    <w:rsid w:val="00CF331F"/>
    <w:rsid w:val="00CF33CB"/>
    <w:rsid w:val="00CF75B4"/>
    <w:rsid w:val="00D00BF5"/>
    <w:rsid w:val="00D01C67"/>
    <w:rsid w:val="00D05BE2"/>
    <w:rsid w:val="00D10BC0"/>
    <w:rsid w:val="00D110AD"/>
    <w:rsid w:val="00D123DA"/>
    <w:rsid w:val="00D12A85"/>
    <w:rsid w:val="00D14811"/>
    <w:rsid w:val="00D14C9D"/>
    <w:rsid w:val="00D2031B"/>
    <w:rsid w:val="00D2166A"/>
    <w:rsid w:val="00D25C70"/>
    <w:rsid w:val="00D25FE2"/>
    <w:rsid w:val="00D26E7A"/>
    <w:rsid w:val="00D317BB"/>
    <w:rsid w:val="00D411C4"/>
    <w:rsid w:val="00D43252"/>
    <w:rsid w:val="00D45549"/>
    <w:rsid w:val="00D47C68"/>
    <w:rsid w:val="00D52A6A"/>
    <w:rsid w:val="00D530C1"/>
    <w:rsid w:val="00D55501"/>
    <w:rsid w:val="00D6095F"/>
    <w:rsid w:val="00D74E2A"/>
    <w:rsid w:val="00D77D5D"/>
    <w:rsid w:val="00D822B3"/>
    <w:rsid w:val="00D8268B"/>
    <w:rsid w:val="00D843E4"/>
    <w:rsid w:val="00D8515F"/>
    <w:rsid w:val="00D8602A"/>
    <w:rsid w:val="00D86663"/>
    <w:rsid w:val="00D8685B"/>
    <w:rsid w:val="00D93B95"/>
    <w:rsid w:val="00D978C6"/>
    <w:rsid w:val="00DA03F4"/>
    <w:rsid w:val="00DA20EE"/>
    <w:rsid w:val="00DA602A"/>
    <w:rsid w:val="00DA67AD"/>
    <w:rsid w:val="00DB5D0F"/>
    <w:rsid w:val="00DD0A84"/>
    <w:rsid w:val="00DD1D9B"/>
    <w:rsid w:val="00DD290C"/>
    <w:rsid w:val="00DD40C8"/>
    <w:rsid w:val="00DD5BB7"/>
    <w:rsid w:val="00DE05F0"/>
    <w:rsid w:val="00DE2A2C"/>
    <w:rsid w:val="00DF0C15"/>
    <w:rsid w:val="00DF0F82"/>
    <w:rsid w:val="00DF12F7"/>
    <w:rsid w:val="00DF29DD"/>
    <w:rsid w:val="00DF5E05"/>
    <w:rsid w:val="00DF6565"/>
    <w:rsid w:val="00E009ED"/>
    <w:rsid w:val="00E00D29"/>
    <w:rsid w:val="00E02C81"/>
    <w:rsid w:val="00E05A07"/>
    <w:rsid w:val="00E06099"/>
    <w:rsid w:val="00E130AB"/>
    <w:rsid w:val="00E15697"/>
    <w:rsid w:val="00E23B32"/>
    <w:rsid w:val="00E370EC"/>
    <w:rsid w:val="00E448EF"/>
    <w:rsid w:val="00E478F7"/>
    <w:rsid w:val="00E50CA8"/>
    <w:rsid w:val="00E53518"/>
    <w:rsid w:val="00E54606"/>
    <w:rsid w:val="00E60C62"/>
    <w:rsid w:val="00E6456C"/>
    <w:rsid w:val="00E658E2"/>
    <w:rsid w:val="00E668FD"/>
    <w:rsid w:val="00E70123"/>
    <w:rsid w:val="00E72446"/>
    <w:rsid w:val="00E7260F"/>
    <w:rsid w:val="00E739BB"/>
    <w:rsid w:val="00E7454D"/>
    <w:rsid w:val="00E777FE"/>
    <w:rsid w:val="00E82DF7"/>
    <w:rsid w:val="00E83CFE"/>
    <w:rsid w:val="00E84696"/>
    <w:rsid w:val="00E85E9D"/>
    <w:rsid w:val="00E87921"/>
    <w:rsid w:val="00E926BC"/>
    <w:rsid w:val="00E96630"/>
    <w:rsid w:val="00EA4246"/>
    <w:rsid w:val="00EA56AA"/>
    <w:rsid w:val="00EC3A14"/>
    <w:rsid w:val="00EC4AEF"/>
    <w:rsid w:val="00ED68F4"/>
    <w:rsid w:val="00ED6E26"/>
    <w:rsid w:val="00ED7A2A"/>
    <w:rsid w:val="00EE2B21"/>
    <w:rsid w:val="00EF1646"/>
    <w:rsid w:val="00EF1D7F"/>
    <w:rsid w:val="00EF2B20"/>
    <w:rsid w:val="00EF5892"/>
    <w:rsid w:val="00EF77E4"/>
    <w:rsid w:val="00F00482"/>
    <w:rsid w:val="00F035FD"/>
    <w:rsid w:val="00F04F70"/>
    <w:rsid w:val="00F06530"/>
    <w:rsid w:val="00F14F60"/>
    <w:rsid w:val="00F20FF1"/>
    <w:rsid w:val="00F25528"/>
    <w:rsid w:val="00F3207F"/>
    <w:rsid w:val="00F3728D"/>
    <w:rsid w:val="00F37BB5"/>
    <w:rsid w:val="00F51476"/>
    <w:rsid w:val="00F53EDA"/>
    <w:rsid w:val="00F54FD8"/>
    <w:rsid w:val="00F57FBF"/>
    <w:rsid w:val="00F63DD1"/>
    <w:rsid w:val="00F71F91"/>
    <w:rsid w:val="00F729F6"/>
    <w:rsid w:val="00F72FD4"/>
    <w:rsid w:val="00F7753D"/>
    <w:rsid w:val="00F80CD6"/>
    <w:rsid w:val="00F840B9"/>
    <w:rsid w:val="00F85610"/>
    <w:rsid w:val="00F85F34"/>
    <w:rsid w:val="00F86DFD"/>
    <w:rsid w:val="00F90378"/>
    <w:rsid w:val="00F9120E"/>
    <w:rsid w:val="00F939E0"/>
    <w:rsid w:val="00F94072"/>
    <w:rsid w:val="00F97478"/>
    <w:rsid w:val="00FA06F7"/>
    <w:rsid w:val="00FA0BFD"/>
    <w:rsid w:val="00FA50F9"/>
    <w:rsid w:val="00FB171A"/>
    <w:rsid w:val="00FB56D6"/>
    <w:rsid w:val="00FC04FA"/>
    <w:rsid w:val="00FC68B7"/>
    <w:rsid w:val="00FD583D"/>
    <w:rsid w:val="00FD760B"/>
    <w:rsid w:val="00FD7BF6"/>
    <w:rsid w:val="00FE4399"/>
    <w:rsid w:val="00FE5662"/>
    <w:rsid w:val="00FE5BE9"/>
    <w:rsid w:val="00FE6D7F"/>
    <w:rsid w:val="00FE79C4"/>
    <w:rsid w:val="00FF267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Normal"/>
    <w:rsid w:val="00FE43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23">
    <w:name w:val="_ H_2/3"/>
    <w:basedOn w:val="H1"/>
    <w:next w:val="Normal"/>
    <w:rsid w:val="00FE4399"/>
    <w:pPr>
      <w:spacing w:line="240" w:lineRule="exact"/>
      <w:outlineLvl w:val="1"/>
    </w:pPr>
    <w:rPr>
      <w:spacing w:val="2"/>
      <w:sz w:val="20"/>
    </w:rPr>
  </w:style>
  <w:style w:type="paragraph" w:customStyle="1" w:styleId="SingleTxt">
    <w:name w:val="__Single Txt"/>
    <w:basedOn w:val="Normal"/>
    <w:rsid w:val="00FE43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character" w:customStyle="1" w:styleId="FootnoteTextChar">
    <w:name w:val="Footnote Text Char"/>
    <w:aliases w:val="5_G Char"/>
    <w:link w:val="FootnoteText"/>
    <w:semiHidden/>
    <w:locked/>
    <w:rsid w:val="00675B45"/>
    <w:rPr>
      <w:sz w:val="18"/>
      <w:lang w:val="en-GB" w:eastAsia="en-US" w:bidi="ar-SA"/>
    </w:rPr>
  </w:style>
  <w:style w:type="paragraph" w:styleId="BalloonText">
    <w:name w:val="Balloon Text"/>
    <w:basedOn w:val="Normal"/>
    <w:semiHidden/>
    <w:rsid w:val="0012465B"/>
    <w:rPr>
      <w:rFonts w:ascii="Tahoma" w:hAnsi="Tahoma" w:cs="Tahoma"/>
      <w:sz w:val="16"/>
      <w:szCs w:val="16"/>
    </w:rPr>
  </w:style>
  <w:style w:type="character" w:styleId="CommentReference">
    <w:name w:val="annotation reference"/>
    <w:semiHidden/>
    <w:rsid w:val="00F9120E"/>
    <w:rPr>
      <w:sz w:val="16"/>
      <w:szCs w:val="16"/>
    </w:rPr>
  </w:style>
  <w:style w:type="paragraph" w:styleId="CommentText">
    <w:name w:val="annotation text"/>
    <w:basedOn w:val="Normal"/>
    <w:semiHidden/>
    <w:rsid w:val="00F9120E"/>
  </w:style>
  <w:style w:type="paragraph" w:styleId="CommentSubject">
    <w:name w:val="annotation subject"/>
    <w:basedOn w:val="CommentText"/>
    <w:next w:val="CommentText"/>
    <w:semiHidden/>
    <w:rsid w:val="00F912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1907</Words>
  <Characters>10875</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CEDAW/C/ALB/CO/3/CRP</vt:lpstr>
    </vt:vector>
  </TitlesOfParts>
  <Company>CSD</Company>
  <LinksUpToDate>false</LinksUpToDate>
  <CharactersWithSpaces>12757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CEDAW/C/ALB/CO/3/CRP</dc:title>
  <dc:subject/>
  <dc:creator>Del Pilar Sandoval</dc:creator>
  <cp:keywords/>
  <dc:description/>
  <cp:lastModifiedBy>DCM</cp:lastModifiedBy>
  <cp:revision>2</cp:revision>
  <cp:lastPrinted>2008-09-29T11:49:00Z</cp:lastPrinted>
  <dcterms:created xsi:type="dcterms:W3CDTF">2011-08-12T13:04:00Z</dcterms:created>
  <dcterms:modified xsi:type="dcterms:W3CDTF">2011-08-12T13:04:00Z</dcterms:modified>
</cp:coreProperties>
</file>