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0854AE">
              <w:rPr>
                <w:sz w:val="20"/>
              </w:rPr>
              <w:t>/</w:t>
            </w:r>
            <w:r w:rsidR="00CC25B1">
              <w:rPr>
                <w:rFonts w:hint="eastAsia"/>
                <w:sz w:val="20"/>
              </w:rPr>
              <w:t>C</w:t>
            </w:r>
            <w:r w:rsidR="000854AE">
              <w:rPr>
                <w:rFonts w:hint="eastAsia"/>
                <w:sz w:val="20"/>
              </w:rPr>
              <w:t>/</w:t>
            </w:r>
            <w:r w:rsidR="00CC25B1">
              <w:rPr>
                <w:rFonts w:hint="eastAsia"/>
                <w:sz w:val="20"/>
              </w:rPr>
              <w:t>PRY</w:t>
            </w:r>
            <w:r w:rsidR="000854AE">
              <w:rPr>
                <w:rFonts w:hint="eastAsia"/>
                <w:sz w:val="20"/>
              </w:rPr>
              <w:t>/</w:t>
            </w:r>
            <w:r w:rsidR="00CC25B1">
              <w:rPr>
                <w:rFonts w:hint="eastAsia"/>
                <w:sz w:val="20"/>
              </w:rPr>
              <w:t>CO</w:t>
            </w:r>
            <w:r w:rsidR="000854AE">
              <w:rPr>
                <w:rFonts w:hint="eastAsia"/>
                <w:sz w:val="20"/>
              </w:rPr>
              <w:t>/</w:t>
            </w:r>
            <w:r w:rsidR="00CC25B1">
              <w:rPr>
                <w:rFonts w:hint="eastAsia"/>
                <w:sz w:val="20"/>
              </w:rP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36E8D" w:rsidP="00DA36A7">
            <w:pPr>
              <w:spacing w:before="240" w:line="240" w:lineRule="atLeast"/>
              <w:rPr>
                <w:rFonts w:hint="eastAsia"/>
                <w:sz w:val="20"/>
              </w:rPr>
            </w:pPr>
            <w:r>
              <w:rPr>
                <w:sz w:val="20"/>
              </w:rPr>
              <w:t xml:space="preserve">Distr.: </w:t>
            </w:r>
            <w:r w:rsidR="00CC25B1" w:rsidRPr="00CC25B1">
              <w:rPr>
                <w:sz w:val="20"/>
              </w:rPr>
              <w:t>General</w:t>
            </w:r>
          </w:p>
          <w:p w:rsidR="00E06285" w:rsidRPr="00DA36A7" w:rsidRDefault="00CC25B1">
            <w:pPr>
              <w:spacing w:line="240" w:lineRule="atLeast"/>
              <w:rPr>
                <w:sz w:val="20"/>
              </w:rPr>
            </w:pPr>
            <w:r>
              <w:rPr>
                <w:rFonts w:hint="eastAsia"/>
                <w:sz w:val="20"/>
              </w:rPr>
              <w:t xml:space="preserve">10 </w:t>
            </w:r>
            <w:r w:rsidRPr="00CC25B1">
              <w:rPr>
                <w:sz w:val="20"/>
              </w:rPr>
              <w:t>February</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B36E8D">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0854AE" w:rsidRPr="000854AE">
        <w:rPr>
          <w:rFonts w:eastAsia="SimHei" w:hint="eastAsia"/>
          <w:szCs w:val="21"/>
          <w:lang w:val="en-GB"/>
        </w:rPr>
        <w:t>五十三</w:t>
      </w:r>
      <w:r>
        <w:rPr>
          <w:rFonts w:eastAsia="SimHei" w:hint="eastAsia"/>
          <w:szCs w:val="21"/>
        </w:rPr>
        <w:t>届会议</w:t>
      </w:r>
    </w:p>
    <w:p w:rsidR="000854AE" w:rsidRDefault="000854AE" w:rsidP="000854AE">
      <w:pPr>
        <w:rPr>
          <w:rFonts w:hint="eastAsia"/>
          <w:szCs w:val="21"/>
          <w:lang w:val="en-GB"/>
        </w:rPr>
      </w:pPr>
      <w:r w:rsidRPr="000854AE">
        <w:rPr>
          <w:rFonts w:hint="eastAsia"/>
          <w:szCs w:val="21"/>
          <w:lang w:val="en-GB"/>
        </w:rPr>
        <w:t>2010</w:t>
      </w:r>
      <w:r w:rsidRPr="000854AE">
        <w:rPr>
          <w:rFonts w:hint="eastAsia"/>
          <w:szCs w:val="21"/>
          <w:lang w:val="en-GB"/>
        </w:rPr>
        <w:t>年</w:t>
      </w:r>
      <w:r w:rsidRPr="000854AE">
        <w:rPr>
          <w:rFonts w:hint="eastAsia"/>
          <w:szCs w:val="21"/>
          <w:lang w:val="en-GB"/>
        </w:rPr>
        <w:t>1</w:t>
      </w:r>
      <w:r w:rsidRPr="000854AE">
        <w:rPr>
          <w:rFonts w:hint="eastAsia"/>
          <w:szCs w:val="21"/>
          <w:lang w:val="en-GB"/>
        </w:rPr>
        <w:t>月</w:t>
      </w:r>
      <w:r w:rsidRPr="000854AE">
        <w:rPr>
          <w:rFonts w:hint="eastAsia"/>
          <w:szCs w:val="21"/>
          <w:lang w:val="en-GB"/>
        </w:rPr>
        <w:t>11</w:t>
      </w:r>
      <w:r w:rsidRPr="000854AE">
        <w:rPr>
          <w:rFonts w:hint="eastAsia"/>
          <w:szCs w:val="21"/>
          <w:lang w:val="en-GB"/>
        </w:rPr>
        <w:t>日至</w:t>
      </w:r>
      <w:r w:rsidRPr="000854AE">
        <w:rPr>
          <w:rFonts w:hint="eastAsia"/>
          <w:szCs w:val="21"/>
          <w:lang w:val="en-GB"/>
        </w:rPr>
        <w:t>29</w:t>
      </w:r>
      <w:r w:rsidRPr="000854AE">
        <w:rPr>
          <w:rFonts w:hint="eastAsia"/>
          <w:szCs w:val="21"/>
          <w:lang w:val="en-GB"/>
        </w:rPr>
        <w:t>日</w:t>
      </w:r>
    </w:p>
    <w:p w:rsidR="000854AE" w:rsidRPr="000854AE" w:rsidRDefault="001B5B95" w:rsidP="00F32DEC">
      <w:pPr>
        <w:pStyle w:val="HChGC"/>
        <w:rPr>
          <w:rFonts w:hint="eastAsia"/>
          <w:lang w:val="en-GB"/>
        </w:rPr>
      </w:pPr>
      <w:r>
        <w:rPr>
          <w:rFonts w:hint="eastAsia"/>
        </w:rPr>
        <w:tab/>
      </w:r>
      <w:r>
        <w:rPr>
          <w:rFonts w:hint="eastAsia"/>
        </w:rPr>
        <w:tab/>
      </w:r>
      <w:r w:rsidR="000854AE" w:rsidRPr="000854AE">
        <w:rPr>
          <w:rFonts w:hint="eastAsia"/>
          <w:lang w:val="en-GB"/>
        </w:rPr>
        <w:t>审议缔约国根据</w:t>
      </w:r>
      <w:r w:rsidR="000854AE" w:rsidRPr="000854AE">
        <w:rPr>
          <w:lang w:val="en-GB"/>
        </w:rPr>
        <w:t>《公约》</w:t>
      </w:r>
      <w:r w:rsidR="000854AE" w:rsidRPr="000854AE">
        <w:rPr>
          <w:rFonts w:hint="eastAsia"/>
          <w:lang w:val="en-GB"/>
        </w:rPr>
        <w:t>第</w:t>
      </w:r>
      <w:r w:rsidR="000854AE" w:rsidRPr="000854AE">
        <w:rPr>
          <w:rFonts w:hint="eastAsia"/>
          <w:b/>
          <w:lang w:val="en-GB"/>
        </w:rPr>
        <w:t>44</w:t>
      </w:r>
      <w:r w:rsidR="000854AE" w:rsidRPr="000854AE">
        <w:rPr>
          <w:rFonts w:hint="eastAsia"/>
          <w:lang w:val="en-GB"/>
        </w:rPr>
        <w:t>条提交的报告</w:t>
      </w:r>
    </w:p>
    <w:p w:rsidR="000854AE" w:rsidRPr="000854AE" w:rsidRDefault="000854AE" w:rsidP="00F32DEC">
      <w:pPr>
        <w:pStyle w:val="H1GC"/>
        <w:rPr>
          <w:rFonts w:hint="eastAsia"/>
        </w:rPr>
      </w:pPr>
      <w:r>
        <w:rPr>
          <w:rFonts w:hint="eastAsia"/>
        </w:rPr>
        <w:tab/>
      </w:r>
      <w:r>
        <w:rPr>
          <w:rFonts w:hint="eastAsia"/>
        </w:rPr>
        <w:tab/>
      </w:r>
      <w:r w:rsidRPr="000854AE">
        <w:rPr>
          <w:rFonts w:hint="eastAsia"/>
        </w:rPr>
        <w:t>结论性意见</w:t>
      </w:r>
      <w:r>
        <w:rPr>
          <w:rFonts w:hint="eastAsia"/>
        </w:rPr>
        <w:t>：</w:t>
      </w:r>
      <w:r w:rsidRPr="000854AE">
        <w:rPr>
          <w:rFonts w:hint="eastAsia"/>
        </w:rPr>
        <w:t>巴拉圭</w:t>
      </w:r>
    </w:p>
    <w:p w:rsidR="000854AE" w:rsidRDefault="000854AE" w:rsidP="000854AE">
      <w:pPr>
        <w:pStyle w:val="SingleTxtGC"/>
        <w:rPr>
          <w:rFonts w:hint="eastAsia"/>
        </w:rPr>
      </w:pPr>
      <w:r>
        <w:rPr>
          <w:rFonts w:hint="eastAsia"/>
        </w:rPr>
        <w:t>1.</w:t>
      </w:r>
      <w:r w:rsidRPr="000854AE">
        <w:rPr>
          <w:rFonts w:hint="eastAsia"/>
        </w:rPr>
        <w:t xml:space="preserve"> </w:t>
      </w:r>
      <w:r>
        <w:rPr>
          <w:rFonts w:hint="eastAsia"/>
        </w:rPr>
        <w:t xml:space="preserve"> </w:t>
      </w:r>
      <w:r w:rsidRPr="000854AE">
        <w:rPr>
          <w:rFonts w:hint="eastAsia"/>
        </w:rPr>
        <w:t>委员会在</w:t>
      </w:r>
      <w:r w:rsidRPr="000854AE">
        <w:rPr>
          <w:rFonts w:hint="eastAsia"/>
        </w:rPr>
        <w:t>2010</w:t>
      </w:r>
      <w:r w:rsidRPr="000854AE">
        <w:rPr>
          <w:rFonts w:hint="eastAsia"/>
        </w:rPr>
        <w:t>年</w:t>
      </w:r>
      <w:r w:rsidRPr="000854AE">
        <w:rPr>
          <w:rFonts w:hint="eastAsia"/>
        </w:rPr>
        <w:t>1</w:t>
      </w:r>
      <w:r w:rsidRPr="000854AE">
        <w:rPr>
          <w:rFonts w:hint="eastAsia"/>
        </w:rPr>
        <w:t>月</w:t>
      </w:r>
      <w:r w:rsidRPr="000854AE">
        <w:rPr>
          <w:rFonts w:hint="eastAsia"/>
        </w:rPr>
        <w:t>12</w:t>
      </w:r>
      <w:r w:rsidRPr="000854AE">
        <w:rPr>
          <w:rFonts w:hint="eastAsia"/>
        </w:rPr>
        <w:t>日举行的第</w:t>
      </w:r>
      <w:r w:rsidRPr="000854AE">
        <w:rPr>
          <w:rFonts w:hint="eastAsia"/>
        </w:rPr>
        <w:t>1457</w:t>
      </w:r>
      <w:r w:rsidRPr="000854AE">
        <w:rPr>
          <w:rFonts w:hint="eastAsia"/>
        </w:rPr>
        <w:t>次和第</w:t>
      </w:r>
      <w:r w:rsidRPr="000854AE">
        <w:rPr>
          <w:rFonts w:hint="eastAsia"/>
        </w:rPr>
        <w:t>1459</w:t>
      </w:r>
      <w:r w:rsidRPr="000854AE">
        <w:rPr>
          <w:rFonts w:hint="eastAsia"/>
        </w:rPr>
        <w:t>次会议</w:t>
      </w:r>
      <w:r>
        <w:rPr>
          <w:rFonts w:hint="eastAsia"/>
        </w:rPr>
        <w:t>(</w:t>
      </w:r>
      <w:r w:rsidRPr="000854AE">
        <w:rPr>
          <w:rFonts w:hint="eastAsia"/>
        </w:rPr>
        <w:t>见</w:t>
      </w:r>
      <w:r w:rsidRPr="000854AE">
        <w:t>CRC</w:t>
      </w:r>
      <w:r>
        <w:t>/</w:t>
      </w:r>
      <w:r w:rsidRPr="000854AE">
        <w:t>C</w:t>
      </w:r>
      <w:r>
        <w:t>/</w:t>
      </w:r>
      <w:r w:rsidRPr="000854AE">
        <w:t>SR.1457</w:t>
      </w:r>
      <w:r w:rsidRPr="000854AE">
        <w:rPr>
          <w:rFonts w:hint="eastAsia"/>
        </w:rPr>
        <w:t>和</w:t>
      </w:r>
      <w:r w:rsidRPr="000854AE">
        <w:t>1459</w:t>
      </w:r>
      <w:r>
        <w:rPr>
          <w:rFonts w:hint="eastAsia"/>
        </w:rPr>
        <w:t>)</w:t>
      </w:r>
      <w:r w:rsidRPr="000854AE">
        <w:rPr>
          <w:rFonts w:hint="eastAsia"/>
        </w:rPr>
        <w:t>上审议了巴拉圭第三次定期报告</w:t>
      </w:r>
      <w:r>
        <w:t>(</w:t>
      </w:r>
      <w:r w:rsidRPr="000854AE">
        <w:t>CRC</w:t>
      </w:r>
      <w:r>
        <w:t>/</w:t>
      </w:r>
      <w:r w:rsidRPr="000854AE">
        <w:t>C</w:t>
      </w:r>
      <w:r>
        <w:t>/</w:t>
      </w:r>
      <w:r w:rsidRPr="000854AE">
        <w:t>PRY</w:t>
      </w:r>
      <w:r>
        <w:t>/</w:t>
      </w:r>
      <w:r w:rsidRPr="000854AE">
        <w:t>3</w:t>
      </w:r>
      <w:r>
        <w:t>)</w:t>
      </w:r>
      <w:r>
        <w:rPr>
          <w:rFonts w:hint="eastAsia"/>
        </w:rPr>
        <w:t>，</w:t>
      </w:r>
      <w:r w:rsidRPr="000854AE">
        <w:rPr>
          <w:rFonts w:hint="eastAsia"/>
        </w:rPr>
        <w:t>并在</w:t>
      </w:r>
      <w:r w:rsidRPr="000854AE">
        <w:rPr>
          <w:rFonts w:hint="eastAsia"/>
        </w:rPr>
        <w:t>2010</w:t>
      </w:r>
      <w:r w:rsidRPr="000854AE">
        <w:rPr>
          <w:rFonts w:hint="eastAsia"/>
        </w:rPr>
        <w:t>年</w:t>
      </w:r>
      <w:r w:rsidRPr="000854AE">
        <w:rPr>
          <w:rFonts w:hint="eastAsia"/>
        </w:rPr>
        <w:t>1</w:t>
      </w:r>
      <w:r w:rsidRPr="000854AE">
        <w:rPr>
          <w:rFonts w:hint="eastAsia"/>
        </w:rPr>
        <w:t>月</w:t>
      </w:r>
      <w:r w:rsidRPr="000854AE">
        <w:rPr>
          <w:rFonts w:hint="eastAsia"/>
        </w:rPr>
        <w:t>29</w:t>
      </w:r>
      <w:r w:rsidRPr="000854AE">
        <w:rPr>
          <w:rFonts w:hint="eastAsia"/>
        </w:rPr>
        <w:t>日举行的第</w:t>
      </w:r>
      <w:r w:rsidRPr="000854AE">
        <w:rPr>
          <w:rFonts w:hint="eastAsia"/>
        </w:rPr>
        <w:t>1501</w:t>
      </w:r>
      <w:r w:rsidRPr="000854AE">
        <w:rPr>
          <w:rFonts w:hint="eastAsia"/>
        </w:rPr>
        <w:t>次会议上通过了下述结论性意见。</w:t>
      </w:r>
    </w:p>
    <w:p w:rsidR="000854AE" w:rsidRDefault="000854AE" w:rsidP="000854AE">
      <w:pPr>
        <w:pStyle w:val="H1GC"/>
        <w:rPr>
          <w:rFonts w:hint="eastAsia"/>
        </w:rPr>
      </w:pPr>
      <w:r>
        <w:rPr>
          <w:rFonts w:hint="eastAsia"/>
        </w:rPr>
        <w:tab/>
      </w:r>
      <w:r w:rsidRPr="000854AE">
        <w:rPr>
          <w:rFonts w:hint="eastAsia"/>
        </w:rPr>
        <w:t>A</w:t>
      </w:r>
      <w:r>
        <w:rPr>
          <w:rFonts w:hint="eastAsia"/>
        </w:rPr>
        <w:t>.</w:t>
      </w:r>
      <w:r>
        <w:rPr>
          <w:rFonts w:hint="eastAsia"/>
        </w:rPr>
        <w:tab/>
      </w:r>
      <w:r w:rsidRPr="000854AE">
        <w:rPr>
          <w:rFonts w:hint="eastAsia"/>
        </w:rPr>
        <w:t>导言</w:t>
      </w:r>
    </w:p>
    <w:p w:rsidR="000854AE" w:rsidRDefault="000854AE" w:rsidP="000854AE">
      <w:pPr>
        <w:pStyle w:val="SingleTxtGC"/>
        <w:rPr>
          <w:rFonts w:hint="eastAsia"/>
        </w:rPr>
      </w:pPr>
      <w:r>
        <w:rPr>
          <w:rFonts w:hint="eastAsia"/>
        </w:rPr>
        <w:t>2.</w:t>
      </w:r>
      <w:r w:rsidRPr="000854AE">
        <w:rPr>
          <w:rFonts w:hint="eastAsia"/>
        </w:rPr>
        <w:t xml:space="preserve"> </w:t>
      </w:r>
      <w:r>
        <w:rPr>
          <w:rFonts w:hint="eastAsia"/>
        </w:rPr>
        <w:t xml:space="preserve"> </w:t>
      </w:r>
      <w:r w:rsidRPr="000854AE">
        <w:rPr>
          <w:rFonts w:hint="eastAsia"/>
        </w:rPr>
        <w:t>委员会欢迎缔约国提交了第三次定期报告和对问题清单的书面答复</w:t>
      </w:r>
      <w:r>
        <w:rPr>
          <w:rFonts w:hint="eastAsia"/>
        </w:rPr>
        <w:t>，</w:t>
      </w:r>
      <w:r w:rsidRPr="000854AE">
        <w:rPr>
          <w:rFonts w:hint="eastAsia"/>
        </w:rPr>
        <w:t>使委员会更好地了解缔约国境内儿童的境况。委员会还赞赏高级别多部门代表团出席了会议</w:t>
      </w:r>
      <w:r>
        <w:rPr>
          <w:rFonts w:hint="eastAsia"/>
        </w:rPr>
        <w:t>，</w:t>
      </w:r>
      <w:r w:rsidRPr="000854AE">
        <w:rPr>
          <w:rFonts w:hint="eastAsia"/>
        </w:rPr>
        <w:t>并同该代表团进行了开诚布公的对话。</w:t>
      </w:r>
    </w:p>
    <w:p w:rsidR="000854AE" w:rsidRDefault="000854AE" w:rsidP="000854AE">
      <w:pPr>
        <w:pStyle w:val="H1GC"/>
        <w:rPr>
          <w:rFonts w:hint="eastAsia"/>
        </w:rPr>
      </w:pPr>
      <w:r>
        <w:rPr>
          <w:rFonts w:hint="eastAsia"/>
        </w:rPr>
        <w:tab/>
      </w:r>
      <w:r w:rsidRPr="000854AE">
        <w:rPr>
          <w:rFonts w:hint="eastAsia"/>
        </w:rPr>
        <w:t>B</w:t>
      </w:r>
      <w:r>
        <w:rPr>
          <w:rFonts w:hint="eastAsia"/>
        </w:rPr>
        <w:t>.</w:t>
      </w:r>
      <w:r>
        <w:rPr>
          <w:rFonts w:hint="eastAsia"/>
        </w:rPr>
        <w:tab/>
      </w:r>
      <w:r w:rsidRPr="000854AE">
        <w:rPr>
          <w:rFonts w:hint="eastAsia"/>
        </w:rPr>
        <w:t>缔约国采取的后续措施和取得的进展</w:t>
      </w:r>
    </w:p>
    <w:p w:rsidR="000854AE" w:rsidRPr="000854AE" w:rsidRDefault="000854AE" w:rsidP="000854AE">
      <w:pPr>
        <w:pStyle w:val="SingleTxtGC"/>
        <w:rPr>
          <w:rFonts w:hint="eastAsia"/>
        </w:rPr>
      </w:pPr>
      <w:r>
        <w:rPr>
          <w:rFonts w:hint="eastAsia"/>
        </w:rPr>
        <w:t xml:space="preserve">3.  </w:t>
      </w:r>
      <w:r w:rsidRPr="000854AE">
        <w:rPr>
          <w:rFonts w:hint="eastAsia"/>
        </w:rPr>
        <w:t>委员会欣见在报告所涉期间出现了若干积极</w:t>
      </w:r>
      <w:bookmarkStart w:id="0" w:name="OLE_LINK2"/>
      <w:bookmarkStart w:id="1" w:name="OLE_LINK3"/>
      <w:r w:rsidRPr="000854AE">
        <w:rPr>
          <w:rFonts w:hint="eastAsia"/>
        </w:rPr>
        <w:t>动态发展</w:t>
      </w:r>
      <w:r>
        <w:rPr>
          <w:rFonts w:hint="eastAsia"/>
        </w:rPr>
        <w:t>，</w:t>
      </w:r>
      <w:r w:rsidRPr="000854AE">
        <w:rPr>
          <w:rFonts w:hint="eastAsia"/>
        </w:rPr>
        <w:t>包括为落实《公约》采取了以下等项立法措施</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关于禁止家庭暴力的第</w:t>
      </w:r>
      <w:r w:rsidRPr="000854AE">
        <w:t>1600</w:t>
      </w:r>
      <w:r>
        <w:t>/</w:t>
      </w:r>
      <w:r w:rsidRPr="000854AE">
        <w:t>2000</w:t>
      </w:r>
      <w:r w:rsidRPr="000854AE">
        <w:rPr>
          <w:rFonts w:hint="eastAsia"/>
        </w:rPr>
        <w:t>号法令</w:t>
      </w:r>
      <w:r>
        <w:rPr>
          <w:rFonts w:hint="eastAsia"/>
        </w:rPr>
        <w:t>；</w:t>
      </w:r>
    </w:p>
    <w:p w:rsidR="000854AE" w:rsidRPr="000854AE" w:rsidRDefault="000854AE" w:rsidP="000854AE">
      <w:pPr>
        <w:pStyle w:val="SingleTxtGC"/>
        <w:numPr>
          <w:ilvl w:val="0"/>
          <w:numId w:val="4"/>
        </w:numPr>
        <w:rPr>
          <w:rFonts w:hint="eastAsia"/>
          <w:lang w:val="es-ES_tradnl"/>
        </w:rPr>
      </w:pPr>
      <w:r w:rsidRPr="000854AE">
        <w:rPr>
          <w:rFonts w:hint="eastAsia"/>
          <w:iCs/>
          <w:lang w:val="es-ES_tradnl"/>
        </w:rPr>
        <w:t>《儿童和青年人法典》</w:t>
      </w:r>
      <w:r>
        <w:rPr>
          <w:rFonts w:hint="eastAsia"/>
          <w:iCs/>
          <w:lang w:val="es-ES_tradnl"/>
        </w:rPr>
        <w:t>(</w:t>
      </w:r>
      <w:r w:rsidRPr="00B36E8D">
        <w:rPr>
          <w:iCs/>
          <w:lang w:val="es-ES_tradnl"/>
        </w:rPr>
        <w:t>Código de la Niñez y la Adolescenci</w:t>
      </w:r>
      <w:r w:rsidR="00B36E8D">
        <w:rPr>
          <w:iCs/>
          <w:lang w:val="es-ES_tradnl"/>
        </w:rPr>
        <w:t xml:space="preserve">a, </w:t>
      </w:r>
      <w:r w:rsidRPr="000854AE">
        <w:rPr>
          <w:rFonts w:hint="eastAsia"/>
          <w:lang w:val="es-ES_tradnl"/>
        </w:rPr>
        <w:t>经第</w:t>
      </w:r>
      <w:r w:rsidRPr="000854AE">
        <w:rPr>
          <w:lang w:val="es-ES_tradnl"/>
        </w:rPr>
        <w:t>1680</w:t>
      </w:r>
      <w:r>
        <w:rPr>
          <w:lang w:val="es-ES_tradnl"/>
        </w:rPr>
        <w:t>/</w:t>
      </w:r>
      <w:r w:rsidRPr="000854AE">
        <w:rPr>
          <w:lang w:val="es-ES_tradnl"/>
        </w:rPr>
        <w:t>2001</w:t>
      </w:r>
      <w:r w:rsidRPr="000854AE">
        <w:rPr>
          <w:rFonts w:hint="eastAsia"/>
          <w:lang w:val="es-ES_tradnl"/>
        </w:rPr>
        <w:t>号法令公布</w:t>
      </w:r>
      <w:r>
        <w:rPr>
          <w:rFonts w:hint="eastAsia"/>
          <w:lang w:val="es-ES_tradnl"/>
        </w:rPr>
        <w:t>)</w:t>
      </w:r>
      <w:r>
        <w:rPr>
          <w:rFonts w:hint="eastAsia"/>
          <w:lang w:val="es-ES_tradnl"/>
        </w:rPr>
        <w:t>；</w:t>
      </w:r>
    </w:p>
    <w:p w:rsidR="000854AE" w:rsidRPr="000854AE" w:rsidRDefault="000854AE" w:rsidP="000854AE">
      <w:pPr>
        <w:pStyle w:val="SingleTxtGC"/>
        <w:numPr>
          <w:ilvl w:val="0"/>
          <w:numId w:val="4"/>
        </w:numPr>
        <w:rPr>
          <w:rFonts w:hint="eastAsia"/>
        </w:rPr>
      </w:pPr>
      <w:r w:rsidRPr="000854AE">
        <w:rPr>
          <w:rFonts w:hint="eastAsia"/>
        </w:rPr>
        <w:t>第</w:t>
      </w:r>
      <w:r w:rsidRPr="000854AE">
        <w:t>1938</w:t>
      </w:r>
      <w:r>
        <w:t>/</w:t>
      </w:r>
      <w:r w:rsidRPr="000854AE">
        <w:t>2002</w:t>
      </w:r>
      <w:r w:rsidRPr="000854AE">
        <w:rPr>
          <w:rFonts w:hint="eastAsia"/>
        </w:rPr>
        <w:t>号法令</w:t>
      </w:r>
      <w:r>
        <w:rPr>
          <w:rFonts w:hint="eastAsia"/>
        </w:rPr>
        <w:t>，</w:t>
      </w:r>
      <w:r w:rsidRPr="000854AE">
        <w:rPr>
          <w:rFonts w:hint="eastAsia"/>
        </w:rPr>
        <w:t>其中规定应按照保护儿童最佳利益的原则处理</w:t>
      </w:r>
      <w:r w:rsidRPr="000854AE">
        <w:t>寻求庇护</w:t>
      </w:r>
      <w:r w:rsidRPr="000854AE">
        <w:rPr>
          <w:rFonts w:hint="eastAsia"/>
        </w:rPr>
        <w:t>的</w:t>
      </w:r>
      <w:r w:rsidRPr="000854AE">
        <w:t>孤身儿童</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第</w:t>
      </w:r>
      <w:r w:rsidRPr="000854AE">
        <w:t>2169</w:t>
      </w:r>
      <w:r>
        <w:t>/</w:t>
      </w:r>
      <w:r w:rsidRPr="000854AE">
        <w:t>2003</w:t>
      </w:r>
      <w:r w:rsidRPr="000854AE">
        <w:rPr>
          <w:rFonts w:hint="eastAsia"/>
        </w:rPr>
        <w:t>号法令</w:t>
      </w:r>
      <w:r>
        <w:rPr>
          <w:rFonts w:hint="eastAsia"/>
        </w:rPr>
        <w:t>，</w:t>
      </w:r>
      <w:r w:rsidRPr="000854AE">
        <w:rPr>
          <w:rFonts w:hint="eastAsia"/>
        </w:rPr>
        <w:t>其中规定</w:t>
      </w:r>
      <w:r w:rsidRPr="000854AE">
        <w:t>法定成人年龄</w:t>
      </w:r>
      <w:r w:rsidRPr="000854AE">
        <w:rPr>
          <w:rFonts w:hint="eastAsia"/>
        </w:rPr>
        <w:t>为</w:t>
      </w:r>
      <w:r w:rsidRPr="000854AE">
        <w:rPr>
          <w:rFonts w:hint="eastAsia"/>
        </w:rPr>
        <w:t>18</w:t>
      </w:r>
      <w:r w:rsidRPr="000854AE">
        <w:rPr>
          <w:rFonts w:hint="eastAsia"/>
        </w:rPr>
        <w:t>岁</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第</w:t>
      </w:r>
      <w:r w:rsidRPr="000854AE">
        <w:t>2861</w:t>
      </w:r>
      <w:r>
        <w:t>/</w:t>
      </w:r>
      <w:r w:rsidRPr="000854AE">
        <w:t>2006</w:t>
      </w:r>
      <w:r w:rsidRPr="000854AE">
        <w:rPr>
          <w:rFonts w:hint="eastAsia"/>
        </w:rPr>
        <w:t>号法令</w:t>
      </w:r>
      <w:r>
        <w:rPr>
          <w:rFonts w:hint="eastAsia"/>
        </w:rPr>
        <w:t>，</w:t>
      </w:r>
      <w:r w:rsidRPr="000854AE">
        <w:rPr>
          <w:rFonts w:hint="eastAsia"/>
        </w:rPr>
        <w:t>其中禁止贩卖和为商业目的</w:t>
      </w:r>
      <w:r w:rsidRPr="000854AE">
        <w:t>传播</w:t>
      </w:r>
      <w:r w:rsidRPr="000854AE">
        <w:rPr>
          <w:rFonts w:hint="eastAsia"/>
        </w:rPr>
        <w:t>描绘未成年人或残疾人的</w:t>
      </w:r>
      <w:r w:rsidRPr="000854AE">
        <w:t>淫秽材料</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订正第</w:t>
      </w:r>
      <w:r w:rsidRPr="000854AE">
        <w:t>1266</w:t>
      </w:r>
      <w:r>
        <w:t>/</w:t>
      </w:r>
      <w:r w:rsidRPr="000854AE">
        <w:t>1997</w:t>
      </w:r>
      <w:r w:rsidRPr="000854AE">
        <w:rPr>
          <w:rFonts w:hint="eastAsia"/>
        </w:rPr>
        <w:t>号法令的第</w:t>
      </w:r>
      <w:r w:rsidRPr="000854AE">
        <w:t>3156</w:t>
      </w:r>
      <w:r>
        <w:t>/</w:t>
      </w:r>
      <w:r w:rsidRPr="000854AE">
        <w:t>2006</w:t>
      </w:r>
      <w:r w:rsidRPr="000854AE">
        <w:rPr>
          <w:rFonts w:hint="eastAsia"/>
        </w:rPr>
        <w:t>号法令</w:t>
      </w:r>
      <w:r>
        <w:rPr>
          <w:rFonts w:hint="eastAsia"/>
        </w:rPr>
        <w:t>，</w:t>
      </w:r>
      <w:r w:rsidRPr="000854AE">
        <w:rPr>
          <w:rFonts w:hint="eastAsia"/>
        </w:rPr>
        <w:t>目的是便于无出生证的儿童进行出生登记</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《土著人教育法》</w:t>
      </w:r>
      <w:r>
        <w:rPr>
          <w:rFonts w:hint="eastAsia"/>
        </w:rPr>
        <w:t>(</w:t>
      </w:r>
      <w:r w:rsidRPr="000854AE">
        <w:rPr>
          <w:rFonts w:hint="eastAsia"/>
        </w:rPr>
        <w:t>第</w:t>
      </w:r>
      <w:r w:rsidRPr="000854AE">
        <w:t>3231</w:t>
      </w:r>
      <w:r>
        <w:t>/</w:t>
      </w:r>
      <w:r w:rsidRPr="000854AE">
        <w:t>2007</w:t>
      </w:r>
      <w:r w:rsidRPr="000854AE">
        <w:rPr>
          <w:rFonts w:hint="eastAsia"/>
        </w:rPr>
        <w:t>号法令</w:t>
      </w:r>
      <w:r>
        <w:rPr>
          <w:rFonts w:hint="eastAsia"/>
        </w:rPr>
        <w:t>)</w:t>
      </w:r>
      <w:r>
        <w:rPr>
          <w:rFonts w:hint="eastAsia"/>
        </w:rPr>
        <w:t>；</w:t>
      </w:r>
    </w:p>
    <w:p w:rsidR="000854AE" w:rsidRPr="000854AE" w:rsidRDefault="000854AE" w:rsidP="000854AE">
      <w:pPr>
        <w:pStyle w:val="SingleTxtGC"/>
        <w:numPr>
          <w:ilvl w:val="0"/>
          <w:numId w:val="4"/>
        </w:numPr>
        <w:rPr>
          <w:rFonts w:hint="eastAsia"/>
        </w:rPr>
      </w:pPr>
      <w:r w:rsidRPr="000854AE">
        <w:rPr>
          <w:rFonts w:hint="eastAsia"/>
        </w:rPr>
        <w:t>第</w:t>
      </w:r>
      <w:r w:rsidRPr="000854AE">
        <w:t>3360</w:t>
      </w:r>
      <w:r>
        <w:t>/</w:t>
      </w:r>
      <w:r w:rsidRPr="000854AE">
        <w:t>2007</w:t>
      </w:r>
      <w:r w:rsidRPr="000854AE">
        <w:rPr>
          <w:rFonts w:hint="eastAsia"/>
        </w:rPr>
        <w:t>号法令</w:t>
      </w:r>
      <w:r>
        <w:rPr>
          <w:rFonts w:hint="eastAsia"/>
        </w:rPr>
        <w:t>，</w:t>
      </w:r>
      <w:r w:rsidRPr="000854AE">
        <w:rPr>
          <w:rFonts w:hint="eastAsia"/>
        </w:rPr>
        <w:t>目的是克减第</w:t>
      </w:r>
      <w:r w:rsidRPr="000854AE">
        <w:t>569</w:t>
      </w:r>
      <w:r>
        <w:t>/</w:t>
      </w:r>
      <w:r w:rsidRPr="000854AE">
        <w:t>1975</w:t>
      </w:r>
      <w:r w:rsidRPr="000854AE">
        <w:rPr>
          <w:rFonts w:hint="eastAsia"/>
        </w:rPr>
        <w:t>号法令《</w:t>
      </w:r>
      <w:r w:rsidRPr="000854AE">
        <w:t>义务兵役法</w:t>
      </w:r>
      <w:r w:rsidRPr="000854AE">
        <w:rPr>
          <w:rFonts w:hint="eastAsia"/>
        </w:rPr>
        <w:t>》第</w:t>
      </w:r>
      <w:r w:rsidRPr="000854AE">
        <w:rPr>
          <w:rFonts w:hint="eastAsia"/>
        </w:rPr>
        <w:t>10</w:t>
      </w:r>
      <w:r w:rsidRPr="000854AE">
        <w:rPr>
          <w:rFonts w:hint="eastAsia"/>
        </w:rPr>
        <w:t>条的规定并修订其第</w:t>
      </w:r>
      <w:r w:rsidRPr="000854AE">
        <w:rPr>
          <w:rFonts w:hint="eastAsia"/>
        </w:rPr>
        <w:t>5</w:t>
      </w:r>
      <w:r w:rsidRPr="000854AE">
        <w:rPr>
          <w:rFonts w:hint="eastAsia"/>
        </w:rPr>
        <w:t>条</w:t>
      </w:r>
      <w:r>
        <w:rPr>
          <w:rFonts w:hint="eastAsia"/>
        </w:rPr>
        <w:t>，</w:t>
      </w:r>
      <w:r w:rsidRPr="000854AE">
        <w:rPr>
          <w:rFonts w:hint="eastAsia"/>
        </w:rPr>
        <w:t>其法令规定</w:t>
      </w:r>
      <w:r w:rsidR="00CA06BB">
        <w:rPr>
          <w:rFonts w:hint="eastAsia"/>
        </w:rPr>
        <w:t>“</w:t>
      </w:r>
      <w:r w:rsidRPr="000854AE">
        <w:rPr>
          <w:rFonts w:hint="eastAsia"/>
        </w:rPr>
        <w:t>不得招募未满</w:t>
      </w:r>
      <w:r w:rsidRPr="000854AE">
        <w:rPr>
          <w:rFonts w:hint="eastAsia"/>
        </w:rPr>
        <w:t>18</w:t>
      </w:r>
      <w:r w:rsidRPr="000854AE">
        <w:rPr>
          <w:rFonts w:hint="eastAsia"/>
        </w:rPr>
        <w:t>岁的未成年人入伍</w:t>
      </w:r>
      <w:r w:rsidR="00CA06BB">
        <w:rPr>
          <w:rFonts w:hint="eastAsia"/>
        </w:rPr>
        <w:t>”</w:t>
      </w:r>
      <w:r>
        <w:rPr>
          <w:rFonts w:hint="eastAsia"/>
        </w:rPr>
        <w:t>；</w:t>
      </w:r>
    </w:p>
    <w:p w:rsidR="000854AE" w:rsidRDefault="000854AE" w:rsidP="000854AE">
      <w:pPr>
        <w:pStyle w:val="SingleTxtGC"/>
        <w:numPr>
          <w:ilvl w:val="0"/>
          <w:numId w:val="4"/>
        </w:numPr>
        <w:rPr>
          <w:rFonts w:hint="eastAsia"/>
        </w:rPr>
      </w:pPr>
      <w:r w:rsidRPr="000854AE">
        <w:rPr>
          <w:rFonts w:hint="eastAsia"/>
        </w:rPr>
        <w:t>第</w:t>
      </w:r>
      <w:r w:rsidRPr="000854AE">
        <w:t>3440</w:t>
      </w:r>
      <w:r>
        <w:t>/</w:t>
      </w:r>
      <w:r w:rsidRPr="000854AE">
        <w:t>2008</w:t>
      </w:r>
      <w:r w:rsidRPr="000854AE">
        <w:rPr>
          <w:rFonts w:hint="eastAsia"/>
        </w:rPr>
        <w:t>号法令</w:t>
      </w:r>
      <w:r>
        <w:rPr>
          <w:rFonts w:hint="eastAsia"/>
        </w:rPr>
        <w:t>，</w:t>
      </w:r>
      <w:r w:rsidRPr="000854AE">
        <w:rPr>
          <w:rFonts w:hint="eastAsia"/>
        </w:rPr>
        <w:t>目的是修订《刑法》</w:t>
      </w:r>
      <w:r>
        <w:rPr>
          <w:rFonts w:hint="eastAsia"/>
        </w:rPr>
        <w:t>，</w:t>
      </w:r>
      <w:r w:rsidRPr="000854AE">
        <w:rPr>
          <w:rFonts w:hint="eastAsia"/>
        </w:rPr>
        <w:t>包括规定对</w:t>
      </w:r>
      <w:r w:rsidRPr="000854AE">
        <w:t>以剥削劳力</w:t>
      </w:r>
      <w:r w:rsidRPr="000854AE">
        <w:rPr>
          <w:rFonts w:hint="eastAsia"/>
        </w:rPr>
        <w:t>或摘取</w:t>
      </w:r>
      <w:r w:rsidRPr="000854AE">
        <w:t>器官</w:t>
      </w:r>
      <w:r w:rsidRPr="000854AE">
        <w:rPr>
          <w:rFonts w:hint="eastAsia"/>
        </w:rPr>
        <w:t>为目的</w:t>
      </w:r>
      <w:r w:rsidRPr="000854AE">
        <w:t>贩运</w:t>
      </w:r>
      <w:r w:rsidRPr="000854AE">
        <w:rPr>
          <w:rFonts w:hint="eastAsia"/>
        </w:rPr>
        <w:t>人口行为的惩治。</w:t>
      </w:r>
    </w:p>
    <w:p w:rsidR="000854AE" w:rsidRPr="000854AE" w:rsidRDefault="000854AE" w:rsidP="000854AE">
      <w:pPr>
        <w:pStyle w:val="SingleTxtGC"/>
        <w:rPr>
          <w:rFonts w:hint="eastAsia"/>
        </w:rPr>
      </w:pPr>
      <w:r>
        <w:rPr>
          <w:rFonts w:hint="eastAsia"/>
        </w:rPr>
        <w:t>4.</w:t>
      </w:r>
      <w:r w:rsidRPr="000854AE">
        <w:rPr>
          <w:rFonts w:hint="eastAsia"/>
        </w:rPr>
        <w:t xml:space="preserve"> </w:t>
      </w:r>
      <w:r>
        <w:rPr>
          <w:rFonts w:hint="eastAsia"/>
        </w:rPr>
        <w:t xml:space="preserve"> </w:t>
      </w:r>
      <w:r w:rsidRPr="000854AE">
        <w:rPr>
          <w:rFonts w:hint="eastAsia"/>
        </w:rPr>
        <w:t>委员会还欣见缔约国批准了下列文书</w:t>
      </w:r>
      <w:r>
        <w:rPr>
          <w:rFonts w:hint="eastAsia"/>
        </w:rPr>
        <w:t>：</w:t>
      </w:r>
    </w:p>
    <w:p w:rsidR="000854AE" w:rsidRPr="000854AE" w:rsidRDefault="000854AE" w:rsidP="000854AE">
      <w:pPr>
        <w:pStyle w:val="SingleTxtGC"/>
        <w:numPr>
          <w:ilvl w:val="0"/>
          <w:numId w:val="5"/>
        </w:numPr>
        <w:rPr>
          <w:rFonts w:hint="eastAsia"/>
        </w:rPr>
      </w:pPr>
      <w:r w:rsidRPr="000854AE">
        <w:t>《儿童权利公约关于儿童卷入武装冲突问题的任择议定书》</w:t>
      </w:r>
      <w:r>
        <w:rPr>
          <w:rFonts w:hint="eastAsia"/>
        </w:rPr>
        <w:t>(</w:t>
      </w:r>
      <w:r w:rsidRPr="000854AE">
        <w:t>2002</w:t>
      </w:r>
      <w:r w:rsidRPr="000854AE">
        <w:t>年</w:t>
      </w:r>
      <w:r w:rsidRPr="000854AE">
        <w:t>9</w:t>
      </w:r>
      <w:r w:rsidRPr="000854AE">
        <w:t>月</w:t>
      </w:r>
      <w:r w:rsidRPr="000854AE">
        <w:t>27</w:t>
      </w:r>
      <w:r w:rsidRPr="000854AE">
        <w:t>日</w:t>
      </w:r>
      <w:r w:rsidRPr="000854AE">
        <w:rPr>
          <w:rFonts w:hint="eastAsia"/>
        </w:rPr>
        <w:t>批准</w:t>
      </w:r>
      <w:r>
        <w:rPr>
          <w:rFonts w:hint="eastAsia"/>
        </w:rPr>
        <w:t>)</w:t>
      </w:r>
      <w:r>
        <w:rPr>
          <w:rFonts w:hint="eastAsia"/>
        </w:rPr>
        <w:t>；</w:t>
      </w:r>
    </w:p>
    <w:p w:rsidR="000854AE" w:rsidRPr="000854AE" w:rsidRDefault="000854AE" w:rsidP="000854AE">
      <w:pPr>
        <w:pStyle w:val="SingleTxtGC"/>
        <w:numPr>
          <w:ilvl w:val="0"/>
          <w:numId w:val="5"/>
        </w:numPr>
        <w:rPr>
          <w:rFonts w:hint="eastAsia"/>
        </w:rPr>
      </w:pPr>
      <w:r w:rsidRPr="000854AE">
        <w:t>《儿童权利公约关于买卖儿童、儿童卖淫和儿童色情制品问题的任择议定书》</w:t>
      </w:r>
      <w:r>
        <w:rPr>
          <w:rFonts w:hint="eastAsia"/>
        </w:rPr>
        <w:t>(</w:t>
      </w:r>
      <w:r w:rsidRPr="000854AE">
        <w:t>2003</w:t>
      </w:r>
      <w:r w:rsidRPr="000854AE">
        <w:t>年</w:t>
      </w:r>
      <w:r w:rsidRPr="000854AE">
        <w:t>8</w:t>
      </w:r>
      <w:r w:rsidRPr="000854AE">
        <w:t>月</w:t>
      </w:r>
      <w:r w:rsidRPr="000854AE">
        <w:t>18</w:t>
      </w:r>
      <w:r w:rsidRPr="000854AE">
        <w:t>日</w:t>
      </w:r>
      <w:r w:rsidRPr="000854AE">
        <w:rPr>
          <w:rFonts w:hint="eastAsia"/>
        </w:rPr>
        <w:t>批准</w:t>
      </w:r>
      <w:r>
        <w:rPr>
          <w:rFonts w:hint="eastAsia"/>
        </w:rPr>
        <w:t>)</w:t>
      </w:r>
      <w:r>
        <w:rPr>
          <w:rFonts w:hint="eastAsia"/>
        </w:rPr>
        <w:t>；</w:t>
      </w:r>
    </w:p>
    <w:p w:rsidR="000854AE" w:rsidRPr="000854AE" w:rsidRDefault="000854AE" w:rsidP="000854AE">
      <w:pPr>
        <w:pStyle w:val="SingleTxtGC"/>
        <w:numPr>
          <w:ilvl w:val="0"/>
          <w:numId w:val="5"/>
        </w:numPr>
        <w:rPr>
          <w:rFonts w:hint="eastAsia"/>
        </w:rPr>
      </w:pPr>
      <w:r w:rsidRPr="000854AE">
        <w:rPr>
          <w:rFonts w:hint="eastAsia"/>
        </w:rPr>
        <w:t>《</w:t>
      </w:r>
      <w:r w:rsidRPr="000854AE">
        <w:t>美洲消除对残疾人一切形式歧视公约</w:t>
      </w:r>
      <w:r w:rsidRPr="000854AE">
        <w:rPr>
          <w:rFonts w:hint="eastAsia"/>
        </w:rPr>
        <w:t>》</w:t>
      </w:r>
      <w:r>
        <w:rPr>
          <w:rFonts w:hint="eastAsia"/>
        </w:rPr>
        <w:t>(</w:t>
      </w:r>
      <w:r w:rsidRPr="000854AE">
        <w:t>2002</w:t>
      </w:r>
      <w:r w:rsidRPr="000854AE">
        <w:t>年</w:t>
      </w:r>
      <w:r w:rsidRPr="000854AE">
        <w:t>6</w:t>
      </w:r>
      <w:r w:rsidRPr="000854AE">
        <w:t>月</w:t>
      </w:r>
      <w:r w:rsidRPr="000854AE">
        <w:t>28</w:t>
      </w:r>
      <w:r w:rsidRPr="000854AE">
        <w:t>日</w:t>
      </w:r>
      <w:r w:rsidRPr="000854AE">
        <w:rPr>
          <w:rFonts w:hint="eastAsia"/>
        </w:rPr>
        <w:t>批准</w:t>
      </w:r>
      <w:r>
        <w:rPr>
          <w:rFonts w:hint="eastAsia"/>
        </w:rPr>
        <w:t>)</w:t>
      </w:r>
      <w:r>
        <w:rPr>
          <w:rFonts w:hint="eastAsia"/>
        </w:rPr>
        <w:t>；</w:t>
      </w:r>
    </w:p>
    <w:p w:rsidR="000854AE" w:rsidRPr="000854AE" w:rsidRDefault="000854AE" w:rsidP="000854AE">
      <w:pPr>
        <w:pStyle w:val="SingleTxtGC"/>
        <w:numPr>
          <w:ilvl w:val="0"/>
          <w:numId w:val="5"/>
        </w:numPr>
        <w:rPr>
          <w:rFonts w:hint="eastAsia"/>
        </w:rPr>
      </w:pPr>
      <w:r w:rsidRPr="000854AE">
        <w:rPr>
          <w:rFonts w:hint="eastAsia"/>
        </w:rPr>
        <w:t>国际</w:t>
      </w:r>
      <w:r w:rsidRPr="000854AE">
        <w:t>劳工组织第</w:t>
      </w:r>
      <w:r w:rsidRPr="000854AE">
        <w:t>138</w:t>
      </w:r>
      <w:r w:rsidRPr="000854AE">
        <w:t>号公约</w:t>
      </w:r>
      <w:r>
        <w:t>：</w:t>
      </w:r>
      <w:r w:rsidRPr="000854AE">
        <w:t>《准予就业最低年龄公约》</w:t>
      </w:r>
      <w:r>
        <w:rPr>
          <w:rFonts w:hint="eastAsia"/>
        </w:rPr>
        <w:t>(</w:t>
      </w:r>
      <w:r w:rsidRPr="000854AE">
        <w:t>2004</w:t>
      </w:r>
      <w:r w:rsidRPr="000854AE">
        <w:t>年</w:t>
      </w:r>
      <w:r w:rsidRPr="000854AE">
        <w:t>3</w:t>
      </w:r>
      <w:r w:rsidRPr="000854AE">
        <w:t>月</w:t>
      </w:r>
      <w:r w:rsidRPr="000854AE">
        <w:t>3</w:t>
      </w:r>
      <w:r w:rsidRPr="000854AE">
        <w:t>日</w:t>
      </w:r>
      <w:r w:rsidRPr="000854AE">
        <w:rPr>
          <w:rFonts w:hint="eastAsia"/>
        </w:rPr>
        <w:t>批准</w:t>
      </w:r>
      <w:r>
        <w:rPr>
          <w:rFonts w:hint="eastAsia"/>
        </w:rPr>
        <w:t>)</w:t>
      </w:r>
      <w:r>
        <w:rPr>
          <w:rFonts w:hint="eastAsia"/>
        </w:rPr>
        <w:t>；</w:t>
      </w:r>
    </w:p>
    <w:p w:rsidR="000854AE" w:rsidRPr="000854AE" w:rsidRDefault="000854AE" w:rsidP="000854AE">
      <w:pPr>
        <w:pStyle w:val="SingleTxtGC"/>
        <w:numPr>
          <w:ilvl w:val="0"/>
          <w:numId w:val="5"/>
        </w:numPr>
        <w:rPr>
          <w:rFonts w:hint="eastAsia"/>
        </w:rPr>
      </w:pPr>
      <w:r w:rsidRPr="000854AE">
        <w:t>《打击跨国有组织犯罪公约关于预防、禁止和惩治贩运人口特别是妇女和儿童行为的议定书》</w:t>
      </w:r>
      <w:r>
        <w:rPr>
          <w:rFonts w:hint="eastAsia"/>
        </w:rPr>
        <w:t>(</w:t>
      </w:r>
      <w:r w:rsidRPr="000854AE">
        <w:rPr>
          <w:rFonts w:hint="eastAsia"/>
        </w:rPr>
        <w:t>《</w:t>
      </w:r>
      <w:r w:rsidRPr="000854AE">
        <w:t>巴勒莫议定书</w:t>
      </w:r>
      <w:r w:rsidRPr="000854AE">
        <w:rPr>
          <w:rFonts w:hint="eastAsia"/>
        </w:rPr>
        <w:t>》</w:t>
      </w:r>
      <w:r>
        <w:rPr>
          <w:rFonts w:hint="eastAsia"/>
        </w:rPr>
        <w:t>)(</w:t>
      </w:r>
      <w:r w:rsidRPr="000854AE">
        <w:t>2004</w:t>
      </w:r>
      <w:r w:rsidRPr="000854AE">
        <w:t>年</w:t>
      </w:r>
      <w:r w:rsidRPr="000854AE">
        <w:t>9</w:t>
      </w:r>
      <w:r w:rsidRPr="000854AE">
        <w:t>月</w:t>
      </w:r>
      <w:r w:rsidRPr="000854AE">
        <w:t>22</w:t>
      </w:r>
      <w:r w:rsidRPr="000854AE">
        <w:t>日</w:t>
      </w:r>
      <w:r w:rsidRPr="000854AE">
        <w:rPr>
          <w:rFonts w:hint="eastAsia"/>
        </w:rPr>
        <w:t>批准</w:t>
      </w:r>
      <w:r>
        <w:rPr>
          <w:rFonts w:hint="eastAsia"/>
        </w:rPr>
        <w:t>)</w:t>
      </w:r>
      <w:r>
        <w:rPr>
          <w:rFonts w:hint="eastAsia"/>
        </w:rPr>
        <w:t>；</w:t>
      </w:r>
    </w:p>
    <w:p w:rsidR="000854AE" w:rsidRPr="000854AE" w:rsidRDefault="000854AE" w:rsidP="000854AE">
      <w:pPr>
        <w:pStyle w:val="SingleTxtGC"/>
        <w:numPr>
          <w:ilvl w:val="0"/>
          <w:numId w:val="5"/>
        </w:numPr>
        <w:rPr>
          <w:rFonts w:hint="eastAsia"/>
        </w:rPr>
      </w:pPr>
      <w:r w:rsidRPr="000854AE">
        <w:t>《保护所有移徙工人及其家庭成员权利国际公约》</w:t>
      </w:r>
      <w:r>
        <w:rPr>
          <w:rFonts w:hint="eastAsia"/>
        </w:rPr>
        <w:t>(</w:t>
      </w:r>
      <w:r w:rsidRPr="000854AE">
        <w:t>2008</w:t>
      </w:r>
      <w:r w:rsidRPr="000854AE">
        <w:t>年</w:t>
      </w:r>
      <w:r w:rsidRPr="000854AE">
        <w:t>9</w:t>
      </w:r>
      <w:r w:rsidRPr="000854AE">
        <w:t>月</w:t>
      </w:r>
      <w:r w:rsidRPr="000854AE">
        <w:t>23</w:t>
      </w:r>
      <w:r w:rsidRPr="000854AE">
        <w:t>日</w:t>
      </w:r>
      <w:r w:rsidRPr="000854AE">
        <w:rPr>
          <w:rFonts w:hint="eastAsia"/>
        </w:rPr>
        <w:t>批准</w:t>
      </w:r>
      <w:r>
        <w:rPr>
          <w:rFonts w:hint="eastAsia"/>
        </w:rPr>
        <w:t>)</w:t>
      </w:r>
      <w:r>
        <w:rPr>
          <w:rFonts w:hint="eastAsia"/>
        </w:rPr>
        <w:t>；</w:t>
      </w:r>
    </w:p>
    <w:p w:rsidR="000854AE" w:rsidRDefault="000854AE" w:rsidP="000854AE">
      <w:pPr>
        <w:pStyle w:val="SingleTxtGC"/>
        <w:numPr>
          <w:ilvl w:val="0"/>
          <w:numId w:val="5"/>
        </w:numPr>
        <w:rPr>
          <w:rFonts w:hint="eastAsia"/>
        </w:rPr>
      </w:pPr>
      <w:r w:rsidRPr="000854AE">
        <w:rPr>
          <w:rFonts w:hint="eastAsia"/>
        </w:rPr>
        <w:t>《残疾人权利公约》及其《任择议定书》</w:t>
      </w:r>
      <w:r>
        <w:rPr>
          <w:rFonts w:hint="eastAsia"/>
        </w:rPr>
        <w:t>(</w:t>
      </w:r>
      <w:r w:rsidRPr="000854AE">
        <w:t>2008</w:t>
      </w:r>
      <w:r w:rsidRPr="000854AE">
        <w:t>年</w:t>
      </w:r>
      <w:r w:rsidRPr="000854AE">
        <w:t>9</w:t>
      </w:r>
      <w:r w:rsidRPr="000854AE">
        <w:t>月</w:t>
      </w:r>
      <w:r w:rsidRPr="000854AE">
        <w:t>3</w:t>
      </w:r>
      <w:r w:rsidRPr="000854AE">
        <w:t>日</w:t>
      </w:r>
      <w:r w:rsidRPr="000854AE">
        <w:rPr>
          <w:rFonts w:hint="eastAsia"/>
        </w:rPr>
        <w:t>批准</w:t>
      </w:r>
      <w:r>
        <w:rPr>
          <w:rFonts w:hint="eastAsia"/>
        </w:rPr>
        <w:t>)</w:t>
      </w:r>
      <w:r w:rsidRPr="000854AE">
        <w:rPr>
          <w:rFonts w:hint="eastAsia"/>
        </w:rPr>
        <w:t>。</w:t>
      </w:r>
    </w:p>
    <w:p w:rsidR="000854AE" w:rsidRDefault="000854AE" w:rsidP="000854AE">
      <w:pPr>
        <w:pStyle w:val="SingleTxtGC"/>
        <w:rPr>
          <w:rFonts w:hint="eastAsia"/>
        </w:rPr>
      </w:pPr>
      <w:r>
        <w:rPr>
          <w:rFonts w:hint="eastAsia"/>
        </w:rPr>
        <w:t>5.</w:t>
      </w:r>
      <w:r w:rsidRPr="000854AE">
        <w:rPr>
          <w:rFonts w:hint="eastAsia"/>
        </w:rPr>
        <w:t xml:space="preserve"> </w:t>
      </w:r>
      <w:r>
        <w:rPr>
          <w:rFonts w:hint="eastAsia"/>
        </w:rPr>
        <w:t xml:space="preserve"> </w:t>
      </w:r>
      <w:r w:rsidRPr="000854AE">
        <w:rPr>
          <w:rFonts w:hint="eastAsia"/>
        </w:rPr>
        <w:t>委员会还欣见根据第</w:t>
      </w:r>
      <w:r w:rsidRPr="000854AE">
        <w:t>2225</w:t>
      </w:r>
      <w:r>
        <w:t>/</w:t>
      </w:r>
      <w:r w:rsidRPr="000854AE">
        <w:t>2003</w:t>
      </w:r>
      <w:r w:rsidRPr="000854AE">
        <w:rPr>
          <w:rFonts w:hint="eastAsia"/>
        </w:rPr>
        <w:t>号法令设立的真相和正义委员会于</w:t>
      </w:r>
      <w:r w:rsidRPr="000854AE">
        <w:rPr>
          <w:rFonts w:hint="eastAsia"/>
        </w:rPr>
        <w:t>2004</w:t>
      </w:r>
      <w:r w:rsidRPr="000854AE">
        <w:rPr>
          <w:rFonts w:hint="eastAsia"/>
        </w:rPr>
        <w:t>年</w:t>
      </w:r>
      <w:r w:rsidRPr="000854AE">
        <w:rPr>
          <w:rFonts w:hint="eastAsia"/>
        </w:rPr>
        <w:t>8</w:t>
      </w:r>
      <w:r w:rsidRPr="000854AE">
        <w:rPr>
          <w:rFonts w:hint="eastAsia"/>
        </w:rPr>
        <w:t>月切实开始工作。</w:t>
      </w:r>
    </w:p>
    <w:p w:rsidR="000854AE" w:rsidRPr="000854AE" w:rsidRDefault="000854AE" w:rsidP="000854AE">
      <w:pPr>
        <w:pStyle w:val="H1GC"/>
        <w:rPr>
          <w:rFonts w:hint="eastAsia"/>
        </w:rPr>
      </w:pPr>
      <w:r>
        <w:rPr>
          <w:rFonts w:hint="eastAsia"/>
        </w:rPr>
        <w:tab/>
      </w:r>
      <w:r w:rsidRPr="000854AE">
        <w:rPr>
          <w:rFonts w:hint="eastAsia"/>
        </w:rPr>
        <w:t>C.</w:t>
      </w:r>
      <w:r>
        <w:rPr>
          <w:rFonts w:hint="eastAsia"/>
        </w:rPr>
        <w:tab/>
      </w:r>
      <w:r w:rsidRPr="000854AE">
        <w:rPr>
          <w:rFonts w:hint="eastAsia"/>
        </w:rPr>
        <w:t>主要关注领域和建议</w:t>
      </w:r>
    </w:p>
    <w:p w:rsidR="000854AE" w:rsidRPr="000854AE" w:rsidRDefault="000854AE" w:rsidP="00F32DEC">
      <w:pPr>
        <w:pStyle w:val="H23GC"/>
        <w:rPr>
          <w:rFonts w:hint="eastAsia"/>
        </w:rPr>
      </w:pPr>
      <w:r>
        <w:rPr>
          <w:rFonts w:hint="eastAsia"/>
        </w:rPr>
        <w:tab/>
        <w:t>1.</w:t>
      </w:r>
      <w:r>
        <w:rPr>
          <w:rFonts w:hint="eastAsia"/>
        </w:rPr>
        <w:tab/>
      </w:r>
      <w:r w:rsidRPr="000854AE">
        <w:rPr>
          <w:rFonts w:hint="eastAsia"/>
        </w:rPr>
        <w:t>一般执行措施</w:t>
      </w:r>
      <w:r>
        <w:rPr>
          <w:rFonts w:hint="eastAsia"/>
        </w:rPr>
        <w:t>(</w:t>
      </w:r>
      <w:r w:rsidRPr="000854AE">
        <w:rPr>
          <w:rFonts w:hint="eastAsia"/>
        </w:rPr>
        <w:t>《公约》第</w:t>
      </w:r>
      <w:r w:rsidRPr="000854AE">
        <w:rPr>
          <w:rFonts w:hint="eastAsia"/>
        </w:rPr>
        <w:t>4</w:t>
      </w:r>
      <w:r w:rsidRPr="000854AE">
        <w:rPr>
          <w:rFonts w:hint="eastAsia"/>
        </w:rPr>
        <w:t>条、第</w:t>
      </w:r>
      <w:r w:rsidRPr="000854AE">
        <w:rPr>
          <w:rFonts w:hint="eastAsia"/>
        </w:rPr>
        <w:t>42</w:t>
      </w:r>
      <w:r w:rsidRPr="000854AE">
        <w:rPr>
          <w:rFonts w:hint="eastAsia"/>
        </w:rPr>
        <w:t>条和第</w:t>
      </w:r>
      <w:r w:rsidRPr="000854AE">
        <w:rPr>
          <w:rFonts w:hint="eastAsia"/>
        </w:rPr>
        <w:t>44</w:t>
      </w:r>
      <w:r w:rsidRPr="000854AE">
        <w:rPr>
          <w:rFonts w:hint="eastAsia"/>
        </w:rPr>
        <w:t>条第</w:t>
      </w:r>
      <w:r w:rsidRPr="000854AE">
        <w:rPr>
          <w:rFonts w:hint="eastAsia"/>
        </w:rPr>
        <w:t>6</w:t>
      </w:r>
      <w:r w:rsidRPr="000854AE">
        <w:rPr>
          <w:rFonts w:hint="eastAsia"/>
        </w:rPr>
        <w:t>款</w:t>
      </w:r>
      <w:r>
        <w:rPr>
          <w:rFonts w:hint="eastAsia"/>
        </w:rPr>
        <w:t>)</w:t>
      </w:r>
    </w:p>
    <w:p w:rsidR="000854AE" w:rsidRPr="000854AE" w:rsidRDefault="000854AE" w:rsidP="000854AE">
      <w:pPr>
        <w:pStyle w:val="H4GC"/>
        <w:rPr>
          <w:rFonts w:hint="eastAsia"/>
        </w:rPr>
      </w:pPr>
      <w:r>
        <w:rPr>
          <w:rFonts w:hint="eastAsia"/>
        </w:rPr>
        <w:tab/>
      </w:r>
      <w:r>
        <w:rPr>
          <w:rFonts w:hint="eastAsia"/>
        </w:rPr>
        <w:tab/>
      </w:r>
      <w:r w:rsidRPr="000854AE">
        <w:rPr>
          <w:rFonts w:hint="eastAsia"/>
        </w:rPr>
        <w:t>委员会先前的建议</w:t>
      </w:r>
    </w:p>
    <w:p w:rsidR="000854AE" w:rsidRDefault="000854AE" w:rsidP="000854AE">
      <w:pPr>
        <w:pStyle w:val="SingleTxtGC"/>
        <w:rPr>
          <w:rFonts w:hint="eastAsia"/>
        </w:rPr>
      </w:pPr>
      <w:r>
        <w:rPr>
          <w:rFonts w:hint="eastAsia"/>
        </w:rPr>
        <w:t>6.</w:t>
      </w:r>
      <w:r w:rsidRPr="000854AE">
        <w:rPr>
          <w:rFonts w:hint="eastAsia"/>
        </w:rPr>
        <w:t xml:space="preserve"> </w:t>
      </w:r>
      <w:r>
        <w:rPr>
          <w:rFonts w:hint="eastAsia"/>
        </w:rPr>
        <w:t xml:space="preserve"> </w:t>
      </w:r>
      <w:r w:rsidRPr="000854AE">
        <w:rPr>
          <w:rFonts w:hint="eastAsia"/>
        </w:rPr>
        <w:t>委员会注意到审议缔约国第二次定期报告</w:t>
      </w:r>
      <w:r>
        <w:rPr>
          <w:rFonts w:hint="eastAsia"/>
        </w:rPr>
        <w:t>(</w:t>
      </w:r>
      <w:r w:rsidRPr="000854AE">
        <w:t>CRC</w:t>
      </w:r>
      <w:r>
        <w:t>/</w:t>
      </w:r>
      <w:r w:rsidRPr="000854AE">
        <w:t>C</w:t>
      </w:r>
      <w:r>
        <w:t>/</w:t>
      </w:r>
      <w:r w:rsidRPr="000854AE">
        <w:t>15</w:t>
      </w:r>
      <w:r>
        <w:t>/</w:t>
      </w:r>
      <w:r w:rsidRPr="000854AE">
        <w:t>Add.</w:t>
      </w:r>
      <w:r w:rsidRPr="000854AE">
        <w:rPr>
          <w:rFonts w:hint="eastAsia"/>
        </w:rPr>
        <w:t>166</w:t>
      </w:r>
      <w:r>
        <w:rPr>
          <w:rFonts w:hint="eastAsia"/>
        </w:rPr>
        <w:t>)</w:t>
      </w:r>
      <w:r w:rsidRPr="000854AE">
        <w:rPr>
          <w:rFonts w:hint="eastAsia"/>
        </w:rPr>
        <w:t>时提出的一些关注问题和建议得到了处理</w:t>
      </w:r>
      <w:r>
        <w:rPr>
          <w:rFonts w:hint="eastAsia"/>
        </w:rPr>
        <w:t>，</w:t>
      </w:r>
      <w:r w:rsidRPr="000854AE">
        <w:rPr>
          <w:rFonts w:hint="eastAsia"/>
        </w:rPr>
        <w:t>但遗憾的是</w:t>
      </w:r>
      <w:r>
        <w:rPr>
          <w:rFonts w:hint="eastAsia"/>
        </w:rPr>
        <w:t>，</w:t>
      </w:r>
      <w:r w:rsidRPr="000854AE">
        <w:rPr>
          <w:rFonts w:hint="eastAsia"/>
        </w:rPr>
        <w:t>其中许多关注问题和建议未得到充分处理</w:t>
      </w:r>
      <w:r>
        <w:rPr>
          <w:rFonts w:hint="eastAsia"/>
        </w:rPr>
        <w:t>，</w:t>
      </w:r>
      <w:r w:rsidRPr="000854AE">
        <w:rPr>
          <w:rFonts w:hint="eastAsia"/>
        </w:rPr>
        <w:t>或只得到部分处理。</w:t>
      </w:r>
    </w:p>
    <w:p w:rsidR="000854AE" w:rsidRPr="00522177" w:rsidRDefault="000854AE" w:rsidP="00522177">
      <w:pPr>
        <w:pStyle w:val="SingleTxtGC"/>
        <w:rPr>
          <w:rFonts w:eastAsia="SimHei" w:hint="eastAsia"/>
        </w:rPr>
      </w:pPr>
      <w:r w:rsidRPr="00522177">
        <w:rPr>
          <w:rFonts w:eastAsia="SimHei" w:hint="eastAsia"/>
        </w:rPr>
        <w:t xml:space="preserve">7. </w:t>
      </w:r>
      <w:r w:rsidR="00522177" w:rsidRPr="00522177">
        <w:rPr>
          <w:rFonts w:eastAsia="SimHei" w:hint="eastAsia"/>
        </w:rPr>
        <w:t xml:space="preserve"> </w:t>
      </w:r>
      <w:r w:rsidRPr="00522177">
        <w:rPr>
          <w:rFonts w:eastAsia="SimHei" w:hint="eastAsia"/>
        </w:rPr>
        <w:t>委员会敦促缔约国采取一切必要措施，执行对第二次定期报告的结论性意见所载但尚未得到执行或未充分执行的建议，包括执行与使法律同《公约》一致、加强国家和地方两级的协调、为儿童调拨资源、数据收集、《公约》的一般性原则、出生登记、残疾儿童、侵害儿童的暴力和虐待行为包括性虐待行为、以及少年司法相关的建议。并对本结论性意见所载各项建议采取充分的后续行动。</w:t>
      </w:r>
    </w:p>
    <w:p w:rsidR="000854AE" w:rsidRDefault="00522177" w:rsidP="00522177">
      <w:pPr>
        <w:pStyle w:val="H4GC"/>
        <w:rPr>
          <w:rFonts w:hint="eastAsia"/>
        </w:rPr>
      </w:pPr>
      <w:r>
        <w:rPr>
          <w:rFonts w:hint="eastAsia"/>
        </w:rPr>
        <w:tab/>
      </w:r>
      <w:r>
        <w:rPr>
          <w:rFonts w:hint="eastAsia"/>
        </w:rPr>
        <w:tab/>
      </w:r>
      <w:r w:rsidR="000854AE" w:rsidRPr="000854AE">
        <w:rPr>
          <w:rFonts w:hint="eastAsia"/>
        </w:rPr>
        <w:t>立法</w:t>
      </w:r>
    </w:p>
    <w:p w:rsidR="000854AE" w:rsidRDefault="000854AE" w:rsidP="00522177">
      <w:pPr>
        <w:pStyle w:val="SingleTxtGC"/>
        <w:rPr>
          <w:rFonts w:hint="eastAsia"/>
        </w:rPr>
      </w:pPr>
      <w:r>
        <w:rPr>
          <w:rFonts w:hint="eastAsia"/>
        </w:rPr>
        <w:t>8.</w:t>
      </w:r>
      <w:r w:rsidRPr="000854AE">
        <w:t xml:space="preserve"> </w:t>
      </w:r>
      <w:r w:rsidR="00522177">
        <w:rPr>
          <w:rFonts w:hint="eastAsia"/>
        </w:rPr>
        <w:t xml:space="preserve"> </w:t>
      </w:r>
      <w:r w:rsidRPr="000854AE">
        <w:t>委员会</w:t>
      </w:r>
      <w:r w:rsidRPr="000854AE">
        <w:rPr>
          <w:rFonts w:hint="eastAsia"/>
        </w:rPr>
        <w:t>欣见</w:t>
      </w:r>
      <w:r w:rsidRPr="000854AE">
        <w:t>报告</w:t>
      </w:r>
      <w:r w:rsidRPr="000854AE">
        <w:rPr>
          <w:rFonts w:hint="eastAsia"/>
        </w:rPr>
        <w:t>所涉期间在立法方面出现了</w:t>
      </w:r>
      <w:r w:rsidRPr="000854AE">
        <w:t>使</w:t>
      </w:r>
      <w:r w:rsidRPr="000854AE">
        <w:rPr>
          <w:rFonts w:hint="eastAsia"/>
        </w:rPr>
        <w:t>立法符合《公约》条款的动态</w:t>
      </w:r>
      <w:r>
        <w:rPr>
          <w:rFonts w:hint="eastAsia"/>
        </w:rPr>
        <w:t>，</w:t>
      </w:r>
      <w:r w:rsidRPr="000854AE">
        <w:rPr>
          <w:rFonts w:hint="eastAsia"/>
        </w:rPr>
        <w:t>并欣见</w:t>
      </w:r>
      <w:r w:rsidRPr="000854AE">
        <w:t>正在</w:t>
      </w:r>
      <w:r w:rsidRPr="000854AE">
        <w:rPr>
          <w:rFonts w:hint="eastAsia"/>
        </w:rPr>
        <w:t>编写或讨论</w:t>
      </w:r>
      <w:r w:rsidRPr="000854AE">
        <w:t>这方面的</w:t>
      </w:r>
      <w:r w:rsidRPr="000854AE">
        <w:rPr>
          <w:rFonts w:hint="eastAsia"/>
        </w:rPr>
        <w:t>法律草案。但委员会</w:t>
      </w:r>
      <w:r w:rsidRPr="000854AE">
        <w:t>遗憾的是</w:t>
      </w:r>
      <w:r>
        <w:t>，</w:t>
      </w:r>
      <w:r w:rsidRPr="000854AE">
        <w:t>某些领域的国内</w:t>
      </w:r>
      <w:r w:rsidRPr="000854AE">
        <w:rPr>
          <w:rFonts w:hint="eastAsia"/>
        </w:rPr>
        <w:t>法律</w:t>
      </w:r>
      <w:r w:rsidRPr="000854AE">
        <w:t>不完全符合</w:t>
      </w:r>
      <w:r w:rsidRPr="000854AE">
        <w:rPr>
          <w:rFonts w:hint="eastAsia"/>
        </w:rPr>
        <w:t>《公约》条款</w:t>
      </w:r>
      <w:r w:rsidRPr="000854AE">
        <w:t>。此外委员会</w:t>
      </w:r>
      <w:r w:rsidRPr="000854AE">
        <w:rPr>
          <w:rFonts w:hint="eastAsia"/>
        </w:rPr>
        <w:t>还</w:t>
      </w:r>
      <w:r w:rsidRPr="000854AE">
        <w:t>遗憾的是</w:t>
      </w:r>
      <w:r>
        <w:t>，</w:t>
      </w:r>
      <w:r w:rsidRPr="000854AE">
        <w:rPr>
          <w:rFonts w:hint="eastAsia"/>
        </w:rPr>
        <w:t>与第</w:t>
      </w:r>
      <w:r w:rsidRPr="000854AE">
        <w:t>2861</w:t>
      </w:r>
      <w:r>
        <w:t>/</w:t>
      </w:r>
      <w:r w:rsidRPr="000854AE">
        <w:t>06</w:t>
      </w:r>
      <w:r w:rsidRPr="000854AE">
        <w:rPr>
          <w:rFonts w:hint="eastAsia"/>
        </w:rPr>
        <w:t>号法令的要求相比</w:t>
      </w:r>
      <w:r>
        <w:rPr>
          <w:rFonts w:hint="eastAsia"/>
        </w:rPr>
        <w:t>，</w:t>
      </w:r>
      <w:r w:rsidRPr="000854AE">
        <w:t>新</w:t>
      </w:r>
      <w:r w:rsidRPr="000854AE">
        <w:rPr>
          <w:rFonts w:hint="eastAsia"/>
        </w:rPr>
        <w:t>《</w:t>
      </w:r>
      <w:r w:rsidRPr="000854AE">
        <w:t>刑法</w:t>
      </w:r>
      <w:r w:rsidRPr="000854AE">
        <w:rPr>
          <w:rFonts w:hint="eastAsia"/>
        </w:rPr>
        <w:t>》</w:t>
      </w:r>
      <w:r w:rsidRPr="000854AE">
        <w:t>对</w:t>
      </w:r>
      <w:r w:rsidRPr="000854AE">
        <w:rPr>
          <w:rFonts w:hint="eastAsia"/>
        </w:rPr>
        <w:t>有关</w:t>
      </w:r>
      <w:r w:rsidRPr="000854AE">
        <w:t>儿童色情制品</w:t>
      </w:r>
      <w:r w:rsidRPr="000854AE">
        <w:rPr>
          <w:rFonts w:hint="eastAsia"/>
        </w:rPr>
        <w:t>罪行的量刑较轻</w:t>
      </w:r>
      <w:r w:rsidRPr="000854AE">
        <w:t>。此外</w:t>
      </w:r>
      <w:r>
        <w:t>，</w:t>
      </w:r>
      <w:r w:rsidRPr="000854AE">
        <w:t>委员会</w:t>
      </w:r>
      <w:r w:rsidRPr="000854AE">
        <w:rPr>
          <w:rFonts w:hint="eastAsia"/>
        </w:rPr>
        <w:t>还感到</w:t>
      </w:r>
      <w:r w:rsidRPr="000854AE">
        <w:t>关切的是</w:t>
      </w:r>
      <w:r>
        <w:t>，</w:t>
      </w:r>
      <w:r w:rsidRPr="000854AE">
        <w:rPr>
          <w:rFonts w:hint="eastAsia"/>
        </w:rPr>
        <w:t>修订《</w:t>
      </w:r>
      <w:r w:rsidRPr="000854AE">
        <w:t>刑事诉讼法</w:t>
      </w:r>
      <w:r w:rsidRPr="000854AE">
        <w:rPr>
          <w:rFonts w:hint="eastAsia"/>
        </w:rPr>
        <w:t>》的</w:t>
      </w:r>
      <w:r w:rsidRPr="000854AE">
        <w:t>法案</w:t>
      </w:r>
      <w:r w:rsidRPr="000854AE">
        <w:rPr>
          <w:rFonts w:hint="eastAsia"/>
        </w:rPr>
        <w:t>尚</w:t>
      </w:r>
      <w:r w:rsidRPr="000854AE">
        <w:t>在审议</w:t>
      </w:r>
      <w:r w:rsidRPr="000854AE">
        <w:rPr>
          <w:rFonts w:hint="eastAsia"/>
        </w:rPr>
        <w:t>之中</w:t>
      </w:r>
      <w:r>
        <w:t>，</w:t>
      </w:r>
      <w:r w:rsidRPr="000854AE">
        <w:rPr>
          <w:rFonts w:hint="eastAsia"/>
        </w:rPr>
        <w:t>而且该法案在青少年</w:t>
      </w:r>
      <w:r w:rsidRPr="000854AE">
        <w:t>刑事诉讼</w:t>
      </w:r>
      <w:r w:rsidRPr="000854AE">
        <w:rPr>
          <w:rFonts w:hint="eastAsia"/>
        </w:rPr>
        <w:t>方面</w:t>
      </w:r>
      <w:r w:rsidRPr="000854AE">
        <w:t>与</w:t>
      </w:r>
      <w:r w:rsidRPr="000854AE">
        <w:rPr>
          <w:rFonts w:hint="eastAsia"/>
        </w:rPr>
        <w:t>《儿童和青年人法典》不相一致</w:t>
      </w:r>
      <w:r w:rsidRPr="000854AE">
        <w:t>。</w:t>
      </w:r>
    </w:p>
    <w:p w:rsidR="000854AE" w:rsidRDefault="000854AE" w:rsidP="00522177">
      <w:pPr>
        <w:pStyle w:val="SingleTxtGC"/>
        <w:rPr>
          <w:rFonts w:hint="eastAsia"/>
        </w:rPr>
      </w:pPr>
      <w:r>
        <w:rPr>
          <w:rFonts w:hint="eastAsia"/>
        </w:rPr>
        <w:t>9.</w:t>
      </w:r>
      <w:r w:rsidR="00522177">
        <w:rPr>
          <w:rFonts w:hint="eastAsia"/>
        </w:rPr>
        <w:t xml:space="preserve"> </w:t>
      </w:r>
      <w:r w:rsidRPr="000854AE">
        <w:rPr>
          <w:rFonts w:hint="eastAsia"/>
        </w:rPr>
        <w:t xml:space="preserve"> </w:t>
      </w:r>
      <w:r w:rsidRPr="00F32DEC">
        <w:rPr>
          <w:rFonts w:eastAsia="SimHei" w:hint="eastAsia"/>
        </w:rPr>
        <w:t>委员会建议缔约国继续努力使其立法与《公约》的原则和条款相一致，并加强实施国内立法。委员会还建议，为立法改革采取的步骤应成为全面分析立法制度的组成内容，以求履行《公约》规定的义务，这些步骤还应包括有效落实男女儿童的权利，采取保护他们免受暴力侵害的有效措施，并包括进行有关预算分配的改革。委员会建议缔约国考虑修订法律，其中包括使</w:t>
      </w:r>
      <w:bookmarkStart w:id="2" w:name="OLE_LINK4"/>
      <w:bookmarkStart w:id="3" w:name="OLE_LINK5"/>
      <w:r w:rsidRPr="00F32DEC">
        <w:rPr>
          <w:rFonts w:eastAsia="SimHei" w:hint="eastAsia"/>
        </w:rPr>
        <w:t>量刑</w:t>
      </w:r>
      <w:bookmarkEnd w:id="2"/>
      <w:bookmarkEnd w:id="3"/>
      <w:r w:rsidRPr="00F32DEC">
        <w:rPr>
          <w:rFonts w:eastAsia="SimHei" w:hint="eastAsia"/>
        </w:rPr>
        <w:t>的轻重与罪行对受害者和社会造成伤害的严重程度相称。委员会还建议缔约国使《刑法》与第</w:t>
      </w:r>
      <w:r w:rsidRPr="00F32DEC">
        <w:rPr>
          <w:rFonts w:eastAsia="SimHei"/>
        </w:rPr>
        <w:t>2861/06</w:t>
      </w:r>
      <w:r w:rsidRPr="00F32DEC">
        <w:rPr>
          <w:rFonts w:eastAsia="SimHei" w:hint="eastAsia"/>
        </w:rPr>
        <w:t>号法令相一致。</w:t>
      </w:r>
    </w:p>
    <w:p w:rsidR="000854AE" w:rsidRDefault="00522177" w:rsidP="00522177">
      <w:pPr>
        <w:pStyle w:val="H4GC"/>
        <w:rPr>
          <w:rFonts w:hint="eastAsia"/>
        </w:rPr>
      </w:pPr>
      <w:r>
        <w:rPr>
          <w:rFonts w:hint="eastAsia"/>
        </w:rPr>
        <w:tab/>
      </w:r>
      <w:r>
        <w:rPr>
          <w:rFonts w:hint="eastAsia"/>
        </w:rPr>
        <w:tab/>
      </w:r>
      <w:r w:rsidR="000854AE" w:rsidRPr="000854AE">
        <w:rPr>
          <w:rFonts w:hint="eastAsia"/>
        </w:rPr>
        <w:t>协调</w:t>
      </w:r>
    </w:p>
    <w:p w:rsidR="000854AE" w:rsidRDefault="000854AE" w:rsidP="00522177">
      <w:pPr>
        <w:pStyle w:val="SingleTxtGC"/>
        <w:rPr>
          <w:rFonts w:hint="eastAsia"/>
        </w:rPr>
      </w:pPr>
      <w:r w:rsidRPr="000854AE">
        <w:rPr>
          <w:rFonts w:hint="eastAsia"/>
        </w:rPr>
        <w:t>1</w:t>
      </w:r>
      <w:r>
        <w:rPr>
          <w:rFonts w:hint="eastAsia"/>
        </w:rPr>
        <w:t>0.</w:t>
      </w:r>
      <w:r w:rsidR="00522177">
        <w:rPr>
          <w:rFonts w:hint="eastAsia"/>
        </w:rPr>
        <w:t xml:space="preserve">  </w:t>
      </w:r>
      <w:r w:rsidRPr="000854AE">
        <w:rPr>
          <w:rFonts w:hint="eastAsia"/>
        </w:rPr>
        <w:t>委员会欣见建立了国家保护儿童体制</w:t>
      </w:r>
      <w:r>
        <w:rPr>
          <w:rFonts w:hint="eastAsia"/>
        </w:rPr>
        <w:t>(</w:t>
      </w:r>
      <w:r w:rsidRPr="000854AE">
        <w:t>Sistema Nacional de Promoción y Protection Integral de los Derechos del Niñ</w:t>
      </w:r>
      <w:r w:rsidR="00B36E8D">
        <w:t xml:space="preserve">o, </w:t>
      </w:r>
      <w:r w:rsidRPr="000854AE">
        <w:t>Niña y Adolescente</w:t>
      </w:r>
      <w:r>
        <w:rPr>
          <w:rFonts w:hint="eastAsia"/>
        </w:rPr>
        <w:t>)</w:t>
      </w:r>
      <w:r>
        <w:rPr>
          <w:rFonts w:hint="eastAsia"/>
        </w:rPr>
        <w:t>，</w:t>
      </w:r>
      <w:r w:rsidRPr="000854AE">
        <w:rPr>
          <w:rFonts w:hint="eastAsia"/>
        </w:rPr>
        <w:t>各部门及市政理事会与全国青少年事务委员会合作</w:t>
      </w:r>
      <w:r>
        <w:rPr>
          <w:rFonts w:hint="eastAsia"/>
        </w:rPr>
        <w:t>，</w:t>
      </w:r>
      <w:r w:rsidRPr="000854AE">
        <w:rPr>
          <w:rFonts w:hint="eastAsia"/>
        </w:rPr>
        <w:t>建立了与儿童权利相关的新机构</w:t>
      </w:r>
      <w:r>
        <w:rPr>
          <w:rFonts w:hint="eastAsia"/>
        </w:rPr>
        <w:t>，</w:t>
      </w:r>
      <w:r w:rsidRPr="000854AE">
        <w:rPr>
          <w:rFonts w:hint="eastAsia"/>
        </w:rPr>
        <w:t>包括全国青少年事务秘书处以及青少年权利市政秘书处</w:t>
      </w:r>
      <w:r>
        <w:rPr>
          <w:rFonts w:hint="eastAsia"/>
        </w:rPr>
        <w:t>(</w:t>
      </w:r>
      <w:r w:rsidRPr="000854AE">
        <w:t>Consejerías Municipales por los Derechos del Niñ</w:t>
      </w:r>
      <w:r w:rsidR="00B36E8D">
        <w:t xml:space="preserve">o, </w:t>
      </w:r>
      <w:r w:rsidRPr="000854AE">
        <w:t>Niña y Adolescente</w:t>
      </w:r>
      <w:r>
        <w:rPr>
          <w:rFonts w:hint="eastAsia"/>
        </w:rPr>
        <w:t>)</w:t>
      </w:r>
      <w:r w:rsidRPr="000854AE">
        <w:rPr>
          <w:rFonts w:hint="eastAsia"/>
        </w:rPr>
        <w:t>。但委员会关切的是</w:t>
      </w:r>
      <w:r>
        <w:rPr>
          <w:rFonts w:hint="eastAsia"/>
        </w:rPr>
        <w:t>，</w:t>
      </w:r>
      <w:r w:rsidRPr="000854AE">
        <w:rPr>
          <w:rFonts w:hint="eastAsia"/>
        </w:rPr>
        <w:t>全国青少年事务委员会绩效不良</w:t>
      </w:r>
      <w:r>
        <w:rPr>
          <w:rFonts w:hint="eastAsia"/>
        </w:rPr>
        <w:t>，</w:t>
      </w:r>
      <w:r w:rsidRPr="000854AE">
        <w:rPr>
          <w:rFonts w:hint="eastAsia"/>
        </w:rPr>
        <w:t>而且迄今还没有选出很多的部门和市政理事会。此外</w:t>
      </w:r>
      <w:r>
        <w:rPr>
          <w:rFonts w:hint="eastAsia"/>
        </w:rPr>
        <w:t>，</w:t>
      </w:r>
      <w:r w:rsidRPr="000854AE">
        <w:rPr>
          <w:rFonts w:hint="eastAsia"/>
        </w:rPr>
        <w:t>委员会还感到遗憾的是</w:t>
      </w:r>
      <w:r>
        <w:rPr>
          <w:rFonts w:hint="eastAsia"/>
        </w:rPr>
        <w:t>，</w:t>
      </w:r>
      <w:r w:rsidRPr="000854AE">
        <w:rPr>
          <w:rFonts w:hint="eastAsia"/>
        </w:rPr>
        <w:t>约有</w:t>
      </w:r>
      <w:r w:rsidRPr="000854AE">
        <w:t>30</w:t>
      </w:r>
      <w:r w:rsidRPr="000854AE">
        <w:rPr>
          <w:rFonts w:hint="eastAsia"/>
        </w:rPr>
        <w:t>个市镇尚未设立市政秘书处</w:t>
      </w:r>
      <w:r>
        <w:rPr>
          <w:rFonts w:hint="eastAsia"/>
        </w:rPr>
        <w:t>，</w:t>
      </w:r>
      <w:r w:rsidRPr="000854AE">
        <w:rPr>
          <w:rFonts w:hint="eastAsia"/>
        </w:rPr>
        <w:t>已设的秘书处与全国秘书处之间缺乏有效的协调。委员会还感到关切的是</w:t>
      </w:r>
      <w:r>
        <w:rPr>
          <w:rFonts w:hint="eastAsia"/>
        </w:rPr>
        <w:t>，</w:t>
      </w:r>
      <w:r w:rsidRPr="000854AE">
        <w:rPr>
          <w:rFonts w:hint="eastAsia"/>
        </w:rPr>
        <w:t>缺乏由不同学科组成的工作队</w:t>
      </w:r>
      <w:r>
        <w:rPr>
          <w:rFonts w:hint="eastAsia"/>
        </w:rPr>
        <w:t>，</w:t>
      </w:r>
      <w:r w:rsidRPr="000854AE">
        <w:rPr>
          <w:rFonts w:hint="eastAsia"/>
        </w:rPr>
        <w:t>对在市政秘书处工作的专业人员的培训工作也欠佳。</w:t>
      </w:r>
    </w:p>
    <w:p w:rsidR="00522177" w:rsidRPr="00F32DEC" w:rsidRDefault="00522177" w:rsidP="00522177">
      <w:pPr>
        <w:pStyle w:val="SingleTxtGC"/>
        <w:rPr>
          <w:rFonts w:eastAsia="SimHei" w:hint="eastAsia"/>
        </w:rPr>
      </w:pPr>
      <w:r>
        <w:rPr>
          <w:rFonts w:hint="eastAsia"/>
        </w:rPr>
        <w:t xml:space="preserve">11.  </w:t>
      </w:r>
      <w:r w:rsidR="000854AE" w:rsidRPr="00F32DEC">
        <w:rPr>
          <w:rFonts w:eastAsia="SimHei"/>
        </w:rPr>
        <w:t>委员会建议缔约国：</w:t>
      </w:r>
    </w:p>
    <w:p w:rsidR="00522177" w:rsidRPr="00F32DEC" w:rsidRDefault="00522177" w:rsidP="00522177">
      <w:pPr>
        <w:pStyle w:val="SingleTxtGC"/>
        <w:numPr>
          <w:ilvl w:val="0"/>
          <w:numId w:val="6"/>
        </w:numPr>
        <w:rPr>
          <w:rFonts w:eastAsia="SimHei" w:hint="eastAsia"/>
        </w:rPr>
      </w:pPr>
      <w:r w:rsidRPr="00F32DEC">
        <w:rPr>
          <w:rFonts w:eastAsia="SimHei"/>
        </w:rPr>
        <w:t>加强</w:t>
      </w:r>
      <w:r w:rsidRPr="00F32DEC">
        <w:rPr>
          <w:rFonts w:eastAsia="SimHei" w:hint="eastAsia"/>
        </w:rPr>
        <w:t>全国青少年事务委员会</w:t>
      </w:r>
      <w:r w:rsidRPr="00F32DEC">
        <w:rPr>
          <w:rFonts w:eastAsia="SimHei"/>
        </w:rPr>
        <w:t>的作用</w:t>
      </w:r>
      <w:r w:rsidRPr="00F32DEC">
        <w:rPr>
          <w:rFonts w:eastAsia="SimHei" w:hint="eastAsia"/>
        </w:rPr>
        <w:t>，确保</w:t>
      </w:r>
      <w:r w:rsidRPr="00F32DEC">
        <w:rPr>
          <w:rFonts w:eastAsia="SimHei"/>
        </w:rPr>
        <w:t>国家保护儿童</w:t>
      </w:r>
      <w:r w:rsidRPr="00F32DEC">
        <w:rPr>
          <w:rFonts w:eastAsia="SimHei" w:hint="eastAsia"/>
        </w:rPr>
        <w:t>体制发挥效能；</w:t>
      </w:r>
    </w:p>
    <w:p w:rsidR="00522177" w:rsidRPr="00F32DEC" w:rsidRDefault="00522177" w:rsidP="00522177">
      <w:pPr>
        <w:pStyle w:val="SingleTxtGC"/>
        <w:numPr>
          <w:ilvl w:val="0"/>
          <w:numId w:val="6"/>
        </w:numPr>
        <w:rPr>
          <w:rFonts w:eastAsia="SimHei" w:hint="eastAsia"/>
        </w:rPr>
      </w:pPr>
      <w:r w:rsidRPr="00F32DEC">
        <w:rPr>
          <w:rFonts w:eastAsia="SimHei"/>
        </w:rPr>
        <w:t>敦促各部门和各</w:t>
      </w:r>
      <w:r w:rsidRPr="00F32DEC">
        <w:rPr>
          <w:rFonts w:eastAsia="SimHei" w:hint="eastAsia"/>
        </w:rPr>
        <w:t>市镇设立青少年事务</w:t>
      </w:r>
      <w:r w:rsidRPr="00F32DEC">
        <w:rPr>
          <w:rFonts w:eastAsia="SimHei"/>
        </w:rPr>
        <w:t>委员会</w:t>
      </w:r>
      <w:r w:rsidRPr="00F32DEC">
        <w:rPr>
          <w:rFonts w:eastAsia="SimHei" w:hint="eastAsia"/>
        </w:rPr>
        <w:t>；</w:t>
      </w:r>
    </w:p>
    <w:p w:rsidR="00522177" w:rsidRPr="00F32DEC" w:rsidRDefault="00522177" w:rsidP="00522177">
      <w:pPr>
        <w:pStyle w:val="SingleTxtGC"/>
        <w:numPr>
          <w:ilvl w:val="0"/>
          <w:numId w:val="6"/>
        </w:numPr>
        <w:rPr>
          <w:rFonts w:eastAsia="SimHei" w:hint="eastAsia"/>
        </w:rPr>
      </w:pPr>
      <w:r w:rsidRPr="00F32DEC">
        <w:rPr>
          <w:rFonts w:eastAsia="SimHei"/>
        </w:rPr>
        <w:t>在</w:t>
      </w:r>
      <w:r w:rsidRPr="00F32DEC">
        <w:rPr>
          <w:rFonts w:eastAsia="SimHei" w:hint="eastAsia"/>
        </w:rPr>
        <w:t>全国</w:t>
      </w:r>
      <w:r w:rsidRPr="00F32DEC">
        <w:rPr>
          <w:rFonts w:eastAsia="SimHei"/>
        </w:rPr>
        <w:t>每</w:t>
      </w:r>
      <w:r w:rsidRPr="00F32DEC">
        <w:rPr>
          <w:rFonts w:eastAsia="SimHei" w:hint="eastAsia"/>
        </w:rPr>
        <w:t>个市镇设立市政</w:t>
      </w:r>
      <w:r w:rsidRPr="00F32DEC">
        <w:rPr>
          <w:rFonts w:eastAsia="SimHei"/>
        </w:rPr>
        <w:t>秘书处，确保它们在</w:t>
      </w:r>
      <w:r w:rsidRPr="00F32DEC">
        <w:rPr>
          <w:rFonts w:eastAsia="SimHei" w:hint="eastAsia"/>
        </w:rPr>
        <w:t>全国各地</w:t>
      </w:r>
      <w:r w:rsidRPr="00F32DEC">
        <w:rPr>
          <w:rFonts w:eastAsia="SimHei"/>
        </w:rPr>
        <w:t>代表所有儿童</w:t>
      </w:r>
      <w:r w:rsidRPr="00F32DEC">
        <w:rPr>
          <w:rFonts w:eastAsia="SimHei" w:hint="eastAsia"/>
        </w:rPr>
        <w:t>的利益；</w:t>
      </w:r>
    </w:p>
    <w:p w:rsidR="00522177" w:rsidRPr="00F32DEC" w:rsidRDefault="00522177" w:rsidP="00522177">
      <w:pPr>
        <w:pStyle w:val="SingleTxtGC"/>
        <w:numPr>
          <w:ilvl w:val="0"/>
          <w:numId w:val="6"/>
        </w:numPr>
        <w:rPr>
          <w:rFonts w:eastAsia="SimHei" w:hint="eastAsia"/>
        </w:rPr>
      </w:pPr>
      <w:r w:rsidRPr="00F32DEC">
        <w:rPr>
          <w:rFonts w:eastAsia="SimHei" w:hint="eastAsia"/>
        </w:rPr>
        <w:t>向所有的市政</w:t>
      </w:r>
      <w:r w:rsidRPr="00F32DEC">
        <w:rPr>
          <w:rFonts w:eastAsia="SimHei"/>
        </w:rPr>
        <w:t>秘书处提供</w:t>
      </w:r>
      <w:r w:rsidRPr="00F32DEC">
        <w:rPr>
          <w:rFonts w:eastAsia="SimHei" w:hint="eastAsia"/>
        </w:rPr>
        <w:t>充分</w:t>
      </w:r>
      <w:r w:rsidRPr="00F32DEC">
        <w:rPr>
          <w:rFonts w:eastAsia="SimHei"/>
        </w:rPr>
        <w:t>的人力和技术资源</w:t>
      </w:r>
      <w:r w:rsidRPr="00F32DEC">
        <w:rPr>
          <w:rFonts w:eastAsia="SimHei" w:hint="eastAsia"/>
        </w:rPr>
        <w:t>；</w:t>
      </w:r>
    </w:p>
    <w:p w:rsidR="00522177" w:rsidRPr="00522177" w:rsidRDefault="00522177" w:rsidP="00522177">
      <w:pPr>
        <w:pStyle w:val="SingleTxtGC"/>
        <w:numPr>
          <w:ilvl w:val="0"/>
          <w:numId w:val="6"/>
        </w:numPr>
        <w:rPr>
          <w:rFonts w:hint="eastAsia"/>
        </w:rPr>
      </w:pPr>
      <w:r w:rsidRPr="00F32DEC">
        <w:rPr>
          <w:rFonts w:eastAsia="SimHei" w:hint="eastAsia"/>
        </w:rPr>
        <w:t>向</w:t>
      </w:r>
      <w:r w:rsidRPr="00F32DEC">
        <w:rPr>
          <w:rFonts w:eastAsia="SimHei"/>
        </w:rPr>
        <w:t>所有协调机制分配</w:t>
      </w:r>
      <w:r w:rsidRPr="00F32DEC">
        <w:rPr>
          <w:rFonts w:eastAsia="SimHei" w:hint="eastAsia"/>
        </w:rPr>
        <w:t>充分</w:t>
      </w:r>
      <w:r w:rsidRPr="00F32DEC">
        <w:rPr>
          <w:rFonts w:eastAsia="SimHei"/>
        </w:rPr>
        <w:t>的财政资源，确保</w:t>
      </w:r>
      <w:r w:rsidRPr="00F32DEC">
        <w:rPr>
          <w:rFonts w:eastAsia="SimHei" w:hint="eastAsia"/>
        </w:rPr>
        <w:t>切实</w:t>
      </w:r>
      <w:r w:rsidRPr="00F32DEC">
        <w:rPr>
          <w:rFonts w:eastAsia="SimHei"/>
        </w:rPr>
        <w:t>协调各机构</w:t>
      </w:r>
      <w:r w:rsidRPr="00F32DEC">
        <w:rPr>
          <w:rFonts w:eastAsia="SimHei" w:hint="eastAsia"/>
        </w:rPr>
        <w:t>的工作</w:t>
      </w:r>
      <w:r w:rsidRPr="00F32DEC">
        <w:rPr>
          <w:rFonts w:eastAsia="SimHei"/>
        </w:rPr>
        <w:t>。</w:t>
      </w:r>
    </w:p>
    <w:p w:rsidR="000854AE" w:rsidRDefault="00522177" w:rsidP="00522177">
      <w:pPr>
        <w:pStyle w:val="H4GC"/>
        <w:rPr>
          <w:rFonts w:hint="eastAsia"/>
        </w:rPr>
      </w:pPr>
      <w:r>
        <w:rPr>
          <w:rFonts w:hint="eastAsia"/>
        </w:rPr>
        <w:tab/>
      </w:r>
      <w:r>
        <w:rPr>
          <w:rFonts w:hint="eastAsia"/>
        </w:rPr>
        <w:tab/>
      </w:r>
      <w:r w:rsidR="000854AE" w:rsidRPr="000854AE">
        <w:t>国家行动计划</w:t>
      </w:r>
    </w:p>
    <w:p w:rsidR="000854AE" w:rsidRPr="000854AE" w:rsidRDefault="000854AE" w:rsidP="00522177">
      <w:pPr>
        <w:pStyle w:val="SingleTxtGC"/>
        <w:rPr>
          <w:rFonts w:hint="eastAsia"/>
        </w:rPr>
      </w:pPr>
      <w:r w:rsidRPr="000854AE">
        <w:t>1</w:t>
      </w:r>
      <w:r>
        <w:t>2.</w:t>
      </w:r>
      <w:r w:rsidR="00522177">
        <w:rPr>
          <w:rFonts w:hint="eastAsia"/>
        </w:rPr>
        <w:t xml:space="preserve">  </w:t>
      </w:r>
      <w:r w:rsidRPr="000854AE">
        <w:t>委员会收到</w:t>
      </w:r>
      <w:r w:rsidRPr="000854AE">
        <w:rPr>
          <w:rFonts w:hint="eastAsia"/>
        </w:rPr>
        <w:t>了关于《国家青少年政策》</w:t>
      </w:r>
      <w:r w:rsidRPr="00522177">
        <w:t>(</w:t>
      </w:r>
      <w:r w:rsidRPr="00522177">
        <w:rPr>
          <w:iCs/>
        </w:rPr>
        <w:t>Política Nacional de Niños y Adolescentes</w:t>
      </w:r>
      <w:r>
        <w:t>)(</w:t>
      </w:r>
      <w:r w:rsidRPr="000854AE">
        <w:t>2003-2013</w:t>
      </w:r>
      <w:r w:rsidRPr="000854AE">
        <w:t>年</w:t>
      </w:r>
      <w:r>
        <w:t>)</w:t>
      </w:r>
      <w:r w:rsidRPr="000854AE">
        <w:rPr>
          <w:rFonts w:hint="eastAsia"/>
        </w:rPr>
        <w:t>的资料</w:t>
      </w:r>
      <w:r>
        <w:rPr>
          <w:rFonts w:hint="eastAsia"/>
        </w:rPr>
        <w:t>，</w:t>
      </w:r>
      <w:r w:rsidRPr="000854AE">
        <w:rPr>
          <w:rFonts w:hint="eastAsia"/>
        </w:rPr>
        <w:t>还收到了一些资料</w:t>
      </w:r>
      <w:r>
        <w:rPr>
          <w:rFonts w:hint="eastAsia"/>
        </w:rPr>
        <w:t>，</w:t>
      </w:r>
      <w:r w:rsidRPr="000854AE">
        <w:rPr>
          <w:rFonts w:hint="eastAsia"/>
        </w:rPr>
        <w:t>说明如何</w:t>
      </w:r>
      <w:r w:rsidRPr="000854AE">
        <w:t>通过</w:t>
      </w:r>
      <w:bookmarkStart w:id="4" w:name="OLE_LINK6"/>
      <w:r w:rsidRPr="000854AE">
        <w:rPr>
          <w:rFonts w:hint="eastAsia"/>
        </w:rPr>
        <w:t>《青少年问题</w:t>
      </w:r>
      <w:r w:rsidRPr="000854AE">
        <w:t>国家行动计划</w:t>
      </w:r>
      <w:r w:rsidRPr="000854AE">
        <w:rPr>
          <w:rFonts w:hint="eastAsia"/>
        </w:rPr>
        <w:t>》</w:t>
      </w:r>
      <w:r>
        <w:t>(</w:t>
      </w:r>
      <w:r w:rsidRPr="000854AE">
        <w:t>2003-2008</w:t>
      </w:r>
      <w:r w:rsidRPr="000854AE">
        <w:rPr>
          <w:rFonts w:hint="eastAsia"/>
        </w:rPr>
        <w:t>年</w:t>
      </w:r>
      <w:r>
        <w:t>)</w:t>
      </w:r>
      <w:bookmarkEnd w:id="4"/>
      <w:r w:rsidRPr="000854AE">
        <w:rPr>
          <w:rFonts w:hint="eastAsia"/>
        </w:rPr>
        <w:t>实施这项</w:t>
      </w:r>
      <w:r w:rsidRPr="000854AE">
        <w:t>政策</w:t>
      </w:r>
      <w:r>
        <w:t>，</w:t>
      </w:r>
      <w:r w:rsidRPr="000854AE">
        <w:t>以进一步加强</w:t>
      </w:r>
      <w:r w:rsidRPr="000854AE">
        <w:rPr>
          <w:rFonts w:hint="eastAsia"/>
        </w:rPr>
        <w:t>落实《公约》和加强各利益攸关方之间</w:t>
      </w:r>
      <w:r w:rsidRPr="000854AE">
        <w:t>的协调。</w:t>
      </w:r>
      <w:r w:rsidRPr="000854AE">
        <w:rPr>
          <w:rFonts w:hint="eastAsia"/>
        </w:rPr>
        <w:t>委员会对此表示</w:t>
      </w:r>
      <w:r w:rsidRPr="000854AE">
        <w:t>欢迎</w:t>
      </w:r>
      <w:r w:rsidRPr="000854AE">
        <w:rPr>
          <w:rFonts w:hint="eastAsia"/>
        </w:rPr>
        <w:t>。但它</w:t>
      </w:r>
      <w:r w:rsidRPr="000854AE">
        <w:t>关注的是</w:t>
      </w:r>
      <w:r>
        <w:rPr>
          <w:rFonts w:hint="eastAsia"/>
        </w:rPr>
        <w:t>，</w:t>
      </w:r>
      <w:r w:rsidRPr="000854AE">
        <w:rPr>
          <w:rFonts w:hint="eastAsia"/>
        </w:rPr>
        <w:t>为该《</w:t>
      </w:r>
      <w:r w:rsidRPr="000854AE">
        <w:t>计划</w:t>
      </w:r>
      <w:r w:rsidRPr="000854AE">
        <w:rPr>
          <w:rFonts w:hint="eastAsia"/>
        </w:rPr>
        <w:t>》分配的</w:t>
      </w:r>
      <w:r w:rsidRPr="000854AE">
        <w:t>资源不足</w:t>
      </w:r>
      <w:r>
        <w:t>，</w:t>
      </w:r>
      <w:r w:rsidRPr="000854AE">
        <w:rPr>
          <w:rFonts w:hint="eastAsia"/>
        </w:rPr>
        <w:t>也没有建立</w:t>
      </w:r>
      <w:r w:rsidRPr="000854AE">
        <w:t>监测</w:t>
      </w:r>
      <w:r w:rsidRPr="000854AE">
        <w:rPr>
          <w:rFonts w:hint="eastAsia"/>
        </w:rPr>
        <w:t>、</w:t>
      </w:r>
      <w:r w:rsidRPr="000854AE">
        <w:t>评价</w:t>
      </w:r>
      <w:r w:rsidRPr="000854AE">
        <w:rPr>
          <w:rFonts w:hint="eastAsia"/>
        </w:rPr>
        <w:t>和开展</w:t>
      </w:r>
      <w:r w:rsidRPr="000854AE">
        <w:t>后续行动</w:t>
      </w:r>
      <w:r w:rsidRPr="000854AE">
        <w:rPr>
          <w:rFonts w:hint="eastAsia"/>
        </w:rPr>
        <w:t>的</w:t>
      </w:r>
      <w:r w:rsidRPr="000854AE">
        <w:t>机制</w:t>
      </w:r>
      <w:r>
        <w:rPr>
          <w:rFonts w:hint="eastAsia"/>
        </w:rPr>
        <w:t>，</w:t>
      </w:r>
      <w:r w:rsidRPr="000854AE">
        <w:rPr>
          <w:rFonts w:hint="eastAsia"/>
        </w:rPr>
        <w:t>据以查明实施《公约》的</w:t>
      </w:r>
      <w:r w:rsidRPr="000854AE">
        <w:t>进展情况</w:t>
      </w:r>
      <w:r w:rsidRPr="000854AE">
        <w:rPr>
          <w:rFonts w:hint="eastAsia"/>
        </w:rPr>
        <w:t>以及在实施《公约》方面的限制因素。</w:t>
      </w:r>
      <w:r w:rsidRPr="000854AE">
        <w:t>委员会</w:t>
      </w:r>
      <w:r w:rsidRPr="000854AE">
        <w:rPr>
          <w:rFonts w:hint="eastAsia"/>
        </w:rPr>
        <w:t>还对尚未通过</w:t>
      </w:r>
      <w:r w:rsidRPr="000854AE">
        <w:t>新的国家行动计划</w:t>
      </w:r>
      <w:r w:rsidRPr="000854AE">
        <w:rPr>
          <w:rFonts w:hint="eastAsia"/>
        </w:rPr>
        <w:t>一事表示</w:t>
      </w:r>
      <w:r w:rsidRPr="000854AE">
        <w:t>关注。</w:t>
      </w:r>
    </w:p>
    <w:p w:rsidR="000854AE" w:rsidRDefault="000854AE" w:rsidP="00522177">
      <w:pPr>
        <w:pStyle w:val="SingleTxtGC"/>
        <w:rPr>
          <w:rFonts w:hint="eastAsia"/>
        </w:rPr>
      </w:pPr>
      <w:r w:rsidRPr="000854AE">
        <w:t>1</w:t>
      </w:r>
      <w:r>
        <w:t>3.</w:t>
      </w:r>
      <w:r w:rsidR="00522177">
        <w:rPr>
          <w:rFonts w:hint="eastAsia"/>
        </w:rPr>
        <w:t xml:space="preserve">  </w:t>
      </w:r>
      <w:r w:rsidRPr="00F32DEC">
        <w:rPr>
          <w:rFonts w:eastAsia="SimHei"/>
        </w:rPr>
        <w:t>委员会建议缔约国进行必要的监测和评价工作，定期评估</w:t>
      </w:r>
      <w:r w:rsidRPr="00F32DEC">
        <w:rPr>
          <w:rFonts w:eastAsia="SimHei" w:hint="eastAsia"/>
        </w:rPr>
        <w:t>实施《青少年问题</w:t>
      </w:r>
      <w:r w:rsidRPr="00F32DEC">
        <w:rPr>
          <w:rFonts w:eastAsia="SimHei"/>
        </w:rPr>
        <w:t>国家行动计划</w:t>
      </w:r>
      <w:r w:rsidRPr="00F32DEC">
        <w:rPr>
          <w:rFonts w:eastAsia="SimHei" w:hint="eastAsia"/>
        </w:rPr>
        <w:t>》</w:t>
      </w:r>
      <w:r w:rsidRPr="00F32DEC">
        <w:rPr>
          <w:rFonts w:eastAsia="SimHei"/>
        </w:rPr>
        <w:t>(2003-2008</w:t>
      </w:r>
      <w:r w:rsidRPr="00F32DEC">
        <w:rPr>
          <w:rFonts w:eastAsia="SimHei" w:hint="eastAsia"/>
        </w:rPr>
        <w:t>年</w:t>
      </w:r>
      <w:r w:rsidRPr="00F32DEC">
        <w:rPr>
          <w:rFonts w:eastAsia="SimHei"/>
        </w:rPr>
        <w:t>)</w:t>
      </w:r>
      <w:r w:rsidRPr="00F32DEC">
        <w:rPr>
          <w:rFonts w:eastAsia="SimHei" w:hint="eastAsia"/>
        </w:rPr>
        <w:t>的</w:t>
      </w:r>
      <w:r w:rsidRPr="00F32DEC">
        <w:rPr>
          <w:rFonts w:eastAsia="SimHei"/>
        </w:rPr>
        <w:t>进展</w:t>
      </w:r>
      <w:r w:rsidRPr="00F32DEC">
        <w:rPr>
          <w:rFonts w:eastAsia="SimHei" w:hint="eastAsia"/>
        </w:rPr>
        <w:t>情况</w:t>
      </w:r>
      <w:r w:rsidRPr="00F32DEC">
        <w:rPr>
          <w:rFonts w:eastAsia="SimHei"/>
        </w:rPr>
        <w:t>，并</w:t>
      </w:r>
      <w:r w:rsidRPr="00F32DEC">
        <w:rPr>
          <w:rFonts w:eastAsia="SimHei" w:hint="eastAsia"/>
        </w:rPr>
        <w:t>对照</w:t>
      </w:r>
      <w:r w:rsidRPr="00F32DEC">
        <w:rPr>
          <w:rFonts w:eastAsia="SimHei"/>
        </w:rPr>
        <w:t>分配的预算</w:t>
      </w:r>
      <w:r w:rsidRPr="00F32DEC">
        <w:rPr>
          <w:rFonts w:eastAsia="SimHei" w:hint="eastAsia"/>
        </w:rPr>
        <w:t>查明</w:t>
      </w:r>
      <w:r w:rsidRPr="00F32DEC">
        <w:rPr>
          <w:rFonts w:eastAsia="SimHei"/>
        </w:rPr>
        <w:t>可能</w:t>
      </w:r>
      <w:r w:rsidRPr="00F32DEC">
        <w:rPr>
          <w:rFonts w:eastAsia="SimHei" w:hint="eastAsia"/>
        </w:rPr>
        <w:t>存在的</w:t>
      </w:r>
      <w:r w:rsidRPr="00F32DEC">
        <w:rPr>
          <w:rFonts w:eastAsia="SimHei"/>
        </w:rPr>
        <w:t>缺陷。委员会还建议缔约国采取必要步骤，确保儿童</w:t>
      </w:r>
      <w:r w:rsidRPr="00F32DEC">
        <w:rPr>
          <w:rFonts w:eastAsia="SimHei" w:hint="eastAsia"/>
        </w:rPr>
        <w:t>切实</w:t>
      </w:r>
      <w:r w:rsidRPr="00F32DEC">
        <w:rPr>
          <w:rFonts w:eastAsia="SimHei"/>
        </w:rPr>
        <w:t>参与</w:t>
      </w:r>
      <w:r w:rsidRPr="00F32DEC">
        <w:rPr>
          <w:rFonts w:eastAsia="SimHei"/>
        </w:rPr>
        <w:t>(</w:t>
      </w:r>
      <w:r w:rsidRPr="00F32DEC">
        <w:rPr>
          <w:rFonts w:eastAsia="SimHei" w:hint="eastAsia"/>
        </w:rPr>
        <w:t>实施、</w:t>
      </w:r>
      <w:r w:rsidRPr="00F32DEC">
        <w:rPr>
          <w:rFonts w:eastAsia="SimHei"/>
        </w:rPr>
        <w:t>监测和</w:t>
      </w:r>
      <w:r w:rsidRPr="00F32DEC">
        <w:rPr>
          <w:rFonts w:eastAsia="SimHei"/>
        </w:rPr>
        <w:t>)</w:t>
      </w:r>
      <w:r w:rsidRPr="00F32DEC">
        <w:rPr>
          <w:rFonts w:eastAsia="SimHei" w:hint="eastAsia"/>
        </w:rPr>
        <w:t>评价《</w:t>
      </w:r>
      <w:r w:rsidRPr="00F32DEC">
        <w:rPr>
          <w:rFonts w:eastAsia="SimHei"/>
        </w:rPr>
        <w:t>国家行动计划</w:t>
      </w:r>
      <w:r w:rsidRPr="00F32DEC">
        <w:rPr>
          <w:rFonts w:eastAsia="SimHei" w:hint="eastAsia"/>
        </w:rPr>
        <w:t>》</w:t>
      </w:r>
      <w:r w:rsidRPr="00F32DEC">
        <w:rPr>
          <w:rFonts w:eastAsia="SimHei"/>
        </w:rPr>
        <w:t>的</w:t>
      </w:r>
      <w:r w:rsidRPr="00F32DEC">
        <w:rPr>
          <w:rFonts w:eastAsia="SimHei" w:hint="eastAsia"/>
        </w:rPr>
        <w:t>工作</w:t>
      </w:r>
      <w:r w:rsidRPr="00F32DEC">
        <w:rPr>
          <w:rFonts w:eastAsia="SimHei"/>
        </w:rPr>
        <w:t>。委员会还敦促缔约国</w:t>
      </w:r>
      <w:r w:rsidRPr="00F32DEC">
        <w:rPr>
          <w:rFonts w:eastAsia="SimHei" w:hint="eastAsia"/>
        </w:rPr>
        <w:t>制定一项</w:t>
      </w:r>
      <w:r w:rsidRPr="00F32DEC">
        <w:rPr>
          <w:rFonts w:eastAsia="SimHei"/>
        </w:rPr>
        <w:t>新的</w:t>
      </w:r>
      <w:r w:rsidRPr="00F32DEC">
        <w:rPr>
          <w:rFonts w:eastAsia="SimHei" w:hint="eastAsia"/>
        </w:rPr>
        <w:t>国家行动计划，该计划应拥有充分的</w:t>
      </w:r>
      <w:r w:rsidRPr="00F32DEC">
        <w:rPr>
          <w:rFonts w:eastAsia="SimHei"/>
        </w:rPr>
        <w:t>人力</w:t>
      </w:r>
      <w:r w:rsidRPr="00F32DEC">
        <w:rPr>
          <w:rFonts w:eastAsia="SimHei" w:hint="eastAsia"/>
        </w:rPr>
        <w:t>、</w:t>
      </w:r>
      <w:r w:rsidRPr="00F32DEC">
        <w:rPr>
          <w:rFonts w:eastAsia="SimHei"/>
        </w:rPr>
        <w:t>技术和财政资源</w:t>
      </w:r>
      <w:r w:rsidRPr="00F32DEC">
        <w:rPr>
          <w:rFonts w:eastAsia="SimHei" w:hint="eastAsia"/>
        </w:rPr>
        <w:t>而得到切实</w:t>
      </w:r>
      <w:r w:rsidRPr="00F32DEC">
        <w:rPr>
          <w:rFonts w:eastAsia="SimHei"/>
        </w:rPr>
        <w:t>执行</w:t>
      </w:r>
      <w:r w:rsidRPr="00F32DEC">
        <w:rPr>
          <w:rFonts w:eastAsia="SimHei" w:hint="eastAsia"/>
        </w:rPr>
        <w:t>。</w:t>
      </w:r>
    </w:p>
    <w:p w:rsidR="000854AE" w:rsidRPr="000854AE" w:rsidRDefault="00522177" w:rsidP="00522177">
      <w:pPr>
        <w:pStyle w:val="H4GC"/>
        <w:rPr>
          <w:rFonts w:hint="eastAsia"/>
        </w:rPr>
      </w:pPr>
      <w:r>
        <w:rPr>
          <w:rFonts w:hint="eastAsia"/>
        </w:rPr>
        <w:tab/>
      </w:r>
      <w:r>
        <w:rPr>
          <w:rFonts w:hint="eastAsia"/>
        </w:rPr>
        <w:tab/>
      </w:r>
      <w:r w:rsidR="000854AE" w:rsidRPr="000854AE">
        <w:t>独立监测</w:t>
      </w:r>
      <w:r w:rsidR="000854AE" w:rsidRPr="000854AE">
        <w:t xml:space="preserve"> </w:t>
      </w:r>
    </w:p>
    <w:p w:rsidR="000854AE" w:rsidRDefault="000854AE" w:rsidP="00522177">
      <w:pPr>
        <w:pStyle w:val="SingleTxtGC"/>
        <w:rPr>
          <w:rFonts w:hint="eastAsia"/>
        </w:rPr>
      </w:pPr>
      <w:r w:rsidRPr="000854AE">
        <w:t>1</w:t>
      </w:r>
      <w:r>
        <w:t>4.</w:t>
      </w:r>
      <w:r w:rsidR="00522177">
        <w:rPr>
          <w:rFonts w:hint="eastAsia"/>
        </w:rPr>
        <w:t xml:space="preserve">  </w:t>
      </w:r>
      <w:r w:rsidRPr="000854AE">
        <w:t>委员会</w:t>
      </w:r>
      <w:r w:rsidRPr="000854AE">
        <w:rPr>
          <w:rFonts w:hint="eastAsia"/>
        </w:rPr>
        <w:t>欣见于</w:t>
      </w:r>
      <w:r w:rsidRPr="000854AE">
        <w:t>2005</w:t>
      </w:r>
      <w:r w:rsidRPr="000854AE">
        <w:t>年</w:t>
      </w:r>
      <w:r w:rsidRPr="000854AE">
        <w:rPr>
          <w:rFonts w:hint="eastAsia"/>
        </w:rPr>
        <w:t>设立了监察员办公室青少年</w:t>
      </w:r>
      <w:r w:rsidRPr="000854AE">
        <w:t>权利</w:t>
      </w:r>
      <w:r w:rsidRPr="000854AE">
        <w:rPr>
          <w:rFonts w:hint="eastAsia"/>
        </w:rPr>
        <w:t>事务部</w:t>
      </w:r>
      <w:r w:rsidRPr="000854AE">
        <w:t>。</w:t>
      </w:r>
      <w:r w:rsidRPr="000854AE">
        <w:rPr>
          <w:rFonts w:hint="eastAsia"/>
        </w:rPr>
        <w:t>但委员会</w:t>
      </w:r>
      <w:r w:rsidRPr="000854AE">
        <w:t>关注的是</w:t>
      </w:r>
      <w:r>
        <w:t>，</w:t>
      </w:r>
      <w:r w:rsidRPr="000854AE">
        <w:rPr>
          <w:rFonts w:hint="eastAsia"/>
        </w:rPr>
        <w:t>该事务部</w:t>
      </w:r>
      <w:r w:rsidRPr="000854AE">
        <w:t>工作人员有限</w:t>
      </w:r>
      <w:r>
        <w:t>，</w:t>
      </w:r>
      <w:r w:rsidRPr="000854AE">
        <w:t>任务不够明确</w:t>
      </w:r>
      <w:r>
        <w:t>，</w:t>
      </w:r>
      <w:r w:rsidRPr="000854AE">
        <w:rPr>
          <w:rFonts w:hint="eastAsia"/>
        </w:rPr>
        <w:t>不足以采取</w:t>
      </w:r>
      <w:r w:rsidRPr="000854AE">
        <w:t>有效行动保护儿童的利益。委员会还关切的是</w:t>
      </w:r>
      <w:r>
        <w:t>，</w:t>
      </w:r>
      <w:r w:rsidRPr="000854AE">
        <w:rPr>
          <w:rFonts w:hint="eastAsia"/>
        </w:rPr>
        <w:t>没有在广大</w:t>
      </w:r>
      <w:r w:rsidRPr="000854AE">
        <w:t>民众特别是</w:t>
      </w:r>
      <w:r w:rsidRPr="000854AE">
        <w:rPr>
          <w:rFonts w:hint="eastAsia"/>
        </w:rPr>
        <w:t>在</w:t>
      </w:r>
      <w:r w:rsidRPr="000854AE">
        <w:t>儿童</w:t>
      </w:r>
      <w:r w:rsidRPr="000854AE">
        <w:rPr>
          <w:rFonts w:hint="eastAsia"/>
        </w:rPr>
        <w:t>中</w:t>
      </w:r>
      <w:r w:rsidRPr="000854AE">
        <w:t>充分传播</w:t>
      </w:r>
      <w:r w:rsidRPr="000854AE">
        <w:rPr>
          <w:rFonts w:hint="eastAsia"/>
        </w:rPr>
        <w:t>监察员的</w:t>
      </w:r>
      <w:r w:rsidRPr="000854AE">
        <w:t>年度报告</w:t>
      </w:r>
      <w:r w:rsidRPr="000854AE">
        <w:rPr>
          <w:rFonts w:hint="eastAsia"/>
        </w:rPr>
        <w:t>。</w:t>
      </w:r>
    </w:p>
    <w:p w:rsidR="000854AE" w:rsidRPr="00F32DEC" w:rsidRDefault="000854AE" w:rsidP="00522177">
      <w:pPr>
        <w:pStyle w:val="SingleTxtGC"/>
        <w:rPr>
          <w:rFonts w:eastAsia="SimHei" w:hint="eastAsia"/>
        </w:rPr>
      </w:pPr>
      <w:r w:rsidRPr="00F32DEC">
        <w:rPr>
          <w:rFonts w:eastAsia="SimHei" w:hint="eastAsia"/>
        </w:rPr>
        <w:t>15.</w:t>
      </w:r>
      <w:r w:rsidR="00F32DEC" w:rsidRPr="00F32DEC">
        <w:rPr>
          <w:rFonts w:eastAsia="SimHei" w:hint="eastAsia"/>
        </w:rPr>
        <w:t xml:space="preserve">  </w:t>
      </w:r>
      <w:r w:rsidRPr="00F32DEC">
        <w:rPr>
          <w:rFonts w:eastAsia="SimHei" w:hint="eastAsia"/>
        </w:rPr>
        <w:t>委员会建议缔约国明确规定监察员办公室青少年</w:t>
      </w:r>
      <w:r w:rsidRPr="00F32DEC">
        <w:rPr>
          <w:rFonts w:eastAsia="SimHei"/>
        </w:rPr>
        <w:t>权利</w:t>
      </w:r>
      <w:r w:rsidRPr="00F32DEC">
        <w:rPr>
          <w:rFonts w:eastAsia="SimHei" w:hint="eastAsia"/>
        </w:rPr>
        <w:t>事务部的任务。委员会还建议缔约国采取行动，促进监察员切实发挥作用，并在广大</w:t>
      </w:r>
      <w:r w:rsidRPr="00F32DEC">
        <w:rPr>
          <w:rFonts w:eastAsia="SimHei"/>
        </w:rPr>
        <w:t>民众特别是</w:t>
      </w:r>
      <w:r w:rsidRPr="00F32DEC">
        <w:rPr>
          <w:rFonts w:eastAsia="SimHei" w:hint="eastAsia"/>
        </w:rPr>
        <w:t>在</w:t>
      </w:r>
      <w:r w:rsidRPr="00F32DEC">
        <w:rPr>
          <w:rFonts w:eastAsia="SimHei"/>
        </w:rPr>
        <w:t>儿童</w:t>
      </w:r>
      <w:r w:rsidRPr="00F32DEC">
        <w:rPr>
          <w:rFonts w:eastAsia="SimHei" w:hint="eastAsia"/>
        </w:rPr>
        <w:t>中切实</w:t>
      </w:r>
      <w:r w:rsidRPr="00F32DEC">
        <w:rPr>
          <w:rFonts w:eastAsia="SimHei"/>
        </w:rPr>
        <w:t>传播</w:t>
      </w:r>
      <w:r w:rsidRPr="00F32DEC">
        <w:rPr>
          <w:rFonts w:eastAsia="SimHei" w:hint="eastAsia"/>
        </w:rPr>
        <w:t>他的</w:t>
      </w:r>
      <w:r w:rsidRPr="00F32DEC">
        <w:rPr>
          <w:rFonts w:eastAsia="SimHei"/>
        </w:rPr>
        <w:t>年度报告</w:t>
      </w:r>
      <w:r w:rsidRPr="00F32DEC">
        <w:rPr>
          <w:rFonts w:eastAsia="SimHei" w:hint="eastAsia"/>
        </w:rPr>
        <w:t>，并确保申诉机制易于利用、对儿童问题敏感和符合《巴黎原则》，并考虑到</w:t>
      </w:r>
      <w:r w:rsidRPr="00F32DEC">
        <w:rPr>
          <w:rFonts w:eastAsia="SimHei"/>
        </w:rPr>
        <w:t>关于独立人权机构的作用的第</w:t>
      </w:r>
      <w:r w:rsidRPr="00F32DEC">
        <w:rPr>
          <w:rFonts w:eastAsia="SimHei"/>
        </w:rPr>
        <w:t>2</w:t>
      </w:r>
      <w:r w:rsidRPr="00F32DEC">
        <w:rPr>
          <w:rFonts w:eastAsia="SimHei"/>
        </w:rPr>
        <w:t>号</w:t>
      </w:r>
      <w:r w:rsidRPr="00F32DEC">
        <w:rPr>
          <w:rFonts w:eastAsia="SimHei"/>
        </w:rPr>
        <w:t>(2002</w:t>
      </w:r>
      <w:r w:rsidRPr="00F32DEC">
        <w:rPr>
          <w:rFonts w:eastAsia="SimHei" w:hint="eastAsia"/>
        </w:rPr>
        <w:t>年</w:t>
      </w:r>
      <w:r w:rsidRPr="00F32DEC">
        <w:rPr>
          <w:rFonts w:eastAsia="SimHei"/>
        </w:rPr>
        <w:t>)</w:t>
      </w:r>
      <w:r w:rsidRPr="00F32DEC">
        <w:rPr>
          <w:rFonts w:eastAsia="SimHei"/>
        </w:rPr>
        <w:t>一般性意见</w:t>
      </w:r>
      <w:r w:rsidRPr="00F32DEC">
        <w:rPr>
          <w:rFonts w:eastAsia="SimHei" w:hint="eastAsia"/>
        </w:rPr>
        <w:t>。监察员办公室的任务应包括监测《公约》执行情况和处理所有儿童的投诉，并以对儿童问题有敏感认识和迅速的方式开展这些工作。</w:t>
      </w:r>
    </w:p>
    <w:p w:rsidR="000854AE" w:rsidRDefault="00CF2DA4" w:rsidP="00CF2DA4">
      <w:pPr>
        <w:pStyle w:val="H4GC"/>
        <w:rPr>
          <w:rFonts w:hint="eastAsia"/>
        </w:rPr>
      </w:pPr>
      <w:r>
        <w:rPr>
          <w:rFonts w:hint="eastAsia"/>
        </w:rPr>
        <w:tab/>
      </w:r>
      <w:r>
        <w:rPr>
          <w:rFonts w:hint="eastAsia"/>
        </w:rPr>
        <w:tab/>
      </w:r>
      <w:r w:rsidR="000854AE" w:rsidRPr="000854AE">
        <w:rPr>
          <w:rFonts w:hint="eastAsia"/>
        </w:rPr>
        <w:t>资源分配</w:t>
      </w:r>
    </w:p>
    <w:p w:rsidR="000854AE" w:rsidRDefault="000854AE" w:rsidP="00522177">
      <w:pPr>
        <w:pStyle w:val="SingleTxtGC"/>
        <w:rPr>
          <w:rFonts w:hint="eastAsia"/>
        </w:rPr>
      </w:pPr>
      <w:r w:rsidRPr="000854AE">
        <w:rPr>
          <w:rFonts w:hint="eastAsia"/>
        </w:rPr>
        <w:t>1</w:t>
      </w:r>
      <w:r>
        <w:rPr>
          <w:rFonts w:hint="eastAsia"/>
        </w:rPr>
        <w:t>6.</w:t>
      </w:r>
      <w:r w:rsidR="008401CA">
        <w:rPr>
          <w:rFonts w:hint="eastAsia"/>
        </w:rPr>
        <w:t xml:space="preserve">  </w:t>
      </w:r>
      <w:r w:rsidRPr="000854AE">
        <w:rPr>
          <w:rFonts w:hint="eastAsia"/>
        </w:rPr>
        <w:t>委员会欣见缔约国近年来为改善对儿童的资源分配作出了努力。但它感到关注的是</w:t>
      </w:r>
      <w:r>
        <w:rPr>
          <w:rFonts w:hint="eastAsia"/>
        </w:rPr>
        <w:t>，</w:t>
      </w:r>
      <w:r w:rsidRPr="000854AE">
        <w:rPr>
          <w:rFonts w:hint="eastAsia"/>
        </w:rPr>
        <w:t>这些努力还不足以解决所有儿童的需求</w:t>
      </w:r>
      <w:r>
        <w:rPr>
          <w:rFonts w:hint="eastAsia"/>
        </w:rPr>
        <w:t>，</w:t>
      </w:r>
      <w:r w:rsidRPr="000854AE">
        <w:rPr>
          <w:rFonts w:hint="eastAsia"/>
        </w:rPr>
        <w:t>因此在编制国家预算时必须采用基于儿童权利的办法。</w:t>
      </w:r>
    </w:p>
    <w:p w:rsidR="000854AE" w:rsidRPr="00F32DEC" w:rsidRDefault="000854AE" w:rsidP="00522177">
      <w:pPr>
        <w:pStyle w:val="SingleTxtGC"/>
        <w:rPr>
          <w:rFonts w:eastAsia="SimHei" w:hint="eastAsia"/>
        </w:rPr>
      </w:pPr>
      <w:r w:rsidRPr="00F32DEC">
        <w:rPr>
          <w:rFonts w:eastAsia="SimHei" w:hint="eastAsia"/>
        </w:rPr>
        <w:t>17.</w:t>
      </w:r>
      <w:r w:rsidR="008401CA" w:rsidRPr="00F32DEC">
        <w:rPr>
          <w:rFonts w:eastAsia="SimHei" w:hint="eastAsia"/>
        </w:rPr>
        <w:t xml:space="preserve">  </w:t>
      </w:r>
      <w:r w:rsidRPr="00F32DEC">
        <w:rPr>
          <w:rFonts w:eastAsia="SimHei" w:hint="eastAsia"/>
        </w:rPr>
        <w:t>委员会极力建议缔约国：</w:t>
      </w:r>
    </w:p>
    <w:p w:rsidR="000854AE" w:rsidRPr="00F32DEC" w:rsidRDefault="000854AE" w:rsidP="008401CA">
      <w:pPr>
        <w:pStyle w:val="SingleTxtGC"/>
        <w:numPr>
          <w:ilvl w:val="0"/>
          <w:numId w:val="7"/>
        </w:numPr>
        <w:rPr>
          <w:rFonts w:eastAsia="SimHei" w:hint="eastAsia"/>
        </w:rPr>
      </w:pPr>
      <w:r w:rsidRPr="00F32DEC">
        <w:rPr>
          <w:rFonts w:eastAsia="SimHei" w:hint="eastAsia"/>
        </w:rPr>
        <w:t>按《公约》第</w:t>
      </w:r>
      <w:r w:rsidRPr="00F32DEC">
        <w:rPr>
          <w:rFonts w:eastAsia="SimHei" w:hint="eastAsia"/>
        </w:rPr>
        <w:t>4</w:t>
      </w:r>
      <w:r w:rsidRPr="00F32DEC">
        <w:rPr>
          <w:rFonts w:eastAsia="SimHei" w:hint="eastAsia"/>
        </w:rPr>
        <w:t>条的规定，在国家和市镇一级为儿童分配充分的资源；</w:t>
      </w:r>
    </w:p>
    <w:p w:rsidR="000854AE" w:rsidRPr="00F32DEC" w:rsidRDefault="000854AE" w:rsidP="008401CA">
      <w:pPr>
        <w:pStyle w:val="SingleTxtGC"/>
        <w:numPr>
          <w:ilvl w:val="0"/>
          <w:numId w:val="7"/>
        </w:numPr>
        <w:rPr>
          <w:rFonts w:eastAsia="SimHei" w:hint="eastAsia"/>
        </w:rPr>
      </w:pPr>
      <w:r w:rsidRPr="00F32DEC">
        <w:rPr>
          <w:rFonts w:eastAsia="SimHei" w:hint="eastAsia"/>
        </w:rPr>
        <w:t>通过与公众对话并通过公众参与，确保预算编制进程的透明度和参与性；</w:t>
      </w:r>
    </w:p>
    <w:p w:rsidR="000854AE" w:rsidRPr="00F32DEC" w:rsidRDefault="000854AE" w:rsidP="008401CA">
      <w:pPr>
        <w:pStyle w:val="SingleTxtGC"/>
        <w:numPr>
          <w:ilvl w:val="0"/>
          <w:numId w:val="7"/>
        </w:numPr>
        <w:rPr>
          <w:rFonts w:eastAsia="SimHei" w:hint="eastAsia"/>
        </w:rPr>
      </w:pPr>
      <w:r w:rsidRPr="00F32DEC">
        <w:rPr>
          <w:rFonts w:eastAsia="SimHei" w:hint="eastAsia"/>
        </w:rPr>
        <w:t>在编制预算时采用基于儿童权利的办法，途径是实施对在整个预算中如何为儿童分配和使用资源的情况进行跟踪的制度，以此确保对儿童投资的能见度。委员会还极力要求利用此种跟踪制度，对在任何部门的投资可如何保护</w:t>
      </w:r>
      <w:r w:rsidR="00CA06BB" w:rsidRPr="00F32DEC">
        <w:rPr>
          <w:rFonts w:eastAsia="SimHei" w:hint="eastAsia"/>
        </w:rPr>
        <w:t>“</w:t>
      </w:r>
      <w:r w:rsidRPr="00F32DEC">
        <w:rPr>
          <w:rFonts w:eastAsia="SimHei" w:hint="eastAsia"/>
        </w:rPr>
        <w:t>儿童最佳利益</w:t>
      </w:r>
      <w:r w:rsidR="00CA06BB" w:rsidRPr="00F32DEC">
        <w:rPr>
          <w:rFonts w:eastAsia="SimHei" w:hint="eastAsia"/>
        </w:rPr>
        <w:t>”</w:t>
      </w:r>
      <w:r w:rsidRPr="00F32DEC">
        <w:rPr>
          <w:rFonts w:eastAsia="SimHei" w:hint="eastAsia"/>
        </w:rPr>
        <w:t>进行影响评价，据此确保认真考虑此种投资对男女儿童的不同影响；</w:t>
      </w:r>
    </w:p>
    <w:p w:rsidR="000854AE" w:rsidRPr="00F32DEC" w:rsidRDefault="000854AE" w:rsidP="008401CA">
      <w:pPr>
        <w:pStyle w:val="SingleTxtGC"/>
        <w:numPr>
          <w:ilvl w:val="0"/>
          <w:numId w:val="7"/>
        </w:numPr>
        <w:rPr>
          <w:rFonts w:eastAsia="SimHei" w:hint="eastAsia"/>
        </w:rPr>
      </w:pPr>
      <w:r w:rsidRPr="00F32DEC">
        <w:rPr>
          <w:rFonts w:eastAsia="SimHei" w:hint="eastAsia"/>
        </w:rPr>
        <w:t>为某些可能要求采用扶持性社会措施的情况</w:t>
      </w:r>
      <w:r w:rsidRPr="00F32DEC">
        <w:rPr>
          <w:rFonts w:eastAsia="SimHei" w:hint="eastAsia"/>
        </w:rPr>
        <w:t>(</w:t>
      </w:r>
      <w:r w:rsidRPr="00F32DEC">
        <w:rPr>
          <w:rFonts w:eastAsia="SimHei" w:hint="eastAsia"/>
        </w:rPr>
        <w:t>如出生登记、土著儿童教育、暴力侵害儿童行为</w:t>
      </w:r>
      <w:r w:rsidRPr="00F32DEC">
        <w:rPr>
          <w:rFonts w:eastAsia="SimHei" w:hint="eastAsia"/>
        </w:rPr>
        <w:t>)</w:t>
      </w:r>
      <w:r w:rsidRPr="00F32DEC">
        <w:rPr>
          <w:rFonts w:eastAsia="SimHei" w:hint="eastAsia"/>
        </w:rPr>
        <w:t>确定战略性预算项目，并确保即使在经济危机、自然灾害或其他紧急情况下，也能保障这些预算项目得到实施；</w:t>
      </w:r>
    </w:p>
    <w:p w:rsidR="000854AE" w:rsidRPr="00F32DEC" w:rsidRDefault="000854AE" w:rsidP="008401CA">
      <w:pPr>
        <w:pStyle w:val="SingleTxtGC"/>
        <w:numPr>
          <w:ilvl w:val="0"/>
          <w:numId w:val="7"/>
        </w:numPr>
        <w:rPr>
          <w:rFonts w:eastAsia="SimHei" w:hint="eastAsia"/>
        </w:rPr>
      </w:pPr>
      <w:r w:rsidRPr="00F32DEC">
        <w:rPr>
          <w:rFonts w:eastAsia="SimHei" w:hint="eastAsia"/>
        </w:rPr>
        <w:t>如有可能，应按照联合国的建议开始按成果进行预算编制，监测和评估资源分配的效益，必要时可为此争取联合国儿童基金</w:t>
      </w:r>
      <w:r w:rsidRPr="00F32DEC">
        <w:rPr>
          <w:rFonts w:eastAsia="SimHei" w:hint="eastAsia"/>
        </w:rPr>
        <w:t>(</w:t>
      </w:r>
      <w:r w:rsidRPr="00F32DEC">
        <w:rPr>
          <w:rFonts w:eastAsia="SimHei" w:hint="eastAsia"/>
        </w:rPr>
        <w:t>儿童基金会</w:t>
      </w:r>
      <w:r w:rsidRPr="00F32DEC">
        <w:rPr>
          <w:rFonts w:eastAsia="SimHei" w:hint="eastAsia"/>
        </w:rPr>
        <w:t>)</w:t>
      </w:r>
      <w:r w:rsidRPr="00F32DEC">
        <w:rPr>
          <w:rFonts w:eastAsia="SimHei" w:hint="eastAsia"/>
        </w:rPr>
        <w:t>、联合国开发计划署和其他利益攸关方提供如同它们正在向该区域其他缔约国提供的国际合作；</w:t>
      </w:r>
    </w:p>
    <w:p w:rsidR="000854AE" w:rsidRDefault="000854AE" w:rsidP="008401CA">
      <w:pPr>
        <w:pStyle w:val="SingleTxtGC"/>
        <w:numPr>
          <w:ilvl w:val="0"/>
          <w:numId w:val="7"/>
        </w:numPr>
        <w:rPr>
          <w:rFonts w:hint="eastAsia"/>
        </w:rPr>
      </w:pPr>
      <w:r w:rsidRPr="00F32DEC">
        <w:rPr>
          <w:rFonts w:eastAsia="SimHei" w:hint="eastAsia"/>
        </w:rPr>
        <w:t>考虑到委员会在</w:t>
      </w:r>
      <w:r w:rsidRPr="00F32DEC">
        <w:rPr>
          <w:rFonts w:eastAsia="SimHei" w:hint="eastAsia"/>
        </w:rPr>
        <w:t>2007</w:t>
      </w:r>
      <w:r w:rsidRPr="00F32DEC">
        <w:rPr>
          <w:rFonts w:eastAsia="SimHei" w:hint="eastAsia"/>
        </w:rPr>
        <w:t>年关于</w:t>
      </w:r>
      <w:r w:rsidR="00CA06BB" w:rsidRPr="00F32DEC">
        <w:rPr>
          <w:rFonts w:eastAsia="SimHei" w:hint="eastAsia"/>
        </w:rPr>
        <w:t>“</w:t>
      </w:r>
      <w:r w:rsidRPr="00F32DEC">
        <w:rPr>
          <w:rFonts w:eastAsia="SimHei"/>
        </w:rPr>
        <w:t>用于</w:t>
      </w:r>
      <w:r w:rsidRPr="00F32DEC">
        <w:rPr>
          <w:rFonts w:eastAsia="SimHei" w:hint="eastAsia"/>
        </w:rPr>
        <w:t>落实</w:t>
      </w:r>
      <w:r w:rsidRPr="00F32DEC">
        <w:rPr>
          <w:rFonts w:eastAsia="SimHei"/>
        </w:rPr>
        <w:t>儿童权利的资源</w:t>
      </w:r>
      <w:r w:rsidRPr="00F32DEC">
        <w:rPr>
          <w:rFonts w:eastAsia="SimHei"/>
        </w:rPr>
        <w:t>―</w:t>
      </w:r>
      <w:r w:rsidRPr="00F32DEC">
        <w:rPr>
          <w:rFonts w:eastAsia="SimHei"/>
        </w:rPr>
        <w:t>国家的责任</w:t>
      </w:r>
      <w:r w:rsidR="00CA06BB" w:rsidRPr="00F32DEC">
        <w:rPr>
          <w:rFonts w:eastAsia="SimHei" w:hint="eastAsia"/>
        </w:rPr>
        <w:t>”</w:t>
      </w:r>
      <w:r w:rsidRPr="00F32DEC">
        <w:rPr>
          <w:rFonts w:eastAsia="SimHei" w:hint="eastAsia"/>
        </w:rPr>
        <w:t>的一般性讨论日之后所提的建议。</w:t>
      </w:r>
    </w:p>
    <w:p w:rsidR="000854AE" w:rsidRDefault="008401CA" w:rsidP="008401CA">
      <w:pPr>
        <w:pStyle w:val="H4GC"/>
        <w:rPr>
          <w:rFonts w:hint="eastAsia"/>
        </w:rPr>
      </w:pPr>
      <w:r>
        <w:rPr>
          <w:rFonts w:hint="eastAsia"/>
        </w:rPr>
        <w:tab/>
      </w:r>
      <w:r>
        <w:rPr>
          <w:rFonts w:hint="eastAsia"/>
        </w:rPr>
        <w:tab/>
      </w:r>
      <w:r w:rsidR="000854AE" w:rsidRPr="000854AE">
        <w:rPr>
          <w:rFonts w:hint="eastAsia"/>
        </w:rPr>
        <w:t>数据收集</w:t>
      </w:r>
    </w:p>
    <w:p w:rsidR="000854AE" w:rsidRDefault="000854AE" w:rsidP="00522177">
      <w:pPr>
        <w:pStyle w:val="SingleTxtGC"/>
        <w:rPr>
          <w:rFonts w:hint="eastAsia"/>
        </w:rPr>
      </w:pPr>
      <w:r w:rsidRPr="000854AE">
        <w:rPr>
          <w:rFonts w:hint="eastAsia"/>
        </w:rPr>
        <w:t>1</w:t>
      </w:r>
      <w:r>
        <w:rPr>
          <w:rFonts w:hint="eastAsia"/>
        </w:rPr>
        <w:t>8.</w:t>
      </w:r>
      <w:r w:rsidR="008401CA">
        <w:rPr>
          <w:rFonts w:hint="eastAsia"/>
        </w:rPr>
        <w:t xml:space="preserve">  </w:t>
      </w:r>
      <w:r w:rsidRPr="000854AE">
        <w:rPr>
          <w:rFonts w:hint="eastAsia"/>
        </w:rPr>
        <w:t>委员会注意到</w:t>
      </w:r>
      <w:r>
        <w:rPr>
          <w:rFonts w:hint="eastAsia"/>
        </w:rPr>
        <w:t>，</w:t>
      </w:r>
      <w:r w:rsidRPr="000854AE">
        <w:rPr>
          <w:rFonts w:hint="eastAsia"/>
        </w:rPr>
        <w:t>缔约国作出了进一步改善数据收集机制的努力</w:t>
      </w:r>
      <w:r>
        <w:rPr>
          <w:rFonts w:hint="eastAsia"/>
        </w:rPr>
        <w:t>，</w:t>
      </w:r>
      <w:r w:rsidRPr="000854AE">
        <w:rPr>
          <w:rFonts w:hint="eastAsia"/>
        </w:rPr>
        <w:t>尤其是通过缔约国与有关组织合作作出的此种努力。但委员会关注的是</w:t>
      </w:r>
      <w:r>
        <w:rPr>
          <w:rFonts w:hint="eastAsia"/>
        </w:rPr>
        <w:t>，</w:t>
      </w:r>
      <w:r w:rsidRPr="000854AE">
        <w:rPr>
          <w:rFonts w:hint="eastAsia"/>
        </w:rPr>
        <w:t>缔约国没有完善的信息系统</w:t>
      </w:r>
      <w:r>
        <w:rPr>
          <w:rFonts w:hint="eastAsia"/>
        </w:rPr>
        <w:t>，</w:t>
      </w:r>
      <w:r w:rsidRPr="000854AE">
        <w:rPr>
          <w:rFonts w:hint="eastAsia"/>
        </w:rPr>
        <w:t>据以定期和及时地为拟定社会部门公共政策并监测这些政策实施情况提供所需的统计数据</w:t>
      </w:r>
      <w:r>
        <w:rPr>
          <w:rFonts w:hint="eastAsia"/>
        </w:rPr>
        <w:t>，</w:t>
      </w:r>
      <w:r w:rsidRPr="000854AE">
        <w:rPr>
          <w:rFonts w:hint="eastAsia"/>
        </w:rPr>
        <w:t>一些机构和部门提供数据的方式又不协调一致。此外</w:t>
      </w:r>
      <w:r>
        <w:rPr>
          <w:rFonts w:hint="eastAsia"/>
        </w:rPr>
        <w:t>，</w:t>
      </w:r>
      <w:r w:rsidRPr="000854AE">
        <w:rPr>
          <w:rFonts w:hint="eastAsia"/>
        </w:rPr>
        <w:t>委员会还尤感关注的是</w:t>
      </w:r>
      <w:r>
        <w:rPr>
          <w:rFonts w:hint="eastAsia"/>
        </w:rPr>
        <w:t>，</w:t>
      </w:r>
      <w:r w:rsidRPr="000854AE">
        <w:rPr>
          <w:rFonts w:hint="eastAsia"/>
        </w:rPr>
        <w:t>没有有关《公约》涉及出生证、虐待儿童、童工、流落街头的儿童以及被剥夺自由的儿童等重要方面的可靠分类数据。</w:t>
      </w:r>
    </w:p>
    <w:p w:rsidR="000854AE" w:rsidRPr="00F32DEC" w:rsidRDefault="000854AE" w:rsidP="00522177">
      <w:pPr>
        <w:pStyle w:val="SingleTxtGC"/>
        <w:rPr>
          <w:rFonts w:eastAsia="SimHei" w:hint="eastAsia"/>
        </w:rPr>
      </w:pPr>
      <w:r w:rsidRPr="00F32DEC">
        <w:rPr>
          <w:rFonts w:eastAsia="SimHei" w:hint="eastAsia"/>
        </w:rPr>
        <w:t xml:space="preserve">19. </w:t>
      </w:r>
      <w:r w:rsidR="008401CA" w:rsidRPr="00F32DEC">
        <w:rPr>
          <w:rFonts w:eastAsia="SimHei" w:hint="eastAsia"/>
        </w:rPr>
        <w:t xml:space="preserve"> </w:t>
      </w:r>
      <w:r w:rsidRPr="00F32DEC">
        <w:rPr>
          <w:rFonts w:eastAsia="SimHei" w:hint="eastAsia"/>
        </w:rPr>
        <w:t>委员会按照其先前的建议，敦促缔约国加大力度，通过建立国家统计体系，发展收集《公约》执行情况数据的综合系统。这些数据应包括所有</w:t>
      </w:r>
      <w:bookmarkStart w:id="5" w:name="OLE_LINK25"/>
      <w:bookmarkStart w:id="6" w:name="OLE_LINK26"/>
      <w:r w:rsidRPr="00F32DEC">
        <w:rPr>
          <w:rFonts w:eastAsia="SimHei" w:hint="eastAsia"/>
        </w:rPr>
        <w:t>未满</w:t>
      </w:r>
      <w:r w:rsidRPr="00F32DEC">
        <w:rPr>
          <w:rFonts w:eastAsia="SimHei" w:hint="eastAsia"/>
        </w:rPr>
        <w:t>18</w:t>
      </w:r>
      <w:r w:rsidRPr="00F32DEC">
        <w:rPr>
          <w:rFonts w:eastAsia="SimHei" w:hint="eastAsia"/>
        </w:rPr>
        <w:t>岁</w:t>
      </w:r>
      <w:bookmarkEnd w:id="5"/>
      <w:bookmarkEnd w:id="6"/>
      <w:r w:rsidRPr="00F32DEC">
        <w:rPr>
          <w:rFonts w:eastAsia="SimHei" w:hint="eastAsia"/>
        </w:rPr>
        <w:t>的儿童，并按性别、年龄和其他相关指标分类。委员会还建议缔约国利用这些数据切实监测和评估《公约》的执行情况，并促成拟定和颁布相关的公共政策。</w:t>
      </w:r>
    </w:p>
    <w:p w:rsidR="000854AE" w:rsidRDefault="008401CA" w:rsidP="008401CA">
      <w:pPr>
        <w:pStyle w:val="H4GC"/>
        <w:rPr>
          <w:rFonts w:hint="eastAsia"/>
        </w:rPr>
      </w:pPr>
      <w:r>
        <w:rPr>
          <w:rFonts w:hint="eastAsia"/>
        </w:rPr>
        <w:tab/>
      </w:r>
      <w:r>
        <w:rPr>
          <w:rFonts w:hint="eastAsia"/>
        </w:rPr>
        <w:tab/>
      </w:r>
      <w:r w:rsidR="000854AE" w:rsidRPr="000854AE">
        <w:rPr>
          <w:rFonts w:hint="eastAsia"/>
        </w:rPr>
        <w:t>宣传《公约》和开展培训</w:t>
      </w:r>
    </w:p>
    <w:p w:rsidR="000854AE" w:rsidRDefault="000854AE" w:rsidP="00522177">
      <w:pPr>
        <w:pStyle w:val="SingleTxtGC"/>
        <w:rPr>
          <w:rFonts w:hint="eastAsia"/>
        </w:rPr>
      </w:pPr>
      <w:r w:rsidRPr="000854AE">
        <w:rPr>
          <w:rFonts w:hint="eastAsia"/>
        </w:rPr>
        <w:t>2</w:t>
      </w:r>
      <w:r>
        <w:rPr>
          <w:rFonts w:hint="eastAsia"/>
        </w:rPr>
        <w:t>0.</w:t>
      </w:r>
      <w:r w:rsidR="008401CA">
        <w:rPr>
          <w:rFonts w:hint="eastAsia"/>
        </w:rPr>
        <w:t xml:space="preserve">  </w:t>
      </w:r>
      <w:r w:rsidRPr="000854AE">
        <w:rPr>
          <w:rFonts w:hint="eastAsia"/>
        </w:rPr>
        <w:t>委员会欣见缔约国采取了宣传《公约》的举措</w:t>
      </w:r>
      <w:r>
        <w:rPr>
          <w:rFonts w:hint="eastAsia"/>
        </w:rPr>
        <w:t>，</w:t>
      </w:r>
      <w:r w:rsidRPr="000854AE">
        <w:rPr>
          <w:rFonts w:hint="eastAsia"/>
        </w:rPr>
        <w:t>特别是与媒体共同开展的工作</w:t>
      </w:r>
      <w:r>
        <w:rPr>
          <w:rFonts w:hint="eastAsia"/>
        </w:rPr>
        <w:t>，</w:t>
      </w:r>
      <w:r w:rsidRPr="000854AE">
        <w:rPr>
          <w:rFonts w:hint="eastAsia"/>
        </w:rPr>
        <w:t>包括设立报道儿童权利问题的新闻机构、举办记者专题培训班和开展媒体宣传运动。但委员会重申它对下述情况感到关注</w:t>
      </w:r>
      <w:r>
        <w:rPr>
          <w:rFonts w:hint="eastAsia"/>
        </w:rPr>
        <w:t>：</w:t>
      </w:r>
      <w:r w:rsidRPr="000854AE">
        <w:rPr>
          <w:rFonts w:hint="eastAsia"/>
        </w:rPr>
        <w:t>政府机构宣传《公约》不力</w:t>
      </w:r>
      <w:r>
        <w:rPr>
          <w:rFonts w:hint="eastAsia"/>
        </w:rPr>
        <w:t>，</w:t>
      </w:r>
      <w:r w:rsidRPr="000854AE">
        <w:rPr>
          <w:rFonts w:hint="eastAsia"/>
        </w:rPr>
        <w:t>在农村地区和土著儿童中尤为明显。委员会还关注的是</w:t>
      </w:r>
      <w:r>
        <w:rPr>
          <w:rFonts w:hint="eastAsia"/>
        </w:rPr>
        <w:t>，</w:t>
      </w:r>
      <w:r w:rsidRPr="000854AE">
        <w:rPr>
          <w:rFonts w:hint="eastAsia"/>
        </w:rPr>
        <w:t>各种努力尚未使从事儿童工作的专业人员和广大公众对《公约》有充分的认识。委员会尤为关注的是</w:t>
      </w:r>
      <w:r>
        <w:rPr>
          <w:rFonts w:hint="eastAsia"/>
        </w:rPr>
        <w:t>，</w:t>
      </w:r>
      <w:r w:rsidRPr="000854AE">
        <w:rPr>
          <w:rFonts w:hint="eastAsia"/>
        </w:rPr>
        <w:t>儿童本身不充分了解自己的权利</w:t>
      </w:r>
      <w:r>
        <w:rPr>
          <w:rFonts w:hint="eastAsia"/>
        </w:rPr>
        <w:t>，</w:t>
      </w:r>
      <w:r w:rsidRPr="000854AE">
        <w:rPr>
          <w:rFonts w:hint="eastAsia"/>
        </w:rPr>
        <w:t>也没有将《公约》充分译成其他语文。</w:t>
      </w:r>
    </w:p>
    <w:p w:rsidR="000854AE" w:rsidRPr="00F32DEC" w:rsidRDefault="000854AE" w:rsidP="00522177">
      <w:pPr>
        <w:pStyle w:val="SingleTxtGC"/>
        <w:rPr>
          <w:rFonts w:eastAsia="SimHei" w:hint="eastAsia"/>
        </w:rPr>
      </w:pPr>
      <w:r w:rsidRPr="00F32DEC">
        <w:rPr>
          <w:rFonts w:eastAsia="SimHei" w:hint="eastAsia"/>
        </w:rPr>
        <w:t>21.</w:t>
      </w:r>
      <w:r w:rsidR="008401CA" w:rsidRPr="00F32DEC">
        <w:rPr>
          <w:rFonts w:eastAsia="SimHei" w:hint="eastAsia"/>
        </w:rPr>
        <w:t xml:space="preserve">  </w:t>
      </w:r>
      <w:r w:rsidRPr="00F32DEC">
        <w:rPr>
          <w:rFonts w:eastAsia="SimHei" w:hint="eastAsia"/>
        </w:rPr>
        <w:t>委员会重申其先前的建议，并敦促缔约国：</w:t>
      </w:r>
    </w:p>
    <w:p w:rsidR="000854AE" w:rsidRPr="00F32DEC" w:rsidRDefault="000854AE" w:rsidP="008401CA">
      <w:pPr>
        <w:pStyle w:val="SingleTxtGC"/>
        <w:numPr>
          <w:ilvl w:val="0"/>
          <w:numId w:val="8"/>
        </w:numPr>
        <w:rPr>
          <w:rFonts w:eastAsia="SimHei" w:hint="eastAsia"/>
        </w:rPr>
      </w:pPr>
      <w:r w:rsidRPr="00F32DEC">
        <w:rPr>
          <w:rFonts w:eastAsia="SimHei" w:hint="eastAsia"/>
        </w:rPr>
        <w:t>加大力度，将</w:t>
      </w:r>
      <w:r w:rsidRPr="00F32DEC">
        <w:rPr>
          <w:rFonts w:eastAsia="SimHei"/>
        </w:rPr>
        <w:t>宣传资料</w:t>
      </w:r>
      <w:r w:rsidRPr="00F32DEC">
        <w:rPr>
          <w:rFonts w:eastAsia="SimHei" w:hint="eastAsia"/>
        </w:rPr>
        <w:t>译成瓜拉尼语和主要的土著语文并予以传播；</w:t>
      </w:r>
    </w:p>
    <w:p w:rsidR="000854AE" w:rsidRPr="00F32DEC" w:rsidRDefault="000854AE" w:rsidP="008401CA">
      <w:pPr>
        <w:pStyle w:val="SingleTxtGC"/>
        <w:numPr>
          <w:ilvl w:val="0"/>
          <w:numId w:val="8"/>
        </w:numPr>
        <w:rPr>
          <w:rFonts w:eastAsia="SimHei" w:hint="eastAsia"/>
        </w:rPr>
      </w:pPr>
      <w:r w:rsidRPr="00F32DEC">
        <w:rPr>
          <w:rFonts w:eastAsia="SimHei" w:hint="eastAsia"/>
        </w:rPr>
        <w:t>制定更富创造性的方法促进实施《公约》，包括采用画册和海报等视听材料，在地方一级尤应如此；</w:t>
      </w:r>
    </w:p>
    <w:p w:rsidR="000854AE" w:rsidRPr="00F32DEC" w:rsidRDefault="000854AE" w:rsidP="008401CA">
      <w:pPr>
        <w:pStyle w:val="SingleTxtGC"/>
        <w:numPr>
          <w:ilvl w:val="0"/>
          <w:numId w:val="8"/>
        </w:numPr>
        <w:rPr>
          <w:rFonts w:eastAsia="SimHei" w:hint="eastAsia"/>
        </w:rPr>
      </w:pPr>
      <w:r w:rsidRPr="00F32DEC">
        <w:rPr>
          <w:rFonts w:eastAsia="SimHei" w:hint="eastAsia"/>
        </w:rPr>
        <w:t>继续充分和系统地为从事儿童工作的专业群体如法官、律师、执法人员、教师、学校行政人员、保健和媒体人员进行培训并提高他们的认识；</w:t>
      </w:r>
    </w:p>
    <w:p w:rsidR="000854AE" w:rsidRPr="00F32DEC" w:rsidRDefault="000854AE" w:rsidP="008401CA">
      <w:pPr>
        <w:pStyle w:val="SingleTxtGC"/>
        <w:numPr>
          <w:ilvl w:val="0"/>
          <w:numId w:val="8"/>
        </w:numPr>
        <w:rPr>
          <w:rFonts w:eastAsia="SimHei" w:hint="eastAsia"/>
        </w:rPr>
      </w:pPr>
      <w:r w:rsidRPr="00F32DEC">
        <w:rPr>
          <w:rFonts w:eastAsia="SimHei" w:hint="eastAsia"/>
        </w:rPr>
        <w:t>将《公约》充分纳入各级教育系统的课程，并确保将《公约》译成国家所有的语文；</w:t>
      </w:r>
    </w:p>
    <w:p w:rsidR="000854AE" w:rsidRDefault="000854AE" w:rsidP="008401CA">
      <w:pPr>
        <w:pStyle w:val="SingleTxtGC"/>
        <w:numPr>
          <w:ilvl w:val="0"/>
          <w:numId w:val="8"/>
        </w:numPr>
        <w:rPr>
          <w:rFonts w:hint="eastAsia"/>
        </w:rPr>
      </w:pPr>
      <w:r w:rsidRPr="00F32DEC">
        <w:rPr>
          <w:rFonts w:eastAsia="SimHei" w:hint="eastAsia"/>
        </w:rPr>
        <w:t>必要时争取儿童基金会等组织提供技术援助。</w:t>
      </w:r>
    </w:p>
    <w:p w:rsidR="000854AE" w:rsidRDefault="008401CA" w:rsidP="008401CA">
      <w:pPr>
        <w:pStyle w:val="H23GC"/>
        <w:rPr>
          <w:rFonts w:hint="eastAsia"/>
        </w:rPr>
      </w:pPr>
      <w:r>
        <w:rPr>
          <w:rFonts w:hint="eastAsia"/>
        </w:rPr>
        <w:tab/>
      </w:r>
      <w:r w:rsidR="000854AE">
        <w:rPr>
          <w:rFonts w:hint="eastAsia"/>
        </w:rPr>
        <w:t>2.</w:t>
      </w:r>
      <w:r>
        <w:rPr>
          <w:rFonts w:hint="eastAsia"/>
        </w:rPr>
        <w:tab/>
      </w:r>
      <w:r w:rsidR="000854AE" w:rsidRPr="000854AE">
        <w:rPr>
          <w:rFonts w:hint="eastAsia"/>
        </w:rPr>
        <w:t>儿童的定义</w:t>
      </w:r>
      <w:r w:rsidR="000854AE">
        <w:rPr>
          <w:rFonts w:hint="eastAsia"/>
        </w:rPr>
        <w:t>(</w:t>
      </w:r>
      <w:r w:rsidR="000854AE" w:rsidRPr="000854AE">
        <w:rPr>
          <w:rFonts w:hint="eastAsia"/>
        </w:rPr>
        <w:t>《公约》第</w:t>
      </w:r>
      <w:r w:rsidR="000854AE" w:rsidRPr="000854AE">
        <w:rPr>
          <w:rFonts w:hint="eastAsia"/>
        </w:rPr>
        <w:t>1</w:t>
      </w:r>
      <w:r w:rsidR="000854AE" w:rsidRPr="000854AE">
        <w:rPr>
          <w:rFonts w:hint="eastAsia"/>
        </w:rPr>
        <w:t>条</w:t>
      </w:r>
      <w:r w:rsidR="000854AE">
        <w:rPr>
          <w:rFonts w:hint="eastAsia"/>
        </w:rPr>
        <w:t>)</w:t>
      </w:r>
    </w:p>
    <w:p w:rsidR="000854AE" w:rsidRDefault="000854AE" w:rsidP="00522177">
      <w:pPr>
        <w:pStyle w:val="SingleTxtGC"/>
        <w:rPr>
          <w:rFonts w:hint="eastAsia"/>
        </w:rPr>
      </w:pPr>
      <w:r w:rsidRPr="000854AE">
        <w:rPr>
          <w:rFonts w:hint="eastAsia"/>
        </w:rPr>
        <w:t>2</w:t>
      </w:r>
      <w:r>
        <w:rPr>
          <w:rFonts w:hint="eastAsia"/>
        </w:rPr>
        <w:t>2.</w:t>
      </w:r>
      <w:r w:rsidR="008401CA">
        <w:rPr>
          <w:rFonts w:hint="eastAsia"/>
        </w:rPr>
        <w:t xml:space="preserve">  </w:t>
      </w:r>
      <w:r w:rsidRPr="000854AE">
        <w:rPr>
          <w:rFonts w:hint="eastAsia"/>
        </w:rPr>
        <w:t>委员会表示关注的是</w:t>
      </w:r>
      <w:r>
        <w:rPr>
          <w:rFonts w:hint="eastAsia"/>
        </w:rPr>
        <w:t>，</w:t>
      </w:r>
      <w:r w:rsidRPr="000854AE">
        <w:rPr>
          <w:rFonts w:hint="eastAsia"/>
        </w:rPr>
        <w:t>在某些情况下</w:t>
      </w:r>
      <w:r>
        <w:rPr>
          <w:rFonts w:hint="eastAsia"/>
        </w:rPr>
        <w:t>，</w:t>
      </w:r>
      <w:r w:rsidRPr="000854AE">
        <w:rPr>
          <w:rFonts w:hint="eastAsia"/>
        </w:rPr>
        <w:t>现为</w:t>
      </w:r>
      <w:r w:rsidRPr="000854AE">
        <w:rPr>
          <w:rFonts w:hint="eastAsia"/>
        </w:rPr>
        <w:t>16</w:t>
      </w:r>
      <w:r w:rsidRPr="000854AE">
        <w:rPr>
          <w:rFonts w:hint="eastAsia"/>
        </w:rPr>
        <w:t>岁的</w:t>
      </w:r>
      <w:bookmarkStart w:id="7" w:name="OLE_LINK27"/>
      <w:r w:rsidRPr="000854AE">
        <w:t>最低</w:t>
      </w:r>
      <w:r w:rsidRPr="000854AE">
        <w:rPr>
          <w:rFonts w:hint="eastAsia"/>
        </w:rPr>
        <w:t>法定</w:t>
      </w:r>
      <w:r w:rsidRPr="000854AE">
        <w:t>结婚年龄</w:t>
      </w:r>
      <w:bookmarkEnd w:id="7"/>
      <w:r w:rsidRPr="000854AE">
        <w:rPr>
          <w:rFonts w:hint="eastAsia"/>
        </w:rPr>
        <w:t>可降至</w:t>
      </w:r>
      <w:r w:rsidRPr="000854AE">
        <w:rPr>
          <w:rFonts w:hint="eastAsia"/>
        </w:rPr>
        <w:t>14</w:t>
      </w:r>
      <w:r w:rsidRPr="000854AE">
        <w:rPr>
          <w:rFonts w:hint="eastAsia"/>
        </w:rPr>
        <w:t>岁。</w:t>
      </w:r>
    </w:p>
    <w:p w:rsidR="000854AE" w:rsidRDefault="000854AE" w:rsidP="00522177">
      <w:pPr>
        <w:pStyle w:val="SingleTxtGC"/>
        <w:rPr>
          <w:rFonts w:hint="eastAsia"/>
        </w:rPr>
      </w:pPr>
      <w:r w:rsidRPr="000854AE">
        <w:rPr>
          <w:rFonts w:hint="eastAsia"/>
        </w:rPr>
        <w:t>2</w:t>
      </w:r>
      <w:r>
        <w:rPr>
          <w:rFonts w:hint="eastAsia"/>
        </w:rPr>
        <w:t>3.</w:t>
      </w:r>
      <w:r w:rsidR="008401CA">
        <w:rPr>
          <w:rFonts w:hint="eastAsia"/>
        </w:rPr>
        <w:t xml:space="preserve">  </w:t>
      </w:r>
      <w:r w:rsidRPr="0059260E">
        <w:rPr>
          <w:rFonts w:eastAsia="SimHei" w:hint="eastAsia"/>
        </w:rPr>
        <w:t>委员会建议缔约国规定男女</w:t>
      </w:r>
      <w:r w:rsidRPr="0059260E">
        <w:rPr>
          <w:rFonts w:eastAsia="SimHei"/>
        </w:rPr>
        <w:t>最低结婚年龄</w:t>
      </w:r>
      <w:r w:rsidRPr="0059260E">
        <w:rPr>
          <w:rFonts w:eastAsia="SimHei" w:hint="eastAsia"/>
        </w:rPr>
        <w:t>为</w:t>
      </w:r>
      <w:r w:rsidRPr="0059260E">
        <w:rPr>
          <w:rFonts w:eastAsia="SimHei" w:hint="eastAsia"/>
        </w:rPr>
        <w:t>18</w:t>
      </w:r>
      <w:r w:rsidRPr="0059260E">
        <w:rPr>
          <w:rFonts w:eastAsia="SimHei" w:hint="eastAsia"/>
        </w:rPr>
        <w:t>岁。</w:t>
      </w:r>
    </w:p>
    <w:p w:rsidR="000854AE" w:rsidRDefault="008401CA" w:rsidP="008401CA">
      <w:pPr>
        <w:pStyle w:val="H23GC"/>
        <w:rPr>
          <w:rFonts w:hint="eastAsia"/>
        </w:rPr>
      </w:pPr>
      <w:r>
        <w:rPr>
          <w:rFonts w:hint="eastAsia"/>
        </w:rPr>
        <w:tab/>
      </w:r>
      <w:r w:rsidR="000854AE">
        <w:rPr>
          <w:rFonts w:hint="eastAsia"/>
        </w:rPr>
        <w:t>3.</w:t>
      </w:r>
      <w:r>
        <w:rPr>
          <w:rFonts w:hint="eastAsia"/>
        </w:rPr>
        <w:tab/>
      </w:r>
      <w:r w:rsidR="000854AE" w:rsidRPr="000854AE">
        <w:rPr>
          <w:rFonts w:hint="eastAsia"/>
        </w:rPr>
        <w:t>一般原则</w:t>
      </w:r>
      <w:r w:rsidR="000854AE">
        <w:rPr>
          <w:rFonts w:hint="eastAsia"/>
        </w:rPr>
        <w:t>(</w:t>
      </w:r>
      <w:r w:rsidR="000854AE" w:rsidRPr="000854AE">
        <w:rPr>
          <w:rFonts w:hint="eastAsia"/>
        </w:rPr>
        <w:t>《公约》第</w:t>
      </w:r>
      <w:r w:rsidR="000854AE" w:rsidRPr="000854AE">
        <w:rPr>
          <w:rFonts w:hint="eastAsia"/>
        </w:rPr>
        <w:t>2</w:t>
      </w:r>
      <w:r w:rsidR="000854AE" w:rsidRPr="000854AE">
        <w:rPr>
          <w:rFonts w:hint="eastAsia"/>
        </w:rPr>
        <w:t>条、第</w:t>
      </w:r>
      <w:r w:rsidR="000854AE" w:rsidRPr="000854AE">
        <w:rPr>
          <w:rFonts w:hint="eastAsia"/>
        </w:rPr>
        <w:t>3</w:t>
      </w:r>
      <w:r w:rsidR="000854AE" w:rsidRPr="000854AE">
        <w:rPr>
          <w:rFonts w:hint="eastAsia"/>
        </w:rPr>
        <w:t>条、第</w:t>
      </w:r>
      <w:r w:rsidR="000854AE" w:rsidRPr="000854AE">
        <w:rPr>
          <w:rFonts w:hint="eastAsia"/>
        </w:rPr>
        <w:t>6</w:t>
      </w:r>
      <w:r w:rsidR="000854AE" w:rsidRPr="000854AE">
        <w:rPr>
          <w:rFonts w:hint="eastAsia"/>
        </w:rPr>
        <w:t>条和第</w:t>
      </w:r>
      <w:r w:rsidR="000854AE" w:rsidRPr="000854AE">
        <w:rPr>
          <w:rFonts w:hint="eastAsia"/>
        </w:rPr>
        <w:t>12</w:t>
      </w:r>
      <w:r w:rsidR="000854AE" w:rsidRPr="000854AE">
        <w:rPr>
          <w:rFonts w:hint="eastAsia"/>
        </w:rPr>
        <w:t>条</w:t>
      </w:r>
      <w:r w:rsidR="000854AE">
        <w:rPr>
          <w:rFonts w:hint="eastAsia"/>
        </w:rPr>
        <w:t>)</w:t>
      </w:r>
    </w:p>
    <w:p w:rsidR="000854AE" w:rsidRDefault="008401CA" w:rsidP="008401CA">
      <w:pPr>
        <w:pStyle w:val="H4GC"/>
        <w:rPr>
          <w:rFonts w:hint="eastAsia"/>
        </w:rPr>
      </w:pPr>
      <w:r>
        <w:rPr>
          <w:rFonts w:hint="eastAsia"/>
        </w:rPr>
        <w:tab/>
      </w:r>
      <w:r>
        <w:rPr>
          <w:rFonts w:hint="eastAsia"/>
        </w:rPr>
        <w:tab/>
      </w:r>
      <w:r w:rsidR="000854AE" w:rsidRPr="000854AE">
        <w:rPr>
          <w:rFonts w:hint="eastAsia"/>
        </w:rPr>
        <w:t>不歧视</w:t>
      </w:r>
    </w:p>
    <w:p w:rsidR="000854AE" w:rsidRDefault="000854AE" w:rsidP="00522177">
      <w:pPr>
        <w:pStyle w:val="SingleTxtGC"/>
        <w:rPr>
          <w:rFonts w:hint="eastAsia"/>
        </w:rPr>
      </w:pPr>
      <w:r w:rsidRPr="000854AE">
        <w:rPr>
          <w:rFonts w:hint="eastAsia"/>
        </w:rPr>
        <w:t>2</w:t>
      </w:r>
      <w:r>
        <w:rPr>
          <w:rFonts w:hint="eastAsia"/>
        </w:rPr>
        <w:t>4.</w:t>
      </w:r>
      <w:r w:rsidR="008401CA">
        <w:rPr>
          <w:rFonts w:hint="eastAsia"/>
        </w:rPr>
        <w:t xml:space="preserve">  </w:t>
      </w:r>
      <w:r w:rsidRPr="000854AE">
        <w:rPr>
          <w:rFonts w:hint="eastAsia"/>
        </w:rPr>
        <w:t>委员会欣见新政府的纲领将土著人的权利定为优先事项并有一项禁止一切形式歧视的法案。但委员会依然关注的是</w:t>
      </w:r>
      <w:r>
        <w:rPr>
          <w:rFonts w:hint="eastAsia"/>
        </w:rPr>
        <w:t>，</w:t>
      </w:r>
      <w:r w:rsidRPr="000854AE">
        <w:rPr>
          <w:rFonts w:hint="eastAsia"/>
        </w:rPr>
        <w:t>缔约国境内的儿童因族裔出身、母语、性别、国籍、残疾和流落街头等原因而遭受歧视的影响。委员会尤为关注的是</w:t>
      </w:r>
      <w:r>
        <w:rPr>
          <w:rFonts w:hint="eastAsia"/>
        </w:rPr>
        <w:t>，</w:t>
      </w:r>
      <w:r w:rsidRPr="000854AE">
        <w:rPr>
          <w:rFonts w:hint="eastAsia"/>
        </w:rPr>
        <w:t>土著民众面临着对儿童造成各种不平等现象的歧视行为。</w:t>
      </w:r>
    </w:p>
    <w:p w:rsidR="000854AE" w:rsidRPr="00F32DEC" w:rsidRDefault="000854AE" w:rsidP="00522177">
      <w:pPr>
        <w:pStyle w:val="SingleTxtGC"/>
        <w:rPr>
          <w:rFonts w:eastAsia="SimHei" w:hint="eastAsia"/>
        </w:rPr>
      </w:pPr>
      <w:r w:rsidRPr="00F32DEC">
        <w:rPr>
          <w:rFonts w:eastAsia="SimHei" w:hint="eastAsia"/>
        </w:rPr>
        <w:t xml:space="preserve">25. </w:t>
      </w:r>
      <w:r w:rsidR="008401CA" w:rsidRPr="00F32DEC">
        <w:rPr>
          <w:rFonts w:eastAsia="SimHei" w:hint="eastAsia"/>
        </w:rPr>
        <w:t xml:space="preserve"> </w:t>
      </w:r>
      <w:r w:rsidRPr="00F32DEC">
        <w:rPr>
          <w:rFonts w:eastAsia="SimHei" w:hint="eastAsia"/>
        </w:rPr>
        <w:t>委员会按照《公约》第</w:t>
      </w:r>
      <w:r w:rsidRPr="00F32DEC">
        <w:rPr>
          <w:rFonts w:eastAsia="SimHei" w:hint="eastAsia"/>
        </w:rPr>
        <w:t>2</w:t>
      </w:r>
      <w:r w:rsidRPr="00F32DEC">
        <w:rPr>
          <w:rFonts w:eastAsia="SimHei" w:hint="eastAsia"/>
        </w:rPr>
        <w:t>条极力建议缔约国：</w:t>
      </w:r>
    </w:p>
    <w:p w:rsidR="000854AE" w:rsidRPr="00F32DEC" w:rsidRDefault="000854AE" w:rsidP="008401CA">
      <w:pPr>
        <w:pStyle w:val="SingleTxtGC"/>
        <w:numPr>
          <w:ilvl w:val="0"/>
          <w:numId w:val="9"/>
        </w:numPr>
        <w:rPr>
          <w:rFonts w:eastAsia="SimHei" w:hint="eastAsia"/>
        </w:rPr>
      </w:pPr>
      <w:r w:rsidRPr="00F32DEC">
        <w:rPr>
          <w:rFonts w:eastAsia="SimHei" w:hint="eastAsia"/>
        </w:rPr>
        <w:t>加紧努力，防止和消除对土著儿童、生活贫困的儿童、女孩、流落街头的儿童和残疾儿童在事实上的歧视；</w:t>
      </w:r>
    </w:p>
    <w:p w:rsidR="000854AE" w:rsidRPr="00F32DEC" w:rsidRDefault="000854AE" w:rsidP="008401CA">
      <w:pPr>
        <w:pStyle w:val="SingleTxtGC"/>
        <w:numPr>
          <w:ilvl w:val="0"/>
          <w:numId w:val="9"/>
        </w:numPr>
        <w:rPr>
          <w:rFonts w:eastAsia="SimHei" w:hint="eastAsia"/>
        </w:rPr>
      </w:pPr>
      <w:r w:rsidRPr="00F32DEC">
        <w:rPr>
          <w:rFonts w:eastAsia="SimHei" w:hint="eastAsia"/>
        </w:rPr>
        <w:t>加快通过禁止一切形式歧视法案的进程；</w:t>
      </w:r>
    </w:p>
    <w:p w:rsidR="000854AE" w:rsidRDefault="000854AE" w:rsidP="008401CA">
      <w:pPr>
        <w:pStyle w:val="SingleTxtGC"/>
        <w:numPr>
          <w:ilvl w:val="0"/>
          <w:numId w:val="9"/>
        </w:numPr>
        <w:rPr>
          <w:rFonts w:hint="eastAsia"/>
        </w:rPr>
      </w:pPr>
      <w:r w:rsidRPr="00F32DEC">
        <w:rPr>
          <w:rFonts w:eastAsia="SimHei" w:hint="eastAsia"/>
        </w:rPr>
        <w:t>切实保障向土著儿童提供有关保健、营养、教育、就业和参与文化活动的服务。</w:t>
      </w:r>
    </w:p>
    <w:p w:rsidR="000854AE" w:rsidRDefault="000854AE" w:rsidP="00522177">
      <w:pPr>
        <w:pStyle w:val="SingleTxtGC"/>
        <w:rPr>
          <w:rFonts w:hint="eastAsia"/>
        </w:rPr>
      </w:pPr>
      <w:r w:rsidRPr="000854AE">
        <w:rPr>
          <w:rFonts w:hint="eastAsia"/>
        </w:rPr>
        <w:t>2</w:t>
      </w:r>
      <w:r>
        <w:rPr>
          <w:rFonts w:hint="eastAsia"/>
        </w:rPr>
        <w:t>6.</w:t>
      </w:r>
      <w:r w:rsidR="008401CA">
        <w:rPr>
          <w:rFonts w:hint="eastAsia"/>
        </w:rPr>
        <w:t xml:space="preserve">  </w:t>
      </w:r>
      <w:r w:rsidRPr="0059260E">
        <w:rPr>
          <w:rFonts w:eastAsia="SimHei" w:hint="eastAsia"/>
        </w:rPr>
        <w:t>委员会还请缔约国在下次定期报告中载明具体的资料，说明缔约国已采取哪些与《公约》相关的措施和方案，据以贯彻</w:t>
      </w:r>
      <w:r w:rsidRPr="0059260E">
        <w:rPr>
          <w:rFonts w:eastAsia="SimHei"/>
        </w:rPr>
        <w:t>2001</w:t>
      </w:r>
      <w:r w:rsidRPr="0059260E">
        <w:rPr>
          <w:rFonts w:eastAsia="SimHei"/>
        </w:rPr>
        <w:t>年反对种族主义、种族歧视、仇外心理和</w:t>
      </w:r>
      <w:r w:rsidR="00F85F25">
        <w:rPr>
          <w:rFonts w:eastAsia="SimHei" w:hint="eastAsia"/>
        </w:rPr>
        <w:t>相</w:t>
      </w:r>
      <w:r w:rsidRPr="0059260E">
        <w:rPr>
          <w:rFonts w:eastAsia="SimHei"/>
        </w:rPr>
        <w:t>关不容忍行为世界会议</w:t>
      </w:r>
      <w:r w:rsidRPr="0059260E">
        <w:rPr>
          <w:rFonts w:eastAsia="SimHei" w:hint="eastAsia"/>
        </w:rPr>
        <w:t>通过的《</w:t>
      </w:r>
      <w:r w:rsidRPr="0059260E">
        <w:rPr>
          <w:rFonts w:eastAsia="SimHei"/>
        </w:rPr>
        <w:t>德班宣言和行动纲领》</w:t>
      </w:r>
      <w:r w:rsidR="00F85F25">
        <w:rPr>
          <w:rFonts w:eastAsia="SimHei" w:hint="eastAsia"/>
        </w:rPr>
        <w:t>，以及</w:t>
      </w:r>
      <w:r w:rsidR="00F85F25">
        <w:rPr>
          <w:rFonts w:eastAsia="SimHei" w:hint="eastAsia"/>
        </w:rPr>
        <w:t>2009</w:t>
      </w:r>
      <w:r w:rsidR="00F85F25">
        <w:rPr>
          <w:rFonts w:eastAsia="SimHei" w:hint="eastAsia"/>
        </w:rPr>
        <w:t>年德班审查会议通过的成果文件</w:t>
      </w:r>
      <w:r w:rsidRPr="0059260E">
        <w:rPr>
          <w:rFonts w:eastAsia="SimHei" w:hint="eastAsia"/>
        </w:rPr>
        <w:t>。</w:t>
      </w:r>
    </w:p>
    <w:p w:rsidR="000854AE" w:rsidRDefault="008401CA" w:rsidP="008401CA">
      <w:pPr>
        <w:pStyle w:val="H4GC"/>
        <w:rPr>
          <w:rFonts w:hint="eastAsia"/>
        </w:rPr>
      </w:pPr>
      <w:r>
        <w:rPr>
          <w:rFonts w:hint="eastAsia"/>
        </w:rPr>
        <w:tab/>
      </w:r>
      <w:r>
        <w:rPr>
          <w:rFonts w:hint="eastAsia"/>
        </w:rPr>
        <w:tab/>
      </w:r>
      <w:r w:rsidR="000854AE" w:rsidRPr="000854AE">
        <w:rPr>
          <w:rFonts w:hint="eastAsia"/>
        </w:rPr>
        <w:t>儿童的最佳利益</w:t>
      </w:r>
    </w:p>
    <w:p w:rsidR="000854AE" w:rsidRDefault="000854AE" w:rsidP="00522177">
      <w:pPr>
        <w:pStyle w:val="SingleTxtGC"/>
        <w:rPr>
          <w:rFonts w:hint="eastAsia"/>
        </w:rPr>
      </w:pPr>
      <w:r w:rsidRPr="000854AE">
        <w:rPr>
          <w:rFonts w:hint="eastAsia"/>
        </w:rPr>
        <w:t>2</w:t>
      </w:r>
      <w:r>
        <w:rPr>
          <w:rFonts w:hint="eastAsia"/>
        </w:rPr>
        <w:t>7.</w:t>
      </w:r>
      <w:r w:rsidR="008401CA">
        <w:rPr>
          <w:rFonts w:hint="eastAsia"/>
        </w:rPr>
        <w:t xml:space="preserve">  </w:t>
      </w:r>
      <w:r w:rsidRPr="000854AE">
        <w:rPr>
          <w:rFonts w:hint="eastAsia"/>
        </w:rPr>
        <w:t>委员会欣见缔约国作出了努力</w:t>
      </w:r>
      <w:r>
        <w:rPr>
          <w:rFonts w:hint="eastAsia"/>
        </w:rPr>
        <w:t>，</w:t>
      </w:r>
      <w:r w:rsidRPr="000854AE">
        <w:rPr>
          <w:rFonts w:hint="eastAsia"/>
        </w:rPr>
        <w:t>促进实施保护儿童最佳利益的原则</w:t>
      </w:r>
      <w:r>
        <w:rPr>
          <w:rFonts w:hint="eastAsia"/>
        </w:rPr>
        <w:t>，</w:t>
      </w:r>
      <w:r w:rsidRPr="000854AE">
        <w:rPr>
          <w:rFonts w:hint="eastAsia"/>
        </w:rPr>
        <w:t>例如将这项原则列入《儿童和青年人法典》。但委员会关注的是</w:t>
      </w:r>
      <w:r>
        <w:rPr>
          <w:rFonts w:hint="eastAsia"/>
        </w:rPr>
        <w:t>，</w:t>
      </w:r>
      <w:r w:rsidRPr="000854AE">
        <w:rPr>
          <w:rFonts w:hint="eastAsia"/>
        </w:rPr>
        <w:t>这项原则没有得到充分落实</w:t>
      </w:r>
      <w:r>
        <w:rPr>
          <w:rFonts w:hint="eastAsia"/>
        </w:rPr>
        <w:t>，</w:t>
      </w:r>
      <w:r w:rsidRPr="000854AE">
        <w:rPr>
          <w:rFonts w:hint="eastAsia"/>
        </w:rPr>
        <w:t>因为它没有成为实践惯例</w:t>
      </w:r>
      <w:r>
        <w:rPr>
          <w:rFonts w:hint="eastAsia"/>
        </w:rPr>
        <w:t>，</w:t>
      </w:r>
      <w:r w:rsidRPr="000854AE">
        <w:rPr>
          <w:rFonts w:hint="eastAsia"/>
        </w:rPr>
        <w:t>负责确定儿童最佳利益的人员也没有受到充分的培训。</w:t>
      </w:r>
    </w:p>
    <w:p w:rsidR="000854AE" w:rsidRPr="00F32DEC" w:rsidRDefault="000854AE" w:rsidP="00522177">
      <w:pPr>
        <w:pStyle w:val="SingleTxtGC"/>
        <w:rPr>
          <w:rFonts w:eastAsia="SimHei" w:hint="eastAsia"/>
        </w:rPr>
      </w:pPr>
      <w:r w:rsidRPr="00F32DEC">
        <w:rPr>
          <w:rFonts w:eastAsia="SimHei" w:hint="eastAsia"/>
        </w:rPr>
        <w:t>28.</w:t>
      </w:r>
      <w:r w:rsidR="008401CA" w:rsidRPr="00F32DEC">
        <w:rPr>
          <w:rFonts w:eastAsia="SimHei" w:hint="eastAsia"/>
        </w:rPr>
        <w:t xml:space="preserve">  </w:t>
      </w:r>
      <w:r w:rsidRPr="00F32DEC">
        <w:rPr>
          <w:rFonts w:eastAsia="SimHei" w:hint="eastAsia"/>
        </w:rPr>
        <w:t>委员会建议缔约国继续加强努力，确保所有的法律条款以及对儿童有影响的司法和行政决定及项目、方案和服务都充分采用保护儿童最佳利益的一般原则。</w:t>
      </w:r>
    </w:p>
    <w:p w:rsidR="000854AE" w:rsidRDefault="008401CA" w:rsidP="008401CA">
      <w:pPr>
        <w:pStyle w:val="H4GC"/>
        <w:rPr>
          <w:rFonts w:hint="eastAsia"/>
        </w:rPr>
      </w:pPr>
      <w:r>
        <w:rPr>
          <w:rFonts w:hint="eastAsia"/>
        </w:rPr>
        <w:tab/>
      </w:r>
      <w:r>
        <w:rPr>
          <w:rFonts w:hint="eastAsia"/>
        </w:rPr>
        <w:tab/>
      </w:r>
      <w:r w:rsidR="000854AE" w:rsidRPr="000854AE">
        <w:rPr>
          <w:rFonts w:hint="eastAsia"/>
        </w:rPr>
        <w:t>生命权</w:t>
      </w:r>
    </w:p>
    <w:p w:rsidR="000854AE" w:rsidRDefault="000854AE" w:rsidP="00522177">
      <w:pPr>
        <w:pStyle w:val="SingleTxtGC"/>
        <w:rPr>
          <w:rFonts w:hint="eastAsia"/>
        </w:rPr>
      </w:pPr>
      <w:r w:rsidRPr="000854AE">
        <w:rPr>
          <w:rFonts w:hint="eastAsia"/>
        </w:rPr>
        <w:t>2</w:t>
      </w:r>
      <w:r>
        <w:rPr>
          <w:rFonts w:hint="eastAsia"/>
        </w:rPr>
        <w:t>9.</w:t>
      </w:r>
      <w:r w:rsidR="008401CA">
        <w:rPr>
          <w:rFonts w:hint="eastAsia"/>
        </w:rPr>
        <w:t xml:space="preserve">  </w:t>
      </w:r>
      <w:r w:rsidRPr="000854AE">
        <w:rPr>
          <w:rFonts w:hint="eastAsia"/>
        </w:rPr>
        <w:t>委员会收到了一些尚未解决的指控案件</w:t>
      </w:r>
      <w:r>
        <w:rPr>
          <w:rFonts w:hint="eastAsia"/>
        </w:rPr>
        <w:t>，</w:t>
      </w:r>
      <w:r w:rsidRPr="000854AE">
        <w:rPr>
          <w:rFonts w:hint="eastAsia"/>
        </w:rPr>
        <w:t>这些案件载于真相和正义委员会</w:t>
      </w:r>
      <w:r w:rsidRPr="000854AE">
        <w:rPr>
          <w:rFonts w:hint="eastAsia"/>
        </w:rPr>
        <w:t>2008</w:t>
      </w:r>
      <w:r w:rsidRPr="000854AE">
        <w:rPr>
          <w:rFonts w:hint="eastAsia"/>
        </w:rPr>
        <w:t>年公布的报告</w:t>
      </w:r>
      <w:r>
        <w:rPr>
          <w:rFonts w:hint="eastAsia"/>
        </w:rPr>
        <w:t>，</w:t>
      </w:r>
      <w:r w:rsidRPr="000854AE">
        <w:rPr>
          <w:rFonts w:hint="eastAsia"/>
        </w:rPr>
        <w:t>其中涉及独裁统治期间对儿童犯下的酷刑和任意拘留事件。委员会对此极为关注。</w:t>
      </w:r>
    </w:p>
    <w:p w:rsidR="000854AE" w:rsidRPr="00F32DEC" w:rsidRDefault="000854AE" w:rsidP="00522177">
      <w:pPr>
        <w:pStyle w:val="SingleTxtGC"/>
        <w:rPr>
          <w:rFonts w:eastAsia="SimHei" w:hint="eastAsia"/>
        </w:rPr>
      </w:pPr>
      <w:r w:rsidRPr="00F32DEC">
        <w:rPr>
          <w:rFonts w:eastAsia="SimHei" w:hint="eastAsia"/>
        </w:rPr>
        <w:t>30.</w:t>
      </w:r>
      <w:r w:rsidR="008401CA" w:rsidRPr="00F32DEC">
        <w:rPr>
          <w:rFonts w:eastAsia="SimHei" w:hint="eastAsia"/>
        </w:rPr>
        <w:t xml:space="preserve">  </w:t>
      </w:r>
      <w:r w:rsidRPr="00F32DEC">
        <w:rPr>
          <w:rFonts w:eastAsia="SimHei" w:hint="eastAsia"/>
        </w:rPr>
        <w:t>委员会敦促缔约国作出一切努力，加强保护缔约国境内所有儿童的生命权。委员会还建议缔约国切实调查指控对儿童犯下的酷刑和任意拘留案件，将肇事者绳之以法，并在下次定期报告中提供资料，说明对独裁统治期间对儿童犯下的酷刑和任意拘留事件的指控开展的所有调查情况。</w:t>
      </w:r>
    </w:p>
    <w:p w:rsidR="000854AE" w:rsidRDefault="008401CA" w:rsidP="008401CA">
      <w:pPr>
        <w:pStyle w:val="H4GC"/>
        <w:rPr>
          <w:rFonts w:hint="eastAsia"/>
        </w:rPr>
      </w:pPr>
      <w:r>
        <w:rPr>
          <w:rFonts w:hint="eastAsia"/>
        </w:rPr>
        <w:tab/>
      </w:r>
      <w:r>
        <w:rPr>
          <w:rFonts w:hint="eastAsia"/>
        </w:rPr>
        <w:tab/>
      </w:r>
      <w:r w:rsidR="000854AE" w:rsidRPr="000854AE">
        <w:rPr>
          <w:rFonts w:hint="eastAsia"/>
        </w:rPr>
        <w:t>尊重儿童的意见</w:t>
      </w:r>
    </w:p>
    <w:p w:rsidR="000854AE" w:rsidRDefault="000854AE" w:rsidP="00522177">
      <w:pPr>
        <w:pStyle w:val="SingleTxtGC"/>
        <w:rPr>
          <w:rFonts w:hint="eastAsia"/>
        </w:rPr>
      </w:pPr>
      <w:r w:rsidRPr="000854AE">
        <w:rPr>
          <w:rFonts w:hint="eastAsia"/>
        </w:rPr>
        <w:t>3</w:t>
      </w:r>
      <w:r>
        <w:rPr>
          <w:rFonts w:hint="eastAsia"/>
        </w:rPr>
        <w:t>1.</w:t>
      </w:r>
      <w:r w:rsidR="008401CA">
        <w:rPr>
          <w:rFonts w:hint="eastAsia"/>
        </w:rPr>
        <w:t xml:space="preserve">  </w:t>
      </w:r>
      <w:r w:rsidRPr="000854AE">
        <w:rPr>
          <w:rFonts w:hint="eastAsia"/>
        </w:rPr>
        <w:t>委员会赞赏地注意到缔约国努力增进和尊重儿童自由表达自己意见的权利</w:t>
      </w:r>
      <w:r>
        <w:rPr>
          <w:rFonts w:hint="eastAsia"/>
        </w:rPr>
        <w:t>，</w:t>
      </w:r>
      <w:r w:rsidRPr="000854AE">
        <w:rPr>
          <w:rFonts w:hint="eastAsia"/>
        </w:rPr>
        <w:t>尤其是制定了《全国青少年问题纲领》</w:t>
      </w:r>
      <w:r>
        <w:rPr>
          <w:rFonts w:hint="eastAsia"/>
        </w:rPr>
        <w:t>(</w:t>
      </w:r>
      <w:r w:rsidRPr="008401CA">
        <w:rPr>
          <w:iCs/>
        </w:rPr>
        <w:t>Plataforma Nacional de niña</w:t>
      </w:r>
      <w:r w:rsidR="00B36E8D">
        <w:rPr>
          <w:iCs/>
        </w:rPr>
        <w:t xml:space="preserve">s, </w:t>
      </w:r>
      <w:r w:rsidRPr="008401CA">
        <w:rPr>
          <w:iCs/>
        </w:rPr>
        <w:t>niños y adolescentes</w:t>
      </w:r>
      <w:r>
        <w:rPr>
          <w:rFonts w:hint="eastAsia"/>
        </w:rPr>
        <w:t>)</w:t>
      </w:r>
      <w:r w:rsidRPr="000854AE">
        <w:rPr>
          <w:rFonts w:hint="eastAsia"/>
        </w:rPr>
        <w:t>。但委员会关切的是</w:t>
      </w:r>
      <w:r>
        <w:rPr>
          <w:rFonts w:hint="eastAsia"/>
        </w:rPr>
        <w:t>，</w:t>
      </w:r>
      <w:r w:rsidRPr="000854AE">
        <w:rPr>
          <w:rFonts w:hint="eastAsia"/>
        </w:rPr>
        <w:t>在对儿童有影响的各个方面</w:t>
      </w:r>
      <w:r>
        <w:rPr>
          <w:rFonts w:hint="eastAsia"/>
        </w:rPr>
        <w:t>，</w:t>
      </w:r>
      <w:r w:rsidRPr="000854AE">
        <w:rPr>
          <w:rFonts w:hint="eastAsia"/>
        </w:rPr>
        <w:t>包括在司法程序、学校行政事项及课堂教育和公众辩论中</w:t>
      </w:r>
      <w:r>
        <w:rPr>
          <w:rFonts w:hint="eastAsia"/>
        </w:rPr>
        <w:t>，</w:t>
      </w:r>
      <w:r w:rsidRPr="000854AE">
        <w:rPr>
          <w:rFonts w:hint="eastAsia"/>
        </w:rPr>
        <w:t>没有始终充分征求或考虑到儿童的意见。</w:t>
      </w:r>
    </w:p>
    <w:p w:rsidR="000854AE" w:rsidRPr="00F32DEC" w:rsidRDefault="000854AE" w:rsidP="00522177">
      <w:pPr>
        <w:pStyle w:val="SingleTxtGC"/>
        <w:rPr>
          <w:rFonts w:eastAsia="SimHei" w:hint="eastAsia"/>
        </w:rPr>
      </w:pPr>
      <w:r w:rsidRPr="00F32DEC">
        <w:rPr>
          <w:rFonts w:eastAsia="SimHei" w:hint="eastAsia"/>
        </w:rPr>
        <w:t>32.</w:t>
      </w:r>
      <w:r w:rsidR="008401CA" w:rsidRPr="00F32DEC">
        <w:rPr>
          <w:rFonts w:eastAsia="SimHei" w:hint="eastAsia"/>
        </w:rPr>
        <w:t xml:space="preserve"> </w:t>
      </w:r>
      <w:r w:rsidRPr="00F32DEC">
        <w:rPr>
          <w:rFonts w:eastAsia="SimHei" w:hint="eastAsia"/>
        </w:rPr>
        <w:t xml:space="preserve"> </w:t>
      </w:r>
      <w:r w:rsidRPr="00F32DEC">
        <w:rPr>
          <w:rFonts w:eastAsia="SimHei" w:hint="eastAsia"/>
        </w:rPr>
        <w:t>委员会根据《公约》第</w:t>
      </w:r>
      <w:r w:rsidRPr="00F32DEC">
        <w:rPr>
          <w:rFonts w:eastAsia="SimHei" w:hint="eastAsia"/>
        </w:rPr>
        <w:t>12</w:t>
      </w:r>
      <w:r w:rsidRPr="00F32DEC">
        <w:rPr>
          <w:rFonts w:eastAsia="SimHei" w:hint="eastAsia"/>
        </w:rPr>
        <w:t>条建议缔约国作出一切必要的努力，加强实施各项措施，确保儿童在学校、家庭和可能影响其权利的任何司法及行政程序以及在国家、省和市级的公共领域享有倾诉权。委员会还建议缔约国考虑到委员会</w:t>
      </w:r>
      <w:r w:rsidRPr="00F32DEC">
        <w:rPr>
          <w:rFonts w:eastAsia="SimHei" w:hint="eastAsia"/>
        </w:rPr>
        <w:t>2009</w:t>
      </w:r>
      <w:r w:rsidRPr="00F32DEC">
        <w:rPr>
          <w:rFonts w:eastAsia="SimHei" w:hint="eastAsia"/>
        </w:rPr>
        <w:t>年通过的关于儿童享有倾诉权的第</w:t>
      </w:r>
      <w:r w:rsidRPr="00F32DEC">
        <w:rPr>
          <w:rFonts w:eastAsia="SimHei" w:hint="eastAsia"/>
        </w:rPr>
        <w:t>12</w:t>
      </w:r>
      <w:r w:rsidRPr="00F32DEC">
        <w:rPr>
          <w:rFonts w:eastAsia="SimHei" w:hint="eastAsia"/>
        </w:rPr>
        <w:t>号一般性意见。</w:t>
      </w:r>
    </w:p>
    <w:p w:rsidR="000854AE" w:rsidRDefault="008401CA" w:rsidP="008401CA">
      <w:pPr>
        <w:pStyle w:val="H23GC"/>
        <w:rPr>
          <w:rFonts w:hint="eastAsia"/>
        </w:rPr>
      </w:pPr>
      <w:r>
        <w:rPr>
          <w:rFonts w:hint="eastAsia"/>
        </w:rPr>
        <w:tab/>
      </w:r>
      <w:r w:rsidR="000854AE">
        <w:rPr>
          <w:rFonts w:hint="eastAsia"/>
        </w:rPr>
        <w:t>4.</w:t>
      </w:r>
      <w:r>
        <w:rPr>
          <w:rFonts w:hint="eastAsia"/>
        </w:rPr>
        <w:tab/>
      </w:r>
      <w:r w:rsidR="000854AE" w:rsidRPr="000854AE">
        <w:rPr>
          <w:rFonts w:hint="eastAsia"/>
        </w:rPr>
        <w:t>公民权利和自由</w:t>
      </w:r>
      <w:r w:rsidR="000854AE">
        <w:rPr>
          <w:rFonts w:hint="eastAsia"/>
        </w:rPr>
        <w:t>(</w:t>
      </w:r>
      <w:r w:rsidR="000854AE" w:rsidRPr="000854AE">
        <w:rPr>
          <w:rFonts w:hint="eastAsia"/>
        </w:rPr>
        <w:t>《公约》第</w:t>
      </w:r>
      <w:r w:rsidR="000854AE" w:rsidRPr="000854AE">
        <w:rPr>
          <w:rFonts w:hint="eastAsia"/>
        </w:rPr>
        <w:t>7</w:t>
      </w:r>
      <w:r w:rsidR="000854AE" w:rsidRPr="000854AE">
        <w:rPr>
          <w:rFonts w:hint="eastAsia"/>
        </w:rPr>
        <w:t>条、第</w:t>
      </w:r>
      <w:r w:rsidR="000854AE" w:rsidRPr="000854AE">
        <w:rPr>
          <w:rFonts w:hint="eastAsia"/>
        </w:rPr>
        <w:t>8</w:t>
      </w:r>
      <w:r w:rsidR="000854AE" w:rsidRPr="000854AE">
        <w:rPr>
          <w:rFonts w:hint="eastAsia"/>
        </w:rPr>
        <w:t>条、第</w:t>
      </w:r>
      <w:r w:rsidR="000854AE" w:rsidRPr="000854AE">
        <w:rPr>
          <w:rFonts w:hint="eastAsia"/>
        </w:rPr>
        <w:t>13</w:t>
      </w:r>
      <w:r w:rsidR="000854AE" w:rsidRPr="000854AE">
        <w:rPr>
          <w:rFonts w:hint="eastAsia"/>
        </w:rPr>
        <w:t>至第</w:t>
      </w:r>
      <w:r w:rsidR="000854AE" w:rsidRPr="000854AE">
        <w:rPr>
          <w:rFonts w:hint="eastAsia"/>
        </w:rPr>
        <w:t>17</w:t>
      </w:r>
      <w:r w:rsidR="000854AE" w:rsidRPr="000854AE">
        <w:rPr>
          <w:rFonts w:hint="eastAsia"/>
        </w:rPr>
        <w:t>条、第</w:t>
      </w:r>
      <w:r w:rsidR="000854AE" w:rsidRPr="000854AE">
        <w:rPr>
          <w:rFonts w:hint="eastAsia"/>
        </w:rPr>
        <w:t>19</w:t>
      </w:r>
      <w:r w:rsidR="000854AE" w:rsidRPr="000854AE">
        <w:rPr>
          <w:rFonts w:hint="eastAsia"/>
        </w:rPr>
        <w:t>条和</w:t>
      </w:r>
      <w:r w:rsidR="000854AE" w:rsidRPr="000854AE">
        <w:rPr>
          <w:rFonts w:hint="eastAsia"/>
        </w:rPr>
        <w:t>37</w:t>
      </w:r>
      <w:r w:rsidR="000854AE" w:rsidRPr="000854AE">
        <w:rPr>
          <w:rFonts w:hint="eastAsia"/>
        </w:rPr>
        <w:t>条</w:t>
      </w:r>
      <w:r w:rsidR="000854AE">
        <w:rPr>
          <w:rFonts w:hint="eastAsia"/>
        </w:rPr>
        <w:t>(</w:t>
      </w:r>
      <w:r w:rsidR="000854AE" w:rsidRPr="000854AE">
        <w:rPr>
          <w:rFonts w:hint="eastAsia"/>
        </w:rPr>
        <w:t>a</w:t>
      </w:r>
      <w:r w:rsidR="000854AE">
        <w:rPr>
          <w:rFonts w:hint="eastAsia"/>
        </w:rPr>
        <w:t>)</w:t>
      </w:r>
      <w:r w:rsidR="000854AE" w:rsidRPr="000854AE">
        <w:rPr>
          <w:rFonts w:hint="eastAsia"/>
        </w:rPr>
        <w:t>款</w:t>
      </w:r>
      <w:r w:rsidR="000854AE">
        <w:rPr>
          <w:rFonts w:hint="eastAsia"/>
        </w:rPr>
        <w:t>)</w:t>
      </w:r>
    </w:p>
    <w:p w:rsidR="000854AE" w:rsidRDefault="008401CA" w:rsidP="008401CA">
      <w:pPr>
        <w:pStyle w:val="H4GC"/>
        <w:rPr>
          <w:rFonts w:hint="eastAsia"/>
        </w:rPr>
      </w:pPr>
      <w:r>
        <w:rPr>
          <w:rFonts w:hint="eastAsia"/>
        </w:rPr>
        <w:tab/>
      </w:r>
      <w:r>
        <w:rPr>
          <w:rFonts w:hint="eastAsia"/>
        </w:rPr>
        <w:tab/>
      </w:r>
      <w:r w:rsidR="000854AE" w:rsidRPr="000854AE">
        <w:rPr>
          <w:rFonts w:hint="eastAsia"/>
        </w:rPr>
        <w:t>出生登记</w:t>
      </w:r>
    </w:p>
    <w:p w:rsidR="000854AE" w:rsidRDefault="000854AE" w:rsidP="00522177">
      <w:pPr>
        <w:pStyle w:val="SingleTxtGC"/>
        <w:rPr>
          <w:rFonts w:hint="eastAsia"/>
        </w:rPr>
      </w:pPr>
      <w:r w:rsidRPr="000854AE">
        <w:rPr>
          <w:rFonts w:hint="eastAsia"/>
        </w:rPr>
        <w:t>3</w:t>
      </w:r>
      <w:r>
        <w:rPr>
          <w:rFonts w:hint="eastAsia"/>
        </w:rPr>
        <w:t>3.</w:t>
      </w:r>
      <w:r w:rsidR="008401CA">
        <w:rPr>
          <w:rFonts w:hint="eastAsia"/>
        </w:rPr>
        <w:t xml:space="preserve">  </w:t>
      </w:r>
      <w:r w:rsidRPr="000854AE">
        <w:rPr>
          <w:rFonts w:hint="eastAsia"/>
        </w:rPr>
        <w:t>委员会欣见缔约国作出了努力</w:t>
      </w:r>
      <w:r>
        <w:rPr>
          <w:rFonts w:hint="eastAsia"/>
        </w:rPr>
        <w:t>，</w:t>
      </w:r>
      <w:r w:rsidRPr="000854AE">
        <w:rPr>
          <w:rFonts w:hint="eastAsia"/>
        </w:rPr>
        <w:t>促进及时进行出生登记</w:t>
      </w:r>
      <w:r>
        <w:rPr>
          <w:rFonts w:hint="eastAsia"/>
        </w:rPr>
        <w:t>，</w:t>
      </w:r>
      <w:r w:rsidRPr="000854AE">
        <w:rPr>
          <w:rFonts w:hint="eastAsia"/>
        </w:rPr>
        <w:t>包括通过学校开展普遍进行出生登记的新运动。但委员会关注的是</w:t>
      </w:r>
      <w:r>
        <w:rPr>
          <w:rFonts w:hint="eastAsia"/>
        </w:rPr>
        <w:t>，</w:t>
      </w:r>
      <w:r w:rsidRPr="000854AE">
        <w:rPr>
          <w:rFonts w:hint="eastAsia"/>
        </w:rPr>
        <w:t>儿童出生漏报量大</w:t>
      </w:r>
      <w:r>
        <w:rPr>
          <w:rFonts w:hint="eastAsia"/>
        </w:rPr>
        <w:t>，</w:t>
      </w:r>
      <w:r w:rsidRPr="000854AE">
        <w:rPr>
          <w:rFonts w:hint="eastAsia"/>
        </w:rPr>
        <w:t>一些儿童特别是土著儿童和农村儿童因若干原因难以获得出生登记的服务</w:t>
      </w:r>
      <w:r>
        <w:rPr>
          <w:rFonts w:hint="eastAsia"/>
        </w:rPr>
        <w:t>，</w:t>
      </w:r>
      <w:r w:rsidRPr="000854AE">
        <w:rPr>
          <w:rFonts w:hint="eastAsia"/>
        </w:rPr>
        <w:t>这些原因包括对登记程序本身缺乏了解。</w:t>
      </w:r>
    </w:p>
    <w:p w:rsidR="000854AE" w:rsidRPr="00F32DEC" w:rsidRDefault="000854AE" w:rsidP="00522177">
      <w:pPr>
        <w:pStyle w:val="SingleTxtGC"/>
        <w:rPr>
          <w:rFonts w:eastAsia="SimHei" w:hint="eastAsia"/>
        </w:rPr>
      </w:pPr>
      <w:r w:rsidRPr="00F32DEC">
        <w:rPr>
          <w:rFonts w:eastAsia="SimHei" w:hint="eastAsia"/>
        </w:rPr>
        <w:t>34.</w:t>
      </w:r>
      <w:r w:rsidR="008401CA" w:rsidRPr="00F32DEC">
        <w:rPr>
          <w:rFonts w:eastAsia="SimHei" w:hint="eastAsia"/>
        </w:rPr>
        <w:t xml:space="preserve">  </w:t>
      </w:r>
      <w:r w:rsidRPr="00F32DEC">
        <w:rPr>
          <w:rFonts w:eastAsia="SimHei" w:hint="eastAsia"/>
        </w:rPr>
        <w:t>委员会根据《公约》第</w:t>
      </w:r>
      <w:r w:rsidRPr="00F32DEC">
        <w:rPr>
          <w:rFonts w:eastAsia="SimHei" w:hint="eastAsia"/>
        </w:rPr>
        <w:t>7</w:t>
      </w:r>
      <w:r w:rsidRPr="00F32DEC">
        <w:rPr>
          <w:rFonts w:eastAsia="SimHei" w:hint="eastAsia"/>
        </w:rPr>
        <w:t>条并按照其先前的建议，建议缔约国采取一切必要措施，确保所有儿童进行登记，同时特别重视土著儿童和农村地区的儿童。委员会敦促缔约国为分散的登记办公室和单位提供必要的人力、物力和财力，并加强在所有社区开展宣传活动，提高它们对为所有男女儿童进行出生登记的重要性的认识。此外，委员会还建议缔约国确保不剥夺任何未登记儿童的权利，尤其是健康权和接受教育的权利。</w:t>
      </w:r>
    </w:p>
    <w:p w:rsidR="000854AE" w:rsidRDefault="008401CA" w:rsidP="008401CA">
      <w:pPr>
        <w:pStyle w:val="H4GC"/>
        <w:rPr>
          <w:rFonts w:hint="eastAsia"/>
        </w:rPr>
      </w:pPr>
      <w:r>
        <w:rPr>
          <w:rFonts w:hint="eastAsia"/>
        </w:rPr>
        <w:tab/>
      </w:r>
      <w:r>
        <w:rPr>
          <w:rFonts w:hint="eastAsia"/>
        </w:rPr>
        <w:tab/>
      </w:r>
      <w:r w:rsidR="000854AE" w:rsidRPr="000854AE">
        <w:rPr>
          <w:rFonts w:hint="eastAsia"/>
        </w:rPr>
        <w:t>酷刑和</w:t>
      </w:r>
      <w:r w:rsidR="000854AE" w:rsidRPr="000854AE">
        <w:t>其他残忍、不人道或有辱人格的待遇或处罚</w:t>
      </w:r>
    </w:p>
    <w:p w:rsidR="000854AE" w:rsidRDefault="000854AE" w:rsidP="00522177">
      <w:pPr>
        <w:pStyle w:val="SingleTxtGC"/>
        <w:rPr>
          <w:rFonts w:hint="eastAsia"/>
        </w:rPr>
      </w:pPr>
      <w:r w:rsidRPr="000854AE">
        <w:rPr>
          <w:rFonts w:hint="eastAsia"/>
        </w:rPr>
        <w:t>3</w:t>
      </w:r>
      <w:r>
        <w:rPr>
          <w:rFonts w:hint="eastAsia"/>
        </w:rPr>
        <w:t>5.</w:t>
      </w:r>
      <w:r w:rsidR="008401CA">
        <w:rPr>
          <w:rFonts w:hint="eastAsia"/>
        </w:rPr>
        <w:t xml:space="preserve">  </w:t>
      </w:r>
      <w:r w:rsidRPr="000854AE">
        <w:rPr>
          <w:rFonts w:hint="eastAsia"/>
        </w:rPr>
        <w:t>委员会对于警方对流落街头儿童施加酷刑和</w:t>
      </w:r>
      <w:r w:rsidRPr="000854AE">
        <w:t>其他残忍、不人道或有辱人格的待遇或处罚</w:t>
      </w:r>
      <w:r w:rsidRPr="000854AE">
        <w:rPr>
          <w:rFonts w:hint="eastAsia"/>
        </w:rPr>
        <w:t>的报道表示关注。委员会还收到有关被剥夺自由的儿童受到残忍和有辱人格的待遇的指控</w:t>
      </w:r>
      <w:r>
        <w:rPr>
          <w:rFonts w:hint="eastAsia"/>
        </w:rPr>
        <w:t>，</w:t>
      </w:r>
      <w:r w:rsidRPr="000854AE">
        <w:rPr>
          <w:rFonts w:hint="eastAsia"/>
        </w:rPr>
        <w:t>委员会对此表示关注。此外</w:t>
      </w:r>
      <w:r>
        <w:rPr>
          <w:rFonts w:hint="eastAsia"/>
        </w:rPr>
        <w:t>，</w:t>
      </w:r>
      <w:r w:rsidRPr="000854AE">
        <w:rPr>
          <w:rFonts w:hint="eastAsia"/>
        </w:rPr>
        <w:t>委员会还关切的是没有提供充分的资料说明缔约国对这些指控的调查情况以及采取了哪些措施将被指控的肇事者绳之以法。</w:t>
      </w:r>
    </w:p>
    <w:p w:rsidR="000854AE" w:rsidRPr="00F32DEC" w:rsidRDefault="000854AE" w:rsidP="00522177">
      <w:pPr>
        <w:pStyle w:val="SingleTxtGC"/>
        <w:rPr>
          <w:rFonts w:eastAsia="SimHei" w:hint="eastAsia"/>
        </w:rPr>
      </w:pPr>
      <w:r w:rsidRPr="00F32DEC">
        <w:rPr>
          <w:rFonts w:eastAsia="SimHei" w:hint="eastAsia"/>
        </w:rPr>
        <w:t>36.</w:t>
      </w:r>
      <w:r w:rsidR="008401CA" w:rsidRPr="00F32DEC">
        <w:rPr>
          <w:rFonts w:eastAsia="SimHei" w:hint="eastAsia"/>
        </w:rPr>
        <w:t xml:space="preserve">  </w:t>
      </w:r>
      <w:r w:rsidRPr="00F32DEC">
        <w:rPr>
          <w:rFonts w:eastAsia="SimHei" w:hint="eastAsia"/>
        </w:rPr>
        <w:t>委员会建议缔约国：</w:t>
      </w:r>
    </w:p>
    <w:p w:rsidR="000854AE" w:rsidRPr="00F32DEC" w:rsidRDefault="000854AE" w:rsidP="008401CA">
      <w:pPr>
        <w:pStyle w:val="SingleTxtGC"/>
        <w:numPr>
          <w:ilvl w:val="0"/>
          <w:numId w:val="10"/>
        </w:numPr>
        <w:rPr>
          <w:rFonts w:eastAsia="SimHei" w:hint="eastAsia"/>
        </w:rPr>
      </w:pPr>
      <w:r w:rsidRPr="00F32DEC">
        <w:rPr>
          <w:rFonts w:eastAsia="SimHei" w:hint="eastAsia"/>
        </w:rPr>
        <w:t>采取适当措施，禁止酷刑和</w:t>
      </w:r>
      <w:r w:rsidRPr="00F32DEC">
        <w:rPr>
          <w:rFonts w:eastAsia="SimHei"/>
        </w:rPr>
        <w:t>残忍、不人道或有辱人格的待遇</w:t>
      </w:r>
      <w:r w:rsidRPr="00F32DEC">
        <w:rPr>
          <w:rFonts w:eastAsia="SimHei" w:hint="eastAsia"/>
        </w:rPr>
        <w:t>，包括在国家和地方两级实施有系统的培训方案，培训从事儿童工作、防范儿童遭受酷刑和其他形式虐待并保护儿童免受侵害的所有专业人员；</w:t>
      </w:r>
    </w:p>
    <w:p w:rsidR="000854AE" w:rsidRPr="00F32DEC" w:rsidRDefault="000854AE" w:rsidP="008401CA">
      <w:pPr>
        <w:pStyle w:val="SingleTxtGC"/>
        <w:numPr>
          <w:ilvl w:val="0"/>
          <w:numId w:val="10"/>
        </w:numPr>
        <w:rPr>
          <w:rFonts w:eastAsia="SimHei" w:hint="eastAsia"/>
        </w:rPr>
      </w:pPr>
      <w:r w:rsidRPr="00F32DEC">
        <w:rPr>
          <w:rFonts w:eastAsia="SimHei" w:hint="eastAsia"/>
        </w:rPr>
        <w:t>调查和起诉所有对儿童施加酷刑和虐待的案件，防止有罪不罚现象，确保受虐待儿童不致在法律程序中再次受害，并确保保护他们的隐私；</w:t>
      </w:r>
    </w:p>
    <w:p w:rsidR="000854AE" w:rsidRPr="00F32DEC" w:rsidRDefault="000854AE" w:rsidP="008401CA">
      <w:pPr>
        <w:pStyle w:val="SingleTxtGC"/>
        <w:numPr>
          <w:ilvl w:val="0"/>
          <w:numId w:val="10"/>
        </w:numPr>
        <w:rPr>
          <w:rFonts w:eastAsia="SimHei" w:hint="eastAsia"/>
        </w:rPr>
      </w:pPr>
      <w:r w:rsidRPr="00F32DEC">
        <w:rPr>
          <w:rFonts w:eastAsia="SimHei" w:hint="eastAsia"/>
        </w:rPr>
        <w:t>确保向受害儿童提供适当的照料、康复和重返社会的服务；</w:t>
      </w:r>
    </w:p>
    <w:p w:rsidR="000854AE" w:rsidRPr="00F32DEC" w:rsidRDefault="000854AE" w:rsidP="008401CA">
      <w:pPr>
        <w:pStyle w:val="SingleTxtGC"/>
        <w:numPr>
          <w:ilvl w:val="0"/>
          <w:numId w:val="10"/>
        </w:numPr>
        <w:rPr>
          <w:rFonts w:eastAsia="SimHei" w:hint="eastAsia"/>
        </w:rPr>
      </w:pPr>
      <w:r w:rsidRPr="00F32DEC">
        <w:rPr>
          <w:rFonts w:eastAsia="SimHei" w:hint="eastAsia"/>
        </w:rPr>
        <w:t>开展公众教育运动，提倡非暴力文化；</w:t>
      </w:r>
    </w:p>
    <w:p w:rsidR="000854AE" w:rsidRDefault="000854AE" w:rsidP="008401CA">
      <w:pPr>
        <w:pStyle w:val="SingleTxtGC"/>
        <w:numPr>
          <w:ilvl w:val="0"/>
          <w:numId w:val="10"/>
        </w:numPr>
        <w:rPr>
          <w:rFonts w:hint="eastAsia"/>
        </w:rPr>
      </w:pPr>
      <w:r w:rsidRPr="00F32DEC">
        <w:rPr>
          <w:rFonts w:eastAsia="SimHei" w:hint="eastAsia"/>
        </w:rPr>
        <w:t>建立防止酷刑的国家预防机制。</w:t>
      </w:r>
    </w:p>
    <w:p w:rsidR="000854AE" w:rsidRDefault="00071567" w:rsidP="00071567">
      <w:pPr>
        <w:pStyle w:val="H4GC"/>
        <w:rPr>
          <w:rFonts w:hint="eastAsia"/>
        </w:rPr>
      </w:pPr>
      <w:r>
        <w:rPr>
          <w:rFonts w:hint="eastAsia"/>
        </w:rPr>
        <w:tab/>
      </w:r>
      <w:r>
        <w:rPr>
          <w:rFonts w:hint="eastAsia"/>
        </w:rPr>
        <w:tab/>
      </w:r>
      <w:r w:rsidR="000854AE" w:rsidRPr="000854AE">
        <w:rPr>
          <w:rFonts w:hint="eastAsia"/>
        </w:rPr>
        <w:t>体罚</w:t>
      </w:r>
    </w:p>
    <w:p w:rsidR="000854AE" w:rsidRDefault="000854AE" w:rsidP="00522177">
      <w:pPr>
        <w:pStyle w:val="SingleTxtGC"/>
        <w:rPr>
          <w:rFonts w:hint="eastAsia"/>
        </w:rPr>
      </w:pPr>
      <w:r w:rsidRPr="000854AE">
        <w:rPr>
          <w:rFonts w:hint="eastAsia"/>
        </w:rPr>
        <w:t>3</w:t>
      </w:r>
      <w:r>
        <w:rPr>
          <w:rFonts w:hint="eastAsia"/>
        </w:rPr>
        <w:t>7.</w:t>
      </w:r>
      <w:r w:rsidR="00071567">
        <w:rPr>
          <w:rFonts w:hint="eastAsia"/>
        </w:rPr>
        <w:t xml:space="preserve">  </w:t>
      </w:r>
      <w:r w:rsidRPr="000854AE">
        <w:rPr>
          <w:rFonts w:hint="eastAsia"/>
        </w:rPr>
        <w:t>委员会欣见缔约国采取了防止暴力侵害儿童的举措</w:t>
      </w:r>
      <w:r>
        <w:rPr>
          <w:rFonts w:hint="eastAsia"/>
        </w:rPr>
        <w:t>，</w:t>
      </w:r>
      <w:r w:rsidRPr="000854AE">
        <w:rPr>
          <w:rFonts w:hint="eastAsia"/>
        </w:rPr>
        <w:t>例如与有关组织合作开展宣传活动。但委员会关注的是</w:t>
      </w:r>
      <w:r>
        <w:rPr>
          <w:rFonts w:hint="eastAsia"/>
        </w:rPr>
        <w:t>，</w:t>
      </w:r>
      <w:r w:rsidRPr="000854AE">
        <w:rPr>
          <w:rFonts w:hint="eastAsia"/>
        </w:rPr>
        <w:t>没有明文禁止在学校、家庭、惩教机构或就业场所进行体罚</w:t>
      </w:r>
      <w:r>
        <w:rPr>
          <w:rFonts w:hint="eastAsia"/>
        </w:rPr>
        <w:t>，</w:t>
      </w:r>
      <w:r w:rsidRPr="000854AE">
        <w:rPr>
          <w:rFonts w:hint="eastAsia"/>
        </w:rPr>
        <w:t>而且在</w:t>
      </w:r>
      <w:r w:rsidRPr="000854AE">
        <w:t>文化上</w:t>
      </w:r>
      <w:r w:rsidRPr="000854AE">
        <w:rPr>
          <w:rFonts w:hint="eastAsia"/>
        </w:rPr>
        <w:t>已认同体罚是一种教育和家庭管教的方式。</w:t>
      </w:r>
    </w:p>
    <w:p w:rsidR="000854AE" w:rsidRPr="00F32DEC" w:rsidRDefault="000854AE" w:rsidP="00522177">
      <w:pPr>
        <w:pStyle w:val="SingleTxtGC"/>
        <w:rPr>
          <w:rFonts w:eastAsia="SimHei" w:hint="eastAsia"/>
        </w:rPr>
      </w:pPr>
      <w:r w:rsidRPr="00F32DEC">
        <w:rPr>
          <w:rFonts w:eastAsia="SimHei" w:hint="eastAsia"/>
        </w:rPr>
        <w:t>38.</w:t>
      </w:r>
      <w:r w:rsidR="00071567" w:rsidRPr="00F32DEC">
        <w:rPr>
          <w:rFonts w:eastAsia="SimHei" w:hint="eastAsia"/>
        </w:rPr>
        <w:t xml:space="preserve">  </w:t>
      </w:r>
      <w:r w:rsidRPr="00F32DEC">
        <w:rPr>
          <w:rFonts w:eastAsia="SimHei" w:hint="eastAsia"/>
        </w:rPr>
        <w:t>委员会建议缔约国作为紧急事项：</w:t>
      </w:r>
    </w:p>
    <w:p w:rsidR="000854AE" w:rsidRPr="00F32DEC" w:rsidRDefault="000854AE" w:rsidP="00071567">
      <w:pPr>
        <w:pStyle w:val="SingleTxtGC"/>
        <w:numPr>
          <w:ilvl w:val="0"/>
          <w:numId w:val="11"/>
        </w:numPr>
        <w:rPr>
          <w:rFonts w:eastAsia="SimHei" w:hint="eastAsia"/>
        </w:rPr>
      </w:pPr>
      <w:r w:rsidRPr="00F32DEC">
        <w:rPr>
          <w:rFonts w:eastAsia="SimHei" w:hint="eastAsia"/>
        </w:rPr>
        <w:t>考虑到委员会关于儿童受保护免遭体罚和其他残忍或不人道形式惩罚的权利的第</w:t>
      </w:r>
      <w:r w:rsidRPr="00F32DEC">
        <w:rPr>
          <w:rFonts w:eastAsia="SimHei" w:hint="eastAsia"/>
        </w:rPr>
        <w:t>8</w:t>
      </w:r>
      <w:r w:rsidRPr="00F32DEC">
        <w:rPr>
          <w:rFonts w:eastAsia="SimHei" w:hint="eastAsia"/>
        </w:rPr>
        <w:t>号一般性意见，以法律明文禁止所有情况下的体罚；</w:t>
      </w:r>
    </w:p>
    <w:p w:rsidR="000854AE" w:rsidRPr="00F32DEC" w:rsidRDefault="000854AE" w:rsidP="00071567">
      <w:pPr>
        <w:pStyle w:val="SingleTxtGC"/>
        <w:numPr>
          <w:ilvl w:val="0"/>
          <w:numId w:val="11"/>
        </w:numPr>
        <w:rPr>
          <w:rFonts w:eastAsia="SimHei" w:hint="eastAsia"/>
        </w:rPr>
      </w:pPr>
      <w:r w:rsidRPr="00F32DEC">
        <w:rPr>
          <w:rFonts w:eastAsia="SimHei" w:hint="eastAsia"/>
        </w:rPr>
        <w:t>建立有效的监测制度，确保不发生教师或从事儿童工作的其他专业人员滥用权力的行为；</w:t>
      </w:r>
    </w:p>
    <w:p w:rsidR="000854AE" w:rsidRDefault="000854AE" w:rsidP="00071567">
      <w:pPr>
        <w:pStyle w:val="SingleTxtGC"/>
        <w:numPr>
          <w:ilvl w:val="0"/>
          <w:numId w:val="11"/>
        </w:numPr>
        <w:rPr>
          <w:rFonts w:hint="eastAsia"/>
        </w:rPr>
      </w:pPr>
      <w:r w:rsidRPr="00F32DEC">
        <w:rPr>
          <w:rFonts w:eastAsia="SimHei" w:hint="eastAsia"/>
        </w:rPr>
        <w:t>开展关于体罚问题的公众教育、提高认识和社会动员运动，以求改变对这种行为的普遍态度，并提倡采用积极、非暴力、参与性的形式抚养和教育儿童。</w:t>
      </w:r>
    </w:p>
    <w:p w:rsidR="000854AE" w:rsidRDefault="00071567" w:rsidP="00225872">
      <w:pPr>
        <w:pStyle w:val="H4GC"/>
        <w:spacing w:after="240"/>
        <w:rPr>
          <w:rFonts w:hint="eastAsia"/>
        </w:rPr>
      </w:pPr>
      <w:r>
        <w:rPr>
          <w:rFonts w:hint="eastAsia"/>
        </w:rPr>
        <w:tab/>
      </w:r>
      <w:r>
        <w:rPr>
          <w:rFonts w:hint="eastAsia"/>
        </w:rPr>
        <w:tab/>
      </w:r>
      <w:r w:rsidR="000854AE" w:rsidRPr="000854AE">
        <w:t>对联合国暴力侵害儿童问题研究报告采取的后续行动</w:t>
      </w:r>
    </w:p>
    <w:p w:rsidR="000854AE" w:rsidRPr="00F32DEC" w:rsidRDefault="000854AE" w:rsidP="00522177">
      <w:pPr>
        <w:pStyle w:val="SingleTxtGC"/>
        <w:rPr>
          <w:rFonts w:eastAsia="SimHei" w:hint="eastAsia"/>
        </w:rPr>
      </w:pPr>
      <w:r w:rsidRPr="00F32DEC">
        <w:rPr>
          <w:rFonts w:eastAsia="SimHei" w:hint="eastAsia"/>
        </w:rPr>
        <w:t>39.</w:t>
      </w:r>
      <w:r w:rsidR="00071567" w:rsidRPr="00F32DEC">
        <w:rPr>
          <w:rFonts w:eastAsia="SimHei" w:hint="eastAsia"/>
        </w:rPr>
        <w:t xml:space="preserve">  </w:t>
      </w:r>
      <w:r w:rsidRPr="00F32DEC">
        <w:rPr>
          <w:rFonts w:eastAsia="SimHei" w:hint="eastAsia"/>
        </w:rPr>
        <w:t>委员会建议缔约国参照联合国关于侵犯儿童的暴力行为研究</w:t>
      </w:r>
      <w:r w:rsidRPr="00F32DEC">
        <w:rPr>
          <w:rFonts w:eastAsia="SimHei" w:hint="eastAsia"/>
        </w:rPr>
        <w:t>(A61/299)</w:t>
      </w:r>
      <w:r w:rsidRPr="00F32DEC">
        <w:rPr>
          <w:rFonts w:eastAsia="SimHei" w:hint="eastAsia"/>
        </w:rPr>
        <w:t>：</w:t>
      </w:r>
    </w:p>
    <w:p w:rsidR="000854AE" w:rsidRPr="00F32DEC" w:rsidRDefault="000854AE" w:rsidP="00071567">
      <w:pPr>
        <w:pStyle w:val="SingleTxtGC"/>
        <w:numPr>
          <w:ilvl w:val="0"/>
          <w:numId w:val="15"/>
        </w:numPr>
        <w:rPr>
          <w:rFonts w:eastAsia="SimHei" w:hint="eastAsia"/>
        </w:rPr>
      </w:pPr>
      <w:r w:rsidRPr="00F32DEC">
        <w:rPr>
          <w:rFonts w:eastAsia="SimHei" w:hint="eastAsia"/>
        </w:rPr>
        <w:t>采取一切必要措施，落实</w:t>
      </w:r>
      <w:r w:rsidRPr="00F32DEC">
        <w:rPr>
          <w:rFonts w:eastAsia="SimHei"/>
        </w:rPr>
        <w:t>联合国研究暴力侵害儿童行为问题独立专家报告</w:t>
      </w:r>
      <w:r w:rsidRPr="00F32DEC">
        <w:rPr>
          <w:rFonts w:eastAsia="SimHei" w:hint="eastAsia"/>
        </w:rPr>
        <w:t>所载的建议，同时考虑到</w:t>
      </w:r>
      <w:r w:rsidRPr="00F32DEC">
        <w:rPr>
          <w:rFonts w:eastAsia="SimHei" w:hint="eastAsia"/>
        </w:rPr>
        <w:t>2005</w:t>
      </w:r>
      <w:r w:rsidRPr="00F32DEC">
        <w:rPr>
          <w:rFonts w:eastAsia="SimHei" w:hint="eastAsia"/>
        </w:rPr>
        <w:t>年</w:t>
      </w:r>
      <w:r w:rsidRPr="00F32DEC">
        <w:rPr>
          <w:rFonts w:eastAsia="SimHei" w:hint="eastAsia"/>
        </w:rPr>
        <w:t>5</w:t>
      </w:r>
      <w:r w:rsidRPr="00F32DEC">
        <w:rPr>
          <w:rFonts w:eastAsia="SimHei" w:hint="eastAsia"/>
        </w:rPr>
        <w:t>月</w:t>
      </w:r>
      <w:r w:rsidRPr="00F32DEC">
        <w:rPr>
          <w:rFonts w:eastAsia="SimHei" w:hint="eastAsia"/>
        </w:rPr>
        <w:t>30</w:t>
      </w:r>
      <w:r w:rsidRPr="00F32DEC">
        <w:rPr>
          <w:rFonts w:eastAsia="SimHei" w:hint="eastAsia"/>
        </w:rPr>
        <w:t>日至</w:t>
      </w:r>
      <w:r w:rsidRPr="00F32DEC">
        <w:rPr>
          <w:rFonts w:eastAsia="SimHei" w:hint="eastAsia"/>
        </w:rPr>
        <w:t>6</w:t>
      </w:r>
      <w:r w:rsidRPr="00F32DEC">
        <w:rPr>
          <w:rFonts w:eastAsia="SimHei" w:hint="eastAsia"/>
        </w:rPr>
        <w:t>月</w:t>
      </w:r>
      <w:r w:rsidRPr="00F32DEC">
        <w:rPr>
          <w:rFonts w:eastAsia="SimHei" w:hint="eastAsia"/>
        </w:rPr>
        <w:t>1</w:t>
      </w:r>
      <w:r w:rsidRPr="00F32DEC">
        <w:rPr>
          <w:rFonts w:eastAsia="SimHei" w:hint="eastAsia"/>
        </w:rPr>
        <w:t>日在阿根廷举行的拉丁美洲区域协商的结果和建议。委员会尤其建议缔约国特别注意以下建议：</w:t>
      </w:r>
    </w:p>
    <w:p w:rsidR="000854AE" w:rsidRPr="00F32DEC" w:rsidRDefault="000854AE" w:rsidP="00071567">
      <w:pPr>
        <w:pStyle w:val="SingleTxtGC"/>
        <w:numPr>
          <w:ilvl w:val="1"/>
          <w:numId w:val="15"/>
        </w:numPr>
        <w:tabs>
          <w:tab w:val="clear" w:pos="431"/>
          <w:tab w:val="clear" w:pos="1134"/>
          <w:tab w:val="clear" w:pos="1281"/>
          <w:tab w:val="clear" w:pos="1565"/>
          <w:tab w:val="clear" w:pos="1996"/>
          <w:tab w:val="clear" w:pos="2427"/>
          <w:tab w:val="left" w:pos="2211"/>
        </w:tabs>
        <w:ind w:left="1531"/>
        <w:rPr>
          <w:rFonts w:eastAsia="SimHei" w:hint="eastAsia"/>
        </w:rPr>
      </w:pPr>
      <w:r w:rsidRPr="00F32DEC">
        <w:rPr>
          <w:rFonts w:eastAsia="SimHei" w:hint="eastAsia"/>
        </w:rPr>
        <w:t>禁止一切形式暴力侵害儿童的行为，包括禁止在任何情况下进行体罚的行为；</w:t>
      </w:r>
    </w:p>
    <w:p w:rsidR="000854AE" w:rsidRPr="00F32DEC" w:rsidRDefault="000854AE" w:rsidP="00071567">
      <w:pPr>
        <w:pStyle w:val="SingleTxtGC"/>
        <w:numPr>
          <w:ilvl w:val="1"/>
          <w:numId w:val="15"/>
        </w:numPr>
        <w:tabs>
          <w:tab w:val="clear" w:pos="431"/>
          <w:tab w:val="clear" w:pos="1134"/>
          <w:tab w:val="clear" w:pos="1281"/>
          <w:tab w:val="clear" w:pos="1565"/>
          <w:tab w:val="clear" w:pos="1996"/>
          <w:tab w:val="clear" w:pos="2427"/>
          <w:tab w:val="left" w:pos="2211"/>
        </w:tabs>
        <w:ind w:left="1531"/>
        <w:rPr>
          <w:rFonts w:eastAsia="SimHei" w:hint="eastAsia"/>
        </w:rPr>
      </w:pPr>
      <w:r w:rsidRPr="00F32DEC">
        <w:rPr>
          <w:rFonts w:eastAsia="SimHei" w:hint="eastAsia"/>
        </w:rPr>
        <w:t>倡导非暴力价值观和提高认识；</w:t>
      </w:r>
    </w:p>
    <w:p w:rsidR="000854AE" w:rsidRPr="00F32DEC" w:rsidRDefault="000854AE" w:rsidP="00071567">
      <w:pPr>
        <w:pStyle w:val="SingleTxtGC"/>
        <w:numPr>
          <w:ilvl w:val="1"/>
          <w:numId w:val="15"/>
        </w:numPr>
        <w:tabs>
          <w:tab w:val="clear" w:pos="431"/>
          <w:tab w:val="clear" w:pos="1134"/>
          <w:tab w:val="clear" w:pos="1281"/>
          <w:tab w:val="clear" w:pos="1565"/>
          <w:tab w:val="clear" w:pos="1996"/>
          <w:tab w:val="clear" w:pos="2427"/>
          <w:tab w:val="left" w:pos="2211"/>
        </w:tabs>
        <w:ind w:left="1531"/>
        <w:rPr>
          <w:rFonts w:eastAsia="SimHei" w:hint="eastAsia"/>
        </w:rPr>
      </w:pPr>
      <w:r w:rsidRPr="00F32DEC">
        <w:rPr>
          <w:rFonts w:eastAsia="SimHei" w:hint="eastAsia"/>
        </w:rPr>
        <w:t>确保追究责任并消除有罪不罚现象；</w:t>
      </w:r>
    </w:p>
    <w:p w:rsidR="000854AE" w:rsidRPr="00F32DEC" w:rsidRDefault="000854AE" w:rsidP="00071567">
      <w:pPr>
        <w:pStyle w:val="SingleTxtGC"/>
        <w:numPr>
          <w:ilvl w:val="1"/>
          <w:numId w:val="15"/>
        </w:numPr>
        <w:tabs>
          <w:tab w:val="clear" w:pos="431"/>
          <w:tab w:val="clear" w:pos="1134"/>
          <w:tab w:val="clear" w:pos="1281"/>
          <w:tab w:val="clear" w:pos="1565"/>
          <w:tab w:val="clear" w:pos="1996"/>
          <w:tab w:val="clear" w:pos="2427"/>
          <w:tab w:val="left" w:pos="2211"/>
        </w:tabs>
        <w:ind w:left="1531"/>
        <w:rPr>
          <w:rFonts w:eastAsia="SimHei" w:hint="eastAsia"/>
        </w:rPr>
      </w:pPr>
      <w:r w:rsidRPr="00F32DEC">
        <w:rPr>
          <w:rFonts w:eastAsia="SimHei" w:hint="eastAsia"/>
        </w:rPr>
        <w:t>处理暴力侵害儿童的性别层面；</w:t>
      </w:r>
    </w:p>
    <w:p w:rsidR="000854AE" w:rsidRPr="00F32DEC" w:rsidRDefault="000854AE" w:rsidP="00071567">
      <w:pPr>
        <w:pStyle w:val="SingleTxtGC"/>
        <w:numPr>
          <w:ilvl w:val="1"/>
          <w:numId w:val="15"/>
        </w:numPr>
        <w:tabs>
          <w:tab w:val="clear" w:pos="431"/>
          <w:tab w:val="clear" w:pos="1134"/>
          <w:tab w:val="clear" w:pos="1281"/>
          <w:tab w:val="clear" w:pos="1565"/>
          <w:tab w:val="clear" w:pos="1996"/>
          <w:tab w:val="clear" w:pos="2427"/>
          <w:tab w:val="left" w:pos="2211"/>
        </w:tabs>
        <w:ind w:left="1531"/>
        <w:rPr>
          <w:rFonts w:eastAsia="SimHei" w:hint="eastAsia"/>
        </w:rPr>
      </w:pPr>
      <w:r w:rsidRPr="00F32DEC">
        <w:rPr>
          <w:rFonts w:eastAsia="SimHei" w:hint="eastAsia"/>
        </w:rPr>
        <w:t>发展和落实有系统的国家数据收集和研究工作；</w:t>
      </w:r>
    </w:p>
    <w:p w:rsidR="000854AE" w:rsidRPr="00F32DEC" w:rsidRDefault="000854AE" w:rsidP="00071567">
      <w:pPr>
        <w:pStyle w:val="SingleTxtGC"/>
        <w:numPr>
          <w:ilvl w:val="0"/>
          <w:numId w:val="15"/>
        </w:numPr>
        <w:rPr>
          <w:rFonts w:eastAsia="SimHei" w:hint="eastAsia"/>
        </w:rPr>
      </w:pPr>
      <w:r w:rsidRPr="00F32DEC">
        <w:rPr>
          <w:rFonts w:eastAsia="SimHei" w:hint="eastAsia"/>
        </w:rPr>
        <w:t>将这些建议作为行动工具，与民间社会建立伙伴关系，尤其是使儿童参与这方面的工作，确保每个儿童免受任何形式的身心和性暴力侵害，并大力采取具体行动和酌情采取有时限的行动，防止和应对这类暴力和虐待行为；</w:t>
      </w:r>
    </w:p>
    <w:p w:rsidR="000854AE" w:rsidRPr="00F32DEC" w:rsidRDefault="000854AE" w:rsidP="00071567">
      <w:pPr>
        <w:pStyle w:val="SingleTxtGC"/>
        <w:numPr>
          <w:ilvl w:val="0"/>
          <w:numId w:val="15"/>
        </w:numPr>
        <w:rPr>
          <w:rFonts w:eastAsia="SimHei" w:hint="eastAsia"/>
        </w:rPr>
      </w:pPr>
      <w:r w:rsidRPr="00F32DEC">
        <w:rPr>
          <w:rFonts w:eastAsia="SimHei" w:hint="eastAsia"/>
        </w:rPr>
        <w:t>在下次定期报告中提供资料，说明缔约国落实这些建议的情况；</w:t>
      </w:r>
    </w:p>
    <w:p w:rsidR="000854AE" w:rsidRDefault="000854AE" w:rsidP="00071567">
      <w:pPr>
        <w:pStyle w:val="SingleTxtGC"/>
        <w:numPr>
          <w:ilvl w:val="0"/>
          <w:numId w:val="15"/>
        </w:numPr>
        <w:rPr>
          <w:rFonts w:hint="eastAsia"/>
        </w:rPr>
      </w:pPr>
      <w:r w:rsidRPr="00F32DEC">
        <w:rPr>
          <w:rFonts w:eastAsia="SimHei" w:hint="eastAsia"/>
        </w:rPr>
        <w:t>争取</w:t>
      </w:r>
      <w:r w:rsidRPr="00F32DEC">
        <w:rPr>
          <w:rFonts w:eastAsia="SimHei"/>
        </w:rPr>
        <w:t>负责针对儿童的暴力行为问题的秘书长特别代表</w:t>
      </w:r>
      <w:r w:rsidRPr="00F32DEC">
        <w:rPr>
          <w:rFonts w:eastAsia="SimHei" w:hint="eastAsia"/>
        </w:rPr>
        <w:t>、儿童基金会、人权事务高级专员办事处和世界卫生组织提供技术援助。</w:t>
      </w:r>
    </w:p>
    <w:p w:rsidR="000854AE" w:rsidRDefault="00071567" w:rsidP="00071567">
      <w:pPr>
        <w:pStyle w:val="H23GC"/>
        <w:rPr>
          <w:rFonts w:hint="eastAsia"/>
        </w:rPr>
      </w:pPr>
      <w:r>
        <w:rPr>
          <w:rFonts w:hint="eastAsia"/>
        </w:rPr>
        <w:tab/>
      </w:r>
      <w:r w:rsidR="000854AE">
        <w:rPr>
          <w:rFonts w:hint="eastAsia"/>
        </w:rPr>
        <w:t>5.</w:t>
      </w:r>
      <w:r>
        <w:rPr>
          <w:rFonts w:hint="eastAsia"/>
        </w:rPr>
        <w:tab/>
      </w:r>
      <w:r w:rsidR="000854AE" w:rsidRPr="000854AE">
        <w:rPr>
          <w:rFonts w:hint="eastAsia"/>
        </w:rPr>
        <w:t>家庭环境和替代照料</w:t>
      </w:r>
      <w:r w:rsidR="000854AE">
        <w:rPr>
          <w:rFonts w:hint="eastAsia"/>
        </w:rPr>
        <w:t>(</w:t>
      </w:r>
      <w:r w:rsidR="000854AE" w:rsidRPr="000854AE">
        <w:rPr>
          <w:rFonts w:hint="eastAsia"/>
        </w:rPr>
        <w:t>《公约》第</w:t>
      </w:r>
      <w:r w:rsidR="000854AE" w:rsidRPr="000854AE">
        <w:rPr>
          <w:rFonts w:hint="eastAsia"/>
        </w:rPr>
        <w:t>5</w:t>
      </w:r>
      <w:r w:rsidR="000854AE" w:rsidRPr="000854AE">
        <w:rPr>
          <w:rFonts w:hint="eastAsia"/>
        </w:rPr>
        <w:t>条、第</w:t>
      </w:r>
      <w:r w:rsidR="000854AE" w:rsidRPr="000854AE">
        <w:rPr>
          <w:rFonts w:hint="eastAsia"/>
        </w:rPr>
        <w:t>18</w:t>
      </w:r>
      <w:r w:rsidR="000854AE" w:rsidRPr="000854AE">
        <w:rPr>
          <w:rFonts w:hint="eastAsia"/>
        </w:rPr>
        <w:t>条</w:t>
      </w:r>
      <w:r w:rsidR="000854AE">
        <w:rPr>
          <w:rFonts w:hint="eastAsia"/>
        </w:rPr>
        <w:t>(</w:t>
      </w:r>
      <w:r w:rsidR="000854AE" w:rsidRPr="000854AE">
        <w:rPr>
          <w:rFonts w:hint="eastAsia"/>
        </w:rPr>
        <w:t>第</w:t>
      </w:r>
      <w:r w:rsidR="000854AE" w:rsidRPr="000854AE">
        <w:rPr>
          <w:rFonts w:hint="eastAsia"/>
        </w:rPr>
        <w:t>1-2</w:t>
      </w:r>
      <w:r w:rsidR="000854AE" w:rsidRPr="000854AE">
        <w:rPr>
          <w:rFonts w:hint="eastAsia"/>
        </w:rPr>
        <w:t>款</w:t>
      </w:r>
      <w:r w:rsidR="000854AE">
        <w:rPr>
          <w:rFonts w:hint="eastAsia"/>
        </w:rPr>
        <w:t>)</w:t>
      </w:r>
      <w:r w:rsidR="000854AE" w:rsidRPr="000854AE">
        <w:rPr>
          <w:rFonts w:hint="eastAsia"/>
        </w:rPr>
        <w:t>、第</w:t>
      </w:r>
      <w:r w:rsidR="000854AE" w:rsidRPr="000854AE">
        <w:rPr>
          <w:rFonts w:hint="eastAsia"/>
        </w:rPr>
        <w:t>9</w:t>
      </w:r>
      <w:r w:rsidR="000854AE" w:rsidRPr="000854AE">
        <w:rPr>
          <w:rFonts w:hint="eastAsia"/>
        </w:rPr>
        <w:t>至第</w:t>
      </w:r>
      <w:r w:rsidR="000854AE" w:rsidRPr="000854AE">
        <w:rPr>
          <w:rFonts w:hint="eastAsia"/>
        </w:rPr>
        <w:t>11</w:t>
      </w:r>
      <w:r w:rsidR="000854AE" w:rsidRPr="000854AE">
        <w:rPr>
          <w:rFonts w:hint="eastAsia"/>
        </w:rPr>
        <w:t>条、第</w:t>
      </w:r>
      <w:r w:rsidR="000854AE" w:rsidRPr="000854AE">
        <w:rPr>
          <w:rFonts w:hint="eastAsia"/>
        </w:rPr>
        <w:t>19</w:t>
      </w:r>
      <w:r w:rsidR="000854AE" w:rsidRPr="000854AE">
        <w:rPr>
          <w:rFonts w:hint="eastAsia"/>
        </w:rPr>
        <w:t>至第</w:t>
      </w:r>
      <w:r w:rsidR="000854AE" w:rsidRPr="000854AE">
        <w:rPr>
          <w:rFonts w:hint="eastAsia"/>
        </w:rPr>
        <w:t>21</w:t>
      </w:r>
      <w:r w:rsidR="000854AE" w:rsidRPr="000854AE">
        <w:rPr>
          <w:rFonts w:hint="eastAsia"/>
        </w:rPr>
        <w:t>条、第</w:t>
      </w:r>
      <w:r w:rsidR="000854AE" w:rsidRPr="000854AE">
        <w:rPr>
          <w:rFonts w:hint="eastAsia"/>
        </w:rPr>
        <w:t>25</w:t>
      </w:r>
      <w:r w:rsidR="000854AE" w:rsidRPr="000854AE">
        <w:rPr>
          <w:rFonts w:hint="eastAsia"/>
        </w:rPr>
        <w:t>条、第</w:t>
      </w:r>
      <w:r w:rsidR="000854AE" w:rsidRPr="000854AE">
        <w:rPr>
          <w:rFonts w:hint="eastAsia"/>
        </w:rPr>
        <w:t>27</w:t>
      </w:r>
      <w:r w:rsidR="000854AE" w:rsidRPr="000854AE">
        <w:rPr>
          <w:rFonts w:hint="eastAsia"/>
        </w:rPr>
        <w:t>条</w:t>
      </w:r>
      <w:r w:rsidR="000854AE">
        <w:rPr>
          <w:rFonts w:hint="eastAsia"/>
        </w:rPr>
        <w:t>(</w:t>
      </w:r>
      <w:r w:rsidR="000854AE" w:rsidRPr="000854AE">
        <w:rPr>
          <w:rFonts w:hint="eastAsia"/>
        </w:rPr>
        <w:t>第</w:t>
      </w:r>
      <w:r w:rsidR="000854AE" w:rsidRPr="000854AE">
        <w:rPr>
          <w:rFonts w:hint="eastAsia"/>
        </w:rPr>
        <w:t>4</w:t>
      </w:r>
      <w:r w:rsidR="000854AE" w:rsidRPr="000854AE">
        <w:rPr>
          <w:rFonts w:hint="eastAsia"/>
        </w:rPr>
        <w:t>款</w:t>
      </w:r>
      <w:r w:rsidR="000854AE">
        <w:rPr>
          <w:rFonts w:hint="eastAsia"/>
        </w:rPr>
        <w:t>)</w:t>
      </w:r>
      <w:r w:rsidR="000854AE" w:rsidRPr="000854AE">
        <w:rPr>
          <w:rFonts w:hint="eastAsia"/>
        </w:rPr>
        <w:t>以及第</w:t>
      </w:r>
      <w:r w:rsidR="000854AE" w:rsidRPr="000854AE">
        <w:rPr>
          <w:rFonts w:hint="eastAsia"/>
        </w:rPr>
        <w:t>39</w:t>
      </w:r>
      <w:r w:rsidR="000854AE" w:rsidRPr="000854AE">
        <w:rPr>
          <w:rFonts w:hint="eastAsia"/>
        </w:rPr>
        <w:t>条</w:t>
      </w:r>
      <w:r w:rsidR="000854AE">
        <w:rPr>
          <w:rFonts w:hint="eastAsia"/>
        </w:rPr>
        <w:t>)</w:t>
      </w:r>
    </w:p>
    <w:p w:rsidR="000854AE" w:rsidRDefault="00071567" w:rsidP="00071567">
      <w:pPr>
        <w:pStyle w:val="H4GC"/>
        <w:rPr>
          <w:rFonts w:hint="eastAsia"/>
        </w:rPr>
      </w:pPr>
      <w:r>
        <w:rPr>
          <w:rFonts w:hint="eastAsia"/>
        </w:rPr>
        <w:tab/>
      </w:r>
      <w:r>
        <w:rPr>
          <w:rFonts w:hint="eastAsia"/>
        </w:rPr>
        <w:tab/>
      </w:r>
      <w:r w:rsidR="000854AE" w:rsidRPr="000854AE">
        <w:rPr>
          <w:rFonts w:hint="eastAsia"/>
        </w:rPr>
        <w:t>家庭环境</w:t>
      </w:r>
    </w:p>
    <w:p w:rsidR="000854AE" w:rsidRDefault="000854AE" w:rsidP="00522177">
      <w:pPr>
        <w:pStyle w:val="SingleTxtGC"/>
        <w:rPr>
          <w:rFonts w:hint="eastAsia"/>
        </w:rPr>
      </w:pPr>
      <w:r w:rsidRPr="000854AE">
        <w:rPr>
          <w:rFonts w:hint="eastAsia"/>
        </w:rPr>
        <w:t>4</w:t>
      </w:r>
      <w:r>
        <w:rPr>
          <w:rFonts w:hint="eastAsia"/>
        </w:rPr>
        <w:t>0.</w:t>
      </w:r>
      <w:r w:rsidR="00071567">
        <w:rPr>
          <w:rFonts w:hint="eastAsia"/>
        </w:rPr>
        <w:t xml:space="preserve">  </w:t>
      </w:r>
      <w:r w:rsidRPr="000854AE">
        <w:rPr>
          <w:rFonts w:hint="eastAsia"/>
        </w:rPr>
        <w:t>委员会欣见缔约国开展了加强家庭的努力</w:t>
      </w:r>
      <w:r>
        <w:rPr>
          <w:rFonts w:hint="eastAsia"/>
        </w:rPr>
        <w:t>，</w:t>
      </w:r>
      <w:r w:rsidRPr="000854AE">
        <w:rPr>
          <w:rFonts w:hint="eastAsia"/>
        </w:rPr>
        <w:t>但同时感到关注的是</w:t>
      </w:r>
      <w:r>
        <w:rPr>
          <w:rFonts w:hint="eastAsia"/>
        </w:rPr>
        <w:t>，</w:t>
      </w:r>
      <w:r w:rsidRPr="000854AE">
        <w:rPr>
          <w:rFonts w:hint="eastAsia"/>
        </w:rPr>
        <w:t>往往因家庭贫困而遭到遗弃或以其他形式丧失家庭环境的儿童日见增多</w:t>
      </w:r>
      <w:r>
        <w:rPr>
          <w:rFonts w:hint="eastAsia"/>
        </w:rPr>
        <w:t>，</w:t>
      </w:r>
      <w:r w:rsidRPr="000854AE">
        <w:rPr>
          <w:rFonts w:hint="eastAsia"/>
        </w:rPr>
        <w:t>而且经济拮据的处境可能迫使儿童做工或流落街头。委员会还对移徙活动可能对缔约国境内儿童造成的影响感到关注。</w:t>
      </w:r>
    </w:p>
    <w:p w:rsidR="000854AE" w:rsidRPr="00F32DEC" w:rsidRDefault="000854AE" w:rsidP="00522177">
      <w:pPr>
        <w:pStyle w:val="SingleTxtGC"/>
        <w:rPr>
          <w:rFonts w:eastAsia="SimHei" w:hint="eastAsia"/>
        </w:rPr>
      </w:pPr>
      <w:r w:rsidRPr="00F32DEC">
        <w:rPr>
          <w:rFonts w:eastAsia="SimHei" w:hint="eastAsia"/>
        </w:rPr>
        <w:t>41.</w:t>
      </w:r>
      <w:r w:rsidR="00071567" w:rsidRPr="00F32DEC">
        <w:rPr>
          <w:rFonts w:eastAsia="SimHei" w:hint="eastAsia"/>
        </w:rPr>
        <w:t xml:space="preserve">  </w:t>
      </w:r>
      <w:r w:rsidRPr="00F32DEC">
        <w:rPr>
          <w:rFonts w:eastAsia="SimHei" w:hint="eastAsia"/>
        </w:rPr>
        <w:t>委员会建议缔约国采取预防措施支助和加强家庭，这些措施包括采用为家长提供可评估其效益的培训机会等方式，进行家庭教育和提高认识，从而防止将儿童安置在收容机构。为此，委员会建议优先向属于最弱势群体的儿童提供社会服务，并向父母提供经济和心理支助，协助他们履行抚养和培育子女的责任。委员会还建议缔约国评估所有形式的移徙活动在造成核心家庭破裂方面的作用。</w:t>
      </w:r>
    </w:p>
    <w:p w:rsidR="000854AE" w:rsidRDefault="00071567" w:rsidP="00071567">
      <w:pPr>
        <w:pStyle w:val="H4GC"/>
        <w:rPr>
          <w:rFonts w:hint="eastAsia"/>
        </w:rPr>
      </w:pPr>
      <w:r>
        <w:rPr>
          <w:rFonts w:hint="eastAsia"/>
        </w:rPr>
        <w:tab/>
      </w:r>
      <w:r>
        <w:rPr>
          <w:rFonts w:hint="eastAsia"/>
        </w:rPr>
        <w:tab/>
      </w:r>
      <w:r w:rsidR="000854AE" w:rsidRPr="000854AE">
        <w:rPr>
          <w:rFonts w:hint="eastAsia"/>
        </w:rPr>
        <w:t>替代照料</w:t>
      </w:r>
    </w:p>
    <w:p w:rsidR="000854AE" w:rsidRDefault="000854AE" w:rsidP="00522177">
      <w:pPr>
        <w:pStyle w:val="SingleTxtGC"/>
        <w:rPr>
          <w:rFonts w:hint="eastAsia"/>
        </w:rPr>
      </w:pPr>
      <w:r w:rsidRPr="000854AE">
        <w:rPr>
          <w:rFonts w:hint="eastAsia"/>
        </w:rPr>
        <w:t>4</w:t>
      </w:r>
      <w:r>
        <w:rPr>
          <w:rFonts w:hint="eastAsia"/>
        </w:rPr>
        <w:t>2.</w:t>
      </w:r>
      <w:r w:rsidR="00071567">
        <w:rPr>
          <w:rFonts w:hint="eastAsia"/>
        </w:rPr>
        <w:t xml:space="preserve">  </w:t>
      </w:r>
      <w:r w:rsidRPr="000854AE">
        <w:rPr>
          <w:rFonts w:hint="eastAsia"/>
        </w:rPr>
        <w:t>委员会注意到《儿童和青年人法典》第</w:t>
      </w:r>
      <w:r w:rsidRPr="000854AE">
        <w:rPr>
          <w:rFonts w:hint="eastAsia"/>
        </w:rPr>
        <w:t>8</w:t>
      </w:r>
      <w:r w:rsidRPr="000854AE">
        <w:rPr>
          <w:rFonts w:hint="eastAsia"/>
        </w:rPr>
        <w:t>条</w:t>
      </w:r>
      <w:r>
        <w:rPr>
          <w:rFonts w:hint="eastAsia"/>
        </w:rPr>
        <w:t>，</w:t>
      </w:r>
      <w:r w:rsidRPr="000854AE">
        <w:rPr>
          <w:rFonts w:hint="eastAsia"/>
        </w:rPr>
        <w:t>其中载有儿童或少年享有与家人一起生活的权利</w:t>
      </w:r>
      <w:r>
        <w:rPr>
          <w:rFonts w:hint="eastAsia"/>
        </w:rPr>
        <w:t>，</w:t>
      </w:r>
      <w:r w:rsidRPr="000854AE">
        <w:rPr>
          <w:rFonts w:hint="eastAsia"/>
        </w:rPr>
        <w:t>并禁止因家庭经济状况使他们与家人分离。但委员会关注的是</w:t>
      </w:r>
      <w:r>
        <w:rPr>
          <w:rFonts w:hint="eastAsia"/>
        </w:rPr>
        <w:t>，</w:t>
      </w:r>
      <w:r w:rsidRPr="000854AE">
        <w:rPr>
          <w:rFonts w:hint="eastAsia"/>
        </w:rPr>
        <w:t>有关目前在收容所等收容机构的儿童人数的统计资料不足</w:t>
      </w:r>
      <w:r>
        <w:rPr>
          <w:rFonts w:hint="eastAsia"/>
        </w:rPr>
        <w:t>，</w:t>
      </w:r>
      <w:r w:rsidRPr="000854AE">
        <w:rPr>
          <w:rFonts w:hint="eastAsia"/>
        </w:rPr>
        <w:t>也缺乏有关这些儿童生活条件的资料。委员会还关注的是</w:t>
      </w:r>
      <w:r>
        <w:rPr>
          <w:rFonts w:hint="eastAsia"/>
        </w:rPr>
        <w:t>，</w:t>
      </w:r>
      <w:r w:rsidRPr="000854AE">
        <w:rPr>
          <w:rFonts w:hint="eastAsia"/>
        </w:rPr>
        <w:t>缺乏用以加强家庭的预防措施。</w:t>
      </w:r>
    </w:p>
    <w:p w:rsidR="000854AE" w:rsidRPr="00F32DEC" w:rsidRDefault="000854AE" w:rsidP="00522177">
      <w:pPr>
        <w:pStyle w:val="SingleTxtGC"/>
        <w:rPr>
          <w:rFonts w:eastAsia="SimHei" w:hint="eastAsia"/>
        </w:rPr>
      </w:pPr>
      <w:r w:rsidRPr="00F32DEC">
        <w:rPr>
          <w:rFonts w:eastAsia="SimHei" w:hint="eastAsia"/>
        </w:rPr>
        <w:t>43.</w:t>
      </w:r>
      <w:r w:rsidR="00071567" w:rsidRPr="00F32DEC">
        <w:rPr>
          <w:rFonts w:eastAsia="SimHei" w:hint="eastAsia"/>
        </w:rPr>
        <w:t xml:space="preserve">  </w:t>
      </w:r>
      <w:r w:rsidRPr="00F32DEC">
        <w:rPr>
          <w:rFonts w:eastAsia="SimHei" w:hint="eastAsia"/>
        </w:rPr>
        <w:t>委员会建议缔约国：</w:t>
      </w:r>
    </w:p>
    <w:p w:rsidR="000854AE" w:rsidRPr="00F32DEC" w:rsidRDefault="000854AE" w:rsidP="00071567">
      <w:pPr>
        <w:pStyle w:val="SingleTxtGC"/>
        <w:numPr>
          <w:ilvl w:val="0"/>
          <w:numId w:val="16"/>
        </w:numPr>
        <w:rPr>
          <w:rFonts w:eastAsia="SimHei" w:hint="eastAsia"/>
        </w:rPr>
      </w:pPr>
      <w:r w:rsidRPr="00F32DEC">
        <w:rPr>
          <w:rFonts w:eastAsia="SimHei" w:hint="eastAsia"/>
        </w:rPr>
        <w:t>进行一项研究，评估安置在收容机构的儿童的境况，包括他们的生活条件和为他们提供的服务；</w:t>
      </w:r>
    </w:p>
    <w:p w:rsidR="000854AE" w:rsidRPr="00F32DEC" w:rsidRDefault="000854AE" w:rsidP="00071567">
      <w:pPr>
        <w:pStyle w:val="SingleTxtGC"/>
        <w:numPr>
          <w:ilvl w:val="0"/>
          <w:numId w:val="16"/>
        </w:numPr>
        <w:rPr>
          <w:rFonts w:eastAsia="SimHei" w:hint="eastAsia"/>
        </w:rPr>
      </w:pPr>
      <w:r w:rsidRPr="00F32DEC">
        <w:rPr>
          <w:rFonts w:eastAsia="SimHei" w:hint="eastAsia"/>
        </w:rPr>
        <w:t>采取一切必要措施，使接受</w:t>
      </w:r>
      <w:r w:rsidRPr="00F32DEC">
        <w:rPr>
          <w:rFonts w:eastAsia="SimHei"/>
        </w:rPr>
        <w:t>寄宿</w:t>
      </w:r>
      <w:r w:rsidRPr="00F32DEC">
        <w:rPr>
          <w:rFonts w:eastAsia="SimHei" w:hint="eastAsia"/>
        </w:rPr>
        <w:t>照料的儿童在可能时返回自己的家庭，并将在收容机构安置儿童的做法视为</w:t>
      </w:r>
      <w:r w:rsidRPr="00F32DEC">
        <w:rPr>
          <w:rFonts w:eastAsia="SimHei"/>
        </w:rPr>
        <w:t>万不得已</w:t>
      </w:r>
      <w:r w:rsidRPr="00F32DEC">
        <w:rPr>
          <w:rFonts w:eastAsia="SimHei" w:hint="eastAsia"/>
        </w:rPr>
        <w:t>才采取</w:t>
      </w:r>
      <w:r w:rsidRPr="00F32DEC">
        <w:rPr>
          <w:rFonts w:eastAsia="SimHei"/>
        </w:rPr>
        <w:t>的</w:t>
      </w:r>
      <w:r w:rsidRPr="00F32DEC">
        <w:rPr>
          <w:rFonts w:eastAsia="SimHei" w:hint="eastAsia"/>
        </w:rPr>
        <w:t>措施，并尽量缩短收容时间；</w:t>
      </w:r>
    </w:p>
    <w:p w:rsidR="000854AE" w:rsidRPr="00F32DEC" w:rsidRDefault="000854AE" w:rsidP="00071567">
      <w:pPr>
        <w:pStyle w:val="SingleTxtGC"/>
        <w:numPr>
          <w:ilvl w:val="0"/>
          <w:numId w:val="16"/>
        </w:numPr>
        <w:rPr>
          <w:rFonts w:eastAsia="SimHei" w:hint="eastAsia"/>
        </w:rPr>
      </w:pPr>
      <w:r w:rsidRPr="00F32DEC">
        <w:rPr>
          <w:rFonts w:eastAsia="SimHei" w:hint="eastAsia"/>
        </w:rPr>
        <w:t>为现有的收容机构规定明确的标准，对这些机构的人员进行培训，并确保按照《公约》第</w:t>
      </w:r>
      <w:r w:rsidRPr="00F32DEC">
        <w:rPr>
          <w:rFonts w:eastAsia="SimHei" w:hint="eastAsia"/>
        </w:rPr>
        <w:t>25</w:t>
      </w:r>
      <w:r w:rsidRPr="00F32DEC">
        <w:rPr>
          <w:rFonts w:eastAsia="SimHei" w:hint="eastAsia"/>
        </w:rPr>
        <w:t>条以及联合国大会</w:t>
      </w:r>
      <w:r w:rsidRPr="00F32DEC">
        <w:rPr>
          <w:rFonts w:eastAsia="SimHei" w:hint="eastAsia"/>
        </w:rPr>
        <w:t>2009</w:t>
      </w:r>
      <w:r w:rsidRPr="00F32DEC">
        <w:rPr>
          <w:rFonts w:eastAsia="SimHei" w:hint="eastAsia"/>
        </w:rPr>
        <w:t>年</w:t>
      </w:r>
      <w:r w:rsidRPr="00F32DEC">
        <w:rPr>
          <w:rFonts w:eastAsia="SimHei" w:hint="eastAsia"/>
        </w:rPr>
        <w:t>11</w:t>
      </w:r>
      <w:r w:rsidRPr="00F32DEC">
        <w:rPr>
          <w:rFonts w:eastAsia="SimHei" w:hint="eastAsia"/>
        </w:rPr>
        <w:t>月</w:t>
      </w:r>
      <w:r w:rsidRPr="00F32DEC">
        <w:rPr>
          <w:rFonts w:eastAsia="SimHei" w:hint="eastAsia"/>
        </w:rPr>
        <w:t>20</w:t>
      </w:r>
      <w:r w:rsidRPr="00F32DEC">
        <w:rPr>
          <w:rFonts w:eastAsia="SimHei" w:hint="eastAsia"/>
        </w:rPr>
        <w:t>日通过的第</w:t>
      </w:r>
      <w:r w:rsidRPr="00F32DEC">
        <w:rPr>
          <w:rFonts w:eastAsia="SimHei"/>
        </w:rPr>
        <w:t>64/142</w:t>
      </w:r>
      <w:r w:rsidRPr="00F32DEC">
        <w:rPr>
          <w:rFonts w:eastAsia="SimHei" w:hint="eastAsia"/>
        </w:rPr>
        <w:t>号决议所载的《替代照料儿童准则》建立综合机制，定期审查安置在这些机构中的儿童的境况。</w:t>
      </w:r>
    </w:p>
    <w:p w:rsidR="000854AE" w:rsidRDefault="00071567" w:rsidP="00071567">
      <w:pPr>
        <w:pStyle w:val="H4GC"/>
        <w:rPr>
          <w:rFonts w:hint="eastAsia"/>
        </w:rPr>
      </w:pPr>
      <w:r>
        <w:rPr>
          <w:rFonts w:hint="eastAsia"/>
        </w:rPr>
        <w:tab/>
      </w:r>
      <w:r>
        <w:rPr>
          <w:rFonts w:hint="eastAsia"/>
        </w:rPr>
        <w:tab/>
      </w:r>
      <w:r w:rsidR="000854AE" w:rsidRPr="000854AE">
        <w:rPr>
          <w:rFonts w:hint="eastAsia"/>
        </w:rPr>
        <w:t>收养</w:t>
      </w:r>
    </w:p>
    <w:p w:rsidR="000854AE" w:rsidRDefault="000854AE" w:rsidP="00522177">
      <w:pPr>
        <w:pStyle w:val="SingleTxtGC"/>
        <w:rPr>
          <w:rFonts w:hint="eastAsia"/>
        </w:rPr>
      </w:pPr>
      <w:r w:rsidRPr="000854AE">
        <w:rPr>
          <w:rFonts w:hint="eastAsia"/>
        </w:rPr>
        <w:t>4</w:t>
      </w:r>
      <w:r>
        <w:rPr>
          <w:rFonts w:hint="eastAsia"/>
        </w:rPr>
        <w:t>4.</w:t>
      </w:r>
      <w:r w:rsidR="00071567">
        <w:rPr>
          <w:rFonts w:hint="eastAsia"/>
        </w:rPr>
        <w:t xml:space="preserve">  </w:t>
      </w:r>
      <w:r w:rsidRPr="000854AE">
        <w:rPr>
          <w:rFonts w:hint="eastAsia"/>
        </w:rPr>
        <w:t>委员会欣见缔约国在</w:t>
      </w:r>
      <w:r w:rsidRPr="000854AE">
        <w:rPr>
          <w:rFonts w:hint="eastAsia"/>
        </w:rPr>
        <w:t>1997</w:t>
      </w:r>
      <w:r w:rsidRPr="000854AE">
        <w:rPr>
          <w:rFonts w:hint="eastAsia"/>
        </w:rPr>
        <w:t>年通过了第</w:t>
      </w:r>
      <w:r w:rsidRPr="000854AE">
        <w:rPr>
          <w:rFonts w:hint="eastAsia"/>
        </w:rPr>
        <w:t>1169</w:t>
      </w:r>
      <w:r w:rsidRPr="000854AE">
        <w:rPr>
          <w:rFonts w:hint="eastAsia"/>
        </w:rPr>
        <w:t>号法令并采取了有关收养工作的各种举措</w:t>
      </w:r>
      <w:r>
        <w:rPr>
          <w:rFonts w:hint="eastAsia"/>
        </w:rPr>
        <w:t>，</w:t>
      </w:r>
      <w:r w:rsidRPr="000854AE">
        <w:rPr>
          <w:rFonts w:hint="eastAsia"/>
        </w:rPr>
        <w:t>为应对贩运和买卖儿童现象的蔓延而对国际收养加以限制。但委员会关注的是</w:t>
      </w:r>
      <w:r>
        <w:rPr>
          <w:rFonts w:hint="eastAsia"/>
        </w:rPr>
        <w:t>，</w:t>
      </w:r>
      <w:r w:rsidRPr="000854AE">
        <w:rPr>
          <w:rFonts w:hint="eastAsia"/>
        </w:rPr>
        <w:t>出生登记制度和卫生部门存在着各种缺陷</w:t>
      </w:r>
      <w:r>
        <w:rPr>
          <w:rFonts w:hint="eastAsia"/>
        </w:rPr>
        <w:t>，</w:t>
      </w:r>
      <w:r w:rsidRPr="000854AE">
        <w:rPr>
          <w:rFonts w:hint="eastAsia"/>
        </w:rPr>
        <w:t>加上履行必要法律手续的时间过长</w:t>
      </w:r>
      <w:r>
        <w:rPr>
          <w:rFonts w:hint="eastAsia"/>
        </w:rPr>
        <w:t>，</w:t>
      </w:r>
      <w:r w:rsidRPr="000854AE">
        <w:rPr>
          <w:rFonts w:hint="eastAsia"/>
        </w:rPr>
        <w:t>这些都可能导致对临时</w:t>
      </w:r>
      <w:r w:rsidRPr="000854AE">
        <w:t>监护</w:t>
      </w:r>
      <w:r w:rsidRPr="000854AE">
        <w:rPr>
          <w:rFonts w:hint="eastAsia"/>
        </w:rPr>
        <w:t>的相关法律产生不当的理解。委员会还感到关注的是</w:t>
      </w:r>
      <w:r>
        <w:rPr>
          <w:rFonts w:hint="eastAsia"/>
        </w:rPr>
        <w:t>，</w:t>
      </w:r>
      <w:r w:rsidRPr="000854AE">
        <w:rPr>
          <w:rFonts w:hint="eastAsia"/>
        </w:rPr>
        <w:t>有意收养的家庭可选择一名儿童</w:t>
      </w:r>
      <w:r>
        <w:rPr>
          <w:rFonts w:hint="eastAsia"/>
        </w:rPr>
        <w:t>，</w:t>
      </w:r>
      <w:r w:rsidRPr="000854AE">
        <w:rPr>
          <w:rFonts w:hint="eastAsia"/>
        </w:rPr>
        <w:t>将该儿童带到家里</w:t>
      </w:r>
      <w:r>
        <w:rPr>
          <w:rFonts w:hint="eastAsia"/>
        </w:rPr>
        <w:t>，</w:t>
      </w:r>
      <w:r w:rsidRPr="000854AE">
        <w:rPr>
          <w:rFonts w:hint="eastAsia"/>
        </w:rPr>
        <w:t>即使在还没有宣布该儿童符合被收养条件之前以及在还没有对收养家庭进行评价的情况下也是如此。</w:t>
      </w:r>
    </w:p>
    <w:p w:rsidR="000854AE" w:rsidRPr="00F32DEC" w:rsidRDefault="000854AE" w:rsidP="00522177">
      <w:pPr>
        <w:pStyle w:val="SingleTxtGC"/>
        <w:rPr>
          <w:rFonts w:eastAsia="SimHei" w:hint="eastAsia"/>
        </w:rPr>
      </w:pPr>
      <w:r w:rsidRPr="00F32DEC">
        <w:rPr>
          <w:rFonts w:eastAsia="SimHei" w:hint="eastAsia"/>
        </w:rPr>
        <w:t>45.</w:t>
      </w:r>
      <w:r w:rsidR="00071567" w:rsidRPr="00F32DEC">
        <w:rPr>
          <w:rFonts w:eastAsia="SimHei" w:hint="eastAsia"/>
        </w:rPr>
        <w:t xml:space="preserve">  </w:t>
      </w:r>
      <w:r w:rsidRPr="00F32DEC">
        <w:rPr>
          <w:rFonts w:eastAsia="SimHei" w:hint="eastAsia"/>
        </w:rPr>
        <w:t>委员会建议缔约国：</w:t>
      </w:r>
    </w:p>
    <w:p w:rsidR="000854AE" w:rsidRPr="00F32DEC" w:rsidRDefault="000854AE" w:rsidP="00071567">
      <w:pPr>
        <w:pStyle w:val="SingleTxtGC"/>
        <w:numPr>
          <w:ilvl w:val="0"/>
          <w:numId w:val="18"/>
        </w:numPr>
        <w:rPr>
          <w:rFonts w:eastAsia="SimHei" w:hint="eastAsia"/>
        </w:rPr>
      </w:pPr>
      <w:r w:rsidRPr="00F32DEC">
        <w:rPr>
          <w:rFonts w:eastAsia="SimHei" w:hint="eastAsia"/>
        </w:rPr>
        <w:t>制定一项战略，确保收养进程考虑到儿童的最佳利益以及《公约》的其他一般原则；</w:t>
      </w:r>
    </w:p>
    <w:p w:rsidR="000854AE" w:rsidRPr="00F32DEC" w:rsidRDefault="000854AE" w:rsidP="00071567">
      <w:pPr>
        <w:pStyle w:val="SingleTxtGC"/>
        <w:numPr>
          <w:ilvl w:val="0"/>
          <w:numId w:val="18"/>
        </w:numPr>
        <w:rPr>
          <w:rFonts w:eastAsia="SimHei" w:hint="eastAsia"/>
        </w:rPr>
      </w:pPr>
      <w:r w:rsidRPr="00F32DEC">
        <w:rPr>
          <w:rFonts w:eastAsia="SimHei" w:hint="eastAsia"/>
        </w:rPr>
        <w:t>修改收养法律，防止在收养过程中进行收养前</w:t>
      </w:r>
      <w:r w:rsidRPr="00F32DEC">
        <w:rPr>
          <w:rFonts w:eastAsia="SimHei"/>
        </w:rPr>
        <w:t>监护</w:t>
      </w:r>
      <w:r w:rsidRPr="00F32DEC">
        <w:rPr>
          <w:rFonts w:eastAsia="SimHei" w:hint="eastAsia"/>
        </w:rPr>
        <w:t>；</w:t>
      </w:r>
    </w:p>
    <w:p w:rsidR="000854AE" w:rsidRPr="00F32DEC" w:rsidRDefault="000854AE" w:rsidP="00071567">
      <w:pPr>
        <w:pStyle w:val="SingleTxtGC"/>
        <w:numPr>
          <w:ilvl w:val="0"/>
          <w:numId w:val="18"/>
        </w:numPr>
        <w:rPr>
          <w:rFonts w:eastAsia="SimHei" w:hint="eastAsia"/>
        </w:rPr>
      </w:pPr>
      <w:r w:rsidRPr="00F32DEC">
        <w:rPr>
          <w:rFonts w:eastAsia="SimHei" w:hint="eastAsia"/>
        </w:rPr>
        <w:t>提供必要的人力、财力和技术资源，确保实施基于权利的收养程序；</w:t>
      </w:r>
    </w:p>
    <w:p w:rsidR="000854AE" w:rsidRPr="00F32DEC" w:rsidRDefault="000854AE" w:rsidP="00071567">
      <w:pPr>
        <w:pStyle w:val="SingleTxtGC"/>
        <w:numPr>
          <w:ilvl w:val="0"/>
          <w:numId w:val="18"/>
        </w:numPr>
        <w:rPr>
          <w:rFonts w:eastAsia="SimHei" w:hint="eastAsia"/>
        </w:rPr>
      </w:pPr>
      <w:r w:rsidRPr="00F32DEC">
        <w:rPr>
          <w:rFonts w:eastAsia="SimHei" w:hint="eastAsia"/>
        </w:rPr>
        <w:t>加强负责收养事务的中央主管机构；</w:t>
      </w:r>
    </w:p>
    <w:p w:rsidR="000854AE" w:rsidRDefault="000854AE" w:rsidP="00071567">
      <w:pPr>
        <w:pStyle w:val="SingleTxtGC"/>
        <w:numPr>
          <w:ilvl w:val="0"/>
          <w:numId w:val="18"/>
        </w:numPr>
        <w:rPr>
          <w:rFonts w:hint="eastAsia"/>
        </w:rPr>
      </w:pPr>
      <w:r w:rsidRPr="00F32DEC">
        <w:rPr>
          <w:rFonts w:eastAsia="SimHei" w:hint="eastAsia"/>
        </w:rPr>
        <w:t>分散某些服务的范围，以利于全国各地的收养工作。</w:t>
      </w:r>
    </w:p>
    <w:p w:rsidR="000854AE" w:rsidRDefault="00071567" w:rsidP="00071567">
      <w:pPr>
        <w:pStyle w:val="H4GC"/>
        <w:rPr>
          <w:rFonts w:hint="eastAsia"/>
        </w:rPr>
      </w:pPr>
      <w:r>
        <w:rPr>
          <w:rFonts w:hint="eastAsia"/>
        </w:rPr>
        <w:tab/>
      </w:r>
      <w:r>
        <w:rPr>
          <w:rFonts w:hint="eastAsia"/>
        </w:rPr>
        <w:tab/>
      </w:r>
      <w:r w:rsidR="000854AE" w:rsidRPr="000854AE">
        <w:rPr>
          <w:rFonts w:hint="eastAsia"/>
        </w:rPr>
        <w:t>虐待和忽视</w:t>
      </w:r>
    </w:p>
    <w:p w:rsidR="000854AE" w:rsidRDefault="000854AE" w:rsidP="00522177">
      <w:pPr>
        <w:pStyle w:val="SingleTxtGC"/>
        <w:rPr>
          <w:rFonts w:hint="eastAsia"/>
        </w:rPr>
      </w:pPr>
      <w:r w:rsidRPr="000854AE">
        <w:rPr>
          <w:rFonts w:hint="eastAsia"/>
        </w:rPr>
        <w:t>4</w:t>
      </w:r>
      <w:r>
        <w:rPr>
          <w:rFonts w:hint="eastAsia"/>
        </w:rPr>
        <w:t>6.</w:t>
      </w:r>
      <w:r w:rsidR="00071567">
        <w:rPr>
          <w:rFonts w:hint="eastAsia"/>
        </w:rPr>
        <w:t xml:space="preserve">  </w:t>
      </w:r>
      <w:r w:rsidRPr="000854AE">
        <w:rPr>
          <w:rFonts w:hint="eastAsia"/>
        </w:rPr>
        <w:t>委员会欣见缔约国采取了措施</w:t>
      </w:r>
      <w:r>
        <w:rPr>
          <w:rFonts w:hint="eastAsia"/>
        </w:rPr>
        <w:t>，</w:t>
      </w:r>
      <w:r w:rsidRPr="000854AE">
        <w:rPr>
          <w:rFonts w:hint="eastAsia"/>
        </w:rPr>
        <w:t>提高对家庭暴力侵害儿童行为的认识。但据报道</w:t>
      </w:r>
      <w:r>
        <w:rPr>
          <w:rFonts w:hint="eastAsia"/>
        </w:rPr>
        <w:t>，</w:t>
      </w:r>
      <w:r w:rsidRPr="000854AE">
        <w:rPr>
          <w:rFonts w:hint="eastAsia"/>
        </w:rPr>
        <w:t>缔约国境内存在着暴力侵害、虐待包括性虐待和忽视儿童的行为</w:t>
      </w:r>
      <w:r>
        <w:rPr>
          <w:rFonts w:hint="eastAsia"/>
        </w:rPr>
        <w:t>，</w:t>
      </w:r>
      <w:r w:rsidRPr="000854AE">
        <w:rPr>
          <w:rFonts w:hint="eastAsia"/>
        </w:rPr>
        <w:t>缔约国缺乏对这一问题泛滥情况的研究</w:t>
      </w:r>
      <w:r>
        <w:rPr>
          <w:rFonts w:hint="eastAsia"/>
        </w:rPr>
        <w:t>，</w:t>
      </w:r>
      <w:r w:rsidRPr="000854AE">
        <w:rPr>
          <w:rFonts w:hint="eastAsia"/>
        </w:rPr>
        <w:t>缺乏有效应对这一问题的措施</w:t>
      </w:r>
      <w:r>
        <w:rPr>
          <w:rFonts w:hint="eastAsia"/>
        </w:rPr>
        <w:t>(</w:t>
      </w:r>
      <w:r w:rsidRPr="000854AE">
        <w:rPr>
          <w:rFonts w:hint="eastAsia"/>
        </w:rPr>
        <w:t>在此种问题发生在家庭内时尤其如此</w:t>
      </w:r>
      <w:r>
        <w:rPr>
          <w:rFonts w:hint="eastAsia"/>
        </w:rPr>
        <w:t>)</w:t>
      </w:r>
      <w:r>
        <w:rPr>
          <w:rFonts w:hint="eastAsia"/>
        </w:rPr>
        <w:t>，</w:t>
      </w:r>
      <w:r w:rsidRPr="000854AE">
        <w:rPr>
          <w:rFonts w:hint="eastAsia"/>
        </w:rPr>
        <w:t>也缺乏对受害者的有效补救措施。委员会对此表示严重关切。</w:t>
      </w:r>
    </w:p>
    <w:p w:rsidR="000854AE" w:rsidRPr="00F32DEC" w:rsidRDefault="000854AE" w:rsidP="00522177">
      <w:pPr>
        <w:pStyle w:val="SingleTxtGC"/>
        <w:rPr>
          <w:rFonts w:eastAsia="SimHei" w:hint="eastAsia"/>
        </w:rPr>
      </w:pPr>
      <w:r w:rsidRPr="00F32DEC">
        <w:rPr>
          <w:rFonts w:eastAsia="SimHei" w:hint="eastAsia"/>
        </w:rPr>
        <w:t>47.</w:t>
      </w:r>
      <w:r w:rsidR="00071567" w:rsidRPr="00F32DEC">
        <w:rPr>
          <w:rFonts w:eastAsia="SimHei" w:hint="eastAsia"/>
        </w:rPr>
        <w:t xml:space="preserve">  </w:t>
      </w:r>
      <w:r w:rsidRPr="00F32DEC">
        <w:rPr>
          <w:rFonts w:eastAsia="SimHei" w:hint="eastAsia"/>
        </w:rPr>
        <w:t>委员会敦促缔约国：</w:t>
      </w:r>
    </w:p>
    <w:p w:rsidR="000854AE" w:rsidRPr="00F32DEC" w:rsidRDefault="000854AE" w:rsidP="00071567">
      <w:pPr>
        <w:pStyle w:val="SingleTxtGC"/>
        <w:numPr>
          <w:ilvl w:val="0"/>
          <w:numId w:val="20"/>
        </w:numPr>
        <w:rPr>
          <w:rFonts w:eastAsia="SimHei" w:hint="eastAsia"/>
        </w:rPr>
      </w:pPr>
      <w:r w:rsidRPr="00F32DEC">
        <w:rPr>
          <w:rFonts w:eastAsia="SimHei" w:hint="eastAsia"/>
        </w:rPr>
        <w:t>加强向公众开展宣传活动和向公众提供信息、向家长提供指导和辅导，目的主要是防止虐待和忽视儿童的行为；</w:t>
      </w:r>
    </w:p>
    <w:p w:rsidR="000854AE" w:rsidRPr="00F32DEC" w:rsidRDefault="000854AE" w:rsidP="00071567">
      <w:pPr>
        <w:pStyle w:val="SingleTxtGC"/>
        <w:numPr>
          <w:ilvl w:val="0"/>
          <w:numId w:val="20"/>
        </w:numPr>
        <w:rPr>
          <w:rFonts w:eastAsia="SimHei" w:hint="eastAsia"/>
        </w:rPr>
      </w:pPr>
      <w:r w:rsidRPr="00F32DEC">
        <w:rPr>
          <w:rFonts w:eastAsia="SimHei" w:hint="eastAsia"/>
        </w:rPr>
        <w:t>确保从事儿童工作的专业人员</w:t>
      </w:r>
      <w:r w:rsidRPr="00F32DEC">
        <w:rPr>
          <w:rFonts w:eastAsia="SimHei" w:hint="eastAsia"/>
        </w:rPr>
        <w:t>(</w:t>
      </w:r>
      <w:r w:rsidRPr="00F32DEC">
        <w:rPr>
          <w:rFonts w:eastAsia="SimHei" w:hint="eastAsia"/>
        </w:rPr>
        <w:t>包括教师、社会工作者、医务人员、警察和司法人员</w:t>
      </w:r>
      <w:r w:rsidRPr="00F32DEC">
        <w:rPr>
          <w:rFonts w:eastAsia="SimHei" w:hint="eastAsia"/>
        </w:rPr>
        <w:t>)</w:t>
      </w:r>
      <w:r w:rsidRPr="00F32DEC">
        <w:rPr>
          <w:rFonts w:eastAsia="SimHei" w:hint="eastAsia"/>
        </w:rPr>
        <w:t>接受有关他们必须报告案情的义务的培训，并对涉嫌影响儿童的家庭暴力案件采取适当的行动；</w:t>
      </w:r>
    </w:p>
    <w:p w:rsidR="000854AE" w:rsidRPr="00F32DEC" w:rsidRDefault="000854AE" w:rsidP="00071567">
      <w:pPr>
        <w:pStyle w:val="SingleTxtGC"/>
        <w:numPr>
          <w:ilvl w:val="0"/>
          <w:numId w:val="20"/>
        </w:numPr>
        <w:rPr>
          <w:rFonts w:eastAsia="SimHei" w:hint="eastAsia"/>
        </w:rPr>
      </w:pPr>
      <w:r w:rsidRPr="00F32DEC">
        <w:rPr>
          <w:rFonts w:eastAsia="SimHei" w:hint="eastAsia"/>
        </w:rPr>
        <w:t>加强支助虐待和忽视行为的受害者，确保他们获得复原、咨询和其他适当形式的康复服务；</w:t>
      </w:r>
    </w:p>
    <w:p w:rsidR="000854AE" w:rsidRPr="00F32DEC" w:rsidRDefault="000854AE" w:rsidP="00071567">
      <w:pPr>
        <w:pStyle w:val="SingleTxtGC"/>
        <w:numPr>
          <w:ilvl w:val="0"/>
          <w:numId w:val="20"/>
        </w:numPr>
        <w:rPr>
          <w:rFonts w:eastAsia="SimHei" w:hint="eastAsia"/>
        </w:rPr>
      </w:pPr>
      <w:r w:rsidRPr="00F32DEC">
        <w:rPr>
          <w:rFonts w:eastAsia="SimHei" w:hint="eastAsia"/>
        </w:rPr>
        <w:t>落实防范、根除和惩处虐待儿童行为的政策并加强各机构间的协调，以处理举报的和已查明的案件；</w:t>
      </w:r>
    </w:p>
    <w:p w:rsidR="000854AE" w:rsidRDefault="000854AE" w:rsidP="00071567">
      <w:pPr>
        <w:pStyle w:val="SingleTxtGC"/>
        <w:numPr>
          <w:ilvl w:val="0"/>
          <w:numId w:val="20"/>
        </w:numPr>
        <w:rPr>
          <w:rFonts w:hint="eastAsia"/>
        </w:rPr>
      </w:pPr>
      <w:r w:rsidRPr="00F32DEC">
        <w:rPr>
          <w:rFonts w:eastAsia="SimHei" w:hint="eastAsia"/>
        </w:rPr>
        <w:t>提供以对性别问题有敏感认识的方式使受害者获得照料、康复和重返社会的设施。</w:t>
      </w:r>
    </w:p>
    <w:p w:rsidR="000854AE" w:rsidRDefault="00071567" w:rsidP="00071567">
      <w:pPr>
        <w:pStyle w:val="H23GC"/>
        <w:rPr>
          <w:rFonts w:hint="eastAsia"/>
        </w:rPr>
      </w:pPr>
      <w:r>
        <w:rPr>
          <w:rFonts w:hint="eastAsia"/>
        </w:rPr>
        <w:tab/>
      </w:r>
      <w:r w:rsidR="000854AE">
        <w:rPr>
          <w:rFonts w:hint="eastAsia"/>
        </w:rPr>
        <w:t>6.</w:t>
      </w:r>
      <w:r>
        <w:rPr>
          <w:rFonts w:hint="eastAsia"/>
        </w:rPr>
        <w:tab/>
      </w:r>
      <w:r w:rsidR="000854AE" w:rsidRPr="000854AE">
        <w:rPr>
          <w:rFonts w:hint="eastAsia"/>
        </w:rPr>
        <w:t>基本保健和福利</w:t>
      </w:r>
      <w:r w:rsidR="000854AE">
        <w:rPr>
          <w:rFonts w:hint="eastAsia"/>
        </w:rPr>
        <w:t>(</w:t>
      </w:r>
      <w:r w:rsidR="000854AE" w:rsidRPr="000854AE">
        <w:rPr>
          <w:rFonts w:hint="eastAsia"/>
        </w:rPr>
        <w:t>《公约》第</w:t>
      </w:r>
      <w:r w:rsidR="000854AE" w:rsidRPr="000854AE">
        <w:rPr>
          <w:rFonts w:hint="eastAsia"/>
        </w:rPr>
        <w:t>6</w:t>
      </w:r>
      <w:r w:rsidR="000854AE" w:rsidRPr="000854AE">
        <w:rPr>
          <w:rFonts w:hint="eastAsia"/>
        </w:rPr>
        <w:t>条、第</w:t>
      </w:r>
      <w:r w:rsidR="000854AE" w:rsidRPr="000854AE">
        <w:rPr>
          <w:rFonts w:hint="eastAsia"/>
        </w:rPr>
        <w:t>18</w:t>
      </w:r>
      <w:r w:rsidR="000854AE" w:rsidRPr="000854AE">
        <w:rPr>
          <w:rFonts w:hint="eastAsia"/>
        </w:rPr>
        <w:t>条</w:t>
      </w:r>
      <w:r w:rsidR="000854AE">
        <w:rPr>
          <w:rFonts w:hint="eastAsia"/>
        </w:rPr>
        <w:t>(</w:t>
      </w:r>
      <w:r w:rsidR="000854AE" w:rsidRPr="000854AE">
        <w:rPr>
          <w:rFonts w:hint="eastAsia"/>
        </w:rPr>
        <w:t>第</w:t>
      </w:r>
      <w:r w:rsidR="000854AE" w:rsidRPr="000854AE">
        <w:rPr>
          <w:rFonts w:hint="eastAsia"/>
        </w:rPr>
        <w:t>3</w:t>
      </w:r>
      <w:r w:rsidR="000854AE" w:rsidRPr="000854AE">
        <w:rPr>
          <w:rFonts w:hint="eastAsia"/>
        </w:rPr>
        <w:t>款</w:t>
      </w:r>
      <w:r w:rsidR="000854AE">
        <w:rPr>
          <w:rFonts w:hint="eastAsia"/>
        </w:rPr>
        <w:t>)</w:t>
      </w:r>
      <w:r w:rsidR="000854AE" w:rsidRPr="000854AE">
        <w:rPr>
          <w:rFonts w:hint="eastAsia"/>
        </w:rPr>
        <w:t>、第</w:t>
      </w:r>
      <w:r w:rsidR="000854AE" w:rsidRPr="000854AE">
        <w:rPr>
          <w:rFonts w:hint="eastAsia"/>
        </w:rPr>
        <w:t>23</w:t>
      </w:r>
      <w:r w:rsidR="000854AE" w:rsidRPr="000854AE">
        <w:rPr>
          <w:rFonts w:hint="eastAsia"/>
        </w:rPr>
        <w:t>条、第</w:t>
      </w:r>
      <w:r w:rsidR="000854AE" w:rsidRPr="000854AE">
        <w:rPr>
          <w:rFonts w:hint="eastAsia"/>
        </w:rPr>
        <w:t>24</w:t>
      </w:r>
      <w:r w:rsidR="000854AE" w:rsidRPr="000854AE">
        <w:rPr>
          <w:rFonts w:hint="eastAsia"/>
        </w:rPr>
        <w:t>条、第</w:t>
      </w:r>
      <w:r w:rsidR="000854AE" w:rsidRPr="000854AE">
        <w:rPr>
          <w:rFonts w:hint="eastAsia"/>
        </w:rPr>
        <w:t>26</w:t>
      </w:r>
      <w:r w:rsidR="000854AE" w:rsidRPr="000854AE">
        <w:rPr>
          <w:rFonts w:hint="eastAsia"/>
        </w:rPr>
        <w:t>条、第</w:t>
      </w:r>
      <w:r w:rsidR="000854AE" w:rsidRPr="000854AE">
        <w:rPr>
          <w:rFonts w:hint="eastAsia"/>
        </w:rPr>
        <w:t>27</w:t>
      </w:r>
      <w:r w:rsidR="000854AE">
        <w:rPr>
          <w:rFonts w:hint="eastAsia"/>
        </w:rPr>
        <w:t>(</w:t>
      </w:r>
      <w:r w:rsidR="000854AE" w:rsidRPr="000854AE">
        <w:rPr>
          <w:rFonts w:hint="eastAsia"/>
        </w:rPr>
        <w:t>第</w:t>
      </w:r>
      <w:r w:rsidR="000854AE" w:rsidRPr="000854AE">
        <w:rPr>
          <w:rFonts w:hint="eastAsia"/>
        </w:rPr>
        <w:t>1-3</w:t>
      </w:r>
      <w:r w:rsidR="000854AE" w:rsidRPr="000854AE">
        <w:rPr>
          <w:rFonts w:hint="eastAsia"/>
        </w:rPr>
        <w:t>款</w:t>
      </w:r>
      <w:r w:rsidR="000854AE">
        <w:rPr>
          <w:rFonts w:hint="eastAsia"/>
        </w:rPr>
        <w:t>))</w:t>
      </w:r>
    </w:p>
    <w:p w:rsidR="000854AE" w:rsidRDefault="00071567" w:rsidP="00071567">
      <w:pPr>
        <w:pStyle w:val="H4GC"/>
        <w:rPr>
          <w:rFonts w:hint="eastAsia"/>
        </w:rPr>
      </w:pPr>
      <w:r>
        <w:rPr>
          <w:rFonts w:hint="eastAsia"/>
        </w:rPr>
        <w:tab/>
      </w:r>
      <w:r>
        <w:rPr>
          <w:rFonts w:hint="eastAsia"/>
        </w:rPr>
        <w:tab/>
      </w:r>
      <w:r w:rsidR="000854AE" w:rsidRPr="000854AE">
        <w:rPr>
          <w:rFonts w:hint="eastAsia"/>
        </w:rPr>
        <w:t>残疾儿童</w:t>
      </w:r>
    </w:p>
    <w:p w:rsidR="000854AE" w:rsidRDefault="000854AE" w:rsidP="00522177">
      <w:pPr>
        <w:pStyle w:val="SingleTxtGC"/>
        <w:rPr>
          <w:rFonts w:hint="eastAsia"/>
        </w:rPr>
      </w:pPr>
      <w:r w:rsidRPr="000854AE">
        <w:rPr>
          <w:rFonts w:hint="eastAsia"/>
        </w:rPr>
        <w:t>4</w:t>
      </w:r>
      <w:r>
        <w:rPr>
          <w:rFonts w:hint="eastAsia"/>
        </w:rPr>
        <w:t>8.</w:t>
      </w:r>
      <w:r w:rsidR="00071567">
        <w:rPr>
          <w:rFonts w:hint="eastAsia"/>
        </w:rPr>
        <w:t xml:space="preserve">  </w:t>
      </w:r>
      <w:r w:rsidRPr="000854AE">
        <w:rPr>
          <w:rFonts w:hint="eastAsia"/>
        </w:rPr>
        <w:t>委员会欣见缔约国采取了各种举措并作出了各种努力</w:t>
      </w:r>
      <w:r>
        <w:rPr>
          <w:rFonts w:hint="eastAsia"/>
        </w:rPr>
        <w:t>，</w:t>
      </w:r>
      <w:r w:rsidRPr="000854AE">
        <w:rPr>
          <w:rFonts w:hint="eastAsia"/>
        </w:rPr>
        <w:t>包括批准《残疾人权利公约》</w:t>
      </w:r>
      <w:r>
        <w:rPr>
          <w:rFonts w:hint="eastAsia"/>
        </w:rPr>
        <w:t>，</w:t>
      </w:r>
      <w:r w:rsidRPr="000854AE">
        <w:rPr>
          <w:rFonts w:hint="eastAsia"/>
        </w:rPr>
        <w:t>确保落实缔约国境内残疾儿童的权利。但委员会关注的是</w:t>
      </w:r>
      <w:r>
        <w:rPr>
          <w:rFonts w:hint="eastAsia"/>
        </w:rPr>
        <w:t>，</w:t>
      </w:r>
      <w:r w:rsidRPr="000854AE">
        <w:rPr>
          <w:rFonts w:hint="eastAsia"/>
        </w:rPr>
        <w:t>没有专门处理这部分人口问题的全面政策或国家计划。此外</w:t>
      </w:r>
      <w:r>
        <w:rPr>
          <w:rFonts w:hint="eastAsia"/>
        </w:rPr>
        <w:t>，</w:t>
      </w:r>
      <w:r w:rsidRPr="000854AE">
        <w:rPr>
          <w:rFonts w:hint="eastAsia"/>
        </w:rPr>
        <w:t>委员会还感到遗憾的是</w:t>
      </w:r>
      <w:r>
        <w:rPr>
          <w:rFonts w:hint="eastAsia"/>
        </w:rPr>
        <w:t>，</w:t>
      </w:r>
      <w:r w:rsidRPr="000854AE">
        <w:rPr>
          <w:rFonts w:hint="eastAsia"/>
        </w:rPr>
        <w:t>残疾儿童依然遭到歧视</w:t>
      </w:r>
      <w:r>
        <w:rPr>
          <w:rFonts w:hint="eastAsia"/>
        </w:rPr>
        <w:t>，</w:t>
      </w:r>
      <w:r w:rsidRPr="000854AE">
        <w:rPr>
          <w:rFonts w:hint="eastAsia"/>
        </w:rPr>
        <w:t>教师没有得到适当的培训来协助满足他们的需求</w:t>
      </w:r>
      <w:r>
        <w:rPr>
          <w:rFonts w:hint="eastAsia"/>
        </w:rPr>
        <w:t>，</w:t>
      </w:r>
      <w:r w:rsidRPr="000854AE">
        <w:rPr>
          <w:rFonts w:hint="eastAsia"/>
        </w:rPr>
        <w:t>也没有充分收集残疾儿童的相关数据。</w:t>
      </w:r>
    </w:p>
    <w:p w:rsidR="000854AE" w:rsidRPr="00F32DEC" w:rsidRDefault="000854AE" w:rsidP="00522177">
      <w:pPr>
        <w:pStyle w:val="SingleTxtGC"/>
        <w:rPr>
          <w:rFonts w:eastAsia="SimHei" w:hint="eastAsia"/>
        </w:rPr>
      </w:pPr>
      <w:r w:rsidRPr="00F32DEC">
        <w:rPr>
          <w:rFonts w:eastAsia="SimHei" w:hint="eastAsia"/>
        </w:rPr>
        <w:t>49.</w:t>
      </w:r>
      <w:r w:rsidR="00071567" w:rsidRPr="00F32DEC">
        <w:rPr>
          <w:rFonts w:eastAsia="SimHei" w:hint="eastAsia"/>
        </w:rPr>
        <w:t xml:space="preserve">  </w:t>
      </w:r>
      <w:r w:rsidRPr="00F32DEC">
        <w:rPr>
          <w:rFonts w:eastAsia="SimHei" w:hint="eastAsia"/>
        </w:rPr>
        <w:t>委员会建议缔约国考虑到关于残疾儿童权利的第</w:t>
      </w:r>
      <w:r w:rsidRPr="00F32DEC">
        <w:rPr>
          <w:rFonts w:eastAsia="SimHei" w:hint="eastAsia"/>
        </w:rPr>
        <w:t>9</w:t>
      </w:r>
      <w:r w:rsidRPr="00F32DEC">
        <w:rPr>
          <w:rFonts w:eastAsia="SimHei" w:hint="eastAsia"/>
        </w:rPr>
        <w:t>号</w:t>
      </w:r>
      <w:r w:rsidRPr="00F32DEC">
        <w:rPr>
          <w:rFonts w:eastAsia="SimHei" w:hint="eastAsia"/>
        </w:rPr>
        <w:t>(2006</w:t>
      </w:r>
      <w:r w:rsidRPr="00F32DEC">
        <w:rPr>
          <w:rFonts w:eastAsia="SimHei" w:hint="eastAsia"/>
        </w:rPr>
        <w:t>年</w:t>
      </w:r>
      <w:r w:rsidRPr="00F32DEC">
        <w:rPr>
          <w:rFonts w:eastAsia="SimHei" w:hint="eastAsia"/>
        </w:rPr>
        <w:t>)</w:t>
      </w:r>
      <w:r w:rsidRPr="00F32DEC">
        <w:rPr>
          <w:rFonts w:eastAsia="SimHei" w:hint="eastAsia"/>
        </w:rPr>
        <w:t>一般性意见、《公约》第</w:t>
      </w:r>
      <w:r w:rsidRPr="00F32DEC">
        <w:rPr>
          <w:rFonts w:eastAsia="SimHei" w:hint="eastAsia"/>
        </w:rPr>
        <w:t>23</w:t>
      </w:r>
      <w:r w:rsidRPr="00F32DEC">
        <w:rPr>
          <w:rFonts w:eastAsia="SimHei" w:hint="eastAsia"/>
        </w:rPr>
        <w:t>条、《残疾人权利公约》以及《美洲消除对残疾人一切形式歧视公约》并开展下述活动，继续实施保护和增进残疾儿童权利的措施：</w:t>
      </w:r>
    </w:p>
    <w:p w:rsidR="000854AE" w:rsidRPr="00F32DEC" w:rsidRDefault="000854AE" w:rsidP="00071567">
      <w:pPr>
        <w:pStyle w:val="SingleTxtGC"/>
        <w:numPr>
          <w:ilvl w:val="0"/>
          <w:numId w:val="22"/>
        </w:numPr>
        <w:rPr>
          <w:rFonts w:eastAsia="SimHei" w:hint="eastAsia"/>
        </w:rPr>
      </w:pPr>
      <w:r w:rsidRPr="00F32DEC">
        <w:rPr>
          <w:rFonts w:eastAsia="SimHei" w:hint="eastAsia"/>
        </w:rPr>
        <w:t>拟定政策并制定具体的行动计划，使残疾青少年获得保健服务、全面的教育和保护；</w:t>
      </w:r>
    </w:p>
    <w:p w:rsidR="000854AE" w:rsidRPr="00F32DEC" w:rsidRDefault="000854AE" w:rsidP="00071567">
      <w:pPr>
        <w:pStyle w:val="SingleTxtGC"/>
        <w:numPr>
          <w:ilvl w:val="0"/>
          <w:numId w:val="22"/>
        </w:numPr>
        <w:rPr>
          <w:rFonts w:eastAsia="SimHei" w:hint="eastAsia"/>
        </w:rPr>
      </w:pPr>
      <w:r w:rsidRPr="00F32DEC">
        <w:rPr>
          <w:rFonts w:eastAsia="SimHei" w:hint="eastAsia"/>
        </w:rPr>
        <w:t>改善决策进程，使之具有统筹制定和实施综合政策所需的体制结构和能力；</w:t>
      </w:r>
    </w:p>
    <w:p w:rsidR="000854AE" w:rsidRPr="00F32DEC" w:rsidRDefault="000854AE" w:rsidP="00071567">
      <w:pPr>
        <w:pStyle w:val="SingleTxtGC"/>
        <w:numPr>
          <w:ilvl w:val="0"/>
          <w:numId w:val="22"/>
        </w:numPr>
        <w:rPr>
          <w:rFonts w:eastAsia="SimHei" w:hint="eastAsia"/>
        </w:rPr>
      </w:pPr>
      <w:r w:rsidRPr="00F32DEC">
        <w:rPr>
          <w:rFonts w:eastAsia="SimHei" w:hint="eastAsia"/>
        </w:rPr>
        <w:t>提供有关残疾程度和起因的可靠和优质的分类数据；</w:t>
      </w:r>
    </w:p>
    <w:p w:rsidR="000854AE" w:rsidRDefault="000854AE" w:rsidP="00071567">
      <w:pPr>
        <w:pStyle w:val="SingleTxtGC"/>
        <w:numPr>
          <w:ilvl w:val="0"/>
          <w:numId w:val="22"/>
        </w:numPr>
        <w:rPr>
          <w:rFonts w:hint="eastAsia"/>
        </w:rPr>
      </w:pPr>
      <w:bookmarkStart w:id="8" w:name="OLE_LINK36"/>
      <w:bookmarkStart w:id="9" w:name="OLE_LINK37"/>
      <w:r w:rsidRPr="00F32DEC">
        <w:rPr>
          <w:rFonts w:eastAsia="SimHei" w:hint="eastAsia"/>
        </w:rPr>
        <w:t>加大力度</w:t>
      </w:r>
      <w:bookmarkEnd w:id="8"/>
      <w:bookmarkEnd w:id="9"/>
      <w:r w:rsidRPr="00F32DEC">
        <w:rPr>
          <w:rFonts w:eastAsia="SimHei" w:hint="eastAsia"/>
        </w:rPr>
        <w:t>，提供必要的专业资源</w:t>
      </w:r>
      <w:r w:rsidRPr="00F32DEC">
        <w:rPr>
          <w:rFonts w:eastAsia="SimHei" w:hint="eastAsia"/>
        </w:rPr>
        <w:t>(</w:t>
      </w:r>
      <w:r w:rsidRPr="00F32DEC">
        <w:rPr>
          <w:rFonts w:eastAsia="SimHei" w:hint="eastAsia"/>
        </w:rPr>
        <w:t>即残疾问题专家</w:t>
      </w:r>
      <w:r w:rsidRPr="00F32DEC">
        <w:rPr>
          <w:rFonts w:eastAsia="SimHei" w:hint="eastAsia"/>
        </w:rPr>
        <w:t>)</w:t>
      </w:r>
      <w:r w:rsidRPr="00F32DEC">
        <w:rPr>
          <w:rFonts w:eastAsia="SimHei" w:hint="eastAsia"/>
        </w:rPr>
        <w:t>和财政资源，尤其是在市镇一级提供这些资源，并促进和推广实施社区康复方案，包括设立家长支助小组，据以确保向所有残疾儿童提供照料</w:t>
      </w:r>
      <w:r w:rsidRPr="000854AE">
        <w:rPr>
          <w:rFonts w:hint="eastAsia"/>
        </w:rPr>
        <w:t>。</w:t>
      </w:r>
    </w:p>
    <w:p w:rsidR="000854AE" w:rsidRDefault="00071567" w:rsidP="00071567">
      <w:pPr>
        <w:pStyle w:val="H4GC"/>
        <w:rPr>
          <w:rFonts w:hint="eastAsia"/>
        </w:rPr>
      </w:pPr>
      <w:r>
        <w:rPr>
          <w:rFonts w:hint="eastAsia"/>
        </w:rPr>
        <w:tab/>
      </w:r>
      <w:r>
        <w:rPr>
          <w:rFonts w:hint="eastAsia"/>
        </w:rPr>
        <w:tab/>
      </w:r>
      <w:r w:rsidR="000854AE" w:rsidRPr="000854AE">
        <w:rPr>
          <w:rFonts w:hint="eastAsia"/>
        </w:rPr>
        <w:t>卫生和保健服务</w:t>
      </w:r>
    </w:p>
    <w:p w:rsidR="000854AE" w:rsidRDefault="000854AE" w:rsidP="00522177">
      <w:pPr>
        <w:pStyle w:val="SingleTxtGC"/>
        <w:rPr>
          <w:rFonts w:hint="eastAsia"/>
        </w:rPr>
      </w:pPr>
      <w:r w:rsidRPr="000854AE">
        <w:rPr>
          <w:rFonts w:hint="eastAsia"/>
        </w:rPr>
        <w:t>5</w:t>
      </w:r>
      <w:r>
        <w:rPr>
          <w:rFonts w:hint="eastAsia"/>
        </w:rPr>
        <w:t>0.</w:t>
      </w:r>
      <w:r w:rsidR="00071567">
        <w:rPr>
          <w:rFonts w:hint="eastAsia"/>
        </w:rPr>
        <w:t xml:space="preserve">  </w:t>
      </w:r>
      <w:r w:rsidRPr="000854AE">
        <w:rPr>
          <w:rFonts w:hint="eastAsia"/>
        </w:rPr>
        <w:t>委员会欣见缔约国采取了各种举措</w:t>
      </w:r>
      <w:r>
        <w:rPr>
          <w:rFonts w:hint="eastAsia"/>
        </w:rPr>
        <w:t>，</w:t>
      </w:r>
      <w:r w:rsidRPr="000854AE">
        <w:rPr>
          <w:rFonts w:hint="eastAsia"/>
        </w:rPr>
        <w:t>为所有儿童免费提供保健服务。但委员会关注的是</w:t>
      </w:r>
      <w:r>
        <w:rPr>
          <w:rFonts w:hint="eastAsia"/>
        </w:rPr>
        <w:t>，</w:t>
      </w:r>
      <w:r w:rsidRPr="000854AE">
        <w:rPr>
          <w:rFonts w:hint="eastAsia"/>
        </w:rPr>
        <w:t>由于经费不足</w:t>
      </w:r>
      <w:r>
        <w:rPr>
          <w:rFonts w:hint="eastAsia"/>
        </w:rPr>
        <w:t>，</w:t>
      </w:r>
      <w:r w:rsidRPr="000854AE">
        <w:rPr>
          <w:rFonts w:hint="eastAsia"/>
        </w:rPr>
        <w:t>许多儿童</w:t>
      </w:r>
      <w:r>
        <w:rPr>
          <w:rFonts w:hint="eastAsia"/>
        </w:rPr>
        <w:t>，</w:t>
      </w:r>
      <w:r w:rsidRPr="000854AE">
        <w:rPr>
          <w:rFonts w:hint="eastAsia"/>
        </w:rPr>
        <w:t>例如农村儿童和生活极端贫困的儿童</w:t>
      </w:r>
      <w:r>
        <w:rPr>
          <w:rFonts w:hint="eastAsia"/>
        </w:rPr>
        <w:t>，</w:t>
      </w:r>
      <w:r w:rsidRPr="000854AE">
        <w:rPr>
          <w:rFonts w:hint="eastAsia"/>
        </w:rPr>
        <w:t>难以或根本无法切实获得保健服务。委员会还感到关注的是</w:t>
      </w:r>
      <w:r>
        <w:rPr>
          <w:rFonts w:hint="eastAsia"/>
        </w:rPr>
        <w:t>，</w:t>
      </w:r>
      <w:r w:rsidRPr="000854AE">
        <w:rPr>
          <w:rFonts w:hint="eastAsia"/>
        </w:rPr>
        <w:t>农户遭受农用</w:t>
      </w:r>
      <w:r w:rsidRPr="000854AE">
        <w:t>毒物熏蒸</w:t>
      </w:r>
      <w:r w:rsidRPr="000854AE">
        <w:rPr>
          <w:rFonts w:hint="eastAsia"/>
        </w:rPr>
        <w:t>有害后果的影响</w:t>
      </w:r>
      <w:r>
        <w:rPr>
          <w:rFonts w:hint="eastAsia"/>
        </w:rPr>
        <w:t>，</w:t>
      </w:r>
      <w:r w:rsidRPr="000854AE">
        <w:rPr>
          <w:rFonts w:hint="eastAsia"/>
        </w:rPr>
        <w:t>农村地区儿童遭受的此种影响尤为严重。</w:t>
      </w:r>
    </w:p>
    <w:p w:rsidR="000854AE" w:rsidRPr="00F32DEC" w:rsidRDefault="000854AE" w:rsidP="00522177">
      <w:pPr>
        <w:pStyle w:val="SingleTxtGC"/>
        <w:rPr>
          <w:rFonts w:eastAsia="SimHei" w:hint="eastAsia"/>
        </w:rPr>
      </w:pPr>
      <w:r w:rsidRPr="00F32DEC">
        <w:rPr>
          <w:rFonts w:eastAsia="SimHei" w:hint="eastAsia"/>
        </w:rPr>
        <w:t>51.</w:t>
      </w:r>
      <w:r w:rsidR="00024902" w:rsidRPr="00F32DEC">
        <w:rPr>
          <w:rFonts w:eastAsia="SimHei" w:hint="eastAsia"/>
        </w:rPr>
        <w:t xml:space="preserve">  </w:t>
      </w:r>
      <w:r w:rsidRPr="00F32DEC">
        <w:rPr>
          <w:rFonts w:eastAsia="SimHei" w:hint="eastAsia"/>
        </w:rPr>
        <w:t>委员会建议缔约国：</w:t>
      </w:r>
    </w:p>
    <w:p w:rsidR="000854AE" w:rsidRPr="00F32DEC" w:rsidRDefault="000854AE" w:rsidP="00024902">
      <w:pPr>
        <w:pStyle w:val="SingleTxtGC"/>
        <w:numPr>
          <w:ilvl w:val="0"/>
          <w:numId w:val="24"/>
        </w:numPr>
        <w:rPr>
          <w:rFonts w:eastAsia="SimHei" w:hint="eastAsia"/>
        </w:rPr>
      </w:pPr>
      <w:r w:rsidRPr="00F32DEC">
        <w:rPr>
          <w:rFonts w:eastAsia="SimHei" w:hint="eastAsia"/>
        </w:rPr>
        <w:t>采取一切适当措施，将免费医疗的范围扩大到所有的儿童，尤其是扩大到农村儿童和生活</w:t>
      </w:r>
      <w:r w:rsidR="00EC7902">
        <w:rPr>
          <w:rFonts w:eastAsia="SimHei" w:hint="eastAsia"/>
        </w:rPr>
        <w:t>极</w:t>
      </w:r>
      <w:r w:rsidRPr="00F32DEC">
        <w:rPr>
          <w:rFonts w:eastAsia="SimHei" w:hint="eastAsia"/>
        </w:rPr>
        <w:t>端贫困的儿童；</w:t>
      </w:r>
    </w:p>
    <w:p w:rsidR="000854AE" w:rsidRPr="00F32DEC" w:rsidRDefault="000854AE" w:rsidP="00024902">
      <w:pPr>
        <w:pStyle w:val="SingleTxtGC"/>
        <w:numPr>
          <w:ilvl w:val="0"/>
          <w:numId w:val="24"/>
        </w:numPr>
        <w:rPr>
          <w:rFonts w:eastAsia="SimHei" w:hint="eastAsia"/>
        </w:rPr>
      </w:pPr>
      <w:r w:rsidRPr="00F32DEC">
        <w:rPr>
          <w:rFonts w:eastAsia="SimHei" w:hint="eastAsia"/>
        </w:rPr>
        <w:t>增加用于卫生的预算，更有效地采用不同的保健服务模式，例如土著社区的模式；</w:t>
      </w:r>
    </w:p>
    <w:p w:rsidR="000854AE" w:rsidRPr="00F32DEC" w:rsidRDefault="000854AE" w:rsidP="00024902">
      <w:pPr>
        <w:pStyle w:val="SingleTxtGC"/>
        <w:numPr>
          <w:ilvl w:val="0"/>
          <w:numId w:val="24"/>
        </w:numPr>
        <w:rPr>
          <w:rFonts w:eastAsia="SimHei" w:hint="eastAsia"/>
        </w:rPr>
      </w:pPr>
      <w:r w:rsidRPr="00F32DEC">
        <w:rPr>
          <w:rFonts w:eastAsia="SimHei" w:hint="eastAsia"/>
        </w:rPr>
        <w:t>对现有保健方案的效益进行系统的评价和影响评估，尤其是对正在遭受贫穷影响地区实施的方案进行评价和影响评估；</w:t>
      </w:r>
    </w:p>
    <w:p w:rsidR="000854AE" w:rsidRPr="00F32DEC" w:rsidRDefault="000854AE" w:rsidP="00024902">
      <w:pPr>
        <w:pStyle w:val="SingleTxtGC"/>
        <w:numPr>
          <w:ilvl w:val="0"/>
          <w:numId w:val="24"/>
        </w:numPr>
        <w:rPr>
          <w:rFonts w:eastAsia="SimHei" w:hint="eastAsia"/>
        </w:rPr>
      </w:pPr>
      <w:r w:rsidRPr="00F32DEC">
        <w:rPr>
          <w:rFonts w:eastAsia="SimHei" w:hint="eastAsia"/>
        </w:rPr>
        <w:t>落实所有的必要措施，包括进行研究和评估，据以应对农村社区农用</w:t>
      </w:r>
      <w:r w:rsidRPr="00F32DEC">
        <w:rPr>
          <w:rFonts w:eastAsia="SimHei"/>
        </w:rPr>
        <w:t>毒物熏蒸</w:t>
      </w:r>
      <w:r w:rsidRPr="00F32DEC">
        <w:rPr>
          <w:rFonts w:eastAsia="SimHei" w:hint="eastAsia"/>
        </w:rPr>
        <w:t>产生的极其有害的后果</w:t>
      </w:r>
      <w:r w:rsidR="00B36E8D">
        <w:rPr>
          <w:rFonts w:eastAsia="SimHei" w:hint="eastAsia"/>
        </w:rPr>
        <w:t>。</w:t>
      </w:r>
    </w:p>
    <w:p w:rsidR="000854AE" w:rsidRPr="00F32DEC" w:rsidRDefault="00B36E8D" w:rsidP="00B36E8D">
      <w:pPr>
        <w:pStyle w:val="H4GC"/>
        <w:rPr>
          <w:rFonts w:hint="eastAsia"/>
        </w:rPr>
      </w:pPr>
      <w:r>
        <w:rPr>
          <w:rFonts w:hint="eastAsia"/>
        </w:rPr>
        <w:tab/>
      </w:r>
      <w:r>
        <w:rPr>
          <w:rFonts w:hint="eastAsia"/>
        </w:rPr>
        <w:tab/>
      </w:r>
      <w:r w:rsidR="000854AE" w:rsidRPr="00F32DEC">
        <w:rPr>
          <w:rFonts w:hint="eastAsia"/>
        </w:rPr>
        <w:t>青少年健康</w:t>
      </w:r>
      <w:r w:rsidR="00F32DEC">
        <w:rPr>
          <w:rFonts w:hint="eastAsia"/>
        </w:rPr>
        <w:t>。</w:t>
      </w:r>
    </w:p>
    <w:p w:rsidR="000854AE" w:rsidRDefault="000854AE" w:rsidP="00522177">
      <w:pPr>
        <w:pStyle w:val="SingleTxtGC"/>
        <w:rPr>
          <w:rFonts w:hint="eastAsia"/>
        </w:rPr>
      </w:pPr>
      <w:r w:rsidRPr="000854AE">
        <w:rPr>
          <w:rFonts w:hint="eastAsia"/>
        </w:rPr>
        <w:t>5</w:t>
      </w:r>
      <w:r>
        <w:rPr>
          <w:rFonts w:hint="eastAsia"/>
        </w:rPr>
        <w:t>2.</w:t>
      </w:r>
      <w:r w:rsidR="00024902">
        <w:rPr>
          <w:rFonts w:hint="eastAsia"/>
        </w:rPr>
        <w:t xml:space="preserve">  </w:t>
      </w:r>
      <w:r w:rsidRPr="000854AE">
        <w:rPr>
          <w:rFonts w:hint="eastAsia"/>
        </w:rPr>
        <w:t>委员会欢迎《青少年健康国家计划》和《生殖健康和性健康国家计划》</w:t>
      </w:r>
      <w:r>
        <w:rPr>
          <w:rFonts w:hint="eastAsia"/>
        </w:rPr>
        <w:t>，</w:t>
      </w:r>
      <w:r w:rsidRPr="000854AE">
        <w:rPr>
          <w:rFonts w:hint="eastAsia"/>
        </w:rPr>
        <w:t>并欣见缔约国采取了改善青少年健康的措施。但委员会感到遗憾的是缺乏评估这些计划的资料</w:t>
      </w:r>
      <w:r>
        <w:rPr>
          <w:rFonts w:hint="eastAsia"/>
        </w:rPr>
        <w:t>，</w:t>
      </w:r>
      <w:r w:rsidRPr="000854AE">
        <w:rPr>
          <w:rFonts w:hint="eastAsia"/>
        </w:rPr>
        <w:t>并关注的是</w:t>
      </w:r>
      <w:r>
        <w:rPr>
          <w:rFonts w:hint="eastAsia"/>
        </w:rPr>
        <w:t>，</w:t>
      </w:r>
      <w:r w:rsidRPr="000854AE">
        <w:rPr>
          <w:rFonts w:hint="eastAsia"/>
        </w:rPr>
        <w:t>缔约国境内怀孕少女人数很多</w:t>
      </w:r>
      <w:r>
        <w:rPr>
          <w:rFonts w:hint="eastAsia"/>
        </w:rPr>
        <w:t>，</w:t>
      </w:r>
      <w:r w:rsidRPr="000854AE">
        <w:rPr>
          <w:rFonts w:hint="eastAsia"/>
        </w:rPr>
        <w:t>性传播感染病例很多</w:t>
      </w:r>
      <w:r>
        <w:rPr>
          <w:rFonts w:hint="eastAsia"/>
        </w:rPr>
        <w:t>，</w:t>
      </w:r>
      <w:r w:rsidRPr="000854AE">
        <w:rPr>
          <w:rFonts w:hint="eastAsia"/>
        </w:rPr>
        <w:t>青少年吸毒和酗酒现象也很严重。</w:t>
      </w:r>
    </w:p>
    <w:p w:rsidR="000854AE" w:rsidRPr="00B36E8D" w:rsidRDefault="000854AE" w:rsidP="00522177">
      <w:pPr>
        <w:pStyle w:val="SingleTxtGC"/>
        <w:rPr>
          <w:rFonts w:eastAsia="SimHei" w:hint="eastAsia"/>
        </w:rPr>
      </w:pPr>
      <w:r w:rsidRPr="00B36E8D">
        <w:rPr>
          <w:rFonts w:eastAsia="SimHei" w:hint="eastAsia"/>
        </w:rPr>
        <w:t>53.</w:t>
      </w:r>
      <w:r w:rsidR="00024902" w:rsidRPr="00B36E8D">
        <w:rPr>
          <w:rFonts w:eastAsia="SimHei" w:hint="eastAsia"/>
        </w:rPr>
        <w:t xml:space="preserve">  </w:t>
      </w:r>
      <w:r w:rsidRPr="00B36E8D">
        <w:rPr>
          <w:rFonts w:eastAsia="SimHei" w:hint="eastAsia"/>
        </w:rPr>
        <w:t>委员会建议缔约国：</w:t>
      </w:r>
    </w:p>
    <w:p w:rsidR="000854AE" w:rsidRPr="00B36E8D" w:rsidRDefault="000854AE" w:rsidP="00024902">
      <w:pPr>
        <w:pStyle w:val="SingleTxtGC"/>
        <w:numPr>
          <w:ilvl w:val="0"/>
          <w:numId w:val="26"/>
        </w:numPr>
        <w:rPr>
          <w:rFonts w:eastAsia="SimHei" w:hint="eastAsia"/>
        </w:rPr>
      </w:pPr>
      <w:r w:rsidRPr="00B36E8D">
        <w:rPr>
          <w:rFonts w:eastAsia="SimHei" w:hint="eastAsia"/>
        </w:rPr>
        <w:t>开展全面的研究，了解青少年健康问题的性质和严重程度，并以此作为制定青少年健康政策和方案的依据，其中应特别重视女性青少年，并促使青少年充分参与这方面的工作；</w:t>
      </w:r>
    </w:p>
    <w:p w:rsidR="000854AE" w:rsidRPr="00B36E8D" w:rsidRDefault="000854AE" w:rsidP="00024902">
      <w:pPr>
        <w:pStyle w:val="SingleTxtGC"/>
        <w:numPr>
          <w:ilvl w:val="0"/>
          <w:numId w:val="26"/>
        </w:numPr>
        <w:rPr>
          <w:rFonts w:eastAsia="SimHei" w:hint="eastAsia"/>
        </w:rPr>
      </w:pPr>
      <w:r w:rsidRPr="00B36E8D">
        <w:rPr>
          <w:rFonts w:eastAsia="SimHei" w:hint="eastAsia"/>
        </w:rPr>
        <w:t>争取与有关组织建立伙伴关系，以便开展提高认识的运动，例如提高对少女怀孕现象对婴儿和母亲造成健康风险的认识以及对</w:t>
      </w:r>
      <w:r w:rsidRPr="00B36E8D">
        <w:rPr>
          <w:rFonts w:eastAsia="SimHei"/>
        </w:rPr>
        <w:t>接种疫苗</w:t>
      </w:r>
      <w:r w:rsidRPr="00B36E8D">
        <w:rPr>
          <w:rFonts w:eastAsia="SimHei" w:hint="eastAsia"/>
        </w:rPr>
        <w:t>重要性的认识；</w:t>
      </w:r>
    </w:p>
    <w:p w:rsidR="000854AE" w:rsidRPr="00B36E8D" w:rsidRDefault="000854AE" w:rsidP="00024902">
      <w:pPr>
        <w:pStyle w:val="SingleTxtGC"/>
        <w:numPr>
          <w:ilvl w:val="0"/>
          <w:numId w:val="26"/>
        </w:numPr>
        <w:rPr>
          <w:rFonts w:eastAsia="SimHei" w:hint="eastAsia"/>
        </w:rPr>
      </w:pPr>
      <w:r w:rsidRPr="00B36E8D">
        <w:rPr>
          <w:rFonts w:eastAsia="SimHei" w:hint="eastAsia"/>
        </w:rPr>
        <w:t>制定各种战略，通过提供引人入胜地度过空闲时间的机会，防范少女怀孕、性传播感染疾病以及吸毒、吸烟和酗酒；</w:t>
      </w:r>
    </w:p>
    <w:p w:rsidR="000854AE" w:rsidRPr="00B36E8D" w:rsidRDefault="000854AE" w:rsidP="00024902">
      <w:pPr>
        <w:pStyle w:val="SingleTxtGC"/>
        <w:numPr>
          <w:ilvl w:val="0"/>
          <w:numId w:val="26"/>
        </w:numPr>
        <w:rPr>
          <w:rFonts w:eastAsia="SimHei" w:hint="eastAsia"/>
        </w:rPr>
      </w:pPr>
      <w:r w:rsidRPr="00B36E8D">
        <w:rPr>
          <w:rFonts w:eastAsia="SimHei" w:hint="eastAsia"/>
        </w:rPr>
        <w:t>促进和确保所有青少年都能在学校、社区和保健机构各级获得生殖健康服务，包括接受性健康和生殖健康教育；</w:t>
      </w:r>
    </w:p>
    <w:p w:rsidR="000854AE" w:rsidRDefault="000854AE" w:rsidP="00024902">
      <w:pPr>
        <w:pStyle w:val="SingleTxtGC"/>
        <w:numPr>
          <w:ilvl w:val="0"/>
          <w:numId w:val="26"/>
        </w:numPr>
        <w:rPr>
          <w:rFonts w:hint="eastAsia"/>
        </w:rPr>
      </w:pPr>
      <w:r w:rsidRPr="00B36E8D">
        <w:rPr>
          <w:rFonts w:eastAsia="SimHei" w:hint="eastAsia"/>
        </w:rPr>
        <w:t>根据《公约》的框架考虑到委员会关于青少年健康和发展的第</w:t>
      </w:r>
      <w:r w:rsidRPr="00B36E8D">
        <w:rPr>
          <w:rFonts w:eastAsia="SimHei" w:hint="eastAsia"/>
        </w:rPr>
        <w:t>4</w:t>
      </w:r>
      <w:r w:rsidRPr="00B36E8D">
        <w:rPr>
          <w:rFonts w:eastAsia="SimHei" w:hint="eastAsia"/>
        </w:rPr>
        <w:t>号</w:t>
      </w:r>
      <w:r w:rsidRPr="00B36E8D">
        <w:rPr>
          <w:rFonts w:eastAsia="SimHei" w:hint="eastAsia"/>
        </w:rPr>
        <w:t>(2003</w:t>
      </w:r>
      <w:r w:rsidRPr="00B36E8D">
        <w:rPr>
          <w:rFonts w:eastAsia="SimHei" w:hint="eastAsia"/>
        </w:rPr>
        <w:t>年</w:t>
      </w:r>
      <w:r w:rsidRPr="00B36E8D">
        <w:rPr>
          <w:rFonts w:eastAsia="SimHei" w:hint="eastAsia"/>
        </w:rPr>
        <w:t>)</w:t>
      </w:r>
      <w:r w:rsidRPr="00B36E8D">
        <w:rPr>
          <w:rFonts w:eastAsia="SimHei" w:hint="eastAsia"/>
        </w:rPr>
        <w:t>一般性意见。</w:t>
      </w:r>
    </w:p>
    <w:p w:rsidR="000854AE" w:rsidRDefault="00024902" w:rsidP="00024902">
      <w:pPr>
        <w:pStyle w:val="H4GC"/>
        <w:rPr>
          <w:rFonts w:hint="eastAsia"/>
        </w:rPr>
      </w:pPr>
      <w:r>
        <w:rPr>
          <w:rFonts w:hint="eastAsia"/>
        </w:rPr>
        <w:tab/>
      </w:r>
      <w:r>
        <w:rPr>
          <w:rFonts w:hint="eastAsia"/>
        </w:rPr>
        <w:tab/>
      </w:r>
      <w:r w:rsidR="000854AE" w:rsidRPr="000854AE">
        <w:rPr>
          <w:rFonts w:hint="eastAsia"/>
        </w:rPr>
        <w:t>母乳喂养</w:t>
      </w:r>
    </w:p>
    <w:p w:rsidR="000854AE" w:rsidRDefault="000854AE" w:rsidP="00522177">
      <w:pPr>
        <w:pStyle w:val="SingleTxtGC"/>
        <w:rPr>
          <w:rFonts w:hint="eastAsia"/>
        </w:rPr>
      </w:pPr>
      <w:r w:rsidRPr="000854AE">
        <w:rPr>
          <w:rFonts w:hint="eastAsia"/>
        </w:rPr>
        <w:t>5</w:t>
      </w:r>
      <w:r>
        <w:rPr>
          <w:rFonts w:hint="eastAsia"/>
        </w:rPr>
        <w:t>4.</w:t>
      </w:r>
      <w:r w:rsidRPr="000854AE">
        <w:rPr>
          <w:rFonts w:hint="eastAsia"/>
        </w:rPr>
        <w:t xml:space="preserve"> </w:t>
      </w:r>
      <w:r w:rsidR="00024902">
        <w:rPr>
          <w:rFonts w:hint="eastAsia"/>
        </w:rPr>
        <w:t xml:space="preserve"> </w:t>
      </w:r>
      <w:r w:rsidRPr="000854AE">
        <w:rPr>
          <w:rFonts w:hint="eastAsia"/>
        </w:rPr>
        <w:t>委员会欢迎关于销售</w:t>
      </w:r>
      <w:r w:rsidRPr="000854AE">
        <w:t>母乳代替品</w:t>
      </w:r>
      <w:r w:rsidRPr="000854AE">
        <w:rPr>
          <w:rFonts w:hint="eastAsia"/>
        </w:rPr>
        <w:t>问题的第</w:t>
      </w:r>
      <w:r w:rsidRPr="000854AE">
        <w:rPr>
          <w:rFonts w:hint="eastAsia"/>
        </w:rPr>
        <w:t>1478</w:t>
      </w:r>
      <w:r w:rsidRPr="000854AE">
        <w:rPr>
          <w:rFonts w:hint="eastAsia"/>
        </w:rPr>
        <w:t>号法令</w:t>
      </w:r>
      <w:r>
        <w:rPr>
          <w:rFonts w:hint="eastAsia"/>
        </w:rPr>
        <w:t>，</w:t>
      </w:r>
      <w:r w:rsidRPr="000854AE">
        <w:rPr>
          <w:rFonts w:hint="eastAsia"/>
        </w:rPr>
        <w:t>但委员会关注的是</w:t>
      </w:r>
      <w:r>
        <w:rPr>
          <w:rFonts w:hint="eastAsia"/>
        </w:rPr>
        <w:t>，</w:t>
      </w:r>
      <w:r w:rsidRPr="000854AE">
        <w:rPr>
          <w:rFonts w:hint="eastAsia"/>
        </w:rPr>
        <w:t>缔约国境内母乳喂养的普及率很低</w:t>
      </w:r>
      <w:r>
        <w:rPr>
          <w:rFonts w:hint="eastAsia"/>
        </w:rPr>
        <w:t>，</w:t>
      </w:r>
      <w:r w:rsidRPr="000854AE">
        <w:rPr>
          <w:rFonts w:hint="eastAsia"/>
        </w:rPr>
        <w:t>而且对该项法令的实施不力。</w:t>
      </w:r>
    </w:p>
    <w:p w:rsidR="000854AE" w:rsidRPr="00B36E8D" w:rsidRDefault="000854AE" w:rsidP="00522177">
      <w:pPr>
        <w:pStyle w:val="SingleTxtGC"/>
        <w:rPr>
          <w:rFonts w:eastAsia="SimHei" w:hint="eastAsia"/>
        </w:rPr>
      </w:pPr>
      <w:r w:rsidRPr="00B36E8D">
        <w:rPr>
          <w:rFonts w:eastAsia="SimHei" w:hint="eastAsia"/>
        </w:rPr>
        <w:t>55.</w:t>
      </w:r>
      <w:r w:rsidR="00EA765E" w:rsidRPr="00B36E8D">
        <w:rPr>
          <w:rFonts w:eastAsia="SimHei" w:hint="eastAsia"/>
        </w:rPr>
        <w:t xml:space="preserve">  </w:t>
      </w:r>
      <w:r w:rsidRPr="00B36E8D">
        <w:rPr>
          <w:rFonts w:eastAsia="SimHei" w:hint="eastAsia"/>
        </w:rPr>
        <w:t>委员会建议缔约国加紧努力，通过尤其是向青少年提供资料宣传母乳喂养的重要性。委员会还建议切实实施第</w:t>
      </w:r>
      <w:r w:rsidRPr="00B36E8D">
        <w:rPr>
          <w:rFonts w:eastAsia="SimHei" w:hint="eastAsia"/>
        </w:rPr>
        <w:t>1478</w:t>
      </w:r>
      <w:r w:rsidRPr="00B36E8D">
        <w:rPr>
          <w:rFonts w:eastAsia="SimHei" w:hint="eastAsia"/>
        </w:rPr>
        <w:t>号法令。</w:t>
      </w:r>
    </w:p>
    <w:p w:rsidR="000854AE" w:rsidRDefault="00EA765E" w:rsidP="00EA765E">
      <w:pPr>
        <w:pStyle w:val="H4GC"/>
        <w:rPr>
          <w:rFonts w:hint="eastAsia"/>
        </w:rPr>
      </w:pPr>
      <w:r>
        <w:rPr>
          <w:rFonts w:hint="eastAsia"/>
        </w:rPr>
        <w:tab/>
      </w:r>
      <w:r>
        <w:rPr>
          <w:rFonts w:hint="eastAsia"/>
        </w:rPr>
        <w:tab/>
      </w:r>
      <w:r w:rsidR="000854AE" w:rsidRPr="000854AE">
        <w:rPr>
          <w:rFonts w:hint="eastAsia"/>
        </w:rPr>
        <w:t>生活水平</w:t>
      </w:r>
    </w:p>
    <w:p w:rsidR="000854AE" w:rsidRDefault="000854AE" w:rsidP="00522177">
      <w:pPr>
        <w:pStyle w:val="SingleTxtGC"/>
        <w:rPr>
          <w:rFonts w:hint="eastAsia"/>
        </w:rPr>
      </w:pPr>
      <w:r w:rsidRPr="000854AE">
        <w:rPr>
          <w:rFonts w:hint="eastAsia"/>
        </w:rPr>
        <w:t>5</w:t>
      </w:r>
      <w:r>
        <w:rPr>
          <w:rFonts w:hint="eastAsia"/>
        </w:rPr>
        <w:t>6.</w:t>
      </w:r>
      <w:r w:rsidR="00EA765E">
        <w:rPr>
          <w:rFonts w:hint="eastAsia"/>
        </w:rPr>
        <w:t xml:space="preserve">  </w:t>
      </w:r>
      <w:r w:rsidRPr="000854AE">
        <w:rPr>
          <w:rFonts w:hint="eastAsia"/>
        </w:rPr>
        <w:t>委员会</w:t>
      </w:r>
      <w:bookmarkStart w:id="10" w:name="OLE_LINK48"/>
      <w:bookmarkStart w:id="11" w:name="OLE_LINK49"/>
      <w:r w:rsidRPr="000854AE">
        <w:rPr>
          <w:rFonts w:hint="eastAsia"/>
        </w:rPr>
        <w:t>欣见</w:t>
      </w:r>
      <w:bookmarkEnd w:id="10"/>
      <w:bookmarkEnd w:id="11"/>
      <w:r w:rsidRPr="000854AE">
        <w:rPr>
          <w:rFonts w:hint="eastAsia"/>
        </w:rPr>
        <w:t>缔约国采取了消除贫困和改善儿童生活的举措</w:t>
      </w:r>
      <w:r>
        <w:rPr>
          <w:rFonts w:hint="eastAsia"/>
        </w:rPr>
        <w:t>，</w:t>
      </w:r>
      <w:r w:rsidRPr="000854AE">
        <w:rPr>
          <w:rFonts w:hint="eastAsia"/>
        </w:rPr>
        <w:t>例如实施了《国家粮食和营养援助方案》以及《防治营养不良的标准》。但委员会关注的是</w:t>
      </w:r>
      <w:r>
        <w:rPr>
          <w:rFonts w:hint="eastAsia"/>
        </w:rPr>
        <w:t>，</w:t>
      </w:r>
      <w:r w:rsidRPr="000854AE">
        <w:rPr>
          <w:rFonts w:hint="eastAsia"/>
        </w:rPr>
        <w:t>城市地区的贫困现象近年来不断加深</w:t>
      </w:r>
      <w:r>
        <w:rPr>
          <w:rFonts w:hint="eastAsia"/>
        </w:rPr>
        <w:t>，</w:t>
      </w:r>
      <w:r w:rsidRPr="000854AE">
        <w:rPr>
          <w:rFonts w:hint="eastAsia"/>
        </w:rPr>
        <w:t>《国家粮食和营养援助方案》的实施工作在</w:t>
      </w:r>
      <w:r w:rsidRPr="000854AE">
        <w:rPr>
          <w:rFonts w:hint="eastAsia"/>
        </w:rPr>
        <w:t>2008</w:t>
      </w:r>
      <w:r w:rsidRPr="000854AE">
        <w:rPr>
          <w:rFonts w:hint="eastAsia"/>
        </w:rPr>
        <w:t>年面临了许多困难</w:t>
      </w:r>
      <w:r>
        <w:rPr>
          <w:rFonts w:hint="eastAsia"/>
        </w:rPr>
        <w:t>，</w:t>
      </w:r>
      <w:r w:rsidRPr="000854AE">
        <w:rPr>
          <w:rFonts w:hint="eastAsia"/>
        </w:rPr>
        <w:t>在改善和推广这项《方案》方面几乎未取得任何进展。委员会还关注的是</w:t>
      </w:r>
      <w:r>
        <w:rPr>
          <w:rFonts w:hint="eastAsia"/>
        </w:rPr>
        <w:t>，</w:t>
      </w:r>
      <w:r w:rsidRPr="000854AE">
        <w:rPr>
          <w:rFonts w:hint="eastAsia"/>
        </w:rPr>
        <w:t>大量的儿童得不到饮用水和适当的环境卫生服务。</w:t>
      </w:r>
    </w:p>
    <w:p w:rsidR="000854AE" w:rsidRPr="00B36E8D" w:rsidRDefault="000854AE" w:rsidP="00522177">
      <w:pPr>
        <w:pStyle w:val="SingleTxtGC"/>
        <w:rPr>
          <w:rFonts w:eastAsia="SimHei" w:hint="eastAsia"/>
        </w:rPr>
      </w:pPr>
      <w:r w:rsidRPr="00B36E8D">
        <w:rPr>
          <w:rFonts w:eastAsia="SimHei" w:hint="eastAsia"/>
        </w:rPr>
        <w:t>57.</w:t>
      </w:r>
      <w:r w:rsidR="00EA765E" w:rsidRPr="00B36E8D">
        <w:rPr>
          <w:rFonts w:eastAsia="SimHei" w:hint="eastAsia"/>
        </w:rPr>
        <w:t xml:space="preserve">  </w:t>
      </w:r>
      <w:r w:rsidRPr="00B36E8D">
        <w:rPr>
          <w:rFonts w:eastAsia="SimHei" w:hint="eastAsia"/>
        </w:rPr>
        <w:t>委员会建议缔约国：</w:t>
      </w:r>
    </w:p>
    <w:p w:rsidR="000854AE" w:rsidRPr="00B36E8D" w:rsidRDefault="000854AE" w:rsidP="00EA765E">
      <w:pPr>
        <w:pStyle w:val="SingleTxtGC"/>
        <w:numPr>
          <w:ilvl w:val="0"/>
          <w:numId w:val="28"/>
        </w:numPr>
        <w:rPr>
          <w:rFonts w:eastAsia="SimHei" w:hint="eastAsia"/>
        </w:rPr>
      </w:pPr>
      <w:r w:rsidRPr="00B36E8D">
        <w:rPr>
          <w:rFonts w:eastAsia="SimHei" w:hint="eastAsia"/>
        </w:rPr>
        <w:t>加大力度，对处理营养不良的多重起因作出更有力的承诺，建立营养监测系统，并评价现有战略的效益；</w:t>
      </w:r>
    </w:p>
    <w:p w:rsidR="000854AE" w:rsidRPr="00B36E8D" w:rsidRDefault="000854AE" w:rsidP="00EA765E">
      <w:pPr>
        <w:pStyle w:val="SingleTxtGC"/>
        <w:numPr>
          <w:ilvl w:val="0"/>
          <w:numId w:val="28"/>
        </w:numPr>
        <w:rPr>
          <w:rFonts w:eastAsia="SimHei" w:hint="eastAsia"/>
        </w:rPr>
      </w:pPr>
      <w:r w:rsidRPr="00B36E8D">
        <w:rPr>
          <w:rFonts w:eastAsia="SimHei" w:hint="eastAsia"/>
        </w:rPr>
        <w:t>增加投入，加强政府机构、私营公司和社会组织间的协调，保障向民众尤其是向农村地区的儿童提供饮用水和适当的环境卫生服务；</w:t>
      </w:r>
    </w:p>
    <w:p w:rsidR="000854AE" w:rsidRDefault="000854AE" w:rsidP="00EA765E">
      <w:pPr>
        <w:pStyle w:val="SingleTxtGC"/>
        <w:numPr>
          <w:ilvl w:val="0"/>
          <w:numId w:val="28"/>
        </w:numPr>
        <w:rPr>
          <w:rFonts w:hint="eastAsia"/>
        </w:rPr>
      </w:pPr>
      <w:r w:rsidRPr="00B36E8D">
        <w:rPr>
          <w:rFonts w:eastAsia="SimHei" w:hint="eastAsia"/>
        </w:rPr>
        <w:t>加大力度，使所有儿童特别是农村儿童能得益于正在实施的方案。</w:t>
      </w:r>
    </w:p>
    <w:p w:rsidR="000854AE" w:rsidRDefault="00EA765E" w:rsidP="00EA765E">
      <w:pPr>
        <w:pStyle w:val="H4GC"/>
        <w:rPr>
          <w:rFonts w:hint="eastAsia"/>
        </w:rPr>
      </w:pPr>
      <w:r>
        <w:rPr>
          <w:rFonts w:hint="eastAsia"/>
        </w:rPr>
        <w:tab/>
      </w:r>
      <w:r>
        <w:rPr>
          <w:rFonts w:hint="eastAsia"/>
        </w:rPr>
        <w:tab/>
      </w:r>
      <w:r w:rsidR="000854AE" w:rsidRPr="000854AE">
        <w:rPr>
          <w:rFonts w:hint="eastAsia"/>
        </w:rPr>
        <w:t>艾滋病毒</w:t>
      </w:r>
      <w:r w:rsidR="000854AE">
        <w:rPr>
          <w:rFonts w:hint="eastAsia"/>
        </w:rPr>
        <w:t>/</w:t>
      </w:r>
      <w:r w:rsidR="000854AE" w:rsidRPr="000854AE">
        <w:rPr>
          <w:rFonts w:hint="eastAsia"/>
        </w:rPr>
        <w:t>艾滋病</w:t>
      </w:r>
    </w:p>
    <w:p w:rsidR="000854AE" w:rsidRDefault="000854AE" w:rsidP="00522177">
      <w:pPr>
        <w:pStyle w:val="SingleTxtGC"/>
        <w:rPr>
          <w:rFonts w:hint="eastAsia"/>
        </w:rPr>
      </w:pPr>
      <w:r w:rsidRPr="000854AE">
        <w:rPr>
          <w:rFonts w:hint="eastAsia"/>
        </w:rPr>
        <w:t>5</w:t>
      </w:r>
      <w:r>
        <w:rPr>
          <w:rFonts w:hint="eastAsia"/>
        </w:rPr>
        <w:t>8.</w:t>
      </w:r>
      <w:r w:rsidR="00EA765E">
        <w:rPr>
          <w:rFonts w:hint="eastAsia"/>
        </w:rPr>
        <w:t xml:space="preserve">  </w:t>
      </w:r>
      <w:r w:rsidRPr="000854AE">
        <w:rPr>
          <w:rFonts w:hint="eastAsia"/>
        </w:rPr>
        <w:t>委员会满意地注意到</w:t>
      </w:r>
      <w:r>
        <w:rPr>
          <w:rFonts w:hint="eastAsia"/>
        </w:rPr>
        <w:t>，</w:t>
      </w:r>
      <w:r w:rsidRPr="000854AE">
        <w:rPr>
          <w:rFonts w:hint="eastAsia"/>
        </w:rPr>
        <w:t>缔约国已将预防艾滋病毒感染的工作置于其卫生议程的重要地位。但委员会关注的是</w:t>
      </w:r>
      <w:r>
        <w:rPr>
          <w:rFonts w:hint="eastAsia"/>
        </w:rPr>
        <w:t>，</w:t>
      </w:r>
      <w:r w:rsidRPr="000854AE">
        <w:rPr>
          <w:rFonts w:hint="eastAsia"/>
        </w:rPr>
        <w:t>为青少年实施的预防方案相对有限</w:t>
      </w:r>
      <w:r>
        <w:rPr>
          <w:rFonts w:hint="eastAsia"/>
        </w:rPr>
        <w:t>，</w:t>
      </w:r>
      <w:r w:rsidRPr="000854AE">
        <w:rPr>
          <w:rFonts w:hint="eastAsia"/>
        </w:rPr>
        <w:t>而且没有向感染艾滋病毒</w:t>
      </w:r>
      <w:r>
        <w:rPr>
          <w:rFonts w:hint="eastAsia"/>
        </w:rPr>
        <w:t>/</w:t>
      </w:r>
      <w:r w:rsidRPr="000854AE">
        <w:rPr>
          <w:rFonts w:hint="eastAsia"/>
        </w:rPr>
        <w:t>艾滋病的儿童及其家庭提供全面照料和援助的公共服务机构。</w:t>
      </w:r>
    </w:p>
    <w:p w:rsidR="000854AE" w:rsidRPr="00B36E8D" w:rsidRDefault="000854AE" w:rsidP="00522177">
      <w:pPr>
        <w:pStyle w:val="SingleTxtGC"/>
        <w:rPr>
          <w:rFonts w:eastAsia="SimHei" w:hint="eastAsia"/>
        </w:rPr>
      </w:pPr>
      <w:r w:rsidRPr="00B36E8D">
        <w:rPr>
          <w:rFonts w:eastAsia="SimHei" w:hint="eastAsia"/>
        </w:rPr>
        <w:t>59.</w:t>
      </w:r>
      <w:r w:rsidR="00EA765E" w:rsidRPr="00B36E8D">
        <w:rPr>
          <w:rFonts w:eastAsia="SimHei" w:hint="eastAsia"/>
        </w:rPr>
        <w:t xml:space="preserve">  </w:t>
      </w:r>
      <w:r w:rsidRPr="00B36E8D">
        <w:rPr>
          <w:rFonts w:eastAsia="SimHei" w:hint="eastAsia"/>
        </w:rPr>
        <w:t>委员会建议缔约国采取措施，减缓艾滋病毒感染疾病尤其是青少年感染的此种疾病在其领土上的蔓延。委员会尤其建议缔约国：</w:t>
      </w:r>
    </w:p>
    <w:p w:rsidR="000854AE" w:rsidRPr="00B36E8D" w:rsidRDefault="000854AE" w:rsidP="00EA765E">
      <w:pPr>
        <w:pStyle w:val="SingleTxtGC"/>
        <w:numPr>
          <w:ilvl w:val="0"/>
          <w:numId w:val="30"/>
        </w:numPr>
        <w:rPr>
          <w:rFonts w:eastAsia="SimHei" w:hint="eastAsia"/>
        </w:rPr>
      </w:pPr>
      <w:r w:rsidRPr="00B36E8D">
        <w:rPr>
          <w:rFonts w:eastAsia="SimHei" w:hint="eastAsia"/>
        </w:rPr>
        <w:t>继续实施、加强和发展各种政策和方案，向感染艾滋病毒</w:t>
      </w:r>
      <w:r w:rsidRPr="00B36E8D">
        <w:rPr>
          <w:rFonts w:eastAsia="SimHei" w:hint="eastAsia"/>
        </w:rPr>
        <w:t>/</w:t>
      </w:r>
      <w:r w:rsidRPr="00B36E8D">
        <w:rPr>
          <w:rFonts w:eastAsia="SimHei" w:hint="eastAsia"/>
        </w:rPr>
        <w:t>艾滋病的儿童或受其影响的儿童提供照料和支助，包括实施提高家庭和社区照料这些儿童的能力的方案和政策；</w:t>
      </w:r>
    </w:p>
    <w:p w:rsidR="000854AE" w:rsidRPr="00B36E8D" w:rsidRDefault="000854AE" w:rsidP="00EA765E">
      <w:pPr>
        <w:pStyle w:val="SingleTxtGC"/>
        <w:numPr>
          <w:ilvl w:val="0"/>
          <w:numId w:val="30"/>
        </w:numPr>
        <w:rPr>
          <w:rFonts w:eastAsia="SimHei" w:hint="eastAsia"/>
        </w:rPr>
      </w:pPr>
      <w:r w:rsidRPr="00B36E8D">
        <w:rPr>
          <w:rFonts w:eastAsia="SimHei" w:hint="eastAsia"/>
        </w:rPr>
        <w:t>保障提供公共资金，以购置用于快速检测和其他材料等防止</w:t>
      </w:r>
      <w:r w:rsidRPr="00B36E8D">
        <w:rPr>
          <w:rFonts w:eastAsia="SimHei"/>
        </w:rPr>
        <w:t>纵向传播</w:t>
      </w:r>
      <w:r w:rsidRPr="00B36E8D">
        <w:rPr>
          <w:rFonts w:eastAsia="SimHei" w:hint="eastAsia"/>
        </w:rPr>
        <w:t>的用品；</w:t>
      </w:r>
    </w:p>
    <w:p w:rsidR="000854AE" w:rsidRPr="00B36E8D" w:rsidRDefault="000854AE" w:rsidP="00EA765E">
      <w:pPr>
        <w:pStyle w:val="SingleTxtGC"/>
        <w:numPr>
          <w:ilvl w:val="0"/>
          <w:numId w:val="30"/>
        </w:numPr>
        <w:rPr>
          <w:rFonts w:eastAsia="SimHei" w:hint="eastAsia"/>
        </w:rPr>
      </w:pPr>
      <w:r w:rsidRPr="00B36E8D">
        <w:rPr>
          <w:rFonts w:eastAsia="SimHei" w:hint="eastAsia"/>
        </w:rPr>
        <w:t>开展提高认识的努力，防止艾滋病毒</w:t>
      </w:r>
      <w:r w:rsidRPr="00B36E8D">
        <w:rPr>
          <w:rFonts w:eastAsia="SimHei" w:hint="eastAsia"/>
        </w:rPr>
        <w:t>/</w:t>
      </w:r>
      <w:r w:rsidRPr="00B36E8D">
        <w:rPr>
          <w:rFonts w:eastAsia="SimHei" w:hint="eastAsia"/>
        </w:rPr>
        <w:t>艾滋病的发病和蔓延；</w:t>
      </w:r>
    </w:p>
    <w:p w:rsidR="000854AE" w:rsidRPr="00B36E8D" w:rsidRDefault="000854AE" w:rsidP="00EA765E">
      <w:pPr>
        <w:pStyle w:val="SingleTxtGC"/>
        <w:numPr>
          <w:ilvl w:val="0"/>
          <w:numId w:val="30"/>
        </w:numPr>
        <w:rPr>
          <w:rFonts w:eastAsia="SimHei" w:hint="eastAsia"/>
        </w:rPr>
      </w:pPr>
      <w:r w:rsidRPr="00B36E8D">
        <w:rPr>
          <w:rFonts w:eastAsia="SimHei" w:hint="eastAsia"/>
        </w:rPr>
        <w:t>禁止对感染艾滋病毒和艾滋病的儿童进行任何形式的歧视；</w:t>
      </w:r>
    </w:p>
    <w:p w:rsidR="000854AE" w:rsidRPr="00B36E8D" w:rsidRDefault="000854AE" w:rsidP="00EA765E">
      <w:pPr>
        <w:pStyle w:val="SingleTxtGC"/>
        <w:numPr>
          <w:ilvl w:val="0"/>
          <w:numId w:val="30"/>
        </w:numPr>
        <w:rPr>
          <w:rFonts w:eastAsia="SimHei" w:hint="eastAsia"/>
        </w:rPr>
      </w:pPr>
      <w:r w:rsidRPr="00B36E8D">
        <w:rPr>
          <w:rFonts w:eastAsia="SimHei" w:hint="eastAsia"/>
        </w:rPr>
        <w:t>设立公共服务机构，负责照料受艾滋病毒和艾滋病影响的儿童及其家人；</w:t>
      </w:r>
    </w:p>
    <w:p w:rsidR="000854AE" w:rsidRPr="00B36E8D" w:rsidRDefault="000854AE" w:rsidP="00EA765E">
      <w:pPr>
        <w:pStyle w:val="SingleTxtGC"/>
        <w:numPr>
          <w:ilvl w:val="0"/>
          <w:numId w:val="30"/>
        </w:numPr>
        <w:rPr>
          <w:rFonts w:eastAsia="SimHei" w:hint="eastAsia"/>
        </w:rPr>
      </w:pPr>
      <w:r w:rsidRPr="00B36E8D">
        <w:rPr>
          <w:rFonts w:eastAsia="SimHei" w:hint="eastAsia"/>
        </w:rPr>
        <w:t>争取联合国艾滋病毒</w:t>
      </w:r>
      <w:r w:rsidRPr="00B36E8D">
        <w:rPr>
          <w:rFonts w:eastAsia="SimHei" w:hint="eastAsia"/>
        </w:rPr>
        <w:t>/</w:t>
      </w:r>
      <w:r w:rsidRPr="00B36E8D">
        <w:rPr>
          <w:rFonts w:eastAsia="SimHei" w:hint="eastAsia"/>
        </w:rPr>
        <w:t>艾滋病联合规划署</w:t>
      </w:r>
      <w:r w:rsidRPr="00B36E8D">
        <w:rPr>
          <w:rFonts w:eastAsia="SimHei" w:hint="eastAsia"/>
        </w:rPr>
        <w:t>(</w:t>
      </w:r>
      <w:r w:rsidRPr="00B36E8D">
        <w:rPr>
          <w:rFonts w:eastAsia="SimHei" w:hint="eastAsia"/>
        </w:rPr>
        <w:t>艾滋病规划署</w:t>
      </w:r>
      <w:r w:rsidRPr="00B36E8D">
        <w:rPr>
          <w:rFonts w:eastAsia="SimHei" w:hint="eastAsia"/>
        </w:rPr>
        <w:t>)</w:t>
      </w:r>
      <w:r w:rsidRPr="00B36E8D">
        <w:rPr>
          <w:rFonts w:eastAsia="SimHei" w:hint="eastAsia"/>
        </w:rPr>
        <w:t>、世界卫生组织、联合国儿童基金会和联合国开发计划署等组织提供技术援助；</w:t>
      </w:r>
    </w:p>
    <w:p w:rsidR="000854AE" w:rsidRDefault="000854AE" w:rsidP="00EA765E">
      <w:pPr>
        <w:pStyle w:val="SingleTxtGC"/>
        <w:numPr>
          <w:ilvl w:val="0"/>
          <w:numId w:val="30"/>
        </w:numPr>
        <w:rPr>
          <w:rFonts w:hint="eastAsia"/>
        </w:rPr>
      </w:pPr>
      <w:r w:rsidRPr="00B36E8D">
        <w:rPr>
          <w:rFonts w:eastAsia="SimHei" w:hint="eastAsia"/>
        </w:rPr>
        <w:t>在制定发展政策和方案时，应考虑到委员会关于艾滋病毒</w:t>
      </w:r>
      <w:r w:rsidRPr="00B36E8D">
        <w:rPr>
          <w:rFonts w:eastAsia="SimHei" w:hint="eastAsia"/>
        </w:rPr>
        <w:t>/</w:t>
      </w:r>
      <w:r w:rsidRPr="00B36E8D">
        <w:rPr>
          <w:rFonts w:eastAsia="SimHei" w:hint="eastAsia"/>
        </w:rPr>
        <w:t>艾滋病与儿童权利的第</w:t>
      </w:r>
      <w:r w:rsidRPr="00B36E8D">
        <w:rPr>
          <w:rFonts w:eastAsia="SimHei" w:hint="eastAsia"/>
        </w:rPr>
        <w:t>3</w:t>
      </w:r>
      <w:r w:rsidRPr="00B36E8D">
        <w:rPr>
          <w:rFonts w:eastAsia="SimHei" w:hint="eastAsia"/>
        </w:rPr>
        <w:t>号</w:t>
      </w:r>
      <w:r w:rsidRPr="00B36E8D">
        <w:rPr>
          <w:rFonts w:eastAsia="SimHei" w:hint="eastAsia"/>
        </w:rPr>
        <w:t>(2003</w:t>
      </w:r>
      <w:r w:rsidRPr="00B36E8D">
        <w:rPr>
          <w:rFonts w:eastAsia="SimHei" w:hint="eastAsia"/>
        </w:rPr>
        <w:t>年</w:t>
      </w:r>
      <w:r w:rsidRPr="00B36E8D">
        <w:rPr>
          <w:rFonts w:eastAsia="SimHei" w:hint="eastAsia"/>
        </w:rPr>
        <w:t>)</w:t>
      </w:r>
      <w:r w:rsidRPr="00B36E8D">
        <w:rPr>
          <w:rFonts w:eastAsia="SimHei" w:hint="eastAsia"/>
        </w:rPr>
        <w:t>一般性意见以及《</w:t>
      </w:r>
      <w:r w:rsidRPr="00B36E8D">
        <w:rPr>
          <w:rFonts w:eastAsia="SimHei"/>
        </w:rPr>
        <w:t>关于艾滋病毒</w:t>
      </w:r>
      <w:r w:rsidRPr="00B36E8D">
        <w:rPr>
          <w:rFonts w:eastAsia="SimHei"/>
        </w:rPr>
        <w:t>/</w:t>
      </w:r>
      <w:r w:rsidRPr="00B36E8D">
        <w:rPr>
          <w:rFonts w:eastAsia="SimHei"/>
        </w:rPr>
        <w:t>艾滋病和人权的国际准则</w:t>
      </w:r>
      <w:r w:rsidRPr="00B36E8D">
        <w:rPr>
          <w:rFonts w:eastAsia="SimHei" w:hint="eastAsia"/>
        </w:rPr>
        <w:t>》。</w:t>
      </w:r>
    </w:p>
    <w:p w:rsidR="000854AE" w:rsidRDefault="00EA765E" w:rsidP="00EA765E">
      <w:pPr>
        <w:pStyle w:val="H23GC"/>
        <w:rPr>
          <w:rFonts w:hint="eastAsia"/>
        </w:rPr>
      </w:pPr>
      <w:r>
        <w:rPr>
          <w:rFonts w:hint="eastAsia"/>
        </w:rPr>
        <w:tab/>
      </w:r>
      <w:r w:rsidR="000854AE">
        <w:rPr>
          <w:rFonts w:hint="eastAsia"/>
        </w:rPr>
        <w:t>7.</w:t>
      </w:r>
      <w:r>
        <w:rPr>
          <w:rFonts w:hint="eastAsia"/>
        </w:rPr>
        <w:tab/>
      </w:r>
      <w:r w:rsidR="000854AE" w:rsidRPr="000854AE">
        <w:t>教育、娱乐和文化活动</w:t>
      </w:r>
      <w:r w:rsidR="000854AE">
        <w:rPr>
          <w:rFonts w:hint="eastAsia"/>
        </w:rPr>
        <w:t>(</w:t>
      </w:r>
      <w:r w:rsidR="000854AE" w:rsidRPr="000854AE">
        <w:rPr>
          <w:rFonts w:hint="eastAsia"/>
        </w:rPr>
        <w:t>《公约》第</w:t>
      </w:r>
      <w:r w:rsidR="000854AE" w:rsidRPr="000854AE">
        <w:rPr>
          <w:rFonts w:hint="eastAsia"/>
        </w:rPr>
        <w:t>28</w:t>
      </w:r>
      <w:r w:rsidR="000854AE" w:rsidRPr="000854AE">
        <w:rPr>
          <w:rFonts w:hint="eastAsia"/>
        </w:rPr>
        <w:t>条、第</w:t>
      </w:r>
      <w:r w:rsidR="000854AE" w:rsidRPr="000854AE">
        <w:rPr>
          <w:rFonts w:hint="eastAsia"/>
        </w:rPr>
        <w:t>29</w:t>
      </w:r>
      <w:r w:rsidR="000854AE" w:rsidRPr="000854AE">
        <w:rPr>
          <w:rFonts w:hint="eastAsia"/>
        </w:rPr>
        <w:t>条和第</w:t>
      </w:r>
      <w:r w:rsidR="000854AE" w:rsidRPr="000854AE">
        <w:rPr>
          <w:rFonts w:hint="eastAsia"/>
        </w:rPr>
        <w:t>31</w:t>
      </w:r>
      <w:r w:rsidR="000854AE" w:rsidRPr="000854AE">
        <w:rPr>
          <w:rFonts w:hint="eastAsia"/>
        </w:rPr>
        <w:t>条</w:t>
      </w:r>
      <w:r w:rsidR="000854AE">
        <w:rPr>
          <w:rFonts w:hint="eastAsia"/>
        </w:rPr>
        <w:t>)</w:t>
      </w:r>
    </w:p>
    <w:p w:rsidR="000854AE" w:rsidRDefault="00EA765E" w:rsidP="00EA765E">
      <w:pPr>
        <w:pStyle w:val="H4GC"/>
        <w:rPr>
          <w:rFonts w:hint="eastAsia"/>
        </w:rPr>
      </w:pPr>
      <w:r>
        <w:rPr>
          <w:rFonts w:hint="eastAsia"/>
        </w:rPr>
        <w:tab/>
      </w:r>
      <w:r>
        <w:rPr>
          <w:rFonts w:hint="eastAsia"/>
        </w:rPr>
        <w:tab/>
      </w:r>
      <w:r w:rsidR="000854AE" w:rsidRPr="000854AE">
        <w:rPr>
          <w:rFonts w:hint="eastAsia"/>
        </w:rPr>
        <w:t>教育</w:t>
      </w:r>
      <w:r w:rsidR="000854AE">
        <w:rPr>
          <w:rFonts w:hint="eastAsia"/>
        </w:rPr>
        <w:t>，</w:t>
      </w:r>
      <w:r w:rsidR="000854AE" w:rsidRPr="000854AE">
        <w:rPr>
          <w:rFonts w:hint="eastAsia"/>
        </w:rPr>
        <w:t>包括职业培训和指导</w:t>
      </w:r>
    </w:p>
    <w:p w:rsidR="000854AE" w:rsidRDefault="000854AE" w:rsidP="00522177">
      <w:pPr>
        <w:pStyle w:val="SingleTxtGC"/>
        <w:rPr>
          <w:rFonts w:hint="eastAsia"/>
        </w:rPr>
      </w:pPr>
      <w:r w:rsidRPr="000854AE">
        <w:rPr>
          <w:rFonts w:hint="eastAsia"/>
        </w:rPr>
        <w:t>6</w:t>
      </w:r>
      <w:r>
        <w:rPr>
          <w:rFonts w:hint="eastAsia"/>
        </w:rPr>
        <w:t>0.</w:t>
      </w:r>
      <w:r w:rsidR="00EA765E">
        <w:rPr>
          <w:rFonts w:hint="eastAsia"/>
        </w:rPr>
        <w:t xml:space="preserve">  </w:t>
      </w:r>
      <w:r w:rsidRPr="000854AE">
        <w:rPr>
          <w:rFonts w:hint="eastAsia"/>
        </w:rPr>
        <w:t>委员会欣见缔约国为提高入学率开展了努力以减少辍学人数</w:t>
      </w:r>
      <w:r>
        <w:rPr>
          <w:rFonts w:hint="eastAsia"/>
        </w:rPr>
        <w:t>，</w:t>
      </w:r>
      <w:r w:rsidRPr="000854AE">
        <w:rPr>
          <w:rFonts w:hint="eastAsia"/>
        </w:rPr>
        <w:t>并承认缔约国已取得的进展</w:t>
      </w:r>
      <w:r>
        <w:rPr>
          <w:rFonts w:hint="eastAsia"/>
        </w:rPr>
        <w:t>，</w:t>
      </w:r>
      <w:r w:rsidRPr="000854AE">
        <w:rPr>
          <w:rFonts w:hint="eastAsia"/>
        </w:rPr>
        <w:t>包括通过了关于土著教育的第</w:t>
      </w:r>
      <w:r w:rsidRPr="000854AE">
        <w:rPr>
          <w:rFonts w:hint="eastAsia"/>
        </w:rPr>
        <w:t>3231</w:t>
      </w:r>
      <w:r>
        <w:rPr>
          <w:rFonts w:hint="eastAsia"/>
        </w:rPr>
        <w:t>/</w:t>
      </w:r>
      <w:r w:rsidRPr="000854AE">
        <w:rPr>
          <w:rFonts w:hint="eastAsia"/>
        </w:rPr>
        <w:t>07</w:t>
      </w:r>
      <w:r w:rsidRPr="000854AE">
        <w:rPr>
          <w:rFonts w:hint="eastAsia"/>
        </w:rPr>
        <w:t>号法令。但委员会感到关注的是</w:t>
      </w:r>
      <w:r>
        <w:rPr>
          <w:rFonts w:hint="eastAsia"/>
        </w:rPr>
        <w:t>，</w:t>
      </w:r>
      <w:r w:rsidRPr="000854AE">
        <w:rPr>
          <w:rFonts w:hint="eastAsia"/>
        </w:rPr>
        <w:t>许多学校教育质量低下</w:t>
      </w:r>
      <w:r>
        <w:rPr>
          <w:rFonts w:hint="eastAsia"/>
        </w:rPr>
        <w:t>，</w:t>
      </w:r>
      <w:r w:rsidRPr="000854AE">
        <w:rPr>
          <w:rFonts w:hint="eastAsia"/>
        </w:rPr>
        <w:t>其部分原因是师资培训不力</w:t>
      </w:r>
      <w:r>
        <w:rPr>
          <w:rFonts w:hint="eastAsia"/>
        </w:rPr>
        <w:t>，</w:t>
      </w:r>
      <w:r w:rsidRPr="000854AE">
        <w:rPr>
          <w:rFonts w:hint="eastAsia"/>
        </w:rPr>
        <w:t>而第三周期的学生辍学率很高</w:t>
      </w:r>
      <w:r>
        <w:rPr>
          <w:rFonts w:hint="eastAsia"/>
        </w:rPr>
        <w:t>，</w:t>
      </w:r>
      <w:r w:rsidRPr="000854AE">
        <w:rPr>
          <w:rFonts w:hint="eastAsia"/>
        </w:rPr>
        <w:t>其原因有时是学生的家庭没有足够的经费支付学费和其他费用。委员会还关注的是</w:t>
      </w:r>
      <w:r>
        <w:rPr>
          <w:rFonts w:hint="eastAsia"/>
        </w:rPr>
        <w:t>，</w:t>
      </w:r>
      <w:r w:rsidRPr="000854AE">
        <w:rPr>
          <w:rFonts w:hint="eastAsia"/>
        </w:rPr>
        <w:t>土著儿童难以获得接受教育的机会</w:t>
      </w:r>
      <w:r>
        <w:rPr>
          <w:rFonts w:hint="eastAsia"/>
        </w:rPr>
        <w:t>，</w:t>
      </w:r>
      <w:r w:rsidRPr="000854AE">
        <w:rPr>
          <w:rFonts w:hint="eastAsia"/>
        </w:rPr>
        <w:t>缔约国也没有采取充分的措施反映民众的多语言特点。委员会还注意到入学前几年的儿童早期教育有所加强</w:t>
      </w:r>
      <w:r>
        <w:rPr>
          <w:rFonts w:hint="eastAsia"/>
        </w:rPr>
        <w:t>，</w:t>
      </w:r>
      <w:r w:rsidRPr="000854AE">
        <w:rPr>
          <w:rFonts w:hint="eastAsia"/>
        </w:rPr>
        <w:t>但关注的是</w:t>
      </w:r>
      <w:r w:rsidRPr="000854AE">
        <w:t>学前班</w:t>
      </w:r>
      <w:r w:rsidRPr="000854AE">
        <w:rPr>
          <w:rFonts w:hint="eastAsia"/>
        </w:rPr>
        <w:t>数量不足</w:t>
      </w:r>
      <w:r>
        <w:rPr>
          <w:rFonts w:hint="eastAsia"/>
        </w:rPr>
        <w:t>，</w:t>
      </w:r>
      <w:r w:rsidRPr="000854AE">
        <w:rPr>
          <w:rFonts w:hint="eastAsia"/>
        </w:rPr>
        <w:t>农村儿童和土著儿童接受学前教育的机会有限。委员会感到遗憾的是</w:t>
      </w:r>
      <w:r>
        <w:rPr>
          <w:rFonts w:hint="eastAsia"/>
        </w:rPr>
        <w:t>，</w:t>
      </w:r>
      <w:r w:rsidRPr="000854AE">
        <w:rPr>
          <w:rFonts w:hint="eastAsia"/>
        </w:rPr>
        <w:t>几乎完全没有为最年幼儿童服务的保健和教育设施。委员会也没有获得有关对决定从事非学术职业的青少年进行职业培训的资料。</w:t>
      </w:r>
    </w:p>
    <w:p w:rsidR="000854AE" w:rsidRPr="00B36E8D" w:rsidRDefault="000854AE" w:rsidP="00522177">
      <w:pPr>
        <w:pStyle w:val="SingleTxtGC"/>
        <w:rPr>
          <w:rFonts w:eastAsia="SimHei" w:hint="eastAsia"/>
        </w:rPr>
      </w:pPr>
      <w:r w:rsidRPr="00B36E8D">
        <w:rPr>
          <w:rFonts w:eastAsia="SimHei" w:hint="eastAsia"/>
        </w:rPr>
        <w:t>61.</w:t>
      </w:r>
      <w:r w:rsidR="00EA765E" w:rsidRPr="00B36E8D">
        <w:rPr>
          <w:rFonts w:eastAsia="SimHei" w:hint="eastAsia"/>
        </w:rPr>
        <w:t xml:space="preserve">  </w:t>
      </w:r>
      <w:r w:rsidRPr="00B36E8D">
        <w:rPr>
          <w:rFonts w:eastAsia="SimHei" w:hint="eastAsia"/>
        </w:rPr>
        <w:t>委员会建议缔约国：</w:t>
      </w:r>
    </w:p>
    <w:p w:rsidR="000854AE" w:rsidRPr="00B36E8D" w:rsidRDefault="000854AE" w:rsidP="00EA765E">
      <w:pPr>
        <w:pStyle w:val="SingleTxtGC"/>
        <w:numPr>
          <w:ilvl w:val="0"/>
          <w:numId w:val="32"/>
        </w:numPr>
        <w:rPr>
          <w:rFonts w:eastAsia="SimHei" w:hint="eastAsia"/>
        </w:rPr>
      </w:pPr>
      <w:r w:rsidRPr="00B36E8D">
        <w:rPr>
          <w:rFonts w:eastAsia="SimHei" w:hint="eastAsia"/>
        </w:rPr>
        <w:t>提供充分的经费，确保取消所有学校的学费和任何其他费用，使所有的儿童都能接受各级免费初等教育；</w:t>
      </w:r>
    </w:p>
    <w:p w:rsidR="000854AE" w:rsidRPr="00B36E8D" w:rsidRDefault="000854AE" w:rsidP="00EA765E">
      <w:pPr>
        <w:pStyle w:val="SingleTxtGC"/>
        <w:numPr>
          <w:ilvl w:val="0"/>
          <w:numId w:val="32"/>
        </w:numPr>
        <w:rPr>
          <w:rFonts w:eastAsia="SimHei" w:hint="eastAsia"/>
        </w:rPr>
      </w:pPr>
      <w:r w:rsidRPr="00B36E8D">
        <w:rPr>
          <w:rFonts w:eastAsia="SimHei" w:hint="eastAsia"/>
        </w:rPr>
        <w:t>采取奖励措施，鼓励学生留校学习，并促进他们从小学继而进入中等学校学习；</w:t>
      </w:r>
    </w:p>
    <w:p w:rsidR="000854AE" w:rsidRPr="00B36E8D" w:rsidRDefault="000854AE" w:rsidP="00EA765E">
      <w:pPr>
        <w:pStyle w:val="SingleTxtGC"/>
        <w:numPr>
          <w:ilvl w:val="0"/>
          <w:numId w:val="32"/>
        </w:numPr>
        <w:rPr>
          <w:rFonts w:eastAsia="SimHei" w:hint="eastAsia"/>
        </w:rPr>
      </w:pPr>
      <w:r w:rsidRPr="00B36E8D">
        <w:rPr>
          <w:rFonts w:eastAsia="SimHei" w:hint="eastAsia"/>
        </w:rPr>
        <w:t>强调民众的多语言</w:t>
      </w:r>
      <w:r w:rsidRPr="00B36E8D">
        <w:rPr>
          <w:rFonts w:eastAsia="SimHei" w:hint="eastAsia"/>
        </w:rPr>
        <w:t>(</w:t>
      </w:r>
      <w:r w:rsidRPr="00B36E8D">
        <w:rPr>
          <w:rFonts w:eastAsia="SimHei" w:hint="eastAsia"/>
        </w:rPr>
        <w:t>瓜拉尼语、西班牙语等</w:t>
      </w:r>
      <w:r w:rsidRPr="00B36E8D">
        <w:rPr>
          <w:rFonts w:eastAsia="SimHei" w:hint="eastAsia"/>
        </w:rPr>
        <w:t>)</w:t>
      </w:r>
      <w:r w:rsidRPr="00B36E8D">
        <w:rPr>
          <w:rFonts w:eastAsia="SimHei" w:hint="eastAsia"/>
        </w:rPr>
        <w:t>特性，并使教育方法和教育材料适应这一现实；</w:t>
      </w:r>
    </w:p>
    <w:p w:rsidR="000854AE" w:rsidRPr="00B36E8D" w:rsidRDefault="000854AE" w:rsidP="00EA765E">
      <w:pPr>
        <w:pStyle w:val="SingleTxtGC"/>
        <w:numPr>
          <w:ilvl w:val="0"/>
          <w:numId w:val="32"/>
        </w:numPr>
        <w:rPr>
          <w:rFonts w:eastAsia="SimHei" w:hint="eastAsia"/>
        </w:rPr>
      </w:pPr>
      <w:r w:rsidRPr="00B36E8D">
        <w:rPr>
          <w:rFonts w:eastAsia="SimHei" w:hint="eastAsia"/>
        </w:rPr>
        <w:t>提高师资、尤其是跨文化教育和双语教育师资的培训质量；</w:t>
      </w:r>
    </w:p>
    <w:p w:rsidR="000854AE" w:rsidRPr="00B36E8D" w:rsidRDefault="000854AE" w:rsidP="00EA765E">
      <w:pPr>
        <w:pStyle w:val="SingleTxtGC"/>
        <w:numPr>
          <w:ilvl w:val="0"/>
          <w:numId w:val="32"/>
        </w:numPr>
        <w:rPr>
          <w:rFonts w:eastAsia="SimHei" w:hint="eastAsia"/>
        </w:rPr>
      </w:pPr>
      <w:r w:rsidRPr="00B36E8D">
        <w:rPr>
          <w:rFonts w:eastAsia="SimHei" w:hint="eastAsia"/>
        </w:rPr>
        <w:t>提供足够的儿童早期教育设施，包括为幼儿开办的设施，并使家长认识到儿童早期发展和教育的重要性；</w:t>
      </w:r>
    </w:p>
    <w:p w:rsidR="000854AE" w:rsidRPr="00B36E8D" w:rsidRDefault="000854AE" w:rsidP="00EA765E">
      <w:pPr>
        <w:pStyle w:val="SingleTxtGC"/>
        <w:numPr>
          <w:ilvl w:val="0"/>
          <w:numId w:val="32"/>
        </w:numPr>
        <w:rPr>
          <w:rFonts w:eastAsia="SimHei" w:hint="eastAsia"/>
        </w:rPr>
      </w:pPr>
      <w:r w:rsidRPr="00B36E8D">
        <w:rPr>
          <w:rFonts w:eastAsia="SimHei" w:hint="eastAsia"/>
        </w:rPr>
        <w:t>加大使农村儿童和土著儿童接受教育特别是儿童早期教育的力度；</w:t>
      </w:r>
    </w:p>
    <w:p w:rsidR="000854AE" w:rsidRDefault="000854AE" w:rsidP="00EA765E">
      <w:pPr>
        <w:pStyle w:val="SingleTxtGC"/>
        <w:numPr>
          <w:ilvl w:val="0"/>
          <w:numId w:val="32"/>
        </w:numPr>
        <w:rPr>
          <w:rFonts w:hint="eastAsia"/>
        </w:rPr>
      </w:pPr>
      <w:r w:rsidRPr="00B36E8D">
        <w:rPr>
          <w:rFonts w:eastAsia="SimHei" w:hint="eastAsia"/>
        </w:rPr>
        <w:t>扩大职业培训系统，并使更多的青少年能利用这些设施。</w:t>
      </w:r>
    </w:p>
    <w:p w:rsidR="000854AE" w:rsidRDefault="00EA765E" w:rsidP="00EA765E">
      <w:pPr>
        <w:pStyle w:val="H23GC"/>
        <w:rPr>
          <w:rFonts w:hint="eastAsia"/>
        </w:rPr>
      </w:pPr>
      <w:r>
        <w:rPr>
          <w:rFonts w:hint="eastAsia"/>
        </w:rPr>
        <w:tab/>
      </w:r>
      <w:r w:rsidR="000854AE">
        <w:rPr>
          <w:rFonts w:hint="eastAsia"/>
        </w:rPr>
        <w:t>8.</w:t>
      </w:r>
      <w:r>
        <w:rPr>
          <w:rFonts w:hint="eastAsia"/>
        </w:rPr>
        <w:tab/>
      </w:r>
      <w:r w:rsidR="000854AE" w:rsidRPr="000854AE">
        <w:rPr>
          <w:rFonts w:hint="eastAsia"/>
        </w:rPr>
        <w:t>特别保护措施</w:t>
      </w:r>
      <w:r w:rsidR="000854AE">
        <w:rPr>
          <w:rFonts w:hint="eastAsia"/>
        </w:rPr>
        <w:t>(</w:t>
      </w:r>
      <w:r w:rsidR="000854AE" w:rsidRPr="000854AE">
        <w:rPr>
          <w:rFonts w:hint="eastAsia"/>
        </w:rPr>
        <w:t>《公约》第</w:t>
      </w:r>
      <w:r w:rsidR="000854AE" w:rsidRPr="000854AE">
        <w:rPr>
          <w:rFonts w:hint="eastAsia"/>
        </w:rPr>
        <w:t>22</w:t>
      </w:r>
      <w:r w:rsidR="000854AE" w:rsidRPr="000854AE">
        <w:rPr>
          <w:rFonts w:hint="eastAsia"/>
        </w:rPr>
        <w:t>条、第</w:t>
      </w:r>
      <w:r w:rsidR="000854AE" w:rsidRPr="000854AE">
        <w:rPr>
          <w:rFonts w:hint="eastAsia"/>
        </w:rPr>
        <w:t>30</w:t>
      </w:r>
      <w:r w:rsidR="000854AE" w:rsidRPr="000854AE">
        <w:rPr>
          <w:rFonts w:hint="eastAsia"/>
        </w:rPr>
        <w:t>条、第</w:t>
      </w:r>
      <w:r w:rsidR="000854AE" w:rsidRPr="000854AE">
        <w:rPr>
          <w:rFonts w:hint="eastAsia"/>
        </w:rPr>
        <w:t>38</w:t>
      </w:r>
      <w:r w:rsidR="000854AE" w:rsidRPr="000854AE">
        <w:rPr>
          <w:rFonts w:hint="eastAsia"/>
        </w:rPr>
        <w:t>条、第</w:t>
      </w:r>
      <w:r w:rsidR="000854AE" w:rsidRPr="000854AE">
        <w:rPr>
          <w:rFonts w:hint="eastAsia"/>
        </w:rPr>
        <w:t>39</w:t>
      </w:r>
      <w:r w:rsidR="000854AE" w:rsidRPr="000854AE">
        <w:rPr>
          <w:rFonts w:hint="eastAsia"/>
        </w:rPr>
        <w:t>条、第</w:t>
      </w:r>
      <w:r w:rsidR="000854AE" w:rsidRPr="000854AE">
        <w:rPr>
          <w:rFonts w:hint="eastAsia"/>
        </w:rPr>
        <w:t>40</w:t>
      </w:r>
      <w:r w:rsidR="000854AE" w:rsidRPr="000854AE">
        <w:rPr>
          <w:rFonts w:hint="eastAsia"/>
        </w:rPr>
        <w:t>条、第</w:t>
      </w:r>
      <w:r w:rsidR="000854AE" w:rsidRPr="000854AE">
        <w:rPr>
          <w:rFonts w:hint="eastAsia"/>
        </w:rPr>
        <w:t>37</w:t>
      </w:r>
      <w:r w:rsidR="000854AE" w:rsidRPr="000854AE">
        <w:rPr>
          <w:rFonts w:hint="eastAsia"/>
        </w:rPr>
        <w:t>条</w:t>
      </w:r>
      <w:r w:rsidR="000854AE">
        <w:rPr>
          <w:rFonts w:hint="eastAsia"/>
        </w:rPr>
        <w:t>(</w:t>
      </w:r>
      <w:r w:rsidR="000854AE" w:rsidRPr="000854AE">
        <w:rPr>
          <w:rFonts w:hint="eastAsia"/>
        </w:rPr>
        <w:t>b</w:t>
      </w:r>
      <w:r w:rsidR="000854AE">
        <w:rPr>
          <w:rFonts w:hint="eastAsia"/>
        </w:rPr>
        <w:t>)</w:t>
      </w:r>
      <w:r w:rsidR="000854AE" w:rsidRPr="000854AE">
        <w:rPr>
          <w:rFonts w:hint="eastAsia"/>
        </w:rPr>
        <w:t>-</w:t>
      </w:r>
      <w:r w:rsidR="000854AE">
        <w:rPr>
          <w:rFonts w:hint="eastAsia"/>
        </w:rPr>
        <w:t>(</w:t>
      </w:r>
      <w:r w:rsidR="000854AE" w:rsidRPr="000854AE">
        <w:rPr>
          <w:rFonts w:hint="eastAsia"/>
        </w:rPr>
        <w:t>d</w:t>
      </w:r>
      <w:r w:rsidR="000854AE">
        <w:rPr>
          <w:rFonts w:hint="eastAsia"/>
        </w:rPr>
        <w:t>)</w:t>
      </w:r>
      <w:r w:rsidR="000854AE" w:rsidRPr="000854AE">
        <w:rPr>
          <w:rFonts w:hint="eastAsia"/>
        </w:rPr>
        <w:t>款、第</w:t>
      </w:r>
      <w:r w:rsidR="000854AE" w:rsidRPr="000854AE">
        <w:rPr>
          <w:rFonts w:hint="eastAsia"/>
        </w:rPr>
        <w:t>32-36</w:t>
      </w:r>
      <w:r w:rsidR="000854AE" w:rsidRPr="000854AE">
        <w:rPr>
          <w:rFonts w:hint="eastAsia"/>
        </w:rPr>
        <w:t>条</w:t>
      </w:r>
      <w:r w:rsidR="000854AE">
        <w:rPr>
          <w:rFonts w:hint="eastAsia"/>
        </w:rPr>
        <w:t>)</w:t>
      </w:r>
    </w:p>
    <w:p w:rsidR="000854AE" w:rsidRDefault="0059260E" w:rsidP="00EA765E">
      <w:pPr>
        <w:pStyle w:val="H4GC"/>
        <w:rPr>
          <w:rFonts w:hint="eastAsia"/>
        </w:rPr>
      </w:pPr>
      <w:r>
        <w:rPr>
          <w:rFonts w:hint="eastAsia"/>
        </w:rPr>
        <w:tab/>
      </w:r>
      <w:r>
        <w:rPr>
          <w:rFonts w:hint="eastAsia"/>
        </w:rPr>
        <w:tab/>
      </w:r>
      <w:r w:rsidR="000854AE" w:rsidRPr="000854AE">
        <w:rPr>
          <w:rFonts w:hint="eastAsia"/>
        </w:rPr>
        <w:t>孤身</w:t>
      </w:r>
      <w:r w:rsidR="000854AE" w:rsidRPr="000854AE">
        <w:t>难民儿童</w:t>
      </w:r>
    </w:p>
    <w:p w:rsidR="000854AE" w:rsidRDefault="000854AE" w:rsidP="00522177">
      <w:pPr>
        <w:pStyle w:val="SingleTxtGC"/>
        <w:rPr>
          <w:rFonts w:hint="eastAsia"/>
        </w:rPr>
      </w:pPr>
      <w:r w:rsidRPr="000854AE">
        <w:rPr>
          <w:rFonts w:hint="eastAsia"/>
        </w:rPr>
        <w:t>6</w:t>
      </w:r>
      <w:r>
        <w:rPr>
          <w:rFonts w:hint="eastAsia"/>
        </w:rPr>
        <w:t>2.</w:t>
      </w:r>
      <w:r w:rsidR="00262CE1">
        <w:rPr>
          <w:rFonts w:hint="eastAsia"/>
        </w:rPr>
        <w:t xml:space="preserve">  </w:t>
      </w:r>
      <w:r w:rsidRPr="000854AE">
        <w:rPr>
          <w:rFonts w:hint="eastAsia"/>
        </w:rPr>
        <w:t>委员会欣见缔约国为改善该国境内难民的境况作出了努力。但委员会感到遗憾的是</w:t>
      </w:r>
      <w:r>
        <w:rPr>
          <w:rFonts w:hint="eastAsia"/>
        </w:rPr>
        <w:t>，</w:t>
      </w:r>
      <w:r w:rsidRPr="000854AE">
        <w:rPr>
          <w:rFonts w:hint="eastAsia"/>
        </w:rPr>
        <w:t>没有提供充分的资料说明难民儿童的境况。委员会还感到遗憾的是</w:t>
      </w:r>
      <w:r>
        <w:rPr>
          <w:rFonts w:hint="eastAsia"/>
        </w:rPr>
        <w:t>，</w:t>
      </w:r>
      <w:r w:rsidRPr="000854AE">
        <w:rPr>
          <w:rFonts w:hint="eastAsia"/>
        </w:rPr>
        <w:t>没有制定处理寻求庇护的孤身未成年人问题的特别程序</w:t>
      </w:r>
      <w:r>
        <w:rPr>
          <w:rFonts w:hint="eastAsia"/>
        </w:rPr>
        <w:t>，</w:t>
      </w:r>
      <w:r w:rsidRPr="000854AE">
        <w:rPr>
          <w:rFonts w:hint="eastAsia"/>
        </w:rPr>
        <w:t>包括应对他们的具体需求和确定他们最佳利益的措施。</w:t>
      </w:r>
    </w:p>
    <w:p w:rsidR="000854AE" w:rsidRPr="00B36E8D" w:rsidRDefault="000854AE" w:rsidP="00522177">
      <w:pPr>
        <w:pStyle w:val="SingleTxtGC"/>
        <w:rPr>
          <w:rFonts w:eastAsia="SimHei" w:hint="eastAsia"/>
        </w:rPr>
      </w:pPr>
      <w:r w:rsidRPr="00B36E8D">
        <w:rPr>
          <w:rFonts w:eastAsia="SimHei" w:hint="eastAsia"/>
        </w:rPr>
        <w:t>63.</w:t>
      </w:r>
      <w:r w:rsidR="00262CE1" w:rsidRPr="00B36E8D">
        <w:rPr>
          <w:rFonts w:eastAsia="SimHei" w:hint="eastAsia"/>
        </w:rPr>
        <w:t xml:space="preserve">  </w:t>
      </w:r>
      <w:r w:rsidRPr="00B36E8D">
        <w:rPr>
          <w:rFonts w:eastAsia="SimHei" w:hint="eastAsia"/>
        </w:rPr>
        <w:t>委员会建议缔约国采取措施，确保按照确定难民身分的程序分析儿童提出的庇护要求，此种程序应考虑到寻求庇护儿童的具体需求以及国际难民法和人权法规定的权利，并考虑到难民署《确定儿童最佳利益的准则》。因此，委员会提请注意其关于</w:t>
      </w:r>
      <w:r w:rsidRPr="00B36E8D">
        <w:rPr>
          <w:rFonts w:eastAsia="SimHei"/>
        </w:rPr>
        <w:t>远离原籍国无人陪伴和无父母陪伴的儿童待遇的第</w:t>
      </w:r>
      <w:r w:rsidRPr="00B36E8D">
        <w:rPr>
          <w:rFonts w:eastAsia="SimHei"/>
        </w:rPr>
        <w:t>6</w:t>
      </w:r>
      <w:r w:rsidRPr="00B36E8D">
        <w:rPr>
          <w:rFonts w:eastAsia="SimHei"/>
        </w:rPr>
        <w:t>号</w:t>
      </w:r>
      <w:r w:rsidRPr="00B36E8D">
        <w:rPr>
          <w:rFonts w:eastAsia="SimHei"/>
        </w:rPr>
        <w:t>(2005</w:t>
      </w:r>
      <w:r w:rsidRPr="00B36E8D">
        <w:rPr>
          <w:rFonts w:eastAsia="SimHei"/>
        </w:rPr>
        <w:t>年</w:t>
      </w:r>
      <w:r w:rsidRPr="00B36E8D">
        <w:rPr>
          <w:rFonts w:eastAsia="SimHei"/>
        </w:rPr>
        <w:t>)</w:t>
      </w:r>
      <w:r w:rsidRPr="00B36E8D">
        <w:rPr>
          <w:rFonts w:eastAsia="SimHei"/>
        </w:rPr>
        <w:t>一般性意见。</w:t>
      </w:r>
    </w:p>
    <w:p w:rsidR="000854AE" w:rsidRDefault="00262CE1" w:rsidP="00262CE1">
      <w:pPr>
        <w:pStyle w:val="H4GC"/>
        <w:rPr>
          <w:rFonts w:hint="eastAsia"/>
        </w:rPr>
      </w:pPr>
      <w:r>
        <w:rPr>
          <w:rFonts w:hint="eastAsia"/>
        </w:rPr>
        <w:tab/>
      </w:r>
      <w:r>
        <w:rPr>
          <w:rFonts w:hint="eastAsia"/>
        </w:rPr>
        <w:tab/>
      </w:r>
      <w:r w:rsidR="000854AE" w:rsidRPr="000854AE">
        <w:rPr>
          <w:rFonts w:hint="eastAsia"/>
        </w:rPr>
        <w:t>经济剥削</w:t>
      </w:r>
      <w:r w:rsidR="000854AE">
        <w:rPr>
          <w:rFonts w:hint="eastAsia"/>
        </w:rPr>
        <w:t>，</w:t>
      </w:r>
      <w:r w:rsidR="000854AE" w:rsidRPr="000854AE">
        <w:rPr>
          <w:rFonts w:hint="eastAsia"/>
        </w:rPr>
        <w:t>包括童工现象</w:t>
      </w:r>
    </w:p>
    <w:p w:rsidR="000854AE" w:rsidRDefault="000854AE" w:rsidP="00522177">
      <w:pPr>
        <w:pStyle w:val="SingleTxtGC"/>
        <w:rPr>
          <w:rFonts w:hint="eastAsia"/>
        </w:rPr>
      </w:pPr>
      <w:r w:rsidRPr="000854AE">
        <w:rPr>
          <w:rFonts w:hint="eastAsia"/>
        </w:rPr>
        <w:t>6</w:t>
      </w:r>
      <w:r>
        <w:rPr>
          <w:rFonts w:hint="eastAsia"/>
        </w:rPr>
        <w:t>4.</w:t>
      </w:r>
      <w:r w:rsidR="00262CE1">
        <w:rPr>
          <w:rFonts w:hint="eastAsia"/>
        </w:rPr>
        <w:t xml:space="preserve">  </w:t>
      </w:r>
      <w:r w:rsidRPr="000854AE">
        <w:rPr>
          <w:rFonts w:hint="eastAsia"/>
        </w:rPr>
        <w:t>委员会欣见缔约国为消除童工现象作出了努力</w:t>
      </w:r>
      <w:r>
        <w:rPr>
          <w:rFonts w:hint="eastAsia"/>
        </w:rPr>
        <w:t>，</w:t>
      </w:r>
      <w:r w:rsidRPr="000854AE">
        <w:rPr>
          <w:rFonts w:hint="eastAsia"/>
        </w:rPr>
        <w:t>诸如于</w:t>
      </w:r>
      <w:r w:rsidRPr="000854AE">
        <w:rPr>
          <w:rFonts w:hint="eastAsia"/>
        </w:rPr>
        <w:t>2005</w:t>
      </w:r>
      <w:r w:rsidRPr="000854AE">
        <w:rPr>
          <w:rFonts w:hint="eastAsia"/>
        </w:rPr>
        <w:t>年开始实施</w:t>
      </w:r>
      <w:r w:rsidR="00CA06BB">
        <w:rPr>
          <w:rFonts w:hint="eastAsia"/>
        </w:rPr>
        <w:t>“</w:t>
      </w:r>
      <w:bookmarkStart w:id="12" w:name="OLE_LINK50"/>
      <w:bookmarkStart w:id="13" w:name="OLE_LINK51"/>
      <w:r w:rsidRPr="000854AE">
        <w:t>拥抱</w:t>
      </w:r>
      <w:bookmarkEnd w:id="12"/>
      <w:bookmarkEnd w:id="13"/>
      <w:r w:rsidR="00CA06BB">
        <w:rPr>
          <w:rFonts w:hint="eastAsia"/>
        </w:rPr>
        <w:t>”</w:t>
      </w:r>
      <w:r>
        <w:rPr>
          <w:rFonts w:hint="eastAsia"/>
        </w:rPr>
        <w:t>(</w:t>
      </w:r>
      <w:r w:rsidR="00CA06BB">
        <w:rPr>
          <w:rFonts w:hint="eastAsia"/>
        </w:rPr>
        <w:t>“</w:t>
      </w:r>
      <w:r w:rsidRPr="000854AE">
        <w:rPr>
          <w:rFonts w:hint="eastAsia"/>
        </w:rPr>
        <w:t>Abrazo</w:t>
      </w:r>
      <w:r w:rsidR="00CA06BB">
        <w:rPr>
          <w:rFonts w:hint="eastAsia"/>
        </w:rPr>
        <w:t>”</w:t>
      </w:r>
      <w:r>
        <w:rPr>
          <w:rFonts w:hint="eastAsia"/>
        </w:rPr>
        <w:t>)</w:t>
      </w:r>
      <w:r w:rsidRPr="000854AE">
        <w:rPr>
          <w:rFonts w:hint="eastAsia"/>
        </w:rPr>
        <w:t>计划。但委员会表示关切的是</w:t>
      </w:r>
      <w:r>
        <w:rPr>
          <w:rFonts w:hint="eastAsia"/>
        </w:rPr>
        <w:t>，</w:t>
      </w:r>
      <w:r w:rsidRPr="000854AE">
        <w:rPr>
          <w:rFonts w:hint="eastAsia"/>
        </w:rPr>
        <w:t>没有可靠的统计数据说明从事经济活动的儿童、有时是年龄极小的此种儿童的人数</w:t>
      </w:r>
      <w:r>
        <w:rPr>
          <w:rFonts w:hint="eastAsia"/>
        </w:rPr>
        <w:t>，</w:t>
      </w:r>
      <w:r w:rsidRPr="000854AE">
        <w:rPr>
          <w:rFonts w:hint="eastAsia"/>
        </w:rPr>
        <w:t>也没有专门的单位负责监测和视察儿童的工作条件。</w:t>
      </w:r>
    </w:p>
    <w:p w:rsidR="000854AE" w:rsidRPr="00B36E8D" w:rsidRDefault="000854AE" w:rsidP="00522177">
      <w:pPr>
        <w:pStyle w:val="SingleTxtGC"/>
        <w:rPr>
          <w:rFonts w:eastAsia="SimHei" w:hint="eastAsia"/>
        </w:rPr>
      </w:pPr>
      <w:r w:rsidRPr="00B36E8D">
        <w:rPr>
          <w:rFonts w:eastAsia="SimHei" w:hint="eastAsia"/>
        </w:rPr>
        <w:t>65.</w:t>
      </w:r>
      <w:r w:rsidR="00262CE1" w:rsidRPr="00B36E8D">
        <w:rPr>
          <w:rFonts w:eastAsia="SimHei" w:hint="eastAsia"/>
        </w:rPr>
        <w:t xml:space="preserve">  </w:t>
      </w:r>
      <w:r w:rsidRPr="00B36E8D">
        <w:rPr>
          <w:rFonts w:eastAsia="SimHei" w:hint="eastAsia"/>
        </w:rPr>
        <w:t>委员会建议缔约国采取紧急措施，通过开展以下各项工作，监测和处理剥削童工的现象：</w:t>
      </w:r>
    </w:p>
    <w:p w:rsidR="000854AE" w:rsidRPr="00B36E8D" w:rsidRDefault="000854AE" w:rsidP="00262CE1">
      <w:pPr>
        <w:pStyle w:val="SingleTxtGC"/>
        <w:numPr>
          <w:ilvl w:val="0"/>
          <w:numId w:val="36"/>
        </w:numPr>
        <w:rPr>
          <w:rFonts w:eastAsia="SimHei" w:hint="eastAsia"/>
        </w:rPr>
      </w:pPr>
      <w:r w:rsidRPr="00B36E8D">
        <w:rPr>
          <w:rFonts w:eastAsia="SimHei" w:hint="eastAsia"/>
        </w:rPr>
        <w:t>采取措施，禁止低于最低年龄的儿童在任何部门工作；</w:t>
      </w:r>
    </w:p>
    <w:p w:rsidR="000854AE" w:rsidRPr="00B36E8D" w:rsidRDefault="000854AE" w:rsidP="00262CE1">
      <w:pPr>
        <w:pStyle w:val="SingleTxtGC"/>
        <w:numPr>
          <w:ilvl w:val="0"/>
          <w:numId w:val="36"/>
        </w:numPr>
        <w:rPr>
          <w:rFonts w:eastAsia="SimHei" w:hint="eastAsia"/>
        </w:rPr>
      </w:pPr>
      <w:r w:rsidRPr="00B36E8D">
        <w:rPr>
          <w:rFonts w:eastAsia="SimHei" w:hint="eastAsia"/>
        </w:rPr>
        <w:t>加强努力，提供有关从事经济活动儿童的可靠资料；</w:t>
      </w:r>
    </w:p>
    <w:p w:rsidR="000854AE" w:rsidRPr="00B36E8D" w:rsidRDefault="000854AE" w:rsidP="00262CE1">
      <w:pPr>
        <w:pStyle w:val="SingleTxtGC"/>
        <w:numPr>
          <w:ilvl w:val="0"/>
          <w:numId w:val="36"/>
        </w:numPr>
        <w:rPr>
          <w:rFonts w:eastAsia="SimHei" w:hint="eastAsia"/>
        </w:rPr>
      </w:pPr>
      <w:r w:rsidRPr="00B36E8D">
        <w:rPr>
          <w:rFonts w:eastAsia="SimHei" w:hint="eastAsia"/>
        </w:rPr>
        <w:t>加强监测机制，实施现行的劳动法并保护儿童免受经济剥削；</w:t>
      </w:r>
    </w:p>
    <w:p w:rsidR="000854AE" w:rsidRDefault="000854AE" w:rsidP="00262CE1">
      <w:pPr>
        <w:pStyle w:val="SingleTxtGC"/>
        <w:numPr>
          <w:ilvl w:val="0"/>
          <w:numId w:val="36"/>
        </w:numPr>
        <w:rPr>
          <w:rFonts w:hint="eastAsia"/>
        </w:rPr>
      </w:pPr>
      <w:r w:rsidRPr="00B36E8D">
        <w:rPr>
          <w:rFonts w:eastAsia="SimHei" w:hint="eastAsia"/>
        </w:rPr>
        <w:t>争取国际劳工组织</w:t>
      </w:r>
      <w:r w:rsidRPr="00B36E8D">
        <w:rPr>
          <w:rFonts w:eastAsia="SimHei"/>
        </w:rPr>
        <w:t>《消除童工现象国际方案》</w:t>
      </w:r>
      <w:r w:rsidRPr="00B36E8D">
        <w:rPr>
          <w:rFonts w:eastAsia="SimHei" w:hint="eastAsia"/>
        </w:rPr>
        <w:t>、联合国儿童基金会、相关的非政府组织以及各发展伙伴为制定童工康复和重返社会方案提供技术援助。</w:t>
      </w:r>
    </w:p>
    <w:p w:rsidR="000854AE" w:rsidRDefault="00262CE1" w:rsidP="00262CE1">
      <w:pPr>
        <w:pStyle w:val="H4GC"/>
        <w:rPr>
          <w:rFonts w:hint="eastAsia"/>
        </w:rPr>
      </w:pPr>
      <w:bookmarkStart w:id="14" w:name="OLE_LINK59"/>
      <w:bookmarkStart w:id="15" w:name="OLE_LINK62"/>
      <w:bookmarkStart w:id="16" w:name="OLE_LINK56"/>
      <w:bookmarkStart w:id="17" w:name="OLE_LINK57"/>
      <w:bookmarkStart w:id="18" w:name="OLE_LINK58"/>
      <w:r>
        <w:rPr>
          <w:rFonts w:hint="eastAsia"/>
        </w:rPr>
        <w:tab/>
      </w:r>
      <w:r>
        <w:rPr>
          <w:rFonts w:hint="eastAsia"/>
        </w:rPr>
        <w:tab/>
      </w:r>
      <w:r w:rsidR="000854AE" w:rsidRPr="000854AE">
        <w:rPr>
          <w:rFonts w:hint="eastAsia"/>
        </w:rPr>
        <w:t>无酬</w:t>
      </w:r>
      <w:bookmarkEnd w:id="16"/>
      <w:bookmarkEnd w:id="17"/>
      <w:bookmarkEnd w:id="18"/>
      <w:r w:rsidR="000854AE" w:rsidRPr="000854AE">
        <w:rPr>
          <w:rFonts w:hint="eastAsia"/>
        </w:rPr>
        <w:t>儿童家佣</w:t>
      </w:r>
      <w:r w:rsidR="000854AE">
        <w:rPr>
          <w:rFonts w:hint="eastAsia"/>
        </w:rPr>
        <w:t>(</w:t>
      </w:r>
      <w:r w:rsidR="000854AE" w:rsidRPr="000854AE">
        <w:rPr>
          <w:rFonts w:hint="eastAsia"/>
        </w:rPr>
        <w:t>criadazgo</w:t>
      </w:r>
      <w:r w:rsidR="000854AE">
        <w:rPr>
          <w:rFonts w:hint="eastAsia"/>
        </w:rPr>
        <w:t>)</w:t>
      </w:r>
      <w:r w:rsidR="000854AE" w:rsidRPr="000854AE">
        <w:rPr>
          <w:rFonts w:hint="eastAsia"/>
        </w:rPr>
        <w:t>习俗</w:t>
      </w:r>
    </w:p>
    <w:bookmarkEnd w:id="14"/>
    <w:bookmarkEnd w:id="15"/>
    <w:p w:rsidR="000854AE" w:rsidRDefault="000854AE" w:rsidP="00522177">
      <w:pPr>
        <w:pStyle w:val="SingleTxtGC"/>
        <w:rPr>
          <w:rFonts w:hint="eastAsia"/>
        </w:rPr>
      </w:pPr>
      <w:r w:rsidRPr="000854AE">
        <w:rPr>
          <w:rFonts w:hint="eastAsia"/>
        </w:rPr>
        <w:t>6</w:t>
      </w:r>
      <w:r>
        <w:rPr>
          <w:rFonts w:hint="eastAsia"/>
        </w:rPr>
        <w:t>6.</w:t>
      </w:r>
      <w:r w:rsidR="00262CE1">
        <w:rPr>
          <w:rFonts w:hint="eastAsia"/>
        </w:rPr>
        <w:t xml:space="preserve">  </w:t>
      </w:r>
      <w:r w:rsidRPr="000854AE">
        <w:rPr>
          <w:rFonts w:hint="eastAsia"/>
        </w:rPr>
        <w:t>委员会收到了有关持久存在的称为无酬儿童家佣</w:t>
      </w:r>
      <w:r>
        <w:rPr>
          <w:rFonts w:hint="eastAsia"/>
        </w:rPr>
        <w:t>(</w:t>
      </w:r>
      <w:r w:rsidRPr="000854AE">
        <w:rPr>
          <w:rFonts w:hint="eastAsia"/>
        </w:rPr>
        <w:t>criadazgo</w:t>
      </w:r>
      <w:r>
        <w:rPr>
          <w:rFonts w:hint="eastAsia"/>
        </w:rPr>
        <w:t>)</w:t>
      </w:r>
      <w:r w:rsidRPr="000854AE">
        <w:rPr>
          <w:rFonts w:hint="eastAsia"/>
        </w:rPr>
        <w:t>习俗的资料</w:t>
      </w:r>
      <w:r>
        <w:rPr>
          <w:rFonts w:hint="eastAsia"/>
        </w:rPr>
        <w:t>，</w:t>
      </w:r>
      <w:r w:rsidRPr="000854AE">
        <w:rPr>
          <w:rFonts w:hint="eastAsia"/>
        </w:rPr>
        <w:t>而法律没有将这种习俗定为违法行为。委员会对此表示严重关注。</w:t>
      </w:r>
    </w:p>
    <w:p w:rsidR="000854AE" w:rsidRPr="00B36E8D" w:rsidRDefault="000854AE" w:rsidP="00522177">
      <w:pPr>
        <w:pStyle w:val="SingleTxtGC"/>
        <w:rPr>
          <w:rFonts w:eastAsia="SimHei" w:hint="eastAsia"/>
        </w:rPr>
      </w:pPr>
      <w:r w:rsidRPr="00B36E8D">
        <w:rPr>
          <w:rFonts w:eastAsia="SimHei" w:hint="eastAsia"/>
        </w:rPr>
        <w:t>67.</w:t>
      </w:r>
      <w:r w:rsidR="00262CE1" w:rsidRPr="00B36E8D">
        <w:rPr>
          <w:rFonts w:eastAsia="SimHei" w:hint="eastAsia"/>
        </w:rPr>
        <w:t xml:space="preserve">  </w:t>
      </w:r>
      <w:r w:rsidRPr="00B36E8D">
        <w:rPr>
          <w:rFonts w:eastAsia="SimHei" w:hint="eastAsia"/>
        </w:rPr>
        <w:t>委员会建议缔约国继续消除无酬儿童家佣习俗。在这方面，委员会建议缔约国：</w:t>
      </w:r>
    </w:p>
    <w:p w:rsidR="000854AE" w:rsidRPr="00B36E8D" w:rsidRDefault="000854AE" w:rsidP="00262CE1">
      <w:pPr>
        <w:pStyle w:val="SingleTxtGC"/>
        <w:numPr>
          <w:ilvl w:val="0"/>
          <w:numId w:val="37"/>
        </w:numPr>
        <w:rPr>
          <w:rFonts w:eastAsia="SimHei" w:hint="eastAsia"/>
        </w:rPr>
      </w:pPr>
      <w:r w:rsidRPr="00B36E8D">
        <w:rPr>
          <w:rFonts w:eastAsia="SimHei" w:hint="eastAsia"/>
        </w:rPr>
        <w:t>开展一项研究，分析这种现象对儿童的有害影响；</w:t>
      </w:r>
    </w:p>
    <w:p w:rsidR="000854AE" w:rsidRPr="00B36E8D" w:rsidRDefault="000854AE" w:rsidP="00262CE1">
      <w:pPr>
        <w:pStyle w:val="SingleTxtGC"/>
        <w:numPr>
          <w:ilvl w:val="0"/>
          <w:numId w:val="37"/>
        </w:numPr>
        <w:rPr>
          <w:rFonts w:eastAsia="SimHei" w:hint="eastAsia"/>
        </w:rPr>
      </w:pPr>
      <w:r w:rsidRPr="00B36E8D">
        <w:rPr>
          <w:rFonts w:eastAsia="SimHei" w:hint="eastAsia"/>
        </w:rPr>
        <w:t>作为紧急事项，依法将无酬儿童家佣习俗定为违法行为；</w:t>
      </w:r>
    </w:p>
    <w:p w:rsidR="000854AE" w:rsidRPr="00B36E8D" w:rsidRDefault="000854AE" w:rsidP="00262CE1">
      <w:pPr>
        <w:pStyle w:val="SingleTxtGC"/>
        <w:numPr>
          <w:ilvl w:val="0"/>
          <w:numId w:val="37"/>
        </w:numPr>
        <w:rPr>
          <w:rFonts w:eastAsia="SimHei" w:hint="eastAsia"/>
        </w:rPr>
      </w:pPr>
      <w:r w:rsidRPr="00B36E8D">
        <w:rPr>
          <w:rFonts w:eastAsia="SimHei" w:hint="eastAsia"/>
        </w:rPr>
        <w:t>制定政策和方案，提高对此种现象对儿童产生的有害后果的认识。</w:t>
      </w:r>
    </w:p>
    <w:p w:rsidR="000854AE" w:rsidRPr="00B36E8D" w:rsidRDefault="00B36E8D" w:rsidP="00B36E8D">
      <w:pPr>
        <w:pStyle w:val="H4GC"/>
        <w:rPr>
          <w:rFonts w:hint="eastAsia"/>
        </w:rPr>
      </w:pPr>
      <w:r>
        <w:rPr>
          <w:rFonts w:hint="eastAsia"/>
        </w:rPr>
        <w:tab/>
      </w:r>
      <w:r>
        <w:rPr>
          <w:rFonts w:hint="eastAsia"/>
        </w:rPr>
        <w:tab/>
      </w:r>
      <w:r w:rsidR="000854AE" w:rsidRPr="00B36E8D">
        <w:rPr>
          <w:rFonts w:hint="eastAsia"/>
        </w:rPr>
        <w:t>流落街头儿童的处境</w:t>
      </w:r>
    </w:p>
    <w:p w:rsidR="000854AE" w:rsidRDefault="000854AE" w:rsidP="00522177">
      <w:pPr>
        <w:pStyle w:val="SingleTxtGC"/>
        <w:rPr>
          <w:rFonts w:hint="eastAsia"/>
        </w:rPr>
      </w:pPr>
      <w:r w:rsidRPr="000854AE">
        <w:rPr>
          <w:rFonts w:hint="eastAsia"/>
        </w:rPr>
        <w:t>6</w:t>
      </w:r>
      <w:r>
        <w:rPr>
          <w:rFonts w:hint="eastAsia"/>
        </w:rPr>
        <w:t>8.</w:t>
      </w:r>
      <w:r w:rsidR="00262CE1">
        <w:rPr>
          <w:rFonts w:hint="eastAsia"/>
        </w:rPr>
        <w:t xml:space="preserve">  </w:t>
      </w:r>
      <w:r w:rsidRPr="000854AE">
        <w:rPr>
          <w:rFonts w:hint="eastAsia"/>
        </w:rPr>
        <w:t>委员会欣见缔约国制定了应对流落街头儿童处境的战略</w:t>
      </w:r>
      <w:r>
        <w:rPr>
          <w:rFonts w:hint="eastAsia"/>
        </w:rPr>
        <w:t>，</w:t>
      </w:r>
      <w:r w:rsidRPr="000854AE">
        <w:rPr>
          <w:rFonts w:hint="eastAsia"/>
        </w:rPr>
        <w:t>但关注的是有大量的儿童流落在街头生活或做工</w:t>
      </w:r>
      <w:r>
        <w:rPr>
          <w:rFonts w:hint="eastAsia"/>
        </w:rPr>
        <w:t>，</w:t>
      </w:r>
      <w:r w:rsidRPr="000854AE">
        <w:rPr>
          <w:rFonts w:hint="eastAsia"/>
        </w:rPr>
        <w:t>不断遭受暴力、性剥削、歧视和警察暴行之害。</w:t>
      </w:r>
    </w:p>
    <w:p w:rsidR="000854AE" w:rsidRPr="00B36E8D" w:rsidRDefault="000854AE" w:rsidP="00522177">
      <w:pPr>
        <w:pStyle w:val="SingleTxtGC"/>
        <w:rPr>
          <w:rFonts w:eastAsia="SimHei" w:hint="eastAsia"/>
        </w:rPr>
      </w:pPr>
      <w:r w:rsidRPr="00B36E8D">
        <w:rPr>
          <w:rFonts w:eastAsia="SimHei" w:hint="eastAsia"/>
        </w:rPr>
        <w:t>69.</w:t>
      </w:r>
      <w:r w:rsidR="00262CE1" w:rsidRPr="00B36E8D">
        <w:rPr>
          <w:rFonts w:eastAsia="SimHei" w:hint="eastAsia"/>
        </w:rPr>
        <w:t xml:space="preserve">  </w:t>
      </w:r>
      <w:r w:rsidRPr="00B36E8D">
        <w:rPr>
          <w:rFonts w:eastAsia="SimHei" w:hint="eastAsia"/>
        </w:rPr>
        <w:t>委员会建议缔约国：</w:t>
      </w:r>
    </w:p>
    <w:p w:rsidR="000854AE" w:rsidRPr="00B36E8D" w:rsidRDefault="000854AE" w:rsidP="00262CE1">
      <w:pPr>
        <w:pStyle w:val="SingleTxtGC"/>
        <w:numPr>
          <w:ilvl w:val="0"/>
          <w:numId w:val="39"/>
        </w:numPr>
        <w:rPr>
          <w:rFonts w:eastAsia="SimHei" w:hint="eastAsia"/>
        </w:rPr>
      </w:pPr>
      <w:r w:rsidRPr="00B36E8D">
        <w:rPr>
          <w:rFonts w:eastAsia="SimHei" w:hint="eastAsia"/>
        </w:rPr>
        <w:t>继续同儿童本身合作应对他们流落街头的处境，例如制定一项国家计划，其中应包括预防措施和对策以及与消除赤贫现象的努力相关的方案和服务；</w:t>
      </w:r>
    </w:p>
    <w:p w:rsidR="000854AE" w:rsidRPr="00B36E8D" w:rsidRDefault="000854AE" w:rsidP="00262CE1">
      <w:pPr>
        <w:pStyle w:val="SingleTxtGC"/>
        <w:numPr>
          <w:ilvl w:val="0"/>
          <w:numId w:val="39"/>
        </w:numPr>
        <w:rPr>
          <w:rFonts w:eastAsia="SimHei" w:hint="eastAsia"/>
        </w:rPr>
      </w:pPr>
      <w:r w:rsidRPr="00B36E8D">
        <w:rPr>
          <w:rFonts w:eastAsia="SimHei" w:hint="eastAsia"/>
        </w:rPr>
        <w:t>确保向流落街头的儿童提供充分的保护和援助、营养和住处，并提供保健和教育机会，支助他们充分发展；</w:t>
      </w:r>
    </w:p>
    <w:p w:rsidR="000854AE" w:rsidRPr="00B36E8D" w:rsidRDefault="000854AE" w:rsidP="00262CE1">
      <w:pPr>
        <w:pStyle w:val="SingleTxtGC"/>
        <w:numPr>
          <w:ilvl w:val="0"/>
          <w:numId w:val="39"/>
        </w:numPr>
        <w:rPr>
          <w:rFonts w:eastAsia="SimHei" w:hint="eastAsia"/>
        </w:rPr>
      </w:pPr>
      <w:r w:rsidRPr="00B36E8D">
        <w:rPr>
          <w:rFonts w:eastAsia="SimHei" w:hint="eastAsia"/>
        </w:rPr>
        <w:t>在制定保护和援助流落街头儿童的方案和措施时，应尊重他们的意见得到倾听的权利。</w:t>
      </w:r>
    </w:p>
    <w:p w:rsidR="000854AE" w:rsidRDefault="00B36E8D" w:rsidP="00B36E8D">
      <w:pPr>
        <w:pStyle w:val="H4GC"/>
        <w:rPr>
          <w:rFonts w:hint="eastAsia"/>
        </w:rPr>
      </w:pPr>
      <w:r>
        <w:rPr>
          <w:rFonts w:hint="eastAsia"/>
        </w:rPr>
        <w:tab/>
      </w:r>
      <w:r>
        <w:rPr>
          <w:rFonts w:hint="eastAsia"/>
        </w:rPr>
        <w:tab/>
      </w:r>
      <w:r w:rsidR="000854AE" w:rsidRPr="000854AE">
        <w:rPr>
          <w:rFonts w:hint="eastAsia"/>
        </w:rPr>
        <w:t>性剥削和性虐待</w:t>
      </w:r>
    </w:p>
    <w:p w:rsidR="000854AE" w:rsidRDefault="000854AE" w:rsidP="00522177">
      <w:pPr>
        <w:pStyle w:val="SingleTxtGC"/>
        <w:rPr>
          <w:rFonts w:hint="eastAsia"/>
        </w:rPr>
      </w:pPr>
      <w:r w:rsidRPr="000854AE">
        <w:rPr>
          <w:rFonts w:hint="eastAsia"/>
        </w:rPr>
        <w:t>7</w:t>
      </w:r>
      <w:r>
        <w:rPr>
          <w:rFonts w:hint="eastAsia"/>
        </w:rPr>
        <w:t>0.</w:t>
      </w:r>
      <w:r w:rsidR="00262CE1">
        <w:rPr>
          <w:rFonts w:hint="eastAsia"/>
        </w:rPr>
        <w:t xml:space="preserve">  </w:t>
      </w:r>
      <w:r w:rsidRPr="000854AE">
        <w:rPr>
          <w:rFonts w:hint="eastAsia"/>
        </w:rPr>
        <w:t>委员会注意到对《预防和根除对儿童进行商业</w:t>
      </w:r>
      <w:r w:rsidRPr="000854AE">
        <w:t>色情</w:t>
      </w:r>
      <w:r w:rsidRPr="000854AE">
        <w:rPr>
          <w:rFonts w:hint="eastAsia"/>
        </w:rPr>
        <w:t>剥削的国家计划》的说明以及缔约国为禁止这种现象所作的努力。但委员会关注的是</w:t>
      </w:r>
      <w:r>
        <w:rPr>
          <w:rFonts w:hint="eastAsia"/>
        </w:rPr>
        <w:t>，</w:t>
      </w:r>
      <w:r w:rsidRPr="000854AE">
        <w:rPr>
          <w:rFonts w:hint="eastAsia"/>
        </w:rPr>
        <w:t>鉴于政府经费不足</w:t>
      </w:r>
      <w:r>
        <w:rPr>
          <w:rFonts w:hint="eastAsia"/>
        </w:rPr>
        <w:t>，</w:t>
      </w:r>
      <w:r w:rsidRPr="000854AE">
        <w:rPr>
          <w:rFonts w:hint="eastAsia"/>
        </w:rPr>
        <w:t>该《计划》尚未实施。委员会还关注的是缺乏有关对男女儿童性剥削和性虐待的资料</w:t>
      </w:r>
      <w:r>
        <w:rPr>
          <w:rFonts w:hint="eastAsia"/>
        </w:rPr>
        <w:t>，</w:t>
      </w:r>
      <w:r w:rsidRPr="000854AE">
        <w:rPr>
          <w:rFonts w:hint="eastAsia"/>
        </w:rPr>
        <w:t>并关注对儿童犯下性罪行的肇事者进行起诉的状况。</w:t>
      </w:r>
    </w:p>
    <w:p w:rsidR="000854AE" w:rsidRPr="00B36E8D" w:rsidRDefault="000854AE" w:rsidP="00522177">
      <w:pPr>
        <w:pStyle w:val="SingleTxtGC"/>
        <w:rPr>
          <w:rFonts w:eastAsia="SimHei" w:hint="eastAsia"/>
        </w:rPr>
      </w:pPr>
      <w:r w:rsidRPr="00B36E8D">
        <w:rPr>
          <w:rFonts w:eastAsia="SimHei" w:hint="eastAsia"/>
        </w:rPr>
        <w:t>71.</w:t>
      </w:r>
      <w:r w:rsidR="00262CE1" w:rsidRPr="00B36E8D">
        <w:rPr>
          <w:rFonts w:eastAsia="SimHei" w:hint="eastAsia"/>
        </w:rPr>
        <w:t xml:space="preserve">  </w:t>
      </w:r>
      <w:r w:rsidRPr="00B36E8D">
        <w:rPr>
          <w:rFonts w:eastAsia="SimHei" w:hint="eastAsia"/>
        </w:rPr>
        <w:t>委员会建议缔约国：</w:t>
      </w:r>
    </w:p>
    <w:p w:rsidR="000854AE" w:rsidRPr="00B36E8D" w:rsidRDefault="000854AE" w:rsidP="00262CE1">
      <w:pPr>
        <w:pStyle w:val="SingleTxtGC"/>
        <w:numPr>
          <w:ilvl w:val="0"/>
          <w:numId w:val="41"/>
        </w:numPr>
        <w:rPr>
          <w:rFonts w:eastAsia="SimHei" w:hint="eastAsia"/>
        </w:rPr>
      </w:pPr>
      <w:r w:rsidRPr="00B36E8D">
        <w:rPr>
          <w:rFonts w:eastAsia="SimHei" w:hint="eastAsia"/>
        </w:rPr>
        <w:t>为实施《预防和根除对儿童进行商业</w:t>
      </w:r>
      <w:r w:rsidRPr="00B36E8D">
        <w:rPr>
          <w:rFonts w:eastAsia="SimHei"/>
        </w:rPr>
        <w:t>色情</w:t>
      </w:r>
      <w:r w:rsidRPr="00B36E8D">
        <w:rPr>
          <w:rFonts w:eastAsia="SimHei" w:hint="eastAsia"/>
        </w:rPr>
        <w:t>剥削的国家计划》提供所需的人力和财力；</w:t>
      </w:r>
    </w:p>
    <w:p w:rsidR="000854AE" w:rsidRPr="00B36E8D" w:rsidRDefault="000854AE" w:rsidP="00262CE1">
      <w:pPr>
        <w:pStyle w:val="SingleTxtGC"/>
        <w:numPr>
          <w:ilvl w:val="0"/>
          <w:numId w:val="41"/>
        </w:numPr>
        <w:rPr>
          <w:rFonts w:eastAsia="SimHei" w:hint="eastAsia"/>
        </w:rPr>
      </w:pPr>
      <w:r w:rsidRPr="00B36E8D">
        <w:rPr>
          <w:rFonts w:eastAsia="SimHei" w:hint="eastAsia"/>
        </w:rPr>
        <w:t>考虑到分别于</w:t>
      </w:r>
      <w:r w:rsidRPr="00B36E8D">
        <w:rPr>
          <w:rFonts w:eastAsia="SimHei" w:hint="eastAsia"/>
        </w:rPr>
        <w:t>1996</w:t>
      </w:r>
      <w:r w:rsidRPr="00B36E8D">
        <w:rPr>
          <w:rFonts w:eastAsia="SimHei" w:hint="eastAsia"/>
        </w:rPr>
        <w:t>、</w:t>
      </w:r>
      <w:r w:rsidRPr="00B36E8D">
        <w:rPr>
          <w:rFonts w:eastAsia="SimHei" w:hint="eastAsia"/>
        </w:rPr>
        <w:t>2001</w:t>
      </w:r>
      <w:r w:rsidRPr="00B36E8D">
        <w:rPr>
          <w:rFonts w:eastAsia="SimHei" w:hint="eastAsia"/>
        </w:rPr>
        <w:t>和</w:t>
      </w:r>
      <w:r w:rsidRPr="00B36E8D">
        <w:rPr>
          <w:rFonts w:eastAsia="SimHei" w:hint="eastAsia"/>
        </w:rPr>
        <w:t>2008</w:t>
      </w:r>
      <w:r w:rsidRPr="00B36E8D">
        <w:rPr>
          <w:rFonts w:eastAsia="SimHei" w:hint="eastAsia"/>
        </w:rPr>
        <w:t>年举行的第一、第二和第三</w:t>
      </w:r>
      <w:r w:rsidRPr="00B36E8D">
        <w:rPr>
          <w:rFonts w:eastAsia="SimHei"/>
        </w:rPr>
        <w:t>届禁止对儿童进行商业色情剥削世界大会</w:t>
      </w:r>
      <w:r w:rsidRPr="00B36E8D">
        <w:rPr>
          <w:rFonts w:eastAsia="SimHei" w:hint="eastAsia"/>
        </w:rPr>
        <w:t>的成果文件，为受害儿童实施适当的预防、康复和重新融入社会的政策和方案；</w:t>
      </w:r>
    </w:p>
    <w:p w:rsidR="000854AE" w:rsidRPr="00B36E8D" w:rsidRDefault="000854AE" w:rsidP="00262CE1">
      <w:pPr>
        <w:pStyle w:val="SingleTxtGC"/>
        <w:numPr>
          <w:ilvl w:val="0"/>
          <w:numId w:val="41"/>
        </w:numPr>
        <w:rPr>
          <w:rFonts w:eastAsia="SimHei" w:hint="eastAsia"/>
        </w:rPr>
      </w:pPr>
      <w:r w:rsidRPr="00B36E8D">
        <w:rPr>
          <w:rFonts w:eastAsia="SimHei" w:hint="eastAsia"/>
        </w:rPr>
        <w:t>对执法人员、社会工作者、法官和检察官进行培训，使他们学会如何以尊重保密和对儿童问题敏感的方式受理、监测和调查儿童的投诉；</w:t>
      </w:r>
    </w:p>
    <w:p w:rsidR="000854AE" w:rsidRPr="00B36E8D" w:rsidRDefault="000854AE" w:rsidP="00262CE1">
      <w:pPr>
        <w:pStyle w:val="SingleTxtGC"/>
        <w:numPr>
          <w:ilvl w:val="0"/>
          <w:numId w:val="41"/>
        </w:numPr>
        <w:rPr>
          <w:rFonts w:eastAsia="SimHei" w:hint="eastAsia"/>
        </w:rPr>
      </w:pPr>
      <w:r w:rsidRPr="00B36E8D">
        <w:rPr>
          <w:rFonts w:eastAsia="SimHei" w:hint="eastAsia"/>
        </w:rPr>
        <w:t>优先开展复原援助工作，并确保向受害者提供教育和培训以及心理援助和咨询。</w:t>
      </w:r>
    </w:p>
    <w:p w:rsidR="000854AE" w:rsidRDefault="00262CE1" w:rsidP="00262CE1">
      <w:pPr>
        <w:pStyle w:val="H4GC"/>
        <w:rPr>
          <w:rFonts w:hint="eastAsia"/>
        </w:rPr>
      </w:pPr>
      <w:r>
        <w:rPr>
          <w:rFonts w:hint="eastAsia"/>
        </w:rPr>
        <w:tab/>
      </w:r>
      <w:r>
        <w:rPr>
          <w:rFonts w:hint="eastAsia"/>
        </w:rPr>
        <w:tab/>
      </w:r>
      <w:r w:rsidR="000854AE" w:rsidRPr="000854AE">
        <w:rPr>
          <w:rFonts w:hint="eastAsia"/>
        </w:rPr>
        <w:t>买卖和贩运行为</w:t>
      </w:r>
    </w:p>
    <w:p w:rsidR="000854AE" w:rsidRDefault="000854AE" w:rsidP="00522177">
      <w:pPr>
        <w:pStyle w:val="SingleTxtGC"/>
        <w:rPr>
          <w:rFonts w:hint="eastAsia"/>
        </w:rPr>
      </w:pPr>
      <w:r w:rsidRPr="000854AE">
        <w:rPr>
          <w:rFonts w:hint="eastAsia"/>
        </w:rPr>
        <w:t>7</w:t>
      </w:r>
      <w:r>
        <w:rPr>
          <w:rFonts w:hint="eastAsia"/>
        </w:rPr>
        <w:t>2.</w:t>
      </w:r>
      <w:r w:rsidR="00262CE1">
        <w:rPr>
          <w:rFonts w:hint="eastAsia"/>
        </w:rPr>
        <w:t xml:space="preserve">  </w:t>
      </w:r>
      <w:r w:rsidRPr="000854AE">
        <w:rPr>
          <w:rFonts w:hint="eastAsia"/>
        </w:rPr>
        <w:t>委员会赞赏地注意到缔约国为打击贩运儿童行为所采取的措施。但委员会关注的是</w:t>
      </w:r>
      <w:r>
        <w:rPr>
          <w:rFonts w:hint="eastAsia"/>
        </w:rPr>
        <w:t>，</w:t>
      </w:r>
      <w:r w:rsidRPr="000854AE">
        <w:rPr>
          <w:rFonts w:hint="eastAsia"/>
        </w:rPr>
        <w:t>巴拉圭依然是为性剥削和强迫劳动的目的贩运妇女和儿童受害者的来源国和目的地国。</w:t>
      </w:r>
    </w:p>
    <w:p w:rsidR="000854AE" w:rsidRPr="00B36E8D" w:rsidRDefault="000854AE" w:rsidP="00522177">
      <w:pPr>
        <w:pStyle w:val="SingleTxtGC"/>
        <w:rPr>
          <w:rFonts w:eastAsia="SimHei" w:hint="eastAsia"/>
        </w:rPr>
      </w:pPr>
      <w:r w:rsidRPr="00B36E8D">
        <w:rPr>
          <w:rFonts w:eastAsia="SimHei" w:hint="eastAsia"/>
        </w:rPr>
        <w:t>73.</w:t>
      </w:r>
      <w:r w:rsidR="00262CE1" w:rsidRPr="00B36E8D">
        <w:rPr>
          <w:rFonts w:eastAsia="SimHei" w:hint="eastAsia"/>
        </w:rPr>
        <w:t xml:space="preserve">  </w:t>
      </w:r>
      <w:r w:rsidRPr="00B36E8D">
        <w:rPr>
          <w:rFonts w:eastAsia="SimHei" w:hint="eastAsia"/>
        </w:rPr>
        <w:t>委员会促请缔约国：</w:t>
      </w:r>
    </w:p>
    <w:p w:rsidR="000854AE" w:rsidRPr="00B36E8D" w:rsidRDefault="000854AE" w:rsidP="00262CE1">
      <w:pPr>
        <w:pStyle w:val="SingleTxtGC"/>
        <w:numPr>
          <w:ilvl w:val="0"/>
          <w:numId w:val="43"/>
        </w:numPr>
        <w:rPr>
          <w:rFonts w:eastAsia="SimHei" w:hint="eastAsia"/>
        </w:rPr>
      </w:pPr>
      <w:r w:rsidRPr="00B36E8D">
        <w:rPr>
          <w:rFonts w:eastAsia="SimHei" w:hint="eastAsia"/>
        </w:rPr>
        <w:t>采取一切措施，确保保护儿童免受国际和国内贩运之害；</w:t>
      </w:r>
    </w:p>
    <w:p w:rsidR="000854AE" w:rsidRPr="00B36E8D" w:rsidRDefault="000854AE" w:rsidP="00262CE1">
      <w:pPr>
        <w:pStyle w:val="SingleTxtGC"/>
        <w:numPr>
          <w:ilvl w:val="0"/>
          <w:numId w:val="43"/>
        </w:numPr>
        <w:rPr>
          <w:rFonts w:eastAsia="SimHei" w:hint="eastAsia"/>
        </w:rPr>
      </w:pPr>
      <w:r w:rsidRPr="00B36E8D">
        <w:rPr>
          <w:rFonts w:eastAsia="SimHei" w:hint="eastAsia"/>
        </w:rPr>
        <w:t>加大力度，应对买卖和贩运行为的根源，包括基于性别的歧视、贫穷和缺乏接受教育和职业培训的机会；</w:t>
      </w:r>
    </w:p>
    <w:p w:rsidR="000854AE" w:rsidRPr="00B36E8D" w:rsidRDefault="000854AE" w:rsidP="00262CE1">
      <w:pPr>
        <w:pStyle w:val="SingleTxtGC"/>
        <w:numPr>
          <w:ilvl w:val="0"/>
          <w:numId w:val="43"/>
        </w:numPr>
        <w:rPr>
          <w:rFonts w:eastAsia="SimHei" w:hint="eastAsia"/>
        </w:rPr>
      </w:pPr>
      <w:r w:rsidRPr="00B36E8D">
        <w:rPr>
          <w:rFonts w:eastAsia="SimHei" w:hint="eastAsia"/>
        </w:rPr>
        <w:t>调查和起诉贩运儿童的案件，避免出现有罪不罚现象；</w:t>
      </w:r>
    </w:p>
    <w:p w:rsidR="000854AE" w:rsidRPr="00B36E8D" w:rsidRDefault="000854AE" w:rsidP="00262CE1">
      <w:pPr>
        <w:pStyle w:val="SingleTxtGC"/>
        <w:numPr>
          <w:ilvl w:val="0"/>
          <w:numId w:val="43"/>
        </w:numPr>
        <w:rPr>
          <w:rFonts w:eastAsia="SimHei" w:hint="eastAsia"/>
        </w:rPr>
      </w:pPr>
      <w:r w:rsidRPr="00B36E8D">
        <w:rPr>
          <w:rFonts w:eastAsia="SimHei" w:hint="eastAsia"/>
        </w:rPr>
        <w:t>向买卖和贩运行为的受害儿童提供全面的社会和心理援助，使他们康复和重返社会；</w:t>
      </w:r>
    </w:p>
    <w:p w:rsidR="000854AE" w:rsidRPr="00B36E8D" w:rsidRDefault="000854AE" w:rsidP="00262CE1">
      <w:pPr>
        <w:pStyle w:val="SingleTxtGC"/>
        <w:numPr>
          <w:ilvl w:val="0"/>
          <w:numId w:val="43"/>
        </w:numPr>
        <w:rPr>
          <w:rFonts w:eastAsia="SimHei" w:hint="eastAsia"/>
        </w:rPr>
      </w:pPr>
      <w:r w:rsidRPr="00B36E8D">
        <w:rPr>
          <w:rFonts w:eastAsia="SimHei" w:hint="eastAsia"/>
        </w:rPr>
        <w:t>建立收集和分类表明有关买卖和贩运儿童的数据的系统；</w:t>
      </w:r>
    </w:p>
    <w:p w:rsidR="000854AE" w:rsidRDefault="000854AE" w:rsidP="00262CE1">
      <w:pPr>
        <w:pStyle w:val="SingleTxtGC"/>
        <w:numPr>
          <w:ilvl w:val="0"/>
          <w:numId w:val="43"/>
        </w:numPr>
        <w:rPr>
          <w:rFonts w:hint="eastAsia"/>
        </w:rPr>
      </w:pPr>
      <w:r w:rsidRPr="00B36E8D">
        <w:rPr>
          <w:rFonts w:eastAsia="SimHei" w:hint="eastAsia"/>
        </w:rPr>
        <w:t>开展宣传活动，提高家长和儿童对买卖和贩运行为危险性的认识。</w:t>
      </w:r>
    </w:p>
    <w:p w:rsidR="000854AE" w:rsidRDefault="00262CE1" w:rsidP="00262CE1">
      <w:pPr>
        <w:pStyle w:val="H4GC"/>
        <w:rPr>
          <w:rFonts w:hint="eastAsia"/>
        </w:rPr>
      </w:pPr>
      <w:bookmarkStart w:id="19" w:name="OLE_LINK64"/>
      <w:bookmarkStart w:id="20" w:name="OLE_LINK65"/>
      <w:r>
        <w:rPr>
          <w:rFonts w:hint="eastAsia"/>
        </w:rPr>
        <w:tab/>
      </w:r>
      <w:r>
        <w:rPr>
          <w:rFonts w:hint="eastAsia"/>
        </w:rPr>
        <w:tab/>
      </w:r>
      <w:r w:rsidR="000854AE" w:rsidRPr="000854AE">
        <w:rPr>
          <w:rFonts w:hint="eastAsia"/>
        </w:rPr>
        <w:t>电话热线</w:t>
      </w:r>
    </w:p>
    <w:bookmarkEnd w:id="19"/>
    <w:bookmarkEnd w:id="20"/>
    <w:p w:rsidR="000854AE" w:rsidRDefault="000854AE" w:rsidP="00522177">
      <w:pPr>
        <w:pStyle w:val="SingleTxtGC"/>
        <w:rPr>
          <w:rFonts w:hint="eastAsia"/>
        </w:rPr>
      </w:pPr>
      <w:r w:rsidRPr="000854AE">
        <w:rPr>
          <w:rFonts w:hint="eastAsia"/>
        </w:rPr>
        <w:t>7</w:t>
      </w:r>
      <w:r>
        <w:rPr>
          <w:rFonts w:hint="eastAsia"/>
        </w:rPr>
        <w:t>4.</w:t>
      </w:r>
      <w:r w:rsidR="00262CE1">
        <w:rPr>
          <w:rFonts w:hint="eastAsia"/>
        </w:rPr>
        <w:t xml:space="preserve">  </w:t>
      </w:r>
      <w:r w:rsidRPr="000854AE">
        <w:rPr>
          <w:rFonts w:hint="eastAsia"/>
        </w:rPr>
        <w:t>委员会欣见将电话求助服务</w:t>
      </w:r>
      <w:r>
        <w:rPr>
          <w:rFonts w:hint="eastAsia"/>
        </w:rPr>
        <w:t>(</w:t>
      </w:r>
      <w:bookmarkStart w:id="21" w:name="OLE_LINK61"/>
      <w:bookmarkStart w:id="22" w:name="OLE_LINK60"/>
      <w:r w:rsidRPr="0059260E">
        <w:rPr>
          <w:iCs/>
        </w:rPr>
        <w:t>Fono Ayuda</w:t>
      </w:r>
      <w:bookmarkEnd w:id="21"/>
      <w:bookmarkEnd w:id="22"/>
      <w:r>
        <w:rPr>
          <w:rFonts w:hint="eastAsia"/>
        </w:rPr>
        <w:t>)</w:t>
      </w:r>
      <w:r w:rsidRPr="000854AE">
        <w:rPr>
          <w:rFonts w:hint="eastAsia"/>
        </w:rPr>
        <w:t>作为全国青少年事务秘书处的一项次级方案。但委员会关注的是</w:t>
      </w:r>
      <w:r>
        <w:rPr>
          <w:rFonts w:hint="eastAsia"/>
        </w:rPr>
        <w:t>，</w:t>
      </w:r>
      <w:r w:rsidRPr="000854AE">
        <w:rPr>
          <w:rFonts w:hint="eastAsia"/>
        </w:rPr>
        <w:t>无法用手机免费拨打儿童求助热线</w:t>
      </w:r>
      <w:r>
        <w:rPr>
          <w:rFonts w:hint="eastAsia"/>
        </w:rPr>
        <w:t>，</w:t>
      </w:r>
      <w:r w:rsidRPr="000854AE">
        <w:rPr>
          <w:rFonts w:hint="eastAsia"/>
        </w:rPr>
        <w:t>而且</w:t>
      </w:r>
      <w:bookmarkStart w:id="23" w:name="OLE_LINK63"/>
      <w:r w:rsidRPr="000854AE">
        <w:rPr>
          <w:rFonts w:hint="eastAsia"/>
        </w:rPr>
        <w:t>未必所有的儿童都能</w:t>
      </w:r>
      <w:bookmarkEnd w:id="23"/>
      <w:r w:rsidRPr="000854AE">
        <w:rPr>
          <w:rFonts w:hint="eastAsia"/>
        </w:rPr>
        <w:t>利用此种热线。此外委员会还关注的是</w:t>
      </w:r>
      <w:r>
        <w:rPr>
          <w:rFonts w:hint="eastAsia"/>
        </w:rPr>
        <w:t>，</w:t>
      </w:r>
      <w:r w:rsidRPr="000854AE">
        <w:rPr>
          <w:rFonts w:hint="eastAsia"/>
        </w:rPr>
        <w:t>这项服务难以将受害者的电话转给负责青少年事务的市政秘书处</w:t>
      </w:r>
      <w:r>
        <w:rPr>
          <w:rFonts w:hint="eastAsia"/>
        </w:rPr>
        <w:t>，</w:t>
      </w:r>
      <w:r w:rsidRPr="000854AE">
        <w:rPr>
          <w:rFonts w:hint="eastAsia"/>
        </w:rPr>
        <w:t>这是由于各种机构间缺乏协调</w:t>
      </w:r>
      <w:r>
        <w:rPr>
          <w:rFonts w:hint="eastAsia"/>
        </w:rPr>
        <w:t>，</w:t>
      </w:r>
      <w:r w:rsidRPr="000854AE">
        <w:rPr>
          <w:rFonts w:hint="eastAsia"/>
        </w:rPr>
        <w:t>也由于没有切实的制度来进行后续处理工作</w:t>
      </w:r>
      <w:r>
        <w:rPr>
          <w:rFonts w:hint="eastAsia"/>
        </w:rPr>
        <w:t>，</w:t>
      </w:r>
      <w:r w:rsidRPr="000854AE">
        <w:rPr>
          <w:rFonts w:hint="eastAsia"/>
        </w:rPr>
        <w:t>因为接到的电话太多。</w:t>
      </w:r>
    </w:p>
    <w:p w:rsidR="000854AE" w:rsidRPr="00B36E8D" w:rsidRDefault="000854AE" w:rsidP="00522177">
      <w:pPr>
        <w:pStyle w:val="SingleTxtGC"/>
        <w:rPr>
          <w:rFonts w:eastAsia="SimHei" w:hint="eastAsia"/>
        </w:rPr>
      </w:pPr>
      <w:r w:rsidRPr="00B36E8D">
        <w:rPr>
          <w:rFonts w:eastAsia="SimHei" w:hint="eastAsia"/>
        </w:rPr>
        <w:t>75.</w:t>
      </w:r>
      <w:r w:rsidR="00262CE1" w:rsidRPr="00B36E8D">
        <w:rPr>
          <w:rFonts w:eastAsia="SimHei" w:hint="eastAsia"/>
        </w:rPr>
        <w:t xml:space="preserve">  </w:t>
      </w:r>
      <w:r w:rsidRPr="00B36E8D">
        <w:rPr>
          <w:rFonts w:eastAsia="SimHei" w:hint="eastAsia"/>
        </w:rPr>
        <w:t>委员会敦促缔约国：</w:t>
      </w:r>
    </w:p>
    <w:p w:rsidR="000854AE" w:rsidRPr="00B36E8D" w:rsidRDefault="000854AE" w:rsidP="00262CE1">
      <w:pPr>
        <w:pStyle w:val="SingleTxtGC"/>
        <w:numPr>
          <w:ilvl w:val="0"/>
          <w:numId w:val="45"/>
        </w:numPr>
        <w:rPr>
          <w:rFonts w:eastAsia="SimHei" w:hint="eastAsia"/>
        </w:rPr>
      </w:pPr>
      <w:r w:rsidRPr="00B36E8D">
        <w:rPr>
          <w:rFonts w:eastAsia="SimHei" w:hint="eastAsia"/>
        </w:rPr>
        <w:t>为儿童求助热线划拨适当的资源，确保包括手机的所有电话都可免费拨打这条热线；</w:t>
      </w:r>
    </w:p>
    <w:p w:rsidR="000854AE" w:rsidRPr="00B36E8D" w:rsidRDefault="000854AE" w:rsidP="00262CE1">
      <w:pPr>
        <w:pStyle w:val="SingleTxtGC"/>
        <w:numPr>
          <w:ilvl w:val="0"/>
          <w:numId w:val="45"/>
        </w:numPr>
        <w:rPr>
          <w:rFonts w:eastAsia="SimHei" w:hint="eastAsia"/>
        </w:rPr>
      </w:pPr>
      <w:r w:rsidRPr="00B36E8D">
        <w:rPr>
          <w:rFonts w:eastAsia="SimHei" w:hint="eastAsia"/>
        </w:rPr>
        <w:t>提高儿童对儿童热线电话的认识；</w:t>
      </w:r>
    </w:p>
    <w:p w:rsidR="000854AE" w:rsidRPr="00B36E8D" w:rsidRDefault="000854AE" w:rsidP="00262CE1">
      <w:pPr>
        <w:pStyle w:val="SingleTxtGC"/>
        <w:numPr>
          <w:ilvl w:val="0"/>
          <w:numId w:val="45"/>
        </w:numPr>
        <w:rPr>
          <w:rFonts w:eastAsia="SimHei" w:hint="eastAsia"/>
        </w:rPr>
      </w:pPr>
      <w:r w:rsidRPr="00B36E8D">
        <w:rPr>
          <w:rFonts w:eastAsia="SimHei" w:hint="eastAsia"/>
        </w:rPr>
        <w:t>划拨适当的经费，支助该求助热线长期运作，包括开展培训和能力建设，使之达到国际质量标准；</w:t>
      </w:r>
    </w:p>
    <w:p w:rsidR="000854AE" w:rsidRPr="00B36E8D" w:rsidRDefault="000854AE" w:rsidP="00262CE1">
      <w:pPr>
        <w:pStyle w:val="SingleTxtGC"/>
        <w:numPr>
          <w:ilvl w:val="0"/>
          <w:numId w:val="45"/>
        </w:numPr>
        <w:rPr>
          <w:rFonts w:eastAsia="SimHei" w:hint="eastAsia"/>
        </w:rPr>
      </w:pPr>
      <w:r w:rsidRPr="00B36E8D">
        <w:rPr>
          <w:rFonts w:eastAsia="SimHei" w:hint="eastAsia"/>
        </w:rPr>
        <w:t>开展各种努力，促进和确保各相关机构间更好地协调；</w:t>
      </w:r>
    </w:p>
    <w:p w:rsidR="000854AE" w:rsidRDefault="000854AE" w:rsidP="00262CE1">
      <w:pPr>
        <w:pStyle w:val="SingleTxtGC"/>
        <w:numPr>
          <w:ilvl w:val="0"/>
          <w:numId w:val="45"/>
        </w:numPr>
        <w:rPr>
          <w:rFonts w:hint="eastAsia"/>
        </w:rPr>
      </w:pPr>
      <w:r w:rsidRPr="00B36E8D">
        <w:rPr>
          <w:rFonts w:eastAsia="SimHei" w:hint="eastAsia"/>
        </w:rPr>
        <w:t>建立有效地监测和后续处理接到的电话的系统。</w:t>
      </w:r>
    </w:p>
    <w:p w:rsidR="000854AE" w:rsidRDefault="00262CE1" w:rsidP="00262CE1">
      <w:pPr>
        <w:pStyle w:val="H4GC"/>
        <w:rPr>
          <w:rFonts w:hint="eastAsia"/>
        </w:rPr>
      </w:pPr>
      <w:r>
        <w:rPr>
          <w:rFonts w:hint="eastAsia"/>
        </w:rPr>
        <w:tab/>
      </w:r>
      <w:r>
        <w:rPr>
          <w:rFonts w:hint="eastAsia"/>
        </w:rPr>
        <w:tab/>
      </w:r>
      <w:r w:rsidR="000854AE" w:rsidRPr="000854AE">
        <w:rPr>
          <w:rFonts w:hint="eastAsia"/>
        </w:rPr>
        <w:t>少年司法</w:t>
      </w:r>
    </w:p>
    <w:p w:rsidR="000854AE" w:rsidRDefault="000854AE" w:rsidP="00522177">
      <w:pPr>
        <w:pStyle w:val="SingleTxtGC"/>
        <w:rPr>
          <w:rFonts w:hint="eastAsia"/>
        </w:rPr>
      </w:pPr>
      <w:r w:rsidRPr="000854AE">
        <w:rPr>
          <w:rFonts w:hint="eastAsia"/>
        </w:rPr>
        <w:t>7</w:t>
      </w:r>
      <w:r>
        <w:rPr>
          <w:rFonts w:hint="eastAsia"/>
        </w:rPr>
        <w:t>6.</w:t>
      </w:r>
      <w:r w:rsidR="00CA06BB">
        <w:rPr>
          <w:rFonts w:hint="eastAsia"/>
        </w:rPr>
        <w:t xml:space="preserve">  </w:t>
      </w:r>
      <w:r w:rsidRPr="000854AE">
        <w:rPr>
          <w:rFonts w:hint="eastAsia"/>
        </w:rPr>
        <w:t>委员会欣见缔约国为改善少年司法系统作出了努力</w:t>
      </w:r>
      <w:r>
        <w:rPr>
          <w:rFonts w:hint="eastAsia"/>
        </w:rPr>
        <w:t>，</w:t>
      </w:r>
      <w:r w:rsidRPr="000854AE">
        <w:rPr>
          <w:rFonts w:hint="eastAsia"/>
        </w:rPr>
        <w:t>例如颁布了第</w:t>
      </w:r>
      <w:r w:rsidRPr="000854AE">
        <w:rPr>
          <w:rFonts w:hint="eastAsia"/>
        </w:rPr>
        <w:t>1680</w:t>
      </w:r>
      <w:r>
        <w:rPr>
          <w:rFonts w:hint="eastAsia"/>
        </w:rPr>
        <w:t>/</w:t>
      </w:r>
      <w:r w:rsidRPr="000854AE">
        <w:rPr>
          <w:rFonts w:hint="eastAsia"/>
        </w:rPr>
        <w:t>2001</w:t>
      </w:r>
      <w:r w:rsidRPr="000854AE">
        <w:rPr>
          <w:rFonts w:hint="eastAsia"/>
        </w:rPr>
        <w:t>号法令</w:t>
      </w:r>
      <w:r>
        <w:rPr>
          <w:rFonts w:hint="eastAsia"/>
        </w:rPr>
        <w:t>，</w:t>
      </w:r>
      <w:r w:rsidRPr="000854AE">
        <w:rPr>
          <w:rFonts w:hint="eastAsia"/>
        </w:rPr>
        <w:t>据此建立了处理违法儿童问题的专门司法系统。但委员会关注的是</w:t>
      </w:r>
      <w:r>
        <w:rPr>
          <w:rFonts w:hint="eastAsia"/>
        </w:rPr>
        <w:t>，</w:t>
      </w:r>
      <w:r w:rsidRPr="000854AE">
        <w:rPr>
          <w:rFonts w:hint="eastAsia"/>
        </w:rPr>
        <w:t>缔约国没有提供充分的资料说明司法系统中诸如专门处理儿童相关案件的法官和公设律师等专业人员的情况</w:t>
      </w:r>
      <w:r>
        <w:rPr>
          <w:rFonts w:hint="eastAsia"/>
        </w:rPr>
        <w:t>，</w:t>
      </w:r>
      <w:r w:rsidRPr="000854AE">
        <w:rPr>
          <w:rFonts w:hint="eastAsia"/>
        </w:rPr>
        <w:t>缔约国对</w:t>
      </w:r>
      <w:r w:rsidRPr="000854AE">
        <w:rPr>
          <w:rFonts w:hint="eastAsia"/>
        </w:rPr>
        <w:t>16</w:t>
      </w:r>
      <w:r w:rsidRPr="000854AE">
        <w:rPr>
          <w:rFonts w:hint="eastAsia"/>
        </w:rPr>
        <w:t>至</w:t>
      </w:r>
      <w:r w:rsidRPr="000854AE">
        <w:rPr>
          <w:rFonts w:hint="eastAsia"/>
        </w:rPr>
        <w:t>18</w:t>
      </w:r>
      <w:r w:rsidRPr="000854AE">
        <w:rPr>
          <w:rFonts w:hint="eastAsia"/>
        </w:rPr>
        <w:t>岁的儿童</w:t>
      </w:r>
      <w:bookmarkStart w:id="24" w:name="OLE_LINK66"/>
      <w:bookmarkStart w:id="25" w:name="OLE_LINK67"/>
      <w:r w:rsidRPr="000854AE">
        <w:rPr>
          <w:rFonts w:hint="eastAsia"/>
        </w:rPr>
        <w:t>广泛采用</w:t>
      </w:r>
      <w:bookmarkEnd w:id="24"/>
      <w:bookmarkEnd w:id="25"/>
      <w:r w:rsidRPr="000854AE">
        <w:rPr>
          <w:rFonts w:hint="eastAsia"/>
        </w:rPr>
        <w:t>预防性拘留的方式</w:t>
      </w:r>
      <w:r>
        <w:rPr>
          <w:rFonts w:hint="eastAsia"/>
        </w:rPr>
        <w:t>，</w:t>
      </w:r>
      <w:r w:rsidRPr="000854AE">
        <w:rPr>
          <w:rFonts w:hint="eastAsia"/>
        </w:rPr>
        <w:t>而且青少年的服刑条件很恶劣。此外</w:t>
      </w:r>
      <w:r>
        <w:rPr>
          <w:rFonts w:hint="eastAsia"/>
        </w:rPr>
        <w:t>，</w:t>
      </w:r>
      <w:r w:rsidRPr="000854AE">
        <w:rPr>
          <w:rFonts w:hint="eastAsia"/>
        </w:rPr>
        <w:t>委员会还关注的是</w:t>
      </w:r>
      <w:r>
        <w:rPr>
          <w:rFonts w:hint="eastAsia"/>
        </w:rPr>
        <w:t>，</w:t>
      </w:r>
      <w:r w:rsidRPr="000854AE">
        <w:rPr>
          <w:rFonts w:hint="eastAsia"/>
        </w:rPr>
        <w:t>缺乏有效的政策来实施对违法儿童进行社会教育的措施。</w:t>
      </w:r>
    </w:p>
    <w:p w:rsidR="000854AE" w:rsidRPr="00B36E8D" w:rsidRDefault="000854AE" w:rsidP="00522177">
      <w:pPr>
        <w:pStyle w:val="SingleTxtGC"/>
        <w:rPr>
          <w:rFonts w:eastAsia="SimHei" w:hint="eastAsia"/>
        </w:rPr>
      </w:pPr>
      <w:r w:rsidRPr="00B36E8D">
        <w:rPr>
          <w:rFonts w:eastAsia="SimHei" w:hint="eastAsia"/>
        </w:rPr>
        <w:t>77.</w:t>
      </w:r>
      <w:r w:rsidR="00CA06BB" w:rsidRPr="00B36E8D">
        <w:rPr>
          <w:rFonts w:eastAsia="SimHei" w:hint="eastAsia"/>
        </w:rPr>
        <w:t xml:space="preserve">  </w:t>
      </w:r>
      <w:r w:rsidRPr="00B36E8D">
        <w:rPr>
          <w:rFonts w:eastAsia="SimHei" w:hint="eastAsia"/>
        </w:rPr>
        <w:t>委员会敦促缔约国确保充分执行少年司法标准，尤其是《公约》第</w:t>
      </w:r>
      <w:r w:rsidRPr="00B36E8D">
        <w:rPr>
          <w:rFonts w:eastAsia="SimHei" w:hint="eastAsia"/>
        </w:rPr>
        <w:t>37</w:t>
      </w:r>
      <w:r w:rsidRPr="00B36E8D">
        <w:rPr>
          <w:rFonts w:eastAsia="SimHei" w:hint="eastAsia"/>
        </w:rPr>
        <w:t>条</w:t>
      </w:r>
      <w:r w:rsidRPr="00B36E8D">
        <w:rPr>
          <w:rFonts w:eastAsia="SimHei" w:hint="eastAsia"/>
        </w:rPr>
        <w:t>(b)</w:t>
      </w:r>
      <w:r w:rsidRPr="00B36E8D">
        <w:rPr>
          <w:rFonts w:eastAsia="SimHei" w:hint="eastAsia"/>
        </w:rPr>
        <w:t>项、第</w:t>
      </w:r>
      <w:r w:rsidRPr="00B36E8D">
        <w:rPr>
          <w:rFonts w:eastAsia="SimHei" w:hint="eastAsia"/>
        </w:rPr>
        <w:t>39</w:t>
      </w:r>
      <w:r w:rsidRPr="00B36E8D">
        <w:rPr>
          <w:rFonts w:eastAsia="SimHei" w:hint="eastAsia"/>
        </w:rPr>
        <w:t>条和第</w:t>
      </w:r>
      <w:r w:rsidRPr="00B36E8D">
        <w:rPr>
          <w:rFonts w:eastAsia="SimHei" w:hint="eastAsia"/>
        </w:rPr>
        <w:t>40</w:t>
      </w:r>
      <w:r w:rsidRPr="00B36E8D">
        <w:rPr>
          <w:rFonts w:eastAsia="SimHei" w:hint="eastAsia"/>
        </w:rPr>
        <w:t>条规定的标准以及</w:t>
      </w:r>
      <w:r w:rsidRPr="00B36E8D">
        <w:rPr>
          <w:rFonts w:eastAsia="SimHei"/>
        </w:rPr>
        <w:t>《联合国少年司法最低限度标准规则》</w:t>
      </w:r>
      <w:r w:rsidRPr="00B36E8D">
        <w:rPr>
          <w:rFonts w:eastAsia="SimHei"/>
        </w:rPr>
        <w:t>(</w:t>
      </w:r>
      <w:r w:rsidR="00CA06BB" w:rsidRPr="00B36E8D">
        <w:rPr>
          <w:rFonts w:eastAsia="SimHei" w:hint="eastAsia"/>
        </w:rPr>
        <w:t>“</w:t>
      </w:r>
      <w:r w:rsidRPr="00B36E8D">
        <w:rPr>
          <w:rFonts w:eastAsia="SimHei"/>
        </w:rPr>
        <w:t>北京规则</w:t>
      </w:r>
      <w:r w:rsidR="00CA06BB" w:rsidRPr="00B36E8D">
        <w:rPr>
          <w:rFonts w:eastAsia="SimHei" w:hint="eastAsia"/>
        </w:rPr>
        <w:t>”</w:t>
      </w:r>
      <w:r w:rsidRPr="00B36E8D">
        <w:rPr>
          <w:rFonts w:eastAsia="SimHei" w:hint="eastAsia"/>
        </w:rPr>
        <w:t>)</w:t>
      </w:r>
      <w:r w:rsidRPr="00B36E8D">
        <w:rPr>
          <w:rFonts w:eastAsia="SimHei" w:hint="eastAsia"/>
        </w:rPr>
        <w:t>、《</w:t>
      </w:r>
      <w:r w:rsidRPr="00B36E8D">
        <w:rPr>
          <w:rFonts w:eastAsia="SimHei"/>
        </w:rPr>
        <w:t>联合国预防少年犯罪准则》</w:t>
      </w:r>
      <w:r w:rsidRPr="00B36E8D">
        <w:rPr>
          <w:rFonts w:eastAsia="SimHei"/>
        </w:rPr>
        <w:t>(</w:t>
      </w:r>
      <w:r w:rsidR="00CA06BB" w:rsidRPr="00B36E8D">
        <w:rPr>
          <w:rFonts w:eastAsia="SimHei" w:hint="eastAsia"/>
        </w:rPr>
        <w:t>“</w:t>
      </w:r>
      <w:r w:rsidRPr="00B36E8D">
        <w:rPr>
          <w:rFonts w:eastAsia="SimHei"/>
        </w:rPr>
        <w:t>利雅得准则</w:t>
      </w:r>
      <w:r w:rsidR="00CA06BB" w:rsidRPr="00B36E8D">
        <w:rPr>
          <w:rFonts w:eastAsia="SimHei" w:hint="eastAsia"/>
        </w:rPr>
        <w:t>”</w:t>
      </w:r>
      <w:r w:rsidRPr="00B36E8D">
        <w:rPr>
          <w:rFonts w:eastAsia="SimHei"/>
        </w:rPr>
        <w:t>)</w:t>
      </w:r>
      <w:r w:rsidRPr="00B36E8D">
        <w:rPr>
          <w:rFonts w:eastAsia="SimHei" w:hint="eastAsia"/>
        </w:rPr>
        <w:t>和</w:t>
      </w:r>
      <w:r w:rsidRPr="00B36E8D">
        <w:rPr>
          <w:rFonts w:eastAsia="SimHei"/>
        </w:rPr>
        <w:t>《联合国保护被剥夺自由少年规则》</w:t>
      </w:r>
      <w:r w:rsidRPr="00B36E8D">
        <w:rPr>
          <w:rFonts w:eastAsia="SimHei"/>
        </w:rPr>
        <w:t>(</w:t>
      </w:r>
      <w:r w:rsidR="00CA06BB" w:rsidRPr="00B36E8D">
        <w:rPr>
          <w:rFonts w:eastAsia="SimHei" w:hint="eastAsia"/>
        </w:rPr>
        <w:t>“</w:t>
      </w:r>
      <w:r w:rsidRPr="00B36E8D">
        <w:rPr>
          <w:rFonts w:eastAsia="SimHei"/>
        </w:rPr>
        <w:t>哈瓦那规则</w:t>
      </w:r>
      <w:r w:rsidR="00CA06BB" w:rsidRPr="00B36E8D">
        <w:rPr>
          <w:rFonts w:eastAsia="SimHei" w:hint="eastAsia"/>
        </w:rPr>
        <w:t>”</w:t>
      </w:r>
      <w:r w:rsidRPr="00B36E8D">
        <w:rPr>
          <w:rFonts w:eastAsia="SimHei"/>
        </w:rPr>
        <w:t>)</w:t>
      </w:r>
      <w:r w:rsidRPr="00B36E8D">
        <w:rPr>
          <w:rFonts w:eastAsia="SimHei" w:hint="eastAsia"/>
        </w:rPr>
        <w:t>。委员会尤其敦促缔约国考虑到委员会关于</w:t>
      </w:r>
      <w:r w:rsidRPr="00B36E8D">
        <w:rPr>
          <w:rFonts w:eastAsia="SimHei"/>
        </w:rPr>
        <w:t>少年司法中的儿童权利</w:t>
      </w:r>
      <w:r w:rsidRPr="00B36E8D">
        <w:rPr>
          <w:rFonts w:eastAsia="SimHei" w:hint="eastAsia"/>
        </w:rPr>
        <w:t>的</w:t>
      </w:r>
      <w:r w:rsidRPr="00B36E8D">
        <w:rPr>
          <w:rFonts w:eastAsia="SimHei"/>
        </w:rPr>
        <w:t>第</w:t>
      </w:r>
      <w:r w:rsidRPr="00B36E8D">
        <w:rPr>
          <w:rFonts w:eastAsia="SimHei"/>
        </w:rPr>
        <w:t>10</w:t>
      </w:r>
      <w:r w:rsidRPr="00B36E8D">
        <w:rPr>
          <w:rFonts w:eastAsia="SimHei"/>
        </w:rPr>
        <w:t>号</w:t>
      </w:r>
      <w:r w:rsidRPr="00B36E8D">
        <w:rPr>
          <w:rFonts w:eastAsia="SimHei" w:hint="eastAsia"/>
        </w:rPr>
        <w:t>(2007</w:t>
      </w:r>
      <w:r w:rsidRPr="00B36E8D">
        <w:rPr>
          <w:rFonts w:eastAsia="SimHei" w:hint="eastAsia"/>
        </w:rPr>
        <w:t>年</w:t>
      </w:r>
      <w:r w:rsidRPr="00B36E8D">
        <w:rPr>
          <w:rFonts w:eastAsia="SimHei" w:hint="eastAsia"/>
        </w:rPr>
        <w:t>)</w:t>
      </w:r>
      <w:r w:rsidRPr="00B36E8D">
        <w:rPr>
          <w:rFonts w:eastAsia="SimHei"/>
        </w:rPr>
        <w:t>一般性意见</w:t>
      </w:r>
      <w:r w:rsidRPr="00B36E8D">
        <w:rPr>
          <w:rFonts w:eastAsia="SimHei" w:hint="eastAsia"/>
        </w:rPr>
        <w:t>。委员会还建议缔约国：</w:t>
      </w:r>
    </w:p>
    <w:p w:rsidR="000854AE" w:rsidRPr="00B36E8D" w:rsidRDefault="000854AE" w:rsidP="00CA06BB">
      <w:pPr>
        <w:pStyle w:val="SingleTxtGC"/>
        <w:numPr>
          <w:ilvl w:val="0"/>
          <w:numId w:val="47"/>
        </w:numPr>
        <w:rPr>
          <w:rFonts w:eastAsia="SimHei" w:hint="eastAsia"/>
        </w:rPr>
      </w:pPr>
      <w:r w:rsidRPr="00B36E8D">
        <w:rPr>
          <w:rFonts w:eastAsia="SimHei" w:hint="eastAsia"/>
        </w:rPr>
        <w:t>努力落实有关少年司法的政策；</w:t>
      </w:r>
    </w:p>
    <w:p w:rsidR="000854AE" w:rsidRPr="00B36E8D" w:rsidRDefault="000854AE" w:rsidP="00CA06BB">
      <w:pPr>
        <w:pStyle w:val="SingleTxtGC"/>
        <w:numPr>
          <w:ilvl w:val="0"/>
          <w:numId w:val="47"/>
        </w:numPr>
        <w:rPr>
          <w:rFonts w:eastAsia="SimHei" w:hint="eastAsia"/>
        </w:rPr>
      </w:pPr>
      <w:r w:rsidRPr="00B36E8D">
        <w:rPr>
          <w:rFonts w:eastAsia="SimHei" w:hint="eastAsia"/>
        </w:rPr>
        <w:t>在所有区域设置专门审理</w:t>
      </w:r>
      <w:r w:rsidRPr="00B36E8D">
        <w:rPr>
          <w:rFonts w:eastAsia="SimHei"/>
        </w:rPr>
        <w:t>儿童</w:t>
      </w:r>
      <w:r w:rsidRPr="00B36E8D">
        <w:rPr>
          <w:rFonts w:eastAsia="SimHei" w:hint="eastAsia"/>
        </w:rPr>
        <w:t>案件的</w:t>
      </w:r>
      <w:r w:rsidRPr="00B36E8D">
        <w:rPr>
          <w:rFonts w:eastAsia="SimHei"/>
        </w:rPr>
        <w:t>法官</w:t>
      </w:r>
      <w:r w:rsidRPr="00B36E8D">
        <w:rPr>
          <w:rFonts w:eastAsia="SimHei" w:hint="eastAsia"/>
        </w:rPr>
        <w:t>，并确保这些专设法官接受充分的教育和培训；</w:t>
      </w:r>
    </w:p>
    <w:p w:rsidR="000854AE" w:rsidRPr="00B36E8D" w:rsidRDefault="000854AE" w:rsidP="00CA06BB">
      <w:pPr>
        <w:pStyle w:val="SingleTxtGC"/>
        <w:numPr>
          <w:ilvl w:val="0"/>
          <w:numId w:val="47"/>
        </w:numPr>
        <w:rPr>
          <w:rFonts w:eastAsia="SimHei" w:hint="eastAsia"/>
        </w:rPr>
      </w:pPr>
      <w:r w:rsidRPr="00B36E8D">
        <w:rPr>
          <w:rFonts w:eastAsia="SimHei" w:hint="eastAsia"/>
        </w:rPr>
        <w:t>确保包括警察和检察官等涉及少年司法系统的所有利益攸关方得到培训，使他们能有效地执行司法工作；</w:t>
      </w:r>
    </w:p>
    <w:p w:rsidR="000854AE" w:rsidRPr="00B36E8D" w:rsidRDefault="000854AE" w:rsidP="00CA06BB">
      <w:pPr>
        <w:pStyle w:val="SingleTxtGC"/>
        <w:numPr>
          <w:ilvl w:val="0"/>
          <w:numId w:val="47"/>
        </w:numPr>
        <w:rPr>
          <w:rFonts w:eastAsia="SimHei" w:hint="eastAsia"/>
        </w:rPr>
      </w:pPr>
      <w:r w:rsidRPr="00B36E8D">
        <w:rPr>
          <w:rFonts w:eastAsia="SimHei" w:hint="eastAsia"/>
        </w:rPr>
        <w:t>尽可能采用替代剥夺自由的方式，例如</w:t>
      </w:r>
      <w:r w:rsidRPr="00B36E8D">
        <w:rPr>
          <w:rFonts w:eastAsia="SimHei"/>
        </w:rPr>
        <w:t>缓刑</w:t>
      </w:r>
      <w:r w:rsidRPr="00B36E8D">
        <w:rPr>
          <w:rFonts w:eastAsia="SimHei" w:hint="eastAsia"/>
        </w:rPr>
        <w:t>考验、调解、社区服务或缓刑；</w:t>
      </w:r>
    </w:p>
    <w:p w:rsidR="000854AE" w:rsidRPr="00B36E8D" w:rsidRDefault="000854AE" w:rsidP="00CA06BB">
      <w:pPr>
        <w:pStyle w:val="SingleTxtGC"/>
        <w:numPr>
          <w:ilvl w:val="0"/>
          <w:numId w:val="47"/>
        </w:numPr>
        <w:rPr>
          <w:rFonts w:eastAsia="SimHei" w:hint="eastAsia"/>
        </w:rPr>
      </w:pPr>
      <w:r w:rsidRPr="00B36E8D">
        <w:rPr>
          <w:rFonts w:eastAsia="SimHei" w:hint="eastAsia"/>
        </w:rPr>
        <w:t>确保剥夺自由只作为</w:t>
      </w:r>
      <w:r w:rsidRPr="00B36E8D">
        <w:rPr>
          <w:rFonts w:eastAsia="SimHei"/>
        </w:rPr>
        <w:t>万不得已</w:t>
      </w:r>
      <w:r w:rsidRPr="00B36E8D">
        <w:rPr>
          <w:rFonts w:eastAsia="SimHei" w:hint="eastAsia"/>
        </w:rPr>
        <w:t>才采用</w:t>
      </w:r>
      <w:r w:rsidRPr="00B36E8D">
        <w:rPr>
          <w:rFonts w:eastAsia="SimHei"/>
        </w:rPr>
        <w:t>的</w:t>
      </w:r>
      <w:r w:rsidRPr="00B36E8D">
        <w:rPr>
          <w:rFonts w:eastAsia="SimHei" w:hint="eastAsia"/>
        </w:rPr>
        <w:t>措施，并尽量适当地缩短剥夺自由的时间，还应该定期复审，并在剥夺自由期间将儿童与成人分开；</w:t>
      </w:r>
    </w:p>
    <w:p w:rsidR="000854AE" w:rsidRPr="00B36E8D" w:rsidRDefault="000854AE" w:rsidP="00CA06BB">
      <w:pPr>
        <w:pStyle w:val="SingleTxtGC"/>
        <w:numPr>
          <w:ilvl w:val="0"/>
          <w:numId w:val="47"/>
        </w:numPr>
        <w:rPr>
          <w:rFonts w:eastAsia="SimHei" w:hint="eastAsia"/>
        </w:rPr>
      </w:pPr>
      <w:r w:rsidRPr="00B36E8D">
        <w:rPr>
          <w:rFonts w:eastAsia="SimHei" w:hint="eastAsia"/>
        </w:rPr>
        <w:t>争取</w:t>
      </w:r>
      <w:r w:rsidRPr="00B36E8D">
        <w:rPr>
          <w:rFonts w:eastAsia="SimHei"/>
        </w:rPr>
        <w:t>少年司法问题机构间小组</w:t>
      </w:r>
      <w:r w:rsidRPr="00B36E8D">
        <w:rPr>
          <w:rFonts w:eastAsia="SimHei" w:hint="eastAsia"/>
        </w:rPr>
        <w:t>提供援助和其他合作，该小组包括</w:t>
      </w:r>
      <w:r w:rsidRPr="00B36E8D">
        <w:rPr>
          <w:rFonts w:eastAsia="SimHei"/>
        </w:rPr>
        <w:t>联合国毒品和犯罪问题办公室</w:t>
      </w:r>
      <w:r w:rsidRPr="00B36E8D">
        <w:rPr>
          <w:rFonts w:eastAsia="SimHei" w:hint="eastAsia"/>
        </w:rPr>
        <w:t>、</w:t>
      </w:r>
      <w:r w:rsidRPr="00B36E8D">
        <w:rPr>
          <w:rFonts w:eastAsia="SimHei"/>
        </w:rPr>
        <w:t>人权事务高级专员办事处</w:t>
      </w:r>
      <w:r w:rsidRPr="00B36E8D">
        <w:rPr>
          <w:rFonts w:eastAsia="SimHei" w:hint="eastAsia"/>
        </w:rPr>
        <w:t>、儿童基金会以及一些非政府组织。</w:t>
      </w:r>
    </w:p>
    <w:p w:rsidR="000854AE" w:rsidRDefault="00CA06BB" w:rsidP="00CA06BB">
      <w:pPr>
        <w:pStyle w:val="H4GC"/>
        <w:rPr>
          <w:rFonts w:hint="eastAsia"/>
        </w:rPr>
      </w:pPr>
      <w:r>
        <w:rPr>
          <w:rFonts w:hint="eastAsia"/>
        </w:rPr>
        <w:tab/>
      </w:r>
      <w:r>
        <w:rPr>
          <w:rFonts w:hint="eastAsia"/>
        </w:rPr>
        <w:tab/>
      </w:r>
      <w:r w:rsidR="000854AE" w:rsidRPr="000854AE">
        <w:rPr>
          <w:rFonts w:hint="eastAsia"/>
        </w:rPr>
        <w:t>保护罪行证人和受害者</w:t>
      </w:r>
    </w:p>
    <w:p w:rsidR="000854AE" w:rsidRPr="00B36E8D" w:rsidRDefault="000854AE" w:rsidP="00522177">
      <w:pPr>
        <w:pStyle w:val="SingleTxtGC"/>
        <w:rPr>
          <w:rFonts w:eastAsia="SimHei" w:hint="eastAsia"/>
        </w:rPr>
      </w:pPr>
      <w:r w:rsidRPr="00B36E8D">
        <w:rPr>
          <w:rFonts w:eastAsia="SimHei" w:hint="eastAsia"/>
        </w:rPr>
        <w:t>78.</w:t>
      </w:r>
      <w:r w:rsidR="00CA06BB" w:rsidRPr="00B36E8D">
        <w:rPr>
          <w:rFonts w:eastAsia="SimHei" w:hint="eastAsia"/>
        </w:rPr>
        <w:t xml:space="preserve">  </w:t>
      </w:r>
      <w:r w:rsidRPr="00B36E8D">
        <w:rPr>
          <w:rFonts w:eastAsia="SimHei" w:hint="eastAsia"/>
        </w:rPr>
        <w:t>委员会还建议缔约国通过适当的法律条款、程序和条例，确保所有罪行的受害儿童和</w:t>
      </w:r>
      <w:r w:rsidRPr="00B36E8D">
        <w:rPr>
          <w:rFonts w:eastAsia="SimHei" w:hint="eastAsia"/>
        </w:rPr>
        <w:t>(</w:t>
      </w:r>
      <w:r w:rsidRPr="00B36E8D">
        <w:rPr>
          <w:rFonts w:eastAsia="SimHei" w:hint="eastAsia"/>
        </w:rPr>
        <w:t>或</w:t>
      </w:r>
      <w:r w:rsidRPr="00B36E8D">
        <w:rPr>
          <w:rFonts w:eastAsia="SimHei" w:hint="eastAsia"/>
        </w:rPr>
        <w:t>)</w:t>
      </w:r>
      <w:r w:rsidRPr="00B36E8D">
        <w:rPr>
          <w:rFonts w:eastAsia="SimHei" w:hint="eastAsia"/>
        </w:rPr>
        <w:t>证人，例如遭受虐待、家庭暴力、性剥削和经济剥削、绑架和贩卖等罪行之害的儿童以及此类罪行的证人，都能有效地诉诸司法手段并获得《公约》要求提供的保护，还建议缔约国充分考虑到《联合国儿童被害人和证人刑事司法事项导则》。</w:t>
      </w:r>
    </w:p>
    <w:p w:rsidR="000854AE" w:rsidRDefault="00CA06BB" w:rsidP="00CA06BB">
      <w:pPr>
        <w:pStyle w:val="H4GC"/>
        <w:rPr>
          <w:rFonts w:hint="eastAsia"/>
        </w:rPr>
      </w:pPr>
      <w:r>
        <w:rPr>
          <w:rFonts w:hint="eastAsia"/>
        </w:rPr>
        <w:tab/>
      </w:r>
      <w:r>
        <w:rPr>
          <w:rFonts w:hint="eastAsia"/>
        </w:rPr>
        <w:tab/>
      </w:r>
      <w:r w:rsidR="000854AE" w:rsidRPr="000854AE">
        <w:rPr>
          <w:rFonts w:hint="eastAsia"/>
        </w:rPr>
        <w:t>土著儿童</w:t>
      </w:r>
    </w:p>
    <w:p w:rsidR="000854AE" w:rsidRDefault="000854AE" w:rsidP="00522177">
      <w:pPr>
        <w:pStyle w:val="SingleTxtGC"/>
        <w:rPr>
          <w:rFonts w:hint="eastAsia"/>
        </w:rPr>
      </w:pPr>
      <w:r w:rsidRPr="000854AE">
        <w:rPr>
          <w:rFonts w:hint="eastAsia"/>
        </w:rPr>
        <w:t>7</w:t>
      </w:r>
      <w:r>
        <w:rPr>
          <w:rFonts w:hint="eastAsia"/>
        </w:rPr>
        <w:t>9.</w:t>
      </w:r>
      <w:r w:rsidR="00CA06BB">
        <w:rPr>
          <w:rFonts w:hint="eastAsia"/>
        </w:rPr>
        <w:t xml:space="preserve">  </w:t>
      </w:r>
      <w:r w:rsidRPr="000854AE">
        <w:rPr>
          <w:rFonts w:hint="eastAsia"/>
        </w:rPr>
        <w:t>委员会关注的是</w:t>
      </w:r>
      <w:r>
        <w:rPr>
          <w:rFonts w:hint="eastAsia"/>
        </w:rPr>
        <w:t>，</w:t>
      </w:r>
      <w:r w:rsidRPr="000854AE">
        <w:rPr>
          <w:rFonts w:hint="eastAsia"/>
        </w:rPr>
        <w:t>土著儿童享有的权利有限</w:t>
      </w:r>
      <w:r>
        <w:rPr>
          <w:rFonts w:hint="eastAsia"/>
        </w:rPr>
        <w:t>，</w:t>
      </w:r>
      <w:r w:rsidRPr="000854AE">
        <w:rPr>
          <w:rFonts w:hint="eastAsia"/>
        </w:rPr>
        <w:t>尤其是他们接受教育和保健服务的机会有限</w:t>
      </w:r>
      <w:r>
        <w:rPr>
          <w:rFonts w:hint="eastAsia"/>
        </w:rPr>
        <w:t>，</w:t>
      </w:r>
      <w:r w:rsidRPr="000854AE">
        <w:rPr>
          <w:rFonts w:hint="eastAsia"/>
        </w:rPr>
        <w:t>他们之中</w:t>
      </w:r>
      <w:bookmarkStart w:id="26" w:name="OLE_LINK70"/>
      <w:r w:rsidRPr="000854AE">
        <w:rPr>
          <w:rFonts w:hint="eastAsia"/>
        </w:rPr>
        <w:t>的营养不良率</w:t>
      </w:r>
      <w:bookmarkEnd w:id="26"/>
      <w:r w:rsidRPr="000854AE">
        <w:rPr>
          <w:rFonts w:hint="eastAsia"/>
        </w:rPr>
        <w:t>、婴儿死亡率和孕产妇死亡率</w:t>
      </w:r>
      <w:bookmarkStart w:id="27" w:name="OLE_LINK68"/>
      <w:bookmarkStart w:id="28" w:name="OLE_LINK69"/>
      <w:r w:rsidRPr="000854AE">
        <w:rPr>
          <w:rFonts w:hint="eastAsia"/>
        </w:rPr>
        <w:t>高</w:t>
      </w:r>
      <w:bookmarkEnd w:id="27"/>
      <w:bookmarkEnd w:id="28"/>
      <w:r w:rsidRPr="000854AE">
        <w:rPr>
          <w:rFonts w:hint="eastAsia"/>
        </w:rPr>
        <w:t>得不成比例。委员会还对土著</w:t>
      </w:r>
      <w:r w:rsidRPr="000854AE">
        <w:t>童工</w:t>
      </w:r>
      <w:r w:rsidRPr="000854AE">
        <w:rPr>
          <w:rFonts w:hint="eastAsia"/>
        </w:rPr>
        <w:t>人数极多的现象尤为关注。</w:t>
      </w:r>
    </w:p>
    <w:p w:rsidR="000854AE" w:rsidRPr="00B36E8D" w:rsidRDefault="000854AE" w:rsidP="00522177">
      <w:pPr>
        <w:pStyle w:val="SingleTxtGC"/>
        <w:rPr>
          <w:rFonts w:eastAsia="SimHei" w:hint="eastAsia"/>
        </w:rPr>
      </w:pPr>
      <w:r w:rsidRPr="00B36E8D">
        <w:rPr>
          <w:rFonts w:eastAsia="SimHei" w:hint="eastAsia"/>
        </w:rPr>
        <w:t>80.</w:t>
      </w:r>
      <w:r w:rsidR="00CA06BB" w:rsidRPr="00B36E8D">
        <w:rPr>
          <w:rFonts w:eastAsia="SimHei" w:hint="eastAsia"/>
        </w:rPr>
        <w:t xml:space="preserve">  </w:t>
      </w:r>
      <w:r w:rsidRPr="00B36E8D">
        <w:rPr>
          <w:rFonts w:eastAsia="SimHei" w:hint="eastAsia"/>
        </w:rPr>
        <w:t>委员会建议缔约国采取一切必要措施，保护土著儿童免受歧视的权利，并保障他们享有国内法和《公约》规定的权利。在这方面，委员会提请缔约国注意委员会关于土著儿童和《公约》规定的他们的权利的第</w:t>
      </w:r>
      <w:r w:rsidRPr="00B36E8D">
        <w:rPr>
          <w:rFonts w:eastAsia="SimHei" w:hint="eastAsia"/>
        </w:rPr>
        <w:t>11</w:t>
      </w:r>
      <w:r w:rsidRPr="00B36E8D">
        <w:rPr>
          <w:rFonts w:eastAsia="SimHei" w:hint="eastAsia"/>
        </w:rPr>
        <w:t>号一般性意见。</w:t>
      </w:r>
    </w:p>
    <w:p w:rsidR="000854AE" w:rsidRDefault="00CA06BB" w:rsidP="00CA06BB">
      <w:pPr>
        <w:pStyle w:val="H23GC"/>
        <w:rPr>
          <w:rFonts w:hint="eastAsia"/>
        </w:rPr>
      </w:pPr>
      <w:r>
        <w:rPr>
          <w:rFonts w:hint="eastAsia"/>
        </w:rPr>
        <w:tab/>
      </w:r>
      <w:r w:rsidR="000854AE">
        <w:rPr>
          <w:rFonts w:hint="eastAsia"/>
        </w:rPr>
        <w:t>9.</w:t>
      </w:r>
      <w:r>
        <w:rPr>
          <w:rFonts w:hint="eastAsia"/>
        </w:rPr>
        <w:tab/>
      </w:r>
      <w:r w:rsidR="000854AE" w:rsidRPr="000854AE">
        <w:rPr>
          <w:rFonts w:hint="eastAsia"/>
        </w:rPr>
        <w:t>批准国际人权文书</w:t>
      </w:r>
    </w:p>
    <w:p w:rsidR="000854AE" w:rsidRPr="00B36E8D" w:rsidRDefault="000854AE" w:rsidP="00522177">
      <w:pPr>
        <w:pStyle w:val="SingleTxtGC"/>
        <w:rPr>
          <w:rFonts w:eastAsia="SimHei" w:hint="eastAsia"/>
        </w:rPr>
      </w:pPr>
      <w:r w:rsidRPr="00B36E8D">
        <w:rPr>
          <w:rFonts w:eastAsia="SimHei" w:hint="eastAsia"/>
        </w:rPr>
        <w:t>81.</w:t>
      </w:r>
      <w:r w:rsidR="00CA06BB" w:rsidRPr="00B36E8D">
        <w:rPr>
          <w:rFonts w:eastAsia="SimHei" w:hint="eastAsia"/>
        </w:rPr>
        <w:t xml:space="preserve">  </w:t>
      </w:r>
      <w:r w:rsidRPr="00B36E8D">
        <w:rPr>
          <w:rFonts w:eastAsia="SimHei" w:hint="eastAsia"/>
        </w:rPr>
        <w:t>委员会建议缔约国批准</w:t>
      </w:r>
      <w:r w:rsidRPr="00B36E8D">
        <w:rPr>
          <w:rFonts w:eastAsia="SimHei"/>
        </w:rPr>
        <w:t>《经济、社会、文化权利国际公约任择议定书》</w:t>
      </w:r>
      <w:r w:rsidRPr="00B36E8D">
        <w:rPr>
          <w:rFonts w:eastAsia="SimHei" w:hint="eastAsia"/>
        </w:rPr>
        <w:t>和《保护所有人免遭强迫失踪国际公约》。委员会还鼓励缔约国根据《</w:t>
      </w:r>
      <w:r w:rsidRPr="00B36E8D">
        <w:rPr>
          <w:rFonts w:eastAsia="SimHei"/>
        </w:rPr>
        <w:t>儿童权利公约关于儿童卷入武装冲突问题的任择议定书》</w:t>
      </w:r>
      <w:r w:rsidRPr="00B36E8D">
        <w:rPr>
          <w:rFonts w:eastAsia="SimHei" w:hint="eastAsia"/>
        </w:rPr>
        <w:t>和</w:t>
      </w:r>
      <w:r w:rsidRPr="00B36E8D">
        <w:rPr>
          <w:rFonts w:eastAsia="SimHei"/>
        </w:rPr>
        <w:t>《儿童权利公约关于买卖儿童、儿童卖淫和儿童色情制品问题的任择议定书》</w:t>
      </w:r>
      <w:r w:rsidRPr="00B36E8D">
        <w:rPr>
          <w:rFonts w:eastAsia="SimHei" w:hint="eastAsia"/>
        </w:rPr>
        <w:t>的规定，尽早提交本应分别于</w:t>
      </w:r>
      <w:r w:rsidRPr="00B36E8D">
        <w:rPr>
          <w:rFonts w:eastAsia="SimHei" w:hint="eastAsia"/>
        </w:rPr>
        <w:t>2004</w:t>
      </w:r>
      <w:r w:rsidRPr="00B36E8D">
        <w:rPr>
          <w:rFonts w:eastAsia="SimHei" w:hint="eastAsia"/>
        </w:rPr>
        <w:t>年</w:t>
      </w:r>
      <w:r w:rsidRPr="00B36E8D">
        <w:rPr>
          <w:rFonts w:eastAsia="SimHei" w:hint="eastAsia"/>
        </w:rPr>
        <w:t>10</w:t>
      </w:r>
      <w:r w:rsidRPr="00B36E8D">
        <w:rPr>
          <w:rFonts w:eastAsia="SimHei" w:hint="eastAsia"/>
        </w:rPr>
        <w:t>月和</w:t>
      </w:r>
      <w:r w:rsidRPr="00B36E8D">
        <w:rPr>
          <w:rFonts w:eastAsia="SimHei" w:hint="eastAsia"/>
        </w:rPr>
        <w:t>2005</w:t>
      </w:r>
      <w:r w:rsidRPr="00B36E8D">
        <w:rPr>
          <w:rFonts w:eastAsia="SimHei" w:hint="eastAsia"/>
        </w:rPr>
        <w:t>年</w:t>
      </w:r>
      <w:r w:rsidRPr="00B36E8D">
        <w:rPr>
          <w:rFonts w:eastAsia="SimHei" w:hint="eastAsia"/>
        </w:rPr>
        <w:t>9</w:t>
      </w:r>
      <w:r w:rsidRPr="00B36E8D">
        <w:rPr>
          <w:rFonts w:eastAsia="SimHei" w:hint="eastAsia"/>
        </w:rPr>
        <w:t>月提交的初次报告。</w:t>
      </w:r>
    </w:p>
    <w:p w:rsidR="000854AE" w:rsidRDefault="00CA06BB" w:rsidP="00CA06BB">
      <w:pPr>
        <w:pStyle w:val="H23GC"/>
        <w:rPr>
          <w:rFonts w:hint="eastAsia"/>
        </w:rPr>
      </w:pPr>
      <w:r>
        <w:rPr>
          <w:rFonts w:hint="eastAsia"/>
        </w:rPr>
        <w:tab/>
      </w:r>
      <w:r w:rsidR="000854AE" w:rsidRPr="000854AE">
        <w:rPr>
          <w:rFonts w:hint="eastAsia"/>
        </w:rPr>
        <w:t>1</w:t>
      </w:r>
      <w:r w:rsidR="000854AE">
        <w:rPr>
          <w:rFonts w:hint="eastAsia"/>
        </w:rPr>
        <w:t>0.</w:t>
      </w:r>
      <w:r>
        <w:rPr>
          <w:rFonts w:hint="eastAsia"/>
        </w:rPr>
        <w:tab/>
      </w:r>
      <w:r w:rsidR="000854AE" w:rsidRPr="000854AE">
        <w:rPr>
          <w:rFonts w:hint="eastAsia"/>
        </w:rPr>
        <w:t>后续行动和宣传</w:t>
      </w:r>
    </w:p>
    <w:p w:rsidR="000854AE" w:rsidRDefault="00CA06BB" w:rsidP="00CA06BB">
      <w:pPr>
        <w:pStyle w:val="H4GC"/>
        <w:rPr>
          <w:rFonts w:hint="eastAsia"/>
        </w:rPr>
      </w:pPr>
      <w:r>
        <w:rPr>
          <w:rFonts w:hint="eastAsia"/>
        </w:rPr>
        <w:tab/>
      </w:r>
      <w:r>
        <w:rPr>
          <w:rFonts w:hint="eastAsia"/>
        </w:rPr>
        <w:tab/>
      </w:r>
      <w:r w:rsidR="000854AE" w:rsidRPr="000854AE">
        <w:rPr>
          <w:rFonts w:hint="eastAsia"/>
        </w:rPr>
        <w:t>后续行动</w:t>
      </w:r>
    </w:p>
    <w:p w:rsidR="000854AE" w:rsidRPr="00B36E8D" w:rsidRDefault="000854AE" w:rsidP="00522177">
      <w:pPr>
        <w:pStyle w:val="SingleTxtGC"/>
        <w:rPr>
          <w:rFonts w:eastAsia="SimHei"/>
        </w:rPr>
      </w:pPr>
      <w:r w:rsidRPr="00B36E8D">
        <w:rPr>
          <w:rFonts w:eastAsia="SimHei" w:hint="eastAsia"/>
        </w:rPr>
        <w:t>82.</w:t>
      </w:r>
      <w:r w:rsidR="00CA06BB" w:rsidRPr="00B36E8D">
        <w:rPr>
          <w:rFonts w:eastAsia="SimHei" w:hint="eastAsia"/>
        </w:rPr>
        <w:t xml:space="preserve">  </w:t>
      </w:r>
      <w:r w:rsidRPr="00B36E8D">
        <w:rPr>
          <w:rFonts w:eastAsia="SimHei" w:hint="eastAsia"/>
        </w:rPr>
        <w:t>委员会建议缔约国采取一切适当措施，确保充分落实本文件所提的建议，特别是将这些建议转交最高法院、议会、相关部委和地方当局予以适当考虑并采取进一步行动。</w:t>
      </w:r>
    </w:p>
    <w:p w:rsidR="000854AE" w:rsidRPr="00B36E8D" w:rsidRDefault="00CA06BB" w:rsidP="00CA06BB">
      <w:pPr>
        <w:pStyle w:val="H4GC"/>
        <w:rPr>
          <w:rFonts w:eastAsia="SimHei" w:hint="eastAsia"/>
        </w:rPr>
      </w:pPr>
      <w:r w:rsidRPr="00B36E8D">
        <w:rPr>
          <w:rFonts w:eastAsia="SimHei" w:hint="eastAsia"/>
        </w:rPr>
        <w:tab/>
      </w:r>
      <w:r w:rsidRPr="00B36E8D">
        <w:rPr>
          <w:rFonts w:eastAsia="SimHei" w:hint="eastAsia"/>
        </w:rPr>
        <w:tab/>
      </w:r>
      <w:r w:rsidR="000854AE" w:rsidRPr="00B36E8D">
        <w:rPr>
          <w:rFonts w:eastAsia="SimHei" w:hint="eastAsia"/>
        </w:rPr>
        <w:t>宣传</w:t>
      </w:r>
    </w:p>
    <w:p w:rsidR="000854AE" w:rsidRPr="00B36E8D" w:rsidRDefault="000854AE" w:rsidP="00522177">
      <w:pPr>
        <w:pStyle w:val="SingleTxtGC"/>
        <w:rPr>
          <w:rFonts w:eastAsia="SimHei" w:hint="eastAsia"/>
        </w:rPr>
      </w:pPr>
      <w:r w:rsidRPr="00B36E8D">
        <w:rPr>
          <w:rFonts w:eastAsia="SimHei" w:hint="eastAsia"/>
        </w:rPr>
        <w:t>83.</w:t>
      </w:r>
      <w:r w:rsidR="00CA06BB" w:rsidRPr="00B36E8D">
        <w:rPr>
          <w:rFonts w:eastAsia="SimHei" w:hint="eastAsia"/>
        </w:rPr>
        <w:t xml:space="preserve">  </w:t>
      </w:r>
      <w:r w:rsidRPr="00B36E8D">
        <w:rPr>
          <w:rFonts w:eastAsia="SimHei" w:hint="eastAsia"/>
        </w:rPr>
        <w:t>委员会还建议缔约国向广大公众</w:t>
      </w:r>
      <w:r w:rsidRPr="00B36E8D">
        <w:rPr>
          <w:rFonts w:eastAsia="SimHei" w:hint="eastAsia"/>
        </w:rPr>
        <w:t>(</w:t>
      </w:r>
      <w:r w:rsidRPr="00B36E8D">
        <w:rPr>
          <w:rFonts w:eastAsia="SimHei" w:hint="eastAsia"/>
        </w:rPr>
        <w:t>尤其是儿童、青年团体和民间社会组织</w:t>
      </w:r>
      <w:r w:rsidRPr="00B36E8D">
        <w:rPr>
          <w:rFonts w:eastAsia="SimHei" w:hint="eastAsia"/>
        </w:rPr>
        <w:t>)</w:t>
      </w:r>
      <w:r w:rsidRPr="00B36E8D">
        <w:rPr>
          <w:rFonts w:eastAsia="SimHei" w:hint="eastAsia"/>
        </w:rPr>
        <w:t>广泛传播缔约国提交的第三次定期报告和书面答复以及委员会通过的相关建议</w:t>
      </w:r>
      <w:r w:rsidRPr="00B36E8D">
        <w:rPr>
          <w:rFonts w:eastAsia="SimHei" w:hint="eastAsia"/>
        </w:rPr>
        <w:t>(</w:t>
      </w:r>
      <w:r w:rsidRPr="00B36E8D">
        <w:rPr>
          <w:rFonts w:eastAsia="SimHei" w:hint="eastAsia"/>
        </w:rPr>
        <w:t>结论性意见</w:t>
      </w:r>
      <w:r w:rsidRPr="00B36E8D">
        <w:rPr>
          <w:rFonts w:eastAsia="SimHei" w:hint="eastAsia"/>
        </w:rPr>
        <w:t>)</w:t>
      </w:r>
      <w:r w:rsidRPr="00B36E8D">
        <w:rPr>
          <w:rFonts w:eastAsia="SimHei" w:hint="eastAsia"/>
        </w:rPr>
        <w:t>，以便他们讨论和了解《公约》及其执行和监测情况。</w:t>
      </w:r>
    </w:p>
    <w:p w:rsidR="000854AE" w:rsidRPr="00B36E8D" w:rsidRDefault="00CA06BB" w:rsidP="00CA06BB">
      <w:pPr>
        <w:pStyle w:val="H23GC"/>
        <w:rPr>
          <w:rFonts w:hint="eastAsia"/>
        </w:rPr>
      </w:pPr>
      <w:r w:rsidRPr="00B36E8D">
        <w:rPr>
          <w:rFonts w:hint="eastAsia"/>
        </w:rPr>
        <w:tab/>
      </w:r>
      <w:r w:rsidR="000854AE" w:rsidRPr="00B36E8D">
        <w:rPr>
          <w:rFonts w:hint="eastAsia"/>
        </w:rPr>
        <w:t>11.</w:t>
      </w:r>
      <w:r w:rsidRPr="00B36E8D">
        <w:rPr>
          <w:rFonts w:hint="eastAsia"/>
        </w:rPr>
        <w:tab/>
      </w:r>
      <w:r w:rsidR="000854AE" w:rsidRPr="00B36E8D">
        <w:rPr>
          <w:rFonts w:hint="eastAsia"/>
        </w:rPr>
        <w:t>下次报告</w:t>
      </w:r>
    </w:p>
    <w:p w:rsidR="000854AE" w:rsidRPr="000854AE" w:rsidRDefault="000854AE" w:rsidP="00522177">
      <w:pPr>
        <w:pStyle w:val="SingleTxtGC"/>
        <w:rPr>
          <w:rFonts w:hint="eastAsia"/>
        </w:rPr>
      </w:pPr>
      <w:r w:rsidRPr="00B36E8D">
        <w:rPr>
          <w:rFonts w:eastAsia="SimHei" w:hint="eastAsia"/>
        </w:rPr>
        <w:t>84.</w:t>
      </w:r>
      <w:r w:rsidRPr="00B36E8D">
        <w:rPr>
          <w:rFonts w:eastAsia="SimHei" w:hint="eastAsia"/>
          <w:bCs/>
        </w:rPr>
        <w:t xml:space="preserve"> </w:t>
      </w:r>
      <w:r w:rsidR="00CA06BB" w:rsidRPr="00B36E8D">
        <w:rPr>
          <w:rFonts w:eastAsia="SimHei" w:hint="eastAsia"/>
          <w:bCs/>
        </w:rPr>
        <w:t xml:space="preserve"> </w:t>
      </w:r>
      <w:r w:rsidRPr="00B36E8D">
        <w:rPr>
          <w:rFonts w:eastAsia="SimHei" w:hint="eastAsia"/>
        </w:rPr>
        <w:t>委员会请缔约国在</w:t>
      </w:r>
      <w:r w:rsidRPr="00B36E8D">
        <w:rPr>
          <w:rFonts w:eastAsia="SimHei"/>
        </w:rPr>
        <w:t>201</w:t>
      </w:r>
      <w:r w:rsidRPr="00B36E8D">
        <w:rPr>
          <w:rFonts w:eastAsia="SimHei" w:hint="eastAsia"/>
        </w:rPr>
        <w:t>7</w:t>
      </w:r>
      <w:r w:rsidRPr="00B36E8D">
        <w:rPr>
          <w:rFonts w:eastAsia="SimHei" w:hint="eastAsia"/>
        </w:rPr>
        <w:t>年</w:t>
      </w:r>
      <w:r w:rsidRPr="00B36E8D">
        <w:rPr>
          <w:rFonts w:eastAsia="SimHei" w:hint="eastAsia"/>
        </w:rPr>
        <w:t>10</w:t>
      </w:r>
      <w:r w:rsidRPr="00B36E8D">
        <w:rPr>
          <w:rFonts w:eastAsia="SimHei" w:hint="eastAsia"/>
        </w:rPr>
        <w:t>月提交第四、第五和第六次合并定期报告。报告的篇幅不应超过</w:t>
      </w:r>
      <w:r w:rsidRPr="00B36E8D">
        <w:rPr>
          <w:rFonts w:eastAsia="SimHei"/>
        </w:rPr>
        <w:t>120</w:t>
      </w:r>
      <w:r w:rsidRPr="00B36E8D">
        <w:rPr>
          <w:rFonts w:eastAsia="SimHei" w:hint="eastAsia"/>
        </w:rPr>
        <w:t>页</w:t>
      </w:r>
      <w:r w:rsidRPr="00B36E8D">
        <w:rPr>
          <w:rFonts w:eastAsia="SimHei" w:hint="eastAsia"/>
        </w:rPr>
        <w:t>(</w:t>
      </w:r>
      <w:r w:rsidRPr="00B36E8D">
        <w:rPr>
          <w:rFonts w:eastAsia="SimHei" w:hint="eastAsia"/>
        </w:rPr>
        <w:t>见</w:t>
      </w:r>
      <w:r w:rsidRPr="00B36E8D">
        <w:rPr>
          <w:rFonts w:eastAsia="SimHei" w:hint="eastAsia"/>
        </w:rPr>
        <w:t>CRC/C/118)</w:t>
      </w:r>
      <w:r w:rsidRPr="00B36E8D">
        <w:rPr>
          <w:rFonts w:eastAsia="SimHei" w:hint="eastAsia"/>
        </w:rPr>
        <w:t>。</w:t>
      </w:r>
    </w:p>
    <w:bookmarkEnd w:id="0"/>
    <w:bookmarkEnd w:id="1"/>
    <w:p w:rsidR="00E06285" w:rsidRDefault="00E06285" w:rsidP="00ED539D">
      <w:pPr>
        <w:pStyle w:val="FootnoteText"/>
        <w:rPr>
          <w:rFonts w:hint="eastAsia"/>
        </w:rPr>
      </w:pPr>
    </w:p>
    <w:p w:rsidR="00CA06BB" w:rsidRPr="002D6A9C" w:rsidRDefault="00CA06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A06BB" w:rsidRDefault="00CA06BB" w:rsidP="00ED539D">
      <w:pPr>
        <w:pStyle w:val="FootnoteText"/>
      </w:pPr>
    </w:p>
    <w:sectPr w:rsidR="00CA06B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872" w:rsidRPr="008845C5" w:rsidRDefault="0022587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25872" w:rsidRPr="008845C5" w:rsidRDefault="0022587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Pr="00CC25B1" w:rsidRDefault="00225872">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A4E7F">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C25B1">
      <w:rPr>
        <w:rFonts w:eastAsia="SimSun"/>
        <w:lang w:eastAsia="zh-CN"/>
      </w:rPr>
      <w:t>GE.10-</w:t>
    </w:r>
    <w:r>
      <w:rPr>
        <w:rFonts w:eastAsia="SimSun" w:hint="eastAsia"/>
        <w:lang w:eastAsia="zh-CN"/>
      </w:rPr>
      <w:t>4</w:t>
    </w:r>
    <w:r w:rsidRPr="00CC25B1">
      <w:rPr>
        <w:rFonts w:eastAsia="SimSun"/>
        <w:lang w:eastAsia="zh-CN"/>
      </w:rPr>
      <w:t>0627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Default="00225872">
    <w:pPr>
      <w:pStyle w:val="Footer"/>
      <w:tabs>
        <w:tab w:val="right" w:pos="9639"/>
      </w:tabs>
    </w:pPr>
    <w:r w:rsidRPr="00CC25B1">
      <w:rPr>
        <w:rFonts w:eastAsia="SimSun"/>
        <w:lang w:eastAsia="zh-CN"/>
      </w:rPr>
      <w:t>GE.10-</w:t>
    </w:r>
    <w:r>
      <w:rPr>
        <w:rFonts w:eastAsia="SimSun" w:hint="eastAsia"/>
        <w:lang w:eastAsia="zh-CN"/>
      </w:rPr>
      <w:t>4</w:t>
    </w:r>
    <w:r w:rsidRPr="00CC25B1">
      <w:rPr>
        <w:rFonts w:eastAsia="SimSun"/>
        <w:lang w:eastAsia="zh-CN"/>
      </w:rPr>
      <w:t>0627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A4E7F">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Pr="005C5B87" w:rsidRDefault="0022587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40627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230310</w:t>
    </w:r>
    <w:r>
      <w:rPr>
        <w:rFonts w:eastAsia="SimSun"/>
        <w:sz w:val="20"/>
        <w:lang w:eastAsia="zh-CN"/>
      </w:rPr>
      <w:tab/>
    </w:r>
    <w:r>
      <w:rPr>
        <w:rFonts w:eastAsia="SimSun" w:hint="eastAsia"/>
        <w:sz w:val="20"/>
        <w:lang w:eastAsia="zh-CN"/>
      </w:rPr>
      <w:t>240310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872" w:rsidRPr="00363561" w:rsidRDefault="0022587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25872" w:rsidRPr="00363561" w:rsidRDefault="0022587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Pr="00CC25B1" w:rsidRDefault="00225872">
    <w:pPr>
      <w:pStyle w:val="Header"/>
    </w:pPr>
    <w:r w:rsidRPr="00CC25B1">
      <w:t>CRC/C/PRY/CO/3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Pr="00CC25B1" w:rsidRDefault="00225872" w:rsidP="00DA36A7">
    <w:pPr>
      <w:pStyle w:val="Header"/>
      <w:jc w:val="right"/>
      <w:rPr>
        <w:rFonts w:hint="eastAsia"/>
        <w:lang w:eastAsia="zh-CN"/>
      </w:rPr>
    </w:pPr>
    <w:r w:rsidRPr="00CC25B1">
      <w:rPr>
        <w:lang w:eastAsia="zh-CN"/>
      </w:rPr>
      <w:t>CRC/C/PRY/CO/3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72" w:rsidRDefault="0022587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C6D"/>
    <w:multiLevelType w:val="hybridMultilevel"/>
    <w:tmpl w:val="BFD60D5A"/>
    <w:lvl w:ilvl="0" w:tplc="1D164BC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1643E9"/>
    <w:multiLevelType w:val="hybridMultilevel"/>
    <w:tmpl w:val="8044122A"/>
    <w:lvl w:ilvl="0" w:tplc="1AEE6D2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AC1B7A"/>
    <w:multiLevelType w:val="hybridMultilevel"/>
    <w:tmpl w:val="DEECA35A"/>
    <w:lvl w:ilvl="0" w:tplc="42DA3808">
      <w:start w:val="1"/>
      <w:numFmt w:val="lowerLetter"/>
      <w:lvlText w:val="(%1)"/>
      <w:lvlJc w:val="left"/>
      <w:pPr>
        <w:tabs>
          <w:tab w:val="num" w:pos="-774"/>
        </w:tabs>
        <w:ind w:left="-774" w:hanging="360"/>
      </w:pPr>
      <w:rPr>
        <w:rFonts w:hint="default"/>
      </w:rPr>
    </w:lvl>
    <w:lvl w:ilvl="1" w:tplc="04090019" w:tentative="1">
      <w:start w:val="1"/>
      <w:numFmt w:val="lowerLetter"/>
      <w:lvlText w:val="%2)"/>
      <w:lvlJc w:val="left"/>
      <w:pPr>
        <w:tabs>
          <w:tab w:val="num" w:pos="-294"/>
        </w:tabs>
        <w:ind w:left="-294" w:hanging="420"/>
      </w:pPr>
    </w:lvl>
    <w:lvl w:ilvl="2" w:tplc="0409001B" w:tentative="1">
      <w:start w:val="1"/>
      <w:numFmt w:val="lowerRoman"/>
      <w:lvlText w:val="%3."/>
      <w:lvlJc w:val="right"/>
      <w:pPr>
        <w:tabs>
          <w:tab w:val="num" w:pos="126"/>
        </w:tabs>
        <w:ind w:left="126" w:hanging="420"/>
      </w:pPr>
    </w:lvl>
    <w:lvl w:ilvl="3" w:tplc="0409000F" w:tentative="1">
      <w:start w:val="1"/>
      <w:numFmt w:val="decimal"/>
      <w:lvlText w:val="%4."/>
      <w:lvlJc w:val="left"/>
      <w:pPr>
        <w:tabs>
          <w:tab w:val="num" w:pos="546"/>
        </w:tabs>
        <w:ind w:left="546" w:hanging="420"/>
      </w:pPr>
    </w:lvl>
    <w:lvl w:ilvl="4" w:tplc="04090019" w:tentative="1">
      <w:start w:val="1"/>
      <w:numFmt w:val="lowerLetter"/>
      <w:lvlText w:val="%5)"/>
      <w:lvlJc w:val="left"/>
      <w:pPr>
        <w:tabs>
          <w:tab w:val="num" w:pos="966"/>
        </w:tabs>
        <w:ind w:left="966" w:hanging="420"/>
      </w:pPr>
    </w:lvl>
    <w:lvl w:ilvl="5" w:tplc="0409001B" w:tentative="1">
      <w:start w:val="1"/>
      <w:numFmt w:val="lowerRoman"/>
      <w:lvlText w:val="%6."/>
      <w:lvlJc w:val="right"/>
      <w:pPr>
        <w:tabs>
          <w:tab w:val="num" w:pos="1386"/>
        </w:tabs>
        <w:ind w:left="1386" w:hanging="420"/>
      </w:pPr>
    </w:lvl>
    <w:lvl w:ilvl="6" w:tplc="0409000F" w:tentative="1">
      <w:start w:val="1"/>
      <w:numFmt w:val="decimal"/>
      <w:lvlText w:val="%7."/>
      <w:lvlJc w:val="left"/>
      <w:pPr>
        <w:tabs>
          <w:tab w:val="num" w:pos="1806"/>
        </w:tabs>
        <w:ind w:left="1806" w:hanging="420"/>
      </w:pPr>
    </w:lvl>
    <w:lvl w:ilvl="7" w:tplc="04090019" w:tentative="1">
      <w:start w:val="1"/>
      <w:numFmt w:val="lowerLetter"/>
      <w:lvlText w:val="%8)"/>
      <w:lvlJc w:val="left"/>
      <w:pPr>
        <w:tabs>
          <w:tab w:val="num" w:pos="2226"/>
        </w:tabs>
        <w:ind w:left="2226" w:hanging="420"/>
      </w:pPr>
    </w:lvl>
    <w:lvl w:ilvl="8" w:tplc="0409001B" w:tentative="1">
      <w:start w:val="1"/>
      <w:numFmt w:val="lowerRoman"/>
      <w:lvlText w:val="%9."/>
      <w:lvlJc w:val="right"/>
      <w:pPr>
        <w:tabs>
          <w:tab w:val="num" w:pos="2646"/>
        </w:tabs>
        <w:ind w:left="2646" w:hanging="420"/>
      </w:pPr>
    </w:lvl>
  </w:abstractNum>
  <w:abstractNum w:abstractNumId="3">
    <w:nsid w:val="0BEB56F7"/>
    <w:multiLevelType w:val="hybridMultilevel"/>
    <w:tmpl w:val="2EE4400E"/>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791348"/>
    <w:multiLevelType w:val="hybridMultilevel"/>
    <w:tmpl w:val="EDB6F20C"/>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F514477"/>
    <w:multiLevelType w:val="hybridMultilevel"/>
    <w:tmpl w:val="BE322018"/>
    <w:lvl w:ilvl="0" w:tplc="EF38B81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0F54B89"/>
    <w:multiLevelType w:val="hybridMultilevel"/>
    <w:tmpl w:val="F746C374"/>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9A22B6"/>
    <w:multiLevelType w:val="hybridMultilevel"/>
    <w:tmpl w:val="D618F3EA"/>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59F37B8"/>
    <w:multiLevelType w:val="hybridMultilevel"/>
    <w:tmpl w:val="2398DC5E"/>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83585130">
      <w:start w:val="11"/>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C5635A6"/>
    <w:multiLevelType w:val="hybridMultilevel"/>
    <w:tmpl w:val="2E42034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B7CD660">
      <w:start w:val="1"/>
      <w:numFmt w:val="chineseCountingThousand"/>
      <w:lvlRestart w:val="0"/>
      <w:lvlText w:val="(%2)"/>
      <w:lvlJc w:val="left"/>
      <w:pPr>
        <w:tabs>
          <w:tab w:val="num" w:pos="1281"/>
        </w:tabs>
        <w:ind w:left="-11" w:firstLine="431"/>
      </w:pPr>
      <w:rPr>
        <w:rFonts w:ascii="Times New Roman" w:hAnsi="Times New Roman" w:cs="Times New Roman"/>
        <w:color w:val="auto"/>
        <w:sz w:val="21"/>
      </w:rPr>
    </w:lvl>
    <w:lvl w:ilvl="2" w:tplc="4DD4168A">
      <w:start w:val="1"/>
      <w:numFmt w:val="chineseCountingThousand"/>
      <w:lvlRestart w:val="0"/>
      <w:lvlText w:val="(%3)"/>
      <w:lvlJc w:val="left"/>
      <w:pPr>
        <w:tabs>
          <w:tab w:val="num" w:pos="1486"/>
        </w:tabs>
        <w:ind w:left="1486" w:hanging="646"/>
      </w:pPr>
      <w:rPr>
        <w:rFonts w:ascii="Times New Roman" w:hAnsi="Times New Roman" w:cs="Times New Roman"/>
        <w:color w:val="auto"/>
        <w:sz w:val="21"/>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C6D4199"/>
    <w:multiLevelType w:val="hybridMultilevel"/>
    <w:tmpl w:val="5D1C74C8"/>
    <w:lvl w:ilvl="0" w:tplc="31804B2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1B60613"/>
    <w:multiLevelType w:val="hybridMultilevel"/>
    <w:tmpl w:val="7DC20B3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4231E1C"/>
    <w:multiLevelType w:val="hybridMultilevel"/>
    <w:tmpl w:val="884C52E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49B0714"/>
    <w:multiLevelType w:val="hybridMultilevel"/>
    <w:tmpl w:val="93C42C46"/>
    <w:lvl w:ilvl="0" w:tplc="DA44FAB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CD2DDE"/>
    <w:multiLevelType w:val="hybridMultilevel"/>
    <w:tmpl w:val="C6FC344E"/>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4F550F"/>
    <w:multiLevelType w:val="hybridMultilevel"/>
    <w:tmpl w:val="A260B9DA"/>
    <w:lvl w:ilvl="0" w:tplc="1C322A2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21536F"/>
    <w:multiLevelType w:val="hybridMultilevel"/>
    <w:tmpl w:val="0CA2EF3A"/>
    <w:lvl w:ilvl="0" w:tplc="45342C28">
      <w:start w:val="1"/>
      <w:numFmt w:val="lowerLetter"/>
      <w:lvlRestart w:val="0"/>
      <w:lvlText w:val="(%1)"/>
      <w:lvlJc w:val="left"/>
      <w:pPr>
        <w:tabs>
          <w:tab w:val="num" w:pos="1292"/>
        </w:tabs>
        <w:ind w:left="0" w:firstLine="431"/>
      </w:pPr>
      <w:rPr>
        <w:rFonts w:ascii="Times New Roman" w:hAnsi="Times New Roman" w:cs="Times New Roman"/>
        <w:color w:val="auto"/>
        <w:sz w:val="21"/>
      </w:rPr>
    </w:lvl>
    <w:lvl w:ilvl="1" w:tplc="04090019" w:tentative="1">
      <w:start w:val="1"/>
      <w:numFmt w:val="lowerLetter"/>
      <w:lvlText w:val="%2)"/>
      <w:lvlJc w:val="left"/>
      <w:pPr>
        <w:tabs>
          <w:tab w:val="num" w:pos="-294"/>
        </w:tabs>
        <w:ind w:left="-294" w:hanging="420"/>
      </w:pPr>
    </w:lvl>
    <w:lvl w:ilvl="2" w:tplc="0409001B" w:tentative="1">
      <w:start w:val="1"/>
      <w:numFmt w:val="lowerRoman"/>
      <w:lvlText w:val="%3."/>
      <w:lvlJc w:val="right"/>
      <w:pPr>
        <w:tabs>
          <w:tab w:val="num" w:pos="126"/>
        </w:tabs>
        <w:ind w:left="126" w:hanging="420"/>
      </w:pPr>
    </w:lvl>
    <w:lvl w:ilvl="3" w:tplc="0409000F" w:tentative="1">
      <w:start w:val="1"/>
      <w:numFmt w:val="decimal"/>
      <w:lvlText w:val="%4."/>
      <w:lvlJc w:val="left"/>
      <w:pPr>
        <w:tabs>
          <w:tab w:val="num" w:pos="546"/>
        </w:tabs>
        <w:ind w:left="546" w:hanging="420"/>
      </w:pPr>
    </w:lvl>
    <w:lvl w:ilvl="4" w:tplc="04090019" w:tentative="1">
      <w:start w:val="1"/>
      <w:numFmt w:val="lowerLetter"/>
      <w:lvlText w:val="%5)"/>
      <w:lvlJc w:val="left"/>
      <w:pPr>
        <w:tabs>
          <w:tab w:val="num" w:pos="966"/>
        </w:tabs>
        <w:ind w:left="966" w:hanging="420"/>
      </w:pPr>
    </w:lvl>
    <w:lvl w:ilvl="5" w:tplc="0409001B" w:tentative="1">
      <w:start w:val="1"/>
      <w:numFmt w:val="lowerRoman"/>
      <w:lvlText w:val="%6."/>
      <w:lvlJc w:val="right"/>
      <w:pPr>
        <w:tabs>
          <w:tab w:val="num" w:pos="1386"/>
        </w:tabs>
        <w:ind w:left="1386" w:hanging="420"/>
      </w:pPr>
    </w:lvl>
    <w:lvl w:ilvl="6" w:tplc="0409000F" w:tentative="1">
      <w:start w:val="1"/>
      <w:numFmt w:val="decimal"/>
      <w:lvlText w:val="%7."/>
      <w:lvlJc w:val="left"/>
      <w:pPr>
        <w:tabs>
          <w:tab w:val="num" w:pos="1806"/>
        </w:tabs>
        <w:ind w:left="1806" w:hanging="420"/>
      </w:pPr>
    </w:lvl>
    <w:lvl w:ilvl="7" w:tplc="04090019" w:tentative="1">
      <w:start w:val="1"/>
      <w:numFmt w:val="lowerLetter"/>
      <w:lvlText w:val="%8)"/>
      <w:lvlJc w:val="left"/>
      <w:pPr>
        <w:tabs>
          <w:tab w:val="num" w:pos="2226"/>
        </w:tabs>
        <w:ind w:left="2226" w:hanging="420"/>
      </w:pPr>
    </w:lvl>
    <w:lvl w:ilvl="8" w:tplc="0409001B" w:tentative="1">
      <w:start w:val="1"/>
      <w:numFmt w:val="lowerRoman"/>
      <w:lvlText w:val="%9."/>
      <w:lvlJc w:val="right"/>
      <w:pPr>
        <w:tabs>
          <w:tab w:val="num" w:pos="2646"/>
        </w:tabs>
        <w:ind w:left="2646" w:hanging="420"/>
      </w:pPr>
    </w:lvl>
  </w:abstractNum>
  <w:abstractNum w:abstractNumId="19">
    <w:nsid w:val="34486854"/>
    <w:multiLevelType w:val="hybridMultilevel"/>
    <w:tmpl w:val="6FFA63A0"/>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57F7EA2"/>
    <w:multiLevelType w:val="hybridMultilevel"/>
    <w:tmpl w:val="E3C0C320"/>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932C7C"/>
    <w:multiLevelType w:val="hybridMultilevel"/>
    <w:tmpl w:val="3800BF06"/>
    <w:lvl w:ilvl="0" w:tplc="B95C8BB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99132CE"/>
    <w:multiLevelType w:val="hybridMultilevel"/>
    <w:tmpl w:val="A2787412"/>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9D97991"/>
    <w:multiLevelType w:val="hybridMultilevel"/>
    <w:tmpl w:val="EB3E6E62"/>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9E95E29"/>
    <w:multiLevelType w:val="hybridMultilevel"/>
    <w:tmpl w:val="25823BFC"/>
    <w:lvl w:ilvl="0" w:tplc="40A6769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C751952"/>
    <w:multiLevelType w:val="hybridMultilevel"/>
    <w:tmpl w:val="10D876F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CF012A4"/>
    <w:multiLevelType w:val="hybridMultilevel"/>
    <w:tmpl w:val="A8A0AC74"/>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E1B4E60"/>
    <w:multiLevelType w:val="hybridMultilevel"/>
    <w:tmpl w:val="104C8F14"/>
    <w:lvl w:ilvl="0" w:tplc="28EE8EB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EA61DD3"/>
    <w:multiLevelType w:val="hybridMultilevel"/>
    <w:tmpl w:val="8B6C210A"/>
    <w:lvl w:ilvl="0" w:tplc="E8F4865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05C548C"/>
    <w:multiLevelType w:val="hybridMultilevel"/>
    <w:tmpl w:val="83F2497A"/>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3E72539"/>
    <w:multiLevelType w:val="hybridMultilevel"/>
    <w:tmpl w:val="4ED6FBA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45614F40"/>
    <w:multiLevelType w:val="hybridMultilevel"/>
    <w:tmpl w:val="34064F06"/>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7490D62"/>
    <w:multiLevelType w:val="hybridMultilevel"/>
    <w:tmpl w:val="F3A6C362"/>
    <w:lvl w:ilvl="0" w:tplc="C2BC2AF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88969B3"/>
    <w:multiLevelType w:val="hybridMultilevel"/>
    <w:tmpl w:val="FB929CB0"/>
    <w:lvl w:ilvl="0" w:tplc="DBCA91B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C6D4556"/>
    <w:multiLevelType w:val="hybridMultilevel"/>
    <w:tmpl w:val="5CE2D214"/>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4E706436"/>
    <w:multiLevelType w:val="hybridMultilevel"/>
    <w:tmpl w:val="6FBC1762"/>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5F132E49"/>
    <w:multiLevelType w:val="hybridMultilevel"/>
    <w:tmpl w:val="D05AC18C"/>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5F3D031B"/>
    <w:multiLevelType w:val="hybridMultilevel"/>
    <w:tmpl w:val="9E5EE20E"/>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5FAD2D62"/>
    <w:multiLevelType w:val="hybridMultilevel"/>
    <w:tmpl w:val="BE0A0EFA"/>
    <w:lvl w:ilvl="0" w:tplc="6BA8A05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1AF3361"/>
    <w:multiLevelType w:val="hybridMultilevel"/>
    <w:tmpl w:val="B2A4EDC0"/>
    <w:lvl w:ilvl="0" w:tplc="875675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6953DAA"/>
    <w:multiLevelType w:val="hybridMultilevel"/>
    <w:tmpl w:val="2FAE71BE"/>
    <w:lvl w:ilvl="0" w:tplc="579C550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707178D7"/>
    <w:multiLevelType w:val="hybridMultilevel"/>
    <w:tmpl w:val="5A38A2D8"/>
    <w:lvl w:ilvl="0" w:tplc="5BBEE72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71034CE4"/>
    <w:multiLevelType w:val="hybridMultilevel"/>
    <w:tmpl w:val="F8603968"/>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205783D"/>
    <w:multiLevelType w:val="hybridMultilevel"/>
    <w:tmpl w:val="5FE68B9A"/>
    <w:lvl w:ilvl="0" w:tplc="4D46DCA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5190C0A"/>
    <w:multiLevelType w:val="hybridMultilevel"/>
    <w:tmpl w:val="3D46F7B4"/>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C867DD4"/>
    <w:multiLevelType w:val="hybridMultilevel"/>
    <w:tmpl w:val="4D40E79A"/>
    <w:lvl w:ilvl="0" w:tplc="B63A6B5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D1D05AD"/>
    <w:multiLevelType w:val="hybridMultilevel"/>
    <w:tmpl w:val="F6ACE620"/>
    <w:lvl w:ilvl="0" w:tplc="45342C2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41"/>
  </w:num>
  <w:num w:numId="3">
    <w:abstractNumId w:val="9"/>
  </w:num>
  <w:num w:numId="4">
    <w:abstractNumId w:val="10"/>
  </w:num>
  <w:num w:numId="5">
    <w:abstractNumId w:val="43"/>
  </w:num>
  <w:num w:numId="6">
    <w:abstractNumId w:val="19"/>
  </w:num>
  <w:num w:numId="7">
    <w:abstractNumId w:val="30"/>
  </w:num>
  <w:num w:numId="8">
    <w:abstractNumId w:val="16"/>
  </w:num>
  <w:num w:numId="9">
    <w:abstractNumId w:val="20"/>
  </w:num>
  <w:num w:numId="10">
    <w:abstractNumId w:val="35"/>
  </w:num>
  <w:num w:numId="11">
    <w:abstractNumId w:val="25"/>
  </w:num>
  <w:num w:numId="12">
    <w:abstractNumId w:val="27"/>
  </w:num>
  <w:num w:numId="13">
    <w:abstractNumId w:val="18"/>
  </w:num>
  <w:num w:numId="14">
    <w:abstractNumId w:val="2"/>
  </w:num>
  <w:num w:numId="15">
    <w:abstractNumId w:val="11"/>
  </w:num>
  <w:num w:numId="16">
    <w:abstractNumId w:val="23"/>
  </w:num>
  <w:num w:numId="17">
    <w:abstractNumId w:val="5"/>
  </w:num>
  <w:num w:numId="18">
    <w:abstractNumId w:val="26"/>
  </w:num>
  <w:num w:numId="19">
    <w:abstractNumId w:val="28"/>
  </w:num>
  <w:num w:numId="20">
    <w:abstractNumId w:val="39"/>
  </w:num>
  <w:num w:numId="21">
    <w:abstractNumId w:val="24"/>
  </w:num>
  <w:num w:numId="22">
    <w:abstractNumId w:val="31"/>
  </w:num>
  <w:num w:numId="23">
    <w:abstractNumId w:val="0"/>
  </w:num>
  <w:num w:numId="24">
    <w:abstractNumId w:val="7"/>
  </w:num>
  <w:num w:numId="25">
    <w:abstractNumId w:val="46"/>
  </w:num>
  <w:num w:numId="26">
    <w:abstractNumId w:val="36"/>
  </w:num>
  <w:num w:numId="27">
    <w:abstractNumId w:val="33"/>
  </w:num>
  <w:num w:numId="28">
    <w:abstractNumId w:val="34"/>
  </w:num>
  <w:num w:numId="29">
    <w:abstractNumId w:val="1"/>
  </w:num>
  <w:num w:numId="30">
    <w:abstractNumId w:val="6"/>
  </w:num>
  <w:num w:numId="31">
    <w:abstractNumId w:val="40"/>
  </w:num>
  <w:num w:numId="32">
    <w:abstractNumId w:val="3"/>
  </w:num>
  <w:num w:numId="33">
    <w:abstractNumId w:val="42"/>
  </w:num>
  <w:num w:numId="34">
    <w:abstractNumId w:val="14"/>
  </w:num>
  <w:num w:numId="35">
    <w:abstractNumId w:val="32"/>
  </w:num>
  <w:num w:numId="36">
    <w:abstractNumId w:val="13"/>
  </w:num>
  <w:num w:numId="37">
    <w:abstractNumId w:val="4"/>
  </w:num>
  <w:num w:numId="38">
    <w:abstractNumId w:val="17"/>
  </w:num>
  <w:num w:numId="39">
    <w:abstractNumId w:val="22"/>
  </w:num>
  <w:num w:numId="40">
    <w:abstractNumId w:val="21"/>
  </w:num>
  <w:num w:numId="41">
    <w:abstractNumId w:val="45"/>
  </w:num>
  <w:num w:numId="42">
    <w:abstractNumId w:val="12"/>
  </w:num>
  <w:num w:numId="43">
    <w:abstractNumId w:val="29"/>
  </w:num>
  <w:num w:numId="44">
    <w:abstractNumId w:val="15"/>
  </w:num>
  <w:num w:numId="45">
    <w:abstractNumId w:val="47"/>
  </w:num>
  <w:num w:numId="46">
    <w:abstractNumId w:val="44"/>
  </w:num>
  <w:num w:numId="47">
    <w:abstractNumId w:val="37"/>
  </w:num>
  <w:num w:numId="48">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25B1"/>
    <w:rsid w:val="00024902"/>
    <w:rsid w:val="000277CB"/>
    <w:rsid w:val="00071567"/>
    <w:rsid w:val="000854AE"/>
    <w:rsid w:val="00085957"/>
    <w:rsid w:val="000B40D6"/>
    <w:rsid w:val="000B5AAE"/>
    <w:rsid w:val="0012768D"/>
    <w:rsid w:val="001974C5"/>
    <w:rsid w:val="001B5B95"/>
    <w:rsid w:val="001D5EC5"/>
    <w:rsid w:val="00225872"/>
    <w:rsid w:val="00246572"/>
    <w:rsid w:val="00252D02"/>
    <w:rsid w:val="00262CE1"/>
    <w:rsid w:val="002B46E2"/>
    <w:rsid w:val="002C6169"/>
    <w:rsid w:val="00343E38"/>
    <w:rsid w:val="00360A5A"/>
    <w:rsid w:val="00363561"/>
    <w:rsid w:val="0039117C"/>
    <w:rsid w:val="003C59D1"/>
    <w:rsid w:val="003D0921"/>
    <w:rsid w:val="003D0CAD"/>
    <w:rsid w:val="003E1FA3"/>
    <w:rsid w:val="003E4367"/>
    <w:rsid w:val="0040530D"/>
    <w:rsid w:val="004205CD"/>
    <w:rsid w:val="004455D3"/>
    <w:rsid w:val="004838FD"/>
    <w:rsid w:val="00493C2C"/>
    <w:rsid w:val="004B78ED"/>
    <w:rsid w:val="004C7953"/>
    <w:rsid w:val="004E626A"/>
    <w:rsid w:val="005069C1"/>
    <w:rsid w:val="00522177"/>
    <w:rsid w:val="00545D76"/>
    <w:rsid w:val="00547708"/>
    <w:rsid w:val="00557494"/>
    <w:rsid w:val="00570754"/>
    <w:rsid w:val="00586899"/>
    <w:rsid w:val="0059260E"/>
    <w:rsid w:val="005A4A6A"/>
    <w:rsid w:val="005C5B87"/>
    <w:rsid w:val="005D25AD"/>
    <w:rsid w:val="005E28F8"/>
    <w:rsid w:val="005E47D2"/>
    <w:rsid w:val="005E6EDE"/>
    <w:rsid w:val="006156DF"/>
    <w:rsid w:val="00636379"/>
    <w:rsid w:val="006465BF"/>
    <w:rsid w:val="0065153A"/>
    <w:rsid w:val="006A59A2"/>
    <w:rsid w:val="006C22D9"/>
    <w:rsid w:val="006F20AD"/>
    <w:rsid w:val="00710E78"/>
    <w:rsid w:val="00720CB2"/>
    <w:rsid w:val="007500A3"/>
    <w:rsid w:val="00787E80"/>
    <w:rsid w:val="007F6102"/>
    <w:rsid w:val="007F7187"/>
    <w:rsid w:val="0081277D"/>
    <w:rsid w:val="00814321"/>
    <w:rsid w:val="008233D3"/>
    <w:rsid w:val="008354CE"/>
    <w:rsid w:val="008401CA"/>
    <w:rsid w:val="00840A66"/>
    <w:rsid w:val="00872452"/>
    <w:rsid w:val="008747DC"/>
    <w:rsid w:val="008845C5"/>
    <w:rsid w:val="0090227C"/>
    <w:rsid w:val="00961300"/>
    <w:rsid w:val="00966CAE"/>
    <w:rsid w:val="00981BBE"/>
    <w:rsid w:val="0098424F"/>
    <w:rsid w:val="009A05E0"/>
    <w:rsid w:val="009C1A5F"/>
    <w:rsid w:val="009D1A81"/>
    <w:rsid w:val="009D6897"/>
    <w:rsid w:val="00A075AA"/>
    <w:rsid w:val="00A14F09"/>
    <w:rsid w:val="00A64FC3"/>
    <w:rsid w:val="00AA3046"/>
    <w:rsid w:val="00AB16A6"/>
    <w:rsid w:val="00AD29BB"/>
    <w:rsid w:val="00AF0610"/>
    <w:rsid w:val="00AF7C1B"/>
    <w:rsid w:val="00B11CC6"/>
    <w:rsid w:val="00B36E8D"/>
    <w:rsid w:val="00B973F8"/>
    <w:rsid w:val="00BF3DDF"/>
    <w:rsid w:val="00BF691A"/>
    <w:rsid w:val="00BF6CF0"/>
    <w:rsid w:val="00C47CB8"/>
    <w:rsid w:val="00C804AA"/>
    <w:rsid w:val="00CA06BB"/>
    <w:rsid w:val="00CA5F0A"/>
    <w:rsid w:val="00CC25B1"/>
    <w:rsid w:val="00CC5FAA"/>
    <w:rsid w:val="00CF2DA4"/>
    <w:rsid w:val="00D143C0"/>
    <w:rsid w:val="00D25318"/>
    <w:rsid w:val="00D56F18"/>
    <w:rsid w:val="00D72F53"/>
    <w:rsid w:val="00DA36A7"/>
    <w:rsid w:val="00DC4381"/>
    <w:rsid w:val="00DE6A2C"/>
    <w:rsid w:val="00E06285"/>
    <w:rsid w:val="00E0787A"/>
    <w:rsid w:val="00E76A86"/>
    <w:rsid w:val="00E9425B"/>
    <w:rsid w:val="00EA765E"/>
    <w:rsid w:val="00EC7902"/>
    <w:rsid w:val="00ED539D"/>
    <w:rsid w:val="00EE16D3"/>
    <w:rsid w:val="00F0027D"/>
    <w:rsid w:val="00F03C40"/>
    <w:rsid w:val="00F11C42"/>
    <w:rsid w:val="00F32DEC"/>
    <w:rsid w:val="00F55CFA"/>
    <w:rsid w:val="00F65065"/>
    <w:rsid w:val="00F85F25"/>
    <w:rsid w:val="00FA4E7F"/>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diumtext">
    <w:name w:val="medium_text"/>
    <w:basedOn w:val="DefaultParagraphFont"/>
    <w:rsid w:val="000854AE"/>
  </w:style>
  <w:style w:type="character" w:customStyle="1" w:styleId="longtext">
    <w:name w:val="long_text"/>
    <w:basedOn w:val="DefaultParagraphFont"/>
    <w:rsid w:val="000854AE"/>
  </w:style>
  <w:style w:type="character" w:customStyle="1" w:styleId="trans">
    <w:name w:val="trans"/>
    <w:basedOn w:val="DefaultParagraphFont"/>
    <w:rsid w:val="000854AE"/>
  </w:style>
  <w:style w:type="character" w:customStyle="1" w:styleId="shorttext">
    <w:name w:val="short_text"/>
    <w:basedOn w:val="DefaultParagraphFont"/>
    <w:rsid w:val="000854AE"/>
  </w:style>
  <w:style w:type="character" w:customStyle="1" w:styleId="lijujieshi">
    <w:name w:val="lijujieshi"/>
    <w:basedOn w:val="DefaultParagraphFont"/>
    <w:rsid w:val="00085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2337</Words>
  <Characters>13326</Characters>
  <Application>Microsoft Office Word</Application>
  <DocSecurity>4</DocSecurity>
  <Lines>111</Lines>
  <Paragraphs>31</Paragraphs>
  <ScaleCrop>false</ScaleCrop>
  <Company>CSD</Company>
  <LinksUpToDate>false</LinksUpToDate>
  <CharactersWithSpaces>15632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2010-03-24T12:49:00Z</cp:lastPrinted>
  <dcterms:created xsi:type="dcterms:W3CDTF">2010-03-24T12:49:00Z</dcterms:created>
  <dcterms:modified xsi:type="dcterms:W3CDTF">2010-03-24T12:49:00Z</dcterms:modified>
</cp:coreProperties>
</file>