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AE4052">
              <w:t>C</w:t>
            </w:r>
            <w:proofErr w:type="spellEnd"/>
            <w:r w:rsidR="00AE4052">
              <w:t>/</w:t>
            </w:r>
            <w:proofErr w:type="spellStart"/>
            <w:r w:rsidR="00AE4052">
              <w:t>TUN</w:t>
            </w:r>
            <w:proofErr w:type="spellEnd"/>
            <w:r w:rsidR="00AE4052">
              <w:t>/</w:t>
            </w:r>
            <w:proofErr w:type="spellStart"/>
            <w:r w:rsidR="00AE4052">
              <w:t>CO</w:t>
            </w:r>
            <w:proofErr w:type="spellEnd"/>
            <w:r w:rsidR="00AE4052">
              <w:t>/3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AE4052">
              <w:rPr>
                <w:lang w:val="en-US"/>
              </w:rPr>
              <w:t>16 Ju</w:t>
            </w:r>
            <w:r w:rsidR="0063032F">
              <w:rPr>
                <w:lang w:val="en-US"/>
              </w:rPr>
              <w:t>n</w:t>
            </w:r>
            <w:r w:rsidR="00AE4052">
              <w:rPr>
                <w:lang w:val="en-US"/>
              </w:rPr>
              <w:t>e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842F5" w:rsidRPr="00481888" w:rsidRDefault="004842F5" w:rsidP="00966B17">
      <w:pPr>
        <w:spacing w:before="120" w:line="240" w:lineRule="auto"/>
        <w:rPr>
          <w:b/>
          <w:bCs/>
          <w:sz w:val="24"/>
        </w:rPr>
      </w:pPr>
      <w:r w:rsidRPr="00481888">
        <w:rPr>
          <w:b/>
          <w:bCs/>
          <w:sz w:val="24"/>
        </w:rPr>
        <w:t>Комитет по правам ребенка</w:t>
      </w:r>
    </w:p>
    <w:p w:rsidR="004842F5" w:rsidRPr="00966B17" w:rsidRDefault="004842F5" w:rsidP="00966B17">
      <w:pPr>
        <w:spacing w:line="240" w:lineRule="auto"/>
        <w:rPr>
          <w:b/>
        </w:rPr>
      </w:pPr>
      <w:r w:rsidRPr="00966B17">
        <w:rPr>
          <w:b/>
        </w:rPr>
        <w:t>Пятьдесят четвертая сессия</w:t>
      </w:r>
    </w:p>
    <w:p w:rsidR="004842F5" w:rsidRPr="00966B17" w:rsidRDefault="004842F5" w:rsidP="00966B17">
      <w:pPr>
        <w:spacing w:line="240" w:lineRule="auto"/>
      </w:pPr>
      <w:r w:rsidRPr="00966B17">
        <w:t xml:space="preserve">25 мая </w:t>
      </w:r>
      <w:r w:rsidR="0063032F">
        <w:rPr>
          <w:lang w:val="en-US"/>
        </w:rPr>
        <w:t>−</w:t>
      </w:r>
      <w:r w:rsidRPr="00966B17">
        <w:t xml:space="preserve"> 11 июня 2010 года</w:t>
      </w:r>
    </w:p>
    <w:p w:rsidR="004842F5" w:rsidRPr="00334139" w:rsidRDefault="00966B17" w:rsidP="00966B17">
      <w:pPr>
        <w:pStyle w:val="HChGR"/>
      </w:pPr>
      <w:r w:rsidRPr="00C70C66">
        <w:tab/>
      </w:r>
      <w:r w:rsidRPr="00C70C66">
        <w:tab/>
      </w:r>
      <w:r w:rsidR="004842F5" w:rsidRPr="00334139">
        <w:t>Рассмотрение докладов, представленных государствами-участниками в соответствии со</w:t>
      </w:r>
      <w:r w:rsidR="0063032F">
        <w:rPr>
          <w:lang w:val="en-US"/>
        </w:rPr>
        <w:t> </w:t>
      </w:r>
      <w:r w:rsidR="004842F5" w:rsidRPr="00334139">
        <w:t>статьей 44 Конвенции</w:t>
      </w:r>
    </w:p>
    <w:p w:rsidR="004842F5" w:rsidRPr="00334139" w:rsidRDefault="00FF6FC5" w:rsidP="00FF6FC5">
      <w:pPr>
        <w:pStyle w:val="H1GR"/>
      </w:pPr>
      <w:r w:rsidRPr="00C70C66">
        <w:tab/>
      </w:r>
      <w:r w:rsidRPr="00C70C66">
        <w:tab/>
      </w:r>
      <w:r w:rsidR="004842F5" w:rsidRPr="00334139">
        <w:t>Заключительные замечания Комитета по правам ребенка: Тунис</w:t>
      </w:r>
    </w:p>
    <w:p w:rsidR="004842F5" w:rsidRPr="00334139" w:rsidRDefault="004842F5" w:rsidP="00FF6FC5">
      <w:pPr>
        <w:pStyle w:val="SingleTxtGR"/>
      </w:pPr>
      <w:r w:rsidRPr="00334139">
        <w:t>1.</w:t>
      </w:r>
      <w:r w:rsidRPr="00334139">
        <w:tab/>
        <w:t>Комитет рассмотре</w:t>
      </w:r>
      <w:r w:rsidR="00605489">
        <w:t>л</w:t>
      </w:r>
      <w:r w:rsidRPr="00334139">
        <w:t xml:space="preserve"> третий периодический доклад Туниса (</w:t>
      </w:r>
      <w:proofErr w:type="spellStart"/>
      <w:r w:rsidRPr="00334139">
        <w:rPr>
          <w:bCs/>
        </w:rPr>
        <w:t>CRC</w:t>
      </w:r>
      <w:proofErr w:type="spellEnd"/>
      <w:r w:rsidRPr="00334139">
        <w:rPr>
          <w:bCs/>
        </w:rPr>
        <w:t>/</w:t>
      </w:r>
      <w:proofErr w:type="spellStart"/>
      <w:r w:rsidRPr="00334139">
        <w:rPr>
          <w:bCs/>
        </w:rPr>
        <w:t>C</w:t>
      </w:r>
      <w:proofErr w:type="spellEnd"/>
      <w:r w:rsidRPr="00334139">
        <w:rPr>
          <w:bCs/>
        </w:rPr>
        <w:t>/</w:t>
      </w:r>
      <w:proofErr w:type="spellStart"/>
      <w:r w:rsidRPr="00334139">
        <w:rPr>
          <w:bCs/>
        </w:rPr>
        <w:t>TUN</w:t>
      </w:r>
      <w:proofErr w:type="spellEnd"/>
      <w:r w:rsidRPr="00334139">
        <w:rPr>
          <w:bCs/>
        </w:rPr>
        <w:t>/3</w:t>
      </w:r>
      <w:r w:rsidRPr="00334139">
        <w:t xml:space="preserve">) на своих </w:t>
      </w:r>
      <w:r w:rsidRPr="00334139">
        <w:rPr>
          <w:bCs/>
        </w:rPr>
        <w:t>1529-м</w:t>
      </w:r>
      <w:r w:rsidRPr="00334139">
        <w:t xml:space="preserve"> и </w:t>
      </w:r>
      <w:r w:rsidRPr="00334139">
        <w:rPr>
          <w:bCs/>
        </w:rPr>
        <w:t>1531-м заседаниях</w:t>
      </w:r>
      <w:r w:rsidRPr="00334139">
        <w:t xml:space="preserve"> (см. CRC/C/SR.1529 и 1531), состоявшихся 4 июня 2010 года, и на своем 1541-м заседании 11 июня 2010 года принял следующие заключительные замечания.</w:t>
      </w:r>
    </w:p>
    <w:p w:rsidR="004842F5" w:rsidRPr="00334139" w:rsidRDefault="00FF6FC5" w:rsidP="00FF6FC5">
      <w:pPr>
        <w:pStyle w:val="H1GR"/>
      </w:pPr>
      <w:r w:rsidRPr="00605489">
        <w:tab/>
      </w:r>
      <w:r w:rsidR="004842F5" w:rsidRPr="00334139">
        <w:t>А.</w:t>
      </w:r>
      <w:r w:rsidR="004842F5" w:rsidRPr="00334139">
        <w:tab/>
        <w:t>Введение</w:t>
      </w:r>
    </w:p>
    <w:p w:rsidR="004842F5" w:rsidRPr="00334139" w:rsidRDefault="004842F5" w:rsidP="00FF6FC5">
      <w:pPr>
        <w:pStyle w:val="SingleTxtGR"/>
      </w:pPr>
      <w:r w:rsidRPr="00334139">
        <w:t>2.</w:t>
      </w:r>
      <w:r w:rsidRPr="00334139">
        <w:tab/>
        <w:t>Комитет приветствует представление третьего периодического доклада государства-участника, который был подготовлен в соответствии с руковод</w:t>
      </w:r>
      <w:r w:rsidRPr="00334139">
        <w:t>я</w:t>
      </w:r>
      <w:r w:rsidRPr="00334139">
        <w:t>щими принципами Комитета, касающимися формы и содержания периодич</w:t>
      </w:r>
      <w:r w:rsidRPr="00334139">
        <w:t>е</w:t>
      </w:r>
      <w:r w:rsidRPr="00334139">
        <w:t>ских докладов. Комитет также высоко оценивает подробные письменные отв</w:t>
      </w:r>
      <w:r w:rsidRPr="00334139">
        <w:t>е</w:t>
      </w:r>
      <w:r w:rsidRPr="00334139">
        <w:t xml:space="preserve">ты на перечень вопросов (CRC/C/TUN/Q/3/Add.1) и плодотворный диалог с межведомственной делегацией, </w:t>
      </w:r>
      <w:r w:rsidR="00605489">
        <w:t>который</w:t>
      </w:r>
      <w:r w:rsidRPr="00334139">
        <w:t xml:space="preserve"> позволил составить более полное пре</w:t>
      </w:r>
      <w:r w:rsidRPr="00334139">
        <w:t>д</w:t>
      </w:r>
      <w:r w:rsidRPr="00334139">
        <w:t>ставление о положении детей в государстве-участнике.</w:t>
      </w:r>
    </w:p>
    <w:p w:rsidR="004842F5" w:rsidRPr="00334139" w:rsidRDefault="00FF6FC5" w:rsidP="00FF6FC5">
      <w:pPr>
        <w:pStyle w:val="H1GR"/>
      </w:pPr>
      <w:r w:rsidRPr="00605489">
        <w:tab/>
      </w:r>
      <w:r w:rsidR="004842F5" w:rsidRPr="00334139">
        <w:t>В.</w:t>
      </w:r>
      <w:r w:rsidR="004842F5" w:rsidRPr="00334139">
        <w:tab/>
        <w:t>Последующие меры, принятые государством-участником, и достигнутый им пр</w:t>
      </w:r>
      <w:r w:rsidR="004842F5" w:rsidRPr="00334139">
        <w:t>о</w:t>
      </w:r>
      <w:r w:rsidR="004842F5" w:rsidRPr="00334139">
        <w:t>гресс</w:t>
      </w:r>
    </w:p>
    <w:p w:rsidR="004842F5" w:rsidRPr="00334139" w:rsidRDefault="004842F5" w:rsidP="00EF489C">
      <w:pPr>
        <w:pStyle w:val="SingleTxtGR"/>
      </w:pPr>
      <w:r w:rsidRPr="00334139">
        <w:t>3.</w:t>
      </w:r>
      <w:r w:rsidRPr="00334139">
        <w:tab/>
        <w:t>Комитет приветствует отмену государством-участником заявления и ог</w:t>
      </w:r>
      <w:r w:rsidRPr="00334139">
        <w:t>о</w:t>
      </w:r>
      <w:r w:rsidRPr="00334139">
        <w:t xml:space="preserve">ворок по статье 2 Конвенции, </w:t>
      </w:r>
      <w:r w:rsidR="00605489">
        <w:t xml:space="preserve">в том что </w:t>
      </w:r>
      <w:r w:rsidRPr="00334139">
        <w:t>каса</w:t>
      </w:r>
      <w:r w:rsidR="00605489">
        <w:t>ет</w:t>
      </w:r>
      <w:r w:rsidRPr="00334139">
        <w:t>ся личного статуса, в частности прав на вступление в брак и наследование, а также по статье 7, каса</w:t>
      </w:r>
      <w:r w:rsidR="00605489">
        <w:t>ющей</w:t>
      </w:r>
      <w:r w:rsidRPr="00334139">
        <w:t>ся гр</w:t>
      </w:r>
      <w:r w:rsidRPr="00334139">
        <w:t>а</w:t>
      </w:r>
      <w:r w:rsidRPr="00334139">
        <w:t>жданства.</w:t>
      </w:r>
    </w:p>
    <w:p w:rsidR="004842F5" w:rsidRPr="00334139" w:rsidRDefault="004842F5" w:rsidP="00EF489C">
      <w:pPr>
        <w:pStyle w:val="SingleTxtGR"/>
      </w:pPr>
      <w:r w:rsidRPr="00334139">
        <w:t>4.</w:t>
      </w:r>
      <w:r w:rsidRPr="00334139">
        <w:tab/>
        <w:t>Комитет с удовлетворением отмечает принятие:</w:t>
      </w:r>
    </w:p>
    <w:p w:rsidR="004842F5" w:rsidRPr="00334139" w:rsidRDefault="004842F5" w:rsidP="00EF489C">
      <w:pPr>
        <w:pStyle w:val="SingleTxtGR"/>
      </w:pPr>
      <w:r w:rsidRPr="00334139">
        <w:tab/>
        <w:t>a)</w:t>
      </w:r>
      <w:r w:rsidRPr="00334139">
        <w:tab/>
      </w:r>
      <w:r>
        <w:t>Закона №</w:t>
      </w:r>
      <w:r w:rsidRPr="00334139">
        <w:t xml:space="preserve"> 2007-32 </w:t>
      </w:r>
      <w:r>
        <w:t>(май</w:t>
      </w:r>
      <w:r w:rsidRPr="00334139">
        <w:t xml:space="preserve"> 2007</w:t>
      </w:r>
      <w:r>
        <w:t xml:space="preserve"> года), уравнивающего минимальный возраст вступления в брак для мальчиков и девочек, в результате чего он теперь составляет для тех и других 18 лет</w:t>
      </w:r>
      <w:r w:rsidRPr="00334139">
        <w:t>;</w:t>
      </w:r>
    </w:p>
    <w:p w:rsidR="004842F5" w:rsidRPr="00334139" w:rsidRDefault="004842F5" w:rsidP="00EF489C">
      <w:pPr>
        <w:pStyle w:val="SingleTxtGR"/>
      </w:pPr>
      <w:r>
        <w:tab/>
      </w:r>
      <w:r w:rsidRPr="00334139">
        <w:t>b)</w:t>
      </w:r>
      <w:r>
        <w:tab/>
        <w:t>Закона №</w:t>
      </w:r>
      <w:r w:rsidRPr="00334139">
        <w:t xml:space="preserve"> 2005-32 </w:t>
      </w:r>
      <w:r>
        <w:t xml:space="preserve">(апрель 2005 года), </w:t>
      </w:r>
      <w:r w:rsidR="004772EE">
        <w:t xml:space="preserve">устанавливающего </w:t>
      </w:r>
      <w:r>
        <w:t>возраст для приема детей на работу в качестве домашней прислуги</w:t>
      </w:r>
      <w:r w:rsidR="004772EE">
        <w:t>, который теперь</w:t>
      </w:r>
      <w:r>
        <w:t xml:space="preserve"> с</w:t>
      </w:r>
      <w:r>
        <w:t>о</w:t>
      </w:r>
      <w:r>
        <w:t>ставляет не 14, а 16 лет (18 лет для некоторых видов работ</w:t>
      </w:r>
      <w:r w:rsidR="004772EE">
        <w:t>)</w:t>
      </w:r>
      <w:r w:rsidRPr="00334139">
        <w:t>;</w:t>
      </w:r>
    </w:p>
    <w:p w:rsidR="004842F5" w:rsidRPr="00334139" w:rsidRDefault="004842F5" w:rsidP="00EF489C">
      <w:pPr>
        <w:pStyle w:val="SingleTxtGR"/>
      </w:pPr>
      <w:r>
        <w:tab/>
      </w:r>
      <w:r w:rsidRPr="00334139">
        <w:t>c)</w:t>
      </w:r>
      <w:r>
        <w:tab/>
        <w:t>Закона №</w:t>
      </w:r>
      <w:r w:rsidRPr="00334139">
        <w:t xml:space="preserve"> 2005-83 </w:t>
      </w:r>
      <w:r>
        <w:t xml:space="preserve">(август </w:t>
      </w:r>
      <w:r w:rsidRPr="00334139">
        <w:t>2005</w:t>
      </w:r>
      <w:r>
        <w:t xml:space="preserve"> года), призванного обеспечить ра</w:t>
      </w:r>
      <w:r>
        <w:t>в</w:t>
      </w:r>
      <w:r>
        <w:t>ные возможности для инвалидов, в частности в том, что касается доступа к о</w:t>
      </w:r>
      <w:r>
        <w:t>б</w:t>
      </w:r>
      <w:r>
        <w:t>разованию, профессиональной подготовк</w:t>
      </w:r>
      <w:r w:rsidR="004772EE">
        <w:t>е</w:t>
      </w:r>
      <w:r>
        <w:t xml:space="preserve"> и занятости, а также их защиту от любых форм дискрим</w:t>
      </w:r>
      <w:r>
        <w:t>и</w:t>
      </w:r>
      <w:r>
        <w:t>нации</w:t>
      </w:r>
      <w:r w:rsidRPr="00334139">
        <w:t>;</w:t>
      </w:r>
    </w:p>
    <w:p w:rsidR="004842F5" w:rsidRDefault="004842F5" w:rsidP="00EF489C">
      <w:pPr>
        <w:pStyle w:val="SingleTxtGR"/>
      </w:pPr>
      <w:r>
        <w:tab/>
      </w:r>
      <w:r w:rsidRPr="00334139">
        <w:t>d)</w:t>
      </w:r>
      <w:r>
        <w:tab/>
        <w:t>Закона №</w:t>
      </w:r>
      <w:r w:rsidRPr="00334139">
        <w:t xml:space="preserve"> 51 </w:t>
      </w:r>
      <w:r>
        <w:t>(июль</w:t>
      </w:r>
      <w:r w:rsidRPr="00334139">
        <w:t xml:space="preserve"> 2003</w:t>
      </w:r>
      <w:r>
        <w:t xml:space="preserve"> года), дополняющего Закон №</w:t>
      </w:r>
      <w:r w:rsidRPr="00334139">
        <w:t xml:space="preserve"> 98-75 </w:t>
      </w:r>
      <w:r>
        <w:t>от 28</w:t>
      </w:r>
      <w:r w:rsidR="003919FC">
        <w:t> </w:t>
      </w:r>
      <w:r>
        <w:t xml:space="preserve">октября </w:t>
      </w:r>
      <w:r w:rsidRPr="00334139">
        <w:t>1998</w:t>
      </w:r>
      <w:r>
        <w:t xml:space="preserve"> года о присвоении патронимической фамилии детям, роди</w:t>
      </w:r>
      <w:r>
        <w:t>в</w:t>
      </w:r>
      <w:r>
        <w:t>шимся от неизвестных родителей, и брошенным детям.</w:t>
      </w:r>
    </w:p>
    <w:p w:rsidR="004842F5" w:rsidRDefault="004842F5" w:rsidP="00EF489C">
      <w:pPr>
        <w:pStyle w:val="SingleTxtGR"/>
      </w:pPr>
      <w:r>
        <w:t>5.</w:t>
      </w:r>
      <w:r>
        <w:tab/>
        <w:t>Комитет также приветствует ратификацию государством-участником сл</w:t>
      </w:r>
      <w:r>
        <w:t>е</w:t>
      </w:r>
      <w:r>
        <w:t>дующих документов:</w:t>
      </w:r>
    </w:p>
    <w:p w:rsidR="004842F5" w:rsidRDefault="004842F5" w:rsidP="00EF489C">
      <w:pPr>
        <w:pStyle w:val="SingleTxtGR"/>
      </w:pPr>
      <w:r>
        <w:tab/>
        <w:t>а)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участия детей в вооруженных конфликтах</w:t>
      </w:r>
      <w:r w:rsidR="004772EE">
        <w:t>, 2 января 2003 года</w:t>
      </w:r>
      <w:r>
        <w:t>;</w:t>
      </w:r>
    </w:p>
    <w:p w:rsidR="004842F5" w:rsidRDefault="004842F5" w:rsidP="00EF489C">
      <w:pPr>
        <w:pStyle w:val="SingleTxtGR"/>
      </w:pPr>
      <w:r>
        <w:tab/>
        <w:t>b)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</w:t>
      </w:r>
      <w:r w:rsidR="004772EE">
        <w:t>, 13 се</w:t>
      </w:r>
      <w:r w:rsidR="004772EE">
        <w:t>н</w:t>
      </w:r>
      <w:r w:rsidR="004772EE">
        <w:t>тября 2002 года</w:t>
      </w:r>
      <w:r>
        <w:t>;</w:t>
      </w:r>
    </w:p>
    <w:p w:rsidR="004842F5" w:rsidRDefault="004842F5" w:rsidP="00EF489C">
      <w:pPr>
        <w:pStyle w:val="SingleTxtGR"/>
      </w:pPr>
      <w:r>
        <w:tab/>
        <w:t>с)</w:t>
      </w:r>
      <w:r>
        <w:tab/>
        <w:t>Конвенции о правах инвалидов и Факультативного прот</w:t>
      </w:r>
      <w:r>
        <w:t>о</w:t>
      </w:r>
      <w:r>
        <w:t>кола к ней</w:t>
      </w:r>
      <w:r w:rsidR="004772EE">
        <w:t>, 2 апреля 2008 года</w:t>
      </w:r>
      <w:r>
        <w:t>;</w:t>
      </w:r>
    </w:p>
    <w:p w:rsidR="004842F5" w:rsidRDefault="004842F5" w:rsidP="00EF489C">
      <w:pPr>
        <w:pStyle w:val="SingleTxtGR"/>
      </w:pPr>
      <w:r>
        <w:tab/>
        <w:t>d)</w:t>
      </w:r>
      <w:r>
        <w:tab/>
        <w:t>Факультативного протокола к Конвенции о ликвидации всех форм дискриминации в отношении женщин</w:t>
      </w:r>
      <w:r w:rsidR="004772EE">
        <w:t>, 23 сентября 2008 года</w:t>
      </w:r>
      <w:r>
        <w:t>;</w:t>
      </w:r>
    </w:p>
    <w:p w:rsidR="004842F5" w:rsidRDefault="004842F5" w:rsidP="00EF489C">
      <w:pPr>
        <w:pStyle w:val="SingleTxtGR"/>
      </w:pPr>
      <w:r>
        <w:tab/>
        <w:t>е)</w:t>
      </w:r>
      <w:r>
        <w:tab/>
        <w:t>Конвенции Организации Объединенных Наций против трансн</w:t>
      </w:r>
      <w:r>
        <w:t>а</w:t>
      </w:r>
      <w:r>
        <w:t>циональной организованной преступности</w:t>
      </w:r>
      <w:r w:rsidR="00294FC9">
        <w:t xml:space="preserve"> в июне 2003 года</w:t>
      </w:r>
      <w:r>
        <w:t xml:space="preserve">, </w:t>
      </w:r>
      <w:r w:rsidR="00294FC9">
        <w:t>П</w:t>
      </w:r>
      <w:r>
        <w:t>ротокола о пр</w:t>
      </w:r>
      <w:r>
        <w:t>е</w:t>
      </w:r>
      <w:r>
        <w:t>дупреждении и пресечении торговли людьми, особенно женщинами и детьми, и наказании за нее, дополняющего Конвенцию Организации Объединенных Н</w:t>
      </w:r>
      <w:r>
        <w:t>а</w:t>
      </w:r>
      <w:r>
        <w:t>ций против транснациональной организованной преступности</w:t>
      </w:r>
      <w:r w:rsidR="0097439E">
        <w:t>,</w:t>
      </w:r>
      <w:r w:rsidR="00294FC9">
        <w:t xml:space="preserve"> в июле 2003 г</w:t>
      </w:r>
      <w:r w:rsidR="00294FC9">
        <w:t>о</w:t>
      </w:r>
      <w:r w:rsidR="00294FC9">
        <w:t>да</w:t>
      </w:r>
      <w:r>
        <w:t>, и Протокола против незаконного ввоза мигрантов по суше, морю и воздуху, дополняющего Конвенцию Организации Объединенных Наций против трансн</w:t>
      </w:r>
      <w:r>
        <w:t>а</w:t>
      </w:r>
      <w:r>
        <w:t>циональной организованной пр</w:t>
      </w:r>
      <w:r>
        <w:t>е</w:t>
      </w:r>
      <w:r>
        <w:t>ступности</w:t>
      </w:r>
      <w:r w:rsidR="0097439E">
        <w:t>, в июле 2003 года</w:t>
      </w:r>
      <w:r>
        <w:t>;</w:t>
      </w:r>
    </w:p>
    <w:p w:rsidR="004842F5" w:rsidRDefault="004842F5" w:rsidP="00EF489C">
      <w:pPr>
        <w:pStyle w:val="SingleTxtGR"/>
      </w:pPr>
      <w:r>
        <w:tab/>
        <w:t>f)</w:t>
      </w:r>
      <w:r>
        <w:tab/>
        <w:t>Протокола к Африканской хартии прав человека и народов об у</w:t>
      </w:r>
      <w:r>
        <w:t>ч</w:t>
      </w:r>
      <w:r>
        <w:t>реждении Африканского суда по правам человека и народов</w:t>
      </w:r>
      <w:r w:rsidR="0097439E">
        <w:t xml:space="preserve"> в августе 2008 г</w:t>
      </w:r>
      <w:r w:rsidR="0097439E">
        <w:t>о</w:t>
      </w:r>
      <w:r w:rsidR="0097439E">
        <w:t>да</w:t>
      </w:r>
      <w:r>
        <w:t>.</w:t>
      </w:r>
    </w:p>
    <w:p w:rsidR="004842F5" w:rsidRDefault="004842F5" w:rsidP="00EF489C">
      <w:pPr>
        <w:pStyle w:val="SingleTxtGR"/>
      </w:pPr>
      <w:r>
        <w:t>6.</w:t>
      </w:r>
      <w:r>
        <w:tab/>
        <w:t>Комитет также приветствует:</w:t>
      </w:r>
    </w:p>
    <w:p w:rsidR="004842F5" w:rsidRDefault="004842F5" w:rsidP="00EF489C">
      <w:pPr>
        <w:pStyle w:val="SingleTxtGR"/>
      </w:pPr>
      <w:r>
        <w:tab/>
        <w:t>а)</w:t>
      </w:r>
      <w:r>
        <w:tab/>
        <w:t>принятие в мае 20</w:t>
      </w:r>
      <w:r w:rsidR="003919FC">
        <w:t>02</w:t>
      </w:r>
      <w:r>
        <w:t xml:space="preserve"> года Национального плана действий в интер</w:t>
      </w:r>
      <w:r>
        <w:t>е</w:t>
      </w:r>
      <w:r>
        <w:t>сах детей (2002</w:t>
      </w:r>
      <w:r w:rsidR="00363F3C" w:rsidRPr="00363F3C">
        <w:t>−</w:t>
      </w:r>
      <w:r>
        <w:t>2011 годы);</w:t>
      </w:r>
    </w:p>
    <w:p w:rsidR="004842F5" w:rsidRDefault="004842F5" w:rsidP="00EF489C">
      <w:pPr>
        <w:pStyle w:val="SingleTxtGR"/>
      </w:pPr>
      <w:r>
        <w:tab/>
        <w:t>b)</w:t>
      </w:r>
      <w:r>
        <w:tab/>
        <w:t>создание должности старшего уполномоченного по вопросам защ</w:t>
      </w:r>
      <w:r>
        <w:t>и</w:t>
      </w:r>
      <w:r>
        <w:t xml:space="preserve">ты детей, которому поручено контролировать и координировать деятельность уполномоченных по вопросам защиты детей </w:t>
      </w:r>
      <w:r w:rsidRPr="00363F3C">
        <w:t>(</w:t>
      </w:r>
      <w:r w:rsidRPr="00363F3C">
        <w:rPr>
          <w:bCs/>
          <w:lang w:val="en-GB"/>
        </w:rPr>
        <w:t>d</w:t>
      </w:r>
      <w:r w:rsidRPr="00363F3C">
        <w:rPr>
          <w:bCs/>
        </w:rPr>
        <w:t>é</w:t>
      </w:r>
      <w:r w:rsidRPr="00363F3C">
        <w:rPr>
          <w:bCs/>
          <w:lang w:val="en-GB"/>
        </w:rPr>
        <w:t>l</w:t>
      </w:r>
      <w:r w:rsidRPr="00363F3C">
        <w:rPr>
          <w:bCs/>
        </w:rPr>
        <w:t>é</w:t>
      </w:r>
      <w:r w:rsidRPr="00363F3C">
        <w:rPr>
          <w:bCs/>
          <w:lang w:val="en-GB"/>
        </w:rPr>
        <w:t>gu</w:t>
      </w:r>
      <w:r w:rsidRPr="00363F3C">
        <w:rPr>
          <w:bCs/>
        </w:rPr>
        <w:t>é</w:t>
      </w:r>
      <w:r w:rsidRPr="00363F3C">
        <w:rPr>
          <w:bCs/>
          <w:lang w:val="en-GB"/>
        </w:rPr>
        <w:t>s</w:t>
      </w:r>
      <w:r w:rsidRPr="00363F3C">
        <w:rPr>
          <w:bCs/>
        </w:rPr>
        <w:t xml:space="preserve"> à </w:t>
      </w:r>
      <w:r w:rsidRPr="00363F3C">
        <w:rPr>
          <w:bCs/>
          <w:lang w:val="en-GB"/>
        </w:rPr>
        <w:t>la</w:t>
      </w:r>
      <w:r w:rsidRPr="00363F3C">
        <w:rPr>
          <w:bCs/>
        </w:rPr>
        <w:t xml:space="preserve"> </w:t>
      </w:r>
      <w:r w:rsidRPr="00363F3C">
        <w:rPr>
          <w:bCs/>
          <w:lang w:val="en-GB"/>
        </w:rPr>
        <w:t>protection</w:t>
      </w:r>
      <w:r w:rsidRPr="00363F3C">
        <w:rPr>
          <w:bCs/>
        </w:rPr>
        <w:t xml:space="preserve"> </w:t>
      </w:r>
      <w:r w:rsidRPr="00363F3C">
        <w:rPr>
          <w:bCs/>
          <w:lang w:val="en-GB"/>
        </w:rPr>
        <w:t>de</w:t>
      </w:r>
      <w:r w:rsidRPr="00363F3C">
        <w:rPr>
          <w:bCs/>
        </w:rPr>
        <w:t xml:space="preserve"> </w:t>
      </w:r>
      <w:r w:rsidRPr="00363F3C">
        <w:rPr>
          <w:bCs/>
          <w:lang w:val="en-GB"/>
        </w:rPr>
        <w:t>l</w:t>
      </w:r>
      <w:r w:rsidRPr="00363F3C">
        <w:rPr>
          <w:bCs/>
        </w:rPr>
        <w:t>’</w:t>
      </w:r>
      <w:r w:rsidRPr="00363F3C">
        <w:rPr>
          <w:bCs/>
          <w:lang w:val="en-GB"/>
        </w:rPr>
        <w:t>enfance</w:t>
      </w:r>
      <w:r>
        <w:t>), давать оценку их работе и участвовать в мероприятиях по повыш</w:t>
      </w:r>
      <w:r>
        <w:t>е</w:t>
      </w:r>
      <w:r>
        <w:t>нию их профессионального уровня;</w:t>
      </w:r>
    </w:p>
    <w:p w:rsidR="004842F5" w:rsidRDefault="0097439E" w:rsidP="00EF489C">
      <w:pPr>
        <w:pStyle w:val="SingleTxtGR"/>
      </w:pPr>
      <w:r>
        <w:tab/>
        <w:t>с)</w:t>
      </w:r>
      <w:r>
        <w:tab/>
        <w:t>наделение</w:t>
      </w:r>
      <w:r w:rsidR="004842F5">
        <w:t xml:space="preserve"> в 2006 году Высокого комитета по правам человека и о</w:t>
      </w:r>
      <w:r w:rsidR="004842F5">
        <w:t>с</w:t>
      </w:r>
      <w:r w:rsidR="004842F5">
        <w:t>новным свободам полномочиями рассматривать жалобы от отдельных лиц и расширени</w:t>
      </w:r>
      <w:r>
        <w:t>е</w:t>
      </w:r>
      <w:r w:rsidR="004842F5">
        <w:t xml:space="preserve"> списка органов, которые может посещать Высокий комитет с ц</w:t>
      </w:r>
      <w:r w:rsidR="004842F5">
        <w:t>е</w:t>
      </w:r>
      <w:r w:rsidR="004842F5">
        <w:t>лью охвата "органов</w:t>
      </w:r>
      <w:r>
        <w:t xml:space="preserve"> по социальным вопросам</w:t>
      </w:r>
      <w:r w:rsidR="004842F5">
        <w:t>, которые отвечают за проведение работы с лицами, имеющими особые потребн</w:t>
      </w:r>
      <w:r w:rsidR="004842F5">
        <w:t>о</w:t>
      </w:r>
      <w:r w:rsidR="004842F5">
        <w:t>сти".</w:t>
      </w:r>
    </w:p>
    <w:p w:rsidR="004842F5" w:rsidRDefault="00EF489C" w:rsidP="00EF489C">
      <w:pPr>
        <w:pStyle w:val="H1GR"/>
      </w:pPr>
      <w:r w:rsidRPr="0097439E">
        <w:tab/>
      </w:r>
      <w:r w:rsidR="004842F5">
        <w:t>С.</w:t>
      </w:r>
      <w:r w:rsidR="004842F5">
        <w:tab/>
        <w:t>Основные проблемы, вызывающие обеспокоенность, и</w:t>
      </w:r>
      <w:r w:rsidR="00817DAB">
        <w:rPr>
          <w:lang w:val="en-US"/>
        </w:rPr>
        <w:t> </w:t>
      </w:r>
      <w:r w:rsidR="004842F5">
        <w:t>рекомендации</w:t>
      </w:r>
    </w:p>
    <w:p w:rsidR="004842F5" w:rsidRDefault="00EF489C" w:rsidP="00EF489C">
      <w:pPr>
        <w:pStyle w:val="H23GR"/>
      </w:pPr>
      <w:r w:rsidRPr="00817DAB">
        <w:tab/>
      </w:r>
      <w:r w:rsidR="004842F5">
        <w:t>1.</w:t>
      </w:r>
      <w:r w:rsidR="004842F5">
        <w:tab/>
        <w:t>Общие меры по осуществлению (статьи 4, 42 и 44 (пункт 6) Конвенции)</w:t>
      </w:r>
    </w:p>
    <w:p w:rsidR="004842F5" w:rsidRPr="00A204F7" w:rsidRDefault="00EF489C" w:rsidP="00EF489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842F5" w:rsidRPr="00A204F7">
        <w:t>Предыдущие рекомендации Комитета</w:t>
      </w:r>
    </w:p>
    <w:p w:rsidR="004842F5" w:rsidRDefault="004842F5" w:rsidP="00EF489C">
      <w:pPr>
        <w:pStyle w:val="SingleTxtGR"/>
      </w:pPr>
      <w:r>
        <w:t>7.</w:t>
      </w:r>
      <w:r>
        <w:tab/>
        <w:t>Комитет с удовлетворением отмечает усилия, предпринятые государс</w:t>
      </w:r>
      <w:r>
        <w:t>т</w:t>
      </w:r>
      <w:r>
        <w:t xml:space="preserve">вом-участником с целью осуществления заключительных замечаний, принятых Комитетом в 2002 году по второму периодическому докладу государства-участника </w:t>
      </w:r>
      <w:r w:rsidRPr="00D10DAD">
        <w:t>(</w:t>
      </w:r>
      <w:r w:rsidRPr="00D10DAD">
        <w:rPr>
          <w:lang w:val="en-GB"/>
        </w:rPr>
        <w:t>CRC</w:t>
      </w:r>
      <w:r w:rsidRPr="00D10DAD">
        <w:t>/</w:t>
      </w:r>
      <w:r w:rsidRPr="00D10DAD">
        <w:rPr>
          <w:lang w:val="en-GB"/>
        </w:rPr>
        <w:t>C</w:t>
      </w:r>
      <w:r w:rsidRPr="00D10DAD">
        <w:t>/15/</w:t>
      </w:r>
      <w:r w:rsidRPr="00D10DAD">
        <w:rPr>
          <w:lang w:val="en-GB"/>
        </w:rPr>
        <w:t>Add</w:t>
      </w:r>
      <w:r w:rsidRPr="00D10DAD">
        <w:t>.181).</w:t>
      </w:r>
      <w:r>
        <w:t xml:space="preserve"> Тем не менее Комитет сожалеет, что некоторые из его рекоменд</w:t>
      </w:r>
      <w:r>
        <w:t>а</w:t>
      </w:r>
      <w:r>
        <w:t>ций не были реализованы в достаточной степени или были осуществлены лишь ча</w:t>
      </w:r>
      <w:r>
        <w:t>с</w:t>
      </w:r>
      <w:r>
        <w:t>тично.</w:t>
      </w:r>
    </w:p>
    <w:p w:rsidR="004842F5" w:rsidRPr="00D10DAD" w:rsidRDefault="004842F5" w:rsidP="00EF489C">
      <w:pPr>
        <w:pStyle w:val="SingleTxtGR"/>
        <w:rPr>
          <w:b/>
        </w:rPr>
      </w:pPr>
      <w:r>
        <w:t>8.</w:t>
      </w:r>
      <w:r>
        <w:tab/>
      </w:r>
      <w:r w:rsidRPr="00D10DAD">
        <w:rPr>
          <w:b/>
        </w:rPr>
        <w:t xml:space="preserve">Комитет </w:t>
      </w:r>
      <w:r>
        <w:rPr>
          <w:b/>
        </w:rPr>
        <w:t>обращает внимание государства-участника на свое замеч</w:t>
      </w:r>
      <w:r>
        <w:rPr>
          <w:b/>
        </w:rPr>
        <w:t>а</w:t>
      </w:r>
      <w:r>
        <w:rPr>
          <w:b/>
        </w:rPr>
        <w:t>ние общего порядка № 5 (2003 год) относительно общих мер по осущест</w:t>
      </w:r>
      <w:r>
        <w:rPr>
          <w:b/>
        </w:rPr>
        <w:t>в</w:t>
      </w:r>
      <w:r>
        <w:rPr>
          <w:b/>
        </w:rPr>
        <w:t>лению Конвенции о правах ребенка и рекомендует ему принять все необх</w:t>
      </w:r>
      <w:r>
        <w:rPr>
          <w:b/>
        </w:rPr>
        <w:t>о</w:t>
      </w:r>
      <w:r>
        <w:rPr>
          <w:b/>
        </w:rPr>
        <w:t xml:space="preserve">димые меры для </w:t>
      </w:r>
      <w:r w:rsidR="0097439E">
        <w:rPr>
          <w:b/>
        </w:rPr>
        <w:t xml:space="preserve">выполнения </w:t>
      </w:r>
      <w:r>
        <w:rPr>
          <w:b/>
        </w:rPr>
        <w:t>содержащихся в заключительных замечан</w:t>
      </w:r>
      <w:r>
        <w:rPr>
          <w:b/>
        </w:rPr>
        <w:t>и</w:t>
      </w:r>
      <w:r>
        <w:rPr>
          <w:b/>
        </w:rPr>
        <w:t>ях по второму периодическому докладу рекомендаци</w:t>
      </w:r>
      <w:r w:rsidR="00646DB9">
        <w:rPr>
          <w:b/>
        </w:rPr>
        <w:t>й</w:t>
      </w:r>
      <w:r>
        <w:rPr>
          <w:b/>
        </w:rPr>
        <w:t>, которые еще не в</w:t>
      </w:r>
      <w:r>
        <w:rPr>
          <w:b/>
        </w:rPr>
        <w:t>ы</w:t>
      </w:r>
      <w:r>
        <w:rPr>
          <w:b/>
        </w:rPr>
        <w:t xml:space="preserve">полнены или выполнены в недостаточном объеме, включая рекомендации, касающиеся телесных наказаний </w:t>
      </w:r>
      <w:r w:rsidRPr="00D10DAD">
        <w:rPr>
          <w:b/>
          <w:bCs/>
        </w:rPr>
        <w:t>(</w:t>
      </w:r>
      <w:r w:rsidRPr="00D10DAD">
        <w:rPr>
          <w:b/>
          <w:bCs/>
          <w:lang w:val="en-GB"/>
        </w:rPr>
        <w:t>CRC</w:t>
      </w:r>
      <w:r w:rsidRPr="00D10DAD">
        <w:rPr>
          <w:b/>
          <w:bCs/>
        </w:rPr>
        <w:t>/</w:t>
      </w:r>
      <w:r w:rsidRPr="00D10DAD">
        <w:rPr>
          <w:b/>
          <w:bCs/>
          <w:lang w:val="en-GB"/>
        </w:rPr>
        <w:t>C</w:t>
      </w:r>
      <w:r w:rsidRPr="00D10DAD">
        <w:rPr>
          <w:b/>
          <w:bCs/>
        </w:rPr>
        <w:t>/15/</w:t>
      </w:r>
      <w:r w:rsidRPr="00D10DAD">
        <w:rPr>
          <w:b/>
          <w:bCs/>
          <w:lang w:val="en-GB"/>
        </w:rPr>
        <w:t>Add</w:t>
      </w:r>
      <w:r w:rsidRPr="00D10DAD">
        <w:rPr>
          <w:b/>
          <w:bCs/>
        </w:rPr>
        <w:t xml:space="preserve">.181, </w:t>
      </w:r>
      <w:r>
        <w:rPr>
          <w:b/>
          <w:bCs/>
        </w:rPr>
        <w:t>пункт</w:t>
      </w:r>
      <w:r w:rsidRPr="00D10DAD">
        <w:rPr>
          <w:b/>
          <w:bCs/>
        </w:rPr>
        <w:t xml:space="preserve"> 34)</w:t>
      </w:r>
      <w:r>
        <w:rPr>
          <w:b/>
          <w:bCs/>
        </w:rPr>
        <w:t>, права на свободное выражение мнений и на свободу мирных собраний (пункт 28), права на свободу мысли, совести и религии (пункт 30), права не подве</w:t>
      </w:r>
      <w:r>
        <w:rPr>
          <w:b/>
          <w:bCs/>
        </w:rPr>
        <w:t>р</w:t>
      </w:r>
      <w:r>
        <w:rPr>
          <w:b/>
          <w:bCs/>
        </w:rPr>
        <w:t>гаться пыткам или другим жестоким, бесчеловечным или унижа</w:t>
      </w:r>
      <w:r>
        <w:rPr>
          <w:b/>
          <w:bCs/>
        </w:rPr>
        <w:t>ю</w:t>
      </w:r>
      <w:r>
        <w:rPr>
          <w:b/>
          <w:bCs/>
        </w:rPr>
        <w:t>щим достоинство видам обращения и наказания (пункт 32), сбора данных, в ч</w:t>
      </w:r>
      <w:r>
        <w:rPr>
          <w:b/>
          <w:bCs/>
        </w:rPr>
        <w:t>а</w:t>
      </w:r>
      <w:r>
        <w:rPr>
          <w:b/>
          <w:bCs/>
        </w:rPr>
        <w:t>стности в том, что касается случаев злоупотреблений в отношении д</w:t>
      </w:r>
      <w:r>
        <w:rPr>
          <w:b/>
          <w:bCs/>
        </w:rPr>
        <w:t>е</w:t>
      </w:r>
      <w:r>
        <w:rPr>
          <w:b/>
          <w:bCs/>
        </w:rPr>
        <w:t>тей и отсутствия заботы о них (пункт 34), а также экономической и секс</w:t>
      </w:r>
      <w:r>
        <w:rPr>
          <w:b/>
          <w:bCs/>
        </w:rPr>
        <w:t>у</w:t>
      </w:r>
      <w:r>
        <w:rPr>
          <w:b/>
          <w:bCs/>
        </w:rPr>
        <w:t>альной эксплуатации детей (пункты 42 и 44). Комитет также рекомендует  госуда</w:t>
      </w:r>
      <w:r>
        <w:rPr>
          <w:b/>
          <w:bCs/>
        </w:rPr>
        <w:t>р</w:t>
      </w:r>
      <w:r>
        <w:rPr>
          <w:b/>
          <w:bCs/>
        </w:rPr>
        <w:t>ству-участнику принять соответствующие последующие меры по выпо</w:t>
      </w:r>
      <w:r>
        <w:rPr>
          <w:b/>
          <w:bCs/>
        </w:rPr>
        <w:t>л</w:t>
      </w:r>
      <w:r>
        <w:rPr>
          <w:b/>
          <w:bCs/>
        </w:rPr>
        <w:t xml:space="preserve">нению рекомендаций, содержащихся в </w:t>
      </w:r>
      <w:r w:rsidR="00646DB9">
        <w:rPr>
          <w:b/>
          <w:bCs/>
        </w:rPr>
        <w:t xml:space="preserve">настоящих </w:t>
      </w:r>
      <w:r>
        <w:rPr>
          <w:b/>
          <w:bCs/>
        </w:rPr>
        <w:t>заключительных зам</w:t>
      </w:r>
      <w:r>
        <w:rPr>
          <w:b/>
          <w:bCs/>
        </w:rPr>
        <w:t>е</w:t>
      </w:r>
      <w:r>
        <w:rPr>
          <w:b/>
          <w:bCs/>
        </w:rPr>
        <w:t>чаниях по третьему пери</w:t>
      </w:r>
      <w:r>
        <w:rPr>
          <w:b/>
          <w:bCs/>
        </w:rPr>
        <w:t>о</w:t>
      </w:r>
      <w:r>
        <w:rPr>
          <w:b/>
          <w:bCs/>
        </w:rPr>
        <w:t>дическому докладу.</w:t>
      </w:r>
    </w:p>
    <w:p w:rsidR="002B3ABB" w:rsidRDefault="002B3ABB" w:rsidP="002B3AB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Законодательство</w:t>
      </w:r>
    </w:p>
    <w:p w:rsidR="002B3ABB" w:rsidRDefault="002B3ABB" w:rsidP="002B3ABB">
      <w:pPr>
        <w:pStyle w:val="SingleTxtGR"/>
      </w:pPr>
      <w:r>
        <w:t>9.</w:t>
      </w:r>
      <w:r>
        <w:tab/>
        <w:t>Комитет дает высокую оценку важной законодательной реформе, пров</w:t>
      </w:r>
      <w:r>
        <w:t>е</w:t>
      </w:r>
      <w:r>
        <w:t>денной г</w:t>
      </w:r>
      <w:r>
        <w:t>о</w:t>
      </w:r>
      <w:r>
        <w:t>сударством-участником в области прав ребенка. Однако он по-прежнему обеспокоен тем, что государство-участник не представило информ</w:t>
      </w:r>
      <w:r>
        <w:t>а</w:t>
      </w:r>
      <w:r>
        <w:t>ции об эффективном осуществлении этого законодательства и его последств</w:t>
      </w:r>
      <w:r>
        <w:t>и</w:t>
      </w:r>
      <w:r>
        <w:t>ях для д</w:t>
      </w:r>
      <w:r>
        <w:t>е</w:t>
      </w:r>
      <w:r>
        <w:t>тей.</w:t>
      </w:r>
    </w:p>
    <w:p w:rsidR="002B3ABB" w:rsidRDefault="002B3ABB" w:rsidP="002B3ABB">
      <w:pPr>
        <w:pStyle w:val="SingleTxtGR"/>
      </w:pPr>
      <w:r>
        <w:t>10.</w:t>
      </w:r>
      <w:r>
        <w:tab/>
      </w:r>
      <w:r w:rsidRPr="00845BF0">
        <w:rPr>
          <w:b/>
        </w:rPr>
        <w:t>Комитет рекомендует государству-участнику повысить эффекти</w:t>
      </w:r>
      <w:r w:rsidRPr="00845BF0">
        <w:rPr>
          <w:b/>
        </w:rPr>
        <w:t>в</w:t>
      </w:r>
      <w:r w:rsidRPr="00845BF0">
        <w:rPr>
          <w:b/>
        </w:rPr>
        <w:t>ность осуществления своего внутреннего законодательства и провести анализ его прямого воздействия на права ребенка.</w:t>
      </w:r>
    </w:p>
    <w:p w:rsidR="002B3ABB" w:rsidRDefault="002B3ABB" w:rsidP="002B3ABB">
      <w:pPr>
        <w:pStyle w:val="H23GR"/>
      </w:pPr>
      <w:r>
        <w:tab/>
      </w:r>
      <w:r>
        <w:tab/>
        <w:t>Координация</w:t>
      </w:r>
    </w:p>
    <w:p w:rsidR="002B3ABB" w:rsidRDefault="002B3ABB" w:rsidP="002B3ABB">
      <w:pPr>
        <w:pStyle w:val="SingleTxtGR"/>
        <w:rPr>
          <w:bCs/>
          <w:szCs w:val="24"/>
        </w:rPr>
      </w:pPr>
      <w:r>
        <w:t>11.</w:t>
      </w:r>
      <w:r>
        <w:tab/>
        <w:t>Комитет отмечает позитивные шаги, предпринятые государством-участником с целью повышения эффективности Высшего совета по делам д</w:t>
      </w:r>
      <w:r>
        <w:t>е</w:t>
      </w:r>
      <w:r>
        <w:t>тей как механизма координации. Комитет, в частности, приветствует со</w:t>
      </w:r>
      <w:r>
        <w:t>з</w:t>
      </w:r>
      <w:r>
        <w:t>дание в 2006 году комиссии, задача которой состоит в повышении действенности и э</w:t>
      </w:r>
      <w:r>
        <w:t>ф</w:t>
      </w:r>
      <w:r>
        <w:t>фективности координации между центральным правительством и властями провинций, как это было рекомендовано Комитет</w:t>
      </w:r>
      <w:r>
        <w:rPr>
          <w:lang w:val="en-US"/>
        </w:rPr>
        <w:t>o</w:t>
      </w:r>
      <w:r>
        <w:t>м в его предыдущих закл</w:t>
      </w:r>
      <w:r>
        <w:t>ю</w:t>
      </w:r>
      <w:r>
        <w:t xml:space="preserve">чительных замечаниях </w:t>
      </w:r>
      <w:r w:rsidRPr="0063333E">
        <w:rPr>
          <w:bCs/>
          <w:szCs w:val="24"/>
        </w:rPr>
        <w:t>(</w:t>
      </w:r>
      <w:proofErr w:type="spellStart"/>
      <w:r w:rsidRPr="0063333E">
        <w:rPr>
          <w:bCs/>
          <w:szCs w:val="24"/>
        </w:rPr>
        <w:t>CRC</w:t>
      </w:r>
      <w:proofErr w:type="spellEnd"/>
      <w:r w:rsidRPr="0063333E">
        <w:rPr>
          <w:bCs/>
          <w:szCs w:val="24"/>
        </w:rPr>
        <w:t>/</w:t>
      </w:r>
      <w:proofErr w:type="spellStart"/>
      <w:r w:rsidRPr="0063333E">
        <w:rPr>
          <w:bCs/>
          <w:szCs w:val="24"/>
        </w:rPr>
        <w:t>C</w:t>
      </w:r>
      <w:proofErr w:type="spellEnd"/>
      <w:r w:rsidRPr="0063333E">
        <w:rPr>
          <w:bCs/>
          <w:szCs w:val="24"/>
        </w:rPr>
        <w:t>/15/</w:t>
      </w:r>
      <w:proofErr w:type="spellStart"/>
      <w:r w:rsidRPr="0063333E">
        <w:rPr>
          <w:bCs/>
          <w:szCs w:val="24"/>
        </w:rPr>
        <w:t>Add.181</w:t>
      </w:r>
      <w:proofErr w:type="spellEnd"/>
      <w:r w:rsidRPr="0063333E">
        <w:rPr>
          <w:bCs/>
          <w:szCs w:val="24"/>
        </w:rPr>
        <w:t xml:space="preserve">, </w:t>
      </w:r>
      <w:r>
        <w:rPr>
          <w:bCs/>
          <w:szCs w:val="24"/>
        </w:rPr>
        <w:t>пункт 13</w:t>
      </w:r>
      <w:r w:rsidRPr="0063333E">
        <w:rPr>
          <w:bCs/>
          <w:szCs w:val="24"/>
        </w:rPr>
        <w:t>)</w:t>
      </w:r>
      <w:r>
        <w:rPr>
          <w:bCs/>
          <w:szCs w:val="24"/>
        </w:rPr>
        <w:t>. Вместе с тем Ком</w:t>
      </w:r>
      <w:r>
        <w:rPr>
          <w:bCs/>
          <w:szCs w:val="24"/>
        </w:rPr>
        <w:t>и</w:t>
      </w:r>
      <w:r>
        <w:rPr>
          <w:bCs/>
          <w:szCs w:val="24"/>
        </w:rPr>
        <w:t>тет по-прежнему озабочен отсутствием как координации между различными подразд</w:t>
      </w:r>
      <w:r>
        <w:rPr>
          <w:bCs/>
          <w:szCs w:val="24"/>
        </w:rPr>
        <w:t>е</w:t>
      </w:r>
      <w:r>
        <w:rPr>
          <w:bCs/>
          <w:szCs w:val="24"/>
        </w:rPr>
        <w:t>лениями, занимающимися вопросами защиты прав детей, так и общей конце</w:t>
      </w:r>
      <w:r>
        <w:rPr>
          <w:bCs/>
          <w:szCs w:val="24"/>
        </w:rPr>
        <w:t>п</w:t>
      </w:r>
      <w:r>
        <w:rPr>
          <w:bCs/>
          <w:szCs w:val="24"/>
        </w:rPr>
        <w:t>ции системы защиты детей.</w:t>
      </w:r>
    </w:p>
    <w:p w:rsidR="002B3ABB" w:rsidRDefault="002B3ABB" w:rsidP="002B3ABB">
      <w:pPr>
        <w:pStyle w:val="SingleTxtGR"/>
        <w:rPr>
          <w:bCs/>
          <w:szCs w:val="24"/>
        </w:rPr>
      </w:pPr>
      <w:r>
        <w:rPr>
          <w:bCs/>
          <w:szCs w:val="24"/>
        </w:rPr>
        <w:t>12.</w:t>
      </w:r>
      <w:r>
        <w:rPr>
          <w:bCs/>
          <w:szCs w:val="24"/>
        </w:rPr>
        <w:tab/>
      </w:r>
      <w:r w:rsidRPr="00CA2920">
        <w:rPr>
          <w:b/>
          <w:bCs/>
          <w:szCs w:val="24"/>
        </w:rPr>
        <w:t>Комитет призывает государство-участник продолжать предприн</w:t>
      </w:r>
      <w:r w:rsidRPr="00CA2920">
        <w:rPr>
          <w:b/>
          <w:bCs/>
          <w:szCs w:val="24"/>
        </w:rPr>
        <w:t>и</w:t>
      </w:r>
      <w:r w:rsidRPr="00CA2920">
        <w:rPr>
          <w:b/>
          <w:bCs/>
          <w:szCs w:val="24"/>
        </w:rPr>
        <w:t>мать усилия по обеспечению того, чтобы Высший совет по делам детей мог эффе</w:t>
      </w:r>
      <w:r w:rsidRPr="00CA2920">
        <w:rPr>
          <w:b/>
          <w:bCs/>
          <w:szCs w:val="24"/>
        </w:rPr>
        <w:t>к</w:t>
      </w:r>
      <w:r w:rsidRPr="00CA2920">
        <w:rPr>
          <w:b/>
          <w:bCs/>
          <w:szCs w:val="24"/>
        </w:rPr>
        <w:t>тивно координировать, контролировать и анализировать процесс осуществл</w:t>
      </w:r>
      <w:r w:rsidRPr="00CA2920">
        <w:rPr>
          <w:b/>
          <w:bCs/>
          <w:szCs w:val="24"/>
        </w:rPr>
        <w:t>е</w:t>
      </w:r>
      <w:r w:rsidRPr="00CA2920">
        <w:rPr>
          <w:b/>
          <w:bCs/>
          <w:szCs w:val="24"/>
        </w:rPr>
        <w:t>ния прав ребенка. Комитет вновь рекомендует государству-участнику продолжать предпринимать усилия в целях укрепления коорд</w:t>
      </w:r>
      <w:r w:rsidRPr="00CA2920">
        <w:rPr>
          <w:b/>
          <w:bCs/>
          <w:szCs w:val="24"/>
        </w:rPr>
        <w:t>и</w:t>
      </w:r>
      <w:r w:rsidRPr="00CA2920">
        <w:rPr>
          <w:b/>
          <w:bCs/>
          <w:szCs w:val="24"/>
        </w:rPr>
        <w:t>нации между централ</w:t>
      </w:r>
      <w:r w:rsidRPr="00CA2920">
        <w:rPr>
          <w:b/>
          <w:bCs/>
          <w:szCs w:val="24"/>
        </w:rPr>
        <w:t>ь</w:t>
      </w:r>
      <w:r w:rsidRPr="00CA2920">
        <w:rPr>
          <w:b/>
          <w:bCs/>
          <w:szCs w:val="24"/>
        </w:rPr>
        <w:t>ным правительством и органами власти провинций. Он также призывает государство-участник проанализировать и усове</w:t>
      </w:r>
      <w:r w:rsidRPr="00CA2920">
        <w:rPr>
          <w:b/>
          <w:bCs/>
          <w:szCs w:val="24"/>
        </w:rPr>
        <w:t>р</w:t>
      </w:r>
      <w:r w:rsidRPr="00CA2920">
        <w:rPr>
          <w:b/>
          <w:bCs/>
          <w:szCs w:val="24"/>
        </w:rPr>
        <w:t>шенствовать систему защиты детей и обеспечить эффективную координ</w:t>
      </w:r>
      <w:r w:rsidRPr="00CA2920">
        <w:rPr>
          <w:b/>
          <w:bCs/>
          <w:szCs w:val="24"/>
        </w:rPr>
        <w:t>а</w:t>
      </w:r>
      <w:r w:rsidRPr="00CA2920">
        <w:rPr>
          <w:b/>
          <w:bCs/>
          <w:szCs w:val="24"/>
        </w:rPr>
        <w:t>цию деятельности между различными подразделениями, занимающимися вопросами осуществл</w:t>
      </w:r>
      <w:r w:rsidRPr="00CA2920">
        <w:rPr>
          <w:b/>
          <w:bCs/>
          <w:szCs w:val="24"/>
        </w:rPr>
        <w:t>е</w:t>
      </w:r>
      <w:r w:rsidRPr="00CA2920">
        <w:rPr>
          <w:b/>
          <w:bCs/>
          <w:szCs w:val="24"/>
        </w:rPr>
        <w:t>ния прав детей на всех уровнях.</w:t>
      </w:r>
    </w:p>
    <w:p w:rsidR="002B3ABB" w:rsidRDefault="002B3ABB" w:rsidP="002B3ABB">
      <w:pPr>
        <w:pStyle w:val="H23GR"/>
      </w:pPr>
      <w:r>
        <w:tab/>
      </w:r>
      <w:r>
        <w:tab/>
        <w:t>Независимый контроль</w:t>
      </w:r>
    </w:p>
    <w:p w:rsidR="002B3ABB" w:rsidRDefault="002B3ABB" w:rsidP="002B3ABB">
      <w:pPr>
        <w:pStyle w:val="SingleTxtGR"/>
        <w:rPr>
          <w:bCs/>
          <w:szCs w:val="24"/>
        </w:rPr>
      </w:pPr>
      <w:r>
        <w:rPr>
          <w:bCs/>
          <w:szCs w:val="24"/>
        </w:rPr>
        <w:t>13.</w:t>
      </w:r>
      <w:r>
        <w:rPr>
          <w:bCs/>
          <w:szCs w:val="24"/>
        </w:rPr>
        <w:tab/>
        <w:t>Комитет приветствует меры, принятые после 2006 года в целях усиления роли и полномочий Высокого комитета по правам человека и основным своб</w:t>
      </w:r>
      <w:r>
        <w:rPr>
          <w:bCs/>
          <w:szCs w:val="24"/>
        </w:rPr>
        <w:t>о</w:t>
      </w:r>
      <w:r>
        <w:rPr>
          <w:bCs/>
          <w:szCs w:val="24"/>
        </w:rPr>
        <w:t>дам, а также шаги, предпринятые государством-участником для обеспечения аккредитации этого органа Международным координационным комитетом н</w:t>
      </w:r>
      <w:r>
        <w:rPr>
          <w:bCs/>
          <w:szCs w:val="24"/>
        </w:rPr>
        <w:t>а</w:t>
      </w:r>
      <w:r>
        <w:rPr>
          <w:bCs/>
          <w:szCs w:val="24"/>
        </w:rPr>
        <w:t>циональных учреждений по поощрению и защите прав человека. Вместе с те</w:t>
      </w:r>
      <w:r>
        <w:rPr>
          <w:bCs/>
          <w:szCs w:val="24"/>
        </w:rPr>
        <w:t>м</w:t>
      </w:r>
      <w:r>
        <w:rPr>
          <w:bCs/>
          <w:szCs w:val="24"/>
        </w:rPr>
        <w:t xml:space="preserve"> Комитет обеспокоен отсутствием подробной информации о независимости, э</w:t>
      </w:r>
      <w:r>
        <w:rPr>
          <w:bCs/>
          <w:szCs w:val="24"/>
        </w:rPr>
        <w:t>ф</w:t>
      </w:r>
      <w:r>
        <w:rPr>
          <w:bCs/>
          <w:szCs w:val="24"/>
        </w:rPr>
        <w:t>фективности и мандате Высокого комитета в деле реализации прав ребенка, а также о поездках, которые он уполномочен совершать в места лишения своб</w:t>
      </w:r>
      <w:r>
        <w:rPr>
          <w:bCs/>
          <w:szCs w:val="24"/>
        </w:rPr>
        <w:t>о</w:t>
      </w:r>
      <w:r>
        <w:rPr>
          <w:bCs/>
          <w:szCs w:val="24"/>
        </w:rPr>
        <w:t>ды.</w:t>
      </w:r>
    </w:p>
    <w:p w:rsidR="002B3ABB" w:rsidRDefault="002B3ABB" w:rsidP="002B3ABB">
      <w:pPr>
        <w:pStyle w:val="SingleTxtGR"/>
        <w:rPr>
          <w:bCs/>
          <w:szCs w:val="24"/>
        </w:rPr>
      </w:pPr>
      <w:r>
        <w:rPr>
          <w:bCs/>
          <w:szCs w:val="24"/>
        </w:rPr>
        <w:t>14.</w:t>
      </w:r>
      <w:r>
        <w:rPr>
          <w:bCs/>
          <w:szCs w:val="24"/>
        </w:rPr>
        <w:tab/>
      </w:r>
      <w:r w:rsidRPr="00CA2920">
        <w:rPr>
          <w:b/>
          <w:bCs/>
          <w:szCs w:val="24"/>
        </w:rPr>
        <w:t>Комитет рекомендует создать при Высоком комитете по правам ч</w:t>
      </w:r>
      <w:r w:rsidRPr="00CA2920">
        <w:rPr>
          <w:b/>
          <w:bCs/>
          <w:szCs w:val="24"/>
        </w:rPr>
        <w:t>е</w:t>
      </w:r>
      <w:r w:rsidRPr="00CA2920">
        <w:rPr>
          <w:b/>
          <w:bCs/>
          <w:szCs w:val="24"/>
        </w:rPr>
        <w:t>ловека и основным свободам специальное подразделение по делам детей, которое будет уполномочено контролировать и анализировать прогресс в области осущ</w:t>
      </w:r>
      <w:r w:rsidRPr="00CA2920">
        <w:rPr>
          <w:b/>
          <w:bCs/>
          <w:szCs w:val="24"/>
        </w:rPr>
        <w:t>е</w:t>
      </w:r>
      <w:r w:rsidRPr="00CA2920">
        <w:rPr>
          <w:b/>
          <w:bCs/>
          <w:szCs w:val="24"/>
        </w:rPr>
        <w:t>ствления Конвенции, в том числе ее осуществление частным сектором и неправительственными организациями (НПО), предоставля</w:t>
      </w:r>
      <w:r w:rsidRPr="00CA2920">
        <w:rPr>
          <w:b/>
          <w:bCs/>
          <w:szCs w:val="24"/>
        </w:rPr>
        <w:t>ю</w:t>
      </w:r>
      <w:r w:rsidRPr="00CA2920">
        <w:rPr>
          <w:b/>
          <w:bCs/>
          <w:szCs w:val="24"/>
        </w:rPr>
        <w:t>щими услуги детям. Он также рекомендует обеспечить на практике полную независимость Высокого комитета по правам человека и основным своб</w:t>
      </w:r>
      <w:r w:rsidRPr="00CA2920">
        <w:rPr>
          <w:b/>
          <w:bCs/>
          <w:szCs w:val="24"/>
        </w:rPr>
        <w:t>о</w:t>
      </w:r>
      <w:r w:rsidRPr="00CA2920">
        <w:rPr>
          <w:b/>
          <w:bCs/>
          <w:szCs w:val="24"/>
        </w:rPr>
        <w:t>дам и уполномочить его получать, расследовать и урегулировать жалобы на нарушения прав ребенка в благоприятной для ребенка обстановке. К</w:t>
      </w:r>
      <w:r w:rsidRPr="00CA2920">
        <w:rPr>
          <w:b/>
          <w:bCs/>
          <w:szCs w:val="24"/>
        </w:rPr>
        <w:t>о</w:t>
      </w:r>
      <w:r w:rsidRPr="00CA2920">
        <w:rPr>
          <w:b/>
          <w:bCs/>
          <w:szCs w:val="24"/>
        </w:rPr>
        <w:t>митет также рекомендует государству-участнику добиться в ближайшие сроки аккредитации в Международном координационном комитете наци</w:t>
      </w:r>
      <w:r w:rsidRPr="00CA2920">
        <w:rPr>
          <w:b/>
          <w:bCs/>
          <w:szCs w:val="24"/>
        </w:rPr>
        <w:t>о</w:t>
      </w:r>
      <w:r w:rsidRPr="00CA2920">
        <w:rPr>
          <w:b/>
          <w:bCs/>
          <w:szCs w:val="24"/>
        </w:rPr>
        <w:t>нальных учреждений по поощрению и защите прав человека. Комитет о</w:t>
      </w:r>
      <w:r w:rsidRPr="00CA2920">
        <w:rPr>
          <w:b/>
          <w:bCs/>
          <w:szCs w:val="24"/>
        </w:rPr>
        <w:t>б</w:t>
      </w:r>
      <w:r w:rsidRPr="00CA2920">
        <w:rPr>
          <w:b/>
          <w:bCs/>
          <w:szCs w:val="24"/>
        </w:rPr>
        <w:t>ращает внимание государства-участника на свое замечание общего поря</w:t>
      </w:r>
      <w:r w:rsidRPr="00CA2920">
        <w:rPr>
          <w:b/>
          <w:bCs/>
          <w:szCs w:val="24"/>
        </w:rPr>
        <w:t>д</w:t>
      </w:r>
      <w:r w:rsidRPr="00CA2920">
        <w:rPr>
          <w:b/>
          <w:bCs/>
          <w:szCs w:val="24"/>
        </w:rPr>
        <w:t>ка № 2 (2002 год) о роли независимых национальных правозащитных у</w:t>
      </w:r>
      <w:r w:rsidRPr="00CA2920">
        <w:rPr>
          <w:b/>
          <w:bCs/>
          <w:szCs w:val="24"/>
        </w:rPr>
        <w:t>ч</w:t>
      </w:r>
      <w:r w:rsidRPr="00CA2920">
        <w:rPr>
          <w:b/>
          <w:bCs/>
          <w:szCs w:val="24"/>
        </w:rPr>
        <w:t>реждений в деле поощрения и защиты прав р</w:t>
      </w:r>
      <w:r w:rsidRPr="00CA2920">
        <w:rPr>
          <w:b/>
          <w:bCs/>
          <w:szCs w:val="24"/>
        </w:rPr>
        <w:t>е</w:t>
      </w:r>
      <w:r w:rsidRPr="00CA2920">
        <w:rPr>
          <w:b/>
          <w:bCs/>
          <w:szCs w:val="24"/>
        </w:rPr>
        <w:t>бенка.</w:t>
      </w:r>
    </w:p>
    <w:p w:rsidR="0020612C" w:rsidRDefault="0020612C" w:rsidP="0020612C">
      <w:pPr>
        <w:pStyle w:val="H23GR"/>
      </w:pPr>
      <w:r>
        <w:tab/>
      </w:r>
      <w:r>
        <w:tab/>
        <w:t>Выделение ресурсов</w:t>
      </w:r>
    </w:p>
    <w:p w:rsidR="0020612C" w:rsidRDefault="0020612C" w:rsidP="0020612C">
      <w:pPr>
        <w:pStyle w:val="SingleTxtGR"/>
      </w:pPr>
      <w:r>
        <w:t>15.</w:t>
      </w:r>
      <w:r>
        <w:tab/>
        <w:t>Комитет приветствует тот факт, что в последние годы наметилась тенде</w:t>
      </w:r>
      <w:r>
        <w:t>н</w:t>
      </w:r>
      <w:r>
        <w:t>ция к увеличению бюджетных ассигнований на нужды детей, но в то же время выражает озабоченность по поводу отсутствия ясности в отношении того, к</w:t>
      </w:r>
      <w:r>
        <w:t>а</w:t>
      </w:r>
      <w:r>
        <w:t>ким образом различные ведомства, занимающиеся вопросами детей, распред</w:t>
      </w:r>
      <w:r>
        <w:t>е</w:t>
      </w:r>
      <w:r>
        <w:t>ляют и расходуют эти ресурсы. Он также обеспокоен тем, что экономический кризис может иметь негативные последствия для бюджетных ассигнований в интересах детей.</w:t>
      </w:r>
    </w:p>
    <w:p w:rsidR="0020612C" w:rsidRDefault="0020612C" w:rsidP="0020612C">
      <w:pPr>
        <w:pStyle w:val="SingleTxtGR"/>
        <w:rPr>
          <w:b/>
        </w:rPr>
      </w:pPr>
      <w:r>
        <w:t>16.</w:t>
      </w:r>
      <w:r>
        <w:tab/>
      </w:r>
      <w:r>
        <w:rPr>
          <w:b/>
        </w:rPr>
        <w:t xml:space="preserve">Комитет рекомендует государству-участнику и впредь </w:t>
      </w:r>
      <w:proofErr w:type="spellStart"/>
      <w:r>
        <w:rPr>
          <w:b/>
        </w:rPr>
        <w:t>приоритизир</w:t>
      </w:r>
      <w:r>
        <w:rPr>
          <w:b/>
        </w:rPr>
        <w:t>о</w:t>
      </w:r>
      <w:r>
        <w:rPr>
          <w:b/>
        </w:rPr>
        <w:t>вать</w:t>
      </w:r>
      <w:proofErr w:type="spellEnd"/>
      <w:r>
        <w:rPr>
          <w:b/>
        </w:rPr>
        <w:t xml:space="preserve"> бюджетные ассигнования на нужды детей на национал</w:t>
      </w:r>
      <w:r>
        <w:rPr>
          <w:b/>
        </w:rPr>
        <w:t>ь</w:t>
      </w:r>
      <w:r>
        <w:rPr>
          <w:b/>
        </w:rPr>
        <w:t>ном и местном уровнях. Он также рекомендует государству-участнику более точно опред</w:t>
      </w:r>
      <w:r>
        <w:rPr>
          <w:b/>
        </w:rPr>
        <w:t>е</w:t>
      </w:r>
      <w:r>
        <w:rPr>
          <w:b/>
        </w:rPr>
        <w:t>лить размеры бюджетных ассигнований, выделяемых всем министерствам, которые занимаются вопросами детей, и представить в этой связи соотве</w:t>
      </w:r>
      <w:r>
        <w:rPr>
          <w:b/>
        </w:rPr>
        <w:t>т</w:t>
      </w:r>
      <w:r>
        <w:rPr>
          <w:b/>
        </w:rPr>
        <w:t>ствующую информацию, с тем чтобы можно было провести надлежащий анализ степени выполнения государством-участником его обяз</w:t>
      </w:r>
      <w:r>
        <w:rPr>
          <w:b/>
        </w:rPr>
        <w:t>а</w:t>
      </w:r>
      <w:r>
        <w:rPr>
          <w:b/>
        </w:rPr>
        <w:t>тельств по статье 4 Конвенции. Кроме того, Комитет рекомендует создать для осущ</w:t>
      </w:r>
      <w:r>
        <w:rPr>
          <w:b/>
        </w:rPr>
        <w:t>е</w:t>
      </w:r>
      <w:r>
        <w:rPr>
          <w:b/>
        </w:rPr>
        <w:t>ствления Национального плана действий оперативный механизм, бюджет которого должен составляться в разбивке по соответствующим компоне</w:t>
      </w:r>
      <w:r>
        <w:rPr>
          <w:b/>
        </w:rPr>
        <w:t>н</w:t>
      </w:r>
      <w:r>
        <w:rPr>
          <w:b/>
        </w:rPr>
        <w:t>там и полностью инкорпорироваться в наци</w:t>
      </w:r>
      <w:r>
        <w:rPr>
          <w:b/>
        </w:rPr>
        <w:t>о</w:t>
      </w:r>
      <w:r>
        <w:rPr>
          <w:b/>
        </w:rPr>
        <w:t xml:space="preserve">нальный бюджет. </w:t>
      </w:r>
    </w:p>
    <w:p w:rsidR="0020612C" w:rsidRPr="00605ED4" w:rsidRDefault="0020612C" w:rsidP="0020612C">
      <w:pPr>
        <w:pStyle w:val="H23GR"/>
      </w:pPr>
      <w:r>
        <w:tab/>
      </w:r>
      <w:r>
        <w:tab/>
      </w:r>
      <w:r w:rsidRPr="00605ED4">
        <w:t>Сбор данных</w:t>
      </w:r>
    </w:p>
    <w:p w:rsidR="0020612C" w:rsidRDefault="0020612C" w:rsidP="0020612C">
      <w:pPr>
        <w:pStyle w:val="SingleTxtGR"/>
      </w:pPr>
      <w:r>
        <w:t>17.</w:t>
      </w:r>
      <w:r>
        <w:tab/>
        <w:t>Комитет с удовлетворением отмечает важную роль, которую начиная с 2002 года играет Наблюдательный центр информации, подготовки кадров, д</w:t>
      </w:r>
      <w:r>
        <w:t>о</w:t>
      </w:r>
      <w:r>
        <w:t>кументации и исследований по вопросам защиты прав детей (Н</w:t>
      </w:r>
      <w:r>
        <w:t>а</w:t>
      </w:r>
      <w:r>
        <w:t>блюдательный центр) в деле сбора данных на национальном уровне, подготовки ежегодного национального доклада о положении детей в Тунисе и поощрения культуры прав детей. Комитет с удовлетворением отмечает шаги, предпринятые Набл</w:t>
      </w:r>
      <w:r>
        <w:t>ю</w:t>
      </w:r>
      <w:r>
        <w:t>дательным центром в целях совершенствования базы данных "Информация о детях", улучшения доступа к собранным данным и налаживания более тесного сотрудничества с соответствующими министерствами для повышения эффе</w:t>
      </w:r>
      <w:r>
        <w:t>к</w:t>
      </w:r>
      <w:r>
        <w:t>тивности сбора данных. Вместе с тем Комитет с сожалением отмечает, что еж</w:t>
      </w:r>
      <w:r>
        <w:t>е</w:t>
      </w:r>
      <w:r>
        <w:t>годные доклады содержат, главным образом, описательную информ</w:t>
      </w:r>
      <w:r>
        <w:t>а</w:t>
      </w:r>
      <w:r>
        <w:t>цию и что по-прежнему не решены проблемы, касающиеся наличия, актуальности и до</w:t>
      </w:r>
      <w:r>
        <w:t>с</w:t>
      </w:r>
      <w:r>
        <w:t xml:space="preserve">тупности данных, в частности в области защиты детей, а также обмена ими на национальном, региональном и местном уровнях. </w:t>
      </w:r>
    </w:p>
    <w:p w:rsidR="0020612C" w:rsidRPr="00605ED4" w:rsidRDefault="0020612C" w:rsidP="0020612C">
      <w:pPr>
        <w:pStyle w:val="SingleTxtGR"/>
        <w:rPr>
          <w:b/>
        </w:rPr>
      </w:pPr>
      <w:r>
        <w:t>18.</w:t>
      </w:r>
      <w:r>
        <w:tab/>
      </w:r>
      <w:r>
        <w:rPr>
          <w:b/>
        </w:rPr>
        <w:t>Комитет рекомендует использовать ежегодный доклад о положении детей в Тунисе для анализа достижений и прогресса, а также существу</w:t>
      </w:r>
      <w:r>
        <w:rPr>
          <w:b/>
        </w:rPr>
        <w:t>ю</w:t>
      </w:r>
      <w:r>
        <w:rPr>
          <w:b/>
        </w:rPr>
        <w:t>щих препятствий и проблем. Он призывает государство-участник при по</w:t>
      </w:r>
      <w:r>
        <w:rPr>
          <w:b/>
        </w:rPr>
        <w:t>д</w:t>
      </w:r>
      <w:r>
        <w:rPr>
          <w:b/>
        </w:rPr>
        <w:t>держке партнеров продо</w:t>
      </w:r>
      <w:r>
        <w:rPr>
          <w:b/>
        </w:rPr>
        <w:t>л</w:t>
      </w:r>
      <w:r>
        <w:rPr>
          <w:b/>
        </w:rPr>
        <w:t>жать совершенствовать свою статистическую систему и использовать собираемые и анализируемые данные в качестве основы для оценки прогресса в области реализации прав ребенка и обле</w:t>
      </w:r>
      <w:r>
        <w:rPr>
          <w:b/>
        </w:rPr>
        <w:t>г</w:t>
      </w:r>
      <w:r>
        <w:rPr>
          <w:b/>
        </w:rPr>
        <w:t>чения процесса разработки политики, направленной на осуществление Конвенции. Комитет рекомендует государству-участнику продолжать раб</w:t>
      </w:r>
      <w:r>
        <w:rPr>
          <w:b/>
        </w:rPr>
        <w:t>о</w:t>
      </w:r>
      <w:r>
        <w:rPr>
          <w:b/>
        </w:rPr>
        <w:t>ту по разработке новых показателей и созданию механизмов сбора да</w:t>
      </w:r>
      <w:r>
        <w:rPr>
          <w:b/>
        </w:rPr>
        <w:t>н</w:t>
      </w:r>
      <w:r>
        <w:rPr>
          <w:b/>
        </w:rPr>
        <w:t xml:space="preserve">ных, а также по мониторингу и </w:t>
      </w:r>
      <w:proofErr w:type="spellStart"/>
      <w:r>
        <w:rPr>
          <w:b/>
        </w:rPr>
        <w:t>дезагрегированию</w:t>
      </w:r>
      <w:proofErr w:type="spellEnd"/>
      <w:r>
        <w:rPr>
          <w:b/>
        </w:rPr>
        <w:t xml:space="preserve"> данных для проведения цел</w:t>
      </w:r>
      <w:r>
        <w:rPr>
          <w:b/>
        </w:rPr>
        <w:t>е</w:t>
      </w:r>
      <w:r>
        <w:rPr>
          <w:b/>
        </w:rPr>
        <w:t>вого и актуального анализа положения детей в Тунисе. Государству-участнику следует обеспечить, чтобы собираемая информация содержала обновле</w:t>
      </w:r>
      <w:r>
        <w:rPr>
          <w:b/>
        </w:rPr>
        <w:t>н</w:t>
      </w:r>
      <w:r>
        <w:rPr>
          <w:b/>
        </w:rPr>
        <w:t>ные данные о детях, проживающих в сельских районах, детях-инвалидах, детях, живущих в нищете, безнадзорных детях, работающих д</w:t>
      </w:r>
      <w:r>
        <w:rPr>
          <w:b/>
        </w:rPr>
        <w:t>е</w:t>
      </w:r>
      <w:r>
        <w:rPr>
          <w:b/>
        </w:rPr>
        <w:t>тях, детях - жертвах сексуальной эксплуатации и злоупотреблений и др</w:t>
      </w:r>
      <w:r>
        <w:rPr>
          <w:b/>
        </w:rPr>
        <w:t>у</w:t>
      </w:r>
      <w:r>
        <w:rPr>
          <w:b/>
        </w:rPr>
        <w:t>гих детях, н</w:t>
      </w:r>
      <w:r>
        <w:rPr>
          <w:b/>
        </w:rPr>
        <w:t>а</w:t>
      </w:r>
      <w:r>
        <w:rPr>
          <w:b/>
        </w:rPr>
        <w:t>ходящихся в уязвимом положении.</w:t>
      </w:r>
    </w:p>
    <w:p w:rsidR="0020612C" w:rsidRDefault="0020612C" w:rsidP="0020612C">
      <w:pPr>
        <w:pStyle w:val="H23GR"/>
      </w:pPr>
      <w:r>
        <w:tab/>
      </w:r>
      <w:r>
        <w:tab/>
        <w:t>Сотрудничество с гражданским обществом</w:t>
      </w:r>
    </w:p>
    <w:p w:rsidR="0020612C" w:rsidRDefault="0020612C" w:rsidP="0020612C">
      <w:pPr>
        <w:pStyle w:val="SingleTxtGR"/>
      </w:pPr>
      <w:r>
        <w:t>19.</w:t>
      </w:r>
      <w:r>
        <w:tab/>
        <w:t>Комитет отмечает содержащееся в докладе заявление государства-участника о том, что доклад был подготовлен на основе подхода, предусматр</w:t>
      </w:r>
      <w:r>
        <w:t>и</w:t>
      </w:r>
      <w:r>
        <w:t>вавшего участие различных заинтересованных сторон, включая гражданское общество. Вместе с тем Комитет с озабоченностью отмечает, что НПО, выст</w:t>
      </w:r>
      <w:r>
        <w:t>у</w:t>
      </w:r>
      <w:r>
        <w:t>пающие с критикой в адрес государственной политики, сталкиваются с препя</w:t>
      </w:r>
      <w:r>
        <w:t>т</w:t>
      </w:r>
      <w:r>
        <w:t>ствиями на пути участия в разработке политики, планировании и составлении бюджетов различных правительственных программ. Комитет глубоко обеспок</w:t>
      </w:r>
      <w:r>
        <w:t>о</w:t>
      </w:r>
      <w:r>
        <w:t>ен сообщениями о притеснениях, преследованиях, произвольных арестах и з</w:t>
      </w:r>
      <w:r>
        <w:t>а</w:t>
      </w:r>
      <w:r>
        <w:t>держаниях и других нарушениях прав человека правозащитников, а также об ограничениях на деятельность некоторых НПО. Он выражает глубокую обесп</w:t>
      </w:r>
      <w:r>
        <w:t>о</w:t>
      </w:r>
      <w:r>
        <w:t>коенность по поводу нового законопроекта о внесении поправок в статью 61 Уголовного кодекса, который в случае его принятия может иметь негативные последствия для сотрудничества между международными и региональными о</w:t>
      </w:r>
      <w:r>
        <w:t>р</w:t>
      </w:r>
      <w:r>
        <w:t>ганами по правам человека и НПО, осуществляющими деятел</w:t>
      </w:r>
      <w:r>
        <w:t>ь</w:t>
      </w:r>
      <w:r>
        <w:t>ность в области прав человека, и особенно прав детей.</w:t>
      </w:r>
    </w:p>
    <w:p w:rsidR="0020612C" w:rsidRPr="007F3196" w:rsidRDefault="0020612C" w:rsidP="0020612C">
      <w:pPr>
        <w:pStyle w:val="SingleTxtGR"/>
        <w:rPr>
          <w:b/>
        </w:rPr>
      </w:pPr>
      <w:r w:rsidRPr="009632F6">
        <w:t>20.</w:t>
      </w:r>
      <w:r w:rsidRPr="009632F6">
        <w:tab/>
      </w:r>
      <w:r w:rsidRPr="007F3196">
        <w:rPr>
          <w:b/>
        </w:rPr>
        <w:t>Комитет настоятельно призывает государство-участник принять все нео</w:t>
      </w:r>
      <w:r w:rsidRPr="007F3196">
        <w:rPr>
          <w:b/>
        </w:rPr>
        <w:t>б</w:t>
      </w:r>
      <w:r w:rsidRPr="007F3196">
        <w:rPr>
          <w:b/>
        </w:rPr>
        <w:t>ходимые меры в целях незамедлительного прекращения притеснений и преследований правозащитников и обеспечения их защиты, а также о</w:t>
      </w:r>
      <w:r w:rsidRPr="007F3196">
        <w:rPr>
          <w:b/>
        </w:rPr>
        <w:t>с</w:t>
      </w:r>
      <w:r w:rsidRPr="007F3196">
        <w:rPr>
          <w:b/>
        </w:rPr>
        <w:t>вобождение всех лиц, задержанных за деятельность в области прав челов</w:t>
      </w:r>
      <w:r w:rsidRPr="007F3196">
        <w:rPr>
          <w:b/>
        </w:rPr>
        <w:t>е</w:t>
      </w:r>
      <w:r w:rsidRPr="007F3196">
        <w:rPr>
          <w:b/>
        </w:rPr>
        <w:t>ка, включая права детей. Комитет далее рекомендует государству-участнику снять с рассмотрения законопроект о внесении поправок в ст</w:t>
      </w:r>
      <w:r w:rsidRPr="007F3196">
        <w:rPr>
          <w:b/>
        </w:rPr>
        <w:t>а</w:t>
      </w:r>
      <w:r w:rsidRPr="007F3196">
        <w:rPr>
          <w:b/>
        </w:rPr>
        <w:t>тью 61 Уголовного кодекса и безотлаг</w:t>
      </w:r>
      <w:r w:rsidRPr="007F3196">
        <w:rPr>
          <w:b/>
        </w:rPr>
        <w:t>а</w:t>
      </w:r>
      <w:r w:rsidRPr="007F3196">
        <w:rPr>
          <w:b/>
        </w:rPr>
        <w:t>тельно провести пересмотр законов, нормативных положений и административной практики в целях облегч</w:t>
      </w:r>
      <w:r w:rsidRPr="007F3196">
        <w:rPr>
          <w:b/>
        </w:rPr>
        <w:t>е</w:t>
      </w:r>
      <w:r w:rsidRPr="007F3196">
        <w:rPr>
          <w:b/>
        </w:rPr>
        <w:t>ния деятельности НПО. Он далее рекомендует, чтобы все НПО, включая детские организации и независимые НПО, на систематической основе уч</w:t>
      </w:r>
      <w:r w:rsidRPr="007F3196">
        <w:rPr>
          <w:b/>
        </w:rPr>
        <w:t>а</w:t>
      </w:r>
      <w:r w:rsidRPr="007F3196">
        <w:rPr>
          <w:b/>
        </w:rPr>
        <w:t>ствовали в деятельности на всех этапах осуществления Конвенции о пр</w:t>
      </w:r>
      <w:r w:rsidRPr="007F3196">
        <w:rPr>
          <w:b/>
        </w:rPr>
        <w:t>а</w:t>
      </w:r>
      <w:r w:rsidRPr="007F3196">
        <w:rPr>
          <w:b/>
        </w:rPr>
        <w:t>вах ребенка.</w:t>
      </w:r>
    </w:p>
    <w:p w:rsidR="0020612C" w:rsidRPr="009632F6" w:rsidRDefault="0020612C" w:rsidP="0020612C">
      <w:pPr>
        <w:pStyle w:val="H23GR"/>
      </w:pPr>
      <w:r>
        <w:tab/>
      </w:r>
      <w:r w:rsidRPr="009632F6">
        <w:t>2.</w:t>
      </w:r>
      <w:r w:rsidRPr="009632F6">
        <w:tab/>
        <w:t>Общие принципы (статьи 2, 3, 6 и 12 Конвенции)</w:t>
      </w:r>
    </w:p>
    <w:p w:rsidR="0020612C" w:rsidRPr="009632F6" w:rsidRDefault="0020612C" w:rsidP="0020612C">
      <w:pPr>
        <w:pStyle w:val="H23GR"/>
      </w:pPr>
      <w:r>
        <w:tab/>
      </w:r>
      <w:r>
        <w:tab/>
      </w:r>
      <w:proofErr w:type="spellStart"/>
      <w:r w:rsidRPr="009632F6">
        <w:t>Недискриминация</w:t>
      </w:r>
      <w:proofErr w:type="spellEnd"/>
    </w:p>
    <w:p w:rsidR="0020612C" w:rsidRDefault="0020612C" w:rsidP="0020612C">
      <w:pPr>
        <w:pStyle w:val="SingleTxtGR"/>
      </w:pPr>
      <w:r w:rsidRPr="009632F6">
        <w:t>21.</w:t>
      </w:r>
      <w:r w:rsidRPr="009632F6">
        <w:tab/>
        <w:t>Комитет вновь выражает озабоченность, высказанную в его предыдущих заключ</w:t>
      </w:r>
      <w:r w:rsidRPr="009632F6">
        <w:t>и</w:t>
      </w:r>
      <w:r w:rsidRPr="009632F6">
        <w:t>тельных замечаниях (</w:t>
      </w:r>
      <w:proofErr w:type="spellStart"/>
      <w:r w:rsidRPr="009632F6">
        <w:rPr>
          <w:lang w:val="en-US"/>
        </w:rPr>
        <w:t>CRC</w:t>
      </w:r>
      <w:proofErr w:type="spellEnd"/>
      <w:r w:rsidRPr="009632F6">
        <w:t>/</w:t>
      </w:r>
      <w:r w:rsidRPr="009632F6">
        <w:rPr>
          <w:lang w:val="en-US"/>
        </w:rPr>
        <w:t>C</w:t>
      </w:r>
      <w:r w:rsidRPr="009632F6">
        <w:t>/15/</w:t>
      </w:r>
      <w:r w:rsidRPr="009632F6">
        <w:rPr>
          <w:lang w:val="en-US"/>
        </w:rPr>
        <w:t>Add</w:t>
      </w:r>
      <w:r w:rsidRPr="009632F6">
        <w:t xml:space="preserve">.181, пункт 22) по поводу того, что принцип </w:t>
      </w:r>
      <w:proofErr w:type="spellStart"/>
      <w:r w:rsidRPr="009632F6">
        <w:t>н</w:t>
      </w:r>
      <w:r w:rsidRPr="009632F6">
        <w:t>е</w:t>
      </w:r>
      <w:r w:rsidRPr="009632F6">
        <w:t>дискриминации</w:t>
      </w:r>
      <w:proofErr w:type="spellEnd"/>
      <w:r w:rsidRPr="009632F6">
        <w:t xml:space="preserve"> (статья 2) не отраже</w:t>
      </w:r>
      <w:r>
        <w:t>н</w:t>
      </w:r>
      <w:r w:rsidRPr="009632F6">
        <w:t xml:space="preserve"> должным образом в </w:t>
      </w:r>
      <w:r>
        <w:t>Кодексе о защите ребенка и что законодательные положения, касающееся дискриминации детей, не применяются в полной мере на практике в отношении определенных групп.</w:t>
      </w:r>
    </w:p>
    <w:p w:rsidR="0020612C" w:rsidRPr="007F3196" w:rsidRDefault="0020612C" w:rsidP="0020612C">
      <w:pPr>
        <w:pStyle w:val="SingleTxtGR"/>
        <w:rPr>
          <w:b/>
        </w:rPr>
      </w:pPr>
      <w:r w:rsidRPr="0020612C">
        <w:t>22.</w:t>
      </w:r>
      <w:r w:rsidRPr="0020612C">
        <w:tab/>
      </w:r>
      <w:r w:rsidRPr="007F3196">
        <w:rPr>
          <w:b/>
        </w:rPr>
        <w:t xml:space="preserve">Поскольку предыдущая рекомендация </w:t>
      </w:r>
      <w:r>
        <w:rPr>
          <w:b/>
        </w:rPr>
        <w:t xml:space="preserve">не была </w:t>
      </w:r>
      <w:r w:rsidRPr="007F3196">
        <w:rPr>
          <w:b/>
        </w:rPr>
        <w:t>выполнена, Ком</w:t>
      </w:r>
      <w:r w:rsidRPr="007F3196">
        <w:rPr>
          <w:b/>
        </w:rPr>
        <w:t>и</w:t>
      </w:r>
      <w:r w:rsidRPr="007F3196">
        <w:rPr>
          <w:b/>
        </w:rPr>
        <w:t>тет по</w:t>
      </w:r>
      <w:r>
        <w:rPr>
          <w:b/>
        </w:rPr>
        <w:t>вторяет</w:t>
      </w:r>
      <w:r w:rsidRPr="007F3196">
        <w:rPr>
          <w:b/>
        </w:rPr>
        <w:t xml:space="preserve"> рек</w:t>
      </w:r>
      <w:r w:rsidRPr="007F3196">
        <w:rPr>
          <w:b/>
        </w:rPr>
        <w:t>о</w:t>
      </w:r>
      <w:r w:rsidRPr="007F3196">
        <w:rPr>
          <w:b/>
        </w:rPr>
        <w:t>мендацию, вынесенную в 2002 году (</w:t>
      </w:r>
      <w:proofErr w:type="spellStart"/>
      <w:r w:rsidRPr="007F3196">
        <w:rPr>
          <w:b/>
          <w:lang w:val="en-US"/>
        </w:rPr>
        <w:t>CRC</w:t>
      </w:r>
      <w:proofErr w:type="spellEnd"/>
      <w:r w:rsidRPr="007F3196">
        <w:rPr>
          <w:b/>
        </w:rPr>
        <w:t>/</w:t>
      </w:r>
      <w:r w:rsidRPr="007F3196">
        <w:rPr>
          <w:b/>
          <w:lang w:val="en-US"/>
        </w:rPr>
        <w:t>C</w:t>
      </w:r>
      <w:r w:rsidRPr="007F3196">
        <w:rPr>
          <w:b/>
        </w:rPr>
        <w:t>/15/</w:t>
      </w:r>
      <w:r w:rsidRPr="007F3196">
        <w:rPr>
          <w:b/>
          <w:lang w:val="en-US"/>
        </w:rPr>
        <w:t>Add</w:t>
      </w:r>
      <w:r w:rsidRPr="007F3196">
        <w:rPr>
          <w:b/>
        </w:rPr>
        <w:t>.181, пункт 23 а))</w:t>
      </w:r>
      <w:r>
        <w:rPr>
          <w:b/>
        </w:rPr>
        <w:t>,</w:t>
      </w:r>
      <w:r w:rsidRPr="007F3196">
        <w:rPr>
          <w:b/>
        </w:rPr>
        <w:t xml:space="preserve"> о том, чтобы государство-участник предприняло согласова</w:t>
      </w:r>
      <w:r w:rsidRPr="007F3196">
        <w:rPr>
          <w:b/>
        </w:rPr>
        <w:t>н</w:t>
      </w:r>
      <w:r w:rsidRPr="007F3196">
        <w:rPr>
          <w:b/>
        </w:rPr>
        <w:t xml:space="preserve">ные усилия на всех уровнях для </w:t>
      </w:r>
      <w:r>
        <w:rPr>
          <w:b/>
        </w:rPr>
        <w:t>ликвидации</w:t>
      </w:r>
      <w:r w:rsidRPr="007F3196">
        <w:rPr>
          <w:b/>
        </w:rPr>
        <w:t xml:space="preserve"> дискриминации, особенно дискриминации, </w:t>
      </w:r>
      <w:r>
        <w:rPr>
          <w:b/>
        </w:rPr>
        <w:t>связанной с</w:t>
      </w:r>
      <w:r w:rsidRPr="007F3196">
        <w:rPr>
          <w:b/>
        </w:rPr>
        <w:t xml:space="preserve"> политической деятельност</w:t>
      </w:r>
      <w:r>
        <w:rPr>
          <w:b/>
        </w:rPr>
        <w:t>ью</w:t>
      </w:r>
      <w:r w:rsidRPr="007F3196">
        <w:rPr>
          <w:b/>
        </w:rPr>
        <w:t xml:space="preserve"> или деятельн</w:t>
      </w:r>
      <w:r w:rsidRPr="007F3196">
        <w:rPr>
          <w:b/>
        </w:rPr>
        <w:t>о</w:t>
      </w:r>
      <w:r w:rsidRPr="007F3196">
        <w:rPr>
          <w:b/>
        </w:rPr>
        <w:t>ст</w:t>
      </w:r>
      <w:r>
        <w:rPr>
          <w:b/>
        </w:rPr>
        <w:t>ью</w:t>
      </w:r>
      <w:r w:rsidRPr="007F3196">
        <w:rPr>
          <w:b/>
        </w:rPr>
        <w:t xml:space="preserve"> в области прав человека, вы</w:t>
      </w:r>
      <w:r>
        <w:rPr>
          <w:b/>
        </w:rPr>
        <w:t>ражением</w:t>
      </w:r>
      <w:r w:rsidRPr="007F3196">
        <w:rPr>
          <w:b/>
        </w:rPr>
        <w:t xml:space="preserve"> детьми, их родителями, зако</w:t>
      </w:r>
      <w:r w:rsidRPr="007F3196">
        <w:rPr>
          <w:b/>
        </w:rPr>
        <w:t>н</w:t>
      </w:r>
      <w:r w:rsidRPr="007F3196">
        <w:rPr>
          <w:b/>
        </w:rPr>
        <w:t>ными опекунами или членами их семей своих мнений или уб</w:t>
      </w:r>
      <w:r w:rsidRPr="007F3196">
        <w:rPr>
          <w:b/>
        </w:rPr>
        <w:t>е</w:t>
      </w:r>
      <w:r w:rsidRPr="007F3196">
        <w:rPr>
          <w:b/>
        </w:rPr>
        <w:t>ждений, а также по признаку инвалидности, национального, этнического или соц</w:t>
      </w:r>
      <w:r w:rsidRPr="007F3196">
        <w:rPr>
          <w:b/>
        </w:rPr>
        <w:t>и</w:t>
      </w:r>
      <w:r w:rsidRPr="007F3196">
        <w:rPr>
          <w:b/>
        </w:rPr>
        <w:t>ального происхождения путем пересмотра и переориентации политики в этой области, включая увеличение бюджетных ассигнований на целевые программы для наиболее уязвимых групп.</w:t>
      </w:r>
    </w:p>
    <w:p w:rsidR="0020612C" w:rsidRDefault="0020612C" w:rsidP="0020612C">
      <w:pPr>
        <w:pStyle w:val="SingleTxtGR"/>
      </w:pPr>
      <w:r>
        <w:t>23.</w:t>
      </w:r>
      <w:r>
        <w:tab/>
        <w:t>Комитет отмечает, что государство-участник добилось важных результ</w:t>
      </w:r>
      <w:r>
        <w:t>а</w:t>
      </w:r>
      <w:r>
        <w:t>тов в деле искоренения нищеты и предпринимает усилия с целью ликвидации неравенства и создания равных возможностей для всех детей путем сочетания политики обеспечения экономического роста с реализацией социальных пр</w:t>
      </w:r>
      <w:r>
        <w:t>о</w:t>
      </w:r>
      <w:r>
        <w:t>грамм. Он приветствует трехлетний проект (2009-2011 годы), направленный на повышение уровня занятости молодежи в наиболее неблагополучных районах. Вместе с тем Комитет по-прежнему озабочен различиями, которые существ</w:t>
      </w:r>
      <w:r>
        <w:t>у</w:t>
      </w:r>
      <w:r>
        <w:t>ют между отдельными районами, а также между населением городов и сельскими общинами в том, что касается доступности и наличия соответствующих услуг для детей. Эти различия, которые отражены в ряде демографических и соц</w:t>
      </w:r>
      <w:r>
        <w:t>и</w:t>
      </w:r>
      <w:r>
        <w:t>альных показателей, настолько велики, что цели развития, прово</w:t>
      </w:r>
      <w:r>
        <w:t>з</w:t>
      </w:r>
      <w:r>
        <w:t>глашенные в Декларации тысячелетия, могут быть и не достигнуты на реги</w:t>
      </w:r>
      <w:r>
        <w:t>о</w:t>
      </w:r>
      <w:r>
        <w:t>нальном уровне.</w:t>
      </w:r>
    </w:p>
    <w:p w:rsidR="0020612C" w:rsidRPr="00DB42BF" w:rsidRDefault="0020612C" w:rsidP="0020612C">
      <w:pPr>
        <w:pStyle w:val="SingleTxtGR"/>
        <w:rPr>
          <w:b/>
        </w:rPr>
      </w:pPr>
      <w:r>
        <w:t>24.</w:t>
      </w:r>
      <w:r>
        <w:tab/>
      </w:r>
      <w:r w:rsidRPr="00DB42BF">
        <w:rPr>
          <w:b/>
        </w:rPr>
        <w:t>Комитет рекомендует государству-участнику продолжать проводить политику, направленную на решение проблем нищеты и уязвимости дом</w:t>
      </w:r>
      <w:r w:rsidRPr="00DB42BF">
        <w:rPr>
          <w:b/>
        </w:rPr>
        <w:t>о</w:t>
      </w:r>
      <w:r w:rsidRPr="00DB42BF">
        <w:rPr>
          <w:b/>
        </w:rPr>
        <w:t xml:space="preserve">хозяйств и продолжать </w:t>
      </w:r>
      <w:proofErr w:type="spellStart"/>
      <w:r w:rsidRPr="00DB42BF">
        <w:rPr>
          <w:b/>
        </w:rPr>
        <w:t>приоритизировать</w:t>
      </w:r>
      <w:proofErr w:type="spellEnd"/>
      <w:r w:rsidRPr="00DB42BF">
        <w:rPr>
          <w:b/>
        </w:rPr>
        <w:t xml:space="preserve"> инвестиции в интересах детей. Он подтверждает свою предыдущую рекомендацию (</w:t>
      </w:r>
      <w:proofErr w:type="spellStart"/>
      <w:r w:rsidRPr="00DB42BF">
        <w:rPr>
          <w:b/>
          <w:lang w:val="en-US"/>
        </w:rPr>
        <w:t>CRC</w:t>
      </w:r>
      <w:proofErr w:type="spellEnd"/>
      <w:r w:rsidRPr="00DB42BF">
        <w:rPr>
          <w:b/>
        </w:rPr>
        <w:t>/</w:t>
      </w:r>
      <w:r w:rsidRPr="00DB42BF">
        <w:rPr>
          <w:b/>
          <w:lang w:val="en-US"/>
        </w:rPr>
        <w:t>C</w:t>
      </w:r>
      <w:r w:rsidRPr="00DB42BF">
        <w:rPr>
          <w:b/>
        </w:rPr>
        <w:t>/15/</w:t>
      </w:r>
      <w:r w:rsidRPr="00DB42BF">
        <w:rPr>
          <w:b/>
          <w:lang w:val="en-US"/>
        </w:rPr>
        <w:t>Add</w:t>
      </w:r>
      <w:r w:rsidRPr="00DB42BF">
        <w:rPr>
          <w:b/>
        </w:rPr>
        <w:t xml:space="preserve">.181, пункт 23 </w:t>
      </w:r>
      <w:r w:rsidRPr="00DB42BF">
        <w:rPr>
          <w:b/>
          <w:lang w:val="en-US"/>
        </w:rPr>
        <w:t>b</w:t>
      </w:r>
      <w:r w:rsidRPr="00DB42BF">
        <w:rPr>
          <w:b/>
        </w:rPr>
        <w:t>)) и настоятельно призывает государство-участник еще больше увеличить объем р</w:t>
      </w:r>
      <w:r w:rsidRPr="00DB42BF">
        <w:rPr>
          <w:b/>
        </w:rPr>
        <w:t>е</w:t>
      </w:r>
      <w:r w:rsidRPr="00DB42BF">
        <w:rPr>
          <w:b/>
        </w:rPr>
        <w:t xml:space="preserve">сурсов, выделяемых из центрального бюджета наиболее бедным населенным пунктам и активизировать меры, с тем чтобы все дети независимо от </w:t>
      </w:r>
      <w:r>
        <w:rPr>
          <w:b/>
        </w:rPr>
        <w:t>места их</w:t>
      </w:r>
      <w:r w:rsidRPr="00DB42BF">
        <w:rPr>
          <w:b/>
        </w:rPr>
        <w:t xml:space="preserve"> прожива</w:t>
      </w:r>
      <w:r>
        <w:rPr>
          <w:b/>
        </w:rPr>
        <w:t>ния</w:t>
      </w:r>
      <w:r w:rsidRPr="00DB42BF">
        <w:rPr>
          <w:b/>
        </w:rPr>
        <w:t xml:space="preserve"> имели равный доступ к соответс</w:t>
      </w:r>
      <w:r w:rsidRPr="00DB42BF">
        <w:rPr>
          <w:b/>
        </w:rPr>
        <w:t>т</w:t>
      </w:r>
      <w:r w:rsidRPr="00DB42BF">
        <w:rPr>
          <w:b/>
        </w:rPr>
        <w:t>вующим услугам и возмо</w:t>
      </w:r>
      <w:r w:rsidRPr="00DB42BF">
        <w:rPr>
          <w:b/>
        </w:rPr>
        <w:t>ж</w:t>
      </w:r>
      <w:r w:rsidRPr="00DB42BF">
        <w:rPr>
          <w:b/>
        </w:rPr>
        <w:t>ност</w:t>
      </w:r>
      <w:r>
        <w:rPr>
          <w:b/>
        </w:rPr>
        <w:t>и</w:t>
      </w:r>
      <w:r w:rsidRPr="00DB42BF">
        <w:rPr>
          <w:b/>
        </w:rPr>
        <w:t xml:space="preserve"> пользоваться ими.</w:t>
      </w:r>
    </w:p>
    <w:p w:rsidR="00070EFA" w:rsidRDefault="00070EFA" w:rsidP="00070EFA">
      <w:pPr>
        <w:pStyle w:val="SingleTxtGR"/>
      </w:pPr>
      <w:r>
        <w:t>25.</w:t>
      </w:r>
      <w:r>
        <w:tab/>
        <w:t>Комитет приветствует информацию о мерах, которые были приняты в с</w:t>
      </w:r>
      <w:r>
        <w:t>о</w:t>
      </w:r>
      <w:r>
        <w:t>ответствии с предыдущими рекомендациями Комитета</w:t>
      </w:r>
      <w:r w:rsidRPr="00530F6E">
        <w:t xml:space="preserve"> </w:t>
      </w:r>
      <w:r>
        <w:t>для решения проблемы дискриминации в отношении детей, рожденных вне брака. Вместе с тем он по-прежнему обеспокоен тем, что по причине негативных представлений, сложи</w:t>
      </w:r>
      <w:r>
        <w:t>в</w:t>
      </w:r>
      <w:r>
        <w:t>шихся в обществе, дети, рожденные вне брака, равно как и матери-одиночки,</w:t>
      </w:r>
      <w:r w:rsidRPr="00530F6E">
        <w:t xml:space="preserve"> </w:t>
      </w:r>
      <w:r>
        <w:t>продолжают подвергаться дискриминации, что имеет отрицательные последс</w:t>
      </w:r>
      <w:r>
        <w:t>т</w:t>
      </w:r>
      <w:r>
        <w:t>вия для детей, о чем, в частности, свидетельствует большое число случаев отк</w:t>
      </w:r>
      <w:r>
        <w:t>а</w:t>
      </w:r>
      <w:r>
        <w:t>за от детей, родившихся вне брака, а также н</w:t>
      </w:r>
      <w:r>
        <w:t>е</w:t>
      </w:r>
      <w:r>
        <w:t xml:space="preserve">которые случаи их убийства. </w:t>
      </w:r>
    </w:p>
    <w:p w:rsidR="00070EFA" w:rsidRDefault="00070EFA" w:rsidP="00070EFA">
      <w:pPr>
        <w:pStyle w:val="SingleTxtGR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организ</w:t>
      </w:r>
      <w:r>
        <w:rPr>
          <w:b/>
        </w:rPr>
        <w:t>о</w:t>
      </w:r>
      <w:r>
        <w:rPr>
          <w:b/>
        </w:rPr>
        <w:t>вать информационно-просветительские кампании в целях борьбы против ди</w:t>
      </w:r>
      <w:r>
        <w:rPr>
          <w:b/>
        </w:rPr>
        <w:t>с</w:t>
      </w:r>
      <w:r>
        <w:rPr>
          <w:b/>
        </w:rPr>
        <w:t>криминации в отношении детей, родившихся вне брака, и матерей-одиночек и обеспечения того, чтобы матери-одиночки получали соответс</w:t>
      </w:r>
      <w:r>
        <w:rPr>
          <w:b/>
        </w:rPr>
        <w:t>т</w:t>
      </w:r>
      <w:r>
        <w:rPr>
          <w:b/>
        </w:rPr>
        <w:t>вующую социально-психологическую и финансовую помощь.</w:t>
      </w:r>
    </w:p>
    <w:p w:rsidR="00070EFA" w:rsidRDefault="00070EFA" w:rsidP="00070EFA">
      <w:pPr>
        <w:pStyle w:val="SingleTxtGR"/>
      </w:pPr>
      <w:r>
        <w:t>27.</w:t>
      </w:r>
      <w:r>
        <w:tab/>
        <w:t>Комитет приветствует снятие государством-участником оговорки по ст</w:t>
      </w:r>
      <w:r>
        <w:t>а</w:t>
      </w:r>
      <w:r>
        <w:t>тье 2 Конвенции в отношении личного статуса, но вновь выражает озабоче</w:t>
      </w:r>
      <w:r>
        <w:t>н</w:t>
      </w:r>
      <w:r>
        <w:t>ность по поводу того, что Кодекс о личном статусе по-прежнему создает усл</w:t>
      </w:r>
      <w:r>
        <w:t>о</w:t>
      </w:r>
      <w:r>
        <w:t>вия для дискриминации женщин и девочек в вопросах, касающихся наследов</w:t>
      </w:r>
      <w:r>
        <w:t>а</w:t>
      </w:r>
      <w:r>
        <w:t>ния. Комитет также озабочен тем, что закон не содержит четких положений, з</w:t>
      </w:r>
      <w:r>
        <w:t>а</w:t>
      </w:r>
      <w:r>
        <w:t xml:space="preserve">крепляющих права усыновленных/удочеренных детей и детей, рожденных вне брака, на наследование. </w:t>
      </w:r>
    </w:p>
    <w:p w:rsidR="00070EFA" w:rsidRDefault="00070EFA" w:rsidP="00070EFA">
      <w:pPr>
        <w:pStyle w:val="SingleTxtGR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пересмо</w:t>
      </w:r>
      <w:r>
        <w:rPr>
          <w:b/>
        </w:rPr>
        <w:t>т</w:t>
      </w:r>
      <w:r>
        <w:rPr>
          <w:b/>
        </w:rPr>
        <w:t>реть внутреннее законодательство с целью обеспечения исключения из н</w:t>
      </w:r>
      <w:r>
        <w:rPr>
          <w:b/>
        </w:rPr>
        <w:t>е</w:t>
      </w:r>
      <w:r>
        <w:rPr>
          <w:b/>
        </w:rPr>
        <w:t>го дискриминационных положений, затрагивающих права девочек на н</w:t>
      </w:r>
      <w:r>
        <w:rPr>
          <w:b/>
        </w:rPr>
        <w:t>а</w:t>
      </w:r>
      <w:r>
        <w:rPr>
          <w:b/>
        </w:rPr>
        <w:t>следование, в соответствии со статьей 2 Конвенцией о правах ребенка и Конвенции о ликвидации всех форм дискриминации в отношении женщин. Он также рекомендует внести в наци</w:t>
      </w:r>
      <w:r>
        <w:rPr>
          <w:b/>
        </w:rPr>
        <w:t>о</w:t>
      </w:r>
      <w:r>
        <w:rPr>
          <w:b/>
        </w:rPr>
        <w:t>нальное законодательство поправки для обеспечения того, чтобы усыновленные/удочеренные дети и дети, ро</w:t>
      </w:r>
      <w:r>
        <w:rPr>
          <w:b/>
        </w:rPr>
        <w:t>ж</w:t>
      </w:r>
      <w:r>
        <w:rPr>
          <w:b/>
        </w:rPr>
        <w:t>денные вне брака, могли в полной мере пользоваться теми же правами на наследование, что и дети, рожденные в браке.</w:t>
      </w:r>
    </w:p>
    <w:p w:rsidR="00070EFA" w:rsidRDefault="00070EFA" w:rsidP="00070EFA">
      <w:pPr>
        <w:pStyle w:val="SingleTxtGR"/>
        <w:rPr>
          <w:b/>
        </w:rPr>
      </w:pPr>
      <w:r>
        <w:t>29.</w:t>
      </w:r>
      <w:r>
        <w:tab/>
      </w:r>
      <w:r>
        <w:rPr>
          <w:b/>
        </w:rPr>
        <w:t>Комитет просит включить в следующий периодический доклад ко</w:t>
      </w:r>
      <w:r>
        <w:rPr>
          <w:b/>
        </w:rPr>
        <w:t>н</w:t>
      </w:r>
      <w:r>
        <w:rPr>
          <w:b/>
        </w:rPr>
        <w:t>кретную информацию об имеющих отношение к Конвенции о правах р</w:t>
      </w:r>
      <w:r>
        <w:rPr>
          <w:b/>
        </w:rPr>
        <w:t>е</w:t>
      </w:r>
      <w:r>
        <w:rPr>
          <w:b/>
        </w:rPr>
        <w:t xml:space="preserve">бенка мерах и программах, осуществленных государством-участником во исполнение </w:t>
      </w:r>
      <w:proofErr w:type="spellStart"/>
      <w:r>
        <w:rPr>
          <w:b/>
        </w:rPr>
        <w:t>Дурбанской</w:t>
      </w:r>
      <w:proofErr w:type="spellEnd"/>
      <w:r>
        <w:rPr>
          <w:b/>
        </w:rPr>
        <w:t xml:space="preserve"> декларации и Программы действий, принятых на Всемирной конференции по борьбе против расизма, расовой дискримин</w:t>
      </w:r>
      <w:r>
        <w:rPr>
          <w:b/>
        </w:rPr>
        <w:t>а</w:t>
      </w:r>
      <w:r>
        <w:rPr>
          <w:b/>
        </w:rPr>
        <w:t>ции, ксенофобии и связанной с ними нетерпимости, а также о мерах, пр</w:t>
      </w:r>
      <w:r>
        <w:rPr>
          <w:b/>
        </w:rPr>
        <w:t>и</w:t>
      </w:r>
      <w:r>
        <w:rPr>
          <w:b/>
        </w:rPr>
        <w:t xml:space="preserve">нятых в целях осуществления итогового документа Конференции по обзору </w:t>
      </w:r>
      <w:proofErr w:type="spellStart"/>
      <w:r>
        <w:rPr>
          <w:b/>
        </w:rPr>
        <w:t>Дурбанского</w:t>
      </w:r>
      <w:proofErr w:type="spellEnd"/>
      <w:r>
        <w:rPr>
          <w:b/>
        </w:rPr>
        <w:t xml:space="preserve"> процесса 2009 года с учетом разработанного Комитетом зам</w:t>
      </w:r>
      <w:r>
        <w:rPr>
          <w:b/>
        </w:rPr>
        <w:t>е</w:t>
      </w:r>
      <w:r>
        <w:rPr>
          <w:b/>
        </w:rPr>
        <w:t>чания общего порядка № 1 (2001 год) о целях образования.</w:t>
      </w:r>
    </w:p>
    <w:p w:rsidR="00070EFA" w:rsidRDefault="00070EFA" w:rsidP="00070EFA">
      <w:pPr>
        <w:pStyle w:val="H23GR"/>
      </w:pPr>
      <w:r>
        <w:tab/>
      </w:r>
      <w:r>
        <w:tab/>
        <w:t>Наилучшие интересы ребенка</w:t>
      </w:r>
    </w:p>
    <w:p w:rsidR="00070EFA" w:rsidRDefault="00070EFA" w:rsidP="00070EFA">
      <w:pPr>
        <w:pStyle w:val="SingleTxtGR"/>
      </w:pPr>
      <w:r>
        <w:t>30.</w:t>
      </w:r>
      <w:r>
        <w:tab/>
        <w:t>Комитет с удовлетворением отмечает, что принцип обеспечения наилу</w:t>
      </w:r>
      <w:r>
        <w:t>ч</w:t>
      </w:r>
      <w:r>
        <w:t>ших инт</w:t>
      </w:r>
      <w:r>
        <w:t>е</w:t>
      </w:r>
      <w:r>
        <w:t>ресов ребенка инкорпорирован в законодательство государства-участника, в частности в статью 4 Кодекса законов о защите детей, и что, как правило, он учитывается в решениях законодательных, судебных и администр</w:t>
      </w:r>
      <w:r>
        <w:t>а</w:t>
      </w:r>
      <w:r>
        <w:t>тивных органов государства-участника, которые затрагивают детей. Вместе с тем Комитет озабочен тем, что принцип обеспечения наилучших интересов р</w:t>
      </w:r>
      <w:r>
        <w:t>е</w:t>
      </w:r>
      <w:r>
        <w:t>бенка может входить в противоречие со статьей 58 Кодекса о личном статусе, которая предусматривает, что женщина, являющаяся опекуном, не должна с</w:t>
      </w:r>
      <w:r>
        <w:t>о</w:t>
      </w:r>
      <w:r>
        <w:t>стоять в браке, а мужчина-опекун должен иметь жену для выполнения опеку</w:t>
      </w:r>
      <w:r>
        <w:t>н</w:t>
      </w:r>
      <w:r>
        <w:t>ских фун</w:t>
      </w:r>
      <w:r>
        <w:t>к</w:t>
      </w:r>
      <w:r>
        <w:t xml:space="preserve">ций. </w:t>
      </w:r>
    </w:p>
    <w:p w:rsidR="00070EFA" w:rsidRDefault="00070EFA" w:rsidP="00070EFA">
      <w:pPr>
        <w:pStyle w:val="SingleTxtGR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принять все соответс</w:t>
      </w:r>
      <w:r>
        <w:rPr>
          <w:b/>
        </w:rPr>
        <w:t>т</w:t>
      </w:r>
      <w:r>
        <w:rPr>
          <w:b/>
        </w:rPr>
        <w:t>вующие меры для того, чтобы в соответствии со статьей 3 Конвенции принцип обеспечения наилучших интересов ребенка был надлежащим о</w:t>
      </w:r>
      <w:r>
        <w:rPr>
          <w:b/>
        </w:rPr>
        <w:t>б</w:t>
      </w:r>
      <w:r>
        <w:rPr>
          <w:b/>
        </w:rPr>
        <w:t>разом интегрирован во все положения законодательства и применялся на практике при вынесении судебных и админ</w:t>
      </w:r>
      <w:r>
        <w:rPr>
          <w:b/>
        </w:rPr>
        <w:t>и</w:t>
      </w:r>
      <w:r>
        <w:rPr>
          <w:b/>
        </w:rPr>
        <w:t>стративных решений, а также в рамках программ, проектов и деятельности различных служб, затраг</w:t>
      </w:r>
      <w:r>
        <w:rPr>
          <w:b/>
        </w:rPr>
        <w:t>и</w:t>
      </w:r>
      <w:r>
        <w:rPr>
          <w:b/>
        </w:rPr>
        <w:t>вающих детей.</w:t>
      </w:r>
    </w:p>
    <w:p w:rsidR="00AE285E" w:rsidRDefault="00AE285E" w:rsidP="00AE285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Уважение </w:t>
      </w:r>
      <w:r w:rsidRPr="00D15F06">
        <w:t>мнений</w:t>
      </w:r>
      <w:r>
        <w:t xml:space="preserve"> ребенка</w:t>
      </w:r>
    </w:p>
    <w:p w:rsidR="00AE285E" w:rsidRDefault="00AE285E" w:rsidP="00AE285E">
      <w:pPr>
        <w:pStyle w:val="SingleTxtGR"/>
      </w:pPr>
      <w:r>
        <w:t>32.</w:t>
      </w:r>
      <w:r>
        <w:tab/>
        <w:t>Комитет высоко оценивает создание детского и молодежного парламе</w:t>
      </w:r>
      <w:r>
        <w:t>н</w:t>
      </w:r>
      <w:r>
        <w:t>тов и детских городских советов</w:t>
      </w:r>
      <w:r w:rsidRPr="00D15F06">
        <w:t xml:space="preserve"> </w:t>
      </w:r>
      <w:r>
        <w:t>на местом уровне, но сожалеет по поводу того, что, несмотря на эти усилия, участие детей в общественной жизни и возможн</w:t>
      </w:r>
      <w:r>
        <w:t>о</w:t>
      </w:r>
      <w:r>
        <w:t>сти для их активного участия в определении приоритетов и в осуществлении и анализе программ являются довольно ограниченными. Комитет также сож</w:t>
      </w:r>
      <w:r>
        <w:t>а</w:t>
      </w:r>
      <w:r>
        <w:t xml:space="preserve">леет по поводу того, что деятельность детских городских советов осуществляется лишь в интересах детей, проживающих в городах. Комитет озабочен тем, что </w:t>
      </w:r>
      <w:r w:rsidRPr="00A105C4">
        <w:t>мнения</w:t>
      </w:r>
      <w:r>
        <w:t xml:space="preserve"> детей не всегда достаточно полно учитываются при решении вопросов, касающихся школьного управления и обучения, в общественных дискусс</w:t>
      </w:r>
      <w:r>
        <w:t>и</w:t>
      </w:r>
      <w:r>
        <w:t>ях, в семье, а также в рамках административных процедур и судопроизводс</w:t>
      </w:r>
      <w:r>
        <w:t>т</w:t>
      </w:r>
      <w:r>
        <w:t xml:space="preserve">ва. </w:t>
      </w:r>
    </w:p>
    <w:p w:rsidR="00AE285E" w:rsidRDefault="00AE285E" w:rsidP="00AE285E">
      <w:pPr>
        <w:pStyle w:val="SingleTxtGR"/>
      </w:pPr>
      <w:r>
        <w:t>33.</w:t>
      </w:r>
      <w:r>
        <w:tab/>
      </w:r>
      <w:r w:rsidRPr="00D15F06">
        <w:rPr>
          <w:b/>
        </w:rPr>
        <w:t>Комитет рекомендует государству-участнику разработать и использ</w:t>
      </w:r>
      <w:r w:rsidRPr="00D15F06">
        <w:rPr>
          <w:b/>
        </w:rPr>
        <w:t>о</w:t>
      </w:r>
      <w:r w:rsidRPr="00D15F06">
        <w:rPr>
          <w:b/>
        </w:rPr>
        <w:t>вать четкие механизмы и руководящие принципы учета директивными о</w:t>
      </w:r>
      <w:r w:rsidRPr="00D15F06">
        <w:rPr>
          <w:b/>
        </w:rPr>
        <w:t>р</w:t>
      </w:r>
      <w:r w:rsidRPr="00D15F06">
        <w:rPr>
          <w:b/>
        </w:rPr>
        <w:t>ганами мнений, высказываемых детьми в детском и молодежном парл</w:t>
      </w:r>
      <w:r w:rsidRPr="00D15F06">
        <w:rPr>
          <w:b/>
        </w:rPr>
        <w:t>а</w:t>
      </w:r>
      <w:r w:rsidRPr="00D15F06">
        <w:rPr>
          <w:b/>
        </w:rPr>
        <w:t xml:space="preserve">ментах и </w:t>
      </w:r>
      <w:r>
        <w:rPr>
          <w:b/>
        </w:rPr>
        <w:t xml:space="preserve">в </w:t>
      </w:r>
      <w:r w:rsidRPr="00D15F06">
        <w:rPr>
          <w:b/>
        </w:rPr>
        <w:t>детских городских советах, и обеспечить, чтобы дет</w:t>
      </w:r>
      <w:r>
        <w:rPr>
          <w:b/>
        </w:rPr>
        <w:t>и получали</w:t>
      </w:r>
      <w:r w:rsidRPr="00D15F06">
        <w:rPr>
          <w:b/>
        </w:rPr>
        <w:t xml:space="preserve"> адекватные ответы на </w:t>
      </w:r>
      <w:r>
        <w:rPr>
          <w:b/>
        </w:rPr>
        <w:t>свои</w:t>
      </w:r>
      <w:r w:rsidRPr="00D15F06">
        <w:rPr>
          <w:b/>
        </w:rPr>
        <w:t xml:space="preserve"> предложения. Комитет далее рекомендует со</w:t>
      </w:r>
      <w:r w:rsidRPr="00D15F06">
        <w:rPr>
          <w:b/>
        </w:rPr>
        <w:t>з</w:t>
      </w:r>
      <w:r w:rsidRPr="00D15F06">
        <w:rPr>
          <w:b/>
        </w:rPr>
        <w:t xml:space="preserve">дать </w:t>
      </w:r>
      <w:r>
        <w:rPr>
          <w:b/>
        </w:rPr>
        <w:t xml:space="preserve">соответствующие </w:t>
      </w:r>
      <w:r w:rsidRPr="00D15F06">
        <w:rPr>
          <w:b/>
        </w:rPr>
        <w:t>советы в сельских районах. Он рекомендует гос</w:t>
      </w:r>
      <w:r w:rsidRPr="00D15F06">
        <w:rPr>
          <w:b/>
        </w:rPr>
        <w:t>у</w:t>
      </w:r>
      <w:r w:rsidRPr="00D15F06">
        <w:rPr>
          <w:b/>
        </w:rPr>
        <w:t xml:space="preserve">дарству-участнику, в соответствии со статьей 12 Конвенции, учитывать, поощрять и осуществлять на практике принцип уважения </w:t>
      </w:r>
      <w:r>
        <w:rPr>
          <w:b/>
        </w:rPr>
        <w:t>мнений</w:t>
      </w:r>
      <w:r w:rsidRPr="00D15F06">
        <w:rPr>
          <w:b/>
        </w:rPr>
        <w:t xml:space="preserve"> ребенка в семье, в школах и общинах, а также в учрежден</w:t>
      </w:r>
      <w:r>
        <w:rPr>
          <w:b/>
        </w:rPr>
        <w:t>ческой среде</w:t>
      </w:r>
      <w:r w:rsidRPr="00D15F06">
        <w:rPr>
          <w:b/>
        </w:rPr>
        <w:t xml:space="preserve"> и в ходе а</w:t>
      </w:r>
      <w:r w:rsidRPr="00D15F06">
        <w:rPr>
          <w:b/>
        </w:rPr>
        <w:t>д</w:t>
      </w:r>
      <w:r w:rsidRPr="00D15F06">
        <w:rPr>
          <w:b/>
        </w:rPr>
        <w:t>министративных и судебных разбирательств. Комитет далее обращает вн</w:t>
      </w:r>
      <w:r w:rsidRPr="00D15F06">
        <w:rPr>
          <w:b/>
        </w:rPr>
        <w:t>и</w:t>
      </w:r>
      <w:r w:rsidRPr="00D15F06">
        <w:rPr>
          <w:b/>
        </w:rPr>
        <w:t>мание государства-участника на свое замечание общего порядка № 12 (2009</w:t>
      </w:r>
      <w:r>
        <w:rPr>
          <w:b/>
          <w:lang w:val="en-US"/>
        </w:rPr>
        <w:t> </w:t>
      </w:r>
      <w:r w:rsidRPr="00D15F06">
        <w:rPr>
          <w:b/>
        </w:rPr>
        <w:t>год) о праве ребенка быть з</w:t>
      </w:r>
      <w:r w:rsidRPr="00D15F06">
        <w:rPr>
          <w:b/>
        </w:rPr>
        <w:t>а</w:t>
      </w:r>
      <w:r w:rsidRPr="00D15F06">
        <w:rPr>
          <w:b/>
        </w:rPr>
        <w:t>слушанным.</w:t>
      </w:r>
      <w:r>
        <w:t xml:space="preserve"> </w:t>
      </w:r>
    </w:p>
    <w:p w:rsidR="00AE285E" w:rsidRDefault="00AE285E" w:rsidP="00AE285E">
      <w:pPr>
        <w:pStyle w:val="H23GR"/>
      </w:pPr>
      <w:r w:rsidRPr="00E366A4">
        <w:tab/>
      </w:r>
      <w:r>
        <w:t>3.</w:t>
      </w:r>
      <w:r>
        <w:tab/>
        <w:t>Гражданские права и свободы (статьи 7, 8, 13−17, 19 и 37 а) Конвенции)</w:t>
      </w:r>
    </w:p>
    <w:p w:rsidR="00AE285E" w:rsidRDefault="00AE285E" w:rsidP="00AE285E">
      <w:pPr>
        <w:pStyle w:val="H23GR"/>
      </w:pPr>
      <w:r w:rsidRPr="00AE285E">
        <w:tab/>
      </w:r>
      <w:r w:rsidRPr="00AE285E">
        <w:tab/>
      </w:r>
      <w:r>
        <w:t>Право на свободное выражение мнений и на мирные собрания</w:t>
      </w:r>
    </w:p>
    <w:p w:rsidR="00AE285E" w:rsidRDefault="00AE285E" w:rsidP="00AE285E">
      <w:pPr>
        <w:pStyle w:val="SingleTxtGR"/>
      </w:pPr>
      <w:r>
        <w:t>34.</w:t>
      </w:r>
      <w:r>
        <w:tab/>
        <w:t>Комитет сожалеет, что государство-участник не приняло мер для осущ</w:t>
      </w:r>
      <w:r>
        <w:t>е</w:t>
      </w:r>
      <w:r>
        <w:t>ствления его предыдущей рекомендации в отношении права на свободное в</w:t>
      </w:r>
      <w:r>
        <w:t>ы</w:t>
      </w:r>
      <w:r>
        <w:t>ражение мнений и мирные собрания (</w:t>
      </w:r>
      <w:proofErr w:type="spellStart"/>
      <w:r>
        <w:rPr>
          <w:lang w:val="en-US"/>
        </w:rPr>
        <w:t>CRC</w:t>
      </w:r>
      <w:proofErr w:type="spellEnd"/>
      <w:r w:rsidRPr="00527B99">
        <w:t>/</w:t>
      </w:r>
      <w:r>
        <w:rPr>
          <w:lang w:val="en-US"/>
        </w:rPr>
        <w:t>C</w:t>
      </w:r>
      <w:r w:rsidRPr="00527B99">
        <w:t>/15/</w:t>
      </w:r>
      <w:r>
        <w:rPr>
          <w:lang w:val="en-US"/>
        </w:rPr>
        <w:t>Add</w:t>
      </w:r>
      <w:r w:rsidRPr="00527B99">
        <w:t xml:space="preserve">.181, </w:t>
      </w:r>
      <w:r>
        <w:t>пункт 28), и поэтому вновь выражает обеспокоенность по поводу того, что право ребенка на свобо</w:t>
      </w:r>
      <w:r>
        <w:t>д</w:t>
      </w:r>
      <w:r>
        <w:t>ное выражение своего мнения, включая получение информации, а также право на свободу ассоциации и свободу мирных собраний не в полной мере гарант</w:t>
      </w:r>
      <w:r>
        <w:t>и</w:t>
      </w:r>
      <w:r>
        <w:t xml:space="preserve">руется на практике. </w:t>
      </w:r>
    </w:p>
    <w:p w:rsidR="00AE285E" w:rsidRDefault="00AE285E" w:rsidP="00AE285E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 xml:space="preserve">Комитет повторяет свою предыдущую рекомендацию </w:t>
      </w:r>
      <w:r w:rsidRPr="00A7636A">
        <w:rPr>
          <w:b/>
        </w:rPr>
        <w:t>(</w:t>
      </w:r>
      <w:proofErr w:type="spellStart"/>
      <w:r w:rsidRPr="00A7636A">
        <w:rPr>
          <w:b/>
          <w:lang w:val="en-US"/>
        </w:rPr>
        <w:t>CRC</w:t>
      </w:r>
      <w:proofErr w:type="spellEnd"/>
      <w:r w:rsidRPr="00A7636A">
        <w:rPr>
          <w:b/>
        </w:rPr>
        <w:t>/</w:t>
      </w:r>
      <w:r w:rsidRPr="00A7636A">
        <w:rPr>
          <w:b/>
          <w:lang w:val="en-US"/>
        </w:rPr>
        <w:t>C</w:t>
      </w:r>
      <w:r w:rsidRPr="00A7636A">
        <w:rPr>
          <w:b/>
        </w:rPr>
        <w:t>/15/</w:t>
      </w:r>
      <w:r w:rsidRPr="00A7636A">
        <w:rPr>
          <w:b/>
          <w:lang w:val="en-US"/>
        </w:rPr>
        <w:t>Add</w:t>
      </w:r>
      <w:r w:rsidRPr="00A7636A">
        <w:rPr>
          <w:b/>
        </w:rPr>
        <w:t>.181, пункт 28)</w:t>
      </w:r>
      <w:r>
        <w:rPr>
          <w:b/>
        </w:rPr>
        <w:t xml:space="preserve"> в отношении того, что государству-участнику следует принять все необходимые меры для обеспечения полного осущес</w:t>
      </w:r>
      <w:r>
        <w:rPr>
          <w:b/>
        </w:rPr>
        <w:t>т</w:t>
      </w:r>
      <w:r>
        <w:rPr>
          <w:b/>
        </w:rPr>
        <w:t>вления на практике права на свободное выражение мнений и права на св</w:t>
      </w:r>
      <w:r>
        <w:rPr>
          <w:b/>
        </w:rPr>
        <w:t>о</w:t>
      </w:r>
      <w:r>
        <w:rPr>
          <w:b/>
        </w:rPr>
        <w:t>боду ассоциации и свободу мирных собраний в соответствии со стать</w:t>
      </w:r>
      <w:r>
        <w:rPr>
          <w:b/>
        </w:rPr>
        <w:t>я</w:t>
      </w:r>
      <w:r>
        <w:rPr>
          <w:b/>
        </w:rPr>
        <w:t xml:space="preserve">ми 13 и 15 Конвенции. </w:t>
      </w:r>
    </w:p>
    <w:p w:rsidR="00AE285E" w:rsidRDefault="00AE285E" w:rsidP="00AE285E">
      <w:pPr>
        <w:pStyle w:val="H23GR"/>
      </w:pPr>
      <w:r>
        <w:tab/>
      </w:r>
      <w:r>
        <w:tab/>
        <w:t>Право на свободу мысли, совести и религии</w:t>
      </w:r>
    </w:p>
    <w:p w:rsidR="00AE285E" w:rsidRDefault="00AE285E" w:rsidP="00AE285E">
      <w:pPr>
        <w:pStyle w:val="SingleTxtGR"/>
      </w:pPr>
      <w:r>
        <w:t>36.</w:t>
      </w:r>
      <w:r>
        <w:tab/>
        <w:t xml:space="preserve">Комитет отмечает, что, согласно статье 5 Конституции, право на свободу совести и </w:t>
      </w:r>
      <w:r>
        <w:rPr>
          <w:lang w:val="en-US"/>
        </w:rPr>
        <w:t>c</w:t>
      </w:r>
      <w:proofErr w:type="spellStart"/>
      <w:r w:rsidRPr="00E366A4">
        <w:t>вободы</w:t>
      </w:r>
      <w:proofErr w:type="spellEnd"/>
      <w:r w:rsidRPr="00E366A4">
        <w:t xml:space="preserve"> </w:t>
      </w:r>
      <w:r>
        <w:t>религии неприкосновенно, если его осуществление не нар</w:t>
      </w:r>
      <w:r>
        <w:t>у</w:t>
      </w:r>
      <w:r>
        <w:t>шает общественный порядок. Тем не менее Комитет вновь выражает озабоче</w:t>
      </w:r>
      <w:r>
        <w:t>н</w:t>
      </w:r>
      <w:r>
        <w:t>ность в связи с нормативными положениями, запрещающими женщинам и д</w:t>
      </w:r>
      <w:r>
        <w:t>е</w:t>
      </w:r>
      <w:r>
        <w:t>вочкам ношение исламского платка (</w:t>
      </w:r>
      <w:proofErr w:type="spellStart"/>
      <w:r>
        <w:t>хиджаба</w:t>
      </w:r>
      <w:proofErr w:type="spellEnd"/>
      <w:r>
        <w:t>) в качестве головного убора в правител</w:t>
      </w:r>
      <w:r>
        <w:t>ь</w:t>
      </w:r>
      <w:r>
        <w:t>ственных учреждениях, школах и университетах.</w:t>
      </w:r>
    </w:p>
    <w:p w:rsidR="00AE285E" w:rsidRDefault="00AE285E" w:rsidP="00AE285E">
      <w:pPr>
        <w:pStyle w:val="SingleTxtGR"/>
      </w:pPr>
      <w:r>
        <w:t>37.</w:t>
      </w:r>
      <w:r>
        <w:tab/>
      </w:r>
      <w:r w:rsidRPr="00E366A4">
        <w:rPr>
          <w:b/>
        </w:rPr>
        <w:t>Комитет вынужден с сожалением повторить рекомендацию, выск</w:t>
      </w:r>
      <w:r w:rsidRPr="00E366A4">
        <w:rPr>
          <w:b/>
        </w:rPr>
        <w:t>а</w:t>
      </w:r>
      <w:r w:rsidRPr="00E366A4">
        <w:rPr>
          <w:b/>
        </w:rPr>
        <w:t>занную государству-участнику в 2002 году (</w:t>
      </w:r>
      <w:proofErr w:type="spellStart"/>
      <w:r w:rsidRPr="00E366A4">
        <w:rPr>
          <w:b/>
          <w:lang w:val="en-US"/>
        </w:rPr>
        <w:t>CRC</w:t>
      </w:r>
      <w:proofErr w:type="spellEnd"/>
      <w:r w:rsidRPr="00E366A4">
        <w:rPr>
          <w:b/>
        </w:rPr>
        <w:t>/</w:t>
      </w:r>
      <w:r w:rsidRPr="00E366A4">
        <w:rPr>
          <w:b/>
          <w:lang w:val="en-US"/>
        </w:rPr>
        <w:t>C</w:t>
      </w:r>
      <w:r w:rsidRPr="00E366A4">
        <w:rPr>
          <w:b/>
        </w:rPr>
        <w:t>/15/</w:t>
      </w:r>
      <w:r w:rsidRPr="00E366A4">
        <w:rPr>
          <w:b/>
          <w:lang w:val="en-US"/>
        </w:rPr>
        <w:t>Add</w:t>
      </w:r>
      <w:r w:rsidRPr="00E366A4">
        <w:rPr>
          <w:b/>
        </w:rPr>
        <w:t>.181, пункт 30), а именно принять все необходимые меры для осуществления в полном объ</w:t>
      </w:r>
      <w:r w:rsidRPr="00E366A4">
        <w:rPr>
          <w:b/>
        </w:rPr>
        <w:t>е</w:t>
      </w:r>
      <w:r w:rsidRPr="00E366A4">
        <w:rPr>
          <w:b/>
        </w:rPr>
        <w:t>ме права на свободу мысли, с</w:t>
      </w:r>
      <w:r w:rsidRPr="00E366A4">
        <w:rPr>
          <w:b/>
        </w:rPr>
        <w:t>о</w:t>
      </w:r>
      <w:r w:rsidRPr="00E366A4">
        <w:rPr>
          <w:b/>
        </w:rPr>
        <w:t>вести и религии.</w:t>
      </w:r>
      <w:r>
        <w:t xml:space="preserve"> </w:t>
      </w:r>
    </w:p>
    <w:p w:rsidR="00AE285E" w:rsidRDefault="00AE285E" w:rsidP="00AE285E">
      <w:pPr>
        <w:pStyle w:val="H23GR"/>
      </w:pPr>
      <w:r w:rsidRPr="002508C7">
        <w:tab/>
      </w:r>
      <w:r w:rsidRPr="002508C7">
        <w:tab/>
      </w:r>
      <w:r>
        <w:t>Пытки и другие жестокие, бесчеловечные или унижающие достоинство виды обращения</w:t>
      </w:r>
    </w:p>
    <w:p w:rsidR="00AE285E" w:rsidRDefault="00AE285E" w:rsidP="00AE285E">
      <w:pPr>
        <w:pStyle w:val="SingleTxtGR"/>
      </w:pPr>
      <w:r>
        <w:t>38.</w:t>
      </w:r>
      <w:r>
        <w:tab/>
        <w:t>Комитет приветствует подписание в 2005 году властями Туниса и Ме</w:t>
      </w:r>
      <w:r>
        <w:t>ж</w:t>
      </w:r>
      <w:r>
        <w:t>дународным комитетом Красного Креста соглашения, разрешающего последн</w:t>
      </w:r>
      <w:r>
        <w:t>е</w:t>
      </w:r>
      <w:r>
        <w:t>му посещать все пенитенциарные учреждения и центры содержания под стр</w:t>
      </w:r>
      <w:r>
        <w:t>а</w:t>
      </w:r>
      <w:r>
        <w:t>жей. Вместе с тем Комитет глубоко обеспокоен тем, что за период, прошедший с момента публикации последних заключительных замечаний, и, несмотря на его предыдущие рекомендации (</w:t>
      </w:r>
      <w:proofErr w:type="spellStart"/>
      <w:r>
        <w:rPr>
          <w:lang w:val="en-US"/>
        </w:rPr>
        <w:t>CRC</w:t>
      </w:r>
      <w:proofErr w:type="spellEnd"/>
      <w:r w:rsidRPr="00527B99">
        <w:t>/</w:t>
      </w:r>
      <w:r>
        <w:rPr>
          <w:lang w:val="en-US"/>
        </w:rPr>
        <w:t>C</w:t>
      </w:r>
      <w:r w:rsidRPr="00527B99">
        <w:t>/15/</w:t>
      </w:r>
      <w:r>
        <w:rPr>
          <w:lang w:val="en-US"/>
        </w:rPr>
        <w:t>Add</w:t>
      </w:r>
      <w:r w:rsidRPr="00527B99">
        <w:t xml:space="preserve">.181, </w:t>
      </w:r>
      <w:r>
        <w:t>пункт 32), вновь поступают сообщения о нарушениях прав ребенка не подвергаться пыткам или другим жестоким, бесчеловечным или унижающим достоинство видам обращения и наказания, а также по поводу безнаказанности виновных в таких преступлен</w:t>
      </w:r>
      <w:r>
        <w:t>и</w:t>
      </w:r>
      <w:r>
        <w:t>ях лицах. Комитет с озабоченностью отмечает, что в наибольшей степени таким актам подвергаются дети правозащитников и политических оппозиционеров. Кроме того, Комитет выражает обеспокоенность по поводу того, что примен</w:t>
      </w:r>
      <w:r>
        <w:t>е</w:t>
      </w:r>
      <w:r>
        <w:t>ние пыток или других жестоких, бесчеловечных или унижающих достоинство видов обращения и наказания в отношении детей не рассматривается в качес</w:t>
      </w:r>
      <w:r>
        <w:t>т</w:t>
      </w:r>
      <w:r>
        <w:t xml:space="preserve">ве отягчающего обстоятельства, в связи с чем меры наказания назначаются без учета того, является жертва ребенком или взрослым. </w:t>
      </w:r>
    </w:p>
    <w:p w:rsidR="00AE285E" w:rsidRDefault="00AE285E" w:rsidP="00AE285E">
      <w:pPr>
        <w:pStyle w:val="SingleTxtGR"/>
      </w:pPr>
      <w:r>
        <w:t>39.</w:t>
      </w:r>
      <w:r>
        <w:tab/>
      </w:r>
      <w:r w:rsidRPr="00D15F06">
        <w:rPr>
          <w:b/>
        </w:rPr>
        <w:t>В свете статьи 37 а) Конвенции Комитет настоятельно призывает г</w:t>
      </w:r>
      <w:r w:rsidRPr="00D15F06">
        <w:rPr>
          <w:b/>
        </w:rPr>
        <w:t>о</w:t>
      </w:r>
      <w:r w:rsidRPr="00D15F06">
        <w:rPr>
          <w:b/>
        </w:rPr>
        <w:t>сударство-участник принять все необходимые меры для предупреждения</w:t>
      </w:r>
      <w:r>
        <w:rPr>
          <w:b/>
        </w:rPr>
        <w:t>,</w:t>
      </w:r>
      <w:r w:rsidRPr="00D15F06">
        <w:rPr>
          <w:b/>
        </w:rPr>
        <w:t xml:space="preserve"> запрещения и защиты детей</w:t>
      </w:r>
      <w:r>
        <w:rPr>
          <w:b/>
        </w:rPr>
        <w:t>,</w:t>
      </w:r>
      <w:r w:rsidRPr="00D15F06">
        <w:rPr>
          <w:b/>
        </w:rPr>
        <w:t xml:space="preserve"> от всех форм пыток и других жестоких, бесч</w:t>
      </w:r>
      <w:r w:rsidRPr="00D15F06">
        <w:rPr>
          <w:b/>
        </w:rPr>
        <w:t>е</w:t>
      </w:r>
      <w:r w:rsidRPr="00D15F06">
        <w:rPr>
          <w:b/>
        </w:rPr>
        <w:t>ловечных или унижающих достоинство видов обращения и наказания</w:t>
      </w:r>
      <w:r>
        <w:rPr>
          <w:b/>
        </w:rPr>
        <w:t xml:space="preserve"> в любых обстоятельствах</w:t>
      </w:r>
      <w:r w:rsidRPr="00D15F06">
        <w:rPr>
          <w:b/>
        </w:rPr>
        <w:t>. Он рекомендует государству-участнику проводить расследования в связи с утверждениями о применении пыток и жестоко</w:t>
      </w:r>
      <w:r>
        <w:rPr>
          <w:b/>
        </w:rPr>
        <w:t>го</w:t>
      </w:r>
      <w:r w:rsidRPr="00D15F06">
        <w:rPr>
          <w:b/>
        </w:rPr>
        <w:t xml:space="preserve"> обращени</w:t>
      </w:r>
      <w:r>
        <w:rPr>
          <w:b/>
        </w:rPr>
        <w:t>я</w:t>
      </w:r>
      <w:r w:rsidRPr="00D15F06">
        <w:rPr>
          <w:b/>
        </w:rPr>
        <w:t xml:space="preserve"> </w:t>
      </w:r>
      <w:r>
        <w:rPr>
          <w:b/>
        </w:rPr>
        <w:t>в отношении</w:t>
      </w:r>
      <w:r w:rsidRPr="00D15F06">
        <w:rPr>
          <w:b/>
        </w:rPr>
        <w:t xml:space="preserve"> дет</w:t>
      </w:r>
      <w:r>
        <w:rPr>
          <w:b/>
        </w:rPr>
        <w:t>ей</w:t>
      </w:r>
      <w:r w:rsidRPr="00D15F06">
        <w:rPr>
          <w:b/>
        </w:rPr>
        <w:t xml:space="preserve"> и принять все необходимые меры для пр</w:t>
      </w:r>
      <w:r w:rsidRPr="00D15F06">
        <w:rPr>
          <w:b/>
        </w:rPr>
        <w:t>и</w:t>
      </w:r>
      <w:r w:rsidRPr="00D15F06">
        <w:rPr>
          <w:b/>
        </w:rPr>
        <w:t>влечения предполагаемых нарушителей к судебной ответственности и н</w:t>
      </w:r>
      <w:r w:rsidRPr="00D15F06">
        <w:rPr>
          <w:b/>
        </w:rPr>
        <w:t>е</w:t>
      </w:r>
      <w:r w:rsidRPr="00D15F06">
        <w:rPr>
          <w:b/>
        </w:rPr>
        <w:t>допущения безнаказанности. Кроме того, Комитет рекомендует государс</w:t>
      </w:r>
      <w:r w:rsidRPr="00D15F06">
        <w:rPr>
          <w:b/>
        </w:rPr>
        <w:t>т</w:t>
      </w:r>
      <w:r w:rsidRPr="00D15F06">
        <w:rPr>
          <w:b/>
        </w:rPr>
        <w:t>ву-участнику пересмотреть свое законодательство с целью обеспечения т</w:t>
      </w:r>
      <w:r w:rsidRPr="00D15F06">
        <w:rPr>
          <w:b/>
        </w:rPr>
        <w:t>о</w:t>
      </w:r>
      <w:r w:rsidRPr="00D15F06">
        <w:rPr>
          <w:b/>
        </w:rPr>
        <w:t>го, чтобы применение пыток или жестоких</w:t>
      </w:r>
      <w:r>
        <w:rPr>
          <w:b/>
        </w:rPr>
        <w:t>,</w:t>
      </w:r>
      <w:r w:rsidRPr="00D15F06">
        <w:rPr>
          <w:b/>
        </w:rPr>
        <w:t xml:space="preserve"> бесчеловечных или унижа</w:t>
      </w:r>
      <w:r w:rsidRPr="00D15F06">
        <w:rPr>
          <w:b/>
        </w:rPr>
        <w:t>ю</w:t>
      </w:r>
      <w:r w:rsidRPr="00D15F06">
        <w:rPr>
          <w:b/>
        </w:rPr>
        <w:t>щих достоинство видов обращения и наказания в отношении детей ра</w:t>
      </w:r>
      <w:r w:rsidRPr="00D15F06">
        <w:rPr>
          <w:b/>
        </w:rPr>
        <w:t>с</w:t>
      </w:r>
      <w:r w:rsidRPr="00D15F06">
        <w:rPr>
          <w:b/>
        </w:rPr>
        <w:t>сматривалось в качестве отягчающего обстоятельства и чтобы меры нак</w:t>
      </w:r>
      <w:r w:rsidRPr="00D15F06">
        <w:rPr>
          <w:b/>
        </w:rPr>
        <w:t>а</w:t>
      </w:r>
      <w:r w:rsidRPr="00D15F06">
        <w:rPr>
          <w:b/>
        </w:rPr>
        <w:t>зания назначались с учетом тяжести этого преступления.</w:t>
      </w:r>
      <w:r>
        <w:t xml:space="preserve"> </w:t>
      </w:r>
    </w:p>
    <w:p w:rsidR="00AE285E" w:rsidRDefault="00AE285E" w:rsidP="00AE285E">
      <w:pPr>
        <w:pStyle w:val="H23GR"/>
      </w:pPr>
      <w:r w:rsidRPr="002508C7">
        <w:tab/>
      </w:r>
      <w:r w:rsidRPr="002508C7">
        <w:tab/>
      </w:r>
      <w:r>
        <w:t>Телесные наказания</w:t>
      </w:r>
    </w:p>
    <w:p w:rsidR="00AE285E" w:rsidRDefault="00AE285E" w:rsidP="00AE285E">
      <w:pPr>
        <w:pStyle w:val="SingleTxtGR"/>
      </w:pPr>
      <w:r>
        <w:t>40.</w:t>
      </w:r>
      <w:r>
        <w:tab/>
        <w:t>Комитет приветствует тот факт, что в настоящее время на рассмотрении находится законопроект о внесении поправки в статью 339 Уголовного кодекса, но в то же время выражает озабоченность по поводу того, что в силу этого п</w:t>
      </w:r>
      <w:r>
        <w:t>о</w:t>
      </w:r>
      <w:r>
        <w:t>ложения "телесное наказание ребенка лицами, на попечении которых он нах</w:t>
      </w:r>
      <w:r>
        <w:t>о</w:t>
      </w:r>
      <w:r>
        <w:t>дится, не подлежит наказанию". Комитет также озабочен тем, что применение телесных наказаний в семье и в условиях альтернативного ухода по-прежнему является законным и что, несмотря на внутренние правила Министерства обр</w:t>
      </w:r>
      <w:r>
        <w:t>а</w:t>
      </w:r>
      <w:r>
        <w:t>зования, запрещающие телесные наказания, учителя продолжают применять эту практику в государстве-участнике. Кроме того, Комитет выражает озабоче</w:t>
      </w:r>
      <w:r>
        <w:t>н</w:t>
      </w:r>
      <w:r>
        <w:t>ность по поводу того, что толкование положения, запрещающего "обычное же</w:t>
      </w:r>
      <w:r>
        <w:t>с</w:t>
      </w:r>
      <w:r>
        <w:t xml:space="preserve">токое обращение" с детьми, значительно </w:t>
      </w:r>
      <w:proofErr w:type="spellStart"/>
      <w:r>
        <w:t>у</w:t>
      </w:r>
      <w:r>
        <w:rPr>
          <w:rFonts w:ascii="Tahoma" w:hAnsi="Tahoma"/>
        </w:rPr>
        <w:t></w:t>
      </w:r>
      <w:r>
        <w:t>же</w:t>
      </w:r>
      <w:proofErr w:type="spellEnd"/>
      <w:r>
        <w:t xml:space="preserve"> толкования телесных наказаний, которое использует Комитет. Он сожалеет по поводу отсутствия достаточной информ</w:t>
      </w:r>
      <w:r>
        <w:t>а</w:t>
      </w:r>
      <w:r>
        <w:t>ции о насилии в семье и его негативных последствиях для детей, а также низкого уровня осведомленности населения об этой пр</w:t>
      </w:r>
      <w:r>
        <w:t>о</w:t>
      </w:r>
      <w:r>
        <w:t xml:space="preserve">блеме. </w:t>
      </w:r>
    </w:p>
    <w:p w:rsidR="00AE285E" w:rsidRDefault="00AE285E" w:rsidP="00AE285E">
      <w:pPr>
        <w:pStyle w:val="SingleTxtGR"/>
      </w:pPr>
      <w:r>
        <w:t>41.</w:t>
      </w:r>
      <w:r>
        <w:tab/>
      </w:r>
      <w:r w:rsidRPr="00D15F06">
        <w:rPr>
          <w:b/>
        </w:rPr>
        <w:t>Ссылаясь на свою предыдущую рекомендацию (</w:t>
      </w:r>
      <w:proofErr w:type="spellStart"/>
      <w:r w:rsidRPr="00D15F06">
        <w:rPr>
          <w:b/>
          <w:lang w:val="en-US"/>
        </w:rPr>
        <w:t>CRC</w:t>
      </w:r>
      <w:proofErr w:type="spellEnd"/>
      <w:r w:rsidRPr="00D15F06">
        <w:rPr>
          <w:b/>
        </w:rPr>
        <w:t>/</w:t>
      </w:r>
      <w:r w:rsidRPr="00D15F06">
        <w:rPr>
          <w:b/>
          <w:lang w:val="en-US"/>
        </w:rPr>
        <w:t>C</w:t>
      </w:r>
      <w:r w:rsidRPr="00D15F06">
        <w:rPr>
          <w:b/>
        </w:rPr>
        <w:t>/15/</w:t>
      </w:r>
      <w:r w:rsidRPr="00D15F06">
        <w:rPr>
          <w:b/>
          <w:lang w:val="en-US"/>
        </w:rPr>
        <w:t>Add</w:t>
      </w:r>
      <w:r w:rsidRPr="00D15F06">
        <w:rPr>
          <w:b/>
        </w:rPr>
        <w:t>.181, пункт 34), Комитет обращает внимание государства-участника на свое з</w:t>
      </w:r>
      <w:r w:rsidRPr="00D15F06">
        <w:rPr>
          <w:b/>
        </w:rPr>
        <w:t>а</w:t>
      </w:r>
      <w:r w:rsidRPr="00D15F06">
        <w:rPr>
          <w:b/>
        </w:rPr>
        <w:t>мечание общего порядка № 8 (2006 год) о праве ребенка на защиту от т</w:t>
      </w:r>
      <w:r w:rsidRPr="00D15F06">
        <w:rPr>
          <w:b/>
        </w:rPr>
        <w:t>е</w:t>
      </w:r>
      <w:r w:rsidRPr="00D15F06">
        <w:rPr>
          <w:b/>
        </w:rPr>
        <w:t>лесных наказаний и других жестоких или унижающих достоинство видов наказания, согласно которому ликвидация насильственных и унизител</w:t>
      </w:r>
      <w:r w:rsidRPr="00D15F06">
        <w:rPr>
          <w:b/>
        </w:rPr>
        <w:t>ь</w:t>
      </w:r>
      <w:r w:rsidRPr="00D15F06">
        <w:rPr>
          <w:b/>
        </w:rPr>
        <w:t>ных наказаний детей является непосредственной и безоговорочной обяза</w:t>
      </w:r>
      <w:r w:rsidRPr="00D15F06">
        <w:rPr>
          <w:b/>
        </w:rPr>
        <w:t>н</w:t>
      </w:r>
      <w:r w:rsidRPr="00D15F06">
        <w:rPr>
          <w:b/>
        </w:rPr>
        <w:t>ностью государств-участников. В этой связи Комитет настоятельно приз</w:t>
      </w:r>
      <w:r w:rsidRPr="00D15F06">
        <w:rPr>
          <w:b/>
        </w:rPr>
        <w:t>ы</w:t>
      </w:r>
      <w:r w:rsidRPr="00D15F06">
        <w:rPr>
          <w:b/>
        </w:rPr>
        <w:t>вает государство-участник:</w:t>
      </w:r>
      <w:r>
        <w:t xml:space="preserve"> </w:t>
      </w:r>
    </w:p>
    <w:p w:rsidR="00AE285E" w:rsidRPr="00D15F06" w:rsidRDefault="00AE285E" w:rsidP="00AE285E">
      <w:pPr>
        <w:pStyle w:val="SingleTxtGR"/>
        <w:rPr>
          <w:b/>
        </w:rPr>
      </w:pPr>
      <w:r w:rsidRPr="00D15F06">
        <w:rPr>
          <w:b/>
        </w:rPr>
        <w:tab/>
        <w:t>а)</w:t>
      </w:r>
      <w:r w:rsidRPr="00D15F06">
        <w:rPr>
          <w:b/>
        </w:rPr>
        <w:tab/>
        <w:t xml:space="preserve">внести поправки в Уголовный кодекс с тем, чтобы </w:t>
      </w:r>
      <w:r>
        <w:rPr>
          <w:b/>
        </w:rPr>
        <w:t>в законод</w:t>
      </w:r>
      <w:r>
        <w:rPr>
          <w:b/>
        </w:rPr>
        <w:t>а</w:t>
      </w:r>
      <w:r>
        <w:rPr>
          <w:b/>
        </w:rPr>
        <w:t>тельном порядке</w:t>
      </w:r>
      <w:r w:rsidRPr="00D15F06">
        <w:rPr>
          <w:b/>
        </w:rPr>
        <w:t xml:space="preserve"> </w:t>
      </w:r>
      <w:r>
        <w:rPr>
          <w:b/>
        </w:rPr>
        <w:t xml:space="preserve">четко </w:t>
      </w:r>
      <w:r w:rsidRPr="00D15F06">
        <w:rPr>
          <w:b/>
        </w:rPr>
        <w:t xml:space="preserve">запретить все формы телесных наказаний где бы то ни было и обеспечить эффективное осуществление </w:t>
      </w:r>
      <w:r>
        <w:rPr>
          <w:b/>
        </w:rPr>
        <w:t>соответствующих</w:t>
      </w:r>
      <w:r w:rsidRPr="00D15F06">
        <w:rPr>
          <w:b/>
        </w:rPr>
        <w:t xml:space="preserve"> зак</w:t>
      </w:r>
      <w:r w:rsidRPr="00D15F06">
        <w:rPr>
          <w:b/>
        </w:rPr>
        <w:t>о</w:t>
      </w:r>
      <w:r w:rsidRPr="00D15F06">
        <w:rPr>
          <w:b/>
        </w:rPr>
        <w:t>нов и привлечение к судебной ответственности на систематической основе лиц, виновных в жестоком обращ</w:t>
      </w:r>
      <w:r w:rsidRPr="00D15F06">
        <w:rPr>
          <w:b/>
        </w:rPr>
        <w:t>е</w:t>
      </w:r>
      <w:r w:rsidRPr="00D15F06">
        <w:rPr>
          <w:b/>
        </w:rPr>
        <w:t>нии с детьми;</w:t>
      </w:r>
    </w:p>
    <w:p w:rsidR="00AE285E" w:rsidRPr="00D15F06" w:rsidRDefault="00AE285E" w:rsidP="00AE285E">
      <w:pPr>
        <w:pStyle w:val="SingleTxtGR"/>
        <w:rPr>
          <w:b/>
        </w:rPr>
      </w:pPr>
      <w:r w:rsidRPr="00D15F06">
        <w:rPr>
          <w:b/>
        </w:rPr>
        <w:tab/>
      </w:r>
      <w:r w:rsidRPr="00D15F06">
        <w:rPr>
          <w:b/>
          <w:lang w:val="en-US"/>
        </w:rPr>
        <w:t>b</w:t>
      </w:r>
      <w:r w:rsidRPr="00D15F06">
        <w:rPr>
          <w:b/>
        </w:rPr>
        <w:t>)</w:t>
      </w:r>
      <w:r w:rsidRPr="00D15F06">
        <w:rPr>
          <w:b/>
        </w:rPr>
        <w:tab/>
        <w:t>внести поправки в определение "обычное жестокое обращ</w:t>
      </w:r>
      <w:r w:rsidRPr="00D15F06">
        <w:rPr>
          <w:b/>
        </w:rPr>
        <w:t>е</w:t>
      </w:r>
      <w:r w:rsidRPr="00D15F06">
        <w:rPr>
          <w:b/>
        </w:rPr>
        <w:t>ние", с тем чтобы оно соответствовало используемому Комитетом толков</w:t>
      </w:r>
      <w:r w:rsidRPr="00D15F06">
        <w:rPr>
          <w:b/>
        </w:rPr>
        <w:t>а</w:t>
      </w:r>
      <w:r w:rsidRPr="00D15F06">
        <w:rPr>
          <w:b/>
        </w:rPr>
        <w:t>нию определения телесных наказаний и других видов жестокого или ун</w:t>
      </w:r>
      <w:r w:rsidRPr="00D15F06">
        <w:rPr>
          <w:b/>
        </w:rPr>
        <w:t>и</w:t>
      </w:r>
      <w:r w:rsidRPr="00D15F06">
        <w:rPr>
          <w:b/>
        </w:rPr>
        <w:t>жающего достоинство наказания в соответствии с замечанием общего п</w:t>
      </w:r>
      <w:r w:rsidRPr="00D15F06">
        <w:rPr>
          <w:b/>
        </w:rPr>
        <w:t>о</w:t>
      </w:r>
      <w:r w:rsidRPr="00D15F06">
        <w:rPr>
          <w:b/>
        </w:rPr>
        <w:t>рядка № 8 (2006 год);</w:t>
      </w:r>
    </w:p>
    <w:p w:rsidR="00AE285E" w:rsidRPr="00D15F06" w:rsidRDefault="00AE285E" w:rsidP="00AE285E">
      <w:pPr>
        <w:pStyle w:val="SingleTxtGR"/>
        <w:rPr>
          <w:b/>
        </w:rPr>
      </w:pPr>
      <w:r w:rsidRPr="00D15F06">
        <w:rPr>
          <w:b/>
        </w:rPr>
        <w:tab/>
      </w:r>
      <w:r w:rsidRPr="00D15F06">
        <w:rPr>
          <w:b/>
          <w:lang w:val="en-US"/>
        </w:rPr>
        <w:t>c</w:t>
      </w:r>
      <w:r w:rsidRPr="00D15F06">
        <w:rPr>
          <w:b/>
        </w:rPr>
        <w:t>)</w:t>
      </w:r>
      <w:r w:rsidRPr="00D15F06">
        <w:rPr>
          <w:b/>
        </w:rPr>
        <w:tab/>
        <w:t>провести всеобъемлющее исследование для анализа причин, характера и масштабов телесных наказаний на всей территории государс</w:t>
      </w:r>
      <w:r w:rsidRPr="00D15F06">
        <w:rPr>
          <w:b/>
        </w:rPr>
        <w:t>т</w:t>
      </w:r>
      <w:r w:rsidRPr="00D15F06">
        <w:rPr>
          <w:b/>
        </w:rPr>
        <w:t>ва-участника и разработать политику и программы для решения этой пр</w:t>
      </w:r>
      <w:r w:rsidRPr="00D15F06">
        <w:rPr>
          <w:b/>
        </w:rPr>
        <w:t>о</w:t>
      </w:r>
      <w:r w:rsidRPr="00D15F06">
        <w:rPr>
          <w:b/>
        </w:rPr>
        <w:t>блемы;</w:t>
      </w:r>
    </w:p>
    <w:p w:rsidR="00AE285E" w:rsidRPr="007F7553" w:rsidRDefault="00AE285E" w:rsidP="00AE285E">
      <w:pPr>
        <w:pStyle w:val="SingleTxtGR"/>
      </w:pPr>
      <w:r w:rsidRPr="00D15F06">
        <w:rPr>
          <w:b/>
        </w:rPr>
        <w:tab/>
      </w:r>
      <w:r w:rsidRPr="00D15F06">
        <w:rPr>
          <w:b/>
          <w:lang w:val="en-US"/>
        </w:rPr>
        <w:t>d</w:t>
      </w:r>
      <w:r w:rsidRPr="00D15F06">
        <w:rPr>
          <w:b/>
        </w:rPr>
        <w:t>)</w:t>
      </w:r>
      <w:r w:rsidRPr="00D15F06">
        <w:rPr>
          <w:b/>
        </w:rPr>
        <w:tab/>
        <w:t>организовать кампании по просвещению населения, повыш</w:t>
      </w:r>
      <w:r w:rsidRPr="00D15F06">
        <w:rPr>
          <w:b/>
        </w:rPr>
        <w:t>е</w:t>
      </w:r>
      <w:r w:rsidRPr="00D15F06">
        <w:rPr>
          <w:b/>
        </w:rPr>
        <w:t>нию уровня осведомленности и социальной мобилизации в связи с пагу</w:t>
      </w:r>
      <w:r w:rsidRPr="00D15F06">
        <w:rPr>
          <w:b/>
        </w:rPr>
        <w:t>б</w:t>
      </w:r>
      <w:r w:rsidRPr="00D15F06">
        <w:rPr>
          <w:b/>
        </w:rPr>
        <w:t>ными последствиями телесных наказаний и насилия в семье с целью изм</w:t>
      </w:r>
      <w:r w:rsidRPr="00D15F06">
        <w:rPr>
          <w:b/>
        </w:rPr>
        <w:t>е</w:t>
      </w:r>
      <w:r w:rsidRPr="00D15F06">
        <w:rPr>
          <w:b/>
        </w:rPr>
        <w:t>нения общего отношения к такой практике и поощрения позитивных нен</w:t>
      </w:r>
      <w:r w:rsidRPr="00D15F06">
        <w:rPr>
          <w:b/>
        </w:rPr>
        <w:t>а</w:t>
      </w:r>
      <w:r w:rsidRPr="00D15F06">
        <w:rPr>
          <w:b/>
        </w:rPr>
        <w:t>сильственных и основанных на участии ценностей и форм воспитания и обучения детей.</w:t>
      </w:r>
    </w:p>
    <w:p w:rsidR="006031E8" w:rsidRDefault="006031E8" w:rsidP="006031E8">
      <w:pPr>
        <w:pStyle w:val="H23GR"/>
      </w:pPr>
      <w:r>
        <w:tab/>
      </w:r>
      <w:r>
        <w:tab/>
      </w:r>
      <w:r w:rsidRPr="002B59D4">
        <w:t>Последующие меры в связи с исследованием Организации Объединенных Н</w:t>
      </w:r>
      <w:r w:rsidRPr="002B59D4">
        <w:t>а</w:t>
      </w:r>
      <w:r w:rsidRPr="002B59D4">
        <w:t>ций по вопр</w:t>
      </w:r>
      <w:r>
        <w:t>осу о насилии в отношении детей</w:t>
      </w:r>
    </w:p>
    <w:p w:rsidR="006031E8" w:rsidRPr="008A7749" w:rsidRDefault="006031E8" w:rsidP="006031E8">
      <w:pPr>
        <w:pStyle w:val="SingleTxtGR"/>
        <w:rPr>
          <w:b/>
        </w:rPr>
      </w:pPr>
      <w:r>
        <w:t>42.</w:t>
      </w:r>
      <w:r>
        <w:tab/>
      </w:r>
      <w:r w:rsidRPr="008A7749">
        <w:rPr>
          <w:b/>
        </w:rPr>
        <w:t>Комитет призывает государство-участник уделять приоритетное вним</w:t>
      </w:r>
      <w:r w:rsidRPr="008A7749">
        <w:rPr>
          <w:b/>
        </w:rPr>
        <w:t>а</w:t>
      </w:r>
      <w:r w:rsidRPr="008A7749">
        <w:rPr>
          <w:b/>
        </w:rPr>
        <w:t>ние ликвидации всех форм насилия в отношении детей. Ссылаясь на исследование Организации Объединенных Наций по вопросу о насилии в отношении детей, К</w:t>
      </w:r>
      <w:r w:rsidRPr="008A7749">
        <w:rPr>
          <w:b/>
        </w:rPr>
        <w:t>о</w:t>
      </w:r>
      <w:r w:rsidRPr="008A7749">
        <w:rPr>
          <w:b/>
        </w:rPr>
        <w:t>митет рекомендует государству-участнику: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а)</w:t>
      </w:r>
      <w:r w:rsidRPr="008A7749">
        <w:rPr>
          <w:b/>
        </w:rPr>
        <w:tab/>
        <w:t>принять все необходимые меры для осуществления рекоменд</w:t>
      </w:r>
      <w:r w:rsidRPr="008A7749">
        <w:rPr>
          <w:b/>
        </w:rPr>
        <w:t>а</w:t>
      </w:r>
      <w:r w:rsidRPr="008A7749">
        <w:rPr>
          <w:b/>
        </w:rPr>
        <w:t>ций Регионального консультативного совещания для стран Ближнего Во</w:t>
      </w:r>
      <w:r w:rsidRPr="008A7749">
        <w:rPr>
          <w:b/>
        </w:rPr>
        <w:t>с</w:t>
      </w:r>
      <w:r w:rsidRPr="008A7749">
        <w:rPr>
          <w:b/>
        </w:rPr>
        <w:t>тока и Северной Африки, состоявшегося 27−29 июня 2005 года, а также п</w:t>
      </w:r>
      <w:r w:rsidRPr="008A7749">
        <w:rPr>
          <w:b/>
        </w:rPr>
        <w:t>о</w:t>
      </w:r>
      <w:r w:rsidRPr="008A7749">
        <w:rPr>
          <w:b/>
        </w:rPr>
        <w:t>следующего Регионального консультативного совещания, проходившего в Каире 25−28 марта 2006 года. В частности, Комитет рекомендует государс</w:t>
      </w:r>
      <w:r w:rsidRPr="008A7749">
        <w:rPr>
          <w:b/>
        </w:rPr>
        <w:t>т</w:t>
      </w:r>
      <w:r w:rsidRPr="008A7749">
        <w:rPr>
          <w:b/>
        </w:rPr>
        <w:t>ву-участнику обратить особое вним</w:t>
      </w:r>
      <w:r w:rsidRPr="008A7749">
        <w:rPr>
          <w:b/>
        </w:rPr>
        <w:t>а</w:t>
      </w:r>
      <w:r w:rsidRPr="008A7749">
        <w:rPr>
          <w:b/>
        </w:rPr>
        <w:t>ние на следующие рекомендации:</w:t>
      </w:r>
    </w:p>
    <w:p w:rsidR="006031E8" w:rsidRPr="008A7749" w:rsidRDefault="006031E8" w:rsidP="006031E8">
      <w:pPr>
        <w:pStyle w:val="SingleTxtGR"/>
        <w:ind w:left="2268" w:hanging="567"/>
        <w:rPr>
          <w:b/>
        </w:rPr>
      </w:pPr>
      <w:r w:rsidRPr="008A7749">
        <w:rPr>
          <w:b/>
        </w:rPr>
        <w:tab/>
      </w:r>
      <w:proofErr w:type="spellStart"/>
      <w:r w:rsidRPr="008A7749">
        <w:rPr>
          <w:b/>
          <w:lang w:val="en-US"/>
        </w:rPr>
        <w:t>i</w:t>
      </w:r>
      <w:proofErr w:type="spellEnd"/>
      <w:r w:rsidRPr="008A7749">
        <w:rPr>
          <w:b/>
        </w:rPr>
        <w:t>)</w:t>
      </w:r>
      <w:r w:rsidRPr="008A7749">
        <w:rPr>
          <w:b/>
        </w:rPr>
        <w:tab/>
        <w:t>запретить все формы насилия в отношении детей;</w:t>
      </w:r>
    </w:p>
    <w:p w:rsidR="006031E8" w:rsidRPr="008A7749" w:rsidRDefault="006031E8" w:rsidP="006031E8">
      <w:pPr>
        <w:pStyle w:val="SingleTxtGR"/>
        <w:ind w:left="2268" w:hanging="567"/>
        <w:rPr>
          <w:b/>
        </w:rPr>
      </w:pPr>
      <w:r w:rsidRPr="008A7749">
        <w:rPr>
          <w:b/>
        </w:rPr>
        <w:tab/>
      </w:r>
      <w:r w:rsidRPr="008A7749">
        <w:rPr>
          <w:b/>
          <w:lang w:val="en-US"/>
        </w:rPr>
        <w:t>ii</w:t>
      </w:r>
      <w:r w:rsidRPr="008A7749">
        <w:rPr>
          <w:b/>
        </w:rPr>
        <w:t>)</w:t>
      </w:r>
      <w:r w:rsidRPr="008A7749">
        <w:rPr>
          <w:b/>
        </w:rPr>
        <w:tab/>
        <w:t>обеспечить укрепление потенциала всех специалистов, работающих с детьми и в их интересах;</w:t>
      </w:r>
    </w:p>
    <w:p w:rsidR="006031E8" w:rsidRPr="008A7749" w:rsidRDefault="006031E8" w:rsidP="006031E8">
      <w:pPr>
        <w:pStyle w:val="SingleTxtGR"/>
        <w:ind w:left="2268" w:hanging="567"/>
        <w:rPr>
          <w:b/>
        </w:rPr>
      </w:pPr>
      <w:r w:rsidRPr="008A7749">
        <w:rPr>
          <w:b/>
        </w:rPr>
        <w:tab/>
      </w:r>
      <w:proofErr w:type="spellStart"/>
      <w:r w:rsidRPr="008A7749">
        <w:rPr>
          <w:b/>
        </w:rPr>
        <w:t>iii</w:t>
      </w:r>
      <w:proofErr w:type="spellEnd"/>
      <w:r w:rsidRPr="008A7749">
        <w:rPr>
          <w:b/>
        </w:rPr>
        <w:t>)</w:t>
      </w:r>
      <w:r w:rsidRPr="008A7749">
        <w:rPr>
          <w:b/>
        </w:rPr>
        <w:tab/>
        <w:t xml:space="preserve">изучить </w:t>
      </w:r>
      <w:proofErr w:type="spellStart"/>
      <w:r w:rsidRPr="008A7749">
        <w:rPr>
          <w:b/>
        </w:rPr>
        <w:t>гендерный</w:t>
      </w:r>
      <w:proofErr w:type="spellEnd"/>
      <w:r w:rsidRPr="008A7749">
        <w:rPr>
          <w:b/>
        </w:rPr>
        <w:t xml:space="preserve"> аспект насилия в отношении детей;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</w:r>
      <w:r w:rsidRPr="008A7749">
        <w:rPr>
          <w:b/>
          <w:lang w:val="en-US"/>
        </w:rPr>
        <w:t>b</w:t>
      </w:r>
      <w:r w:rsidRPr="008A7749">
        <w:rPr>
          <w:b/>
        </w:rPr>
        <w:t>)</w:t>
      </w:r>
      <w:r w:rsidRPr="008A7749">
        <w:rPr>
          <w:b/>
        </w:rPr>
        <w:tab/>
        <w:t>использовать рекомендации, вынесенные в рамках этого иссл</w:t>
      </w:r>
      <w:r w:rsidRPr="008A7749">
        <w:rPr>
          <w:b/>
        </w:rPr>
        <w:t>е</w:t>
      </w:r>
      <w:r w:rsidRPr="008A7749">
        <w:rPr>
          <w:b/>
        </w:rPr>
        <w:t>дования, в качестве практического средства для проведения деятельности в пар</w:t>
      </w:r>
      <w:r w:rsidRPr="008A7749">
        <w:rPr>
          <w:b/>
        </w:rPr>
        <w:t>т</w:t>
      </w:r>
      <w:r w:rsidRPr="008A7749">
        <w:rPr>
          <w:b/>
        </w:rPr>
        <w:t>нерстве с гражданским обществом и, в частности, при участии детей для обеспечения защиты всех детей от любых форм физического, сексуал</w:t>
      </w:r>
      <w:r w:rsidRPr="008A7749">
        <w:rPr>
          <w:b/>
        </w:rPr>
        <w:t>ь</w:t>
      </w:r>
      <w:r w:rsidRPr="008A7749">
        <w:rPr>
          <w:b/>
        </w:rPr>
        <w:t>ного и психологического насилия и придать импульс практическим и ра</w:t>
      </w:r>
      <w:r w:rsidRPr="008A7749">
        <w:rPr>
          <w:b/>
        </w:rPr>
        <w:t>с</w:t>
      </w:r>
      <w:r w:rsidRPr="008A7749">
        <w:rPr>
          <w:b/>
        </w:rPr>
        <w:t>считанным на конкретный срок мерам по недопущению и пресечению т</w:t>
      </w:r>
      <w:r w:rsidRPr="008A7749">
        <w:rPr>
          <w:b/>
        </w:rPr>
        <w:t>а</w:t>
      </w:r>
      <w:r w:rsidRPr="008A7749">
        <w:rPr>
          <w:b/>
        </w:rPr>
        <w:t>кого насилия и надруг</w:t>
      </w:r>
      <w:r w:rsidRPr="008A7749">
        <w:rPr>
          <w:b/>
        </w:rPr>
        <w:t>а</w:t>
      </w:r>
      <w:r w:rsidRPr="008A7749">
        <w:rPr>
          <w:b/>
        </w:rPr>
        <w:t>тельств;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с)</w:t>
      </w:r>
      <w:r w:rsidRPr="008A7749">
        <w:rPr>
          <w:b/>
        </w:rPr>
        <w:tab/>
        <w:t>обратиться за технической помощью к Специальному предст</w:t>
      </w:r>
      <w:r w:rsidRPr="008A7749">
        <w:rPr>
          <w:b/>
        </w:rPr>
        <w:t>а</w:t>
      </w:r>
      <w:r w:rsidRPr="008A7749">
        <w:rPr>
          <w:b/>
        </w:rPr>
        <w:t>вителю Генерального секретаря по вопросу о насилии в отношении детей, Детскому фонду Организации Объединенных Наций (</w:t>
      </w:r>
      <w:proofErr w:type="spellStart"/>
      <w:r w:rsidRPr="008A7749">
        <w:rPr>
          <w:b/>
        </w:rPr>
        <w:t>ЮНИСЕФ</w:t>
      </w:r>
      <w:proofErr w:type="spellEnd"/>
      <w:r w:rsidRPr="008A7749">
        <w:rPr>
          <w:b/>
        </w:rPr>
        <w:t>), Упра</w:t>
      </w:r>
      <w:r w:rsidRPr="008A7749">
        <w:rPr>
          <w:b/>
        </w:rPr>
        <w:t>в</w:t>
      </w:r>
      <w:r w:rsidRPr="008A7749">
        <w:rPr>
          <w:b/>
        </w:rPr>
        <w:t>лению Верховного комиссара Организации Объединенных Наций по пр</w:t>
      </w:r>
      <w:r w:rsidRPr="008A7749">
        <w:rPr>
          <w:b/>
        </w:rPr>
        <w:t>а</w:t>
      </w:r>
      <w:r w:rsidRPr="008A7749">
        <w:rPr>
          <w:b/>
        </w:rPr>
        <w:t>вам человека и Всемирной орг</w:t>
      </w:r>
      <w:r w:rsidRPr="008A7749">
        <w:rPr>
          <w:b/>
        </w:rPr>
        <w:t>а</w:t>
      </w:r>
      <w:r w:rsidRPr="008A7749">
        <w:rPr>
          <w:b/>
        </w:rPr>
        <w:t>низации здравоохранения.</w:t>
      </w:r>
    </w:p>
    <w:p w:rsidR="006031E8" w:rsidRDefault="006031E8" w:rsidP="006031E8">
      <w:pPr>
        <w:pStyle w:val="H23GR"/>
      </w:pPr>
      <w:r>
        <w:tab/>
        <w:t>4.</w:t>
      </w:r>
      <w:r>
        <w:tab/>
        <w:t>Семейное окружение и альтернативный уход (статьи 5, 18 (пункты 1−2), 9−11, 19−21, 25, 27 (пункт 4) и статья 39 Конвенции)</w:t>
      </w:r>
    </w:p>
    <w:p w:rsidR="006031E8" w:rsidRDefault="006031E8" w:rsidP="006031E8">
      <w:pPr>
        <w:pStyle w:val="H23GR"/>
      </w:pPr>
      <w:r>
        <w:tab/>
      </w:r>
      <w:r>
        <w:tab/>
        <w:t>Семейное окружение и родительская поддержка</w:t>
      </w:r>
    </w:p>
    <w:p w:rsidR="006031E8" w:rsidRDefault="006031E8" w:rsidP="006031E8">
      <w:pPr>
        <w:pStyle w:val="SingleTxtGR"/>
      </w:pPr>
      <w:r>
        <w:t>43.</w:t>
      </w:r>
      <w:r>
        <w:tab/>
        <w:t>Комитет приветствует усилия, предпринимаемые государством-участником для содействия установлению законного отцовства для детей, р</w:t>
      </w:r>
      <w:r>
        <w:t>о</w:t>
      </w:r>
      <w:r>
        <w:t>дившихся вне брака. Вместе с тем он озабочен тем, что по причине неблагопр</w:t>
      </w:r>
      <w:r>
        <w:t>и</w:t>
      </w:r>
      <w:r>
        <w:t>ятного положения, социальной стигматизации и дискриминации матерей-одиночек многие дети, родившиеся вне брака, помещаются в специализирова</w:t>
      </w:r>
      <w:r>
        <w:t>н</w:t>
      </w:r>
      <w:r>
        <w:t>ные учреждения. Комитет глубоко озабочен тем, что Кодекс законов о защите детей не обеспечивает надлежащих механизмов для оказания м</w:t>
      </w:r>
      <w:r>
        <w:t>а</w:t>
      </w:r>
      <w:r>
        <w:t>терям-одиночкам адекватной поддержки и взыскания алиментов с отцов или других лиц, несущих финансовую о</w:t>
      </w:r>
      <w:r>
        <w:t>т</w:t>
      </w:r>
      <w:r>
        <w:t>ветственность за ребенка.</w:t>
      </w:r>
    </w:p>
    <w:p w:rsidR="006031E8" w:rsidRPr="008A7749" w:rsidRDefault="006031E8" w:rsidP="006031E8">
      <w:pPr>
        <w:pStyle w:val="SingleTxtGR"/>
        <w:rPr>
          <w:b/>
        </w:rPr>
      </w:pPr>
      <w:r>
        <w:t>44.</w:t>
      </w:r>
      <w:r>
        <w:tab/>
      </w:r>
      <w:r w:rsidRPr="008A7749">
        <w:rPr>
          <w:b/>
        </w:rPr>
        <w:t>Комитет настоятельно призывает государство-участник: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а)</w:t>
      </w:r>
      <w:r w:rsidRPr="008A7749">
        <w:rPr>
          <w:b/>
        </w:rPr>
        <w:tab/>
        <w:t>принять необходимые меры, в том числе законодательного х</w:t>
      </w:r>
      <w:r w:rsidRPr="008A7749">
        <w:rPr>
          <w:b/>
        </w:rPr>
        <w:t>а</w:t>
      </w:r>
      <w:r w:rsidRPr="008A7749">
        <w:rPr>
          <w:b/>
        </w:rPr>
        <w:t>рактера, для обеспечения, в максимально возможной степени, содержания детей, родившихся вне брака, родителями, в частности их отцами, или др</w:t>
      </w:r>
      <w:r w:rsidRPr="008A7749">
        <w:rPr>
          <w:b/>
        </w:rPr>
        <w:t>у</w:t>
      </w:r>
      <w:r w:rsidRPr="008A7749">
        <w:rPr>
          <w:b/>
        </w:rPr>
        <w:t>гими лицами, несущими финансовую ответственность за ребенка, в соо</w:t>
      </w:r>
      <w:r w:rsidRPr="008A7749">
        <w:rPr>
          <w:b/>
        </w:rPr>
        <w:t>т</w:t>
      </w:r>
      <w:r w:rsidRPr="008A7749">
        <w:rPr>
          <w:b/>
        </w:rPr>
        <w:t>ветствии с пунктом 4 статьи 27 Конвенции;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</w:r>
      <w:r w:rsidRPr="008A7749">
        <w:rPr>
          <w:b/>
          <w:lang w:val="en-US"/>
        </w:rPr>
        <w:t>b</w:t>
      </w:r>
      <w:r w:rsidRPr="008A7749">
        <w:rPr>
          <w:b/>
        </w:rPr>
        <w:t>)</w:t>
      </w:r>
      <w:r w:rsidRPr="008A7749">
        <w:rPr>
          <w:b/>
        </w:rPr>
        <w:tab/>
        <w:t>обеспечить эффективную защиту и социальную поддержку для наиболее уязвимых семей и принять меры, с тем чтобы в программах с</w:t>
      </w:r>
      <w:r w:rsidRPr="008A7749">
        <w:rPr>
          <w:b/>
        </w:rPr>
        <w:t>о</w:t>
      </w:r>
      <w:r w:rsidRPr="008A7749">
        <w:rPr>
          <w:b/>
        </w:rPr>
        <w:t>циальной защиты приоритетное внимание уделялось домохозяйствам, во</w:t>
      </w:r>
      <w:r w:rsidRPr="008A7749">
        <w:rPr>
          <w:b/>
        </w:rPr>
        <w:t>з</w:t>
      </w:r>
      <w:r w:rsidRPr="008A7749">
        <w:rPr>
          <w:b/>
        </w:rPr>
        <w:t>главляемым женщинами;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с)</w:t>
      </w:r>
      <w:r w:rsidRPr="008A7749">
        <w:rPr>
          <w:b/>
        </w:rPr>
        <w:tab/>
        <w:t>провести просветительские и информационные кампании с ц</w:t>
      </w:r>
      <w:r w:rsidRPr="008A7749">
        <w:rPr>
          <w:b/>
        </w:rPr>
        <w:t>е</w:t>
      </w:r>
      <w:r w:rsidRPr="008A7749">
        <w:rPr>
          <w:b/>
        </w:rPr>
        <w:t>лью ликвидации стигматизации и дискриминации матерей-одиночек.</w:t>
      </w:r>
    </w:p>
    <w:p w:rsidR="006031E8" w:rsidRDefault="006031E8" w:rsidP="006031E8">
      <w:pPr>
        <w:pStyle w:val="H23GR"/>
      </w:pPr>
      <w:r>
        <w:tab/>
      </w:r>
      <w:r>
        <w:tab/>
        <w:t>Дети, лишенные семейного окружения</w:t>
      </w:r>
    </w:p>
    <w:p w:rsidR="006031E8" w:rsidRPr="003C6BB4" w:rsidRDefault="006031E8" w:rsidP="006031E8">
      <w:pPr>
        <w:pStyle w:val="SingleTxtGR"/>
      </w:pPr>
      <w:r>
        <w:t>45.</w:t>
      </w:r>
      <w:r>
        <w:tab/>
        <w:t xml:space="preserve">Отмечая принятие политики в области </w:t>
      </w:r>
      <w:proofErr w:type="spellStart"/>
      <w:r>
        <w:t>деинституционализации</w:t>
      </w:r>
      <w:proofErr w:type="spellEnd"/>
      <w:r>
        <w:t>, Комитет, тем не менее, вновь выражает озабоченность в связи с тем, что за последние десять 10 лет в стране так и не наметилась тенденция к значительному сокр</w:t>
      </w:r>
      <w:r>
        <w:t>а</w:t>
      </w:r>
      <w:r>
        <w:t>щению общего числа д</w:t>
      </w:r>
      <w:r>
        <w:t>е</w:t>
      </w:r>
      <w:r>
        <w:t xml:space="preserve">тей, находящихся в учреждениях </w:t>
      </w:r>
      <w:proofErr w:type="spellStart"/>
      <w:r>
        <w:t>интернатного</w:t>
      </w:r>
      <w:proofErr w:type="spellEnd"/>
      <w:r>
        <w:t xml:space="preserve"> типа. Он выражает глубокую обеспокоенность по поводу того, что в специализирова</w:t>
      </w:r>
      <w:r>
        <w:t>н</w:t>
      </w:r>
      <w:r>
        <w:t>ные учреждения помещается большое число детей, родившихся вне брака; так, в 2007 году на их долю приходилось приблизительно 35</w:t>
      </w:r>
      <w:r w:rsidRPr="003C6BB4">
        <w:t>% детей, лишенных р</w:t>
      </w:r>
      <w:r w:rsidRPr="003C6BB4">
        <w:t>о</w:t>
      </w:r>
      <w:r w:rsidRPr="003C6BB4">
        <w:t xml:space="preserve">дительского ухода и помещенных в </w:t>
      </w:r>
      <w:r>
        <w:t xml:space="preserve">детские </w:t>
      </w:r>
      <w:r w:rsidRPr="003C6BB4">
        <w:t>учре</w:t>
      </w:r>
      <w:r w:rsidRPr="003C6BB4">
        <w:t>ж</w:t>
      </w:r>
      <w:r w:rsidRPr="003C6BB4">
        <w:t>дения.</w:t>
      </w:r>
    </w:p>
    <w:p w:rsidR="006031E8" w:rsidRPr="008A7749" w:rsidRDefault="006031E8" w:rsidP="006031E8">
      <w:pPr>
        <w:pStyle w:val="SingleTxtGR"/>
        <w:rPr>
          <w:b/>
        </w:rPr>
      </w:pPr>
      <w:r>
        <w:t>46.</w:t>
      </w:r>
      <w:r>
        <w:tab/>
      </w:r>
      <w:r w:rsidRPr="008A7749">
        <w:rPr>
          <w:b/>
        </w:rPr>
        <w:t>Комитет рекомендует государству-участнику: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а)</w:t>
      </w:r>
      <w:r w:rsidRPr="008A7749">
        <w:rPr>
          <w:b/>
        </w:rPr>
        <w:tab/>
        <w:t>уделять приоритетное внимание охране естественной семейной среды и обеспечивать, что разлучение с семьей и помещение в приемную семью или воспитательное учреждение использовалось лишь в качестве крайней меры, когда этого требуют наилучшие интересы ребе</w:t>
      </w:r>
      <w:r w:rsidRPr="008A7749">
        <w:rPr>
          <w:b/>
        </w:rPr>
        <w:t>н</w:t>
      </w:r>
      <w:r w:rsidRPr="008A7749">
        <w:rPr>
          <w:b/>
        </w:rPr>
        <w:t>ка;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</w:r>
      <w:r w:rsidRPr="008A7749">
        <w:rPr>
          <w:b/>
          <w:lang w:val="en-US"/>
        </w:rPr>
        <w:t>b</w:t>
      </w:r>
      <w:r w:rsidRPr="008A7749">
        <w:rPr>
          <w:b/>
        </w:rPr>
        <w:t>)</w:t>
      </w:r>
      <w:r w:rsidRPr="008A7749">
        <w:rPr>
          <w:b/>
        </w:rPr>
        <w:tab/>
        <w:t xml:space="preserve">разработать рассчитанный на конкретный срок национальный план действий в целях эффективного осуществления политики </w:t>
      </w:r>
      <w:proofErr w:type="spellStart"/>
      <w:r w:rsidRPr="008A7749">
        <w:rPr>
          <w:b/>
        </w:rPr>
        <w:t>деинстит</w:t>
      </w:r>
      <w:r w:rsidRPr="008A7749">
        <w:rPr>
          <w:b/>
        </w:rPr>
        <w:t>у</w:t>
      </w:r>
      <w:r w:rsidRPr="008A7749">
        <w:rPr>
          <w:b/>
        </w:rPr>
        <w:t>ционализации</w:t>
      </w:r>
      <w:proofErr w:type="spellEnd"/>
      <w:r w:rsidRPr="008A7749">
        <w:rPr>
          <w:b/>
        </w:rPr>
        <w:t xml:space="preserve"> и обеспечить создание механизмов для его действенного в</w:t>
      </w:r>
      <w:r w:rsidRPr="008A7749">
        <w:rPr>
          <w:b/>
        </w:rPr>
        <w:t>ы</w:t>
      </w:r>
      <w:r w:rsidRPr="008A7749">
        <w:rPr>
          <w:b/>
        </w:rPr>
        <w:t>полнения и м</w:t>
      </w:r>
      <w:r w:rsidRPr="008A7749">
        <w:rPr>
          <w:b/>
        </w:rPr>
        <w:t>о</w:t>
      </w:r>
      <w:r w:rsidRPr="008A7749">
        <w:rPr>
          <w:b/>
        </w:rPr>
        <w:t>ниторинга;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с)</w:t>
      </w:r>
      <w:r w:rsidRPr="008A7749">
        <w:rPr>
          <w:b/>
        </w:rPr>
        <w:tab/>
        <w:t>разработать систему альтернативного ухода вместе с соответс</w:t>
      </w:r>
      <w:r w:rsidRPr="008A7749">
        <w:rPr>
          <w:b/>
        </w:rPr>
        <w:t>т</w:t>
      </w:r>
      <w:r w:rsidRPr="008A7749">
        <w:rPr>
          <w:b/>
        </w:rPr>
        <w:t>вующими нормативными положениями, минимальными нормами и на</w:t>
      </w:r>
      <w:r w:rsidRPr="008A7749">
        <w:rPr>
          <w:b/>
        </w:rPr>
        <w:t>д</w:t>
      </w:r>
      <w:r w:rsidRPr="008A7749">
        <w:rPr>
          <w:b/>
        </w:rPr>
        <w:t>лежащими мерами контроля;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</w:r>
      <w:r w:rsidRPr="008A7749">
        <w:rPr>
          <w:b/>
          <w:lang w:val="en-US"/>
        </w:rPr>
        <w:t>d</w:t>
      </w:r>
      <w:r w:rsidRPr="008A7749">
        <w:rPr>
          <w:b/>
        </w:rPr>
        <w:t>)</w:t>
      </w:r>
      <w:r w:rsidRPr="008A7749">
        <w:rPr>
          <w:b/>
        </w:rPr>
        <w:tab/>
        <w:t>обеспечить соблюдение права ребенка быть заслушанным на всех этапах процедуры альтернативного ухода;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е)</w:t>
      </w:r>
      <w:r w:rsidRPr="008A7749">
        <w:rPr>
          <w:b/>
        </w:rPr>
        <w:tab/>
        <w:t>учесть рекомендации, принятые Комитетом по итогам провед</w:t>
      </w:r>
      <w:r w:rsidRPr="008A7749">
        <w:rPr>
          <w:b/>
        </w:rPr>
        <w:t>е</w:t>
      </w:r>
      <w:r w:rsidRPr="008A7749">
        <w:rPr>
          <w:b/>
        </w:rPr>
        <w:t>ния 16 сентября 2005 года дня общей дискуссии по вопросу о детях, оста</w:t>
      </w:r>
      <w:r w:rsidRPr="008A7749">
        <w:rPr>
          <w:b/>
        </w:rPr>
        <w:t>в</w:t>
      </w:r>
      <w:r w:rsidRPr="008A7749">
        <w:rPr>
          <w:b/>
        </w:rPr>
        <w:t>шихся без п</w:t>
      </w:r>
      <w:r w:rsidRPr="008A7749">
        <w:rPr>
          <w:b/>
        </w:rPr>
        <w:t>о</w:t>
      </w:r>
      <w:r w:rsidRPr="008A7749">
        <w:rPr>
          <w:b/>
        </w:rPr>
        <w:t xml:space="preserve">печения родителей (см. </w:t>
      </w:r>
      <w:proofErr w:type="spellStart"/>
      <w:r w:rsidRPr="008A7749">
        <w:rPr>
          <w:b/>
          <w:lang w:val="en-US"/>
        </w:rPr>
        <w:t>CRC</w:t>
      </w:r>
      <w:proofErr w:type="spellEnd"/>
      <w:r w:rsidRPr="008A7749">
        <w:rPr>
          <w:b/>
        </w:rPr>
        <w:t>/</w:t>
      </w:r>
      <w:r w:rsidRPr="008A7749">
        <w:rPr>
          <w:b/>
          <w:lang w:val="en-US"/>
        </w:rPr>
        <w:t>C</w:t>
      </w:r>
      <w:r w:rsidRPr="008A7749">
        <w:rPr>
          <w:b/>
        </w:rPr>
        <w:t>/153);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</w:r>
      <w:r w:rsidRPr="008A7749">
        <w:rPr>
          <w:b/>
          <w:lang w:val="en-US"/>
        </w:rPr>
        <w:t>f</w:t>
      </w:r>
      <w:r w:rsidRPr="008A7749">
        <w:rPr>
          <w:b/>
        </w:rPr>
        <w:t>)</w:t>
      </w:r>
      <w:r w:rsidRPr="008A7749">
        <w:rPr>
          <w:b/>
        </w:rPr>
        <w:tab/>
        <w:t>рассмотреть вопрос о ратификации Гаагской конвенции о з</w:t>
      </w:r>
      <w:r w:rsidRPr="008A7749">
        <w:rPr>
          <w:b/>
        </w:rPr>
        <w:t>а</w:t>
      </w:r>
      <w:r w:rsidRPr="008A7749">
        <w:rPr>
          <w:b/>
        </w:rPr>
        <w:t>щите детей и сотрудничестве в вопросах межгосударственного усыновл</w:t>
      </w:r>
      <w:r w:rsidRPr="008A7749">
        <w:rPr>
          <w:b/>
        </w:rPr>
        <w:t>е</w:t>
      </w:r>
      <w:r w:rsidRPr="008A7749">
        <w:rPr>
          <w:b/>
        </w:rPr>
        <w:t>ния/удочерения (1993 года) в целях недопущения продажи детей с помощью механизмов незаконного усыновления/удочерения.</w:t>
      </w:r>
    </w:p>
    <w:p w:rsidR="006031E8" w:rsidRDefault="006031E8" w:rsidP="006031E8">
      <w:pPr>
        <w:pStyle w:val="H23GR"/>
      </w:pPr>
      <w:r>
        <w:tab/>
      </w:r>
      <w:r>
        <w:tab/>
        <w:t>Жестокое обращение и отсутствие заботы</w:t>
      </w:r>
    </w:p>
    <w:p w:rsidR="006031E8" w:rsidRDefault="006031E8" w:rsidP="006031E8">
      <w:pPr>
        <w:pStyle w:val="SingleTxtGR"/>
      </w:pPr>
      <w:r>
        <w:t>47.</w:t>
      </w:r>
      <w:r>
        <w:tab/>
        <w:t>Комитет с удовлетворением отмечает принятие Национального плана действий в целях борьбы против насилия в отношении детей и поощрения н</w:t>
      </w:r>
      <w:r>
        <w:t>е</w:t>
      </w:r>
      <w:r>
        <w:t>насильственного поведения (2009−2012 годы); создание информационной си</w:t>
      </w:r>
      <w:r>
        <w:t>с</w:t>
      </w:r>
      <w:r>
        <w:t>темы о детях, которым угр</w:t>
      </w:r>
      <w:r>
        <w:t>о</w:t>
      </w:r>
      <w:r>
        <w:t xml:space="preserve">жает опасность, позволяющей обеспечить, сбор уполномоченными по вопросам защиты детей </w:t>
      </w:r>
      <w:proofErr w:type="spellStart"/>
      <w:r>
        <w:t>дезагрегирование</w:t>
      </w:r>
      <w:proofErr w:type="spellEnd"/>
      <w:r>
        <w:t xml:space="preserve"> данных; и пр</w:t>
      </w:r>
      <w:r>
        <w:t>о</w:t>
      </w:r>
      <w:r>
        <w:t>ведение исследования по вопросу о насилии в школах и обследования по в</w:t>
      </w:r>
      <w:r>
        <w:t>о</w:t>
      </w:r>
      <w:r>
        <w:t>просу о насилии в семье и социальной среде. Вместе с тем Комитет обесп</w:t>
      </w:r>
      <w:r>
        <w:t>о</w:t>
      </w:r>
      <w:r>
        <w:t>коен тем, что:</w:t>
      </w:r>
    </w:p>
    <w:p w:rsidR="006031E8" w:rsidRPr="00B5717F" w:rsidRDefault="006031E8" w:rsidP="006031E8">
      <w:pPr>
        <w:pStyle w:val="SingleTxtGR"/>
      </w:pPr>
      <w:r>
        <w:tab/>
        <w:t>а)</w:t>
      </w:r>
      <w:r>
        <w:tab/>
        <w:t>насилие в семье и жестокое обращение с детьми, включая секс</w:t>
      </w:r>
      <w:r>
        <w:t>у</w:t>
      </w:r>
      <w:r>
        <w:t>альные надругательства, представляют собой широко распространенную ра</w:t>
      </w:r>
      <w:r>
        <w:t>с</w:t>
      </w:r>
      <w:r>
        <w:t>тущую проблему, о чем, в частности, свидетельствует последнее обследование по многим показателям с применением гнездовой выборки (</w:t>
      </w:r>
      <w:proofErr w:type="spellStart"/>
      <w:r>
        <w:t>MICS</w:t>
      </w:r>
      <w:proofErr w:type="spellEnd"/>
      <w:r>
        <w:t xml:space="preserve"> 3, 2006 год), согласно результатам которого 94</w:t>
      </w:r>
      <w:r w:rsidRPr="00B5717F">
        <w:t>% детей в возрасте от 2 до 14 лет являются жертвами оскорблений, физического или псих</w:t>
      </w:r>
      <w:r w:rsidRPr="00B5717F">
        <w:t>о</w:t>
      </w:r>
      <w:r w:rsidRPr="00B5717F">
        <w:t>логического насилия</w:t>
      </w:r>
      <w:r>
        <w:t xml:space="preserve"> в семье</w:t>
      </w:r>
      <w:r w:rsidRPr="00B5717F">
        <w:t>;</w:t>
      </w:r>
    </w:p>
    <w:p w:rsidR="006031E8" w:rsidRDefault="006031E8" w:rsidP="006031E8">
      <w:pPr>
        <w:pStyle w:val="SingleTxtGR"/>
      </w:pPr>
      <w:r>
        <w:tab/>
      </w:r>
      <w:r>
        <w:rPr>
          <w:lang w:val="en-US"/>
        </w:rPr>
        <w:t>b</w:t>
      </w:r>
      <w:r w:rsidRPr="00B5717F">
        <w:t>)</w:t>
      </w:r>
      <w:r>
        <w:tab/>
        <w:t>в стране отмечается нехватка служб, занимающихся оказанием ф</w:t>
      </w:r>
      <w:r>
        <w:t>и</w:t>
      </w:r>
      <w:r>
        <w:t>зической и психологической поддержки жертвам насилия;</w:t>
      </w:r>
    </w:p>
    <w:p w:rsidR="006031E8" w:rsidRDefault="006031E8" w:rsidP="006031E8">
      <w:pPr>
        <w:pStyle w:val="SingleTxtGR"/>
      </w:pPr>
      <w:r>
        <w:tab/>
        <w:t>с)</w:t>
      </w:r>
      <w:r>
        <w:tab/>
        <w:t>в рамках системы защиты детей отсутствуют предусмотренные статьями 19 и 39 Конвенции орган по осуществлению и процедуры, особенно для предупреждения, выявл</w:t>
      </w:r>
      <w:r>
        <w:t>е</w:t>
      </w:r>
      <w:r>
        <w:t xml:space="preserve">ния, сообщения, передачи, расследования, лечения, социальной </w:t>
      </w:r>
      <w:proofErr w:type="spellStart"/>
      <w:r>
        <w:t>реинтеграции</w:t>
      </w:r>
      <w:proofErr w:type="spellEnd"/>
      <w:r>
        <w:t xml:space="preserve"> и принятия посл</w:t>
      </w:r>
      <w:r>
        <w:t>е</w:t>
      </w:r>
      <w:r>
        <w:t>дующих мер;</w:t>
      </w:r>
    </w:p>
    <w:p w:rsidR="006031E8" w:rsidRDefault="006031E8" w:rsidP="006031E8">
      <w:pPr>
        <w:pStyle w:val="SingleTxtGR"/>
      </w:pPr>
      <w:r>
        <w:tab/>
      </w:r>
      <w:r>
        <w:rPr>
          <w:lang w:val="en-US"/>
        </w:rPr>
        <w:t>d</w:t>
      </w:r>
      <w:r w:rsidRPr="00431337">
        <w:t>)</w:t>
      </w:r>
      <w:r>
        <w:tab/>
        <w:t>дезагрегированные данные для мониторинга и защиты детей, ста</w:t>
      </w:r>
      <w:r>
        <w:t>в</w:t>
      </w:r>
      <w:r>
        <w:t>ших жер</w:t>
      </w:r>
      <w:r>
        <w:t>т</w:t>
      </w:r>
      <w:r>
        <w:t>вами насилия, являются недостаточными.</w:t>
      </w:r>
    </w:p>
    <w:p w:rsidR="006031E8" w:rsidRPr="008A7749" w:rsidRDefault="006031E8" w:rsidP="006031E8">
      <w:pPr>
        <w:pStyle w:val="SingleTxtGR"/>
        <w:rPr>
          <w:b/>
        </w:rPr>
      </w:pPr>
      <w:r>
        <w:t>48.</w:t>
      </w:r>
      <w:r>
        <w:tab/>
      </w:r>
      <w:r w:rsidRPr="008A7749">
        <w:rPr>
          <w:b/>
        </w:rPr>
        <w:t>Комитет рекомендует государству-участнику:</w:t>
      </w:r>
    </w:p>
    <w:p w:rsidR="006031E8" w:rsidRPr="008A7749" w:rsidRDefault="006031E8" w:rsidP="006031E8">
      <w:pPr>
        <w:pStyle w:val="SingleTxtGR"/>
        <w:rPr>
          <w:b/>
        </w:rPr>
      </w:pPr>
      <w:r w:rsidRPr="008A7749">
        <w:rPr>
          <w:b/>
        </w:rPr>
        <w:tab/>
        <w:t>а)</w:t>
      </w:r>
      <w:r w:rsidRPr="008A7749">
        <w:rPr>
          <w:b/>
        </w:rPr>
        <w:tab/>
        <w:t>принять все необходимые меры для решения проблемы и пр</w:t>
      </w:r>
      <w:r w:rsidRPr="008A7749">
        <w:rPr>
          <w:b/>
        </w:rPr>
        <w:t>е</w:t>
      </w:r>
      <w:r w:rsidRPr="008A7749">
        <w:rPr>
          <w:b/>
        </w:rPr>
        <w:t>дупреждения насилия и злоупотреблений в отношении детей;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tab/>
      </w:r>
      <w:r w:rsidRPr="00404A06">
        <w:rPr>
          <w:b/>
          <w:lang w:val="en-US"/>
        </w:rPr>
        <w:t>b</w:t>
      </w:r>
      <w:r w:rsidRPr="00404A06">
        <w:rPr>
          <w:b/>
        </w:rPr>
        <w:t>)</w:t>
      </w:r>
      <w:r w:rsidRPr="00404A06">
        <w:rPr>
          <w:b/>
        </w:rPr>
        <w:tab/>
        <w:t xml:space="preserve">обеспечить, чтобы детям и их семьям во всех районах страны предоставлялись адекватные и надлежащие услуги по восстановлению и социальной </w:t>
      </w:r>
      <w:proofErr w:type="spellStart"/>
      <w:r w:rsidRPr="00404A06">
        <w:rPr>
          <w:b/>
        </w:rPr>
        <w:t>реинтеграции</w:t>
      </w:r>
      <w:proofErr w:type="spellEnd"/>
      <w:r w:rsidRPr="00404A06">
        <w:rPr>
          <w:b/>
        </w:rPr>
        <w:t xml:space="preserve"> и чтобы дети располагали информацией о том, где можно п</w:t>
      </w:r>
      <w:r w:rsidRPr="00404A06">
        <w:rPr>
          <w:b/>
        </w:rPr>
        <w:t>о</w:t>
      </w:r>
      <w:r w:rsidRPr="00404A06">
        <w:rPr>
          <w:b/>
        </w:rPr>
        <w:t>лучить эффективную помощь;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rPr>
          <w:b/>
        </w:rPr>
        <w:tab/>
        <w:t>с)</w:t>
      </w:r>
      <w:r w:rsidRPr="00404A06">
        <w:rPr>
          <w:b/>
        </w:rPr>
        <w:tab/>
        <w:t>проводить своевременное и надлежащее расследование всех случ</w:t>
      </w:r>
      <w:r w:rsidRPr="00404A06">
        <w:rPr>
          <w:b/>
        </w:rPr>
        <w:t>а</w:t>
      </w:r>
      <w:r w:rsidRPr="00404A06">
        <w:rPr>
          <w:b/>
        </w:rPr>
        <w:t>ев злоупотреблений и насилия в отношении детей и принять меры и процедуры в целях защиты прав и интересов детей-жертв и детей</w:t>
      </w:r>
      <w:r>
        <w:rPr>
          <w:b/>
        </w:rPr>
        <w:t>-</w:t>
      </w:r>
      <w:r w:rsidRPr="00404A06">
        <w:rPr>
          <w:b/>
        </w:rPr>
        <w:t>свидетелей в рамках процесса уголовного правосудия, в том числе разр</w:t>
      </w:r>
      <w:r w:rsidRPr="00404A06">
        <w:rPr>
          <w:b/>
        </w:rPr>
        <w:t>е</w:t>
      </w:r>
      <w:r w:rsidRPr="00404A06">
        <w:rPr>
          <w:b/>
        </w:rPr>
        <w:t>шить использовать в качестве д</w:t>
      </w:r>
      <w:r w:rsidRPr="00404A06">
        <w:rPr>
          <w:b/>
        </w:rPr>
        <w:t>о</w:t>
      </w:r>
      <w:r w:rsidRPr="00404A06">
        <w:rPr>
          <w:b/>
        </w:rPr>
        <w:t>казательств видеозаписи показаний;</w:t>
      </w:r>
    </w:p>
    <w:p w:rsidR="00795EEB" w:rsidRPr="00404A06" w:rsidRDefault="00795EEB" w:rsidP="00795EEB">
      <w:pPr>
        <w:pStyle w:val="SingleTxtGR"/>
      </w:pPr>
      <w:r w:rsidRPr="00404A06">
        <w:rPr>
          <w:b/>
        </w:rPr>
        <w:tab/>
      </w:r>
      <w:r w:rsidRPr="00404A06">
        <w:rPr>
          <w:b/>
          <w:lang w:val="en-US"/>
        </w:rPr>
        <w:t>d</w:t>
      </w:r>
      <w:r w:rsidRPr="00404A06">
        <w:rPr>
          <w:b/>
        </w:rPr>
        <w:t>)</w:t>
      </w:r>
      <w:r w:rsidRPr="00404A06">
        <w:rPr>
          <w:b/>
        </w:rPr>
        <w:tab/>
        <w:t>провести всеобъемлющее исследование коренных причин, х</w:t>
      </w:r>
      <w:r w:rsidRPr="00404A06">
        <w:rPr>
          <w:b/>
        </w:rPr>
        <w:t>а</w:t>
      </w:r>
      <w:r w:rsidRPr="00404A06">
        <w:rPr>
          <w:b/>
        </w:rPr>
        <w:t>рактера и масштабов насилия в семье, в</w:t>
      </w:r>
      <w:r>
        <w:rPr>
          <w:b/>
        </w:rPr>
        <w:t xml:space="preserve"> том числе </w:t>
      </w:r>
      <w:r w:rsidRPr="00404A06">
        <w:rPr>
          <w:b/>
        </w:rPr>
        <w:t>злоупотребле</w:t>
      </w:r>
      <w:r>
        <w:rPr>
          <w:b/>
        </w:rPr>
        <w:t>ний</w:t>
      </w:r>
      <w:r w:rsidRPr="00404A06">
        <w:rPr>
          <w:b/>
        </w:rPr>
        <w:t>, отсу</w:t>
      </w:r>
      <w:r w:rsidRPr="00404A06">
        <w:rPr>
          <w:b/>
        </w:rPr>
        <w:t>т</w:t>
      </w:r>
      <w:r w:rsidRPr="00404A06">
        <w:rPr>
          <w:b/>
        </w:rPr>
        <w:t>ст</w:t>
      </w:r>
      <w:r>
        <w:rPr>
          <w:b/>
        </w:rPr>
        <w:t>вия</w:t>
      </w:r>
      <w:r w:rsidRPr="00404A06">
        <w:rPr>
          <w:b/>
        </w:rPr>
        <w:t xml:space="preserve"> заботы и жестоко</w:t>
      </w:r>
      <w:r>
        <w:rPr>
          <w:b/>
        </w:rPr>
        <w:t>го обращения,</w:t>
      </w:r>
      <w:r w:rsidRPr="00404A06">
        <w:rPr>
          <w:b/>
        </w:rPr>
        <w:t xml:space="preserve"> и разработать конкретные показат</w:t>
      </w:r>
      <w:r w:rsidRPr="00404A06">
        <w:rPr>
          <w:b/>
        </w:rPr>
        <w:t>е</w:t>
      </w:r>
      <w:r w:rsidRPr="00404A06">
        <w:rPr>
          <w:b/>
        </w:rPr>
        <w:t>ли для сбора дезагрегированных данных, в частности в разбивке по во</w:t>
      </w:r>
      <w:r w:rsidRPr="00404A06">
        <w:rPr>
          <w:b/>
        </w:rPr>
        <w:t>з</w:t>
      </w:r>
      <w:r w:rsidRPr="00404A06">
        <w:rPr>
          <w:b/>
        </w:rPr>
        <w:t>расту, полу, этническому происхождению и географическим районам.</w:t>
      </w:r>
    </w:p>
    <w:p w:rsidR="00795EEB" w:rsidRPr="00404A06" w:rsidRDefault="00795EEB" w:rsidP="00795EEB">
      <w:pPr>
        <w:pStyle w:val="H23GR"/>
      </w:pPr>
      <w:r w:rsidRPr="00404A06">
        <w:tab/>
        <w:t>5.</w:t>
      </w:r>
      <w:r w:rsidRPr="00404A06">
        <w:tab/>
        <w:t>Базовое медицинское обслуживание и социальное обеспечение (статьи 6, 18 (пункт 3), 23, 24, 26, 27 (пункты 1</w:t>
      </w:r>
      <w:r>
        <w:t>−</w:t>
      </w:r>
      <w:r w:rsidRPr="00404A06">
        <w:t>3) Конвенции)</w:t>
      </w:r>
    </w:p>
    <w:p w:rsidR="00795EEB" w:rsidRPr="00404A06" w:rsidRDefault="00795EEB" w:rsidP="00795EEB">
      <w:pPr>
        <w:pStyle w:val="H23GR"/>
      </w:pPr>
      <w:r w:rsidRPr="001F6684">
        <w:tab/>
      </w:r>
      <w:r w:rsidRPr="001F6684">
        <w:tab/>
      </w:r>
      <w:r w:rsidRPr="00404A06">
        <w:t>Дети-инвалиды</w:t>
      </w:r>
    </w:p>
    <w:p w:rsidR="00795EEB" w:rsidRPr="00404A06" w:rsidRDefault="00795EEB" w:rsidP="00795EEB">
      <w:pPr>
        <w:pStyle w:val="SingleTxtGR"/>
      </w:pPr>
      <w:r w:rsidRPr="00404A06">
        <w:t>49.</w:t>
      </w:r>
      <w:r w:rsidRPr="00404A06">
        <w:tab/>
        <w:t xml:space="preserve">Комитет </w:t>
      </w:r>
      <w:r>
        <w:t xml:space="preserve">высоко оценивает </w:t>
      </w:r>
      <w:r w:rsidRPr="00404A06">
        <w:t xml:space="preserve">принятие государством-участником 15 августа 2005 года ориентировочного закона и проведение </w:t>
      </w:r>
      <w:r>
        <w:t xml:space="preserve">последующего обзора </w:t>
      </w:r>
      <w:r w:rsidRPr="00404A06">
        <w:t>его правовой основы. Комитет с удовлетворением отмечает, что после того, как г</w:t>
      </w:r>
      <w:r w:rsidRPr="00404A06">
        <w:t>о</w:t>
      </w:r>
      <w:r w:rsidRPr="00404A06">
        <w:t xml:space="preserve">сударство-участник начало осуществлять политику по </w:t>
      </w:r>
      <w:r>
        <w:t xml:space="preserve">интеграции </w:t>
      </w:r>
      <w:r w:rsidRPr="00404A06">
        <w:t>детей-инвалидов в обычные школы, число учеников-инвалидов, посещающих обы</w:t>
      </w:r>
      <w:r w:rsidRPr="00404A06">
        <w:t>ч</w:t>
      </w:r>
      <w:r w:rsidRPr="00404A06">
        <w:t xml:space="preserve">ные школы, увеличилось более чем в четыре раза. </w:t>
      </w:r>
      <w:r>
        <w:t>Вместе с тем</w:t>
      </w:r>
      <w:r w:rsidRPr="00404A06">
        <w:t xml:space="preserve"> он выражает озабоченность по поводу того, что эта политика</w:t>
      </w:r>
      <w:r>
        <w:t>,</w:t>
      </w:r>
      <w:r w:rsidRPr="00404A06">
        <w:t xml:space="preserve"> с учетом п</w:t>
      </w:r>
      <w:r w:rsidRPr="00404A06">
        <w:t>о</w:t>
      </w:r>
      <w:r w:rsidRPr="00404A06">
        <w:t>ставленных целей</w:t>
      </w:r>
      <w:r>
        <w:t>,</w:t>
      </w:r>
      <w:r w:rsidRPr="00404A06">
        <w:t xml:space="preserve"> осуществляется слишком ме</w:t>
      </w:r>
      <w:r w:rsidRPr="00404A06">
        <w:t>д</w:t>
      </w:r>
      <w:r w:rsidRPr="00404A06">
        <w:t>ленно и что меры по интеграции детей-инвалидов в обычные школы не сопровождаются достаточными информацио</w:t>
      </w:r>
      <w:r w:rsidRPr="00404A06">
        <w:t>н</w:t>
      </w:r>
      <w:r w:rsidRPr="00404A06">
        <w:t>но-просветительскими кампания</w:t>
      </w:r>
      <w:r>
        <w:t>ми</w:t>
      </w:r>
      <w:r w:rsidRPr="00404A06">
        <w:t xml:space="preserve"> и соответствующей подготовкой </w:t>
      </w:r>
      <w:r>
        <w:t>преподав</w:t>
      </w:r>
      <w:r>
        <w:t>а</w:t>
      </w:r>
      <w:r>
        <w:t>тельского состава</w:t>
      </w:r>
      <w:r w:rsidRPr="00404A06">
        <w:t>.</w:t>
      </w:r>
    </w:p>
    <w:p w:rsidR="00795EEB" w:rsidRPr="00404A06" w:rsidRDefault="00795EEB" w:rsidP="00795EEB">
      <w:pPr>
        <w:pStyle w:val="SingleTxtGR"/>
        <w:keepNext/>
        <w:rPr>
          <w:b/>
        </w:rPr>
      </w:pPr>
      <w:r w:rsidRPr="00404A06">
        <w:t>50.</w:t>
      </w:r>
      <w:r w:rsidRPr="00404A06">
        <w:tab/>
      </w:r>
      <w:r w:rsidRPr="00404A06">
        <w:rPr>
          <w:b/>
        </w:rPr>
        <w:t>Комитет рекомендует государству-участнику:</w:t>
      </w:r>
    </w:p>
    <w:p w:rsidR="00795EEB" w:rsidRPr="00404A06" w:rsidRDefault="00795EEB" w:rsidP="00795EEB">
      <w:pPr>
        <w:pStyle w:val="SingleTxtGR"/>
        <w:keepNext/>
        <w:rPr>
          <w:b/>
        </w:rPr>
      </w:pPr>
      <w:r w:rsidRPr="00404A06">
        <w:rPr>
          <w:b/>
        </w:rPr>
        <w:tab/>
        <w:t>а)</w:t>
      </w:r>
      <w:r w:rsidRPr="00404A06">
        <w:rPr>
          <w:b/>
        </w:rPr>
        <w:tab/>
        <w:t>принять все необходимые меры для обеспечения соблюдения законодательства, предусматривающего защиту и равны</w:t>
      </w:r>
      <w:r>
        <w:rPr>
          <w:b/>
        </w:rPr>
        <w:t>й</w:t>
      </w:r>
      <w:r w:rsidRPr="00404A06">
        <w:rPr>
          <w:b/>
        </w:rPr>
        <w:t xml:space="preserve"> доступ к образ</w:t>
      </w:r>
      <w:r w:rsidRPr="00404A06">
        <w:rPr>
          <w:b/>
        </w:rPr>
        <w:t>о</w:t>
      </w:r>
      <w:r w:rsidRPr="00404A06">
        <w:rPr>
          <w:b/>
        </w:rPr>
        <w:t>ванию, профессиональной подготовке, трудоустройству, социальной и о</w:t>
      </w:r>
      <w:r w:rsidRPr="00404A06">
        <w:rPr>
          <w:b/>
        </w:rPr>
        <w:t>б</w:t>
      </w:r>
      <w:r w:rsidRPr="00404A06">
        <w:rPr>
          <w:b/>
        </w:rPr>
        <w:t xml:space="preserve">щественной жизни детей-инвалидов с учетом </w:t>
      </w:r>
      <w:proofErr w:type="spellStart"/>
      <w:r w:rsidRPr="00404A06">
        <w:rPr>
          <w:b/>
        </w:rPr>
        <w:t>гендерной</w:t>
      </w:r>
      <w:proofErr w:type="spellEnd"/>
      <w:r w:rsidRPr="00404A06">
        <w:rPr>
          <w:b/>
        </w:rPr>
        <w:t xml:space="preserve"> специфики;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rPr>
          <w:b/>
        </w:rPr>
        <w:tab/>
      </w:r>
      <w:r w:rsidRPr="00404A06">
        <w:rPr>
          <w:b/>
          <w:lang w:val="en-US"/>
        </w:rPr>
        <w:t>b</w:t>
      </w:r>
      <w:r w:rsidRPr="00404A06">
        <w:rPr>
          <w:b/>
        </w:rPr>
        <w:t>)</w:t>
      </w:r>
      <w:r w:rsidRPr="00404A06">
        <w:rPr>
          <w:b/>
        </w:rPr>
        <w:tab/>
        <w:t>приложить все усилия для создания надлежащих инклюзивных программ и служб для всех детей-инвалидов и обеспечения таких служб необходимыми людскими и финансовыми ресу</w:t>
      </w:r>
      <w:r w:rsidRPr="00404A06">
        <w:rPr>
          <w:b/>
        </w:rPr>
        <w:t>р</w:t>
      </w:r>
      <w:r w:rsidRPr="00404A06">
        <w:rPr>
          <w:b/>
        </w:rPr>
        <w:t>сами;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rPr>
          <w:b/>
        </w:rPr>
        <w:tab/>
      </w:r>
      <w:r w:rsidRPr="00404A06">
        <w:rPr>
          <w:b/>
          <w:lang w:val="en-US"/>
        </w:rPr>
        <w:t>c</w:t>
      </w:r>
      <w:r w:rsidRPr="00404A06">
        <w:rPr>
          <w:b/>
        </w:rPr>
        <w:t>)</w:t>
      </w:r>
      <w:r w:rsidRPr="00404A06">
        <w:rPr>
          <w:b/>
        </w:rPr>
        <w:tab/>
        <w:t>осуществить информационно-просветительские программы с целью повышения уровня информированности населения о правах и ос</w:t>
      </w:r>
      <w:r w:rsidRPr="00404A06">
        <w:rPr>
          <w:b/>
        </w:rPr>
        <w:t>о</w:t>
      </w:r>
      <w:r w:rsidRPr="00404A06">
        <w:rPr>
          <w:b/>
        </w:rPr>
        <w:t xml:space="preserve">бых потребностях детей-инвалидов и </w:t>
      </w:r>
      <w:r>
        <w:rPr>
          <w:b/>
        </w:rPr>
        <w:t>обеспечения</w:t>
      </w:r>
      <w:r w:rsidRPr="00404A06">
        <w:rPr>
          <w:b/>
        </w:rPr>
        <w:t xml:space="preserve"> их интеграции в стру</w:t>
      </w:r>
      <w:r w:rsidRPr="00404A06">
        <w:rPr>
          <w:b/>
        </w:rPr>
        <w:t>к</w:t>
      </w:r>
      <w:r w:rsidRPr="00404A06">
        <w:rPr>
          <w:b/>
        </w:rPr>
        <w:t>туру общества;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rPr>
          <w:b/>
        </w:rPr>
        <w:tab/>
      </w:r>
      <w:r w:rsidRPr="00404A06">
        <w:rPr>
          <w:b/>
          <w:lang w:val="en-US"/>
        </w:rPr>
        <w:t>d</w:t>
      </w:r>
      <w:r w:rsidRPr="00404A06">
        <w:rPr>
          <w:b/>
        </w:rPr>
        <w:t>)</w:t>
      </w:r>
      <w:r w:rsidRPr="00404A06">
        <w:rPr>
          <w:b/>
        </w:rPr>
        <w:tab/>
        <w:t>обеспечить подготовку специалистов, работающих с детьми-инвалидами, в частности учителей, социальных работников, медицинск</w:t>
      </w:r>
      <w:r w:rsidRPr="00404A06">
        <w:rPr>
          <w:b/>
        </w:rPr>
        <w:t>о</w:t>
      </w:r>
      <w:r w:rsidRPr="00404A06">
        <w:rPr>
          <w:b/>
        </w:rPr>
        <w:t>го, среднего медицинского и вспомогательного персонала;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rPr>
          <w:b/>
        </w:rPr>
        <w:tab/>
      </w:r>
      <w:r w:rsidRPr="00404A06">
        <w:rPr>
          <w:b/>
          <w:lang w:val="en-US"/>
        </w:rPr>
        <w:t>e</w:t>
      </w:r>
      <w:r w:rsidRPr="00404A06">
        <w:rPr>
          <w:b/>
        </w:rPr>
        <w:t>)</w:t>
      </w:r>
      <w:r w:rsidRPr="00404A06">
        <w:rPr>
          <w:b/>
        </w:rPr>
        <w:tab/>
        <w:t>обеспечить участие детей-инвалидов и их семей в разработке, мониторинге и оценке политики и программ;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rPr>
          <w:b/>
        </w:rPr>
        <w:tab/>
      </w:r>
      <w:r w:rsidRPr="00404A06">
        <w:rPr>
          <w:b/>
          <w:lang w:val="en-US"/>
        </w:rPr>
        <w:t>f</w:t>
      </w:r>
      <w:r w:rsidRPr="00404A06">
        <w:rPr>
          <w:b/>
        </w:rPr>
        <w:t>)</w:t>
      </w:r>
      <w:r w:rsidRPr="00404A06">
        <w:rPr>
          <w:b/>
        </w:rPr>
        <w:tab/>
        <w:t>учитывать принятое Комитетом замечание общего порядка № 9 (2006 год) о правах д</w:t>
      </w:r>
      <w:r w:rsidRPr="00404A06">
        <w:rPr>
          <w:b/>
        </w:rPr>
        <w:t>е</w:t>
      </w:r>
      <w:r w:rsidRPr="00404A06">
        <w:rPr>
          <w:b/>
        </w:rPr>
        <w:t>тей-инвалидов.</w:t>
      </w:r>
    </w:p>
    <w:p w:rsidR="00795EEB" w:rsidRPr="00404A06" w:rsidRDefault="00795EEB" w:rsidP="00795EEB">
      <w:pPr>
        <w:pStyle w:val="H23GR"/>
      </w:pPr>
      <w:r w:rsidRPr="00795EEB">
        <w:tab/>
      </w:r>
      <w:r w:rsidRPr="00795EEB">
        <w:tab/>
      </w:r>
      <w:r w:rsidRPr="00404A06">
        <w:t>Охрана здоровья и доступ к медицинскому обслуживанию</w:t>
      </w:r>
    </w:p>
    <w:p w:rsidR="00795EEB" w:rsidRPr="00404A06" w:rsidRDefault="00795EEB" w:rsidP="00795EEB">
      <w:pPr>
        <w:pStyle w:val="SingleTxtGR"/>
      </w:pPr>
      <w:r w:rsidRPr="00404A06">
        <w:t>51.</w:t>
      </w:r>
      <w:r w:rsidRPr="00404A06">
        <w:tab/>
        <w:t>Комитет отмечает неизменную приверженность государства-участника делу осуществления своей политики в области первичного медико-санитарного обслуживания, в частности путем реализации ряда национальных программ, включая национальную программу перинатальной помощи, национальную стратегию в области комплексной охраны здоровья матери и ребенка и страт</w:t>
      </w:r>
      <w:r w:rsidRPr="00404A06">
        <w:t>е</w:t>
      </w:r>
      <w:r w:rsidRPr="00404A06">
        <w:t>гию в области обеспечения качественного базового медицинского обслужив</w:t>
      </w:r>
      <w:r w:rsidRPr="00404A06">
        <w:t>а</w:t>
      </w:r>
      <w:r w:rsidRPr="00404A06">
        <w:t>ния. Тем не менее Комитет по-прежнему озабочен относительно высоким уро</w:t>
      </w:r>
      <w:r w:rsidRPr="00404A06">
        <w:t>в</w:t>
      </w:r>
      <w:r w:rsidRPr="00404A06">
        <w:t xml:space="preserve">нем детской и материнской смертности. Отмечая стратегию, разработанную </w:t>
      </w:r>
      <w:r>
        <w:t>М</w:t>
      </w:r>
      <w:r w:rsidRPr="00404A06">
        <w:t>инистерством здравоохранения для регионов, где показатели состояния зд</w:t>
      </w:r>
      <w:r w:rsidRPr="00404A06">
        <w:t>о</w:t>
      </w:r>
      <w:r w:rsidRPr="00404A06">
        <w:t>ровья населения ниже, чем в среднем по стране, он вновь высказывает озаб</w:t>
      </w:r>
      <w:r w:rsidRPr="00404A06">
        <w:t>о</w:t>
      </w:r>
      <w:r w:rsidRPr="00404A06">
        <w:t xml:space="preserve">ченность в связи с тем, что уровень детской смертности в сельских районах в два раза превышает соответствующий показатель </w:t>
      </w:r>
      <w:r>
        <w:t>для</w:t>
      </w:r>
      <w:r w:rsidRPr="00404A06">
        <w:t xml:space="preserve"> город</w:t>
      </w:r>
      <w:r>
        <w:t>ов</w:t>
      </w:r>
      <w:r w:rsidRPr="00404A06">
        <w:t>, а также в св</w:t>
      </w:r>
      <w:r w:rsidRPr="00404A06">
        <w:t>я</w:t>
      </w:r>
      <w:r w:rsidRPr="00404A06">
        <w:t>зи с сохранением значительных различий между сельскими и городскими ра</w:t>
      </w:r>
      <w:r w:rsidRPr="00404A06">
        <w:t>й</w:t>
      </w:r>
      <w:r w:rsidRPr="00404A06">
        <w:t>онам в том, что касается доступа к качественному медицинскому обслуживанию. К</w:t>
      </w:r>
      <w:r w:rsidRPr="00404A06">
        <w:t>о</w:t>
      </w:r>
      <w:r w:rsidRPr="00404A06">
        <w:t>митет также обеспокоен тем, что показател</w:t>
      </w:r>
      <w:r>
        <w:t>ь</w:t>
      </w:r>
      <w:r w:rsidRPr="00404A06">
        <w:t xml:space="preserve"> исключительного грудного вскар</w:t>
      </w:r>
      <w:r w:rsidRPr="00404A06">
        <w:t>м</w:t>
      </w:r>
      <w:r w:rsidRPr="00404A06">
        <w:t>ливания сократился в период 2000</w:t>
      </w:r>
      <w:r>
        <w:t>−</w:t>
      </w:r>
      <w:r w:rsidRPr="00404A06">
        <w:t>2006 годов с 48% до 6%.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t>52.</w:t>
      </w:r>
      <w:r w:rsidRPr="00404A06">
        <w:tab/>
      </w:r>
      <w:r w:rsidRPr="00404A06">
        <w:rPr>
          <w:b/>
        </w:rPr>
        <w:t>Комитет рекомендует государству-участнику и далее уделять приор</w:t>
      </w:r>
      <w:r w:rsidRPr="00404A06">
        <w:rPr>
          <w:b/>
        </w:rPr>
        <w:t>и</w:t>
      </w:r>
      <w:r w:rsidRPr="00404A06">
        <w:rPr>
          <w:b/>
        </w:rPr>
        <w:t>тетное внимание выделению финансовых и людских ресурсов для сектора здравоохранения в целях обеспечения равного доступа к качественному медицинскому обслуживанию для всех детей, включая детей, прожива</w:t>
      </w:r>
      <w:r w:rsidRPr="00404A06">
        <w:rPr>
          <w:b/>
        </w:rPr>
        <w:t>ю</w:t>
      </w:r>
      <w:r w:rsidRPr="00404A06">
        <w:rPr>
          <w:b/>
        </w:rPr>
        <w:t>щих в наиболее бедных и отдаленных районах страны. Кроме того, Ком</w:t>
      </w:r>
      <w:r w:rsidRPr="00404A06">
        <w:rPr>
          <w:b/>
        </w:rPr>
        <w:t>и</w:t>
      </w:r>
      <w:r w:rsidRPr="00404A06">
        <w:rPr>
          <w:b/>
        </w:rPr>
        <w:t>тет рекомендует государству-участнику активизировать усилия с целью дальнейшего сокращения детской и материнской смертности, в час</w:t>
      </w:r>
      <w:r w:rsidRPr="00404A06">
        <w:rPr>
          <w:b/>
        </w:rPr>
        <w:t>т</w:t>
      </w:r>
      <w:r w:rsidRPr="00404A06">
        <w:rPr>
          <w:b/>
        </w:rPr>
        <w:t xml:space="preserve">ности путем </w:t>
      </w:r>
      <w:proofErr w:type="spellStart"/>
      <w:r w:rsidRPr="00404A06">
        <w:rPr>
          <w:b/>
        </w:rPr>
        <w:t>уделения</w:t>
      </w:r>
      <w:proofErr w:type="spellEnd"/>
      <w:r w:rsidRPr="00404A06">
        <w:rPr>
          <w:b/>
        </w:rPr>
        <w:t xml:space="preserve"> основного внимания профилактическим мерам и повсем</w:t>
      </w:r>
      <w:r w:rsidRPr="00404A06">
        <w:rPr>
          <w:b/>
        </w:rPr>
        <w:t>е</w:t>
      </w:r>
      <w:r w:rsidRPr="00404A06">
        <w:rPr>
          <w:b/>
        </w:rPr>
        <w:t>стного осуществления конкретных мероприятий в целях искоренения о</w:t>
      </w:r>
      <w:r w:rsidRPr="00404A06">
        <w:rPr>
          <w:b/>
        </w:rPr>
        <w:t>с</w:t>
      </w:r>
      <w:r w:rsidRPr="00404A06">
        <w:rPr>
          <w:b/>
        </w:rPr>
        <w:t>новных причин материнской смертности. Он настоятельно призывает г</w:t>
      </w:r>
      <w:r w:rsidRPr="00404A06">
        <w:rPr>
          <w:b/>
        </w:rPr>
        <w:t>о</w:t>
      </w:r>
      <w:r w:rsidRPr="00404A06">
        <w:rPr>
          <w:b/>
        </w:rPr>
        <w:t xml:space="preserve">сударство-участник разработать стратегии и постоянные программы для информирования родителей и общин о преимуществах </w:t>
      </w:r>
      <w:r>
        <w:rPr>
          <w:b/>
        </w:rPr>
        <w:t xml:space="preserve">грудного </w:t>
      </w:r>
      <w:r w:rsidRPr="00404A06">
        <w:rPr>
          <w:b/>
        </w:rPr>
        <w:t>вскармл</w:t>
      </w:r>
      <w:r w:rsidRPr="00404A06">
        <w:rPr>
          <w:b/>
        </w:rPr>
        <w:t>и</w:t>
      </w:r>
      <w:r w:rsidRPr="00404A06">
        <w:rPr>
          <w:b/>
        </w:rPr>
        <w:t>вания.</w:t>
      </w:r>
    </w:p>
    <w:p w:rsidR="00795EEB" w:rsidRPr="00404A06" w:rsidRDefault="00795EEB" w:rsidP="00795EEB">
      <w:pPr>
        <w:pStyle w:val="H23GR"/>
      </w:pPr>
      <w:r w:rsidRPr="00610DC4">
        <w:tab/>
      </w:r>
      <w:r w:rsidRPr="00610DC4">
        <w:tab/>
      </w:r>
      <w:r w:rsidRPr="00404A06">
        <w:t>Здоровье подростков</w:t>
      </w:r>
    </w:p>
    <w:p w:rsidR="00795EEB" w:rsidRPr="00404A06" w:rsidRDefault="00795EEB" w:rsidP="00795EEB">
      <w:pPr>
        <w:pStyle w:val="SingleTxtGR"/>
      </w:pPr>
      <w:r w:rsidRPr="00404A06">
        <w:t>53.</w:t>
      </w:r>
      <w:r w:rsidRPr="00404A06">
        <w:tab/>
        <w:t xml:space="preserve">Комитет с удовлетворением отмечает разработку </w:t>
      </w:r>
      <w:r>
        <w:t>Н</w:t>
      </w:r>
      <w:r w:rsidRPr="00404A06">
        <w:t>ациональным упра</w:t>
      </w:r>
      <w:r w:rsidRPr="00404A06">
        <w:t>в</w:t>
      </w:r>
      <w:r w:rsidRPr="00404A06">
        <w:t>лением по делам семьи и населения информационно-просветительской страт</w:t>
      </w:r>
      <w:r w:rsidRPr="00404A06">
        <w:t>е</w:t>
      </w:r>
      <w:r w:rsidRPr="00404A06">
        <w:t>гии в целях повышения уровня информированности подростков по вопросам, касающимся психического здоровья, репродуктивного здоровья и сопряже</w:t>
      </w:r>
      <w:r w:rsidRPr="00404A06">
        <w:t>н</w:t>
      </w:r>
      <w:r w:rsidRPr="00404A06">
        <w:t>ного с риском для здоровья поведения. Комитет дает высокую оценку мерам, прин</w:t>
      </w:r>
      <w:r w:rsidRPr="00404A06">
        <w:t>я</w:t>
      </w:r>
      <w:r w:rsidRPr="00404A06">
        <w:t xml:space="preserve">тым государством-участником с целью решения проблемы </w:t>
      </w:r>
      <w:r>
        <w:t xml:space="preserve">употребления </w:t>
      </w:r>
      <w:r w:rsidRPr="00404A06">
        <w:t>таб</w:t>
      </w:r>
      <w:r w:rsidRPr="00404A06">
        <w:t>а</w:t>
      </w:r>
      <w:r w:rsidRPr="00404A06">
        <w:t xml:space="preserve">ка детьми, </w:t>
      </w:r>
      <w:r>
        <w:t>включая национальную</w:t>
      </w:r>
      <w:r w:rsidRPr="00404A06">
        <w:t xml:space="preserve"> кампани</w:t>
      </w:r>
      <w:r>
        <w:t>ю</w:t>
      </w:r>
      <w:r w:rsidRPr="00404A06">
        <w:t xml:space="preserve"> по борьбе против </w:t>
      </w:r>
      <w:proofErr w:type="spellStart"/>
      <w:r w:rsidRPr="00404A06">
        <w:t>табак</w:t>
      </w:r>
      <w:r>
        <w:t>окурения</w:t>
      </w:r>
      <w:proofErr w:type="spellEnd"/>
      <w:r w:rsidRPr="00404A06">
        <w:t xml:space="preserve"> и пересмот</w:t>
      </w:r>
      <w:r>
        <w:t>р</w:t>
      </w:r>
      <w:r w:rsidRPr="00404A06">
        <w:t xml:space="preserve"> соответствующих законодательных рамок, но </w:t>
      </w:r>
      <w:r>
        <w:t xml:space="preserve">при этом он </w:t>
      </w:r>
      <w:r w:rsidRPr="00404A06">
        <w:t xml:space="preserve">по-прежнему озабочен тем, что, согласно результатам Глобального обследования молодежи на предмет </w:t>
      </w:r>
      <w:proofErr w:type="spellStart"/>
      <w:r w:rsidRPr="00404A06">
        <w:t>табакокурения</w:t>
      </w:r>
      <w:proofErr w:type="spellEnd"/>
      <w:r w:rsidRPr="00404A06">
        <w:t xml:space="preserve"> (2007 год), почти четверть подростков в возрасте от 13 до 15 лет уже пробовала курить.</w:t>
      </w:r>
    </w:p>
    <w:p w:rsidR="00795EEB" w:rsidRPr="00404A06" w:rsidRDefault="00795EEB" w:rsidP="00795EEB">
      <w:pPr>
        <w:pStyle w:val="SingleTxtGR"/>
        <w:rPr>
          <w:b/>
        </w:rPr>
      </w:pPr>
      <w:r w:rsidRPr="00404A06">
        <w:t>54.</w:t>
      </w:r>
      <w:r w:rsidRPr="00404A06">
        <w:tab/>
      </w:r>
      <w:r w:rsidRPr="00404A06">
        <w:rPr>
          <w:b/>
        </w:rPr>
        <w:t>Комитет рекомендует государству-участнику обеспечить, чтобы по</w:t>
      </w:r>
      <w:r w:rsidRPr="00404A06">
        <w:rPr>
          <w:b/>
        </w:rPr>
        <w:t>д</w:t>
      </w:r>
      <w:r w:rsidRPr="00404A06">
        <w:rPr>
          <w:b/>
        </w:rPr>
        <w:t>ростки были информированы по вопросам сексуального и репродуктивн</w:t>
      </w:r>
      <w:r w:rsidRPr="00404A06">
        <w:rPr>
          <w:b/>
        </w:rPr>
        <w:t>о</w:t>
      </w:r>
      <w:r w:rsidRPr="00404A06">
        <w:rPr>
          <w:b/>
        </w:rPr>
        <w:t>го здоровья, в том числе по вопросам, каса</w:t>
      </w:r>
      <w:r w:rsidRPr="00404A06">
        <w:rPr>
          <w:b/>
        </w:rPr>
        <w:t>ю</w:t>
      </w:r>
      <w:r w:rsidRPr="00404A06">
        <w:rPr>
          <w:b/>
        </w:rPr>
        <w:t xml:space="preserve">щимся планирования семьи и использования противозачаточных средств. Он также рекомендует, чтобы удобные для использования детьми медицинские услуги и консультативная помощь для подростков оказывались с учетом </w:t>
      </w:r>
      <w:proofErr w:type="spellStart"/>
      <w:r w:rsidRPr="00404A06">
        <w:rPr>
          <w:b/>
        </w:rPr>
        <w:t>гендерной</w:t>
      </w:r>
      <w:proofErr w:type="spellEnd"/>
      <w:r w:rsidRPr="00404A06">
        <w:rPr>
          <w:b/>
        </w:rPr>
        <w:t xml:space="preserve"> специфики и на конфиденциальной основе, а также охватывали подростков, которые не посещают шко</w:t>
      </w:r>
      <w:r>
        <w:rPr>
          <w:b/>
        </w:rPr>
        <w:t>лу</w:t>
      </w:r>
      <w:r w:rsidRPr="00404A06">
        <w:rPr>
          <w:b/>
        </w:rPr>
        <w:t xml:space="preserve"> и которые проживают в сельских или отдаленных ра</w:t>
      </w:r>
      <w:r w:rsidRPr="00404A06">
        <w:rPr>
          <w:b/>
        </w:rPr>
        <w:t>й</w:t>
      </w:r>
      <w:r w:rsidRPr="00404A06">
        <w:rPr>
          <w:b/>
        </w:rPr>
        <w:t xml:space="preserve">онах. Комитет рекомендует государству-участнику предоставлять детям точную и объективную информацию об употреблении </w:t>
      </w:r>
      <w:r>
        <w:rPr>
          <w:b/>
        </w:rPr>
        <w:t xml:space="preserve">наркотических и </w:t>
      </w:r>
      <w:r w:rsidRPr="00404A06">
        <w:rPr>
          <w:b/>
        </w:rPr>
        <w:t>психотропных веществ, включая табак, и обеспечить их защиту от получ</w:t>
      </w:r>
      <w:r w:rsidRPr="00404A06">
        <w:rPr>
          <w:b/>
        </w:rPr>
        <w:t>е</w:t>
      </w:r>
      <w:r w:rsidRPr="00404A06">
        <w:rPr>
          <w:b/>
        </w:rPr>
        <w:t>ния ложной информации путем введения всеобъемлющих ограничений на рекламу табака. Комитет далее рекомендует государству-участнику со</w:t>
      </w:r>
      <w:r w:rsidRPr="00404A06">
        <w:rPr>
          <w:b/>
        </w:rPr>
        <w:t>з</w:t>
      </w:r>
      <w:r w:rsidRPr="00404A06">
        <w:rPr>
          <w:b/>
        </w:rPr>
        <w:t xml:space="preserve">дать службы реабилитации для детей, ставших жертвами употребления </w:t>
      </w:r>
      <w:r>
        <w:rPr>
          <w:b/>
        </w:rPr>
        <w:t>нарк</w:t>
      </w:r>
      <w:r>
        <w:rPr>
          <w:b/>
        </w:rPr>
        <w:t>о</w:t>
      </w:r>
      <w:r>
        <w:rPr>
          <w:b/>
        </w:rPr>
        <w:t xml:space="preserve">тических и </w:t>
      </w:r>
      <w:r w:rsidRPr="00404A06">
        <w:rPr>
          <w:b/>
        </w:rPr>
        <w:t xml:space="preserve">психотропных </w:t>
      </w:r>
      <w:r>
        <w:rPr>
          <w:b/>
        </w:rPr>
        <w:t>веществ</w:t>
      </w:r>
      <w:r w:rsidRPr="00404A06">
        <w:rPr>
          <w:b/>
        </w:rPr>
        <w:t>.</w:t>
      </w:r>
    </w:p>
    <w:p w:rsidR="00795EEB" w:rsidRPr="00404A06" w:rsidRDefault="00795EEB" w:rsidP="00795EEB">
      <w:pPr>
        <w:pStyle w:val="H23GR"/>
      </w:pPr>
      <w:r w:rsidRPr="00837C40">
        <w:tab/>
      </w:r>
      <w:r w:rsidRPr="00404A06">
        <w:t>6.</w:t>
      </w:r>
      <w:r w:rsidRPr="00404A06">
        <w:tab/>
        <w:t>Образование, досуг и культурная деятельность (статьи 28, 29 и 31 Конвенции)</w:t>
      </w:r>
    </w:p>
    <w:p w:rsidR="00795EEB" w:rsidRPr="00404A06" w:rsidRDefault="00795EEB" w:rsidP="00795EEB">
      <w:pPr>
        <w:pStyle w:val="H23GR"/>
      </w:pPr>
      <w:r w:rsidRPr="00795EEB">
        <w:tab/>
      </w:r>
      <w:r w:rsidRPr="00795EEB">
        <w:tab/>
      </w:r>
      <w:r w:rsidRPr="00404A06">
        <w:t>Образование, включая профессиональную подготовку и ориентацию</w:t>
      </w:r>
    </w:p>
    <w:p w:rsidR="00795EEB" w:rsidRPr="00404A06" w:rsidRDefault="00795EEB" w:rsidP="00795EEB">
      <w:pPr>
        <w:pStyle w:val="SingleTxtGR"/>
      </w:pPr>
      <w:r w:rsidRPr="00404A06">
        <w:t>55.</w:t>
      </w:r>
      <w:r w:rsidRPr="00404A06">
        <w:tab/>
        <w:t>Комитет высок</w:t>
      </w:r>
      <w:r>
        <w:t>о</w:t>
      </w:r>
      <w:r w:rsidRPr="00404A06">
        <w:t xml:space="preserve"> оцен</w:t>
      </w:r>
      <w:r>
        <w:t xml:space="preserve">ивает серьезные </w:t>
      </w:r>
      <w:r w:rsidRPr="00404A06">
        <w:t>усилия</w:t>
      </w:r>
      <w:r>
        <w:t>, предпринятые</w:t>
      </w:r>
      <w:r w:rsidRPr="00404A06">
        <w:t xml:space="preserve"> государс</w:t>
      </w:r>
      <w:r w:rsidRPr="00404A06">
        <w:t>т</w:t>
      </w:r>
      <w:r w:rsidRPr="00404A06">
        <w:t>вом-участником в целях повышения показателей зачисления детей в систему начального и среднего образованию и сниже</w:t>
      </w:r>
      <w:r>
        <w:t>ния</w:t>
      </w:r>
      <w:r w:rsidRPr="00404A06">
        <w:t xml:space="preserve"> показателей отсева, а также уменьшения региональных различий и различий между городами и сельскими районами. Он с удовлетворением отмечает четырехлетнюю приоритетную пр</w:t>
      </w:r>
      <w:r w:rsidRPr="00404A06">
        <w:t>о</w:t>
      </w:r>
      <w:r w:rsidRPr="00404A06">
        <w:t>грамму в области образования (2001</w:t>
      </w:r>
      <w:r>
        <w:t>−</w:t>
      </w:r>
      <w:r w:rsidRPr="00404A06">
        <w:t xml:space="preserve">2005 годы), принятую в рамках </w:t>
      </w:r>
      <w:r>
        <w:t>Н</w:t>
      </w:r>
      <w:r w:rsidRPr="00404A06">
        <w:t>аци</w:t>
      </w:r>
      <w:r w:rsidRPr="00404A06">
        <w:t>о</w:t>
      </w:r>
      <w:r w:rsidRPr="00404A06">
        <w:t>нальной стратегии по сокращению различий между регионами и между город</w:t>
      </w:r>
      <w:r w:rsidRPr="00404A06">
        <w:t>а</w:t>
      </w:r>
      <w:r w:rsidRPr="00404A06">
        <w:t>ми и сельскими районам. Он также приветствует прогресс, до</w:t>
      </w:r>
      <w:r w:rsidRPr="00404A06">
        <w:t>с</w:t>
      </w:r>
      <w:r w:rsidRPr="00404A06">
        <w:t xml:space="preserve">тигнутый в деле расширения программ дошкольного образования и обучения грамоте взрослых и </w:t>
      </w:r>
      <w:r>
        <w:t>улучшения</w:t>
      </w:r>
      <w:r w:rsidRPr="00404A06">
        <w:t xml:space="preserve"> доступа к информационным технологиям. Тем не менее Комитет с обеспокоенностью отмечает, что:</w:t>
      </w:r>
    </w:p>
    <w:p w:rsidR="00795EEB" w:rsidRPr="00404A06" w:rsidRDefault="00795EEB" w:rsidP="00795EEB">
      <w:pPr>
        <w:pStyle w:val="SingleTxtGR"/>
      </w:pPr>
      <w:r w:rsidRPr="00404A06">
        <w:tab/>
        <w:t>а)</w:t>
      </w:r>
      <w:r w:rsidRPr="00404A06">
        <w:tab/>
        <w:t xml:space="preserve">показатели </w:t>
      </w:r>
      <w:r>
        <w:t xml:space="preserve">отсева </w:t>
      </w:r>
      <w:r w:rsidRPr="00404A06">
        <w:t>учащихся и второгодничества в ра</w:t>
      </w:r>
      <w:r w:rsidRPr="00404A06">
        <w:t>м</w:t>
      </w:r>
      <w:r w:rsidRPr="00404A06">
        <w:t xml:space="preserve">ках первого и второго циклов базового образования, </w:t>
      </w:r>
      <w:r>
        <w:t>несмотря на их снижение</w:t>
      </w:r>
      <w:r w:rsidRPr="00404A06">
        <w:t>, по-прежнему являются серьезной проблемой для системы образования;</w:t>
      </w:r>
    </w:p>
    <w:p w:rsidR="003D7C36" w:rsidRDefault="003D7C36" w:rsidP="003D7C36">
      <w:pPr>
        <w:pStyle w:val="SingleTxtGR"/>
      </w:pPr>
      <w:r>
        <w:tab/>
      </w:r>
      <w:r>
        <w:rPr>
          <w:lang w:val="en-US"/>
        </w:rPr>
        <w:t>b</w:t>
      </w:r>
      <w:r w:rsidRPr="005F71ED">
        <w:t>)</w:t>
      </w:r>
      <w:r w:rsidRPr="005F71ED">
        <w:tab/>
      </w:r>
      <w:r>
        <w:t>между отдельными регионами, а также между городами и сельск</w:t>
      </w:r>
      <w:r>
        <w:t>и</w:t>
      </w:r>
      <w:r>
        <w:t>ми ра</w:t>
      </w:r>
      <w:r>
        <w:t>й</w:t>
      </w:r>
      <w:r>
        <w:t>онами сохраняются различия в том, что касается образования и качества учебных зав</w:t>
      </w:r>
      <w:r>
        <w:t>е</w:t>
      </w:r>
      <w:r>
        <w:t>дений;</w:t>
      </w:r>
    </w:p>
    <w:p w:rsidR="003D7C36" w:rsidRDefault="003D7C36" w:rsidP="003D7C36">
      <w:pPr>
        <w:pStyle w:val="SingleTxtGR"/>
      </w:pPr>
      <w:r>
        <w:tab/>
        <w:t>с)</w:t>
      </w:r>
      <w:r>
        <w:tab/>
        <w:t>уровень зачисления детей в систему дошкольного образования по-прежнему является низким, и что многие малоимущие семьи и семьи, прож</w:t>
      </w:r>
      <w:r>
        <w:t>и</w:t>
      </w:r>
      <w:r>
        <w:t>вающие в сельских районах, не могут отправлять своих детей в такие учебные заведения, поскольку гос</w:t>
      </w:r>
      <w:r>
        <w:t>у</w:t>
      </w:r>
      <w:r>
        <w:t>дарственный сектор постепенно передает функции по обеспечению дошкольного образования час</w:t>
      </w:r>
      <w:r>
        <w:t>т</w:t>
      </w:r>
      <w:r>
        <w:t>ному сектору.</w:t>
      </w:r>
    </w:p>
    <w:p w:rsidR="003D7C36" w:rsidRDefault="003D7C36" w:rsidP="00020B90">
      <w:pPr>
        <w:pStyle w:val="SingleTxtGR"/>
        <w:keepNext/>
        <w:rPr>
          <w:b/>
        </w:rPr>
      </w:pPr>
      <w:r>
        <w:t>56.</w:t>
      </w:r>
      <w:r>
        <w:tab/>
      </w:r>
      <w:r>
        <w:rPr>
          <w:b/>
        </w:rPr>
        <w:t>Комитет рекомендует государству-участнику:</w:t>
      </w:r>
    </w:p>
    <w:p w:rsidR="003D7C36" w:rsidRDefault="003D7C36" w:rsidP="00020B90">
      <w:pPr>
        <w:pStyle w:val="SingleTxtGR"/>
        <w:keepNext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и активизировать усилия по ликвидации различий между отдельными регионами и между городами и сельскими районами в области обр</w:t>
      </w:r>
      <w:r>
        <w:rPr>
          <w:b/>
        </w:rPr>
        <w:t>а</w:t>
      </w:r>
      <w:r>
        <w:rPr>
          <w:b/>
        </w:rPr>
        <w:t>зования;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781966">
        <w:rPr>
          <w:b/>
        </w:rPr>
        <w:t>)</w:t>
      </w:r>
      <w:r w:rsidRPr="00781966">
        <w:rPr>
          <w:b/>
        </w:rPr>
        <w:tab/>
      </w:r>
      <w:r>
        <w:rPr>
          <w:b/>
        </w:rPr>
        <w:t>продолжать и активизировать свою политику, направленную на предотвращение отсева учащихся и второгодничества, и провести и</w:t>
      </w:r>
      <w:r>
        <w:rPr>
          <w:b/>
        </w:rPr>
        <w:t>с</w:t>
      </w:r>
      <w:r>
        <w:rPr>
          <w:b/>
        </w:rPr>
        <w:t xml:space="preserve">следование с целью изучения причин </w:t>
      </w:r>
      <w:proofErr w:type="spellStart"/>
      <w:r>
        <w:rPr>
          <w:b/>
        </w:rPr>
        <w:t>незавершения</w:t>
      </w:r>
      <w:proofErr w:type="spellEnd"/>
      <w:r>
        <w:rPr>
          <w:b/>
        </w:rPr>
        <w:t xml:space="preserve"> школьного образов</w:t>
      </w:r>
      <w:r>
        <w:rPr>
          <w:b/>
        </w:rPr>
        <w:t>а</w:t>
      </w:r>
      <w:r>
        <w:rPr>
          <w:b/>
        </w:rPr>
        <w:t>ния и связей между показат</w:t>
      </w:r>
      <w:r>
        <w:rPr>
          <w:b/>
        </w:rPr>
        <w:t>е</w:t>
      </w:r>
      <w:r>
        <w:rPr>
          <w:b/>
        </w:rPr>
        <w:t>лями отсева и уровнем учебных материалов и методов преподавания;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укреплять координацию деятельности служб системы образ</w:t>
      </w:r>
      <w:r>
        <w:rPr>
          <w:b/>
        </w:rPr>
        <w:t>о</w:t>
      </w:r>
      <w:r>
        <w:rPr>
          <w:b/>
        </w:rPr>
        <w:t>вания и социального обеспечения и создать механизмы раннего предупр</w:t>
      </w:r>
      <w:r>
        <w:rPr>
          <w:b/>
        </w:rPr>
        <w:t>е</w:t>
      </w:r>
      <w:r>
        <w:rPr>
          <w:b/>
        </w:rPr>
        <w:t>ждения в целях обеспечения своевременного повторного зачисления отчи</w:t>
      </w:r>
      <w:r>
        <w:rPr>
          <w:b/>
        </w:rPr>
        <w:t>с</w:t>
      </w:r>
      <w:r>
        <w:rPr>
          <w:b/>
        </w:rPr>
        <w:t>ленных детей в школы или альтернативные учебные заведения, которые могут удовлетворять их особые потребности в области образования и об</w:t>
      </w:r>
      <w:r>
        <w:rPr>
          <w:b/>
        </w:rPr>
        <w:t>у</w:t>
      </w:r>
      <w:r>
        <w:rPr>
          <w:b/>
        </w:rPr>
        <w:t>чения;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A40061">
        <w:rPr>
          <w:b/>
        </w:rPr>
        <w:t>)</w:t>
      </w:r>
      <w:r w:rsidRPr="00A40061">
        <w:rPr>
          <w:b/>
        </w:rPr>
        <w:tab/>
      </w:r>
      <w:r>
        <w:rPr>
          <w:b/>
        </w:rPr>
        <w:t>расширить профессиональную подготовку в средних школах, а также программы в области профессиональной подготовки и ученичества на этапе, предшествующем началу трудовой деятельности после заверш</w:t>
      </w:r>
      <w:r>
        <w:rPr>
          <w:b/>
        </w:rPr>
        <w:t>е</w:t>
      </w:r>
      <w:r>
        <w:rPr>
          <w:b/>
        </w:rPr>
        <w:t>ния обучения в школе;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поощрять участие детей на всех уровнях системы образования и обеспечивать, чтобы они могли свободно обсуждать, участвовать и в</w:t>
      </w:r>
      <w:r>
        <w:rPr>
          <w:b/>
        </w:rPr>
        <w:t>ы</w:t>
      </w:r>
      <w:r>
        <w:rPr>
          <w:b/>
        </w:rPr>
        <w:t>ражать свои взгл</w:t>
      </w:r>
      <w:r>
        <w:rPr>
          <w:b/>
        </w:rPr>
        <w:t>я</w:t>
      </w:r>
      <w:r>
        <w:rPr>
          <w:b/>
        </w:rPr>
        <w:t>ды и мнения по всем затрагивающим их вопросам;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A40061">
        <w:rPr>
          <w:b/>
        </w:rPr>
        <w:t>)</w:t>
      </w:r>
      <w:r w:rsidRPr="00A40061">
        <w:rPr>
          <w:b/>
        </w:rPr>
        <w:tab/>
      </w:r>
      <w:r>
        <w:rPr>
          <w:b/>
        </w:rPr>
        <w:t>обеспечить каждому ребенку доступ к качественному дошкол</w:t>
      </w:r>
      <w:r>
        <w:rPr>
          <w:b/>
        </w:rPr>
        <w:t>ь</w:t>
      </w:r>
      <w:r>
        <w:rPr>
          <w:b/>
        </w:rPr>
        <w:t>ному образованию и принять меры в целях повышения уровня информ</w:t>
      </w:r>
      <w:r>
        <w:rPr>
          <w:b/>
        </w:rPr>
        <w:t>и</w:t>
      </w:r>
      <w:r>
        <w:rPr>
          <w:b/>
        </w:rPr>
        <w:t>рованности и мотивации родителей в том, что касается возможностей д</w:t>
      </w:r>
      <w:r>
        <w:rPr>
          <w:b/>
        </w:rPr>
        <w:t>о</w:t>
      </w:r>
      <w:r>
        <w:rPr>
          <w:b/>
        </w:rPr>
        <w:t>школьного образования и обучения в раннем возрасте;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 w:rsidRPr="00A40061">
        <w:rPr>
          <w:b/>
        </w:rPr>
        <w:t>)</w:t>
      </w:r>
      <w:r w:rsidRPr="00A40061">
        <w:rPr>
          <w:b/>
        </w:rPr>
        <w:tab/>
      </w:r>
      <w:r>
        <w:rPr>
          <w:b/>
        </w:rPr>
        <w:t>включить в программы школьного обучения на всех уровнях предметы, касающиеся прав человека и прав ребенка;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 w:rsidRPr="00A40061">
        <w:rPr>
          <w:b/>
        </w:rPr>
        <w:t>)</w:t>
      </w:r>
      <w:r w:rsidRPr="00A40061">
        <w:rPr>
          <w:b/>
        </w:rPr>
        <w:tab/>
      </w:r>
      <w:r>
        <w:rPr>
          <w:b/>
        </w:rPr>
        <w:t>учитывать замечание общего порядка № 1 (2001 год) о целях образов</w:t>
      </w:r>
      <w:r>
        <w:rPr>
          <w:b/>
        </w:rPr>
        <w:t>а</w:t>
      </w:r>
      <w:r>
        <w:rPr>
          <w:b/>
        </w:rPr>
        <w:t>ния и замечание общего порядка № 7 (2005 год) об осуществлении прав ребенка в раннем детстве.</w:t>
      </w:r>
    </w:p>
    <w:p w:rsidR="003D7C36" w:rsidRDefault="003D7C36" w:rsidP="003D7C36">
      <w:pPr>
        <w:pStyle w:val="H23GR"/>
      </w:pPr>
      <w:r>
        <w:tab/>
        <w:t>7.</w:t>
      </w:r>
      <w:r>
        <w:tab/>
        <w:t xml:space="preserve">Специальные меры защиты (статьи 22, 38, 39, 40, 37 </w:t>
      </w:r>
      <w:r>
        <w:rPr>
          <w:lang w:val="en-US"/>
        </w:rPr>
        <w:t>b</w:t>
      </w:r>
      <w:r w:rsidRPr="00A40061">
        <w:t>)</w:t>
      </w:r>
      <w:r>
        <w:t xml:space="preserve"> и </w:t>
      </w:r>
      <w:r>
        <w:rPr>
          <w:lang w:val="en-US"/>
        </w:rPr>
        <w:t>d</w:t>
      </w:r>
      <w:r w:rsidRPr="00A40061">
        <w:t>)</w:t>
      </w:r>
      <w:r>
        <w:t>, 30 и 32−36 Конвенции)</w:t>
      </w:r>
    </w:p>
    <w:p w:rsidR="003D7C36" w:rsidRDefault="003D7C36" w:rsidP="003D7C36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3D7C36" w:rsidRDefault="003D7C36" w:rsidP="003D7C36">
      <w:pPr>
        <w:pStyle w:val="SingleTxtGR"/>
      </w:pPr>
      <w:r>
        <w:t>57.</w:t>
      </w:r>
      <w:r>
        <w:tab/>
        <w:t>Комитет приветствует принятую в 2005 году поправку к законодательству и Н</w:t>
      </w:r>
      <w:r>
        <w:t>а</w:t>
      </w:r>
      <w:r>
        <w:t>циональную программу в области борьбы с экономической эксплуатацией девочек в качестве домашней прислуги. Комитет вновь выражает озабоче</w:t>
      </w:r>
      <w:r>
        <w:t>н</w:t>
      </w:r>
      <w:r>
        <w:t>ность, высказанную в его предыдущих заключительных замечаниях (</w:t>
      </w:r>
      <w:proofErr w:type="spellStart"/>
      <w:r>
        <w:rPr>
          <w:lang w:val="en-US"/>
        </w:rPr>
        <w:t>CRC</w:t>
      </w:r>
      <w:proofErr w:type="spellEnd"/>
      <w:r w:rsidRPr="00DC3515">
        <w:t>/</w:t>
      </w:r>
      <w:r>
        <w:rPr>
          <w:lang w:val="en-US"/>
        </w:rPr>
        <w:t>C</w:t>
      </w:r>
      <w:r w:rsidRPr="00DC3515">
        <w:t>/15/</w:t>
      </w:r>
      <w:r>
        <w:rPr>
          <w:lang w:val="en-US"/>
        </w:rPr>
        <w:t>Add</w:t>
      </w:r>
      <w:r w:rsidRPr="00DC3515">
        <w:t xml:space="preserve">.181, </w:t>
      </w:r>
      <w:r>
        <w:t>пункт 41) по поводу отсутствия в государстве-участнике конкретных данных и оценки мероприятий, каса</w:t>
      </w:r>
      <w:r>
        <w:t>ю</w:t>
      </w:r>
      <w:r>
        <w:t>щихся детского труда.</w:t>
      </w:r>
    </w:p>
    <w:p w:rsidR="003D7C36" w:rsidRPr="00DC3515" w:rsidRDefault="003D7C36" w:rsidP="003D7C36">
      <w:pPr>
        <w:pStyle w:val="SingleTxtGR"/>
        <w:rPr>
          <w:b/>
        </w:rPr>
      </w:pPr>
      <w:r>
        <w:t>58.</w:t>
      </w:r>
      <w:r>
        <w:tab/>
      </w:r>
      <w:r>
        <w:rPr>
          <w:b/>
        </w:rPr>
        <w:t>Комитет напоминает о своих предыдущих рекомендациях (</w:t>
      </w:r>
      <w:proofErr w:type="spellStart"/>
      <w:r>
        <w:rPr>
          <w:b/>
          <w:lang w:val="en-US"/>
        </w:rPr>
        <w:t>CRC</w:t>
      </w:r>
      <w:proofErr w:type="spellEnd"/>
      <w:r w:rsidRPr="00DC3515">
        <w:rPr>
          <w:b/>
        </w:rPr>
        <w:t>/</w:t>
      </w:r>
      <w:r>
        <w:rPr>
          <w:b/>
          <w:lang w:val="en-US"/>
        </w:rPr>
        <w:t>C</w:t>
      </w:r>
      <w:r w:rsidRPr="00DC3515">
        <w:rPr>
          <w:b/>
        </w:rPr>
        <w:t>/15/</w:t>
      </w:r>
      <w:r>
        <w:rPr>
          <w:b/>
          <w:lang w:val="en-US"/>
        </w:rPr>
        <w:t>Add</w:t>
      </w:r>
      <w:r w:rsidRPr="00DC3515">
        <w:rPr>
          <w:b/>
        </w:rPr>
        <w:t>.18,</w:t>
      </w:r>
      <w:r>
        <w:rPr>
          <w:b/>
        </w:rPr>
        <w:t xml:space="preserve"> пункт 42), в соответствии с которыми государству-участнику следует принять все необходимые меры для эффективного пр</w:t>
      </w:r>
      <w:r>
        <w:rPr>
          <w:b/>
        </w:rPr>
        <w:t>е</w:t>
      </w:r>
      <w:r>
        <w:rPr>
          <w:b/>
        </w:rPr>
        <w:t xml:space="preserve">дотвращения детского труда и борьбы с ним и включить в свой следующий периодический доклад данные о характере и масштабах детского труда, </w:t>
      </w:r>
      <w:r>
        <w:rPr>
          <w:b/>
        </w:rPr>
        <w:br/>
        <w:t>а также о мерах, принятых с целью осуществления Конвенции Междун</w:t>
      </w:r>
      <w:r>
        <w:rPr>
          <w:b/>
        </w:rPr>
        <w:t>а</w:t>
      </w:r>
      <w:r>
        <w:rPr>
          <w:b/>
        </w:rPr>
        <w:t>родной организации труда (МОТ) 1973 года о минимальном возрасте для приема на работу (№ 138) и Конвенции 1999 года о запрещении и неме</w:t>
      </w:r>
      <w:r>
        <w:rPr>
          <w:b/>
        </w:rPr>
        <w:t>д</w:t>
      </w:r>
      <w:r>
        <w:rPr>
          <w:b/>
        </w:rPr>
        <w:t>ленных мерах по искоренению наихудших форм детского труда (№ 182).</w:t>
      </w:r>
    </w:p>
    <w:p w:rsidR="003D7C36" w:rsidRPr="009739C5" w:rsidRDefault="003D7C36" w:rsidP="003D7C36">
      <w:pPr>
        <w:pStyle w:val="H23GR"/>
      </w:pPr>
      <w:r>
        <w:tab/>
      </w:r>
      <w:r>
        <w:tab/>
        <w:t>Безнадзорные дети</w:t>
      </w:r>
    </w:p>
    <w:p w:rsidR="003D7C36" w:rsidRDefault="003D7C36" w:rsidP="003D7C36">
      <w:pPr>
        <w:pStyle w:val="SingleTxtGR"/>
      </w:pPr>
      <w:r>
        <w:t>59.</w:t>
      </w:r>
      <w:r>
        <w:tab/>
        <w:t>Комитет выражает обеспокоенность по поводу того, что 35% дел, пер</w:t>
      </w:r>
      <w:r>
        <w:t>е</w:t>
      </w:r>
      <w:r>
        <w:t>данных в 2008 году на рассмотрение региональных уполномоченных по защите детей, были связаны с отсутствием заботы и бродяжничеством. Ввиду масшт</w:t>
      </w:r>
      <w:r>
        <w:t>а</w:t>
      </w:r>
      <w:r>
        <w:t>бов этого явления Комитет выражает озабоченность по поводу явного отсутс</w:t>
      </w:r>
      <w:r>
        <w:t>т</w:t>
      </w:r>
      <w:r>
        <w:t>вия надлежащих мер защиты, а также того, что в докладе государства-участника не содержится никакой информации и конкретных данных о полож</w:t>
      </w:r>
      <w:r>
        <w:t>е</w:t>
      </w:r>
      <w:r>
        <w:t>нии безнадзорных детей.</w:t>
      </w:r>
    </w:p>
    <w:p w:rsidR="003D7C36" w:rsidRDefault="003D7C36" w:rsidP="003D7C36">
      <w:pPr>
        <w:pStyle w:val="SingleTxtGR"/>
        <w:rPr>
          <w:b/>
        </w:rPr>
      </w:pPr>
      <w:r>
        <w:t>60.</w:t>
      </w:r>
      <w:r>
        <w:tab/>
      </w:r>
      <w:r>
        <w:rPr>
          <w:b/>
        </w:rPr>
        <w:t xml:space="preserve">В этой связи </w:t>
      </w:r>
      <w:r w:rsidRPr="009739C5">
        <w:rPr>
          <w:b/>
        </w:rPr>
        <w:t xml:space="preserve">Комитет </w:t>
      </w:r>
      <w:r>
        <w:rPr>
          <w:b/>
        </w:rPr>
        <w:t>рекомендует государству-участнику: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проводить на систематической основе оценку положения бе</w:t>
      </w:r>
      <w:r>
        <w:rPr>
          <w:b/>
        </w:rPr>
        <w:t>з</w:t>
      </w:r>
      <w:r>
        <w:rPr>
          <w:b/>
        </w:rPr>
        <w:t>надзорных детей с целью получения четкого представления о коренных причинах и масшт</w:t>
      </w:r>
      <w:r>
        <w:rPr>
          <w:b/>
        </w:rPr>
        <w:t>а</w:t>
      </w:r>
      <w:r>
        <w:rPr>
          <w:b/>
        </w:rPr>
        <w:t>бах этого явления;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разработать и осуществить при активном участии самих детей комплексную политику в области устранения коренных причин данного явления с целью его недопущения и сокращения его масштабов;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в сотрудничестве с НПО обеспечить безнадзорным детям нео</w:t>
      </w:r>
      <w:r>
        <w:rPr>
          <w:b/>
        </w:rPr>
        <w:t>б</w:t>
      </w:r>
      <w:r>
        <w:rPr>
          <w:b/>
        </w:rPr>
        <w:t>ходимую защиту, включая семейное окружение, надлежащее медицинское обслуживание, возможности посещать школу и пользоваться другими с</w:t>
      </w:r>
      <w:r>
        <w:rPr>
          <w:b/>
        </w:rPr>
        <w:t>о</w:t>
      </w:r>
      <w:r>
        <w:rPr>
          <w:b/>
        </w:rPr>
        <w:t>циальными услугами;</w:t>
      </w:r>
    </w:p>
    <w:p w:rsidR="003D7C36" w:rsidRDefault="003D7C36" w:rsidP="003D7C36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поддерживать программы воссоединения семей при условии, что они о</w:t>
      </w:r>
      <w:r>
        <w:rPr>
          <w:b/>
        </w:rPr>
        <w:t>т</w:t>
      </w:r>
      <w:r>
        <w:rPr>
          <w:b/>
        </w:rPr>
        <w:t>вечают наилучшим интересам ребенка.</w:t>
      </w:r>
    </w:p>
    <w:p w:rsidR="003D7C36" w:rsidRPr="009739C5" w:rsidRDefault="003D7C36" w:rsidP="003D7C36">
      <w:pPr>
        <w:pStyle w:val="H23GR"/>
      </w:pPr>
      <w:r>
        <w:tab/>
      </w:r>
      <w:r>
        <w:tab/>
        <w:t>Сексуальная эксплуатация и сексуальные надругательства</w:t>
      </w:r>
    </w:p>
    <w:p w:rsidR="003D7C36" w:rsidRDefault="003D7C36" w:rsidP="003D7C36">
      <w:pPr>
        <w:pStyle w:val="SingleTxtGR"/>
      </w:pPr>
      <w:r>
        <w:t>61.</w:t>
      </w:r>
      <w:r>
        <w:tab/>
        <w:t>Комитет обеспокоен тем фактом, что в 2008/09 году в государстве-участнике возросло число детей, ставших жертвами сексуальных надруг</w:t>
      </w:r>
      <w:r>
        <w:t>а</w:t>
      </w:r>
      <w:r>
        <w:t>тельств. Он сожалеет, что эти данные не являются конкретными и дезагрегир</w:t>
      </w:r>
      <w:r>
        <w:t>о</w:t>
      </w:r>
      <w:r>
        <w:t>ванными, с тем чтобы можно было провести анализ характера и масштабов се</w:t>
      </w:r>
      <w:r>
        <w:t>к</w:t>
      </w:r>
      <w:r>
        <w:t>суальной эксплуатации детей и сексуальных надругательств над детьми, вкл</w:t>
      </w:r>
      <w:r>
        <w:t>ю</w:t>
      </w:r>
      <w:r>
        <w:t>чая детскую проституцию и порнографию, в госуда</w:t>
      </w:r>
      <w:r>
        <w:t>р</w:t>
      </w:r>
      <w:r>
        <w:t>стве-участнике. Комитет с озабоченностью отмечает, что в статье 227-бис Уголовного кодекса, запреща</w:t>
      </w:r>
      <w:r>
        <w:t>ю</w:t>
      </w:r>
      <w:r>
        <w:t>щей половые отношения с ребенком в возрасте младше 15 лет без применения насилия, речь идет лишь о девочках, в связи с чем она не обеспечивает з</w:t>
      </w:r>
      <w:r>
        <w:t>а</w:t>
      </w:r>
      <w:r>
        <w:t>щиты от таких актов мальч</w:t>
      </w:r>
      <w:r>
        <w:t>и</w:t>
      </w:r>
      <w:r>
        <w:t>ков в возрасте до 15 лет.</w:t>
      </w:r>
    </w:p>
    <w:p w:rsidR="003D7C36" w:rsidRDefault="003D7C36" w:rsidP="003D7C36">
      <w:pPr>
        <w:pStyle w:val="SingleTxtGR"/>
        <w:rPr>
          <w:b/>
        </w:rPr>
      </w:pPr>
      <w:r>
        <w:t>62.</w:t>
      </w:r>
      <w:r>
        <w:tab/>
      </w:r>
      <w:r w:rsidRPr="009739C5">
        <w:rPr>
          <w:b/>
        </w:rPr>
        <w:t>Комитет рекомендует</w:t>
      </w:r>
      <w:r>
        <w:t xml:space="preserve"> </w:t>
      </w:r>
      <w:r>
        <w:rPr>
          <w:b/>
        </w:rPr>
        <w:t>государству-участнику разработать систему сбора и анализа данных о сексуальной эксплуатации детей и надругател</w:t>
      </w:r>
      <w:r>
        <w:rPr>
          <w:b/>
        </w:rPr>
        <w:t>ь</w:t>
      </w:r>
      <w:r>
        <w:rPr>
          <w:b/>
        </w:rPr>
        <w:t>ствах над ними, а также о судебном преследовании и осуждении лиц, в</w:t>
      </w:r>
      <w:r>
        <w:rPr>
          <w:b/>
        </w:rPr>
        <w:t>и</w:t>
      </w:r>
      <w:r>
        <w:rPr>
          <w:b/>
        </w:rPr>
        <w:t>новных в совершении этих преступлений. Он также рекомендует госуда</w:t>
      </w:r>
      <w:r>
        <w:rPr>
          <w:b/>
        </w:rPr>
        <w:t>р</w:t>
      </w:r>
      <w:r>
        <w:rPr>
          <w:b/>
        </w:rPr>
        <w:t>ству-участнику внести поправки в статью 227-бис Уголовного кодекса для запрещения половых связей без примен</w:t>
      </w:r>
      <w:r>
        <w:rPr>
          <w:b/>
        </w:rPr>
        <w:t>е</w:t>
      </w:r>
      <w:r>
        <w:rPr>
          <w:b/>
        </w:rPr>
        <w:t>ния насилия как с девочками, так и с мальчиками в возрасте до 15 лет. Комитет далее рекомендует государс</w:t>
      </w:r>
      <w:r>
        <w:rPr>
          <w:b/>
        </w:rPr>
        <w:t>т</w:t>
      </w:r>
      <w:r>
        <w:rPr>
          <w:b/>
        </w:rPr>
        <w:t>ву-участнику осуществлять надлежащее законод</w:t>
      </w:r>
      <w:r>
        <w:rPr>
          <w:b/>
        </w:rPr>
        <w:t>а</w:t>
      </w:r>
      <w:r>
        <w:rPr>
          <w:b/>
        </w:rPr>
        <w:t>тельство, политику и программы в целях профилактики, расследования, судебного преследов</w:t>
      </w:r>
      <w:r>
        <w:rPr>
          <w:b/>
        </w:rPr>
        <w:t>а</w:t>
      </w:r>
      <w:r>
        <w:rPr>
          <w:b/>
        </w:rPr>
        <w:t xml:space="preserve">ния виновных, реабилитации и социальной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 xml:space="preserve"> детей − жертв сексуальных надругательств и эксплуатации, приняв при этом во вним</w:t>
      </w:r>
      <w:r>
        <w:rPr>
          <w:b/>
        </w:rPr>
        <w:t>а</w:t>
      </w:r>
      <w:r>
        <w:rPr>
          <w:b/>
        </w:rPr>
        <w:t>ние итоговые документы первого, второго и третьего Всемирных конгре</w:t>
      </w:r>
      <w:r>
        <w:rPr>
          <w:b/>
        </w:rPr>
        <w:t>с</w:t>
      </w:r>
      <w:r>
        <w:rPr>
          <w:b/>
        </w:rPr>
        <w:t>сов против сексуальной эксплуатации детей в коммерческих целях, сост</w:t>
      </w:r>
      <w:r>
        <w:rPr>
          <w:b/>
        </w:rPr>
        <w:t>о</w:t>
      </w:r>
      <w:r>
        <w:rPr>
          <w:b/>
        </w:rPr>
        <w:t>явшихся соответственно в 1996, 2001 и 2008 годах, и Факультативный пр</w:t>
      </w:r>
      <w:r>
        <w:rPr>
          <w:b/>
        </w:rPr>
        <w:t>о</w:t>
      </w:r>
      <w:r>
        <w:rPr>
          <w:b/>
        </w:rPr>
        <w:t>токол к Конвенции о правах ребенка, касающийся торговли детьми, де</w:t>
      </w:r>
      <w:r>
        <w:rPr>
          <w:b/>
        </w:rPr>
        <w:t>т</w:t>
      </w:r>
      <w:r>
        <w:rPr>
          <w:b/>
        </w:rPr>
        <w:t>ской проституции и детской порн</w:t>
      </w:r>
      <w:r>
        <w:rPr>
          <w:b/>
        </w:rPr>
        <w:t>о</w:t>
      </w:r>
      <w:r>
        <w:rPr>
          <w:b/>
        </w:rPr>
        <w:t>графии.</w:t>
      </w:r>
    </w:p>
    <w:p w:rsidR="003D7C36" w:rsidRPr="009739C5" w:rsidRDefault="003D7C36" w:rsidP="003D7C36">
      <w:pPr>
        <w:pStyle w:val="H23GR"/>
      </w:pPr>
      <w:r>
        <w:tab/>
      </w:r>
      <w:r>
        <w:tab/>
        <w:t>Торговля, контрабанда и похищение</w:t>
      </w:r>
    </w:p>
    <w:p w:rsidR="003D7C36" w:rsidRDefault="003D7C36" w:rsidP="003D7C36">
      <w:pPr>
        <w:pStyle w:val="SingleTxtGR"/>
      </w:pPr>
      <w:r>
        <w:t>63.</w:t>
      </w:r>
      <w:r>
        <w:tab/>
        <w:t>С удовлетворением отмечая недавнее присоединение государства-участника к ряду международных договоров, посвященных этим вопросам, К</w:t>
      </w:r>
      <w:r>
        <w:t>о</w:t>
      </w:r>
      <w:r>
        <w:t>митет, тем не менее, выражает обеспокоенность по поводу того, что закон ко</w:t>
      </w:r>
      <w:r>
        <w:t>н</w:t>
      </w:r>
      <w:r>
        <w:t>кретно не запрещает торговлю людьми и что в докладе государства-участника отсутствует информация о торговле, контрабанде, в том числе человеческих о</w:t>
      </w:r>
      <w:r>
        <w:t>р</w:t>
      </w:r>
      <w:r>
        <w:t>ганов, и похищении детей в стране.</w:t>
      </w:r>
    </w:p>
    <w:p w:rsidR="00683FE8" w:rsidRDefault="00683FE8" w:rsidP="00683FE8">
      <w:pPr>
        <w:pStyle w:val="SingleTxtGR"/>
      </w:pPr>
      <w:r>
        <w:t>64.</w:t>
      </w:r>
      <w:r>
        <w:tab/>
      </w:r>
      <w:r w:rsidRPr="00623032">
        <w:rPr>
          <w:b/>
        </w:rPr>
        <w:t>Комитет рекомендует государству-участнику привести внутреннее законодательство в полное соответствие с Конвенцией, Факультативным протоколом к Конвенции, касающимся торговли детьми, детской прост</w:t>
      </w:r>
      <w:r w:rsidRPr="00623032">
        <w:rPr>
          <w:b/>
        </w:rPr>
        <w:t>и</w:t>
      </w:r>
      <w:r w:rsidRPr="00623032">
        <w:rPr>
          <w:b/>
        </w:rPr>
        <w:t>туции и детской порнографии</w:t>
      </w:r>
      <w:r>
        <w:rPr>
          <w:b/>
        </w:rPr>
        <w:t>,</w:t>
      </w:r>
      <w:r w:rsidRPr="00623032">
        <w:rPr>
          <w:b/>
        </w:rPr>
        <w:t xml:space="preserve"> и другими соответствующими междунаро</w:t>
      </w:r>
      <w:r w:rsidRPr="00623032">
        <w:rPr>
          <w:b/>
        </w:rPr>
        <w:t>д</w:t>
      </w:r>
      <w:r w:rsidRPr="00623032">
        <w:rPr>
          <w:b/>
        </w:rPr>
        <w:t>ными договорами и принять дополнительные меры по борьбе с торговлей детьми в целях сексуальной и иной эксплуатации. Он далее рекомендует создать национальный координационный механизм и систему сбора вс</w:t>
      </w:r>
      <w:r w:rsidRPr="00623032">
        <w:rPr>
          <w:b/>
        </w:rPr>
        <w:t>е</w:t>
      </w:r>
      <w:r w:rsidRPr="00623032">
        <w:rPr>
          <w:b/>
        </w:rPr>
        <w:t>объемлющих данных, с тем чтобы данные о торговле, контрабанде, в том числе человеческих органов, и пох</w:t>
      </w:r>
      <w:r w:rsidRPr="00623032">
        <w:rPr>
          <w:b/>
        </w:rPr>
        <w:t>и</w:t>
      </w:r>
      <w:r w:rsidRPr="00623032">
        <w:rPr>
          <w:b/>
        </w:rPr>
        <w:t>щении собирались и анализировались на систематической основе в разбивке</w:t>
      </w:r>
      <w:r>
        <w:rPr>
          <w:b/>
        </w:rPr>
        <w:t>, в частности</w:t>
      </w:r>
      <w:r w:rsidRPr="00623032">
        <w:rPr>
          <w:b/>
        </w:rPr>
        <w:t xml:space="preserve"> по возрасту и полу, и служили средством для разработки и оценки политики. Комитет также р</w:t>
      </w:r>
      <w:r w:rsidRPr="00623032">
        <w:rPr>
          <w:b/>
        </w:rPr>
        <w:t>е</w:t>
      </w:r>
      <w:r w:rsidRPr="00623032">
        <w:rPr>
          <w:b/>
        </w:rPr>
        <w:t>комендует государству-участнику проводить информационно-просвет</w:t>
      </w:r>
      <w:r w:rsidRPr="00623032">
        <w:rPr>
          <w:b/>
        </w:rPr>
        <w:t>и</w:t>
      </w:r>
      <w:r w:rsidRPr="00623032">
        <w:rPr>
          <w:b/>
        </w:rPr>
        <w:t>тельские мероприятия, посвященные торговле людьми, в том числе через средства массовой информации, а также создать бесплатную телефонную службу для сообщения случаев торговли детьми и оказания помощи жертвам.</w:t>
      </w:r>
    </w:p>
    <w:p w:rsidR="00683FE8" w:rsidRDefault="00683FE8" w:rsidP="00683FE8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683FE8" w:rsidRDefault="00683FE8" w:rsidP="00683FE8">
      <w:pPr>
        <w:pStyle w:val="SingleTxtGR"/>
        <w:rPr>
          <w:bCs/>
          <w:szCs w:val="24"/>
        </w:rPr>
      </w:pPr>
      <w:r>
        <w:t>65.</w:t>
      </w:r>
      <w:r>
        <w:tab/>
        <w:t>Комитет приветствует присоединение государства-участника ко всем м</w:t>
      </w:r>
      <w:r>
        <w:t>е</w:t>
      </w:r>
      <w:r>
        <w:t>ждународным договорам и нормам, касающимся правосудия по делам несове</w:t>
      </w:r>
      <w:r>
        <w:t>р</w:t>
      </w:r>
      <w:r>
        <w:t>шеннолетних, а также тот факт, что Кодекс законов о защите детей предусма</w:t>
      </w:r>
      <w:r>
        <w:t>т</w:t>
      </w:r>
      <w:r>
        <w:t>ривает создание конкретных механизмов, представляющих собой надлежащие рамки и процедуры. Вместе с тем Комитет по-прежнему обеспокоен тем, что государство-участник не в состоянии ко</w:t>
      </w:r>
      <w:r>
        <w:t>н</w:t>
      </w:r>
      <w:r>
        <w:t>тролировать качество и эффективность системы правосудия в отношении несоверше</w:t>
      </w:r>
      <w:r>
        <w:t>н</w:t>
      </w:r>
      <w:r>
        <w:t>нолетних и гарантировать полное осуществление всех положений на всех стадиях процесса уголовного судопр</w:t>
      </w:r>
      <w:r>
        <w:t>о</w:t>
      </w:r>
      <w:r>
        <w:t>изводства. Ссылаясь на упомянутые в докладе государства-участника "социал</w:t>
      </w:r>
      <w:r>
        <w:t>ь</w:t>
      </w:r>
      <w:r>
        <w:t>ные преступления и преступления против семьи", Комитет выражает обеспок</w:t>
      </w:r>
      <w:r>
        <w:t>о</w:t>
      </w:r>
      <w:r>
        <w:t>енность по поводу того, что государство-участник может криминализировать поведение детей, которое зачастую является результатом психологических или социально-экономических проблем и относится к категории статусных прав</w:t>
      </w:r>
      <w:r>
        <w:t>о</w:t>
      </w:r>
      <w:r>
        <w:t>нарушений. Он также с обеспокоенностью отмечает, что использование чре</w:t>
      </w:r>
      <w:r>
        <w:t>з</w:t>
      </w:r>
      <w:r>
        <w:t>мерно широкого опр</w:t>
      </w:r>
      <w:r>
        <w:t>е</w:t>
      </w:r>
      <w:r>
        <w:t>деления террористических актов может иметь негативные после</w:t>
      </w:r>
      <w:r>
        <w:t>д</w:t>
      </w:r>
      <w:r>
        <w:t>ствия для защиты прав детей и приводить к злоупотреблениям. Комитет с обеспокоенностью отмечает, что альтернативы лишению свободы применяю</w:t>
      </w:r>
      <w:r>
        <w:t>т</w:t>
      </w:r>
      <w:r>
        <w:t>ся в недостаточной мере, и сожалеет, что в стране еще не создана должность уполномоченного по наблюдению за у</w:t>
      </w:r>
      <w:r>
        <w:t>с</w:t>
      </w:r>
      <w:r>
        <w:t xml:space="preserve">ловно осужденными </w:t>
      </w:r>
      <w:r w:rsidRPr="00B32E25">
        <w:rPr>
          <w:bCs/>
        </w:rPr>
        <w:t>(</w:t>
      </w:r>
      <w:proofErr w:type="spellStart"/>
      <w:r w:rsidRPr="00DC3F09">
        <w:rPr>
          <w:bCs/>
        </w:rPr>
        <w:t>délégué</w:t>
      </w:r>
      <w:proofErr w:type="spellEnd"/>
      <w:r w:rsidRPr="00DC3F09">
        <w:rPr>
          <w:bCs/>
        </w:rPr>
        <w:t xml:space="preserve"> </w:t>
      </w:r>
      <w:proofErr w:type="spellStart"/>
      <w:r w:rsidRPr="00DC3F09">
        <w:rPr>
          <w:bCs/>
        </w:rPr>
        <w:t>à</w:t>
      </w:r>
      <w:proofErr w:type="spellEnd"/>
      <w:r w:rsidRPr="00DC3F09">
        <w:rPr>
          <w:bCs/>
        </w:rPr>
        <w:t xml:space="preserve"> </w:t>
      </w:r>
      <w:proofErr w:type="spellStart"/>
      <w:r w:rsidRPr="00DC3F09">
        <w:rPr>
          <w:bCs/>
        </w:rPr>
        <w:t>la</w:t>
      </w:r>
      <w:proofErr w:type="spellEnd"/>
      <w:r w:rsidRPr="00DC3F09">
        <w:rPr>
          <w:bCs/>
        </w:rPr>
        <w:t xml:space="preserve"> </w:t>
      </w:r>
      <w:proofErr w:type="spellStart"/>
      <w:r w:rsidRPr="00DC3F09">
        <w:rPr>
          <w:bCs/>
        </w:rPr>
        <w:t>liberté</w:t>
      </w:r>
      <w:proofErr w:type="spellEnd"/>
      <w:r w:rsidRPr="00DC3F09">
        <w:rPr>
          <w:bCs/>
        </w:rPr>
        <w:t xml:space="preserve"> </w:t>
      </w:r>
      <w:proofErr w:type="spellStart"/>
      <w:r w:rsidRPr="00DC3F09">
        <w:rPr>
          <w:bCs/>
        </w:rPr>
        <w:t>surveillée</w:t>
      </w:r>
      <w:proofErr w:type="spellEnd"/>
      <w:r w:rsidRPr="00B32E25">
        <w:rPr>
          <w:bCs/>
        </w:rPr>
        <w:t>)</w:t>
      </w:r>
      <w:r>
        <w:rPr>
          <w:bCs/>
        </w:rPr>
        <w:t xml:space="preserve">, </w:t>
      </w:r>
      <w:r>
        <w:rPr>
          <w:bCs/>
          <w:szCs w:val="24"/>
        </w:rPr>
        <w:t>предусмотренная Кодексом законов о защите детей. Комитет далее с обеспокоенностью отмечает высокий уровень рецидивизма ср</w:t>
      </w:r>
      <w:r>
        <w:rPr>
          <w:bCs/>
          <w:szCs w:val="24"/>
        </w:rPr>
        <w:t>е</w:t>
      </w:r>
      <w:r>
        <w:rPr>
          <w:bCs/>
          <w:szCs w:val="24"/>
        </w:rPr>
        <w:t>ди детей-правонарушителей, особенно девочек. Комитет сожалеет по поводу отсутс</w:t>
      </w:r>
      <w:r>
        <w:rPr>
          <w:bCs/>
          <w:szCs w:val="24"/>
        </w:rPr>
        <w:t>т</w:t>
      </w:r>
      <w:r>
        <w:rPr>
          <w:bCs/>
          <w:szCs w:val="24"/>
        </w:rPr>
        <w:t>вия достаточной информации об условия содержания детей в местах лишения св</w:t>
      </w:r>
      <w:r>
        <w:rPr>
          <w:bCs/>
          <w:szCs w:val="24"/>
        </w:rPr>
        <w:t>о</w:t>
      </w:r>
      <w:r>
        <w:rPr>
          <w:bCs/>
          <w:szCs w:val="24"/>
        </w:rPr>
        <w:t>боды и независимых м</w:t>
      </w:r>
      <w:r>
        <w:rPr>
          <w:bCs/>
          <w:szCs w:val="24"/>
        </w:rPr>
        <w:t>е</w:t>
      </w:r>
      <w:r>
        <w:rPr>
          <w:bCs/>
          <w:szCs w:val="24"/>
        </w:rPr>
        <w:t>ханизмах подачи и рассмотрения жалоб.</w:t>
      </w:r>
    </w:p>
    <w:p w:rsidR="00683FE8" w:rsidRPr="00623032" w:rsidRDefault="00683FE8" w:rsidP="00683FE8">
      <w:pPr>
        <w:pStyle w:val="SingleTxtGR"/>
        <w:rPr>
          <w:b/>
          <w:bCs/>
          <w:szCs w:val="24"/>
        </w:rPr>
      </w:pPr>
      <w:r>
        <w:rPr>
          <w:bCs/>
          <w:szCs w:val="24"/>
        </w:rPr>
        <w:t>66.</w:t>
      </w:r>
      <w:r>
        <w:rPr>
          <w:bCs/>
          <w:szCs w:val="24"/>
        </w:rPr>
        <w:tab/>
      </w:r>
      <w:r w:rsidRPr="00623032">
        <w:rPr>
          <w:b/>
          <w:bCs/>
          <w:szCs w:val="24"/>
        </w:rPr>
        <w:t>Комитет рекомендует государству-участнику продолжать предпр</w:t>
      </w:r>
      <w:r w:rsidRPr="00623032">
        <w:rPr>
          <w:b/>
          <w:bCs/>
          <w:szCs w:val="24"/>
        </w:rPr>
        <w:t>и</w:t>
      </w:r>
      <w:r w:rsidRPr="00623032">
        <w:rPr>
          <w:b/>
          <w:bCs/>
          <w:szCs w:val="24"/>
        </w:rPr>
        <w:t>нимать усилия с целью совершенствования системы отправления правос</w:t>
      </w:r>
      <w:r w:rsidRPr="00623032">
        <w:rPr>
          <w:b/>
          <w:bCs/>
          <w:szCs w:val="24"/>
        </w:rPr>
        <w:t>у</w:t>
      </w:r>
      <w:r w:rsidRPr="00623032">
        <w:rPr>
          <w:b/>
          <w:bCs/>
          <w:szCs w:val="24"/>
        </w:rPr>
        <w:t>дия в отн</w:t>
      </w:r>
      <w:r w:rsidRPr="00623032">
        <w:rPr>
          <w:b/>
          <w:bCs/>
          <w:szCs w:val="24"/>
        </w:rPr>
        <w:t>о</w:t>
      </w:r>
      <w:r w:rsidRPr="00623032">
        <w:rPr>
          <w:b/>
          <w:bCs/>
          <w:szCs w:val="24"/>
        </w:rPr>
        <w:t xml:space="preserve">шении несовершеннолетних в соответствии со статьями 37 </w:t>
      </w:r>
      <w:proofErr w:type="spellStart"/>
      <w:r w:rsidRPr="00623032">
        <w:rPr>
          <w:b/>
          <w:bCs/>
          <w:szCs w:val="24"/>
        </w:rPr>
        <w:t>b</w:t>
      </w:r>
      <w:proofErr w:type="spellEnd"/>
      <w:r w:rsidRPr="00623032">
        <w:rPr>
          <w:b/>
          <w:bCs/>
          <w:szCs w:val="24"/>
        </w:rPr>
        <w:t>), 39 и 40 Конвенции, а также Минимальными стандартными правилами Орг</w:t>
      </w:r>
      <w:r w:rsidRPr="00623032">
        <w:rPr>
          <w:b/>
          <w:bCs/>
          <w:szCs w:val="24"/>
        </w:rPr>
        <w:t>а</w:t>
      </w:r>
      <w:r w:rsidRPr="00623032">
        <w:rPr>
          <w:b/>
          <w:bCs/>
          <w:szCs w:val="24"/>
        </w:rPr>
        <w:t>низации Объединенных Наций, касающимися отправления правосудия в отношении несове</w:t>
      </w:r>
      <w:r w:rsidRPr="00623032">
        <w:rPr>
          <w:b/>
          <w:bCs/>
          <w:szCs w:val="24"/>
        </w:rPr>
        <w:t>р</w:t>
      </w:r>
      <w:r w:rsidRPr="00623032">
        <w:rPr>
          <w:b/>
          <w:bCs/>
          <w:szCs w:val="24"/>
        </w:rPr>
        <w:t>шеннолетних (Пекинскими правилами), Руководящими принципами Организации Объединенных Наций для предупреждения пр</w:t>
      </w:r>
      <w:r w:rsidRPr="00623032">
        <w:rPr>
          <w:b/>
          <w:bCs/>
          <w:szCs w:val="24"/>
        </w:rPr>
        <w:t>е</w:t>
      </w:r>
      <w:r w:rsidRPr="00623032">
        <w:rPr>
          <w:b/>
          <w:bCs/>
          <w:szCs w:val="24"/>
        </w:rPr>
        <w:t>ступности среди несове</w:t>
      </w:r>
      <w:r w:rsidRPr="00623032">
        <w:rPr>
          <w:b/>
          <w:bCs/>
          <w:szCs w:val="24"/>
        </w:rPr>
        <w:t>р</w:t>
      </w:r>
      <w:r w:rsidRPr="00623032">
        <w:rPr>
          <w:b/>
          <w:bCs/>
          <w:szCs w:val="24"/>
        </w:rPr>
        <w:t>шеннолетних (</w:t>
      </w:r>
      <w:proofErr w:type="spellStart"/>
      <w:r w:rsidRPr="00623032">
        <w:rPr>
          <w:b/>
          <w:bCs/>
          <w:szCs w:val="24"/>
        </w:rPr>
        <w:t>Эр-Риядскими</w:t>
      </w:r>
      <w:proofErr w:type="spellEnd"/>
      <w:r w:rsidRPr="00623032">
        <w:rPr>
          <w:b/>
          <w:bCs/>
          <w:szCs w:val="24"/>
        </w:rPr>
        <w:t xml:space="preserve"> руководящими принципами) и Правилами Организации Объединенных Наций, касающ</w:t>
      </w:r>
      <w:r w:rsidRPr="00623032">
        <w:rPr>
          <w:b/>
          <w:bCs/>
          <w:szCs w:val="24"/>
        </w:rPr>
        <w:t>и</w:t>
      </w:r>
      <w:r w:rsidRPr="00623032">
        <w:rPr>
          <w:b/>
          <w:bCs/>
          <w:szCs w:val="24"/>
        </w:rPr>
        <w:t>мися несовершеннолетних, лишенных свободы (Гаванскими правилами). Комитет также рекомендует государству-участнику с учетом принятого Комитетом замечания общего порядка № 10 (2007 год) об отправлении пр</w:t>
      </w:r>
      <w:r w:rsidRPr="00623032">
        <w:rPr>
          <w:b/>
          <w:bCs/>
          <w:szCs w:val="24"/>
        </w:rPr>
        <w:t>а</w:t>
      </w:r>
      <w:r w:rsidRPr="00623032">
        <w:rPr>
          <w:b/>
          <w:bCs/>
          <w:szCs w:val="24"/>
        </w:rPr>
        <w:t>восудия в отношении несовершеннолетних:</w:t>
      </w:r>
    </w:p>
    <w:p w:rsidR="00683FE8" w:rsidRPr="00623032" w:rsidRDefault="00683FE8" w:rsidP="00683FE8">
      <w:pPr>
        <w:pStyle w:val="SingleTxtGR"/>
        <w:rPr>
          <w:b/>
          <w:bCs/>
          <w:szCs w:val="24"/>
        </w:rPr>
      </w:pPr>
      <w:r w:rsidRPr="00623032">
        <w:rPr>
          <w:b/>
          <w:bCs/>
          <w:szCs w:val="24"/>
        </w:rPr>
        <w:tab/>
        <w:t>а)</w:t>
      </w:r>
      <w:r w:rsidRPr="00623032">
        <w:rPr>
          <w:b/>
          <w:bCs/>
          <w:szCs w:val="24"/>
        </w:rPr>
        <w:tab/>
        <w:t xml:space="preserve">обеспечить, чтобы статусные правонарушения не считались преступлениями в соответствии с Уголовным кодексом, что необходимо для предотвращения дальнейшей стигматизации, </w:t>
      </w:r>
      <w:proofErr w:type="spellStart"/>
      <w:r w:rsidRPr="00623032">
        <w:rPr>
          <w:b/>
          <w:bCs/>
          <w:szCs w:val="24"/>
        </w:rPr>
        <w:t>виктимизации</w:t>
      </w:r>
      <w:proofErr w:type="spellEnd"/>
      <w:r w:rsidRPr="00623032">
        <w:rPr>
          <w:b/>
          <w:bCs/>
          <w:szCs w:val="24"/>
        </w:rPr>
        <w:t xml:space="preserve"> и крим</w:t>
      </w:r>
      <w:r w:rsidRPr="00623032">
        <w:rPr>
          <w:b/>
          <w:bCs/>
          <w:szCs w:val="24"/>
        </w:rPr>
        <w:t>и</w:t>
      </w:r>
      <w:r w:rsidRPr="00623032">
        <w:rPr>
          <w:b/>
          <w:bCs/>
          <w:szCs w:val="24"/>
        </w:rPr>
        <w:t>нализации м</w:t>
      </w:r>
      <w:r w:rsidRPr="00623032">
        <w:rPr>
          <w:b/>
          <w:bCs/>
          <w:szCs w:val="24"/>
        </w:rPr>
        <w:t>о</w:t>
      </w:r>
      <w:r w:rsidRPr="00623032">
        <w:rPr>
          <w:b/>
          <w:bCs/>
          <w:szCs w:val="24"/>
        </w:rPr>
        <w:t xml:space="preserve">лодых людей; </w:t>
      </w:r>
    </w:p>
    <w:p w:rsidR="00683FE8" w:rsidRPr="00623032" w:rsidRDefault="00683FE8" w:rsidP="00683FE8">
      <w:pPr>
        <w:pStyle w:val="SingleTxtGR"/>
        <w:rPr>
          <w:b/>
          <w:bCs/>
          <w:szCs w:val="24"/>
        </w:rPr>
      </w:pPr>
      <w:r w:rsidRPr="00623032">
        <w:rPr>
          <w:b/>
          <w:bCs/>
          <w:szCs w:val="24"/>
        </w:rPr>
        <w:tab/>
      </w:r>
      <w:r w:rsidRPr="00623032">
        <w:rPr>
          <w:b/>
          <w:bCs/>
          <w:szCs w:val="24"/>
          <w:lang w:val="en-US"/>
        </w:rPr>
        <w:t>b</w:t>
      </w:r>
      <w:r w:rsidRPr="00623032">
        <w:rPr>
          <w:b/>
          <w:bCs/>
          <w:szCs w:val="24"/>
        </w:rPr>
        <w:t>)</w:t>
      </w:r>
      <w:r w:rsidRPr="00623032">
        <w:rPr>
          <w:b/>
          <w:bCs/>
          <w:szCs w:val="24"/>
        </w:rPr>
        <w:tab/>
        <w:t>разработать и принять более точное определение террорист</w:t>
      </w:r>
      <w:r w:rsidRPr="00623032">
        <w:rPr>
          <w:b/>
          <w:bCs/>
          <w:szCs w:val="24"/>
        </w:rPr>
        <w:t>и</w:t>
      </w:r>
      <w:r w:rsidRPr="00623032">
        <w:rPr>
          <w:b/>
          <w:bCs/>
          <w:szCs w:val="24"/>
        </w:rPr>
        <w:t>ческого акта и обеспечить, чтобы лица в возрасте младше 18 лет не пр</w:t>
      </w:r>
      <w:r w:rsidRPr="00623032">
        <w:rPr>
          <w:b/>
          <w:bCs/>
          <w:szCs w:val="24"/>
        </w:rPr>
        <w:t>и</w:t>
      </w:r>
      <w:r w:rsidRPr="00623032">
        <w:rPr>
          <w:b/>
          <w:bCs/>
          <w:szCs w:val="24"/>
        </w:rPr>
        <w:t>влекались к ответственности, не помещались под стражу и не подверг</w:t>
      </w:r>
      <w:r w:rsidRPr="00623032">
        <w:rPr>
          <w:b/>
          <w:bCs/>
          <w:szCs w:val="24"/>
        </w:rPr>
        <w:t>а</w:t>
      </w:r>
      <w:r w:rsidRPr="00623032">
        <w:rPr>
          <w:b/>
          <w:bCs/>
          <w:szCs w:val="24"/>
        </w:rPr>
        <w:t>лись уголовному преследов</w:t>
      </w:r>
      <w:r w:rsidRPr="00623032">
        <w:rPr>
          <w:b/>
          <w:bCs/>
          <w:szCs w:val="24"/>
        </w:rPr>
        <w:t>а</w:t>
      </w:r>
      <w:r w:rsidRPr="00623032">
        <w:rPr>
          <w:b/>
          <w:bCs/>
          <w:szCs w:val="24"/>
        </w:rPr>
        <w:t>нию в рамках законов о борьбе с терроризмом;</w:t>
      </w:r>
    </w:p>
    <w:p w:rsidR="00683FE8" w:rsidRPr="00623032" w:rsidRDefault="00683FE8" w:rsidP="00683FE8">
      <w:pPr>
        <w:pStyle w:val="SingleTxtGR"/>
        <w:rPr>
          <w:b/>
          <w:bCs/>
          <w:szCs w:val="24"/>
        </w:rPr>
      </w:pPr>
      <w:r w:rsidRPr="00623032">
        <w:rPr>
          <w:b/>
          <w:bCs/>
          <w:szCs w:val="24"/>
        </w:rPr>
        <w:tab/>
        <w:t>с)</w:t>
      </w:r>
      <w:r w:rsidRPr="00623032">
        <w:rPr>
          <w:b/>
          <w:bCs/>
          <w:szCs w:val="24"/>
        </w:rPr>
        <w:tab/>
        <w:t>обеспечить, чтобы лишение свободы всегда использовалось в качестве крайней меры, и расширить возможности для назначения альте</w:t>
      </w:r>
      <w:r w:rsidRPr="00623032">
        <w:rPr>
          <w:b/>
          <w:bCs/>
          <w:szCs w:val="24"/>
        </w:rPr>
        <w:t>р</w:t>
      </w:r>
      <w:r w:rsidRPr="00623032">
        <w:rPr>
          <w:b/>
          <w:bCs/>
          <w:szCs w:val="24"/>
        </w:rPr>
        <w:t>нативных мер наказания, например условного осуждения и общественных работ;</w:t>
      </w:r>
    </w:p>
    <w:p w:rsidR="00683FE8" w:rsidRPr="00623032" w:rsidRDefault="00683FE8" w:rsidP="00683FE8">
      <w:pPr>
        <w:pStyle w:val="SingleTxtGR"/>
        <w:rPr>
          <w:b/>
        </w:rPr>
      </w:pPr>
      <w:r w:rsidRPr="00623032">
        <w:rPr>
          <w:b/>
          <w:bCs/>
          <w:szCs w:val="24"/>
        </w:rPr>
        <w:tab/>
      </w:r>
      <w:r w:rsidRPr="00623032">
        <w:rPr>
          <w:b/>
          <w:bCs/>
          <w:szCs w:val="24"/>
          <w:lang w:val="en-US"/>
        </w:rPr>
        <w:t>d</w:t>
      </w:r>
      <w:r w:rsidRPr="00623032">
        <w:rPr>
          <w:b/>
          <w:bCs/>
          <w:szCs w:val="24"/>
        </w:rPr>
        <w:t>)</w:t>
      </w:r>
      <w:r w:rsidRPr="00623032">
        <w:rPr>
          <w:b/>
          <w:bCs/>
          <w:szCs w:val="24"/>
        </w:rPr>
        <w:tab/>
        <w:t>создать предусмотренный Кодексом законов о защите детей пост уполномоченного по наблюдению за условно осужденными несове</w:t>
      </w:r>
      <w:r w:rsidRPr="00623032">
        <w:rPr>
          <w:b/>
          <w:bCs/>
          <w:szCs w:val="24"/>
        </w:rPr>
        <w:t>р</w:t>
      </w:r>
      <w:r w:rsidRPr="00623032">
        <w:rPr>
          <w:b/>
          <w:bCs/>
          <w:szCs w:val="24"/>
        </w:rPr>
        <w:t>шенноле</w:t>
      </w:r>
      <w:r w:rsidRPr="00623032">
        <w:rPr>
          <w:b/>
          <w:bCs/>
          <w:szCs w:val="24"/>
        </w:rPr>
        <w:t>т</w:t>
      </w:r>
      <w:r w:rsidRPr="00623032">
        <w:rPr>
          <w:b/>
          <w:bCs/>
          <w:szCs w:val="24"/>
        </w:rPr>
        <w:t>ними, пересмотреть и укрепить процесс и методологию, которые в настоящее время используются в рамках правового посредничества для достижения его воспитател</w:t>
      </w:r>
      <w:r w:rsidRPr="00623032">
        <w:rPr>
          <w:b/>
          <w:bCs/>
          <w:szCs w:val="24"/>
        </w:rPr>
        <w:t>ь</w:t>
      </w:r>
      <w:r w:rsidRPr="00623032">
        <w:rPr>
          <w:b/>
          <w:bCs/>
          <w:szCs w:val="24"/>
        </w:rPr>
        <w:t>ных целей;</w:t>
      </w:r>
    </w:p>
    <w:p w:rsidR="00C91173" w:rsidRPr="00883A45" w:rsidRDefault="00C91173" w:rsidP="00C91173">
      <w:pPr>
        <w:pStyle w:val="SingleTxtGR"/>
        <w:rPr>
          <w:b/>
        </w:rPr>
      </w:pPr>
      <w:r>
        <w:rPr>
          <w:lang w:val="en-US"/>
        </w:rPr>
        <w:tab/>
      </w:r>
      <w:r w:rsidRPr="00883A45"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 xml:space="preserve">предпринять все усилия с целью создания учитывающей </w:t>
      </w:r>
      <w:proofErr w:type="spellStart"/>
      <w:r>
        <w:rPr>
          <w:b/>
        </w:rPr>
        <w:t>ге</w:t>
      </w:r>
      <w:r>
        <w:rPr>
          <w:b/>
        </w:rPr>
        <w:t>н</w:t>
      </w:r>
      <w:r>
        <w:rPr>
          <w:b/>
        </w:rPr>
        <w:t>дерные</w:t>
      </w:r>
      <w:proofErr w:type="spellEnd"/>
      <w:r>
        <w:rPr>
          <w:b/>
        </w:rPr>
        <w:t xml:space="preserve"> аспекты программы реабилитации и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 xml:space="preserve"> детей после с</w:t>
      </w:r>
      <w:r>
        <w:rPr>
          <w:b/>
        </w:rPr>
        <w:t>у</w:t>
      </w:r>
      <w:r>
        <w:rPr>
          <w:b/>
        </w:rPr>
        <w:t>дебного процесса;</w:t>
      </w:r>
    </w:p>
    <w:p w:rsidR="00C91173" w:rsidRPr="00883A45" w:rsidRDefault="00C91173" w:rsidP="00C91173">
      <w:pPr>
        <w:pStyle w:val="SingleTxtGR"/>
        <w:rPr>
          <w:b/>
        </w:rPr>
      </w:pPr>
      <w:r w:rsidRPr="00883A45">
        <w:rPr>
          <w:b/>
        </w:rPr>
        <w:tab/>
      </w:r>
      <w:r w:rsidRPr="00883A45"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обеспечить, чтобы условия содержания под стражей соответс</w:t>
      </w:r>
      <w:r>
        <w:rPr>
          <w:b/>
        </w:rPr>
        <w:t>т</w:t>
      </w:r>
      <w:r>
        <w:rPr>
          <w:b/>
        </w:rPr>
        <w:t>вовали международным стандартам, и представить в этой связи информ</w:t>
      </w:r>
      <w:r>
        <w:rPr>
          <w:b/>
        </w:rPr>
        <w:t>а</w:t>
      </w:r>
      <w:r>
        <w:rPr>
          <w:b/>
        </w:rPr>
        <w:t>цию в своем сл</w:t>
      </w:r>
      <w:r>
        <w:rPr>
          <w:b/>
        </w:rPr>
        <w:t>е</w:t>
      </w:r>
      <w:r>
        <w:rPr>
          <w:b/>
        </w:rPr>
        <w:t>дующем периодическом докладе;</w:t>
      </w:r>
    </w:p>
    <w:p w:rsidR="00C91173" w:rsidRPr="00883A45" w:rsidRDefault="00C91173" w:rsidP="00C91173">
      <w:pPr>
        <w:pStyle w:val="SingleTxtGR"/>
        <w:rPr>
          <w:b/>
        </w:rPr>
      </w:pPr>
      <w:r w:rsidRPr="00883A45">
        <w:rPr>
          <w:b/>
        </w:rPr>
        <w:tab/>
      </w:r>
      <w:r w:rsidRPr="00883A45"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обеспечить наличие эффективных независимых механизмов для получения и рассмотрения жалоб детей, находящихся на любом этапе процесса правос</w:t>
      </w:r>
      <w:r>
        <w:rPr>
          <w:b/>
        </w:rPr>
        <w:t>у</w:t>
      </w:r>
      <w:r>
        <w:rPr>
          <w:b/>
        </w:rPr>
        <w:t>дия в отношении несовершеннолетних;</w:t>
      </w:r>
    </w:p>
    <w:p w:rsidR="00C91173" w:rsidRDefault="00C91173" w:rsidP="00C91173">
      <w:pPr>
        <w:pStyle w:val="SingleTxtGR"/>
        <w:rPr>
          <w:b/>
        </w:rPr>
      </w:pPr>
      <w:r w:rsidRPr="00883A45">
        <w:rPr>
          <w:b/>
        </w:rPr>
        <w:tab/>
      </w:r>
      <w:r w:rsidRPr="00883A45"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 xml:space="preserve">при технической помощи </w:t>
      </w:r>
      <w:proofErr w:type="spellStart"/>
      <w:r>
        <w:rPr>
          <w:b/>
        </w:rPr>
        <w:t>ЮНИСЕФ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Межучрежденческой</w:t>
      </w:r>
      <w:proofErr w:type="spellEnd"/>
      <w:r>
        <w:rPr>
          <w:b/>
        </w:rPr>
        <w:t xml:space="preserve"> к</w:t>
      </w:r>
      <w:r>
        <w:rPr>
          <w:b/>
        </w:rPr>
        <w:t>о</w:t>
      </w:r>
      <w:r>
        <w:rPr>
          <w:b/>
        </w:rPr>
        <w:t>ординационной группы по вопросам правосудия в отношении несоверше</w:t>
      </w:r>
      <w:r>
        <w:rPr>
          <w:b/>
        </w:rPr>
        <w:t>н</w:t>
      </w:r>
      <w:r>
        <w:rPr>
          <w:b/>
        </w:rPr>
        <w:t>нолетних осущ</w:t>
      </w:r>
      <w:r>
        <w:rPr>
          <w:b/>
        </w:rPr>
        <w:t>е</w:t>
      </w:r>
      <w:r>
        <w:rPr>
          <w:b/>
        </w:rPr>
        <w:t>ствлять контроль за качеством и эффективностью системы правосудия в отношении несовершеннолетних, с тем чтобы всегда и пр</w:t>
      </w:r>
      <w:r>
        <w:rPr>
          <w:b/>
        </w:rPr>
        <w:t>и</w:t>
      </w:r>
      <w:r>
        <w:rPr>
          <w:b/>
        </w:rPr>
        <w:t>менительно ко всем преступлениям она соответствовала международным стандартам.</w:t>
      </w:r>
    </w:p>
    <w:p w:rsidR="00C91173" w:rsidRDefault="00C91173" w:rsidP="00C91173">
      <w:pPr>
        <w:pStyle w:val="H23GR"/>
      </w:pPr>
      <w:r>
        <w:tab/>
      </w:r>
      <w:r>
        <w:tab/>
        <w:t>Защита свидетелей и жертв преступлений</w:t>
      </w:r>
    </w:p>
    <w:p w:rsidR="00C91173" w:rsidRDefault="00C91173" w:rsidP="00C91173">
      <w:pPr>
        <w:pStyle w:val="SingleTxtGR"/>
        <w:rPr>
          <w:b/>
        </w:rPr>
      </w:pPr>
      <w:r>
        <w:t>67.</w:t>
      </w:r>
      <w:r>
        <w:tab/>
      </w:r>
      <w:r>
        <w:rPr>
          <w:b/>
        </w:rPr>
        <w:t>Комитет рекомендует государству-участнику посредством надлеж</w:t>
      </w:r>
      <w:r>
        <w:rPr>
          <w:b/>
        </w:rPr>
        <w:t>а</w:t>
      </w:r>
      <w:r>
        <w:rPr>
          <w:b/>
        </w:rPr>
        <w:t>щих зак</w:t>
      </w:r>
      <w:r>
        <w:rPr>
          <w:b/>
        </w:rPr>
        <w:t>о</w:t>
      </w:r>
      <w:r>
        <w:rPr>
          <w:b/>
        </w:rPr>
        <w:t>нодательных норм и положений обеспечить, чтобы все дети-жертвы или дети − свидетели преступлений, например дети, ставшие жер</w:t>
      </w:r>
      <w:r>
        <w:rPr>
          <w:b/>
        </w:rPr>
        <w:t>т</w:t>
      </w:r>
      <w:r>
        <w:rPr>
          <w:b/>
        </w:rPr>
        <w:t>вами надругательств, насилия в семье, сексуальной и экономической эк</w:t>
      </w:r>
      <w:r>
        <w:rPr>
          <w:b/>
        </w:rPr>
        <w:t>с</w:t>
      </w:r>
      <w:r>
        <w:rPr>
          <w:b/>
        </w:rPr>
        <w:t>плуатации, похищения и торговли людьми, и свидетели таких преступл</w:t>
      </w:r>
      <w:r>
        <w:rPr>
          <w:b/>
        </w:rPr>
        <w:t>е</w:t>
      </w:r>
      <w:r>
        <w:rPr>
          <w:b/>
        </w:rPr>
        <w:t>ний получали предусмотренную Конвенцией защиту, а также в полной м</w:t>
      </w:r>
      <w:r>
        <w:rPr>
          <w:b/>
        </w:rPr>
        <w:t>е</w:t>
      </w:r>
      <w:r>
        <w:rPr>
          <w:b/>
        </w:rPr>
        <w:t>ре учитывать Руководящие принципы Организации Объединенных Н</w:t>
      </w:r>
      <w:r>
        <w:rPr>
          <w:b/>
        </w:rPr>
        <w:t>а</w:t>
      </w:r>
      <w:r>
        <w:rPr>
          <w:b/>
        </w:rPr>
        <w:t>ций, касающиеся правосудия по вопросам, связанным с участием детей-жертв и детей − свидетелей преступлений, которые содержатся в приложении к р</w:t>
      </w:r>
      <w:r>
        <w:rPr>
          <w:b/>
        </w:rPr>
        <w:t>е</w:t>
      </w:r>
      <w:r>
        <w:rPr>
          <w:b/>
        </w:rPr>
        <w:t>золюции 2005/20 Экономического и Социального Совета).</w:t>
      </w:r>
    </w:p>
    <w:p w:rsidR="00C91173" w:rsidRDefault="00C91173" w:rsidP="00C91173">
      <w:pPr>
        <w:pStyle w:val="H23GR"/>
      </w:pPr>
      <w:r>
        <w:tab/>
        <w:t>8.</w:t>
      </w:r>
      <w:r>
        <w:tab/>
        <w:t>Ратификация международных и региональных договоров о правах человека</w:t>
      </w:r>
    </w:p>
    <w:p w:rsidR="00C91173" w:rsidRDefault="00C91173" w:rsidP="00C91173">
      <w:pPr>
        <w:pStyle w:val="SingleTxtGR"/>
        <w:rPr>
          <w:b/>
        </w:rPr>
      </w:pPr>
      <w:r>
        <w:t>68.</w:t>
      </w:r>
      <w:r>
        <w:tab/>
      </w:r>
      <w:r>
        <w:rPr>
          <w:b/>
        </w:rPr>
        <w:t>Комитет призывает государство-участник в безотлагательном поря</w:t>
      </w:r>
      <w:r>
        <w:rPr>
          <w:b/>
        </w:rPr>
        <w:t>д</w:t>
      </w:r>
      <w:r>
        <w:rPr>
          <w:b/>
        </w:rPr>
        <w:t>ке представить свой первоначальный доклад в соответствии с Факульт</w:t>
      </w:r>
      <w:r>
        <w:rPr>
          <w:b/>
        </w:rPr>
        <w:t>а</w:t>
      </w:r>
      <w:r>
        <w:rPr>
          <w:b/>
        </w:rPr>
        <w:t>тивным прот</w:t>
      </w:r>
      <w:r>
        <w:rPr>
          <w:b/>
        </w:rPr>
        <w:t>о</w:t>
      </w:r>
      <w:r>
        <w:rPr>
          <w:b/>
        </w:rPr>
        <w:t>колом к Конвенции о правах ребенка, касающимся продажи детей, детской проституции и детской порнографии. Он также призывает государство-участник присоединиться ко всем основным договорам о пр</w:t>
      </w:r>
      <w:r>
        <w:rPr>
          <w:b/>
        </w:rPr>
        <w:t>а</w:t>
      </w:r>
      <w:r>
        <w:rPr>
          <w:b/>
        </w:rPr>
        <w:t>вах человека, включая Международную конвенцию для защиты прав всех трудящихся-мигрантов и членов их семей и Международную конвенцию о защите всех лиц от насильственных исчезновений, а также обеспечить оп</w:t>
      </w:r>
      <w:r>
        <w:rPr>
          <w:b/>
        </w:rPr>
        <w:t>е</w:t>
      </w:r>
      <w:r>
        <w:rPr>
          <w:b/>
        </w:rPr>
        <w:t>ративное соблюдение требований в отношении подготовки и представления докладов в целях поощрения и укрепления общей защиты прав человека.</w:t>
      </w:r>
    </w:p>
    <w:p w:rsidR="00C91173" w:rsidRDefault="00C91173" w:rsidP="00C91173">
      <w:pPr>
        <w:pStyle w:val="H23GR"/>
      </w:pPr>
      <w:r>
        <w:tab/>
        <w:t>9.</w:t>
      </w:r>
      <w:r>
        <w:tab/>
        <w:t>Последующие меры и распространение информации</w:t>
      </w:r>
    </w:p>
    <w:p w:rsidR="00C91173" w:rsidRDefault="00C91173" w:rsidP="00C91173">
      <w:pPr>
        <w:pStyle w:val="H23GR"/>
      </w:pPr>
      <w:r>
        <w:tab/>
      </w:r>
      <w:r>
        <w:tab/>
        <w:t>Последующие меры</w:t>
      </w:r>
    </w:p>
    <w:p w:rsidR="00C91173" w:rsidRDefault="00C91173" w:rsidP="00C91173">
      <w:pPr>
        <w:pStyle w:val="SingleTxtGR"/>
      </w:pPr>
      <w:r>
        <w:t>69.</w:t>
      </w:r>
      <w:r>
        <w:tab/>
        <w:t>Комитет рекомендует государству-участнику принять все надлежащие меры для выполнения в полном объеме настоящих рекомендаций, в частности посредством их препровождения членам парламента, соответствующим мин</w:t>
      </w:r>
      <w:r>
        <w:t>и</w:t>
      </w:r>
      <w:r>
        <w:t>стерствам, Верховному суду и местным органам управления для надлежащего рассмотрения и принятия дальнейших мер.</w:t>
      </w:r>
    </w:p>
    <w:p w:rsidR="00C91173" w:rsidRDefault="00C91173" w:rsidP="00C91173">
      <w:pPr>
        <w:pStyle w:val="H23GR"/>
      </w:pPr>
      <w:r>
        <w:tab/>
      </w:r>
      <w:r>
        <w:tab/>
        <w:t>Распространение информации</w:t>
      </w:r>
    </w:p>
    <w:p w:rsidR="00C91173" w:rsidRDefault="00C91173" w:rsidP="00C91173">
      <w:pPr>
        <w:pStyle w:val="SingleTxtGR"/>
        <w:rPr>
          <w:b/>
        </w:rPr>
      </w:pPr>
      <w:r>
        <w:t>70.</w:t>
      </w:r>
      <w:r>
        <w:tab/>
      </w:r>
      <w:r>
        <w:rPr>
          <w:b/>
        </w:rPr>
        <w:t>Комитет далее рекомендует обеспечить широкое распространение на используемых в стране языках третьего периодического доклада и пис</w:t>
      </w:r>
      <w:r>
        <w:rPr>
          <w:b/>
        </w:rPr>
        <w:t>ь</w:t>
      </w:r>
      <w:r>
        <w:rPr>
          <w:b/>
        </w:rPr>
        <w:t>менных ответов, представленных государством-участником, а также соо</w:t>
      </w:r>
      <w:r>
        <w:rPr>
          <w:b/>
        </w:rPr>
        <w:t>т</w:t>
      </w:r>
      <w:r>
        <w:rPr>
          <w:b/>
        </w:rPr>
        <w:t>ветствующих рекоменд</w:t>
      </w:r>
      <w:r>
        <w:rPr>
          <w:b/>
        </w:rPr>
        <w:t>а</w:t>
      </w:r>
      <w:r>
        <w:rPr>
          <w:b/>
        </w:rPr>
        <w:t>ций (заключительных замечаний), в том числе (но не исключительно) через Интернет, среди широких слоев населения, орг</w:t>
      </w:r>
      <w:r>
        <w:rPr>
          <w:b/>
        </w:rPr>
        <w:t>а</w:t>
      </w:r>
      <w:r>
        <w:rPr>
          <w:b/>
        </w:rPr>
        <w:t>низаций гражданского общества, м</w:t>
      </w:r>
      <w:r>
        <w:rPr>
          <w:b/>
        </w:rPr>
        <w:t>о</w:t>
      </w:r>
      <w:r>
        <w:rPr>
          <w:b/>
        </w:rPr>
        <w:t>лодежных групп, групп специалистов, детей и средств массовой информации в ц</w:t>
      </w:r>
      <w:r>
        <w:rPr>
          <w:b/>
        </w:rPr>
        <w:t>е</w:t>
      </w:r>
      <w:r>
        <w:rPr>
          <w:b/>
        </w:rPr>
        <w:t>лях стимулирования обсуждения Конвенции, повышения уровня информированности о ее положениях и контроля за ее соблюдением.</w:t>
      </w:r>
    </w:p>
    <w:p w:rsidR="00C91173" w:rsidRDefault="00C91173" w:rsidP="00C91173">
      <w:pPr>
        <w:pStyle w:val="H23GR"/>
      </w:pPr>
      <w:r>
        <w:tab/>
        <w:t>10.</w:t>
      </w:r>
      <w:r>
        <w:tab/>
        <w:t>Следующий доклад</w:t>
      </w:r>
    </w:p>
    <w:p w:rsidR="00C91173" w:rsidRDefault="00C91173" w:rsidP="00C91173">
      <w:pPr>
        <w:pStyle w:val="SingleTxtGR"/>
        <w:rPr>
          <w:b/>
        </w:rPr>
      </w:pPr>
      <w:r>
        <w:t>71.</w:t>
      </w:r>
      <w:r>
        <w:tab/>
      </w:r>
      <w:r>
        <w:rPr>
          <w:b/>
        </w:rPr>
        <w:t xml:space="preserve">В свете рекомендации о периодичности представления докладов, принятой Комитетом и содержащейся в его докладах </w:t>
      </w:r>
      <w:proofErr w:type="spellStart"/>
      <w:r>
        <w:rPr>
          <w:b/>
          <w:lang w:val="en-US"/>
        </w:rPr>
        <w:t>CRC</w:t>
      </w:r>
      <w:proofErr w:type="spellEnd"/>
      <w:r w:rsidRPr="0025181F">
        <w:rPr>
          <w:b/>
        </w:rPr>
        <w:t>/</w:t>
      </w:r>
      <w:r>
        <w:rPr>
          <w:b/>
          <w:lang w:val="en-US"/>
        </w:rPr>
        <w:t>C</w:t>
      </w:r>
      <w:r w:rsidRPr="0025181F">
        <w:rPr>
          <w:b/>
        </w:rPr>
        <w:t>/114</w:t>
      </w:r>
      <w:r>
        <w:rPr>
          <w:b/>
        </w:rPr>
        <w:t xml:space="preserve"> и</w:t>
      </w:r>
      <w:r w:rsidRPr="0025181F">
        <w:rPr>
          <w:b/>
        </w:rPr>
        <w:t xml:space="preserve"> </w:t>
      </w:r>
      <w:proofErr w:type="spellStart"/>
      <w:r>
        <w:rPr>
          <w:b/>
          <w:lang w:val="en-US"/>
        </w:rPr>
        <w:t>CRC</w:t>
      </w:r>
      <w:proofErr w:type="spellEnd"/>
      <w:r w:rsidRPr="0025181F">
        <w:rPr>
          <w:b/>
        </w:rPr>
        <w:t>/</w:t>
      </w:r>
      <w:r>
        <w:rPr>
          <w:b/>
          <w:lang w:val="en-US"/>
        </w:rPr>
        <w:t>C</w:t>
      </w:r>
      <w:r w:rsidRPr="0025181F">
        <w:rPr>
          <w:b/>
        </w:rPr>
        <w:t>/124</w:t>
      </w:r>
      <w:r>
        <w:rPr>
          <w:b/>
        </w:rPr>
        <w:t>, а также отмечая, что четвертый периодический доклад гос</w:t>
      </w:r>
      <w:r>
        <w:rPr>
          <w:b/>
        </w:rPr>
        <w:t>у</w:t>
      </w:r>
      <w:r>
        <w:rPr>
          <w:b/>
        </w:rPr>
        <w:t>дарства-участника должен был быть представлен в феврале 2009 года, К</w:t>
      </w:r>
      <w:r>
        <w:rPr>
          <w:b/>
        </w:rPr>
        <w:t>о</w:t>
      </w:r>
      <w:r>
        <w:rPr>
          <w:b/>
        </w:rPr>
        <w:t>митет предлагает государству-участнику представить сведенные воедино четвертый, пятый и шестой периодические доклады 28 августа 2017 года (т.е. за 18 месяцев до предусмотренной в Конвенции даты представления шестого периодического доклада). Объем такого доклада не должен пр</w:t>
      </w:r>
      <w:r>
        <w:rPr>
          <w:b/>
        </w:rPr>
        <w:t>е</w:t>
      </w:r>
      <w:r>
        <w:rPr>
          <w:b/>
        </w:rPr>
        <w:t xml:space="preserve">вышать 120 страниц (см. </w:t>
      </w:r>
      <w:proofErr w:type="spellStart"/>
      <w:r>
        <w:rPr>
          <w:b/>
          <w:lang w:val="en-US"/>
        </w:rPr>
        <w:t>CRC</w:t>
      </w:r>
      <w:proofErr w:type="spellEnd"/>
      <w:r w:rsidRPr="0025181F"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/118) и должен включать информацию о последующих мерах, принятых в связи с настоящими заключительными замечаниями, а также об осуществлении Факультативного протокола к Конвенции о правах ребенка, касающегося участия детей в вооруженных конфликтах. Комитет ожидает, что в дальнейшем государство-участник б</w:t>
      </w:r>
      <w:r>
        <w:rPr>
          <w:b/>
        </w:rPr>
        <w:t>у</w:t>
      </w:r>
      <w:r>
        <w:rPr>
          <w:b/>
        </w:rPr>
        <w:t>дет представлять свои доклады один раз в пять лет, как это предусмотрено Комитетом.</w:t>
      </w:r>
    </w:p>
    <w:p w:rsidR="00C91173" w:rsidRPr="006267FE" w:rsidRDefault="00C91173" w:rsidP="00C91173">
      <w:pPr>
        <w:pStyle w:val="SingleTxtGR"/>
        <w:rPr>
          <w:b/>
        </w:rPr>
      </w:pPr>
      <w:r>
        <w:t>72.</w:t>
      </w:r>
      <w:r>
        <w:tab/>
      </w:r>
      <w:r>
        <w:rPr>
          <w:b/>
        </w:rPr>
        <w:t>Комитет также предлагает государству-участнику представить о</w:t>
      </w:r>
      <w:r>
        <w:rPr>
          <w:b/>
        </w:rPr>
        <w:t>б</w:t>
      </w:r>
      <w:r>
        <w:rPr>
          <w:b/>
        </w:rPr>
        <w:t>новленный базовый документ в соответствии с требованиями, установле</w:t>
      </w:r>
      <w:r>
        <w:rPr>
          <w:b/>
        </w:rPr>
        <w:t>н</w:t>
      </w:r>
      <w:r>
        <w:rPr>
          <w:b/>
        </w:rPr>
        <w:t>ными в отношении общего базового документа в согласованных руковод</w:t>
      </w:r>
      <w:r>
        <w:rPr>
          <w:b/>
        </w:rPr>
        <w:t>я</w:t>
      </w:r>
      <w:r>
        <w:rPr>
          <w:b/>
        </w:rPr>
        <w:t xml:space="preserve">щих принципах представления докладов, утвержденных девятым </w:t>
      </w:r>
      <w:proofErr w:type="spellStart"/>
      <w:r>
        <w:rPr>
          <w:b/>
        </w:rPr>
        <w:t>Межк</w:t>
      </w:r>
      <w:r>
        <w:rPr>
          <w:b/>
        </w:rPr>
        <w:t>о</w:t>
      </w:r>
      <w:r>
        <w:rPr>
          <w:b/>
        </w:rPr>
        <w:t>митетским</w:t>
      </w:r>
      <w:proofErr w:type="spellEnd"/>
      <w:r>
        <w:rPr>
          <w:b/>
        </w:rPr>
        <w:t xml:space="preserve"> совещанием договорных органов по правам человека в июне 2009 года (</w:t>
      </w:r>
      <w:proofErr w:type="spellStart"/>
      <w:r>
        <w:rPr>
          <w:b/>
          <w:lang w:val="en-US"/>
        </w:rPr>
        <w:t>HRI</w:t>
      </w:r>
      <w:proofErr w:type="spellEnd"/>
      <w:r w:rsidRPr="006267FE">
        <w:rPr>
          <w:b/>
        </w:rPr>
        <w:t>/</w:t>
      </w:r>
      <w:r>
        <w:rPr>
          <w:b/>
          <w:lang w:val="en-US"/>
        </w:rPr>
        <w:t>GEN</w:t>
      </w:r>
      <w:r w:rsidRPr="006267FE">
        <w:rPr>
          <w:b/>
        </w:rPr>
        <w:t>/2/</w:t>
      </w:r>
      <w:r>
        <w:rPr>
          <w:b/>
          <w:lang w:val="en-US"/>
        </w:rPr>
        <w:t>Rev</w:t>
      </w:r>
      <w:r w:rsidRPr="006267FE">
        <w:rPr>
          <w:b/>
        </w:rPr>
        <w:t>.6).</w:t>
      </w:r>
    </w:p>
    <w:p w:rsidR="00C91173" w:rsidRPr="0030007A" w:rsidRDefault="00C91173" w:rsidP="00C9117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91173" w:rsidRPr="0030007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28E" w:rsidRDefault="0002028E">
      <w:r>
        <w:rPr>
          <w:lang w:val="en-US"/>
        </w:rPr>
        <w:tab/>
      </w:r>
      <w:r>
        <w:separator/>
      </w:r>
    </w:p>
  </w:endnote>
  <w:endnote w:type="continuationSeparator" w:id="0">
    <w:p w:rsidR="0002028E" w:rsidRDefault="00020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8E" w:rsidRPr="009A6F4A" w:rsidRDefault="0002028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77D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GE.10-43005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8E" w:rsidRPr="009A6F4A" w:rsidRDefault="0002028E">
    <w:pPr>
      <w:pStyle w:val="Footer"/>
      <w:rPr>
        <w:lang w:val="en-US"/>
      </w:rPr>
    </w:pPr>
    <w:r>
      <w:rPr>
        <w:lang w:val="en-US"/>
      </w:rPr>
      <w:t>GE.10-43005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C409E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8E" w:rsidRPr="009A6F4A" w:rsidRDefault="0002028E">
    <w:pPr>
      <w:pStyle w:val="Footer"/>
      <w:rPr>
        <w:sz w:val="20"/>
        <w:lang w:val="en-US"/>
      </w:rPr>
    </w:pPr>
    <w:r>
      <w:rPr>
        <w:sz w:val="20"/>
        <w:lang w:val="en-US"/>
      </w:rPr>
      <w:t>GE.10-43005  (R)  280710  280710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28E" w:rsidRPr="00F71F63" w:rsidRDefault="0002028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2028E" w:rsidRPr="00F71F63" w:rsidRDefault="0002028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2028E" w:rsidRPr="00635E86" w:rsidRDefault="0002028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8E" w:rsidRPr="005E0092" w:rsidRDefault="0002028E">
    <w:pPr>
      <w:pStyle w:val="Header"/>
      <w:rPr>
        <w:lang w:val="en-US"/>
      </w:rPr>
    </w:pPr>
    <w:r>
      <w:rPr>
        <w:lang w:val="en-US"/>
      </w:rPr>
      <w:t>CRC/C/TUN/CO/3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8E" w:rsidRPr="009A6F4A" w:rsidRDefault="0002028E">
    <w:pPr>
      <w:pStyle w:val="Header"/>
      <w:rPr>
        <w:lang w:val="en-US"/>
      </w:rPr>
    </w:pPr>
    <w:r>
      <w:rPr>
        <w:lang w:val="en-US"/>
      </w:rPr>
      <w:tab/>
      <w:t>CRC/C/TUN/CO/3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4052"/>
    <w:rsid w:val="000033D8"/>
    <w:rsid w:val="00005C1C"/>
    <w:rsid w:val="0001224F"/>
    <w:rsid w:val="00016553"/>
    <w:rsid w:val="0002028E"/>
    <w:rsid w:val="00020B90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5AA"/>
    <w:rsid w:val="00070EF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62F8"/>
    <w:rsid w:val="001A75D5"/>
    <w:rsid w:val="001A7D40"/>
    <w:rsid w:val="001D07F7"/>
    <w:rsid w:val="001D7B8F"/>
    <w:rsid w:val="001D7CC6"/>
    <w:rsid w:val="001E48EE"/>
    <w:rsid w:val="001F2D04"/>
    <w:rsid w:val="0020059C"/>
    <w:rsid w:val="002019BD"/>
    <w:rsid w:val="0020612C"/>
    <w:rsid w:val="00206F32"/>
    <w:rsid w:val="00232D42"/>
    <w:rsid w:val="00237334"/>
    <w:rsid w:val="00237AA3"/>
    <w:rsid w:val="002444F4"/>
    <w:rsid w:val="002629A0"/>
    <w:rsid w:val="0028492B"/>
    <w:rsid w:val="00291C8F"/>
    <w:rsid w:val="00292480"/>
    <w:rsid w:val="002939D6"/>
    <w:rsid w:val="00294FC9"/>
    <w:rsid w:val="002B3ABB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3F3C"/>
    <w:rsid w:val="00367FC9"/>
    <w:rsid w:val="003711A1"/>
    <w:rsid w:val="00372123"/>
    <w:rsid w:val="00385B4F"/>
    <w:rsid w:val="00386581"/>
    <w:rsid w:val="00387100"/>
    <w:rsid w:val="003919FC"/>
    <w:rsid w:val="003951D3"/>
    <w:rsid w:val="003978C6"/>
    <w:rsid w:val="003B40A9"/>
    <w:rsid w:val="003C016E"/>
    <w:rsid w:val="003C409E"/>
    <w:rsid w:val="003D5EBD"/>
    <w:rsid w:val="003D7C36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72EE"/>
    <w:rsid w:val="00481888"/>
    <w:rsid w:val="0048244D"/>
    <w:rsid w:val="004842F5"/>
    <w:rsid w:val="004A0DE8"/>
    <w:rsid w:val="004A44D3"/>
    <w:rsid w:val="004A4CB7"/>
    <w:rsid w:val="004A57B5"/>
    <w:rsid w:val="004B19DA"/>
    <w:rsid w:val="004C2A53"/>
    <w:rsid w:val="004C3B35"/>
    <w:rsid w:val="004C43EC"/>
    <w:rsid w:val="004D4AAB"/>
    <w:rsid w:val="004E6729"/>
    <w:rsid w:val="004F0E47"/>
    <w:rsid w:val="004F7DB5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7D8"/>
    <w:rsid w:val="00576F59"/>
    <w:rsid w:val="00577A34"/>
    <w:rsid w:val="00580AAD"/>
    <w:rsid w:val="00593A04"/>
    <w:rsid w:val="005A6D5A"/>
    <w:rsid w:val="005B1B28"/>
    <w:rsid w:val="005B414E"/>
    <w:rsid w:val="005B7D51"/>
    <w:rsid w:val="005B7F35"/>
    <w:rsid w:val="005C2081"/>
    <w:rsid w:val="005C678A"/>
    <w:rsid w:val="005D346D"/>
    <w:rsid w:val="005E74AB"/>
    <w:rsid w:val="005F1026"/>
    <w:rsid w:val="006031E8"/>
    <w:rsid w:val="00605489"/>
    <w:rsid w:val="00606A3E"/>
    <w:rsid w:val="006115AA"/>
    <w:rsid w:val="006120AE"/>
    <w:rsid w:val="0063032F"/>
    <w:rsid w:val="00635E86"/>
    <w:rsid w:val="00636A37"/>
    <w:rsid w:val="00646C45"/>
    <w:rsid w:val="00646DB9"/>
    <w:rsid w:val="006501A5"/>
    <w:rsid w:val="006567B2"/>
    <w:rsid w:val="00662ADE"/>
    <w:rsid w:val="00664106"/>
    <w:rsid w:val="006756F1"/>
    <w:rsid w:val="00677773"/>
    <w:rsid w:val="006805FC"/>
    <w:rsid w:val="00683FE8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5EE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DAB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6BB5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6B17"/>
    <w:rsid w:val="0097439E"/>
    <w:rsid w:val="00980C86"/>
    <w:rsid w:val="009A0D34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285E"/>
    <w:rsid w:val="00AE4052"/>
    <w:rsid w:val="00AE60E2"/>
    <w:rsid w:val="00B0169F"/>
    <w:rsid w:val="00B05F21"/>
    <w:rsid w:val="00B14EA9"/>
    <w:rsid w:val="00B30A3C"/>
    <w:rsid w:val="00B81305"/>
    <w:rsid w:val="00B8138B"/>
    <w:rsid w:val="00B977DA"/>
    <w:rsid w:val="00BA37C7"/>
    <w:rsid w:val="00BB17DC"/>
    <w:rsid w:val="00BB1AF9"/>
    <w:rsid w:val="00BB4C4A"/>
    <w:rsid w:val="00BD3CAE"/>
    <w:rsid w:val="00BD5F3C"/>
    <w:rsid w:val="00BF1ACE"/>
    <w:rsid w:val="00BF6CDB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0C66"/>
    <w:rsid w:val="00C75CB2"/>
    <w:rsid w:val="00C90723"/>
    <w:rsid w:val="00C90D5C"/>
    <w:rsid w:val="00C91173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3F09"/>
    <w:rsid w:val="00DF18FA"/>
    <w:rsid w:val="00DF49CA"/>
    <w:rsid w:val="00DF775B"/>
    <w:rsid w:val="00E007F3"/>
    <w:rsid w:val="00E00DEA"/>
    <w:rsid w:val="00E06EF0"/>
    <w:rsid w:val="00E11679"/>
    <w:rsid w:val="00E307D1"/>
    <w:rsid w:val="00E349E0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89C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FC5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21</Pages>
  <Words>8869</Words>
  <Characters>50558</Characters>
  <Application>Microsoft Office Word</Application>
  <DocSecurity>4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43005.01.doc</vt:lpstr>
    </vt:vector>
  </TitlesOfParts>
  <Company>CSD</Company>
  <LinksUpToDate>false</LinksUpToDate>
  <CharactersWithSpaces>59309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43005.01.doc</dc:title>
  <dc:subject>Muraviev</dc:subject>
  <dc:creator>Tatiana DANILTCHEVA</dc:creator>
  <cp:keywords/>
  <dc:description/>
  <cp:lastModifiedBy>Chouvalova</cp:lastModifiedBy>
  <cp:revision>2</cp:revision>
  <cp:lastPrinted>2010-07-28T14:40:00Z</cp:lastPrinted>
  <dcterms:created xsi:type="dcterms:W3CDTF">2010-07-28T14:46:00Z</dcterms:created>
  <dcterms:modified xsi:type="dcterms:W3CDTF">2010-07-28T14:46:00Z</dcterms:modified>
</cp:coreProperties>
</file>