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22502" w:rsidP="00722502">
            <w:pPr>
              <w:jc w:val="right"/>
            </w:pPr>
            <w:r w:rsidRPr="00722502">
              <w:rPr>
                <w:sz w:val="40"/>
              </w:rPr>
              <w:t>CRC</w:t>
            </w:r>
            <w:r>
              <w:t>/C/MUS/Q/3-5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E3C23">
              <w:rPr>
                <w:b/>
                <w:sz w:val="40"/>
                <w:szCs w:val="40"/>
              </w:rPr>
              <w:t>’</w:t>
            </w:r>
            <w:r w:rsidRPr="00262665">
              <w:rPr>
                <w:b/>
                <w:sz w:val="40"/>
                <w:szCs w:val="40"/>
              </w:rPr>
              <w:t>enfant</w:t>
            </w:r>
          </w:p>
        </w:tc>
        <w:tc>
          <w:tcPr>
            <w:tcW w:w="2835" w:type="dxa"/>
            <w:tcBorders>
              <w:top w:val="single" w:sz="4" w:space="0" w:color="auto"/>
              <w:bottom w:val="single" w:sz="12" w:space="0" w:color="auto"/>
            </w:tcBorders>
          </w:tcPr>
          <w:p w:rsidR="00722502" w:rsidRDefault="00722502" w:rsidP="006A2FF6">
            <w:pPr>
              <w:spacing w:before="240"/>
            </w:pPr>
            <w:r>
              <w:t>Distr. générale</w:t>
            </w:r>
          </w:p>
          <w:p w:rsidR="00722502" w:rsidRDefault="00722502" w:rsidP="00722502">
            <w:pPr>
              <w:spacing w:line="240" w:lineRule="exact"/>
            </w:pPr>
            <w:r>
              <w:t>18 juillet 2014</w:t>
            </w:r>
          </w:p>
          <w:p w:rsidR="00722502" w:rsidRDefault="00722502" w:rsidP="00722502">
            <w:pPr>
              <w:spacing w:line="240" w:lineRule="exact"/>
            </w:pPr>
            <w:r>
              <w:t>Français</w:t>
            </w:r>
          </w:p>
          <w:p w:rsidR="00060E82" w:rsidRPr="00DB58B5" w:rsidRDefault="00722502" w:rsidP="00722502">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BE3C23">
        <w:rPr>
          <w:b/>
          <w:sz w:val="24"/>
          <w:szCs w:val="24"/>
        </w:rPr>
        <w:t>’</w:t>
      </w:r>
      <w:r w:rsidRPr="00DA3BE9">
        <w:rPr>
          <w:b/>
          <w:sz w:val="24"/>
          <w:szCs w:val="24"/>
        </w:rPr>
        <w:t>enfant</w:t>
      </w:r>
    </w:p>
    <w:p w:rsidR="00722502" w:rsidRPr="00705292" w:rsidRDefault="00722502" w:rsidP="00722502">
      <w:r w:rsidRPr="00722502">
        <w:rPr>
          <w:b/>
          <w:lang w:val="en-GB"/>
        </w:rPr>
        <w:t>Soixante-huitième session</w:t>
      </w:r>
    </w:p>
    <w:p w:rsidR="00722502" w:rsidRPr="00EA13C6" w:rsidRDefault="00722502" w:rsidP="00722502">
      <w:r w:rsidRPr="00722502">
        <w:rPr>
          <w:lang w:val="en-GB"/>
        </w:rPr>
        <w:t>12-30 janvier 2015</w:t>
      </w:r>
    </w:p>
    <w:p w:rsidR="00722502" w:rsidRPr="00705292" w:rsidRDefault="00E83006" w:rsidP="00722502">
      <w:r>
        <w:rPr>
          <w:lang w:val="en-GB"/>
        </w:rPr>
        <w:t>Point </w:t>
      </w:r>
      <w:r w:rsidR="00722502" w:rsidRPr="00722502">
        <w:rPr>
          <w:lang w:val="en-GB"/>
        </w:rPr>
        <w:t>4 de l</w:t>
      </w:r>
      <w:r w:rsidR="00BE3C23">
        <w:rPr>
          <w:lang w:val="en-GB"/>
        </w:rPr>
        <w:t>’</w:t>
      </w:r>
      <w:r w:rsidR="00722502" w:rsidRPr="00722502">
        <w:rPr>
          <w:lang w:val="en-GB"/>
        </w:rPr>
        <w:t>ordre du jour provisoire</w:t>
      </w:r>
    </w:p>
    <w:p w:rsidR="00722502" w:rsidRPr="00705292" w:rsidRDefault="00722502" w:rsidP="00722502">
      <w:pPr>
        <w:rPr>
          <w:b/>
        </w:rPr>
      </w:pPr>
      <w:r w:rsidRPr="00722502">
        <w:rPr>
          <w:b/>
          <w:lang w:val="en-GB"/>
        </w:rPr>
        <w:t>Examen des rapports soumis par les États parties</w:t>
      </w:r>
    </w:p>
    <w:p w:rsidR="00722502" w:rsidRPr="004A3462" w:rsidRDefault="00722502" w:rsidP="00722502">
      <w:pPr>
        <w:pStyle w:val="HChG"/>
      </w:pPr>
      <w:r w:rsidRPr="00705292">
        <w:tab/>
      </w:r>
      <w:r w:rsidRPr="00705292">
        <w:tab/>
        <w:t xml:space="preserve">Liste de points concernant les </w:t>
      </w:r>
      <w:r w:rsidRPr="008A6EEF">
        <w:t>troisième à cinquième rapports périodiques</w:t>
      </w:r>
      <w:r w:rsidRPr="00705292">
        <w:t xml:space="preserve"> </w:t>
      </w:r>
      <w:r w:rsidRPr="008A6EEF">
        <w:t>de Maurice</w:t>
      </w:r>
      <w:r w:rsidRPr="00705292">
        <w:t xml:space="preserve"> présentés en un seul document</w:t>
      </w:r>
    </w:p>
    <w:p w:rsidR="00722502" w:rsidRPr="004A3462" w:rsidRDefault="00722502" w:rsidP="00722502">
      <w:pPr>
        <w:pStyle w:val="H23G"/>
      </w:pPr>
      <w:r>
        <w:tab/>
      </w:r>
      <w:r>
        <w:tab/>
      </w:r>
      <w:r w:rsidRPr="00705292">
        <w:t>L</w:t>
      </w:r>
      <w:r w:rsidR="00BE3C23">
        <w:t>’</w:t>
      </w:r>
      <w:r w:rsidRPr="00705292">
        <w:t>État partie est invité à soumettre par écrit des informations c</w:t>
      </w:r>
      <w:r>
        <w:t>omplémentaires</w:t>
      </w:r>
      <w:r>
        <w:br/>
      </w:r>
      <w:r w:rsidRPr="00705292">
        <w:t xml:space="preserve">et actualisées, si possible avant le </w:t>
      </w:r>
      <w:r>
        <w:t>15 </w:t>
      </w:r>
      <w:r w:rsidRPr="004A3462">
        <w:t>octobre 2014</w:t>
      </w:r>
      <w:r>
        <w:t xml:space="preserve"> (10 700 mots maximum)</w:t>
      </w:r>
      <w:r w:rsidRPr="004A3462">
        <w:t>.</w:t>
      </w:r>
    </w:p>
    <w:p w:rsidR="00722502" w:rsidRPr="00705292" w:rsidRDefault="00722502" w:rsidP="00722502">
      <w:pPr>
        <w:pStyle w:val="H4G"/>
      </w:pPr>
      <w:r>
        <w:tab/>
      </w:r>
      <w:r>
        <w:tab/>
      </w:r>
      <w:r w:rsidRPr="00705292">
        <w:t>Le Comité pourra aborder tous les aspects des droits de l</w:t>
      </w:r>
      <w:r w:rsidR="00BE3C23">
        <w:t>’</w:t>
      </w:r>
      <w:r w:rsidRPr="00705292">
        <w:t>enfant énoncés</w:t>
      </w:r>
      <w:r>
        <w:br/>
      </w:r>
      <w:r w:rsidRPr="00705292">
        <w:t>dans la Convention au cours du dialogue avec l</w:t>
      </w:r>
      <w:r w:rsidR="00BE3C23">
        <w:t>’</w:t>
      </w:r>
      <w:r w:rsidRPr="00705292">
        <w:t>État partie.</w:t>
      </w:r>
    </w:p>
    <w:p w:rsidR="00722502" w:rsidRPr="004A3462" w:rsidRDefault="00722502" w:rsidP="00722502">
      <w:pPr>
        <w:pStyle w:val="HChG"/>
      </w:pPr>
      <w:r>
        <w:tab/>
      </w:r>
      <w:r>
        <w:tab/>
      </w:r>
      <w:r w:rsidRPr="004A3462">
        <w:t>Première partie</w:t>
      </w:r>
    </w:p>
    <w:p w:rsidR="00722502" w:rsidRDefault="00722502" w:rsidP="00722502">
      <w:pPr>
        <w:pStyle w:val="H23G"/>
      </w:pPr>
      <w:r>
        <w:tab/>
      </w:r>
      <w:r>
        <w:tab/>
      </w:r>
      <w:r w:rsidRPr="004A3462">
        <w:t>Sous cette rubrique, l</w:t>
      </w:r>
      <w:r w:rsidR="00BE3C23">
        <w:t>’</w:t>
      </w:r>
      <w:r w:rsidRPr="004A3462">
        <w:t xml:space="preserve">État partie est invité à répondre </w:t>
      </w:r>
      <w:r>
        <w:t>aux questions ci-après.</w:t>
      </w:r>
    </w:p>
    <w:p w:rsidR="00722502" w:rsidRDefault="00940C1B" w:rsidP="009306BA">
      <w:pPr>
        <w:pStyle w:val="SingleTxtG"/>
        <w:spacing w:line="220" w:lineRule="atLeast"/>
      </w:pPr>
      <w:r>
        <w:t>1.</w:t>
      </w:r>
      <w:r>
        <w:tab/>
      </w:r>
      <w:r w:rsidR="00722502">
        <w:t xml:space="preserve">Préciser dans quelle mesure le </w:t>
      </w:r>
      <w:r w:rsidR="00B564D3">
        <w:t>cadre «Travailler ensemble»</w:t>
      </w:r>
      <w:r w:rsidR="00722502" w:rsidRPr="00705292">
        <w:t xml:space="preserve"> </w:t>
      </w:r>
      <w:r w:rsidR="00722502">
        <w:t xml:space="preserve">a </w:t>
      </w:r>
      <w:r w:rsidR="00B564D3">
        <w:t>amélioré</w:t>
      </w:r>
      <w:r w:rsidR="00722502">
        <w:t xml:space="preserve"> la coordination entre </w:t>
      </w:r>
      <w:r w:rsidR="00B564D3">
        <w:t xml:space="preserve">les </w:t>
      </w:r>
      <w:r w:rsidR="00722502">
        <w:t xml:space="preserve">différents </w:t>
      </w:r>
      <w:r w:rsidR="00B564D3">
        <w:t>services</w:t>
      </w:r>
      <w:r w:rsidR="00722502">
        <w:t xml:space="preserve"> et institutions à tous les niveaux, et indiquer si l</w:t>
      </w:r>
      <w:r w:rsidR="00BE3C23">
        <w:t>’</w:t>
      </w:r>
      <w:r w:rsidR="00722502">
        <w:t xml:space="preserve">État partie prévoit de mettre en place un mécanisme de coordination de haut niveau afin de garantir une bonne coordination de la mise en œuvre de la Convention. </w:t>
      </w:r>
      <w:r w:rsidR="00B564D3">
        <w:t>Donner</w:t>
      </w:r>
      <w:r w:rsidR="00722502">
        <w:t xml:space="preserve"> également une évaluation des </w:t>
      </w:r>
      <w:r w:rsidR="00B564D3">
        <w:t>effets de</w:t>
      </w:r>
      <w:r w:rsidR="00722502" w:rsidRPr="007C57F1">
        <w:t xml:space="preserve"> l</w:t>
      </w:r>
      <w:r w:rsidR="00BE3C23">
        <w:t>’</w:t>
      </w:r>
      <w:r w:rsidR="00722502" w:rsidRPr="007C57F1">
        <w:t>action</w:t>
      </w:r>
      <w:r w:rsidR="00722502">
        <w:t xml:space="preserve"> du Comité de suivi des droits de l</w:t>
      </w:r>
      <w:r w:rsidR="00BE3C23">
        <w:t>’</w:t>
      </w:r>
      <w:r w:rsidR="00722502">
        <w:t>homme</w:t>
      </w:r>
      <w:r w:rsidR="00B564D3">
        <w:t>, qui relève</w:t>
      </w:r>
      <w:r w:rsidR="00722502">
        <w:t xml:space="preserve"> du </w:t>
      </w:r>
      <w:r w:rsidR="00722502" w:rsidRPr="00705292">
        <w:t>Ministère de l</w:t>
      </w:r>
      <w:r w:rsidR="00BE3C23">
        <w:t>’</w:t>
      </w:r>
      <w:r w:rsidR="00722502" w:rsidRPr="00705292">
        <w:t>égalité des genres, du développement de l</w:t>
      </w:r>
      <w:r w:rsidR="00BE3C23">
        <w:t>’</w:t>
      </w:r>
      <w:r w:rsidR="00722502" w:rsidRPr="00705292">
        <w:t>enfant et du bien</w:t>
      </w:r>
      <w:r w:rsidR="00B564D3">
        <w:noBreakHyphen/>
      </w:r>
      <w:r w:rsidR="00722502" w:rsidRPr="00705292">
        <w:t>être de la famille</w:t>
      </w:r>
      <w:r w:rsidR="00B564D3">
        <w:t>,</w:t>
      </w:r>
      <w:r w:rsidR="00722502" w:rsidRPr="00705292">
        <w:t xml:space="preserve"> </w:t>
      </w:r>
      <w:r w:rsidR="00722502">
        <w:t>sur l</w:t>
      </w:r>
      <w:r w:rsidR="00BE3C23">
        <w:t>’</w:t>
      </w:r>
      <w:r w:rsidR="00722502">
        <w:t>e</w:t>
      </w:r>
      <w:r w:rsidR="00B564D3">
        <w:t>xercice des droits de l</w:t>
      </w:r>
      <w:r w:rsidR="00BE3C23">
        <w:t>’</w:t>
      </w:r>
      <w:r w:rsidR="00B564D3">
        <w:t>enfant.</w:t>
      </w:r>
    </w:p>
    <w:p w:rsidR="00722502" w:rsidRDefault="00940C1B" w:rsidP="009306BA">
      <w:pPr>
        <w:pStyle w:val="SingleTxtG"/>
        <w:spacing w:line="220" w:lineRule="atLeast"/>
      </w:pPr>
      <w:r>
        <w:t>2.</w:t>
      </w:r>
      <w:r>
        <w:tab/>
      </w:r>
      <w:r w:rsidR="00722502">
        <w:t xml:space="preserve">Indiquer comment les mesures prises dans le cadre du </w:t>
      </w:r>
      <w:r w:rsidR="00722502" w:rsidRPr="00705292">
        <w:t>Plan d</w:t>
      </w:r>
      <w:r w:rsidR="00BE3C23">
        <w:t>’</w:t>
      </w:r>
      <w:r w:rsidR="00722502" w:rsidRPr="00705292">
        <w:t>action national pour les droits de l</w:t>
      </w:r>
      <w:r w:rsidR="00BE3C23">
        <w:t>’</w:t>
      </w:r>
      <w:r w:rsidR="00722502" w:rsidRPr="00705292">
        <w:t>homme pour la période 2</w:t>
      </w:r>
      <w:r w:rsidR="003B29B3">
        <w:t>012</w:t>
      </w:r>
      <w:r w:rsidR="003B29B3">
        <w:noBreakHyphen/>
      </w:r>
      <w:r w:rsidR="00722502" w:rsidRPr="00705292">
        <w:t xml:space="preserve">2020 </w:t>
      </w:r>
      <w:r w:rsidR="00722502">
        <w:t>ont contribué à la mise en œuvre des dispositions de la Convention et décrire les progrès réalisés jusqu</w:t>
      </w:r>
      <w:r w:rsidR="00BE3C23">
        <w:t>’</w:t>
      </w:r>
      <w:r w:rsidR="00722502">
        <w:t xml:space="preserve">à présent grâce à </w:t>
      </w:r>
      <w:r w:rsidR="003B29B3">
        <w:t>l</w:t>
      </w:r>
      <w:r w:rsidR="00BE3C23">
        <w:t>’</w:t>
      </w:r>
      <w:r w:rsidR="003B29B3">
        <w:t>application du Plan d</w:t>
      </w:r>
      <w:r w:rsidR="00BE3C23">
        <w:t>’</w:t>
      </w:r>
      <w:r w:rsidR="003B29B3">
        <w:t>action.</w:t>
      </w:r>
    </w:p>
    <w:p w:rsidR="00722502" w:rsidRPr="009306BA" w:rsidRDefault="00940C1B" w:rsidP="009306BA">
      <w:pPr>
        <w:pStyle w:val="SingleTxtG"/>
        <w:spacing w:line="220" w:lineRule="atLeast"/>
        <w:rPr>
          <w:spacing w:val="-2"/>
        </w:rPr>
      </w:pPr>
      <w:r w:rsidRPr="009306BA">
        <w:rPr>
          <w:spacing w:val="-2"/>
        </w:rPr>
        <w:t>3.</w:t>
      </w:r>
      <w:r w:rsidRPr="009306BA">
        <w:rPr>
          <w:spacing w:val="-2"/>
        </w:rPr>
        <w:tab/>
      </w:r>
      <w:r w:rsidR="00722502" w:rsidRPr="009306BA">
        <w:rPr>
          <w:spacing w:val="-2"/>
        </w:rPr>
        <w:t xml:space="preserve">Indiquer </w:t>
      </w:r>
      <w:r w:rsidR="003B29B3" w:rsidRPr="009306BA">
        <w:rPr>
          <w:spacing w:val="-2"/>
        </w:rPr>
        <w:t>si l</w:t>
      </w:r>
      <w:r w:rsidR="00BE3C23" w:rsidRPr="009306BA">
        <w:rPr>
          <w:spacing w:val="-2"/>
        </w:rPr>
        <w:t>’</w:t>
      </w:r>
      <w:r w:rsidR="003B29B3" w:rsidRPr="009306BA">
        <w:rPr>
          <w:spacing w:val="-2"/>
        </w:rPr>
        <w:t>État partie a pris des mesures, et lesquelles,</w:t>
      </w:r>
      <w:r w:rsidR="00722502" w:rsidRPr="009306BA">
        <w:rPr>
          <w:spacing w:val="-2"/>
        </w:rPr>
        <w:t xml:space="preserve"> pour renforcer l</w:t>
      </w:r>
      <w:r w:rsidR="00BE3C23" w:rsidRPr="009306BA">
        <w:rPr>
          <w:spacing w:val="-2"/>
        </w:rPr>
        <w:t>’</w:t>
      </w:r>
      <w:r w:rsidR="00722502" w:rsidRPr="009306BA">
        <w:rPr>
          <w:spacing w:val="-2"/>
        </w:rPr>
        <w:t xml:space="preserve">indépendance du </w:t>
      </w:r>
      <w:r w:rsidR="003B29B3" w:rsidRPr="009306BA">
        <w:rPr>
          <w:spacing w:val="-2"/>
        </w:rPr>
        <w:t xml:space="preserve">Bureau du </w:t>
      </w:r>
      <w:r w:rsidR="00722502" w:rsidRPr="009306BA">
        <w:rPr>
          <w:spacing w:val="-2"/>
        </w:rPr>
        <w:t>Médiateur pour les enfants et doter celui-ci de ressources humaines et financières suffisantes</w:t>
      </w:r>
      <w:r w:rsidR="003B29B3" w:rsidRPr="009306BA">
        <w:rPr>
          <w:spacing w:val="-2"/>
        </w:rPr>
        <w:t>, y </w:t>
      </w:r>
      <w:r w:rsidR="00722502" w:rsidRPr="009306BA">
        <w:rPr>
          <w:spacing w:val="-2"/>
        </w:rPr>
        <w:t>compris de personnel qualifié et dûment formé, afin qu</w:t>
      </w:r>
      <w:r w:rsidR="00BE3C23" w:rsidRPr="009306BA">
        <w:rPr>
          <w:spacing w:val="-2"/>
        </w:rPr>
        <w:t>’</w:t>
      </w:r>
      <w:r w:rsidR="00722502" w:rsidRPr="009306BA">
        <w:rPr>
          <w:spacing w:val="-2"/>
        </w:rPr>
        <w:t xml:space="preserve">il puisse exercer ses fonctions de manière efficace. Préciser également quelles initiatives ont été prises pour permettre au </w:t>
      </w:r>
      <w:r w:rsidR="003B29B3" w:rsidRPr="009306BA">
        <w:rPr>
          <w:spacing w:val="-2"/>
        </w:rPr>
        <w:t xml:space="preserve">Bureau du </w:t>
      </w:r>
      <w:r w:rsidR="00722502" w:rsidRPr="009306BA">
        <w:rPr>
          <w:spacing w:val="-2"/>
        </w:rPr>
        <w:t>Médiateur pour les enfants de renforcer ses campagnes de sensibilisation aux droits de l</w:t>
      </w:r>
      <w:r w:rsidR="00BE3C23" w:rsidRPr="009306BA">
        <w:rPr>
          <w:spacing w:val="-2"/>
        </w:rPr>
        <w:t>’</w:t>
      </w:r>
      <w:r w:rsidR="00722502" w:rsidRPr="009306BA">
        <w:rPr>
          <w:spacing w:val="-2"/>
        </w:rPr>
        <w:t>enfant, de suivre la mi</w:t>
      </w:r>
      <w:r w:rsidR="003B29B3" w:rsidRPr="009306BA">
        <w:rPr>
          <w:spacing w:val="-2"/>
        </w:rPr>
        <w:t>se en œuvre de la Convention, y </w:t>
      </w:r>
      <w:r w:rsidR="00722502" w:rsidRPr="009306BA">
        <w:rPr>
          <w:spacing w:val="-2"/>
        </w:rPr>
        <w:t xml:space="preserve">compris en enquêtant sur les plaintes </w:t>
      </w:r>
      <w:r w:rsidR="003B29B3" w:rsidRPr="009306BA">
        <w:rPr>
          <w:spacing w:val="-2"/>
        </w:rPr>
        <w:t>émanant d</w:t>
      </w:r>
      <w:r w:rsidR="00BE3C23" w:rsidRPr="009306BA">
        <w:rPr>
          <w:spacing w:val="-2"/>
        </w:rPr>
        <w:t>’</w:t>
      </w:r>
      <w:r w:rsidR="00722502" w:rsidRPr="009306BA">
        <w:rPr>
          <w:spacing w:val="-2"/>
        </w:rPr>
        <w:t>enfants, et d</w:t>
      </w:r>
      <w:r w:rsidR="00BE3C23" w:rsidRPr="009306BA">
        <w:rPr>
          <w:spacing w:val="-2"/>
        </w:rPr>
        <w:t>’</w:t>
      </w:r>
      <w:r w:rsidR="00722502" w:rsidRPr="009306BA">
        <w:rPr>
          <w:spacing w:val="-2"/>
        </w:rPr>
        <w:t xml:space="preserve">examiner systématiquement toutes les lois et politiques concernant les enfants. Préciser dans quelle mesure les enfants connaissent le mandat du </w:t>
      </w:r>
      <w:r w:rsidR="003B29B3" w:rsidRPr="009306BA">
        <w:rPr>
          <w:spacing w:val="-2"/>
        </w:rPr>
        <w:t xml:space="preserve">Bureau du </w:t>
      </w:r>
      <w:r w:rsidR="00722502" w:rsidRPr="009306BA">
        <w:rPr>
          <w:spacing w:val="-2"/>
        </w:rPr>
        <w:t xml:space="preserve">Médiateur pour les enfants et </w:t>
      </w:r>
      <w:r w:rsidR="003B29B3" w:rsidRPr="009306BA">
        <w:rPr>
          <w:spacing w:val="-2"/>
        </w:rPr>
        <w:t>y ont effectivement accès</w:t>
      </w:r>
      <w:r w:rsidR="00722502" w:rsidRPr="009306BA">
        <w:rPr>
          <w:spacing w:val="-2"/>
        </w:rPr>
        <w:t>.</w:t>
      </w:r>
    </w:p>
    <w:p w:rsidR="00722502" w:rsidRDefault="00940C1B" w:rsidP="00940C1B">
      <w:pPr>
        <w:pStyle w:val="SingleTxtG"/>
      </w:pPr>
      <w:r>
        <w:t>4.</w:t>
      </w:r>
      <w:r>
        <w:tab/>
      </w:r>
      <w:r w:rsidR="00722502">
        <w:t>Donner des informations sur l</w:t>
      </w:r>
      <w:r w:rsidR="00BE3C23">
        <w:t>’</w:t>
      </w:r>
      <w:r w:rsidR="00722502">
        <w:t>état d</w:t>
      </w:r>
      <w:r w:rsidR="00BE3C23">
        <w:t>’</w:t>
      </w:r>
      <w:r w:rsidR="00722502">
        <w:t>avancement du projet de loi sur l</w:t>
      </w:r>
      <w:r w:rsidR="00BE3C23">
        <w:t>’</w:t>
      </w:r>
      <w:r w:rsidR="00722502">
        <w:t>enfance, eu égard aux précédentes recommandations du Comité (CRC/C/MUS/CO/2, par</w:t>
      </w:r>
      <w:r w:rsidR="00B011A2">
        <w:t>. </w:t>
      </w:r>
      <w:r w:rsidR="00722502" w:rsidRPr="00E732FF">
        <w:t xml:space="preserve">11), </w:t>
      </w:r>
      <w:r w:rsidR="00722502">
        <w:t>et expliquer pourquoi son adoption a été ajournée. Indiquer également si le projet de loi comprendra tous les principes et dispositions de la Convention et s</w:t>
      </w:r>
      <w:r w:rsidR="00BE3C23">
        <w:t>’</w:t>
      </w:r>
      <w:r w:rsidR="00722502">
        <w:t>il permettra de garantir le respect des droits de l</w:t>
      </w:r>
      <w:r w:rsidR="00BE3C23">
        <w:t>’</w:t>
      </w:r>
      <w:r w:rsidR="00722502">
        <w:t>enfant par tous les acteurs, y compris ceux du secteur privé.</w:t>
      </w:r>
    </w:p>
    <w:p w:rsidR="00722502" w:rsidRDefault="00940C1B" w:rsidP="00940C1B">
      <w:pPr>
        <w:pStyle w:val="SingleTxtG"/>
      </w:pPr>
      <w:r>
        <w:t>5.</w:t>
      </w:r>
      <w:r>
        <w:tab/>
      </w:r>
      <w:r w:rsidR="00722502">
        <w:t>Donner des informations actualisées sur les programmes de formation organisés entre 2011 et 2013 à l</w:t>
      </w:r>
      <w:r w:rsidR="00BE3C23">
        <w:t>’</w:t>
      </w:r>
      <w:r w:rsidR="00722502">
        <w:t>intention des juges, des avocats, des forces de l</w:t>
      </w:r>
      <w:r w:rsidR="00BE3C23">
        <w:t>’</w:t>
      </w:r>
      <w:r w:rsidR="00722502">
        <w:t>ordre, du personnel des institutions et lieux de détention, des enseignants et d</w:t>
      </w:r>
      <w:r w:rsidR="00BE3C23">
        <w:t>’</w:t>
      </w:r>
      <w:r w:rsidR="00722502">
        <w:t xml:space="preserve">autres personnes travaillant </w:t>
      </w:r>
      <w:r w:rsidR="00B011A2">
        <w:t>auprès d</w:t>
      </w:r>
      <w:r w:rsidR="00BE3C23">
        <w:t>’</w:t>
      </w:r>
      <w:r w:rsidR="00722502">
        <w:t xml:space="preserve">enfants dans différentes </w:t>
      </w:r>
      <w:r w:rsidR="00B011A2">
        <w:t>régions</w:t>
      </w:r>
      <w:r w:rsidR="00722502">
        <w:t xml:space="preserve"> du pays. Indiquer si la Convention </w:t>
      </w:r>
      <w:r w:rsidR="00722502" w:rsidRPr="00AA4F28">
        <w:t>relative aux droits de l</w:t>
      </w:r>
      <w:r w:rsidR="00BE3C23">
        <w:t>’</w:t>
      </w:r>
      <w:r w:rsidR="00722502" w:rsidRPr="00AA4F28">
        <w:t>enfant</w:t>
      </w:r>
      <w:r w:rsidR="00722502">
        <w:t xml:space="preserve"> </w:t>
      </w:r>
      <w:r w:rsidR="00B011A2">
        <w:t>est inscrite</w:t>
      </w:r>
      <w:r w:rsidR="00722502">
        <w:t xml:space="preserve"> dans le programme de formation des enseignants et dans les programmes scolaires.</w:t>
      </w:r>
    </w:p>
    <w:p w:rsidR="00722502" w:rsidRDefault="00940C1B" w:rsidP="00940C1B">
      <w:pPr>
        <w:pStyle w:val="SingleTxtG"/>
      </w:pPr>
      <w:r>
        <w:t>6.</w:t>
      </w:r>
      <w:r>
        <w:tab/>
      </w:r>
      <w:r w:rsidR="00B011A2">
        <w:t xml:space="preserve">Indiquer si la loi </w:t>
      </w:r>
      <w:r w:rsidR="00B011A2" w:rsidRPr="00C14D2A">
        <w:t>n</w:t>
      </w:r>
      <w:r w:rsidR="00B011A2" w:rsidRPr="00C14D2A">
        <w:rPr>
          <w:vertAlign w:val="superscript"/>
        </w:rPr>
        <w:t>o</w:t>
      </w:r>
      <w:r w:rsidR="00B011A2">
        <w:t> </w:t>
      </w:r>
      <w:r w:rsidR="00722502">
        <w:t>42 de 2008 relative à l</w:t>
      </w:r>
      <w:r w:rsidR="00BE3C23">
        <w:t>’</w:t>
      </w:r>
      <w:r w:rsidR="00722502">
        <w:t xml:space="preserve">égalité des chances est entrée en vigueur. Préciser également quelles mesures concrètes </w:t>
      </w:r>
      <w:r w:rsidR="00B011A2">
        <w:t>l</w:t>
      </w:r>
      <w:r w:rsidR="00BE3C23">
        <w:t>’</w:t>
      </w:r>
      <w:r w:rsidR="00B011A2">
        <w:t>État partie</w:t>
      </w:r>
      <w:r w:rsidR="00722502">
        <w:t xml:space="preserve"> </w:t>
      </w:r>
      <w:r w:rsidR="00B011A2">
        <w:t xml:space="preserve">a </w:t>
      </w:r>
      <w:r w:rsidR="00722502">
        <w:t>prises pour lutter contre la discrimination et la stigmati</w:t>
      </w:r>
      <w:r w:rsidR="00B011A2">
        <w:t>sation généralisées dont sont victimes les enfants vulnérables, notamment les enfants des rues, les enfants handicapés et l</w:t>
      </w:r>
      <w:r w:rsidR="00722502">
        <w:t xml:space="preserve">es enfants en conflit avec la loi, notamment en ce qui concerne </w:t>
      </w:r>
      <w:r w:rsidR="00B011A2">
        <w:t>l</w:t>
      </w:r>
      <w:r w:rsidR="00BE3C23">
        <w:t>’</w:t>
      </w:r>
      <w:r w:rsidR="00722502">
        <w:t>accès à l</w:t>
      </w:r>
      <w:r w:rsidR="00BE3C23">
        <w:t>’</w:t>
      </w:r>
      <w:r w:rsidR="00722502">
        <w:t>éducation et aux services et équipeme</w:t>
      </w:r>
      <w:r w:rsidR="00DE4104">
        <w:t>nts sociaux de base, y </w:t>
      </w:r>
      <w:r w:rsidR="00722502">
        <w:t>compris à une aide psychologique. Décrire les mesures prises pour que les enfants dont les parents sont en détention ne fassent l</w:t>
      </w:r>
      <w:r w:rsidR="00BE3C23">
        <w:t>’</w:t>
      </w:r>
      <w:r w:rsidR="00722502">
        <w:t>objet d</w:t>
      </w:r>
      <w:r w:rsidR="00BE3C23">
        <w:t>’</w:t>
      </w:r>
      <w:r w:rsidR="00B011A2">
        <w:t>aucune forme de discrimination.</w:t>
      </w:r>
    </w:p>
    <w:p w:rsidR="00722502" w:rsidRDefault="00940C1B" w:rsidP="00940C1B">
      <w:pPr>
        <w:pStyle w:val="SingleTxtG"/>
      </w:pPr>
      <w:r>
        <w:t>7.</w:t>
      </w:r>
      <w:r>
        <w:tab/>
      </w:r>
      <w:r w:rsidR="00722502">
        <w:t>Eu égard aux précédentes recommandations du Comité (CRC/C/MUS/CO/2, par</w:t>
      </w:r>
      <w:r w:rsidR="00CC0AC5">
        <w:t>. </w:t>
      </w:r>
      <w:r w:rsidR="00722502" w:rsidRPr="009532BB">
        <w:t>32),</w:t>
      </w:r>
      <w:r w:rsidR="00722502">
        <w:t xml:space="preserve"> indiquer quelles mesures </w:t>
      </w:r>
      <w:r w:rsidR="00DE4104">
        <w:t>l</w:t>
      </w:r>
      <w:r w:rsidR="00BE3C23">
        <w:t>’</w:t>
      </w:r>
      <w:r w:rsidR="00DE4104">
        <w:t>État partie</w:t>
      </w:r>
      <w:r w:rsidR="00722502">
        <w:t xml:space="preserve"> </w:t>
      </w:r>
      <w:r w:rsidR="00DE4104">
        <w:t xml:space="preserve">a </w:t>
      </w:r>
      <w:r w:rsidR="00722502">
        <w:t>prises pour veiller à ce que le droit de l</w:t>
      </w:r>
      <w:r w:rsidR="00BE3C23">
        <w:t>’</w:t>
      </w:r>
      <w:r w:rsidR="00722502">
        <w:t>enfant d</w:t>
      </w:r>
      <w:r w:rsidR="00BE3C23">
        <w:t>’</w:t>
      </w:r>
      <w:r w:rsidR="00722502">
        <w:t xml:space="preserve">exprimer pleinement son opinion soit respecté dans le cadre de toutes les procédures administratives et judiciaires, notamment </w:t>
      </w:r>
      <w:r w:rsidR="00DE4104">
        <w:t>en ce qui concerne le</w:t>
      </w:r>
      <w:r w:rsidR="00722502" w:rsidRPr="00221B10">
        <w:t xml:space="preserve"> divorce ou </w:t>
      </w:r>
      <w:r w:rsidR="00DE4104">
        <w:t>la séparation des parents et</w:t>
      </w:r>
      <w:r w:rsidR="00722502" w:rsidRPr="00221B10">
        <w:t xml:space="preserve"> </w:t>
      </w:r>
      <w:r w:rsidR="00DE4104">
        <w:t>la garde de l</w:t>
      </w:r>
      <w:r w:rsidR="00BE3C23">
        <w:t>’</w:t>
      </w:r>
      <w:r w:rsidR="00DE4104">
        <w:t>enfant</w:t>
      </w:r>
      <w:r w:rsidR="00722502" w:rsidRPr="00221B10">
        <w:t>, à l</w:t>
      </w:r>
      <w:r w:rsidR="00BE3C23">
        <w:t>’</w:t>
      </w:r>
      <w:r w:rsidR="00722502" w:rsidRPr="00221B10">
        <w:t>école et au sein de la société en général.</w:t>
      </w:r>
    </w:p>
    <w:p w:rsidR="00722502" w:rsidRDefault="00940C1B" w:rsidP="00940C1B">
      <w:pPr>
        <w:pStyle w:val="SingleTxtG"/>
      </w:pPr>
      <w:r>
        <w:t>8.</w:t>
      </w:r>
      <w:r>
        <w:tab/>
      </w:r>
      <w:r w:rsidR="00722502">
        <w:t>Indiquer quels progrès l</w:t>
      </w:r>
      <w:r w:rsidR="00BE3C23">
        <w:t>’</w:t>
      </w:r>
      <w:r w:rsidR="00722502">
        <w:t xml:space="preserve">État partie a réalisés </w:t>
      </w:r>
      <w:r w:rsidR="00CC0AC5">
        <w:t>en vue d</w:t>
      </w:r>
      <w:r w:rsidR="00BE3C23">
        <w:t>’</w:t>
      </w:r>
      <w:r w:rsidR="00CC0AC5">
        <w:t>interdire</w:t>
      </w:r>
      <w:r w:rsidR="00722502">
        <w:t xml:space="preserve"> toutes les formes de châtiments corporels dans tous les contextes sans excepti</w:t>
      </w:r>
      <w:r w:rsidR="009306BA">
        <w:t>on, y </w:t>
      </w:r>
      <w:r w:rsidR="00722502">
        <w:t>compris au sein de la famille, comme il en a été instamment prié par le Comité dans ses observations finales précédentes (CRC/C/MUS/CO/2, par</w:t>
      </w:r>
      <w:r w:rsidR="00CC0AC5">
        <w:t>. </w:t>
      </w:r>
      <w:r w:rsidR="00722502" w:rsidRPr="009532BB">
        <w:t xml:space="preserve">38), </w:t>
      </w:r>
      <w:r w:rsidR="00722502">
        <w:t>et indiquer si le projet de loi sur l</w:t>
      </w:r>
      <w:r w:rsidR="00BE3C23">
        <w:t>’</w:t>
      </w:r>
      <w:r w:rsidR="00722502">
        <w:t>enfance prévoit clairement l</w:t>
      </w:r>
      <w:r w:rsidR="00BE3C23">
        <w:t>’</w:t>
      </w:r>
      <w:r w:rsidR="00722502">
        <w:t>interdiction de</w:t>
      </w:r>
      <w:r w:rsidR="00CC0AC5">
        <w:t xml:space="preserve"> tou</w:t>
      </w:r>
      <w:r w:rsidR="00722502">
        <w:t xml:space="preserve">s </w:t>
      </w:r>
      <w:r w:rsidR="00CC0AC5">
        <w:t xml:space="preserve">les </w:t>
      </w:r>
      <w:r w:rsidR="00722502">
        <w:t>châtiments corporels dans tous les contextes.</w:t>
      </w:r>
    </w:p>
    <w:p w:rsidR="00722502" w:rsidRDefault="00940C1B" w:rsidP="00940C1B">
      <w:pPr>
        <w:pStyle w:val="SingleTxtG"/>
      </w:pPr>
      <w:r>
        <w:t>9.</w:t>
      </w:r>
      <w:r>
        <w:tab/>
      </w:r>
      <w:r w:rsidR="00722502">
        <w:t>Donner des informations détaillées sur l</w:t>
      </w:r>
      <w:r w:rsidR="00BE3C23">
        <w:t>’</w:t>
      </w:r>
      <w:r w:rsidR="00722502">
        <w:t>efficacité des mesures destinées à faciliter la prise en charge des enfants victimes de maltraitance, de violence et de négligence en vue de leur fournir des services de soin, de réadaptation et de réinsertion, et indiquer combien d</w:t>
      </w:r>
      <w:r w:rsidR="00BE3C23">
        <w:t>’</w:t>
      </w:r>
      <w:r w:rsidR="00722502">
        <w:t xml:space="preserve">enfants ont bénéficié de tels services. Plus particulièrement, indiquer si </w:t>
      </w:r>
      <w:r w:rsidR="00722502" w:rsidRPr="00705292">
        <w:t>l</w:t>
      </w:r>
      <w:r w:rsidR="00BE3C23">
        <w:t>’</w:t>
      </w:r>
      <w:r w:rsidR="00722502" w:rsidRPr="00705292">
        <w:t>Unité du développement de l</w:t>
      </w:r>
      <w:r w:rsidR="00BE3C23">
        <w:t>’</w:t>
      </w:r>
      <w:r w:rsidR="00722502" w:rsidRPr="00705292">
        <w:t xml:space="preserve">enfant </w:t>
      </w:r>
      <w:r w:rsidR="00722502">
        <w:t>dispose de ressources suffisantes et de personnel dûment f</w:t>
      </w:r>
      <w:r w:rsidR="00FA551E">
        <w:t>ormé, y compris de</w:t>
      </w:r>
      <w:r w:rsidR="00CC0AC5">
        <w:t xml:space="preserve"> psychologue</w:t>
      </w:r>
      <w:r w:rsidR="00FA551E">
        <w:t>s</w:t>
      </w:r>
      <w:r w:rsidR="00722502">
        <w:t>, pour faciliter le rétablissement, la réadaptation et la réinsertion des enfants victimes de violence, de mauvais traitements, de violence sexuelle et d</w:t>
      </w:r>
      <w:r w:rsidR="00BE3C23">
        <w:t>’</w:t>
      </w:r>
      <w:r w:rsidR="00722502">
        <w:t xml:space="preserve">exploitation, et </w:t>
      </w:r>
      <w:r w:rsidR="00CC0AC5">
        <w:t>pour offrir à</w:t>
      </w:r>
      <w:r w:rsidR="00722502">
        <w:t xml:space="preserve"> ces enfants </w:t>
      </w:r>
      <w:r w:rsidR="00CC0AC5">
        <w:t>un hébergement</w:t>
      </w:r>
      <w:r w:rsidR="00722502">
        <w:t xml:space="preserve"> de protection.</w:t>
      </w:r>
    </w:p>
    <w:p w:rsidR="00722502" w:rsidRPr="009306BA" w:rsidRDefault="00940C1B" w:rsidP="00940C1B">
      <w:pPr>
        <w:pStyle w:val="SingleTxtG"/>
        <w:rPr>
          <w:spacing w:val="-2"/>
        </w:rPr>
      </w:pPr>
      <w:r w:rsidRPr="009306BA">
        <w:rPr>
          <w:spacing w:val="-2"/>
        </w:rPr>
        <w:t>10.</w:t>
      </w:r>
      <w:r w:rsidRPr="009306BA">
        <w:rPr>
          <w:spacing w:val="-2"/>
        </w:rPr>
        <w:tab/>
      </w:r>
      <w:r w:rsidR="00CC0AC5" w:rsidRPr="009306BA">
        <w:t>Compte tenu des</w:t>
      </w:r>
      <w:r w:rsidR="00722502" w:rsidRPr="009306BA">
        <w:t xml:space="preserve"> informations faisant état </w:t>
      </w:r>
      <w:r w:rsidR="00CC0AC5" w:rsidRPr="009306BA">
        <w:t>d</w:t>
      </w:r>
      <w:r w:rsidR="00BE3C23" w:rsidRPr="009306BA">
        <w:t>’</w:t>
      </w:r>
      <w:r w:rsidR="00CC0AC5" w:rsidRPr="009306BA">
        <w:t xml:space="preserve">une </w:t>
      </w:r>
      <w:r w:rsidR="00722502" w:rsidRPr="009306BA">
        <w:t xml:space="preserve">augmentation de </w:t>
      </w:r>
      <w:r w:rsidR="00CC0AC5" w:rsidRPr="009306BA">
        <w:t>nombre de cas d</w:t>
      </w:r>
      <w:r w:rsidR="00BE3C23" w:rsidRPr="009306BA">
        <w:t>’</w:t>
      </w:r>
      <w:r w:rsidR="00722502" w:rsidRPr="009306BA">
        <w:t>exploitation sexuelle des enfants dans l</w:t>
      </w:r>
      <w:r w:rsidR="00BE3C23" w:rsidRPr="009306BA">
        <w:t>’</w:t>
      </w:r>
      <w:r w:rsidR="00722502" w:rsidRPr="009306BA">
        <w:t xml:space="preserve">État partie, </w:t>
      </w:r>
      <w:r w:rsidR="00CC0AC5" w:rsidRPr="009306BA">
        <w:t>et en particulier de cas</w:t>
      </w:r>
      <w:r w:rsidR="00722502" w:rsidRPr="009306BA">
        <w:t xml:space="preserve"> de prostitution d</w:t>
      </w:r>
      <w:r w:rsidR="00BE3C23" w:rsidRPr="009306BA">
        <w:t>’</w:t>
      </w:r>
      <w:r w:rsidR="00722502" w:rsidRPr="009306BA">
        <w:t xml:space="preserve">enfants, indiquer quelles mesures de prévention ont été adoptées et </w:t>
      </w:r>
      <w:r w:rsidR="00CC0AC5" w:rsidRPr="009306BA">
        <w:t xml:space="preserve">préciser </w:t>
      </w:r>
      <w:r w:rsidR="00722502" w:rsidRPr="009306BA">
        <w:t xml:space="preserve">si les </w:t>
      </w:r>
      <w:r w:rsidR="00CC0AC5" w:rsidRPr="009306BA">
        <w:t>personnes qui exploitent sexuellement</w:t>
      </w:r>
      <w:r w:rsidR="00722502" w:rsidRPr="009306BA">
        <w:t xml:space="preserve"> des enfants sont systématiquement traduit</w:t>
      </w:r>
      <w:r w:rsidR="00CC0AC5" w:rsidRPr="009306BA">
        <w:t>e</w:t>
      </w:r>
      <w:r w:rsidR="00FA551E">
        <w:t>s en </w:t>
      </w:r>
      <w:r w:rsidR="00722502" w:rsidRPr="009306BA">
        <w:t>justice.</w:t>
      </w:r>
    </w:p>
    <w:p w:rsidR="00722502" w:rsidRDefault="00940C1B" w:rsidP="00940C1B">
      <w:pPr>
        <w:pStyle w:val="SingleTxtG"/>
      </w:pPr>
      <w:r>
        <w:t>11.</w:t>
      </w:r>
      <w:r>
        <w:tab/>
      </w:r>
      <w:r w:rsidR="00722502">
        <w:t>Préciser les mesures prises pour fournir l</w:t>
      </w:r>
      <w:r w:rsidR="00BE3C23">
        <w:t>’</w:t>
      </w:r>
      <w:r w:rsidR="00722502">
        <w:t>aide nécessaire</w:t>
      </w:r>
      <w:r w:rsidR="005A5D8B">
        <w:t>, y compris des services de soutien parental et de conseil,</w:t>
      </w:r>
      <w:r w:rsidR="00722502">
        <w:t xml:space="preserve"> aux familles ayant des difficultés à élever leurs enfants. Décrire</w:t>
      </w:r>
      <w:r w:rsidR="005A5D8B">
        <w:t>,</w:t>
      </w:r>
      <w:r w:rsidR="00722502">
        <w:t xml:space="preserve"> </w:t>
      </w:r>
      <w:r w:rsidR="005A5D8B">
        <w:t>s</w:t>
      </w:r>
      <w:r w:rsidR="00BE3C23">
        <w:t>’</w:t>
      </w:r>
      <w:r w:rsidR="005A5D8B">
        <w:t>il y a lieu, les mesures</w:t>
      </w:r>
      <w:r w:rsidR="00722502">
        <w:t xml:space="preserve"> prises pour supprimer la possibilité, </w:t>
      </w:r>
      <w:r w:rsidR="005A5D8B">
        <w:t>offerte aux</w:t>
      </w:r>
      <w:r w:rsidR="00722502">
        <w:t xml:space="preserve"> parents, </w:t>
      </w:r>
      <w:r w:rsidR="005A5D8B">
        <w:t>au titre de l</w:t>
      </w:r>
      <w:r w:rsidR="00BE3C23">
        <w:t>’</w:t>
      </w:r>
      <w:r w:rsidR="005A5D8B">
        <w:t>article </w:t>
      </w:r>
      <w:r w:rsidR="00722502">
        <w:t xml:space="preserve">18 de la loi relative aux délinquants juvéniles, de placer leur enfant dans un </w:t>
      </w:r>
      <w:r w:rsidR="00722502" w:rsidRPr="00705292">
        <w:t xml:space="preserve">centre de réadaptation pour mineurs </w:t>
      </w:r>
      <w:r w:rsidR="005A5D8B">
        <w:t>après avoir attesté</w:t>
      </w:r>
      <w:r w:rsidR="00722502" w:rsidRPr="00AC4E1A">
        <w:t xml:space="preserve"> devant un tribunal pour mineurs</w:t>
      </w:r>
      <w:r w:rsidR="00722502">
        <w:t xml:space="preserve"> </w:t>
      </w:r>
      <w:r w:rsidR="005A5D8B">
        <w:t>que l</w:t>
      </w:r>
      <w:r w:rsidR="00BE3C23">
        <w:t>’</w:t>
      </w:r>
      <w:r w:rsidR="005A5D8B">
        <w:t>enfant est «incontrôlable»</w:t>
      </w:r>
      <w:r w:rsidR="00722502">
        <w:t>.</w:t>
      </w:r>
    </w:p>
    <w:p w:rsidR="00722502" w:rsidRDefault="00940C1B" w:rsidP="00940C1B">
      <w:pPr>
        <w:pStyle w:val="SingleTxtG"/>
      </w:pPr>
      <w:r>
        <w:t>12.</w:t>
      </w:r>
      <w:r>
        <w:tab/>
      </w:r>
      <w:r w:rsidR="00722502">
        <w:t xml:space="preserve">En ce qui concerne les enfants séparés de leurs parents, donner des informations sur les mesures </w:t>
      </w:r>
      <w:r w:rsidR="00EB776B">
        <w:t>que prend l</w:t>
      </w:r>
      <w:r w:rsidR="00BE3C23">
        <w:t>’</w:t>
      </w:r>
      <w:r w:rsidR="00EB776B">
        <w:t>État partie pour proposer de nouvelles options en matière</w:t>
      </w:r>
      <w:r w:rsidR="00722502">
        <w:t xml:space="preserve"> de protection de remplacement, autres que le placement en institution, </w:t>
      </w:r>
      <w:r w:rsidR="00EB776B">
        <w:t xml:space="preserve">sur les solutions offertes pour </w:t>
      </w:r>
      <w:r w:rsidR="00722502">
        <w:t xml:space="preserve">éviter </w:t>
      </w:r>
      <w:r w:rsidR="00EB776B">
        <w:t>le placement en institution d</w:t>
      </w:r>
      <w:r w:rsidR="00BE3C23">
        <w:t>’</w:t>
      </w:r>
      <w:r w:rsidR="00722502">
        <w:t xml:space="preserve">enfants de moins de </w:t>
      </w:r>
      <w:r w:rsidR="00FA551E">
        <w:t>3 </w:t>
      </w:r>
      <w:r w:rsidR="00722502">
        <w:t xml:space="preserve">ans et sur les mécanismes </w:t>
      </w:r>
      <w:r w:rsidR="00EB776B">
        <w:t>permettant de contrôler la qualité</w:t>
      </w:r>
      <w:r w:rsidR="00722502">
        <w:t xml:space="preserve"> des établissements d</w:t>
      </w:r>
      <w:r w:rsidR="00BE3C23">
        <w:t>’</w:t>
      </w:r>
      <w:r w:rsidR="00722502">
        <w:t xml:space="preserve">accueil. En outre, indiquer </w:t>
      </w:r>
      <w:r w:rsidR="00346734">
        <w:t xml:space="preserve">de </w:t>
      </w:r>
      <w:r w:rsidR="00722502">
        <w:t xml:space="preserve">quelle </w:t>
      </w:r>
      <w:r w:rsidR="00346734">
        <w:t>manière l</w:t>
      </w:r>
      <w:r w:rsidR="00BE3C23">
        <w:t>’</w:t>
      </w:r>
      <w:r w:rsidR="00346734">
        <w:t>État partie aide</w:t>
      </w:r>
      <w:r w:rsidR="00722502">
        <w:t xml:space="preserve"> les enfants </w:t>
      </w:r>
      <w:r w:rsidR="00346734">
        <w:t>à garder le contact avec leur parent incarcéré</w:t>
      </w:r>
      <w:r w:rsidR="00722502">
        <w:t>.</w:t>
      </w:r>
    </w:p>
    <w:p w:rsidR="00722502" w:rsidRDefault="00940C1B" w:rsidP="00940C1B">
      <w:pPr>
        <w:pStyle w:val="SingleTxtG"/>
      </w:pPr>
      <w:r>
        <w:t>13.</w:t>
      </w:r>
      <w:r>
        <w:tab/>
      </w:r>
      <w:r w:rsidR="00A07774">
        <w:t>Donner des renseignements sur</w:t>
      </w:r>
      <w:r w:rsidR="00722502">
        <w:t xml:space="preserve"> l</w:t>
      </w:r>
      <w:r w:rsidR="00BE3C23">
        <w:t>’</w:t>
      </w:r>
      <w:r w:rsidR="00722502">
        <w:t>état d</w:t>
      </w:r>
      <w:r w:rsidR="00BE3C23">
        <w:t>’</w:t>
      </w:r>
      <w:r w:rsidR="00722502">
        <w:t>avancement du projet de loi sur l</w:t>
      </w:r>
      <w:r w:rsidR="00BE3C23">
        <w:t>’</w:t>
      </w:r>
      <w:r w:rsidR="00722502">
        <w:t xml:space="preserve">adoption et </w:t>
      </w:r>
      <w:r w:rsidR="00A07774">
        <w:t>sur les</w:t>
      </w:r>
      <w:r w:rsidR="00722502">
        <w:t xml:space="preserve"> autres mesures prises pour veiller à ce que les décisions des tribunaux en matière d</w:t>
      </w:r>
      <w:r w:rsidR="00BE3C23">
        <w:t>’</w:t>
      </w:r>
      <w:r w:rsidR="00722502">
        <w:t>adoption s</w:t>
      </w:r>
      <w:r w:rsidR="00BE3C23">
        <w:t>’</w:t>
      </w:r>
      <w:r w:rsidR="00722502">
        <w:t>appuient sur des informations pertinentes concernant le statut réel des enfants et des parents adoptifs afin de garantir que l</w:t>
      </w:r>
      <w:r w:rsidR="00BE3C23">
        <w:t>’</w:t>
      </w:r>
      <w:r w:rsidR="00722502">
        <w:t xml:space="preserve">adoption </w:t>
      </w:r>
      <w:r w:rsidR="00722502" w:rsidRPr="003737E3">
        <w:t>est dans l</w:t>
      </w:r>
      <w:r w:rsidR="00BE3C23">
        <w:t>’</w:t>
      </w:r>
      <w:r w:rsidR="00722502" w:rsidRPr="003737E3">
        <w:t>intérêt supérieur de l</w:t>
      </w:r>
      <w:r w:rsidR="00BE3C23">
        <w:t>’</w:t>
      </w:r>
      <w:r w:rsidR="00722502" w:rsidRPr="003737E3">
        <w:t>enfant</w:t>
      </w:r>
      <w:r w:rsidR="00722502">
        <w:t xml:space="preserve">. Expliquer également comment sont sélectionnés les futurs adoptants et </w:t>
      </w:r>
      <w:r w:rsidR="00A07774">
        <w:t xml:space="preserve">les </w:t>
      </w:r>
      <w:r w:rsidR="00722502">
        <w:t>familles d</w:t>
      </w:r>
      <w:r w:rsidR="00BE3C23">
        <w:t>’</w:t>
      </w:r>
      <w:r w:rsidR="00722502">
        <w:t xml:space="preserve">accueil, </w:t>
      </w:r>
      <w:r w:rsidR="00A07774">
        <w:t>comment les autorités établissent</w:t>
      </w:r>
      <w:r w:rsidR="00722502">
        <w:t xml:space="preserve"> qu</w:t>
      </w:r>
      <w:r w:rsidR="00BE3C23">
        <w:t>’</w:t>
      </w:r>
      <w:r w:rsidR="00722502">
        <w:t>un enfant est adoptable et si l</w:t>
      </w:r>
      <w:r w:rsidR="00BE3C23">
        <w:t>’</w:t>
      </w:r>
      <w:r w:rsidR="00722502">
        <w:t xml:space="preserve">ensemble du processus est </w:t>
      </w:r>
      <w:r w:rsidR="00A07774">
        <w:t>supervisé</w:t>
      </w:r>
      <w:r w:rsidR="00722502">
        <w:t xml:space="preserve"> </w:t>
      </w:r>
      <w:r w:rsidR="00722502" w:rsidRPr="0065522C">
        <w:t>par un organe public compétent.</w:t>
      </w:r>
    </w:p>
    <w:p w:rsidR="00722502" w:rsidRPr="00FA551E" w:rsidRDefault="00940C1B" w:rsidP="00940C1B">
      <w:pPr>
        <w:pStyle w:val="SingleTxtG"/>
        <w:rPr>
          <w:spacing w:val="-2"/>
        </w:rPr>
      </w:pPr>
      <w:r w:rsidRPr="00FA551E">
        <w:rPr>
          <w:spacing w:val="-2"/>
        </w:rPr>
        <w:t>14.</w:t>
      </w:r>
      <w:r w:rsidRPr="00FA551E">
        <w:rPr>
          <w:spacing w:val="-2"/>
        </w:rPr>
        <w:tab/>
      </w:r>
      <w:r w:rsidR="00722502" w:rsidRPr="00FA551E">
        <w:rPr>
          <w:spacing w:val="-2"/>
        </w:rPr>
        <w:t xml:space="preserve">Donner des informations actualisées sur les mesures prises pour </w:t>
      </w:r>
      <w:r w:rsidR="005A17AC" w:rsidRPr="00FA551E">
        <w:rPr>
          <w:spacing w:val="-2"/>
        </w:rPr>
        <w:t>développer</w:t>
      </w:r>
      <w:r w:rsidR="00722502" w:rsidRPr="00FA551E">
        <w:rPr>
          <w:spacing w:val="-2"/>
        </w:rPr>
        <w:t xml:space="preserve"> l</w:t>
      </w:r>
      <w:r w:rsidR="00BE3C23" w:rsidRPr="00FA551E">
        <w:rPr>
          <w:spacing w:val="-2"/>
        </w:rPr>
        <w:t>’</w:t>
      </w:r>
      <w:r w:rsidR="00722502" w:rsidRPr="00FA551E">
        <w:rPr>
          <w:spacing w:val="-2"/>
        </w:rPr>
        <w:t>éducati</w:t>
      </w:r>
      <w:r w:rsidR="005A17AC" w:rsidRPr="00FA551E">
        <w:rPr>
          <w:spacing w:val="-2"/>
        </w:rPr>
        <w:t>on inclusive, y </w:t>
      </w:r>
      <w:r w:rsidR="00722502" w:rsidRPr="00FA551E">
        <w:rPr>
          <w:spacing w:val="-2"/>
        </w:rPr>
        <w:t xml:space="preserve">compris </w:t>
      </w:r>
      <w:r w:rsidR="005A17AC" w:rsidRPr="00FA551E">
        <w:rPr>
          <w:spacing w:val="-2"/>
        </w:rPr>
        <w:t>s</w:t>
      </w:r>
      <w:r w:rsidR="00BE3C23" w:rsidRPr="00FA551E">
        <w:rPr>
          <w:spacing w:val="-2"/>
        </w:rPr>
        <w:t>’</w:t>
      </w:r>
      <w:r w:rsidR="005A17AC" w:rsidRPr="00FA551E">
        <w:rPr>
          <w:spacing w:val="-2"/>
        </w:rPr>
        <w:t xml:space="preserve">agissant de </w:t>
      </w:r>
      <w:r w:rsidR="00722502" w:rsidRPr="00FA551E">
        <w:rPr>
          <w:spacing w:val="-2"/>
        </w:rPr>
        <w:t xml:space="preserve">la formation professionnelle, </w:t>
      </w:r>
      <w:r w:rsidR="005A17AC" w:rsidRPr="00FA551E">
        <w:rPr>
          <w:spacing w:val="-2"/>
        </w:rPr>
        <w:t>à l</w:t>
      </w:r>
      <w:r w:rsidR="00BE3C23" w:rsidRPr="00FA551E">
        <w:rPr>
          <w:spacing w:val="-2"/>
        </w:rPr>
        <w:t>’</w:t>
      </w:r>
      <w:r w:rsidR="005A17AC" w:rsidRPr="00FA551E">
        <w:rPr>
          <w:spacing w:val="-2"/>
        </w:rPr>
        <w:t>intention</w:t>
      </w:r>
      <w:r w:rsidR="00722502" w:rsidRPr="00FA551E">
        <w:rPr>
          <w:spacing w:val="-2"/>
        </w:rPr>
        <w:t xml:space="preserve"> </w:t>
      </w:r>
      <w:r w:rsidR="005A17AC" w:rsidRPr="00FA551E">
        <w:rPr>
          <w:spacing w:val="-2"/>
        </w:rPr>
        <w:t xml:space="preserve">des </w:t>
      </w:r>
      <w:r w:rsidR="00722502" w:rsidRPr="00FA551E">
        <w:rPr>
          <w:spacing w:val="-2"/>
        </w:rPr>
        <w:t xml:space="preserve">enfants handicapés </w:t>
      </w:r>
      <w:r w:rsidR="005A17AC" w:rsidRPr="00FA551E">
        <w:rPr>
          <w:spacing w:val="-2"/>
        </w:rPr>
        <w:t>de l</w:t>
      </w:r>
      <w:r w:rsidR="00BE3C23" w:rsidRPr="00FA551E">
        <w:rPr>
          <w:spacing w:val="-2"/>
        </w:rPr>
        <w:t>’</w:t>
      </w:r>
      <w:r w:rsidR="005A17AC" w:rsidRPr="00FA551E">
        <w:rPr>
          <w:spacing w:val="-2"/>
        </w:rPr>
        <w:t>ensemble du</w:t>
      </w:r>
      <w:r w:rsidR="00722502" w:rsidRPr="00FA551E">
        <w:rPr>
          <w:spacing w:val="-2"/>
        </w:rPr>
        <w:t xml:space="preserve"> pays et </w:t>
      </w:r>
      <w:r w:rsidR="005A17AC" w:rsidRPr="00FA551E">
        <w:rPr>
          <w:spacing w:val="-2"/>
        </w:rPr>
        <w:t>pour</w:t>
      </w:r>
      <w:r w:rsidR="00722502" w:rsidRPr="00FA551E">
        <w:rPr>
          <w:spacing w:val="-2"/>
        </w:rPr>
        <w:t xml:space="preserve"> faire en sorte que ces </w:t>
      </w:r>
      <w:r w:rsidR="005A17AC" w:rsidRPr="00FA551E">
        <w:rPr>
          <w:spacing w:val="-2"/>
        </w:rPr>
        <w:t>enfants</w:t>
      </w:r>
      <w:r w:rsidR="00722502" w:rsidRPr="00FA551E">
        <w:rPr>
          <w:spacing w:val="-2"/>
        </w:rPr>
        <w:t xml:space="preserve"> s</w:t>
      </w:r>
      <w:r w:rsidR="00BE3C23" w:rsidRPr="00FA551E">
        <w:rPr>
          <w:spacing w:val="-2"/>
        </w:rPr>
        <w:t>’</w:t>
      </w:r>
      <w:r w:rsidR="00722502" w:rsidRPr="00FA551E">
        <w:rPr>
          <w:spacing w:val="-2"/>
        </w:rPr>
        <w:t>intègrent le mieux possible dans la société sans être mis à l</w:t>
      </w:r>
      <w:r w:rsidR="00BE3C23" w:rsidRPr="00FA551E">
        <w:rPr>
          <w:spacing w:val="-2"/>
        </w:rPr>
        <w:t>’</w:t>
      </w:r>
      <w:r w:rsidR="00722502" w:rsidRPr="00FA551E">
        <w:rPr>
          <w:spacing w:val="-2"/>
        </w:rPr>
        <w:t xml:space="preserve">écart des autres enfants. Indiquer également quelles mesures </w:t>
      </w:r>
      <w:r w:rsidR="005A17AC" w:rsidRPr="00FA551E">
        <w:rPr>
          <w:spacing w:val="-2"/>
        </w:rPr>
        <w:t>l</w:t>
      </w:r>
      <w:r w:rsidR="00BE3C23" w:rsidRPr="00FA551E">
        <w:rPr>
          <w:spacing w:val="-2"/>
        </w:rPr>
        <w:t>’</w:t>
      </w:r>
      <w:r w:rsidR="005A17AC" w:rsidRPr="00FA551E">
        <w:rPr>
          <w:spacing w:val="-2"/>
        </w:rPr>
        <w:t>État partie a</w:t>
      </w:r>
      <w:r w:rsidR="00722502" w:rsidRPr="00FA551E">
        <w:rPr>
          <w:spacing w:val="-2"/>
        </w:rPr>
        <w:t xml:space="preserve"> prises pour mettre en place un mécanisme national de détection</w:t>
      </w:r>
      <w:r w:rsidR="005A17AC" w:rsidRPr="00FA551E">
        <w:rPr>
          <w:spacing w:val="-2"/>
        </w:rPr>
        <w:t xml:space="preserve"> précoce</w:t>
      </w:r>
      <w:r w:rsidR="00722502" w:rsidRPr="00FA551E">
        <w:rPr>
          <w:spacing w:val="-2"/>
        </w:rPr>
        <w:t>, d</w:t>
      </w:r>
      <w:r w:rsidR="00BE3C23" w:rsidRPr="00FA551E">
        <w:rPr>
          <w:spacing w:val="-2"/>
        </w:rPr>
        <w:t>’</w:t>
      </w:r>
      <w:r w:rsidR="00722502" w:rsidRPr="00FA551E">
        <w:rPr>
          <w:spacing w:val="-2"/>
        </w:rPr>
        <w:t>orientation et d</w:t>
      </w:r>
      <w:r w:rsidR="00BE3C23" w:rsidRPr="00FA551E">
        <w:rPr>
          <w:spacing w:val="-2"/>
        </w:rPr>
        <w:t>’</w:t>
      </w:r>
      <w:r w:rsidR="00722502" w:rsidRPr="00FA551E">
        <w:rPr>
          <w:spacing w:val="-2"/>
        </w:rPr>
        <w:t>intervention pour soutenir</w:t>
      </w:r>
      <w:r w:rsidR="00FA551E">
        <w:rPr>
          <w:spacing w:val="-2"/>
        </w:rPr>
        <w:t xml:space="preserve"> les enfants handicapés et leur famille</w:t>
      </w:r>
      <w:r w:rsidR="00722502" w:rsidRPr="00FA551E">
        <w:rPr>
          <w:spacing w:val="-2"/>
        </w:rPr>
        <w:t xml:space="preserve">, et préciser si les enfants handicapés placés </w:t>
      </w:r>
      <w:r w:rsidR="005A17AC" w:rsidRPr="00FA551E">
        <w:rPr>
          <w:spacing w:val="-2"/>
        </w:rPr>
        <w:t>en foyer</w:t>
      </w:r>
      <w:r w:rsidR="00722502" w:rsidRPr="00FA551E">
        <w:rPr>
          <w:spacing w:val="-2"/>
        </w:rPr>
        <w:t xml:space="preserve"> reçoivent </w:t>
      </w:r>
      <w:r w:rsidR="005A17AC" w:rsidRPr="00FA551E">
        <w:rPr>
          <w:spacing w:val="-2"/>
        </w:rPr>
        <w:t>une aide sociale</w:t>
      </w:r>
      <w:r w:rsidR="00722502" w:rsidRPr="00FA551E">
        <w:rPr>
          <w:spacing w:val="-2"/>
        </w:rPr>
        <w:t xml:space="preserve"> et une </w:t>
      </w:r>
      <w:r w:rsidR="005A17AC" w:rsidRPr="00FA551E">
        <w:rPr>
          <w:spacing w:val="-2"/>
        </w:rPr>
        <w:t>assistance</w:t>
      </w:r>
      <w:r w:rsidR="00722502" w:rsidRPr="00FA551E">
        <w:rPr>
          <w:spacing w:val="-2"/>
        </w:rPr>
        <w:t xml:space="preserve"> psychologique </w:t>
      </w:r>
      <w:r w:rsidR="005A17AC" w:rsidRPr="00FA551E">
        <w:rPr>
          <w:spacing w:val="-2"/>
        </w:rPr>
        <w:t xml:space="preserve">offertes par </w:t>
      </w:r>
      <w:r w:rsidR="00722502" w:rsidRPr="00FA551E">
        <w:rPr>
          <w:spacing w:val="-2"/>
        </w:rPr>
        <w:t>u</w:t>
      </w:r>
      <w:r w:rsidR="005A17AC" w:rsidRPr="00FA551E">
        <w:rPr>
          <w:spacing w:val="-2"/>
        </w:rPr>
        <w:t>n personnel suffisamment formé.</w:t>
      </w:r>
    </w:p>
    <w:p w:rsidR="00722502" w:rsidRDefault="00940C1B" w:rsidP="00940C1B">
      <w:pPr>
        <w:pStyle w:val="SingleTxtG"/>
      </w:pPr>
      <w:r>
        <w:t>15.</w:t>
      </w:r>
      <w:r>
        <w:tab/>
      </w:r>
      <w:r w:rsidR="00722502">
        <w:t xml:space="preserve">Décrire les stratégies </w:t>
      </w:r>
      <w:r w:rsidR="00A75A73">
        <w:t>adoptées pour lutter contre</w:t>
      </w:r>
      <w:r w:rsidR="00722502">
        <w:t xml:space="preserve"> l</w:t>
      </w:r>
      <w:r w:rsidR="00BE3C23">
        <w:t>’</w:t>
      </w:r>
      <w:r w:rsidR="00722502">
        <w:t xml:space="preserve">insuffisance pondérale des </w:t>
      </w:r>
      <w:r w:rsidR="00A75A73">
        <w:t>enfants</w:t>
      </w:r>
      <w:r w:rsidR="00722502">
        <w:t xml:space="preserve"> à la naissance et indiquer quelles mesures sont prises pour améliorer la santé des mères. Décrire les programmes </w:t>
      </w:r>
      <w:r w:rsidR="00A75A73">
        <w:t xml:space="preserve">actuels </w:t>
      </w:r>
      <w:r w:rsidR="00722502">
        <w:t>portant sur la santé des adolescents, y compris sur l</w:t>
      </w:r>
      <w:r w:rsidR="00BE3C23">
        <w:t>’</w:t>
      </w:r>
      <w:r w:rsidR="00722502">
        <w:t xml:space="preserve">accès à des informations et services confidentiels concernant la santé procréative, et indiquer si </w:t>
      </w:r>
      <w:r w:rsidR="00A75A73">
        <w:t>le programme scolaire obligatoire prévoit un programme complet d</w:t>
      </w:r>
      <w:r w:rsidR="00BE3C23">
        <w:t>’</w:t>
      </w:r>
      <w:r w:rsidR="00A75A73">
        <w:t>éducation</w:t>
      </w:r>
      <w:r w:rsidR="00722502">
        <w:t xml:space="preserve"> à la santé sexuelle et procréative </w:t>
      </w:r>
      <w:r w:rsidR="00A75A73">
        <w:t xml:space="preserve">ciblant </w:t>
      </w:r>
      <w:r w:rsidR="00722502">
        <w:t xml:space="preserve">les adolescents, filles et garçons, </w:t>
      </w:r>
      <w:r w:rsidR="00A75A73">
        <w:t>et</w:t>
      </w:r>
      <w:r w:rsidR="00722502">
        <w:t xml:space="preserve"> mettant l</w:t>
      </w:r>
      <w:r w:rsidR="00BE3C23">
        <w:t>’</w:t>
      </w:r>
      <w:r w:rsidR="00722502">
        <w:t xml:space="preserve">accent sur la prévention des grossesses précoces et les </w:t>
      </w:r>
      <w:r w:rsidR="00A75A73">
        <w:t>infections</w:t>
      </w:r>
      <w:r w:rsidR="00722502">
        <w:t xml:space="preserve"> sexuellement transmissibles. Indiquer également si </w:t>
      </w:r>
      <w:r w:rsidR="00A75A73">
        <w:t>la</w:t>
      </w:r>
      <w:r w:rsidR="00722502">
        <w:t xml:space="preserve"> sensibilisation aux dangers des drogues </w:t>
      </w:r>
      <w:r w:rsidR="00A75A73">
        <w:t>est intégrée</w:t>
      </w:r>
      <w:r w:rsidR="00722502">
        <w:t xml:space="preserve"> dans le programme scolaire obligatoire.</w:t>
      </w:r>
    </w:p>
    <w:p w:rsidR="00722502" w:rsidRDefault="00940C1B" w:rsidP="00940C1B">
      <w:pPr>
        <w:pStyle w:val="SingleTxtG"/>
      </w:pPr>
      <w:r>
        <w:t>16.</w:t>
      </w:r>
      <w:r>
        <w:tab/>
      </w:r>
      <w:r w:rsidR="00722502">
        <w:t>Eu égard aux précédentes recommandations du Comité (CRC/C/MUS/CO/2, par</w:t>
      </w:r>
      <w:r w:rsidR="008D6CCD">
        <w:t>. </w:t>
      </w:r>
      <w:r w:rsidR="00722502" w:rsidRPr="008D60A7">
        <w:t xml:space="preserve">19) </w:t>
      </w:r>
      <w:r w:rsidR="00722502">
        <w:t>et aux informations fournies par l</w:t>
      </w:r>
      <w:r w:rsidR="00BE3C23">
        <w:t>’</w:t>
      </w:r>
      <w:r w:rsidR="00722502">
        <w:t>État partie (CRC/C/MUS/3-5, par</w:t>
      </w:r>
      <w:r w:rsidR="008D6CCD">
        <w:t>. </w:t>
      </w:r>
      <w:r w:rsidR="00722502" w:rsidRPr="0008406F">
        <w:t xml:space="preserve">14 </w:t>
      </w:r>
      <w:r w:rsidR="00722502">
        <w:t xml:space="preserve">à </w:t>
      </w:r>
      <w:r w:rsidR="00722502" w:rsidRPr="0008406F">
        <w:t xml:space="preserve">17), </w:t>
      </w:r>
      <w:r w:rsidR="00722502">
        <w:t xml:space="preserve">indiquer quelles mesures sont prises pour réduire les </w:t>
      </w:r>
      <w:r w:rsidR="009B2626">
        <w:t>disparités</w:t>
      </w:r>
      <w:r w:rsidR="00722502">
        <w:t xml:space="preserve"> entre zones urbaines et </w:t>
      </w:r>
      <w:r w:rsidR="009B2626">
        <w:t xml:space="preserve">zones </w:t>
      </w:r>
      <w:r w:rsidR="00722502">
        <w:t xml:space="preserve">rurales dans des domaines </w:t>
      </w:r>
      <w:r w:rsidR="009B2626">
        <w:t>comme</w:t>
      </w:r>
      <w:r w:rsidR="00722502">
        <w:t xml:space="preserve"> l</w:t>
      </w:r>
      <w:r w:rsidR="00BE3C23">
        <w:t>’</w:t>
      </w:r>
      <w:r w:rsidR="00722502">
        <w:t>éducation, la santé et l</w:t>
      </w:r>
      <w:r w:rsidR="00BE3C23">
        <w:t>’</w:t>
      </w:r>
      <w:r w:rsidR="00722502">
        <w:t xml:space="preserve">assistance aux familles et aux enfants vivant sous le seuil de pauvreté. Donner également des informations détaillées sur les mesures prises pour garantir aux enfants un niveau de vie adéquat et </w:t>
      </w:r>
      <w:r w:rsidR="009B2626">
        <w:t xml:space="preserve">pour </w:t>
      </w:r>
      <w:r w:rsidR="00722502">
        <w:t>lutter contre l</w:t>
      </w:r>
      <w:r w:rsidR="00BE3C23">
        <w:t>’</w:t>
      </w:r>
      <w:r w:rsidR="00722502">
        <w:t xml:space="preserve">exclusion sociale, </w:t>
      </w:r>
      <w:r w:rsidR="009B2626">
        <w:t>s</w:t>
      </w:r>
      <w:r w:rsidR="00BE3C23">
        <w:t>’</w:t>
      </w:r>
      <w:r w:rsidR="009B2626">
        <w:t xml:space="preserve">agissant </w:t>
      </w:r>
      <w:r w:rsidR="00722502">
        <w:t xml:space="preserve">notamment des enfants </w:t>
      </w:r>
      <w:r w:rsidR="009B2626">
        <w:t>vivant dans des familles monoparentales</w:t>
      </w:r>
      <w:r w:rsidR="00722502">
        <w:t xml:space="preserve">, </w:t>
      </w:r>
      <w:r w:rsidR="009236AD">
        <w:t>des</w:t>
      </w:r>
      <w:r w:rsidR="00722502">
        <w:t xml:space="preserve"> famille</w:t>
      </w:r>
      <w:r w:rsidR="009236AD">
        <w:t>s</w:t>
      </w:r>
      <w:r w:rsidR="00722502">
        <w:t xml:space="preserve"> </w:t>
      </w:r>
      <w:r w:rsidR="009236AD">
        <w:t>comptant</w:t>
      </w:r>
      <w:r w:rsidR="00722502">
        <w:t xml:space="preserve"> trois enfants </w:t>
      </w:r>
      <w:r w:rsidR="00FA551E">
        <w:t xml:space="preserve">ou plus, </w:t>
      </w:r>
      <w:r w:rsidR="00722502">
        <w:t xml:space="preserve">ou </w:t>
      </w:r>
      <w:r w:rsidR="009236AD">
        <w:t>des</w:t>
      </w:r>
      <w:r w:rsidR="00722502">
        <w:t xml:space="preserve"> famille</w:t>
      </w:r>
      <w:r w:rsidR="009236AD">
        <w:t>s</w:t>
      </w:r>
      <w:r w:rsidR="00722502">
        <w:t xml:space="preserve"> appartenant à une minorité ethnique. Indiquer quelles mesures </w:t>
      </w:r>
      <w:r w:rsidR="009236AD">
        <w:t>l</w:t>
      </w:r>
      <w:r w:rsidR="00BE3C23">
        <w:t>’</w:t>
      </w:r>
      <w:r w:rsidR="009236AD">
        <w:t>État partie</w:t>
      </w:r>
      <w:r w:rsidR="00722502">
        <w:t xml:space="preserve"> </w:t>
      </w:r>
      <w:r w:rsidR="009236AD">
        <w:t xml:space="preserve">prend </w:t>
      </w:r>
      <w:r w:rsidR="00722502">
        <w:t>pour garantir l</w:t>
      </w:r>
      <w:r w:rsidR="00BE3C23">
        <w:t>’</w:t>
      </w:r>
      <w:r w:rsidR="00722502">
        <w:t>accès à l</w:t>
      </w:r>
      <w:r w:rsidR="00BE3C23">
        <w:t>’</w:t>
      </w:r>
      <w:r w:rsidR="00722502">
        <w:t xml:space="preserve">eau potable et </w:t>
      </w:r>
      <w:r w:rsidR="009236AD">
        <w:t>à l</w:t>
      </w:r>
      <w:r w:rsidR="00BE3C23">
        <w:t>’</w:t>
      </w:r>
      <w:r w:rsidR="009236AD">
        <w:t>assainissement</w:t>
      </w:r>
      <w:r w:rsidR="00722502">
        <w:t xml:space="preserve"> dans tout le pays et particulièrement à Rodrigues.</w:t>
      </w:r>
    </w:p>
    <w:p w:rsidR="00722502" w:rsidRDefault="00940C1B" w:rsidP="00940C1B">
      <w:pPr>
        <w:pStyle w:val="SingleTxtG"/>
      </w:pPr>
      <w:r>
        <w:t>17.</w:t>
      </w:r>
      <w:r>
        <w:tab/>
      </w:r>
      <w:r w:rsidR="00722502">
        <w:t xml:space="preserve">Indiquer si le système </w:t>
      </w:r>
      <w:r w:rsidR="00F34691">
        <w:t>éducatif</w:t>
      </w:r>
      <w:r w:rsidR="00722502">
        <w:t xml:space="preserve"> a intégré les méthodes d</w:t>
      </w:r>
      <w:r w:rsidR="00BE3C23">
        <w:t>’</w:t>
      </w:r>
      <w:r w:rsidR="00722502">
        <w:t>enseignement modernes qui s</w:t>
      </w:r>
      <w:r w:rsidR="00BE3C23">
        <w:t>’</w:t>
      </w:r>
      <w:r w:rsidR="00722502">
        <w:t>appuient sur la liberté d</w:t>
      </w:r>
      <w:r w:rsidR="00BE3C23">
        <w:t>’</w:t>
      </w:r>
      <w:r w:rsidR="00722502">
        <w:t>expression des enfants. Préciser dans quelle mesure la langue d</w:t>
      </w:r>
      <w:r w:rsidR="00BE3C23">
        <w:t>’</w:t>
      </w:r>
      <w:r w:rsidR="00722502">
        <w:t>enseignement influe sur l</w:t>
      </w:r>
      <w:r w:rsidR="00BE3C23">
        <w:t>’</w:t>
      </w:r>
      <w:r w:rsidR="00722502">
        <w:t>accès à l</w:t>
      </w:r>
      <w:r w:rsidR="00BE3C23">
        <w:t>’</w:t>
      </w:r>
      <w:r w:rsidR="00F34691">
        <w:t>éducation</w:t>
      </w:r>
      <w:r w:rsidR="00722502">
        <w:t xml:space="preserve"> et quels sont les taux de réussite et d</w:t>
      </w:r>
      <w:r w:rsidR="00BE3C23">
        <w:t>’</w:t>
      </w:r>
      <w:r w:rsidR="00722502">
        <w:t>abandon scolaire. Décrire</w:t>
      </w:r>
      <w:r w:rsidR="00F34691">
        <w:t>, s</w:t>
      </w:r>
      <w:r w:rsidR="00BE3C23">
        <w:t>’</w:t>
      </w:r>
      <w:r w:rsidR="00F34691">
        <w:t>il y a lieu,</w:t>
      </w:r>
      <w:r w:rsidR="00722502">
        <w:t xml:space="preserve"> </w:t>
      </w:r>
      <w:r w:rsidR="00F34691">
        <w:t>l</w:t>
      </w:r>
      <w:r w:rsidR="00BE3C23">
        <w:t>’</w:t>
      </w:r>
      <w:r w:rsidR="00722502">
        <w:t xml:space="preserve">assistance </w:t>
      </w:r>
      <w:r w:rsidR="00F34691">
        <w:t>offerte</w:t>
      </w:r>
      <w:r w:rsidR="00722502">
        <w:t xml:space="preserve"> aux enfants parlant le créole afin qu</w:t>
      </w:r>
      <w:r w:rsidR="00BE3C23">
        <w:t>’</w:t>
      </w:r>
      <w:r w:rsidR="00722502">
        <w:t>ils puissent accéder à l</w:t>
      </w:r>
      <w:r w:rsidR="00BE3C23">
        <w:t>’</w:t>
      </w:r>
      <w:r w:rsidR="00722502">
        <w:t>enseignement</w:t>
      </w:r>
      <w:r w:rsidR="00F34691">
        <w:t>,</w:t>
      </w:r>
      <w:r w:rsidR="00722502">
        <w:t xml:space="preserve"> qui est dispensé principalement en anglais ou en français. Donner également des informations sur l</w:t>
      </w:r>
      <w:r w:rsidR="00BE3C23">
        <w:t>’</w:t>
      </w:r>
      <w:r w:rsidR="00F34691">
        <w:t>ampleur</w:t>
      </w:r>
      <w:r w:rsidR="00722502">
        <w:t xml:space="preserve"> de la </w:t>
      </w:r>
      <w:r w:rsidR="00F34691">
        <w:t>scolarisation en école privée</w:t>
      </w:r>
      <w:r w:rsidR="00722502">
        <w:t xml:space="preserve"> dans l</w:t>
      </w:r>
      <w:r w:rsidR="00BE3C23">
        <w:t>’</w:t>
      </w:r>
      <w:r w:rsidR="00722502">
        <w:t xml:space="preserve">État partie et </w:t>
      </w:r>
      <w:r w:rsidR="00F34691">
        <w:t>évaluer ses effets</w:t>
      </w:r>
      <w:r w:rsidR="00722502">
        <w:t xml:space="preserve"> sur la </w:t>
      </w:r>
      <w:r w:rsidR="00722502" w:rsidRPr="004E0C6C">
        <w:t>possibilité d</w:t>
      </w:r>
      <w:r w:rsidR="00BE3C23">
        <w:t>’</w:t>
      </w:r>
      <w:r w:rsidR="00722502" w:rsidRPr="004E0C6C">
        <w:t>accéder à l</w:t>
      </w:r>
      <w:r w:rsidR="00BE3C23">
        <w:t>’</w:t>
      </w:r>
      <w:r w:rsidR="00722502" w:rsidRPr="004E0C6C">
        <w:t>enseignement à un prix abordable.</w:t>
      </w:r>
    </w:p>
    <w:p w:rsidR="00722502" w:rsidRDefault="00940C1B" w:rsidP="00940C1B">
      <w:pPr>
        <w:pStyle w:val="SingleTxtG"/>
      </w:pPr>
      <w:r>
        <w:t>18.</w:t>
      </w:r>
      <w:r>
        <w:tab/>
      </w:r>
      <w:r w:rsidR="00722502">
        <w:t xml:space="preserve">Donner des informations sur les </w:t>
      </w:r>
      <w:r w:rsidR="00F34691">
        <w:t>modes de</w:t>
      </w:r>
      <w:r w:rsidR="00722502">
        <w:t xml:space="preserve"> travail des enfants et sur les mesures prises pour prévenir</w:t>
      </w:r>
      <w:r w:rsidR="00F34691">
        <w:t xml:space="preserve"> et éliminer les pires formes de</w:t>
      </w:r>
      <w:r w:rsidR="00722502">
        <w:t xml:space="preserve"> travail des enfants, telles</w:t>
      </w:r>
      <w:r w:rsidR="00FA551E">
        <w:t xml:space="preserve"> que la </w:t>
      </w:r>
      <w:r w:rsidR="00F34691">
        <w:t>prostitution.</w:t>
      </w:r>
    </w:p>
    <w:p w:rsidR="00722502" w:rsidRPr="009306BA" w:rsidRDefault="00940C1B" w:rsidP="00940C1B">
      <w:pPr>
        <w:pStyle w:val="SingleTxtG"/>
        <w:rPr>
          <w:spacing w:val="-2"/>
        </w:rPr>
      </w:pPr>
      <w:r w:rsidRPr="009306BA">
        <w:rPr>
          <w:spacing w:val="-2"/>
        </w:rPr>
        <w:t>19.</w:t>
      </w:r>
      <w:r w:rsidRPr="009306BA">
        <w:rPr>
          <w:spacing w:val="-2"/>
        </w:rPr>
        <w:tab/>
      </w:r>
      <w:r w:rsidR="00722502" w:rsidRPr="009306BA">
        <w:rPr>
          <w:spacing w:val="-2"/>
        </w:rPr>
        <w:t xml:space="preserve">Préciser également quelles </w:t>
      </w:r>
      <w:r w:rsidR="00F34691" w:rsidRPr="009306BA">
        <w:rPr>
          <w:spacing w:val="-2"/>
        </w:rPr>
        <w:t>mesures prend l</w:t>
      </w:r>
      <w:r w:rsidR="00BE3C23" w:rsidRPr="009306BA">
        <w:rPr>
          <w:spacing w:val="-2"/>
        </w:rPr>
        <w:t>’</w:t>
      </w:r>
      <w:r w:rsidR="00F34691" w:rsidRPr="009306BA">
        <w:rPr>
          <w:spacing w:val="-2"/>
        </w:rPr>
        <w:t>État partie</w:t>
      </w:r>
      <w:r w:rsidR="00722502" w:rsidRPr="009306BA">
        <w:rPr>
          <w:spacing w:val="-2"/>
        </w:rPr>
        <w:t xml:space="preserve"> en faveur des enfants des rues.</w:t>
      </w:r>
    </w:p>
    <w:p w:rsidR="00722502" w:rsidRDefault="00940C1B" w:rsidP="00BE3C23">
      <w:pPr>
        <w:pStyle w:val="SingleTxtG"/>
      </w:pPr>
      <w:r>
        <w:t>20.</w:t>
      </w:r>
      <w:r>
        <w:tab/>
      </w:r>
      <w:r w:rsidR="00722502">
        <w:t>Indiquer quel est actuellement l</w:t>
      </w:r>
      <w:r w:rsidR="00BE3C23">
        <w:t>’</w:t>
      </w:r>
      <w:r w:rsidR="00722502">
        <w:t xml:space="preserve">âge minimum de la responsabilité pénale et décrire les progrès accomplis en </w:t>
      </w:r>
      <w:r w:rsidR="00664CD9">
        <w:t>ce qui concerne l</w:t>
      </w:r>
      <w:r w:rsidR="00BE3C23">
        <w:t>’</w:t>
      </w:r>
      <w:r w:rsidR="00664CD9">
        <w:t>élaboration</w:t>
      </w:r>
      <w:r w:rsidR="00722502">
        <w:t xml:space="preserve"> d</w:t>
      </w:r>
      <w:r w:rsidR="00BE3C23">
        <w:t>’</w:t>
      </w:r>
      <w:r w:rsidR="00722502">
        <w:t xml:space="preserve">un système judiciaire spécial pour mineurs; préciser notamment si des </w:t>
      </w:r>
      <w:r w:rsidR="00722502" w:rsidRPr="004E0C6C">
        <w:t xml:space="preserve">tribunaux spéciaux </w:t>
      </w:r>
      <w:r w:rsidR="00C53233">
        <w:t>dotés de</w:t>
      </w:r>
      <w:r w:rsidR="00722502" w:rsidRPr="004E0C6C">
        <w:t xml:space="preserve"> juges pour enfants</w:t>
      </w:r>
      <w:r w:rsidR="00722502">
        <w:t xml:space="preserve"> ont été mis en place et si des enquêteurs ont été spécialement formés à la justice pour mineurs. Donner également des informations sur le traitement des enfants </w:t>
      </w:r>
      <w:r w:rsidR="00722502" w:rsidRPr="004E0C6C">
        <w:t>arrêtés ou placés en détention</w:t>
      </w:r>
      <w:r w:rsidR="00722502">
        <w:t xml:space="preserve"> et </w:t>
      </w:r>
      <w:r w:rsidR="00C53233">
        <w:t>commenter les informations indiquant que</w:t>
      </w:r>
      <w:r w:rsidR="00722502">
        <w:t xml:space="preserve"> les enfants ne seraient pas informés de leurs droits </w:t>
      </w:r>
      <w:r w:rsidR="00722502" w:rsidRPr="004E0C6C">
        <w:t>lorsqu</w:t>
      </w:r>
      <w:r w:rsidR="00BE3C23">
        <w:t>’</w:t>
      </w:r>
      <w:r w:rsidR="00722502" w:rsidRPr="004E0C6C">
        <w:t xml:space="preserve">ils sont privés de liberté et </w:t>
      </w:r>
      <w:r w:rsidR="00C53233">
        <w:t>qu</w:t>
      </w:r>
      <w:r w:rsidR="00BE3C23">
        <w:t>’</w:t>
      </w:r>
      <w:r w:rsidR="00C53233">
        <w:t>ils sont systématiquement menottés</w:t>
      </w:r>
      <w:r w:rsidR="00722502" w:rsidRPr="004E0C6C">
        <w:t>.</w:t>
      </w:r>
      <w:r w:rsidR="00722502">
        <w:t xml:space="preserve"> Préciser en outre si les enfants qui sont </w:t>
      </w:r>
      <w:r w:rsidR="00722502" w:rsidRPr="004E0C6C">
        <w:t>arrêtés ou placés en détention</w:t>
      </w:r>
      <w:r w:rsidR="00722502">
        <w:t xml:space="preserve"> sont séparés des adultes ainsi que le prévoit l</w:t>
      </w:r>
      <w:r w:rsidR="00BE3C23">
        <w:t>’</w:t>
      </w:r>
      <w:r w:rsidR="00942B2E">
        <w:t>article </w:t>
      </w:r>
      <w:r w:rsidR="00722502">
        <w:t>8 de la loi relative aux délinquants juvéniles.</w:t>
      </w:r>
    </w:p>
    <w:p w:rsidR="00722502" w:rsidRPr="00705292" w:rsidRDefault="00940C1B" w:rsidP="00940C1B">
      <w:pPr>
        <w:pStyle w:val="HChG"/>
      </w:pPr>
      <w:r>
        <w:tab/>
      </w:r>
      <w:r>
        <w:tab/>
      </w:r>
      <w:r w:rsidR="00722502" w:rsidRPr="00705292">
        <w:t>Deuxième partie</w:t>
      </w:r>
    </w:p>
    <w:p w:rsidR="00722502" w:rsidRPr="00705292" w:rsidRDefault="00940C1B" w:rsidP="00940C1B">
      <w:pPr>
        <w:pStyle w:val="H23G"/>
      </w:pPr>
      <w:r>
        <w:tab/>
      </w:r>
      <w:r>
        <w:tab/>
      </w:r>
      <w:r w:rsidR="00722502" w:rsidRPr="00705292">
        <w:t>Sous cette rubrique, l</w:t>
      </w:r>
      <w:r w:rsidR="00BE3C23">
        <w:t>’</w:t>
      </w:r>
      <w:r w:rsidR="00722502" w:rsidRPr="00705292">
        <w:t>État partie est invité à mettre à jour brièvement (en trois pages maximum) les renseignements fournis dans son rapport en ce qui concerne:</w:t>
      </w:r>
    </w:p>
    <w:p w:rsidR="00722502" w:rsidRPr="00705292" w:rsidRDefault="00722502" w:rsidP="00940C1B">
      <w:pPr>
        <w:pStyle w:val="SingleTxtG"/>
        <w:ind w:firstLine="567"/>
      </w:pPr>
      <w:r w:rsidRPr="00705292">
        <w:t>a)</w:t>
      </w:r>
      <w:r w:rsidRPr="00705292">
        <w:tab/>
        <w:t>Les nouveaux projets ou textes de loi et leurs règlements d</w:t>
      </w:r>
      <w:r w:rsidR="00BE3C23">
        <w:t>’</w:t>
      </w:r>
      <w:r w:rsidRPr="00705292">
        <w:t>application respectifs;</w:t>
      </w:r>
    </w:p>
    <w:p w:rsidR="00722502" w:rsidRPr="00705292" w:rsidRDefault="00722502" w:rsidP="00940C1B">
      <w:pPr>
        <w:pStyle w:val="SingleTxtG"/>
        <w:ind w:firstLine="567"/>
      </w:pPr>
      <w:r w:rsidRPr="00705292">
        <w:t>b)</w:t>
      </w:r>
      <w:r w:rsidRPr="00705292">
        <w:tab/>
        <w:t>Les nouvelles institutions et leur mandat, et les réformes institutionnelles;</w:t>
      </w:r>
    </w:p>
    <w:p w:rsidR="00722502" w:rsidRPr="00705292" w:rsidRDefault="00722502" w:rsidP="00940C1B">
      <w:pPr>
        <w:pStyle w:val="SingleTxtG"/>
        <w:ind w:firstLine="567"/>
      </w:pPr>
      <w:r w:rsidRPr="00705292">
        <w:t>c)</w:t>
      </w:r>
      <w:r w:rsidRPr="00705292">
        <w:tab/>
        <w:t>Les politiques, programmes et plans d</w:t>
      </w:r>
      <w:r w:rsidR="00BE3C23">
        <w:t>’</w:t>
      </w:r>
      <w:r w:rsidRPr="00705292">
        <w:t>action récemment adoptés ainsi que leur champ d</w:t>
      </w:r>
      <w:r w:rsidR="00BE3C23">
        <w:t>’</w:t>
      </w:r>
      <w:r w:rsidRPr="00705292">
        <w:t>application et leur financement;</w:t>
      </w:r>
    </w:p>
    <w:p w:rsidR="00722502" w:rsidRPr="00705292" w:rsidRDefault="00722502" w:rsidP="00940C1B">
      <w:pPr>
        <w:pStyle w:val="SingleTxtG"/>
        <w:ind w:firstLine="567"/>
      </w:pPr>
      <w:r w:rsidRPr="00705292">
        <w:t>d)</w:t>
      </w:r>
      <w:r w:rsidRPr="00705292">
        <w:tab/>
        <w:t>Les instruments relatifs aux droits de l</w:t>
      </w:r>
      <w:r w:rsidR="00BE3C23">
        <w:t>’</w:t>
      </w:r>
      <w:r w:rsidRPr="00705292">
        <w:t>homme récemment ratifiés.</w:t>
      </w:r>
    </w:p>
    <w:p w:rsidR="00722502" w:rsidRPr="00705292" w:rsidRDefault="00940C1B" w:rsidP="00940C1B">
      <w:pPr>
        <w:pStyle w:val="HChG"/>
        <w:rPr>
          <w:b w:val="0"/>
        </w:rPr>
      </w:pPr>
      <w:r>
        <w:tab/>
      </w:r>
      <w:r>
        <w:tab/>
      </w:r>
      <w:r w:rsidR="00722502" w:rsidRPr="00940C1B">
        <w:t>Troisième partie</w:t>
      </w:r>
    </w:p>
    <w:p w:rsidR="00722502" w:rsidRPr="00D4332B" w:rsidRDefault="00940C1B" w:rsidP="00940C1B">
      <w:pPr>
        <w:pStyle w:val="H23G"/>
      </w:pPr>
      <w:r>
        <w:tab/>
      </w:r>
      <w:r>
        <w:tab/>
      </w:r>
      <w:r w:rsidR="00722502" w:rsidRPr="00705292">
        <w:t xml:space="preserve">Données, statistiques et autres informations, si disponibles </w:t>
      </w:r>
    </w:p>
    <w:p w:rsidR="00722502" w:rsidRDefault="00722502" w:rsidP="00940C1B">
      <w:pPr>
        <w:pStyle w:val="SingleTxtG"/>
      </w:pPr>
      <w:r>
        <w:t>1.</w:t>
      </w:r>
      <w:r>
        <w:tab/>
      </w:r>
      <w:r w:rsidR="0019076D">
        <w:t>Fournir</w:t>
      </w:r>
      <w:r>
        <w:t xml:space="preserve"> des données statistiques </w:t>
      </w:r>
      <w:r w:rsidRPr="00464C6E">
        <w:t xml:space="preserve">(ventilées par </w:t>
      </w:r>
      <w:r w:rsidR="0019076D" w:rsidRPr="00464C6E">
        <w:t xml:space="preserve">sexe, </w:t>
      </w:r>
      <w:r w:rsidRPr="00464C6E">
        <w:t xml:space="preserve">âge, zone géographique et situation socioéconomique) sur le nombre </w:t>
      </w:r>
      <w:r w:rsidR="0019076D">
        <w:t>et le pourcentage de personnes de moins de 18 </w:t>
      </w:r>
      <w:r>
        <w:t>ans vivan</w:t>
      </w:r>
      <w:r w:rsidR="0019076D">
        <w:t>t à Maurice, y </w:t>
      </w:r>
      <w:r>
        <w:t>compris les enfan</w:t>
      </w:r>
      <w:r w:rsidR="0019076D">
        <w:t>ts placés en famille d</w:t>
      </w:r>
      <w:r w:rsidR="00BE3C23">
        <w:t>’</w:t>
      </w:r>
      <w:r w:rsidR="0019076D">
        <w:t>accueil</w:t>
      </w:r>
      <w:r>
        <w:t>. Indiquer si les données statistiques ont été recueillies de man</w:t>
      </w:r>
      <w:r w:rsidR="0019076D">
        <w:t>ière coordonnée et préciser si d</w:t>
      </w:r>
      <w:r>
        <w:t>es données actualisées ont été rendues publ</w:t>
      </w:r>
      <w:r w:rsidR="0019076D">
        <w:t>iques par le biais de sites Web officiels.</w:t>
      </w:r>
    </w:p>
    <w:p w:rsidR="00722502" w:rsidRDefault="00722502" w:rsidP="00746B36">
      <w:pPr>
        <w:pStyle w:val="SingleTxtG"/>
      </w:pPr>
      <w:r>
        <w:t>2.</w:t>
      </w:r>
      <w:r>
        <w:tab/>
        <w:t>Fournir des données statistiques sur l</w:t>
      </w:r>
      <w:r w:rsidR="00BE3C23">
        <w:t>’</w:t>
      </w:r>
      <w:r w:rsidR="004B6BA7">
        <w:t>ampleur</w:t>
      </w:r>
      <w:r>
        <w:t xml:space="preserve"> des défauts de paiement des pensions alimentaires pour enfants et sur les sanctions afférentes pour la période 2011</w:t>
      </w:r>
      <w:r w:rsidR="00746B36">
        <w:noBreakHyphen/>
      </w:r>
      <w:r>
        <w:t>2013.</w:t>
      </w:r>
    </w:p>
    <w:p w:rsidR="00722502" w:rsidRDefault="00722502" w:rsidP="00FA551E">
      <w:pPr>
        <w:pStyle w:val="SingleTxtG"/>
        <w:keepNext/>
      </w:pPr>
      <w:r>
        <w:t>3.</w:t>
      </w:r>
      <w:r>
        <w:tab/>
        <w:t>Fournir des données (ventilées par</w:t>
      </w:r>
      <w:r w:rsidR="004B6BA7">
        <w:t xml:space="preserve"> sexe</w:t>
      </w:r>
      <w:r w:rsidR="004B6BA7" w:rsidRPr="00CF7418">
        <w:t xml:space="preserve">, </w:t>
      </w:r>
      <w:r>
        <w:t xml:space="preserve">âge, </w:t>
      </w:r>
      <w:r w:rsidRPr="00CF7418">
        <w:t>zone géographique</w:t>
      </w:r>
      <w:r>
        <w:t xml:space="preserve"> et </w:t>
      </w:r>
      <w:r w:rsidRPr="00CF7418">
        <w:t>milieu socioéconomique</w:t>
      </w:r>
      <w:r>
        <w:t>) sur le nombre d</w:t>
      </w:r>
      <w:r w:rsidR="00BE3C23">
        <w:t>’</w:t>
      </w:r>
      <w:r>
        <w:t>enfants:</w:t>
      </w:r>
    </w:p>
    <w:p w:rsidR="00722502" w:rsidRDefault="00722502" w:rsidP="004B6BA7">
      <w:pPr>
        <w:pStyle w:val="SingleTxtG"/>
        <w:ind w:firstLine="567"/>
      </w:pPr>
      <w:r w:rsidRPr="00CF7418">
        <w:t>a)</w:t>
      </w:r>
      <w:r w:rsidRPr="00CF7418">
        <w:tab/>
        <w:t>Séparés de leurs parents;</w:t>
      </w:r>
    </w:p>
    <w:p w:rsidR="00722502" w:rsidRDefault="00722502" w:rsidP="004B6BA7">
      <w:pPr>
        <w:pStyle w:val="SingleTxtG"/>
        <w:ind w:firstLine="567"/>
      </w:pPr>
      <w:r>
        <w:t>b)</w:t>
      </w:r>
      <w:r>
        <w:tab/>
      </w:r>
      <w:r w:rsidR="004B6BA7">
        <w:t>Placés</w:t>
      </w:r>
      <w:r>
        <w:t xml:space="preserve"> en famille d</w:t>
      </w:r>
      <w:r w:rsidR="00BE3C23">
        <w:t>’</w:t>
      </w:r>
      <w:r>
        <w:t>accueil;</w:t>
      </w:r>
    </w:p>
    <w:p w:rsidR="00722502" w:rsidRPr="00FA551E" w:rsidRDefault="004B6BA7" w:rsidP="004B6BA7">
      <w:pPr>
        <w:pStyle w:val="SingleTxtG"/>
        <w:ind w:firstLine="567"/>
        <w:rPr>
          <w:spacing w:val="-2"/>
        </w:rPr>
      </w:pPr>
      <w:r w:rsidRPr="00FA551E">
        <w:rPr>
          <w:spacing w:val="-2"/>
        </w:rPr>
        <w:t>c)</w:t>
      </w:r>
      <w:r w:rsidRPr="00FA551E">
        <w:rPr>
          <w:spacing w:val="-2"/>
        </w:rPr>
        <w:tab/>
        <w:t>Placés en institution, y compris dans d</w:t>
      </w:r>
      <w:r w:rsidR="00722502" w:rsidRPr="00FA551E">
        <w:rPr>
          <w:spacing w:val="-2"/>
        </w:rPr>
        <w:t>es centres de réadaptation pour mineurs;</w:t>
      </w:r>
    </w:p>
    <w:p w:rsidR="00722502" w:rsidRDefault="00722502" w:rsidP="004B6BA7">
      <w:pPr>
        <w:pStyle w:val="SingleTxtG"/>
        <w:ind w:firstLine="567"/>
      </w:pPr>
      <w:r>
        <w:t>d)</w:t>
      </w:r>
      <w:r>
        <w:tab/>
      </w:r>
      <w:r w:rsidRPr="00332C4C">
        <w:t>Adoptés dans le pays ou à l</w:t>
      </w:r>
      <w:r w:rsidR="00BE3C23">
        <w:t>’</w:t>
      </w:r>
      <w:r w:rsidRPr="00332C4C">
        <w:t>étranger</w:t>
      </w:r>
      <w:r>
        <w:t>;</w:t>
      </w:r>
    </w:p>
    <w:p w:rsidR="00722502" w:rsidRDefault="00722502" w:rsidP="004B6BA7">
      <w:pPr>
        <w:pStyle w:val="SingleTxtG"/>
        <w:ind w:firstLine="567"/>
      </w:pPr>
      <w:r>
        <w:t>e)</w:t>
      </w:r>
      <w:r>
        <w:tab/>
        <w:t>Dont les parents sont incarcérés;</w:t>
      </w:r>
    </w:p>
    <w:p w:rsidR="00722502" w:rsidRDefault="00722502" w:rsidP="004B6BA7">
      <w:pPr>
        <w:pStyle w:val="SingleTxtG"/>
        <w:ind w:firstLine="567"/>
      </w:pPr>
      <w:r>
        <w:t>f)</w:t>
      </w:r>
      <w:r>
        <w:tab/>
        <w:t>Vivant dans la rue.</w:t>
      </w:r>
    </w:p>
    <w:p w:rsidR="00722502" w:rsidRPr="00705292" w:rsidRDefault="00722502" w:rsidP="00FA551E">
      <w:pPr>
        <w:pStyle w:val="SingleTxtG"/>
        <w:keepNext/>
      </w:pPr>
      <w:r>
        <w:t>4.</w:t>
      </w:r>
      <w:r>
        <w:tab/>
      </w:r>
      <w:r w:rsidRPr="00705292">
        <w:t xml:space="preserve">Fournir, pour les années </w:t>
      </w:r>
      <w:r w:rsidRPr="003B0159">
        <w:t>2011 à 2013,</w:t>
      </w:r>
      <w:r w:rsidRPr="00705292">
        <w:t xml:space="preserve"> des données (ventilées par sexe, âge, zone géographique, milieu socioéconomique et type de handicap) sur le nombre </w:t>
      </w:r>
      <w:r w:rsidR="004B6BA7">
        <w:t>d</w:t>
      </w:r>
      <w:r w:rsidR="00BE3C23">
        <w:t>’</w:t>
      </w:r>
      <w:r w:rsidR="004B6BA7">
        <w:t>enfants handicapés âgés de 18 </w:t>
      </w:r>
      <w:r w:rsidRPr="00705292">
        <w:t>ans ou moins:</w:t>
      </w:r>
    </w:p>
    <w:p w:rsidR="00722502" w:rsidRPr="00705292" w:rsidRDefault="00722502" w:rsidP="004B6BA7">
      <w:pPr>
        <w:pStyle w:val="SingleTxtG"/>
        <w:ind w:firstLine="567"/>
      </w:pPr>
      <w:r w:rsidRPr="00705292">
        <w:t>a)</w:t>
      </w:r>
      <w:r w:rsidRPr="00705292">
        <w:tab/>
        <w:t>Vivant avec leur famille;</w:t>
      </w:r>
    </w:p>
    <w:p w:rsidR="00722502" w:rsidRPr="00705292" w:rsidRDefault="00722502" w:rsidP="004B6BA7">
      <w:pPr>
        <w:pStyle w:val="SingleTxtG"/>
        <w:ind w:firstLine="567"/>
      </w:pPr>
      <w:r w:rsidRPr="00705292">
        <w:t>b)</w:t>
      </w:r>
      <w:r w:rsidRPr="00705292">
        <w:tab/>
        <w:t>Vivant en institution;</w:t>
      </w:r>
    </w:p>
    <w:p w:rsidR="00722502" w:rsidRPr="00705292" w:rsidRDefault="00722502" w:rsidP="004B6BA7">
      <w:pPr>
        <w:pStyle w:val="SingleTxtG"/>
        <w:ind w:firstLine="567"/>
      </w:pPr>
      <w:r w:rsidRPr="00705292">
        <w:t>c)</w:t>
      </w:r>
      <w:r w:rsidRPr="00705292">
        <w:tab/>
        <w:t>Placés en famille d</w:t>
      </w:r>
      <w:r w:rsidR="00BE3C23">
        <w:t>’</w:t>
      </w:r>
      <w:r w:rsidRPr="00705292">
        <w:t>accueil;</w:t>
      </w:r>
    </w:p>
    <w:p w:rsidR="00722502" w:rsidRPr="00705292" w:rsidRDefault="00722502" w:rsidP="004B6BA7">
      <w:pPr>
        <w:pStyle w:val="SingleTxtG"/>
        <w:ind w:firstLine="567"/>
      </w:pPr>
      <w:r w:rsidRPr="00705292">
        <w:t>d)</w:t>
      </w:r>
      <w:r w:rsidRPr="00705292">
        <w:tab/>
        <w:t>Fréquentant une école ordinaire;</w:t>
      </w:r>
    </w:p>
    <w:p w:rsidR="00722502" w:rsidRPr="00705292" w:rsidRDefault="00722502" w:rsidP="004B6BA7">
      <w:pPr>
        <w:pStyle w:val="SingleTxtG"/>
        <w:ind w:firstLine="567"/>
      </w:pPr>
      <w:r w:rsidRPr="00705292">
        <w:t>e)</w:t>
      </w:r>
      <w:r w:rsidRPr="00705292">
        <w:tab/>
        <w:t>Fréquentant une école spécialisée;</w:t>
      </w:r>
    </w:p>
    <w:p w:rsidR="00722502" w:rsidRPr="00705292" w:rsidRDefault="004B6BA7" w:rsidP="004B6BA7">
      <w:pPr>
        <w:pStyle w:val="SingleTxtG"/>
        <w:ind w:firstLine="567"/>
      </w:pPr>
      <w:r>
        <w:t>f)</w:t>
      </w:r>
      <w:r>
        <w:tab/>
        <w:t>Non scolarisés;</w:t>
      </w:r>
    </w:p>
    <w:p w:rsidR="00722502" w:rsidRPr="003B0159" w:rsidRDefault="00722502" w:rsidP="004B6BA7">
      <w:pPr>
        <w:pStyle w:val="SingleTxtG"/>
        <w:ind w:firstLine="567"/>
      </w:pPr>
      <w:r w:rsidRPr="00705292">
        <w:t>g)</w:t>
      </w:r>
      <w:r w:rsidRPr="00705292">
        <w:tab/>
        <w:t>Victimes de violence à l</w:t>
      </w:r>
      <w:r w:rsidR="00BE3C23">
        <w:t>’</w:t>
      </w:r>
      <w:r w:rsidRPr="00705292">
        <w:t>école, dans une institution ou dans leur famille.</w:t>
      </w:r>
    </w:p>
    <w:p w:rsidR="00722502" w:rsidRPr="00705292" w:rsidRDefault="00722502" w:rsidP="00FA551E">
      <w:pPr>
        <w:pStyle w:val="SingleTxtG"/>
        <w:keepNext/>
      </w:pPr>
      <w:r w:rsidRPr="00705292">
        <w:t>5.</w:t>
      </w:r>
      <w:r w:rsidRPr="00705292">
        <w:tab/>
        <w:t>Fournir des données statistiques sur:</w:t>
      </w:r>
    </w:p>
    <w:p w:rsidR="00722502" w:rsidRPr="00705292" w:rsidRDefault="00722502" w:rsidP="004B6BA7">
      <w:pPr>
        <w:pStyle w:val="SingleTxtG"/>
        <w:ind w:firstLine="567"/>
      </w:pPr>
      <w:r w:rsidRPr="00705292">
        <w:t>a)</w:t>
      </w:r>
      <w:r w:rsidRPr="00705292">
        <w:tab/>
        <w:t>Le nombre d</w:t>
      </w:r>
      <w:r w:rsidR="00BE3C23">
        <w:t>’</w:t>
      </w:r>
      <w:r w:rsidRPr="00705292">
        <w:t>enfants victimes de mauvais traitements et de violence, ainsi que le nombre de plaintes déposées, d</w:t>
      </w:r>
      <w:r w:rsidR="00BE3C23">
        <w:t>’</w:t>
      </w:r>
      <w:r w:rsidRPr="00705292">
        <w:t>enquêtes menées, de poursuites engagées et de condamnations prononcées à cet égard;</w:t>
      </w:r>
    </w:p>
    <w:p w:rsidR="00722502" w:rsidRPr="00705292" w:rsidRDefault="00722502" w:rsidP="004B6BA7">
      <w:pPr>
        <w:pStyle w:val="SingleTxtG"/>
        <w:ind w:firstLine="567"/>
      </w:pPr>
      <w:r w:rsidRPr="00705292">
        <w:t>b)</w:t>
      </w:r>
      <w:r w:rsidRPr="00705292">
        <w:tab/>
        <w:t>Le nombre d</w:t>
      </w:r>
      <w:r w:rsidR="00BE3C23">
        <w:t>’</w:t>
      </w:r>
      <w:r w:rsidRPr="00705292">
        <w:t>enfants victimes d</w:t>
      </w:r>
      <w:r w:rsidR="00BE3C23">
        <w:t>’</w:t>
      </w:r>
      <w:r w:rsidRPr="00705292">
        <w:t>exploitation et de violences sexuelles, dont les victimes de la traite, ainsi que le nombre de plaintes déposées, d</w:t>
      </w:r>
      <w:r w:rsidR="00BE3C23">
        <w:t>’</w:t>
      </w:r>
      <w:r w:rsidRPr="00705292">
        <w:t>enquêtes menées et de poursuites engagées à cet égard;</w:t>
      </w:r>
    </w:p>
    <w:p w:rsidR="00722502" w:rsidRDefault="00722502" w:rsidP="004B6BA7">
      <w:pPr>
        <w:pStyle w:val="SingleTxtG"/>
        <w:ind w:firstLine="567"/>
      </w:pPr>
      <w:r w:rsidRPr="00705292">
        <w:t>c)</w:t>
      </w:r>
      <w:r w:rsidRPr="00705292">
        <w:tab/>
        <w:t>Le nombre d</w:t>
      </w:r>
      <w:r w:rsidR="00BE3C23">
        <w:t>’</w:t>
      </w:r>
      <w:r w:rsidRPr="00705292">
        <w:t>enfants qui travaillent, venti</w:t>
      </w:r>
      <w:r w:rsidRPr="007511FF">
        <w:t xml:space="preserve">lé </w:t>
      </w:r>
      <w:r w:rsidRPr="00705292">
        <w:t>par sexe, âge, zone géographique et milieu socioéconomique.</w:t>
      </w:r>
    </w:p>
    <w:p w:rsidR="00722502" w:rsidRDefault="00722502" w:rsidP="004B6BA7">
      <w:pPr>
        <w:pStyle w:val="SingleTxtG"/>
      </w:pPr>
      <w:r>
        <w:t>6.</w:t>
      </w:r>
      <w:r>
        <w:tab/>
        <w:t xml:space="preserve">Fournir également des données statistiques sur le nombre de personnes </w:t>
      </w:r>
      <w:r w:rsidR="000A73FB">
        <w:t>faisant l</w:t>
      </w:r>
      <w:r w:rsidR="00BE3C23">
        <w:t>’</w:t>
      </w:r>
      <w:r w:rsidR="000A73FB">
        <w:t>objet d</w:t>
      </w:r>
      <w:r w:rsidR="00BE3C23">
        <w:t>’</w:t>
      </w:r>
      <w:r w:rsidR="000A73FB">
        <w:t xml:space="preserve">une enquête et </w:t>
      </w:r>
      <w:r>
        <w:t>ayant été inculpées, condamnées et sanctionnées pour des faits d</w:t>
      </w:r>
      <w:r w:rsidR="00BE3C23">
        <w:t>’</w:t>
      </w:r>
      <w:r>
        <w:t>exploitation sexuelle des enfants.</w:t>
      </w:r>
    </w:p>
    <w:p w:rsidR="00DA3BE9" w:rsidRDefault="00722502" w:rsidP="000A73FB">
      <w:pPr>
        <w:pStyle w:val="SingleTxtG"/>
      </w:pPr>
      <w:r>
        <w:t>7.</w:t>
      </w:r>
      <w:r>
        <w:tab/>
      </w:r>
      <w:r w:rsidRPr="00705292">
        <w:t>En outre, l</w:t>
      </w:r>
      <w:r w:rsidR="00BE3C23">
        <w:t>’</w:t>
      </w:r>
      <w:r w:rsidRPr="00705292">
        <w:t xml:space="preserve">État partie voudra peut-être énumérer les </w:t>
      </w:r>
      <w:r w:rsidRPr="000A73FB">
        <w:t>questions</w:t>
      </w:r>
      <w:r w:rsidRPr="00705292">
        <w:t xml:space="preserve"> touchant les enfants qu</w:t>
      </w:r>
      <w:r w:rsidR="00BE3C23">
        <w:t>’</w:t>
      </w:r>
      <w:r w:rsidRPr="00705292">
        <w:t>il estime prioritaires pour la mise en œuvre de la Convention.</w:t>
      </w:r>
    </w:p>
    <w:p w:rsidR="000A73FB" w:rsidRPr="000A73FB" w:rsidRDefault="000A73FB" w:rsidP="000A73FB">
      <w:pPr>
        <w:pStyle w:val="SingleTxtG"/>
        <w:spacing w:before="240" w:after="0"/>
        <w:jc w:val="center"/>
        <w:rPr>
          <w:u w:val="single"/>
        </w:rPr>
      </w:pPr>
      <w:r>
        <w:rPr>
          <w:u w:val="single"/>
        </w:rPr>
        <w:tab/>
      </w:r>
      <w:r>
        <w:rPr>
          <w:u w:val="single"/>
        </w:rPr>
        <w:tab/>
      </w:r>
      <w:r>
        <w:rPr>
          <w:u w:val="single"/>
        </w:rPr>
        <w:tab/>
      </w:r>
    </w:p>
    <w:sectPr w:rsidR="000A73FB" w:rsidRPr="000A73FB" w:rsidSect="007225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57FC" w:rsidRDefault="007E57FC"/>
  </w:endnote>
  <w:endnote w:type="continuationSeparator" w:id="0">
    <w:p w:rsidR="007E57FC" w:rsidRDefault="007E57FC"/>
  </w:endnote>
  <w:endnote w:type="continuationNotice" w:id="1">
    <w:p w:rsidR="007E57FC" w:rsidRPr="00F67765" w:rsidRDefault="007E57FC"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FC" w:rsidRPr="00722502" w:rsidRDefault="007E57FC" w:rsidP="00722502">
    <w:pPr>
      <w:pStyle w:val="Footer"/>
      <w:tabs>
        <w:tab w:val="right" w:pos="9638"/>
      </w:tabs>
    </w:pPr>
    <w:r w:rsidRPr="00722502">
      <w:rPr>
        <w:b/>
        <w:sz w:val="18"/>
      </w:rPr>
      <w:fldChar w:fldCharType="begin"/>
    </w:r>
    <w:r w:rsidRPr="00722502">
      <w:rPr>
        <w:b/>
        <w:sz w:val="18"/>
      </w:rPr>
      <w:instrText xml:space="preserve"> PAGE  \* MERGEFORMAT </w:instrText>
    </w:r>
    <w:r w:rsidRPr="00722502">
      <w:rPr>
        <w:b/>
        <w:sz w:val="18"/>
      </w:rPr>
      <w:fldChar w:fldCharType="separate"/>
    </w:r>
    <w:r>
      <w:rPr>
        <w:b/>
        <w:noProof/>
        <w:sz w:val="18"/>
      </w:rPr>
      <w:t>2</w:t>
    </w:r>
    <w:r w:rsidRPr="00722502">
      <w:rPr>
        <w:b/>
        <w:sz w:val="18"/>
      </w:rPr>
      <w:fldChar w:fldCharType="end"/>
    </w:r>
    <w:r>
      <w:rPr>
        <w:b/>
        <w:sz w:val="18"/>
      </w:rPr>
      <w:tab/>
    </w:r>
    <w:r>
      <w:t>GE.14-08757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FC" w:rsidRPr="00722502" w:rsidRDefault="007E57FC" w:rsidP="00722502">
    <w:pPr>
      <w:pStyle w:val="Footer"/>
      <w:tabs>
        <w:tab w:val="right" w:pos="9638"/>
      </w:tabs>
      <w:rPr>
        <w:b/>
        <w:sz w:val="18"/>
      </w:rPr>
    </w:pPr>
    <w:r>
      <w:t>GE.14-08757</w:t>
    </w:r>
    <w:r>
      <w:tab/>
    </w:r>
    <w:r w:rsidRPr="00722502">
      <w:rPr>
        <w:b/>
        <w:sz w:val="18"/>
      </w:rPr>
      <w:fldChar w:fldCharType="begin"/>
    </w:r>
    <w:r w:rsidRPr="00722502">
      <w:rPr>
        <w:b/>
        <w:sz w:val="18"/>
      </w:rPr>
      <w:instrText xml:space="preserve"> PAGE  \* MERGEFORMAT </w:instrText>
    </w:r>
    <w:r w:rsidRPr="00722502">
      <w:rPr>
        <w:b/>
        <w:sz w:val="18"/>
      </w:rPr>
      <w:fldChar w:fldCharType="separate"/>
    </w:r>
    <w:r>
      <w:rPr>
        <w:b/>
        <w:noProof/>
        <w:sz w:val="18"/>
      </w:rPr>
      <w:t>3</w:t>
    </w:r>
    <w:r w:rsidRPr="0072250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FC" w:rsidRPr="00722502" w:rsidRDefault="007E57FC" w:rsidP="00722502">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14-08757  (F)    171014    251014</w:t>
    </w:r>
    <w:r>
      <w:rPr>
        <w:sz w:val="20"/>
      </w:rPr>
      <w:br/>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sidRPr="00722502">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57FC" w:rsidRPr="00D27D5E" w:rsidRDefault="007E57FC" w:rsidP="00D27D5E">
      <w:pPr>
        <w:tabs>
          <w:tab w:val="right" w:pos="2155"/>
        </w:tabs>
        <w:spacing w:after="80"/>
        <w:ind w:left="680"/>
        <w:rPr>
          <w:u w:val="single"/>
        </w:rPr>
      </w:pPr>
      <w:r>
        <w:rPr>
          <w:u w:val="single"/>
        </w:rPr>
        <w:tab/>
      </w:r>
    </w:p>
  </w:footnote>
  <w:footnote w:type="continuationSeparator" w:id="0">
    <w:p w:rsidR="007E57FC" w:rsidRPr="00EA0E33" w:rsidRDefault="007E57FC" w:rsidP="00EA0E33">
      <w:pPr>
        <w:tabs>
          <w:tab w:val="right" w:pos="2155"/>
        </w:tabs>
        <w:spacing w:after="80"/>
        <w:ind w:left="680"/>
        <w:rPr>
          <w:u w:val="single"/>
        </w:rPr>
      </w:pPr>
      <w:r w:rsidRPr="00EA0E33">
        <w:rPr>
          <w:u w:val="single"/>
        </w:rPr>
        <w:tab/>
      </w:r>
    </w:p>
  </w:footnote>
  <w:footnote w:type="continuationNotice" w:id="1">
    <w:p w:rsidR="007E57FC" w:rsidRPr="00F67765" w:rsidRDefault="007E57FC"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FC" w:rsidRPr="00722502" w:rsidRDefault="007E57FC">
    <w:pPr>
      <w:pStyle w:val="Header"/>
    </w:pPr>
    <w:r>
      <w:t>CRC/C/MUS/Q/3-5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7FC" w:rsidRPr="00722502" w:rsidRDefault="007E57FC" w:rsidP="00722502">
    <w:pPr>
      <w:pStyle w:val="Header"/>
      <w:jc w:val="right"/>
    </w:pPr>
    <w:r>
      <w:t>CRC/C/MUS/Q/3-5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7FC9"/>
    <w:rsid w:val="0000767A"/>
    <w:rsid w:val="00016AC5"/>
    <w:rsid w:val="00060E82"/>
    <w:rsid w:val="000A73FB"/>
    <w:rsid w:val="000B696A"/>
    <w:rsid w:val="000F41F2"/>
    <w:rsid w:val="00160540"/>
    <w:rsid w:val="0019076D"/>
    <w:rsid w:val="00192EEB"/>
    <w:rsid w:val="001A20FB"/>
    <w:rsid w:val="001D5CBF"/>
    <w:rsid w:val="001D7F8A"/>
    <w:rsid w:val="001E3DE1"/>
    <w:rsid w:val="001E3FEB"/>
    <w:rsid w:val="001E4A02"/>
    <w:rsid w:val="001E5727"/>
    <w:rsid w:val="001F343A"/>
    <w:rsid w:val="002173C6"/>
    <w:rsid w:val="00225A8C"/>
    <w:rsid w:val="002659F1"/>
    <w:rsid w:val="00287E79"/>
    <w:rsid w:val="002928F9"/>
    <w:rsid w:val="002A5D07"/>
    <w:rsid w:val="002C6A52"/>
    <w:rsid w:val="003016B7"/>
    <w:rsid w:val="0031567F"/>
    <w:rsid w:val="00331C04"/>
    <w:rsid w:val="00346734"/>
    <w:rsid w:val="003515AA"/>
    <w:rsid w:val="00374106"/>
    <w:rsid w:val="003976D5"/>
    <w:rsid w:val="003A3A49"/>
    <w:rsid w:val="003B29B3"/>
    <w:rsid w:val="003D2F6C"/>
    <w:rsid w:val="003D6C68"/>
    <w:rsid w:val="003E7F2E"/>
    <w:rsid w:val="003F4CA4"/>
    <w:rsid w:val="004159D0"/>
    <w:rsid w:val="004377D2"/>
    <w:rsid w:val="004B6BA7"/>
    <w:rsid w:val="00543D5E"/>
    <w:rsid w:val="00547BC0"/>
    <w:rsid w:val="00564901"/>
    <w:rsid w:val="00571F41"/>
    <w:rsid w:val="00584453"/>
    <w:rsid w:val="005A17AC"/>
    <w:rsid w:val="005A5D8B"/>
    <w:rsid w:val="005E5D1F"/>
    <w:rsid w:val="0060753B"/>
    <w:rsid w:val="00611D43"/>
    <w:rsid w:val="00612D48"/>
    <w:rsid w:val="00616B45"/>
    <w:rsid w:val="00623F6C"/>
    <w:rsid w:val="00630D9B"/>
    <w:rsid w:val="00631953"/>
    <w:rsid w:val="006439EC"/>
    <w:rsid w:val="00664CD9"/>
    <w:rsid w:val="006723A2"/>
    <w:rsid w:val="006A2FF6"/>
    <w:rsid w:val="006B4590"/>
    <w:rsid w:val="006C340C"/>
    <w:rsid w:val="006E637C"/>
    <w:rsid w:val="0070347C"/>
    <w:rsid w:val="00711E7F"/>
    <w:rsid w:val="00716BD0"/>
    <w:rsid w:val="007176C1"/>
    <w:rsid w:val="00722502"/>
    <w:rsid w:val="00746B36"/>
    <w:rsid w:val="007C3C0D"/>
    <w:rsid w:val="007E57FC"/>
    <w:rsid w:val="007F55CB"/>
    <w:rsid w:val="00844750"/>
    <w:rsid w:val="008B44C4"/>
    <w:rsid w:val="008D6CCD"/>
    <w:rsid w:val="008E7FAE"/>
    <w:rsid w:val="00901884"/>
    <w:rsid w:val="00911BF7"/>
    <w:rsid w:val="009236AD"/>
    <w:rsid w:val="009306BA"/>
    <w:rsid w:val="00940C1B"/>
    <w:rsid w:val="00942B2E"/>
    <w:rsid w:val="00977EC8"/>
    <w:rsid w:val="00993C56"/>
    <w:rsid w:val="009B2626"/>
    <w:rsid w:val="009C2D18"/>
    <w:rsid w:val="009D3A8C"/>
    <w:rsid w:val="009E7956"/>
    <w:rsid w:val="00A07774"/>
    <w:rsid w:val="00A133AF"/>
    <w:rsid w:val="00A2492E"/>
    <w:rsid w:val="00A62B5C"/>
    <w:rsid w:val="00A63C60"/>
    <w:rsid w:val="00A75A73"/>
    <w:rsid w:val="00AC67A1"/>
    <w:rsid w:val="00AC7977"/>
    <w:rsid w:val="00AD1127"/>
    <w:rsid w:val="00AE352C"/>
    <w:rsid w:val="00B011A2"/>
    <w:rsid w:val="00B32E2D"/>
    <w:rsid w:val="00B37FC9"/>
    <w:rsid w:val="00B564D3"/>
    <w:rsid w:val="00B61990"/>
    <w:rsid w:val="00B93DB1"/>
    <w:rsid w:val="00BB410B"/>
    <w:rsid w:val="00BE3C23"/>
    <w:rsid w:val="00BE6AE4"/>
    <w:rsid w:val="00BF0556"/>
    <w:rsid w:val="00C261F8"/>
    <w:rsid w:val="00C33100"/>
    <w:rsid w:val="00C36B9B"/>
    <w:rsid w:val="00C53233"/>
    <w:rsid w:val="00C80D39"/>
    <w:rsid w:val="00CC0AC5"/>
    <w:rsid w:val="00CD1A71"/>
    <w:rsid w:val="00CD1FBB"/>
    <w:rsid w:val="00D016B5"/>
    <w:rsid w:val="00D034F1"/>
    <w:rsid w:val="00D10597"/>
    <w:rsid w:val="00D21AD3"/>
    <w:rsid w:val="00D27D5E"/>
    <w:rsid w:val="00D43A3B"/>
    <w:rsid w:val="00D77231"/>
    <w:rsid w:val="00D838EB"/>
    <w:rsid w:val="00DA3BE9"/>
    <w:rsid w:val="00DE4104"/>
    <w:rsid w:val="00DE6D90"/>
    <w:rsid w:val="00DF002F"/>
    <w:rsid w:val="00E0244D"/>
    <w:rsid w:val="00E36FE5"/>
    <w:rsid w:val="00E81E94"/>
    <w:rsid w:val="00E82607"/>
    <w:rsid w:val="00E83006"/>
    <w:rsid w:val="00EA0E33"/>
    <w:rsid w:val="00EB776B"/>
    <w:rsid w:val="00F34691"/>
    <w:rsid w:val="00F47851"/>
    <w:rsid w:val="00F67765"/>
    <w:rsid w:val="00FA551E"/>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2219</Words>
  <Characters>12392</Characters>
  <Application>Microsoft Office Outlook</Application>
  <DocSecurity>4</DocSecurity>
  <Lines>203</Lines>
  <Paragraphs>68</Paragraphs>
  <ScaleCrop>false</ScaleCrop>
  <HeadingPairs>
    <vt:vector size="2" baseType="variant">
      <vt:variant>
        <vt:lpstr>Titre</vt:lpstr>
      </vt:variant>
      <vt:variant>
        <vt:i4>1</vt:i4>
      </vt:variant>
    </vt:vector>
  </HeadingPairs>
  <TitlesOfParts>
    <vt:vector size="1" baseType="lpstr">
      <vt:lpstr>CRC/C/MUS/Q/3-5</vt:lpstr>
    </vt:vector>
  </TitlesOfParts>
  <Company>Corine</Company>
  <LinksUpToDate>false</LinksUpToDate>
  <CharactersWithSpaces>14565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CRC/C/MUS/Q/3-5</dc:title>
  <dc:subject>Final</dc:subject>
  <dc:creator>OKRZESIK</dc:creator>
  <cp:keywords/>
  <dc:description/>
  <cp:lastModifiedBy>OKRZESIK</cp:lastModifiedBy>
  <cp:revision>2</cp:revision>
  <cp:lastPrinted>2009-10-07T17:39:00Z</cp:lastPrinted>
  <dcterms:created xsi:type="dcterms:W3CDTF">2014-10-25T17:56:00Z</dcterms:created>
  <dcterms:modified xsi:type="dcterms:W3CDTF">2014-10-25T17:56:00Z</dcterms:modified>
</cp:coreProperties>
</file>