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contra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la Tortura y Otros Tratos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o Penas Crueles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Inhumanos o Degradantes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2387465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CAT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/>
    <w:p w:rsidR="00000000" w:rsidRDefault="00000000">
      <w:pPr>
        <w:spacing w:after="240"/>
        <w:ind w:left="6720"/>
        <w:rPr>
          <w:lang w:val="es-ES_tradnl"/>
        </w:rPr>
      </w:pPr>
      <w:r>
        <w:rPr>
          <w:lang w:val="es-ES_tradnl"/>
        </w:rPr>
        <w:t>Distr.</w:t>
      </w:r>
      <w:r>
        <w:rPr>
          <w:lang w:val="es-ES_tradnl"/>
        </w:rPr>
        <w:br/>
        <w:t>GENERAL</w:t>
      </w:r>
    </w:p>
    <w:p w:rsidR="00000000" w:rsidRDefault="00000000">
      <w:pPr>
        <w:spacing w:after="240"/>
        <w:ind w:left="6720"/>
        <w:rPr>
          <w:lang w:val="es-ES_tradnl"/>
        </w:rPr>
      </w:pPr>
      <w:r>
        <w:rPr>
          <w:lang w:val="es-ES_tradnl"/>
        </w:rPr>
        <w:t>CAT/SP/29</w:t>
      </w:r>
      <w:r>
        <w:rPr>
          <w:lang w:val="es-ES_tradnl"/>
        </w:rPr>
        <w:br/>
        <w:t>30 de septiembre de 2005</w:t>
      </w:r>
    </w:p>
    <w:p w:rsidR="00000000" w:rsidRDefault="00000000">
      <w:pPr>
        <w:spacing w:after="600"/>
        <w:ind w:left="6720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INGLÉS</w:t>
      </w:r>
    </w:p>
    <w:p w:rsidR="00000000" w:rsidRDefault="00000000">
      <w:pPr>
        <w:spacing w:after="960"/>
        <w:rPr>
          <w:lang w:val="es-ES_tradnl"/>
        </w:rPr>
      </w:pPr>
      <w:r>
        <w:rPr>
          <w:lang w:val="es-ES_tradnl"/>
        </w:rPr>
        <w:t>REUNIÓN DE LOS ESTADOS PARTES</w:t>
      </w:r>
      <w:r>
        <w:rPr>
          <w:lang w:val="es-ES_tradnl"/>
        </w:rPr>
        <w:br/>
        <w:t>Décima reunión</w:t>
      </w:r>
      <w:r>
        <w:rPr>
          <w:lang w:val="es-ES_tradnl"/>
        </w:rPr>
        <w:br/>
        <w:t>Ginebra, 30 de noviembre de 2005</w:t>
      </w:r>
    </w:p>
    <w:p w:rsidR="00000000" w:rsidRDefault="00000000">
      <w:pPr>
        <w:spacing w:after="36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PROGRAMA PROVISIONAL</w:t>
      </w:r>
    </w:p>
    <w:p w:rsidR="00000000" w:rsidRDefault="00000000">
      <w:pPr>
        <w:spacing w:after="360"/>
        <w:jc w:val="center"/>
        <w:rPr>
          <w:lang w:val="es-ES_tradnl"/>
        </w:rPr>
      </w:pPr>
      <w:r>
        <w:rPr>
          <w:b/>
          <w:bCs/>
          <w:lang w:val="es-ES_tradnl"/>
        </w:rPr>
        <w:t>Nota del Secretario General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>Apertura de la reunión por el Representante del Secretario General.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>Elección del Presidente.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Aprobación del programa.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Elección de la Mesa de la reunión.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Elección de cinco miembros del Comité contra la Tortura para sustituir a aquellos cuyo mandato expira el 31 de diciembre de 2005, de conformidad con los párrafos 1 a 5 del artículo 17 de la Convención.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>Otros asuntos.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lang w:val="es-ES_tradnl"/>
        </w:rPr>
        <w:t>-----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pPr>
        <w:spacing w:after="240"/>
      </w:pPr>
      <w:r>
        <w:t xml:space="preserve">GE.05-44178  (S)    041005    </w:t>
      </w:r>
      <w:proofErr w:type="spellStart"/>
      <w:r>
        <w:t>041005</w:t>
      </w:r>
      <w:proofErr w:type="spellEnd"/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CAT/SP/29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6803"/>
      </w:tabs>
    </w:pPr>
    <w:r>
      <w:tab/>
      <w:t>CAT/SP/29</w:t>
    </w:r>
  </w:p>
  <w:p w:rsidR="00000000" w:rsidRDefault="00000000">
    <w:pPr>
      <w:tabs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/>
  <w:doNotTrackMoves/>
  <w:defaultTabStop w:val="567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93</Words>
  <Characters>535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CAT/SP/29  05-44178</vt:lpstr>
    </vt:vector>
  </TitlesOfParts>
  <Company>ONU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CAT/SP/29  05-44178</dc:title>
  <dc:subject>FINAL</dc:subject>
  <dc:creator>Javier Rodríguez</dc:creator>
  <cp:keywords/>
  <dc:description/>
  <cp:lastModifiedBy>PDF</cp:lastModifiedBy>
  <cp:revision>2</cp:revision>
  <cp:lastPrinted>2001-03-13T14:07:00Z</cp:lastPrinted>
  <dcterms:created xsi:type="dcterms:W3CDTF">2005-10-04T12:30:00Z</dcterms:created>
  <dcterms:modified xsi:type="dcterms:W3CDTF">2005-10-04T12:30:00Z</dcterms:modified>
</cp:coreProperties>
</file>