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D08B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D08B8" w:rsidP="00ED08B8">
            <w:pPr>
              <w:jc w:val="right"/>
            </w:pPr>
            <w:r w:rsidRPr="00ED08B8">
              <w:rPr>
                <w:sz w:val="40"/>
              </w:rPr>
              <w:t>CMW</w:t>
            </w:r>
            <w:r>
              <w:t>/C/JAM/CO/1</w:t>
            </w:r>
          </w:p>
        </w:tc>
      </w:tr>
      <w:tr w:rsidR="002D5AAC" w:rsidRPr="00B57575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7AF51859" wp14:editId="27B3F54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ED08B8" w:rsidRDefault="00ED08B8" w:rsidP="007A2AE0">
            <w:pPr>
              <w:spacing w:before="240"/>
              <w:rPr>
                <w:lang w:val="en-US"/>
              </w:rPr>
            </w:pPr>
            <w:r w:rsidRPr="00ED08B8">
              <w:rPr>
                <w:lang w:val="en-US"/>
              </w:rPr>
              <w:t>Distr.: General</w:t>
            </w:r>
          </w:p>
          <w:p w:rsidR="00ED08B8" w:rsidRPr="00ED08B8" w:rsidRDefault="00ED08B8" w:rsidP="00ED08B8">
            <w:pPr>
              <w:spacing w:line="240" w:lineRule="exact"/>
              <w:rPr>
                <w:lang w:val="en-US"/>
              </w:rPr>
            </w:pPr>
            <w:r w:rsidRPr="00ED08B8">
              <w:rPr>
                <w:lang w:val="en-US"/>
              </w:rPr>
              <w:t>23 May 2017</w:t>
            </w:r>
          </w:p>
          <w:p w:rsidR="00ED08B8" w:rsidRPr="00ED08B8" w:rsidRDefault="00ED08B8" w:rsidP="00ED08B8">
            <w:pPr>
              <w:spacing w:line="240" w:lineRule="exact"/>
              <w:rPr>
                <w:lang w:val="en-US"/>
              </w:rPr>
            </w:pPr>
            <w:r w:rsidRPr="00ED08B8">
              <w:rPr>
                <w:lang w:val="en-US"/>
              </w:rPr>
              <w:t>Russian</w:t>
            </w:r>
          </w:p>
          <w:p w:rsidR="00ED08B8" w:rsidRPr="00ED08B8" w:rsidRDefault="00ED08B8" w:rsidP="00ED08B8">
            <w:pPr>
              <w:spacing w:line="240" w:lineRule="exact"/>
              <w:rPr>
                <w:lang w:val="en-US"/>
              </w:rPr>
            </w:pPr>
            <w:r w:rsidRPr="00ED08B8">
              <w:rPr>
                <w:lang w:val="en-US"/>
              </w:rPr>
              <w:t>Original: English</w:t>
            </w:r>
          </w:p>
        </w:tc>
      </w:tr>
    </w:tbl>
    <w:p w:rsidR="00ED08B8" w:rsidRPr="00ED08B8" w:rsidRDefault="00ED08B8" w:rsidP="00ED08B8">
      <w:pPr>
        <w:pStyle w:val="SingleTxtGR"/>
        <w:spacing w:before="120"/>
        <w:ind w:left="0"/>
        <w:jc w:val="left"/>
        <w:rPr>
          <w:b/>
          <w:sz w:val="24"/>
        </w:rPr>
      </w:pPr>
      <w:r w:rsidRPr="00ED08B8">
        <w:rPr>
          <w:b/>
          <w:bCs/>
          <w:sz w:val="24"/>
        </w:rPr>
        <w:t xml:space="preserve">Комитет по защите прав всех трудящихся-мигрантов </w:t>
      </w:r>
      <w:r w:rsidRPr="00ED08B8">
        <w:rPr>
          <w:b/>
          <w:bCs/>
          <w:sz w:val="24"/>
        </w:rPr>
        <w:br/>
        <w:t>и членов их семей</w:t>
      </w:r>
    </w:p>
    <w:p w:rsidR="00ED08B8" w:rsidRPr="00ED08B8" w:rsidRDefault="00ED08B8" w:rsidP="00ED08B8">
      <w:pPr>
        <w:pStyle w:val="HChGR"/>
      </w:pPr>
      <w:r w:rsidRPr="00ED08B8">
        <w:tab/>
      </w:r>
      <w:r w:rsidRPr="00ED08B8">
        <w:tab/>
        <w:t xml:space="preserve">Заключительные замечания по Ямайке </w:t>
      </w:r>
      <w:r w:rsidRPr="00ED08B8">
        <w:br/>
        <w:t>при отсутствии доклада</w:t>
      </w:r>
      <w:r w:rsidRPr="00ED08B8">
        <w:rPr>
          <w:b w:val="0"/>
          <w:sz w:val="20"/>
        </w:rPr>
        <w:footnoteReference w:customMarkFollows="1" w:id="1"/>
        <w:t>*</w:t>
      </w:r>
    </w:p>
    <w:p w:rsidR="00ED08B8" w:rsidRPr="00ED08B8" w:rsidRDefault="00ED08B8" w:rsidP="00ED08B8">
      <w:pPr>
        <w:pStyle w:val="SingleTxtGR"/>
      </w:pPr>
      <w:r w:rsidRPr="00ED08B8">
        <w:t>1.</w:t>
      </w:r>
      <w:r w:rsidRPr="00ED08B8">
        <w:tab/>
        <w:t xml:space="preserve">При отсутствии доклада государства-участника Комитет рассмотрел </w:t>
      </w:r>
      <w:r w:rsidRPr="00ED08B8">
        <w:br/>
        <w:t xml:space="preserve">положение на Ямайке с точки зрения осуществления Конвенции на своих </w:t>
      </w:r>
      <w:r w:rsidRPr="00ED08B8">
        <w:br/>
        <w:t>345-м и 346-м заседаниях (CMW/C/SR.345 и 346) 4 и 5 апреля 2017 года. На о</w:t>
      </w:r>
      <w:r w:rsidRPr="00ED08B8">
        <w:t>с</w:t>
      </w:r>
      <w:r w:rsidRPr="00ED08B8">
        <w:t xml:space="preserve">нове ответов, полученных от делегации государства-участника, и информации, полученной, среди прочего, от других органов и механизмов Организации </w:t>
      </w:r>
      <w:r w:rsidRPr="00ED08B8">
        <w:br/>
        <w:t>Объединенных Наций, Комитет принял на своем</w:t>
      </w:r>
      <w:r>
        <w:t xml:space="preserve"> 358-м заседании 13 апреля 2017</w:t>
      </w:r>
      <w:r>
        <w:rPr>
          <w:lang w:val="en-US"/>
        </w:rPr>
        <w:t> </w:t>
      </w:r>
      <w:r w:rsidRPr="00ED08B8">
        <w:t xml:space="preserve">года нижеследующие заключительные замечания. </w:t>
      </w:r>
    </w:p>
    <w:p w:rsidR="00ED08B8" w:rsidRPr="00ED08B8" w:rsidRDefault="00ED08B8" w:rsidP="00ED08B8">
      <w:pPr>
        <w:pStyle w:val="H1GR"/>
      </w:pPr>
      <w:r w:rsidRPr="00ED08B8">
        <w:tab/>
        <w:t>A.</w:t>
      </w:r>
      <w:r w:rsidRPr="00ED08B8">
        <w:tab/>
        <w:t>Введение</w:t>
      </w:r>
    </w:p>
    <w:p w:rsidR="00ED08B8" w:rsidRPr="00ED08B8" w:rsidRDefault="00ED08B8" w:rsidP="00ED08B8">
      <w:pPr>
        <w:pStyle w:val="SingleTxtGR"/>
      </w:pPr>
      <w:r w:rsidRPr="00ED08B8">
        <w:t>2.</w:t>
      </w:r>
      <w:r w:rsidRPr="00ED08B8">
        <w:tab/>
        <w:t>Ямайка присоединилась к Конвенции 25 сентября 2008 года. Государство-участник было обязано представить свой первоначальный доклад в соотве</w:t>
      </w:r>
      <w:r w:rsidRPr="00ED08B8">
        <w:t>т</w:t>
      </w:r>
      <w:r w:rsidRPr="00ED08B8">
        <w:t>ствии с пунктом 1 статьи 73 Конвенции до 1 января 2010 года. При отсутствии доклада и в соответствии с правилом 31-бис своих правил процедуры (A/67/48, пункт 26) на своей двадцать третьей сессии, состоявшейся в августе</w:t>
      </w:r>
      <w:r w:rsidR="00125BE0" w:rsidRPr="00125BE0">
        <w:t>–</w:t>
      </w:r>
      <w:r w:rsidRPr="00ED08B8">
        <w:t>сентябре 2015 года, Комитет принял перечень вопросов до представления первоначал</w:t>
      </w:r>
      <w:r w:rsidRPr="00ED08B8">
        <w:t>ь</w:t>
      </w:r>
      <w:r w:rsidRPr="00ED08B8">
        <w:t>ного доклада (CMW/C/JAM/QPR/1), который был препровожден государству-участнику 29 сентября 2015 года.</w:t>
      </w:r>
    </w:p>
    <w:p w:rsidR="00ED08B8" w:rsidRPr="00ED08B8" w:rsidRDefault="00ED08B8" w:rsidP="00ED08B8">
      <w:pPr>
        <w:pStyle w:val="SingleTxtGR"/>
      </w:pPr>
      <w:r w:rsidRPr="00ED08B8">
        <w:t>3.</w:t>
      </w:r>
      <w:r w:rsidRPr="00ED08B8">
        <w:tab/>
        <w:t>Комитет сожалеет о том, что государство-участник не дало на этот пер</w:t>
      </w:r>
      <w:r w:rsidRPr="00ED08B8">
        <w:t>е</w:t>
      </w:r>
      <w:r w:rsidRPr="00ED08B8">
        <w:t xml:space="preserve">чень вопросов какого-либо ответа, который представлял бы собой его доклад согласно статье 73 Конвенции, несмотря на официальные и неофициальные просьбы сделать это. Комитет считает, что государство-участник не выполнило свои обязательства по статье 73 Конвенции. </w:t>
      </w:r>
    </w:p>
    <w:p w:rsidR="00ED08B8" w:rsidRPr="00ED08B8" w:rsidRDefault="00ED08B8" w:rsidP="00ED08B8">
      <w:pPr>
        <w:pStyle w:val="SingleTxtGR"/>
      </w:pPr>
      <w:r w:rsidRPr="00ED08B8">
        <w:t>4.</w:t>
      </w:r>
      <w:r w:rsidRPr="00ED08B8">
        <w:tab/>
        <w:t>Комитет отмечает усилия, предпринятые делегацией для предоставления информации, запрошенной в ходе диалога. Комитет выражает сожаление по п</w:t>
      </w:r>
      <w:r w:rsidRPr="00ED08B8">
        <w:t>о</w:t>
      </w:r>
      <w:r w:rsidRPr="00ED08B8">
        <w:t>воду того, что делегация, в состав которой входили представители Постоянного представительства Ямайки при Отделении Организации Объединенных Наций и других международных организациях в Женеве, была не в состоянии в по</w:t>
      </w:r>
      <w:r w:rsidRPr="00ED08B8">
        <w:t>л</w:t>
      </w:r>
      <w:r w:rsidRPr="00ED08B8">
        <w:t>ной мере представить подробную информацию. Комитет подчеркивает ва</w:t>
      </w:r>
      <w:r w:rsidRPr="00ED08B8">
        <w:t>ж</w:t>
      </w:r>
      <w:r w:rsidRPr="00ED08B8">
        <w:t xml:space="preserve">ность наличия технических экспертов в составе делегации государства-участника для предоставления соответствующих ответов в ходе диалога. </w:t>
      </w:r>
    </w:p>
    <w:p w:rsidR="00ED08B8" w:rsidRPr="00ED08B8" w:rsidRDefault="00ED08B8" w:rsidP="00ED08B8">
      <w:pPr>
        <w:pStyle w:val="SingleTxtGR"/>
      </w:pPr>
      <w:r w:rsidRPr="00ED08B8">
        <w:t>5.</w:t>
      </w:r>
      <w:r w:rsidRPr="00ED08B8">
        <w:tab/>
        <w:t>Комитет осведомлен о том, что Ямайка, прежде всего как страна прои</w:t>
      </w:r>
      <w:r w:rsidRPr="00ED08B8">
        <w:t>с</w:t>
      </w:r>
      <w:r w:rsidRPr="00ED08B8">
        <w:t xml:space="preserve">хождения трудящихся-мигрантов и членов их семей, добилась определенного прогресса в защите прав своих граждан за рубежом. Однако он отмечает, что </w:t>
      </w:r>
      <w:r w:rsidRPr="00ED08B8">
        <w:lastRenderedPageBreak/>
        <w:t>государство-участник сталкивается с трудностями, связанными с защитой прав граждан, по их возвращении в государство-участник.</w:t>
      </w:r>
    </w:p>
    <w:p w:rsidR="00ED08B8" w:rsidRPr="00ED08B8" w:rsidRDefault="00ED08B8" w:rsidP="00ED08B8">
      <w:pPr>
        <w:pStyle w:val="SingleTxtGR"/>
      </w:pPr>
      <w:r w:rsidRPr="00ED08B8">
        <w:t>6.</w:t>
      </w:r>
      <w:r w:rsidRPr="00ED08B8">
        <w:tab/>
        <w:t xml:space="preserve">Комитет также отмечает, что некоторые страны, в которых трудящиеся-мигранты из Ямайки работают по найму, не являются участниками Конвенции, что может служить препятствием для осуществления этими трудящимися-мигрантами своих прав, предусмотренных Конвенцией. </w:t>
      </w:r>
    </w:p>
    <w:p w:rsidR="00ED08B8" w:rsidRPr="00ED08B8" w:rsidRDefault="00ED08B8" w:rsidP="00ED08B8">
      <w:pPr>
        <w:pStyle w:val="SingleTxtGR"/>
      </w:pPr>
      <w:r w:rsidRPr="00ED08B8">
        <w:t>7.</w:t>
      </w:r>
      <w:r w:rsidRPr="00ED08B8">
        <w:tab/>
        <w:t>Комитет далее отмечает, что миграционные процессы в государстве-участнике включают внутрирегиональные и межрегиональные перемещения, главным образом в направлении Северной Америки и Европы. Он, кроме того, отмечает наличие в стране мигрантов, преимущественно из стран Содружества.</w:t>
      </w:r>
    </w:p>
    <w:p w:rsidR="00ED08B8" w:rsidRPr="00ED08B8" w:rsidRDefault="00ED08B8" w:rsidP="00ED08B8">
      <w:pPr>
        <w:pStyle w:val="H1GR"/>
      </w:pPr>
      <w:r w:rsidRPr="00ED08B8">
        <w:tab/>
        <w:t>B.</w:t>
      </w:r>
      <w:r w:rsidRPr="00ED08B8">
        <w:tab/>
        <w:t>Позитивные аспекты</w:t>
      </w:r>
    </w:p>
    <w:p w:rsidR="00ED08B8" w:rsidRPr="00ED08B8" w:rsidRDefault="00ED08B8" w:rsidP="00ED08B8">
      <w:pPr>
        <w:pStyle w:val="SingleTxtGR"/>
      </w:pPr>
      <w:r w:rsidRPr="00ED08B8">
        <w:t>8.</w:t>
      </w:r>
      <w:r w:rsidRPr="00ED08B8">
        <w:tab/>
        <w:t>Комитет приветствует усилия государства-участника по борьбе с нищ</w:t>
      </w:r>
      <w:r w:rsidRPr="00ED08B8">
        <w:t>е</w:t>
      </w:r>
      <w:r w:rsidRPr="00ED08B8">
        <w:t>той и неравенством, которые являются одними из основных причин эмиграции, и осуществление «Перспектив Ямайки до 2030 года»</w:t>
      </w:r>
      <w:r>
        <w:t xml:space="preserve"> – </w:t>
      </w:r>
      <w:r w:rsidRPr="00ED08B8">
        <w:t>национального плана развития человеческого потенциала.</w:t>
      </w:r>
    </w:p>
    <w:p w:rsidR="00ED08B8" w:rsidRPr="00ED08B8" w:rsidRDefault="00ED08B8" w:rsidP="00ED08B8">
      <w:pPr>
        <w:pStyle w:val="SingleTxtGR"/>
      </w:pPr>
      <w:r w:rsidRPr="00ED08B8">
        <w:t>9.</w:t>
      </w:r>
      <w:r w:rsidRPr="00ED08B8">
        <w:tab/>
        <w:t>Комитет также с удовлетворением отмечает ратификацию следующих д</w:t>
      </w:r>
      <w:r w:rsidRPr="00ED08B8">
        <w:t>о</w:t>
      </w:r>
      <w:r w:rsidRPr="00ED08B8">
        <w:t>говоров или присоединение к ним:</w:t>
      </w:r>
    </w:p>
    <w:p w:rsidR="00ED08B8" w:rsidRPr="00ED08B8" w:rsidRDefault="00ED08B8" w:rsidP="00ED08B8">
      <w:pPr>
        <w:pStyle w:val="SingleTxtGR"/>
      </w:pPr>
      <w:r w:rsidRPr="00ED08B8">
        <w:tab/>
        <w:t>а)</w:t>
      </w:r>
      <w:r w:rsidRPr="00ED08B8">
        <w:tab/>
        <w:t>Конвенции о сокращении безгражданства</w:t>
      </w:r>
      <w:r>
        <w:t xml:space="preserve"> – </w:t>
      </w:r>
      <w:r w:rsidRPr="00ED08B8">
        <w:t>в январе 2013 года;</w:t>
      </w:r>
    </w:p>
    <w:p w:rsidR="00ED08B8" w:rsidRPr="00ED08B8" w:rsidRDefault="00ED08B8" w:rsidP="00ED08B8">
      <w:pPr>
        <w:pStyle w:val="SingleTxtGR"/>
      </w:pPr>
      <w:r w:rsidRPr="00ED08B8">
        <w:tab/>
        <w:t>b)</w:t>
      </w:r>
      <w:r w:rsidRPr="00ED08B8">
        <w:tab/>
        <w:t>Факультативного протокола к Конвенции о правах ребенка, каса</w:t>
      </w:r>
      <w:r w:rsidRPr="00ED08B8">
        <w:t>ю</w:t>
      </w:r>
      <w:r w:rsidRPr="00ED08B8">
        <w:t>щегося торговли детьми, детской проституции и детской порнографии,</w:t>
      </w:r>
      <w:r w:rsidR="00125BE0" w:rsidRPr="00125BE0">
        <w:t xml:space="preserve"> –</w:t>
      </w:r>
      <w:r w:rsidRPr="00ED08B8">
        <w:t xml:space="preserve"> </w:t>
      </w:r>
      <w:r w:rsidR="00125BE0" w:rsidRPr="00125BE0">
        <w:br/>
      </w:r>
      <w:r w:rsidRPr="00ED08B8">
        <w:t xml:space="preserve">в августе 2011 года; </w:t>
      </w:r>
    </w:p>
    <w:p w:rsidR="00ED08B8" w:rsidRPr="00125BE0" w:rsidRDefault="00ED08B8" w:rsidP="00ED08B8">
      <w:pPr>
        <w:pStyle w:val="SingleTxtGR"/>
      </w:pPr>
      <w:r w:rsidRPr="00ED08B8">
        <w:tab/>
        <w:t>c)</w:t>
      </w:r>
      <w:r w:rsidRPr="00ED08B8">
        <w:tab/>
        <w:t>Конвенции Организации Объединенных Наций против транснац</w:t>
      </w:r>
      <w:r w:rsidRPr="00ED08B8">
        <w:t>и</w:t>
      </w:r>
      <w:r w:rsidRPr="00ED08B8">
        <w:t>ональной организованной преступности, Протокола к ней о предупреждении и пресечении торговли людьми, особенно женщинами и детьми, и наказании за нее и Протокола к ней против незаконного ввоза мигрантов по суше, морю и воздуху</w:t>
      </w:r>
      <w:r>
        <w:t xml:space="preserve"> – </w:t>
      </w:r>
      <w:r w:rsidR="00125BE0">
        <w:t>в 2003 году.</w:t>
      </w:r>
    </w:p>
    <w:p w:rsidR="00ED08B8" w:rsidRPr="00ED08B8" w:rsidRDefault="00ED08B8" w:rsidP="00ED08B8">
      <w:pPr>
        <w:pStyle w:val="SingleTxtGR"/>
      </w:pPr>
      <w:r w:rsidRPr="00ED08B8">
        <w:t>10.</w:t>
      </w:r>
      <w:r w:rsidRPr="00ED08B8">
        <w:tab/>
        <w:t xml:space="preserve">Комитет приветствует принятие следующих законодательных мер: </w:t>
      </w:r>
    </w:p>
    <w:p w:rsidR="00ED08B8" w:rsidRPr="00ED08B8" w:rsidRDefault="00ED08B8" w:rsidP="00ED08B8">
      <w:pPr>
        <w:pStyle w:val="SingleTxtGR"/>
      </w:pPr>
      <w:r w:rsidRPr="00ED08B8">
        <w:tab/>
        <w:t>а)</w:t>
      </w:r>
      <w:r w:rsidRPr="00ED08B8">
        <w:tab/>
        <w:t>Закона об уголовном правосудии (борьба с преступными организ</w:t>
      </w:r>
      <w:r w:rsidRPr="00ED08B8">
        <w:t>а</w:t>
      </w:r>
      <w:r w:rsidRPr="00ED08B8">
        <w:t>циями) от 2014 года;</w:t>
      </w:r>
    </w:p>
    <w:p w:rsidR="00ED08B8" w:rsidRPr="00ED08B8" w:rsidRDefault="00ED08B8" w:rsidP="00ED08B8">
      <w:pPr>
        <w:pStyle w:val="SingleTxtGR"/>
      </w:pPr>
      <w:r w:rsidRPr="00ED08B8">
        <w:tab/>
        <w:t>b)</w:t>
      </w:r>
      <w:r w:rsidRPr="00ED08B8">
        <w:tab/>
        <w:t>Закона о торговле людьми (предупреждение, пресечение и наказ</w:t>
      </w:r>
      <w:r w:rsidRPr="00ED08B8">
        <w:t>а</w:t>
      </w:r>
      <w:r w:rsidRPr="00ED08B8">
        <w:t>ние) от 2007 года (с внесенными в 2013 году поправками);</w:t>
      </w:r>
    </w:p>
    <w:p w:rsidR="00ED08B8" w:rsidRPr="00ED08B8" w:rsidRDefault="00ED08B8" w:rsidP="00ED08B8">
      <w:pPr>
        <w:pStyle w:val="SingleTxtGR"/>
      </w:pPr>
      <w:r w:rsidRPr="00ED08B8">
        <w:tab/>
        <w:t>c)</w:t>
      </w:r>
      <w:r w:rsidRPr="00ED08B8">
        <w:tab/>
        <w:t>Указа о минимальной заработной плате (поправка) от 2011 года; и</w:t>
      </w:r>
    </w:p>
    <w:p w:rsidR="00ED08B8" w:rsidRPr="00ED08B8" w:rsidRDefault="00ED08B8" w:rsidP="00ED08B8">
      <w:pPr>
        <w:pStyle w:val="SingleTxtGR"/>
      </w:pPr>
      <w:r w:rsidRPr="00ED08B8">
        <w:tab/>
        <w:t>d)</w:t>
      </w:r>
      <w:r w:rsidRPr="00ED08B8">
        <w:tab/>
        <w:t>Закона о (предупреждении) детской порнографии от 2009 года.</w:t>
      </w:r>
    </w:p>
    <w:p w:rsidR="00ED08B8" w:rsidRPr="00ED08B8" w:rsidRDefault="00ED08B8" w:rsidP="00ED08B8">
      <w:pPr>
        <w:pStyle w:val="SingleTxtGR"/>
      </w:pPr>
      <w:r w:rsidRPr="00ED08B8">
        <w:t>11.</w:t>
      </w:r>
      <w:r w:rsidRPr="00ED08B8">
        <w:tab/>
        <w:t>Комитет также приветствует следующие институциональные и директи</w:t>
      </w:r>
      <w:r w:rsidRPr="00ED08B8">
        <w:t>в</w:t>
      </w:r>
      <w:r w:rsidRPr="00ED08B8">
        <w:t xml:space="preserve">ные меры: </w:t>
      </w:r>
    </w:p>
    <w:p w:rsidR="00ED08B8" w:rsidRPr="00ED08B8" w:rsidRDefault="00ED08B8" w:rsidP="00ED08B8">
      <w:pPr>
        <w:pStyle w:val="SingleTxtGR"/>
      </w:pPr>
      <w:r w:rsidRPr="00ED08B8">
        <w:tab/>
        <w:t>а)</w:t>
      </w:r>
      <w:r w:rsidRPr="00ED08B8">
        <w:tab/>
        <w:t>Национальный план действий по борьбе с торговлей людьми (2015–2018 годы);</w:t>
      </w:r>
    </w:p>
    <w:p w:rsidR="00ED08B8" w:rsidRPr="00ED08B8" w:rsidRDefault="00ED08B8" w:rsidP="00ED08B8">
      <w:pPr>
        <w:pStyle w:val="SingleTxtGR"/>
      </w:pPr>
      <w:r w:rsidRPr="00ED08B8">
        <w:tab/>
        <w:t>b)</w:t>
      </w:r>
      <w:r w:rsidRPr="00ED08B8">
        <w:tab/>
        <w:t>Национальный план действий в</w:t>
      </w:r>
      <w:r>
        <w:t xml:space="preserve"> отношении детского труда (2013</w:t>
      </w:r>
      <w:r>
        <w:rPr>
          <w:lang w:val="en-US"/>
        </w:rPr>
        <w:t> </w:t>
      </w:r>
      <w:r w:rsidRPr="00ED08B8">
        <w:t>год);</w:t>
      </w:r>
    </w:p>
    <w:p w:rsidR="00ED08B8" w:rsidRPr="00ED08B8" w:rsidRDefault="00ED08B8" w:rsidP="00ED08B8">
      <w:pPr>
        <w:pStyle w:val="SingleTxtGR"/>
      </w:pPr>
      <w:r w:rsidRPr="00ED08B8">
        <w:tab/>
        <w:t>c)</w:t>
      </w:r>
      <w:r w:rsidRPr="00ED08B8">
        <w:tab/>
        <w:t>Ямайскую чрезвычайную программу в области обеспечения зан</w:t>
      </w:r>
      <w:r w:rsidRPr="00ED08B8">
        <w:t>я</w:t>
      </w:r>
      <w:r w:rsidRPr="00ED08B8">
        <w:t>тости (2012 год);</w:t>
      </w:r>
    </w:p>
    <w:p w:rsidR="00ED08B8" w:rsidRPr="00ED08B8" w:rsidRDefault="00ED08B8" w:rsidP="00ED08B8">
      <w:pPr>
        <w:pStyle w:val="SingleTxtGR"/>
      </w:pPr>
      <w:r w:rsidRPr="00ED08B8">
        <w:tab/>
        <w:t>d)</w:t>
      </w:r>
      <w:r w:rsidRPr="00ED08B8">
        <w:tab/>
        <w:t>Национальную политику в отношении беженцев (2009 год).</w:t>
      </w:r>
    </w:p>
    <w:p w:rsidR="00ED08B8" w:rsidRPr="00ED08B8" w:rsidRDefault="00ED08B8" w:rsidP="00ED08B8">
      <w:pPr>
        <w:pStyle w:val="H1GR"/>
      </w:pPr>
      <w:r w:rsidRPr="00ED08B8">
        <w:lastRenderedPageBreak/>
        <w:tab/>
        <w:t>C.</w:t>
      </w:r>
      <w:r w:rsidRPr="00ED08B8">
        <w:tab/>
        <w:t xml:space="preserve">Основные вопросы, вызывающие обеспокоенность, </w:t>
      </w:r>
      <w:r w:rsidRPr="00ED08B8">
        <w:br/>
        <w:t>и рекомендации</w:t>
      </w:r>
    </w:p>
    <w:p w:rsidR="00ED08B8" w:rsidRPr="00ED08B8" w:rsidRDefault="00ED08B8" w:rsidP="00ED08B8">
      <w:pPr>
        <w:pStyle w:val="H23GR"/>
      </w:pPr>
      <w:r w:rsidRPr="00ED08B8">
        <w:tab/>
        <w:t>1.</w:t>
      </w:r>
      <w:r w:rsidRPr="00ED08B8">
        <w:tab/>
        <w:t>Общие меры по осуществлению (статьи 73 и 84)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 xml:space="preserve">Законодательство и применение </w:t>
      </w:r>
    </w:p>
    <w:p w:rsidR="00ED08B8" w:rsidRPr="00ED08B8" w:rsidRDefault="00ED08B8" w:rsidP="00ED08B8">
      <w:pPr>
        <w:pStyle w:val="SingleTxtGR"/>
      </w:pPr>
      <w:r w:rsidRPr="00ED08B8">
        <w:t>12.</w:t>
      </w:r>
      <w:r w:rsidRPr="00ED08B8">
        <w:tab/>
        <w:t xml:space="preserve">Комитет выражает признательность государству-участнику за принятие способствующих осуществлению Конвенции законодательных актов в области борьбы с торговлей людьми и защиты беженцев. Однако Комитет выражает обеспокоенность в связи с тем, что ряд законов о миграции </w:t>
      </w:r>
      <w:proofErr w:type="gramStart"/>
      <w:r w:rsidRPr="00ED08B8">
        <w:t xml:space="preserve">устарели и что </w:t>
      </w:r>
      <w:r w:rsidR="00125BE0">
        <w:br/>
      </w:r>
      <w:r w:rsidRPr="00ED08B8">
        <w:t>государство-участник не согласовало</w:t>
      </w:r>
      <w:proofErr w:type="gramEnd"/>
      <w:r w:rsidRPr="00ED08B8">
        <w:t xml:space="preserve"> их с положениями Конвенции. Комитет особенно обеспокоен тем, что Закон о депортации (граждан Содружества), З</w:t>
      </w:r>
      <w:r w:rsidRPr="00ED08B8">
        <w:t>а</w:t>
      </w:r>
      <w:r w:rsidRPr="00ED08B8">
        <w:t>кон об иностранцах (глава 9) и Закон об ограничении иммиграции (граждан С</w:t>
      </w:r>
      <w:r w:rsidRPr="00ED08B8">
        <w:t>о</w:t>
      </w:r>
      <w:r w:rsidRPr="00ED08B8">
        <w:t>дружества) предусматривают уголовную ответственность за незаконную имм</w:t>
      </w:r>
      <w:r w:rsidRPr="00ED08B8">
        <w:t>и</w:t>
      </w:r>
      <w:r w:rsidRPr="00ED08B8">
        <w:t>грацию.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13.</w:t>
      </w:r>
      <w:r w:rsidRPr="00ED08B8">
        <w:tab/>
      </w:r>
      <w:r w:rsidRPr="00ED08B8">
        <w:rPr>
          <w:b/>
          <w:bCs/>
        </w:rPr>
        <w:t>Комитет рекомендует государству-участнику: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ab/>
      </w:r>
      <w:r w:rsidRPr="00ED08B8">
        <w:rPr>
          <w:b/>
        </w:rPr>
        <w:t>а)</w:t>
      </w:r>
      <w:r w:rsidRPr="00ED08B8">
        <w:rPr>
          <w:b/>
        </w:rPr>
        <w:tab/>
      </w:r>
      <w:r w:rsidRPr="00ED08B8">
        <w:rPr>
          <w:b/>
          <w:bCs/>
        </w:rPr>
        <w:t>провести законодательную реформу с целью отмены устаре</w:t>
      </w:r>
      <w:r w:rsidRPr="00ED08B8">
        <w:rPr>
          <w:b/>
          <w:bCs/>
        </w:rPr>
        <w:t>в</w:t>
      </w:r>
      <w:r w:rsidRPr="00ED08B8">
        <w:rPr>
          <w:b/>
          <w:bCs/>
        </w:rPr>
        <w:t>ших законов о миграции и согласования соответствующего законодател</w:t>
      </w:r>
      <w:r w:rsidRPr="00ED08B8">
        <w:rPr>
          <w:b/>
          <w:bCs/>
        </w:rPr>
        <w:t>ь</w:t>
      </w:r>
      <w:r w:rsidRPr="00ED08B8">
        <w:rPr>
          <w:b/>
          <w:bCs/>
        </w:rPr>
        <w:t>ства с положениями Конвенции и других договоров по правам человека;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b)</w:t>
      </w:r>
      <w:r w:rsidRPr="00ED08B8">
        <w:tab/>
      </w:r>
      <w:r w:rsidRPr="00ED08B8">
        <w:rPr>
          <w:b/>
          <w:bCs/>
        </w:rPr>
        <w:t>декриминализовать незаконную иммиграцию и принять нео</w:t>
      </w:r>
      <w:r w:rsidRPr="00ED08B8">
        <w:rPr>
          <w:b/>
          <w:bCs/>
        </w:rPr>
        <w:t>б</w:t>
      </w:r>
      <w:r w:rsidRPr="00ED08B8">
        <w:rPr>
          <w:b/>
          <w:bCs/>
        </w:rPr>
        <w:t xml:space="preserve">ходимые меры для обеспечения того, чтобы его национальные стратегии и законы, в частности Закон о депортации (граждан Содружества), Закон об иностранцах и </w:t>
      </w:r>
      <w:proofErr w:type="gramStart"/>
      <w:r w:rsidRPr="00ED08B8">
        <w:rPr>
          <w:b/>
          <w:bCs/>
        </w:rPr>
        <w:t>Закон</w:t>
      </w:r>
      <w:proofErr w:type="gramEnd"/>
      <w:r w:rsidRPr="00ED08B8">
        <w:rPr>
          <w:b/>
          <w:bCs/>
        </w:rPr>
        <w:t xml:space="preserve"> об ограничении иммиграции (граждан Содружества), не сказывались отрицательно на правах человека трудящи</w:t>
      </w:r>
      <w:r w:rsidR="00125BE0">
        <w:rPr>
          <w:b/>
          <w:bCs/>
        </w:rPr>
        <w:t>хся-мигрантов и членов их семей</w:t>
      </w:r>
      <w:r w:rsidRPr="00ED08B8">
        <w:rPr>
          <w:b/>
          <w:bCs/>
        </w:rPr>
        <w:t xml:space="preserve"> в соответствии с Конвенцией.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Статьи 76 и 77</w:t>
      </w:r>
    </w:p>
    <w:p w:rsidR="00ED08B8" w:rsidRPr="00ED08B8" w:rsidRDefault="00ED08B8" w:rsidP="00ED08B8">
      <w:pPr>
        <w:pStyle w:val="SingleTxtGR"/>
      </w:pPr>
      <w:r w:rsidRPr="00ED08B8">
        <w:t>14.</w:t>
      </w:r>
      <w:r w:rsidRPr="00ED08B8">
        <w:tab/>
      </w:r>
      <w:r w:rsidRPr="00ED08B8">
        <w:rPr>
          <w:b/>
          <w:bCs/>
        </w:rPr>
        <w:t>Комитет рекомендует государству-участнику рассмотреть возмо</w:t>
      </w:r>
      <w:r w:rsidRPr="00ED08B8">
        <w:rPr>
          <w:b/>
          <w:bCs/>
        </w:rPr>
        <w:t>ж</w:t>
      </w:r>
      <w:r w:rsidRPr="00ED08B8">
        <w:rPr>
          <w:b/>
          <w:bCs/>
        </w:rPr>
        <w:t>ность сделать заявления, предусмотренные статьями 76 и 77 Конвенции, о признании компетенции Комитета получать и рассматривать сообщения государств-участников и отдельных лиц относительно нарушений закре</w:t>
      </w:r>
      <w:r w:rsidRPr="00ED08B8">
        <w:rPr>
          <w:b/>
          <w:bCs/>
        </w:rPr>
        <w:t>п</w:t>
      </w:r>
      <w:r w:rsidRPr="00ED08B8">
        <w:rPr>
          <w:b/>
          <w:bCs/>
        </w:rPr>
        <w:t>ленных в Конвенции прав.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Ратификация соответствующих договоров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15.</w:t>
      </w:r>
      <w:r w:rsidRPr="00ED08B8">
        <w:tab/>
      </w:r>
      <w:r w:rsidRPr="00ED08B8">
        <w:rPr>
          <w:b/>
          <w:bCs/>
        </w:rPr>
        <w:t>Комитет рекомендует государству-участнику как можно скорее ра</w:t>
      </w:r>
      <w:r w:rsidRPr="00ED08B8">
        <w:rPr>
          <w:b/>
          <w:bCs/>
        </w:rPr>
        <w:t>с</w:t>
      </w:r>
      <w:r w:rsidRPr="00ED08B8">
        <w:rPr>
          <w:b/>
          <w:bCs/>
        </w:rPr>
        <w:t>смотреть вопрос о ратификации Международной конвенции о защите всех лиц от насильственных исчезновений и Конвенции против пыток и других жестоких, бесчеловечных или унижающих достоинство видов обращения и наказания или присоединении к ним.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Всеобъемлющая политика и стратегия</w:t>
      </w:r>
    </w:p>
    <w:p w:rsidR="00ED08B8" w:rsidRPr="00ED08B8" w:rsidRDefault="00ED08B8" w:rsidP="00ED08B8">
      <w:pPr>
        <w:pStyle w:val="SingleTxtGR"/>
      </w:pPr>
      <w:r w:rsidRPr="00ED08B8">
        <w:t>16.</w:t>
      </w:r>
      <w:r w:rsidRPr="00ED08B8">
        <w:tab/>
        <w:t>Комитет отмечает меры, принятые государством-участником для борьбы с нищетой и неравенством, являющимися основными причинами эмиграции. Комитет принимает к сведению ответ делегации, согласно которому госуда</w:t>
      </w:r>
      <w:r w:rsidRPr="00ED08B8">
        <w:t>р</w:t>
      </w:r>
      <w:r w:rsidRPr="00ED08B8">
        <w:t>ство-участник завершило разработку политики и плана действий в отношении миграции. Однако Комитет выражает сожаление в связи с отсутствием инфо</w:t>
      </w:r>
      <w:r w:rsidRPr="00ED08B8">
        <w:t>р</w:t>
      </w:r>
      <w:r w:rsidRPr="00ED08B8">
        <w:t>мации о том, в какой степени эта политика и этот национальный план действий защищают права, гарантируемые Конвенцией.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17.</w:t>
      </w:r>
      <w:r w:rsidRPr="00ED08B8">
        <w:tab/>
      </w:r>
      <w:r w:rsidRPr="00ED08B8">
        <w:rPr>
          <w:b/>
          <w:bCs/>
        </w:rPr>
        <w:t>Комитет рекомендует государству-участнику обеспечить, чтобы его политика и план действий в отношении миграции предусматривали по</w:t>
      </w:r>
      <w:r w:rsidRPr="00ED08B8">
        <w:rPr>
          <w:b/>
          <w:bCs/>
        </w:rPr>
        <w:t>л</w:t>
      </w:r>
      <w:r w:rsidRPr="00ED08B8">
        <w:rPr>
          <w:b/>
          <w:bCs/>
        </w:rPr>
        <w:t>ное выполнение положений Конвенции.</w:t>
      </w:r>
      <w:r w:rsidRPr="00ED08B8">
        <w:t xml:space="preserve"> </w:t>
      </w:r>
      <w:r w:rsidRPr="00ED08B8">
        <w:rPr>
          <w:b/>
          <w:bCs/>
        </w:rPr>
        <w:t>Комитет предлагает государству-участнику включить в свой следующий периодический доклад подкре</w:t>
      </w:r>
      <w:r w:rsidRPr="00ED08B8">
        <w:rPr>
          <w:b/>
          <w:bCs/>
        </w:rPr>
        <w:t>п</w:t>
      </w:r>
      <w:r w:rsidRPr="00ED08B8">
        <w:rPr>
          <w:b/>
          <w:bCs/>
        </w:rPr>
        <w:t>ленную статистикой обновленную информацию о конкретных мерах, пр</w:t>
      </w:r>
      <w:r w:rsidRPr="00ED08B8">
        <w:rPr>
          <w:b/>
          <w:bCs/>
        </w:rPr>
        <w:t>и</w:t>
      </w:r>
      <w:r w:rsidRPr="00ED08B8">
        <w:rPr>
          <w:b/>
          <w:bCs/>
        </w:rPr>
        <w:t>нятых для осуществления закрепленных в Конвенции прав трудящихся-мигрантов, как в законодательстве, так и на практике, включая меры в экономической, социальной и смежных областях, направленные на устр</w:t>
      </w:r>
      <w:r w:rsidRPr="00ED08B8">
        <w:rPr>
          <w:b/>
          <w:bCs/>
        </w:rPr>
        <w:t>а</w:t>
      </w:r>
      <w:r w:rsidRPr="00ED08B8">
        <w:rPr>
          <w:b/>
          <w:bCs/>
        </w:rPr>
        <w:t>нение коренных причин миграции на Ямайку, в том числе незаконной м</w:t>
      </w:r>
      <w:r w:rsidRPr="00ED08B8">
        <w:rPr>
          <w:b/>
          <w:bCs/>
        </w:rPr>
        <w:t>и</w:t>
      </w:r>
      <w:r w:rsidRPr="00ED08B8">
        <w:rPr>
          <w:b/>
          <w:bCs/>
        </w:rPr>
        <w:t>грации.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Координация</w:t>
      </w:r>
    </w:p>
    <w:p w:rsidR="00ED08B8" w:rsidRPr="00ED08B8" w:rsidRDefault="00ED08B8" w:rsidP="00ED08B8">
      <w:pPr>
        <w:pStyle w:val="SingleTxtGR"/>
      </w:pPr>
      <w:r w:rsidRPr="00ED08B8">
        <w:t>18.</w:t>
      </w:r>
      <w:r w:rsidRPr="00ED08B8">
        <w:tab/>
        <w:t>Комитет выражает признательность государству-участнику за создание в 2010 году трех межучрежденческих координационных комитета, а именно к</w:t>
      </w:r>
      <w:r w:rsidRPr="00ED08B8">
        <w:t>о</w:t>
      </w:r>
      <w:r w:rsidRPr="00ED08B8">
        <w:t>митета по вопросам разрешений на трудоустройство, комитета по вопросам свободы передвижения и Национальной целевой группы по борьбе с торговлей людьми. Однако Комитет выражает обеспокоенность в связи с тем, что коорд</w:t>
      </w:r>
      <w:r w:rsidRPr="00ED08B8">
        <w:t>и</w:t>
      </w:r>
      <w:r w:rsidRPr="00ED08B8">
        <w:t>нирующая роль, которую играет Министерство иностранных дел и внешней торговли, касается прав человека в целом и что нет достаточной информации о координации деятельности основных учреждений, занимающихся вопросами миграции. Кроме того, Комитет выражает обеспокоенность по поводу их нед</w:t>
      </w:r>
      <w:r w:rsidRPr="00ED08B8">
        <w:t>о</w:t>
      </w:r>
      <w:r w:rsidRPr="00ED08B8">
        <w:t>статочного взаимодействия с организациями гражданского общества.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19.</w:t>
      </w:r>
      <w:r w:rsidRPr="00ED08B8">
        <w:tab/>
      </w:r>
      <w:r w:rsidRPr="00ED08B8">
        <w:rPr>
          <w:b/>
          <w:bCs/>
        </w:rPr>
        <w:t>Комитет рекомендует государству-участнику обеспечить, чтобы с</w:t>
      </w:r>
      <w:r w:rsidRPr="00ED08B8">
        <w:rPr>
          <w:b/>
          <w:bCs/>
        </w:rPr>
        <w:t>у</w:t>
      </w:r>
      <w:r w:rsidRPr="00ED08B8">
        <w:rPr>
          <w:b/>
          <w:bCs/>
        </w:rPr>
        <w:t>ществующий межведомственный комитет по правам человека обладал четким мандатом и достаточными полномочиями, чтобы координировать всю деятельность, связанную с осуществлением Конвенции на межсект</w:t>
      </w:r>
      <w:r w:rsidRPr="00ED08B8">
        <w:rPr>
          <w:b/>
          <w:bCs/>
        </w:rPr>
        <w:t>о</w:t>
      </w:r>
      <w:r w:rsidRPr="00ED08B8">
        <w:rPr>
          <w:b/>
          <w:bCs/>
        </w:rPr>
        <w:t>ральном, национальном, региональном и местном уровнях.</w:t>
      </w:r>
      <w:r w:rsidRPr="00ED08B8">
        <w:t xml:space="preserve"> </w:t>
      </w:r>
      <w:r w:rsidRPr="00ED08B8">
        <w:rPr>
          <w:b/>
          <w:bCs/>
        </w:rPr>
        <w:t>Государству-участнику следует предоставить этому координационному органу необх</w:t>
      </w:r>
      <w:r w:rsidRPr="00ED08B8">
        <w:rPr>
          <w:b/>
          <w:bCs/>
        </w:rPr>
        <w:t>о</w:t>
      </w:r>
      <w:r w:rsidRPr="00ED08B8">
        <w:rPr>
          <w:b/>
          <w:bCs/>
        </w:rPr>
        <w:t>димые людские, технические и финансовые ресурсы с целью обеспечить его эффективную деятельность и координацию усилий вышеупомянутых органов.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Сбор данных</w:t>
      </w:r>
    </w:p>
    <w:p w:rsidR="00ED08B8" w:rsidRPr="00ED08B8" w:rsidRDefault="00ED08B8" w:rsidP="00ED08B8">
      <w:pPr>
        <w:pStyle w:val="SingleTxtGR"/>
      </w:pPr>
      <w:r w:rsidRPr="00ED08B8">
        <w:t>20.</w:t>
      </w:r>
      <w:r w:rsidRPr="00ED08B8">
        <w:tab/>
        <w:t>Комитет приветствует создание Статистического института Ямайки, а также разработку национальной политики в отношении диаспоры, направле</w:t>
      </w:r>
      <w:r w:rsidRPr="00ED08B8">
        <w:t>н</w:t>
      </w:r>
      <w:r w:rsidRPr="00ED08B8">
        <w:t>ной на отслеживание ямайской диаспоры, и проекта по сбору данных при по</w:t>
      </w:r>
      <w:r w:rsidRPr="00ED08B8">
        <w:t>д</w:t>
      </w:r>
      <w:r w:rsidRPr="00ED08B8">
        <w:t>держке Международной организации по миграции. Однако Комитет выражает сожаление в связи с отсутствием дезагрегированных статистических данных, которые позволили бы ему оценить, в какой степени права, закрепленные в Конвенции, осуществляются в государстве-участнике, в том числе в отношении ямайских трудящихся-мигрантов, находящихся за границей, а также осущ</w:t>
      </w:r>
      <w:r w:rsidRPr="00ED08B8">
        <w:t>е</w:t>
      </w:r>
      <w:r w:rsidRPr="00ED08B8">
        <w:t>ствить оценку положения репатриантов. Комитет также выражает сожаление в связи с отсутствием статистической и качественной информации о трудящихся-мигрантах из стран Содружества и других стран, статус которых не урегулир</w:t>
      </w:r>
      <w:r w:rsidRPr="00ED08B8">
        <w:t>о</w:t>
      </w:r>
      <w:r w:rsidRPr="00ED08B8">
        <w:t>ван в государстве-участнике, главным образом в результате превышения срока их официально разрешенного пребывания, а также в связи с отсутствием и</w:t>
      </w:r>
      <w:r w:rsidRPr="00ED08B8">
        <w:t>н</w:t>
      </w:r>
      <w:r w:rsidRPr="00ED08B8">
        <w:t>формации о координирующей роли Статистического института Ямайки в отн</w:t>
      </w:r>
      <w:r w:rsidRPr="00ED08B8">
        <w:t>о</w:t>
      </w:r>
      <w:r w:rsidRPr="00ED08B8">
        <w:t>шении сбора информации о правах трудящихся-мигрантов и членов их семей, в том числе с неурегулированным статусом, и обмена ею, как указано в Конве</w:t>
      </w:r>
      <w:r w:rsidRPr="00ED08B8">
        <w:t>н</w:t>
      </w:r>
      <w:r w:rsidRPr="00ED08B8">
        <w:t>ции.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21.</w:t>
      </w:r>
      <w:r w:rsidRPr="00ED08B8">
        <w:tab/>
      </w:r>
      <w:r w:rsidRPr="00ED08B8">
        <w:rPr>
          <w:b/>
          <w:bCs/>
        </w:rPr>
        <w:t>Комитет рекомендует государству-участнику обеспечить, чтобы Ст</w:t>
      </w:r>
      <w:r w:rsidRPr="00ED08B8">
        <w:rPr>
          <w:b/>
          <w:bCs/>
        </w:rPr>
        <w:t>а</w:t>
      </w:r>
      <w:r w:rsidRPr="00ED08B8">
        <w:rPr>
          <w:b/>
          <w:bCs/>
        </w:rPr>
        <w:t>тистический институт Ямайки собирал всеобъемлющие данные, охват</w:t>
      </w:r>
      <w:r w:rsidRPr="00ED08B8">
        <w:rPr>
          <w:b/>
          <w:bCs/>
        </w:rPr>
        <w:t>ы</w:t>
      </w:r>
      <w:r w:rsidRPr="00ED08B8">
        <w:rPr>
          <w:b/>
          <w:bCs/>
        </w:rPr>
        <w:t>вающие все аспекты Конвенции, в том числе данные о трудящихся-мигрантах в государстве-участнике, в частности о лицах с неурегулир</w:t>
      </w:r>
      <w:r w:rsidRPr="00ED08B8">
        <w:rPr>
          <w:b/>
          <w:bCs/>
        </w:rPr>
        <w:t>о</w:t>
      </w:r>
      <w:r w:rsidRPr="00ED08B8">
        <w:rPr>
          <w:b/>
          <w:bCs/>
        </w:rPr>
        <w:t>ванным статусом и гражданах, работающих за границей.</w:t>
      </w:r>
      <w:r w:rsidRPr="00ED08B8">
        <w:t xml:space="preserve"> </w:t>
      </w:r>
      <w:r w:rsidRPr="00ED08B8">
        <w:rPr>
          <w:b/>
          <w:bCs/>
        </w:rPr>
        <w:t>Он призывает государство-участник собирать информацию и статистические данные в разбивке по полу, возрасту, гражданству, причинам въезда в страну, выезда из нее и виду выполняемой работы в целях эффективной оценки возде</w:t>
      </w:r>
      <w:r w:rsidRPr="00ED08B8">
        <w:rPr>
          <w:b/>
          <w:bCs/>
        </w:rPr>
        <w:t>й</w:t>
      </w:r>
      <w:r w:rsidRPr="00ED08B8">
        <w:rPr>
          <w:b/>
          <w:bCs/>
        </w:rPr>
        <w:t>ствия соответствующей политики согласно цели 17.18 Целей в области устойчивого развития.</w:t>
      </w:r>
      <w:r w:rsidRPr="00ED08B8">
        <w:t xml:space="preserve"> </w:t>
      </w:r>
      <w:r w:rsidRPr="00ED08B8">
        <w:rPr>
          <w:b/>
          <w:bCs/>
        </w:rPr>
        <w:t>В случаях, когда невозможно получить точную и</w:t>
      </w:r>
      <w:r w:rsidRPr="00ED08B8">
        <w:rPr>
          <w:b/>
          <w:bCs/>
        </w:rPr>
        <w:t>н</w:t>
      </w:r>
      <w:r w:rsidRPr="00ED08B8">
        <w:rPr>
          <w:b/>
          <w:bCs/>
        </w:rPr>
        <w:t>формацию, например применительно к трудящимся-мигрантам с неурег</w:t>
      </w:r>
      <w:r w:rsidRPr="00ED08B8">
        <w:rPr>
          <w:b/>
          <w:bCs/>
        </w:rPr>
        <w:t>у</w:t>
      </w:r>
      <w:r w:rsidRPr="00ED08B8">
        <w:rPr>
          <w:b/>
          <w:bCs/>
        </w:rPr>
        <w:t>лированным статусом, Комитет просит государство-участник представить данные, основанные на исследованиях или оценках.</w:t>
      </w:r>
      <w:r w:rsidRPr="00ED08B8">
        <w:t xml:space="preserve"> </w:t>
      </w:r>
      <w:r w:rsidRPr="00ED08B8">
        <w:rPr>
          <w:b/>
          <w:bCs/>
        </w:rPr>
        <w:t>Комитет также рек</w:t>
      </w:r>
      <w:r w:rsidRPr="00ED08B8">
        <w:rPr>
          <w:b/>
          <w:bCs/>
        </w:rPr>
        <w:t>о</w:t>
      </w:r>
      <w:r w:rsidRPr="00ED08B8">
        <w:rPr>
          <w:b/>
          <w:bCs/>
        </w:rPr>
        <w:t>мендует государству-участнику обеспечить предоставление Статистич</w:t>
      </w:r>
      <w:r w:rsidRPr="00ED08B8">
        <w:rPr>
          <w:b/>
          <w:bCs/>
        </w:rPr>
        <w:t>е</w:t>
      </w:r>
      <w:r w:rsidRPr="00ED08B8">
        <w:rPr>
          <w:b/>
          <w:bCs/>
        </w:rPr>
        <w:t>скому институту Ямайки достаточных людских и финансовых ресурсов и укрепить сотрудничество с посольствами и консульствами государства-участника для содействия сбору данных о гражданах Ямайки, работающих за границей, включая систематическую оценку положения трудящихся-мигрантов с неурегулированным статусом и репатриантов.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Независимый мониторинг</w:t>
      </w:r>
    </w:p>
    <w:p w:rsidR="00ED08B8" w:rsidRPr="00ED08B8" w:rsidRDefault="00ED08B8" w:rsidP="00ED08B8">
      <w:pPr>
        <w:pStyle w:val="SingleTxtGR"/>
      </w:pPr>
      <w:r w:rsidRPr="00ED08B8">
        <w:t>22.</w:t>
      </w:r>
      <w:r w:rsidRPr="00ED08B8">
        <w:tab/>
        <w:t>Комитет обеспокоен тем, что государство-участник еще не создало учр</w:t>
      </w:r>
      <w:r w:rsidRPr="00ED08B8">
        <w:t>е</w:t>
      </w:r>
      <w:r w:rsidRPr="00ED08B8">
        <w:t>ждение, обладающее широкой компетенцией в области прав человека, включая миграцию,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23.</w:t>
      </w:r>
      <w:r w:rsidRPr="00ED08B8">
        <w:tab/>
      </w:r>
      <w:r w:rsidRPr="00ED08B8">
        <w:rPr>
          <w:b/>
          <w:bCs/>
        </w:rPr>
        <w:t>Комитет рекомендует государству-участнику создать национальное правозащитное учреждение, обладающее широким мандатом для того, чт</w:t>
      </w:r>
      <w:r w:rsidRPr="00ED08B8">
        <w:rPr>
          <w:b/>
          <w:bCs/>
        </w:rPr>
        <w:t>о</w:t>
      </w:r>
      <w:r w:rsidRPr="00ED08B8">
        <w:rPr>
          <w:b/>
          <w:bCs/>
        </w:rPr>
        <w:t>бы эффективно поощрять и защищать права трудящихся-мигрантов и членов их семей в соответствии с Конвенцией, включая полномочия по расследованию всех вопросов, касающихся прав человека трудящихся-мигрантов и членов их семей, независимо от их статуса, и проводить н</w:t>
      </w:r>
      <w:r w:rsidRPr="00ED08B8">
        <w:rPr>
          <w:b/>
          <w:bCs/>
        </w:rPr>
        <w:t>е</w:t>
      </w:r>
      <w:r w:rsidRPr="00ED08B8">
        <w:rPr>
          <w:b/>
          <w:bCs/>
        </w:rPr>
        <w:t>объявленные посещения всех мест возможного лишения свободы труд</w:t>
      </w:r>
      <w:r w:rsidRPr="00ED08B8">
        <w:rPr>
          <w:b/>
          <w:bCs/>
        </w:rPr>
        <w:t>я</w:t>
      </w:r>
      <w:r w:rsidRPr="00ED08B8">
        <w:rPr>
          <w:b/>
          <w:bCs/>
        </w:rPr>
        <w:t>щихся-мигрантов и членов их семей.</w:t>
      </w:r>
      <w:r w:rsidRPr="00ED08B8">
        <w:t xml:space="preserve"> </w:t>
      </w:r>
      <w:r w:rsidRPr="00ED08B8">
        <w:rPr>
          <w:b/>
          <w:bCs/>
        </w:rPr>
        <w:t>Комитет также рекомендует создать национальное правозащитное учреждение в полном соответствии с Пари</w:t>
      </w:r>
      <w:r w:rsidRPr="00ED08B8">
        <w:rPr>
          <w:b/>
          <w:bCs/>
        </w:rPr>
        <w:t>ж</w:t>
      </w:r>
      <w:r w:rsidRPr="00ED08B8">
        <w:rPr>
          <w:b/>
          <w:bCs/>
        </w:rPr>
        <w:t>скими принципами.</w:t>
      </w:r>
      <w:r w:rsidRPr="00ED08B8">
        <w:t xml:space="preserve"> 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 xml:space="preserve">Подготовка по вопросам, касающимся Конвенции, и распространение информации о ней </w:t>
      </w:r>
    </w:p>
    <w:p w:rsidR="00ED08B8" w:rsidRPr="00ED08B8" w:rsidRDefault="00ED08B8" w:rsidP="00ED08B8">
      <w:pPr>
        <w:pStyle w:val="SingleTxtGR"/>
      </w:pPr>
      <w:r w:rsidRPr="00ED08B8">
        <w:t>24.</w:t>
      </w:r>
      <w:r w:rsidRPr="00ED08B8">
        <w:tab/>
        <w:t>Комитет выражает признательность государству-участнику за организ</w:t>
      </w:r>
      <w:r w:rsidRPr="00ED08B8">
        <w:t>а</w:t>
      </w:r>
      <w:r w:rsidRPr="00ED08B8">
        <w:t>цию подготовки судей и государственных должностных лиц по вопросам прав человека в целом. Комитет обеспокоен тем, что государство-участник распр</w:t>
      </w:r>
      <w:r w:rsidRPr="00ED08B8">
        <w:t>о</w:t>
      </w:r>
      <w:r w:rsidRPr="00ED08B8">
        <w:t>страняет только информацию о внутреннем законодательстве, а не о Конве</w:t>
      </w:r>
      <w:r w:rsidRPr="00ED08B8">
        <w:t>н</w:t>
      </w:r>
      <w:r w:rsidRPr="00ED08B8">
        <w:t>ции. Комитет особенно обеспокоен отсутствием ясности в отношении конкре</w:t>
      </w:r>
      <w:r w:rsidRPr="00ED08B8">
        <w:t>т</w:t>
      </w:r>
      <w:r w:rsidRPr="00ED08B8">
        <w:t>ной роли Министерства труда и социального обеспечения в распространении среди трудящихся-мигрантов и членов их семей информации об их правах в с</w:t>
      </w:r>
      <w:r w:rsidRPr="00ED08B8">
        <w:t>о</w:t>
      </w:r>
      <w:r w:rsidRPr="00ED08B8">
        <w:t>ответствии с Конвенцией.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25.</w:t>
      </w:r>
      <w:r w:rsidRPr="00ED08B8">
        <w:tab/>
      </w:r>
      <w:r w:rsidRPr="00ED08B8">
        <w:rPr>
          <w:b/>
          <w:bCs/>
        </w:rPr>
        <w:t>Комитет рекомендует государству-участнику разработать образов</w:t>
      </w:r>
      <w:r w:rsidRPr="00ED08B8">
        <w:rPr>
          <w:b/>
          <w:bCs/>
        </w:rPr>
        <w:t>а</w:t>
      </w:r>
      <w:r w:rsidRPr="00ED08B8">
        <w:rPr>
          <w:b/>
          <w:bCs/>
        </w:rPr>
        <w:t>тельные программы и программы профессиональной подготовки по пол</w:t>
      </w:r>
      <w:r w:rsidRPr="00ED08B8">
        <w:rPr>
          <w:b/>
          <w:bCs/>
        </w:rPr>
        <w:t>о</w:t>
      </w:r>
      <w:r w:rsidRPr="00ED08B8">
        <w:rPr>
          <w:b/>
          <w:bCs/>
        </w:rPr>
        <w:t>жениям Конвенции.</w:t>
      </w:r>
      <w:r w:rsidRPr="00ED08B8">
        <w:t xml:space="preserve"> </w:t>
      </w:r>
      <w:r w:rsidRPr="00ED08B8">
        <w:rPr>
          <w:b/>
          <w:bCs/>
        </w:rPr>
        <w:t>Он также рекомендует, чтобы такая подготовка пред</w:t>
      </w:r>
      <w:r w:rsidRPr="00ED08B8">
        <w:rPr>
          <w:b/>
          <w:bCs/>
        </w:rPr>
        <w:t>о</w:t>
      </w:r>
      <w:r w:rsidRPr="00ED08B8">
        <w:rPr>
          <w:b/>
          <w:bCs/>
        </w:rPr>
        <w:t>ставлялась всем должностным лицам и лицам, работающим в областях, связанных с миграцией, в том числе на местном уровне.</w:t>
      </w:r>
      <w:r w:rsidRPr="00ED08B8">
        <w:t xml:space="preserve"> </w:t>
      </w:r>
      <w:r w:rsidRPr="00ED08B8">
        <w:rPr>
          <w:b/>
          <w:bCs/>
        </w:rPr>
        <w:t>Комитет также р</w:t>
      </w:r>
      <w:r w:rsidRPr="00ED08B8">
        <w:rPr>
          <w:b/>
          <w:bCs/>
        </w:rPr>
        <w:t>е</w:t>
      </w:r>
      <w:r w:rsidRPr="00ED08B8">
        <w:rPr>
          <w:b/>
          <w:bCs/>
        </w:rPr>
        <w:t>комендует государству-участнику обеспечить, чтобы трудящиеся-</w:t>
      </w:r>
      <w:proofErr w:type="spellStart"/>
      <w:r w:rsidRPr="00ED08B8">
        <w:rPr>
          <w:b/>
          <w:bCs/>
        </w:rPr>
        <w:t>мигра</w:t>
      </w:r>
      <w:proofErr w:type="spellEnd"/>
      <w:r w:rsidR="00125BE0">
        <w:rPr>
          <w:b/>
          <w:bCs/>
        </w:rPr>
        <w:t>-</w:t>
      </w:r>
      <w:proofErr w:type="spellStart"/>
      <w:r w:rsidRPr="00ED08B8">
        <w:rPr>
          <w:b/>
          <w:bCs/>
        </w:rPr>
        <w:t>нты</w:t>
      </w:r>
      <w:proofErr w:type="spellEnd"/>
      <w:r w:rsidRPr="00ED08B8">
        <w:rPr>
          <w:b/>
          <w:bCs/>
        </w:rPr>
        <w:t xml:space="preserve"> и члены их семей имели доступ к информации об их правах в соотве</w:t>
      </w:r>
      <w:r w:rsidRPr="00ED08B8">
        <w:rPr>
          <w:b/>
          <w:bCs/>
        </w:rPr>
        <w:t>т</w:t>
      </w:r>
      <w:r w:rsidRPr="00ED08B8">
        <w:rPr>
          <w:b/>
          <w:bCs/>
        </w:rPr>
        <w:t>ствии с Конвенцией, причем как на Ямайке, так и в странах назначения, где проживают трудящиеся-мигранты и их семьи.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Участие гражданского общества</w:t>
      </w:r>
    </w:p>
    <w:p w:rsidR="00ED08B8" w:rsidRPr="00ED08B8" w:rsidRDefault="00ED08B8" w:rsidP="00ED08B8">
      <w:pPr>
        <w:pStyle w:val="SingleTxtGR"/>
      </w:pPr>
      <w:r w:rsidRPr="00ED08B8">
        <w:t>26.</w:t>
      </w:r>
      <w:r w:rsidRPr="00ED08B8">
        <w:tab/>
        <w:t>Комитет обеспокоен отсутствием механизмов для обеспечения того, чт</w:t>
      </w:r>
      <w:r w:rsidRPr="00ED08B8">
        <w:t>о</w:t>
      </w:r>
      <w:r w:rsidRPr="00ED08B8">
        <w:t>бы гражданское общество и представители основных организаций и учрежд</w:t>
      </w:r>
      <w:r w:rsidRPr="00ED08B8">
        <w:t>е</w:t>
      </w:r>
      <w:r w:rsidRPr="00ED08B8">
        <w:t>ний, занимающихся вопросами миграции, могли участвовать в планировании и осуществлении миграционной политики, политики по защите мигрантов за р</w:t>
      </w:r>
      <w:r w:rsidRPr="00ED08B8">
        <w:t>у</w:t>
      </w:r>
      <w:r w:rsidRPr="00ED08B8">
        <w:t>бежом и политики по устранению причин миграции.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27.</w:t>
      </w:r>
      <w:r w:rsidRPr="00ED08B8">
        <w:tab/>
      </w:r>
      <w:r w:rsidRPr="00ED08B8">
        <w:rPr>
          <w:b/>
          <w:bCs/>
        </w:rPr>
        <w:t>Комитет рекомендует государству-участнику: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ab/>
      </w:r>
      <w:r w:rsidRPr="00ED08B8">
        <w:rPr>
          <w:b/>
        </w:rPr>
        <w:t>а)</w:t>
      </w:r>
      <w:r w:rsidRPr="00ED08B8">
        <w:rPr>
          <w:b/>
        </w:rPr>
        <w:tab/>
      </w:r>
      <w:r w:rsidRPr="00ED08B8">
        <w:rPr>
          <w:b/>
          <w:bCs/>
        </w:rPr>
        <w:t>содействовать работе организаций гражданского общества с трудящимися-мигрантами как с урегулированным, так и с неурегулир</w:t>
      </w:r>
      <w:r w:rsidRPr="00ED08B8">
        <w:rPr>
          <w:b/>
          <w:bCs/>
        </w:rPr>
        <w:t>о</w:t>
      </w:r>
      <w:r w:rsidRPr="00ED08B8">
        <w:rPr>
          <w:b/>
          <w:bCs/>
        </w:rPr>
        <w:t>ванным статусом, когда целью этой работы являются оказание гуманита</w:t>
      </w:r>
      <w:r w:rsidRPr="00ED08B8">
        <w:rPr>
          <w:b/>
          <w:bCs/>
        </w:rPr>
        <w:t>р</w:t>
      </w:r>
      <w:r w:rsidRPr="00ED08B8">
        <w:rPr>
          <w:b/>
          <w:bCs/>
        </w:rPr>
        <w:t>ной помощи, защита прав и социальное обеспечение трудящихся-мигрантов и членов их семей в рамках Конвенции;</w:t>
      </w:r>
      <w:r w:rsidRPr="00ED08B8">
        <w:rPr>
          <w:b/>
        </w:rPr>
        <w:t xml:space="preserve"> 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b)</w:t>
      </w:r>
      <w:r w:rsidRPr="00ED08B8">
        <w:rPr>
          <w:b/>
        </w:rPr>
        <w:tab/>
      </w:r>
      <w:r w:rsidRPr="00ED08B8">
        <w:rPr>
          <w:b/>
          <w:bCs/>
        </w:rPr>
        <w:t>укреплять сотрудничество с организациями гражданского о</w:t>
      </w:r>
      <w:r w:rsidRPr="00ED08B8">
        <w:rPr>
          <w:b/>
          <w:bCs/>
        </w:rPr>
        <w:t>б</w:t>
      </w:r>
      <w:r w:rsidRPr="00ED08B8">
        <w:rPr>
          <w:b/>
          <w:bCs/>
        </w:rPr>
        <w:t>щества в целях выполнения обязательств государства-участника по Ко</w:t>
      </w:r>
      <w:r w:rsidRPr="00ED08B8">
        <w:rPr>
          <w:b/>
          <w:bCs/>
        </w:rPr>
        <w:t>н</w:t>
      </w:r>
      <w:r w:rsidRPr="00ED08B8">
        <w:rPr>
          <w:b/>
          <w:bCs/>
        </w:rPr>
        <w:t>венции, в том числе в отношении подготовки по вопросам Конвенц</w:t>
      </w:r>
      <w:proofErr w:type="gramStart"/>
      <w:r w:rsidRPr="00ED08B8">
        <w:rPr>
          <w:b/>
          <w:bCs/>
        </w:rPr>
        <w:t>ии и ее</w:t>
      </w:r>
      <w:proofErr w:type="gramEnd"/>
      <w:r w:rsidRPr="00ED08B8">
        <w:rPr>
          <w:b/>
          <w:bCs/>
        </w:rPr>
        <w:t xml:space="preserve"> распространения среди всех соответствующих заинтересованных сторон, в частности трудящихся-мигрантов и членов их семей;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c)</w:t>
      </w:r>
      <w:r w:rsidRPr="00ED08B8">
        <w:rPr>
          <w:b/>
        </w:rPr>
        <w:tab/>
      </w:r>
      <w:r w:rsidRPr="00ED08B8">
        <w:rPr>
          <w:b/>
          <w:bCs/>
        </w:rPr>
        <w:t>систематически привлекать гражданское общество и неправ</w:t>
      </w:r>
      <w:r w:rsidRPr="00ED08B8">
        <w:rPr>
          <w:b/>
          <w:bCs/>
        </w:rPr>
        <w:t>и</w:t>
      </w:r>
      <w:r w:rsidRPr="00ED08B8">
        <w:rPr>
          <w:b/>
          <w:bCs/>
        </w:rPr>
        <w:t>тельственные организации к осуществлению Конвенции и подготовке оч</w:t>
      </w:r>
      <w:r w:rsidRPr="00ED08B8">
        <w:rPr>
          <w:b/>
          <w:bCs/>
        </w:rPr>
        <w:t>е</w:t>
      </w:r>
      <w:r w:rsidRPr="00ED08B8">
        <w:rPr>
          <w:b/>
          <w:bCs/>
        </w:rPr>
        <w:t>редного периодического доклада государства-участника.</w:t>
      </w:r>
    </w:p>
    <w:p w:rsidR="00ED08B8" w:rsidRPr="00ED08B8" w:rsidRDefault="00ED08B8" w:rsidP="00ED08B8">
      <w:pPr>
        <w:pStyle w:val="H23GR"/>
      </w:pPr>
      <w:r w:rsidRPr="00ED08B8">
        <w:tab/>
        <w:t>2.</w:t>
      </w:r>
      <w:r w:rsidRPr="00ED08B8">
        <w:tab/>
        <w:t>Общие принципы (статьи 7 и 83)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Недискриминация</w:t>
      </w:r>
    </w:p>
    <w:p w:rsidR="00ED08B8" w:rsidRPr="00ED08B8" w:rsidRDefault="00ED08B8" w:rsidP="00ED08B8">
      <w:pPr>
        <w:pStyle w:val="SingleTxtGR"/>
      </w:pPr>
      <w:r w:rsidRPr="00ED08B8">
        <w:t>28.</w:t>
      </w:r>
      <w:r w:rsidRPr="00ED08B8">
        <w:tab/>
        <w:t>Комитет принимает к сведению меры, принимаемые для предотвращения дискриминации в государстве-участнике. Вместе с тем он обеспокоен дискр</w:t>
      </w:r>
      <w:r w:rsidRPr="00ED08B8">
        <w:t>и</w:t>
      </w:r>
      <w:r w:rsidRPr="00ED08B8">
        <w:t xml:space="preserve">минационными положениями статьи 4 Закона об ограничениях иммиграции (граждан Содружества), в которой перечисляются нелегальные иммигранты, и статьи 6 Закона об иностранцах, который предписывает критерии отбора для въезда и запрещает въезд инвалидов, в </w:t>
      </w:r>
      <w:proofErr w:type="gramStart"/>
      <w:r w:rsidRPr="00ED08B8">
        <w:t>част</w:t>
      </w:r>
      <w:r w:rsidR="00125BE0">
        <w:t>ности</w:t>
      </w:r>
      <w:proofErr w:type="gramEnd"/>
      <w:r w:rsidRPr="00ED08B8">
        <w:t xml:space="preserve"> несмотря на ответ делегации, согласно которому такие законы не применяются. 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29.</w:t>
      </w:r>
      <w:r w:rsidRPr="00ED08B8">
        <w:tab/>
      </w:r>
      <w:r w:rsidRPr="00ED08B8">
        <w:rPr>
          <w:b/>
          <w:bCs/>
        </w:rPr>
        <w:t>Комитет рекомендует государству-участнику принять все необход</w:t>
      </w:r>
      <w:r w:rsidRPr="00ED08B8">
        <w:rPr>
          <w:b/>
          <w:bCs/>
        </w:rPr>
        <w:t>и</w:t>
      </w:r>
      <w:r w:rsidRPr="00ED08B8">
        <w:rPr>
          <w:b/>
          <w:bCs/>
        </w:rPr>
        <w:t>мые законодательные и политические меры, в том числе путем внесения поправок в вышеупомянутые законы, для обеспечения того, чтобы все имеющие и не имеющие документы трудящиеся-мигранты и члены их с</w:t>
      </w:r>
      <w:r w:rsidRPr="00ED08B8">
        <w:rPr>
          <w:b/>
          <w:bCs/>
        </w:rPr>
        <w:t>е</w:t>
      </w:r>
      <w:r w:rsidRPr="00ED08B8">
        <w:rPr>
          <w:b/>
          <w:bCs/>
        </w:rPr>
        <w:t>мей, как имеющие, так и не имеющие документы, проживали на террит</w:t>
      </w:r>
      <w:r w:rsidRPr="00ED08B8">
        <w:rPr>
          <w:b/>
          <w:bCs/>
        </w:rPr>
        <w:t>о</w:t>
      </w:r>
      <w:r w:rsidRPr="00ED08B8">
        <w:rPr>
          <w:b/>
          <w:bCs/>
        </w:rPr>
        <w:t>рии государства-участника или находящиеся под его юрисдикцией, польз</w:t>
      </w:r>
      <w:r w:rsidRPr="00ED08B8">
        <w:rPr>
          <w:b/>
          <w:bCs/>
        </w:rPr>
        <w:t>о</w:t>
      </w:r>
      <w:r w:rsidRPr="00ED08B8">
        <w:rPr>
          <w:b/>
          <w:bCs/>
        </w:rPr>
        <w:t>вались без дискриминации правами, признаваемыми Конвенцией, в соо</w:t>
      </w:r>
      <w:r w:rsidRPr="00ED08B8">
        <w:rPr>
          <w:b/>
          <w:bCs/>
        </w:rPr>
        <w:t>т</w:t>
      </w:r>
      <w:r w:rsidRPr="00ED08B8">
        <w:rPr>
          <w:b/>
          <w:bCs/>
        </w:rPr>
        <w:t>ветствии с ее статьей 7.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 xml:space="preserve">Право на эффективное средство правовой защиты </w:t>
      </w:r>
    </w:p>
    <w:p w:rsidR="00ED08B8" w:rsidRPr="00ED08B8" w:rsidRDefault="00ED08B8" w:rsidP="00ED08B8">
      <w:pPr>
        <w:pStyle w:val="SingleTxtGR"/>
      </w:pPr>
      <w:r w:rsidRPr="00ED08B8">
        <w:t>30.</w:t>
      </w:r>
      <w:r w:rsidRPr="00ED08B8">
        <w:tab/>
        <w:t>Комитет отмечает, что государство-участник выпустило бюллетени и р</w:t>
      </w:r>
      <w:r w:rsidRPr="00ED08B8">
        <w:t>у</w:t>
      </w:r>
      <w:r w:rsidRPr="00ED08B8">
        <w:t>ководящие принципы с помощью электронных и печатных СМИ для информ</w:t>
      </w:r>
      <w:r w:rsidRPr="00ED08B8">
        <w:t>и</w:t>
      </w:r>
      <w:r w:rsidRPr="00ED08B8">
        <w:t>рования трудящихся-мигрантов об имеющихся у них средствах правовой защ</w:t>
      </w:r>
      <w:r w:rsidRPr="00ED08B8">
        <w:t>и</w:t>
      </w:r>
      <w:r w:rsidRPr="00ED08B8">
        <w:t>ты. Вместе с тем Комитет обеспокоен отсутствием информации о конкретных примерах использования административных, судебных и других средств прав</w:t>
      </w:r>
      <w:r w:rsidRPr="00ED08B8">
        <w:t>о</w:t>
      </w:r>
      <w:r w:rsidRPr="00ED08B8">
        <w:t>вой защиты трудящимися-мигрантами и членами их семей в государстве-участнике. Комитет также обеспокоен тем, что информация, предоставляемая трудящимся-мигрантам в отношении доступных средств правовой защиты, н</w:t>
      </w:r>
      <w:r w:rsidRPr="00ED08B8">
        <w:t>о</w:t>
      </w:r>
      <w:r w:rsidRPr="00ED08B8">
        <w:t>сит общий характер и что трудящиеся-мигранты и члены их семей могут быть не осведомлены о существовании конкретных средств правовой защиты, им</w:t>
      </w:r>
      <w:r w:rsidRPr="00ED08B8">
        <w:t>е</w:t>
      </w:r>
      <w:r w:rsidRPr="00ED08B8">
        <w:t xml:space="preserve">ющихся в их распоряжении. 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31.</w:t>
      </w:r>
      <w:r w:rsidRPr="00ED08B8">
        <w:tab/>
      </w:r>
      <w:r w:rsidRPr="00ED08B8">
        <w:rPr>
          <w:b/>
          <w:bCs/>
        </w:rPr>
        <w:t>Комитет рекомендует государству-участнику следить за тем, чтобы и в нормативно-правовой базе, и на практике трудящимся-мигрантам и чл</w:t>
      </w:r>
      <w:r w:rsidRPr="00ED08B8">
        <w:rPr>
          <w:b/>
          <w:bCs/>
        </w:rPr>
        <w:t>е</w:t>
      </w:r>
      <w:r w:rsidRPr="00ED08B8">
        <w:rPr>
          <w:b/>
          <w:bCs/>
        </w:rPr>
        <w:t>нам их семей, включая тех, кто не имеет регулярного статуса, были обесп</w:t>
      </w:r>
      <w:r w:rsidRPr="00ED08B8">
        <w:rPr>
          <w:b/>
          <w:bCs/>
        </w:rPr>
        <w:t>е</w:t>
      </w:r>
      <w:r w:rsidRPr="00ED08B8">
        <w:rPr>
          <w:b/>
          <w:bCs/>
        </w:rPr>
        <w:t>чены те же возможности, что и гражданам страны для подачи жалоб в суды и получения через них компенсаций в тех случаях, когда нарушаются их права, предусмотренные в Конвенции.</w:t>
      </w:r>
      <w:r w:rsidRPr="00ED08B8">
        <w:t xml:space="preserve"> </w:t>
      </w:r>
      <w:r w:rsidRPr="00ED08B8">
        <w:rPr>
          <w:b/>
          <w:bCs/>
        </w:rPr>
        <w:t>Комитет также рекомендует гос</w:t>
      </w:r>
      <w:r w:rsidRPr="00ED08B8">
        <w:rPr>
          <w:b/>
          <w:bCs/>
        </w:rPr>
        <w:t>у</w:t>
      </w:r>
      <w:r w:rsidRPr="00ED08B8">
        <w:rPr>
          <w:b/>
          <w:bCs/>
        </w:rPr>
        <w:t>дарству-участнику принять дополнительные меры для информирования трудящихся-мигрантов и членов их семей, в том числе с неурегулирова</w:t>
      </w:r>
      <w:r w:rsidRPr="00ED08B8">
        <w:rPr>
          <w:b/>
          <w:bCs/>
        </w:rPr>
        <w:t>н</w:t>
      </w:r>
      <w:r w:rsidRPr="00ED08B8">
        <w:rPr>
          <w:b/>
          <w:bCs/>
        </w:rPr>
        <w:t>ным статусом, о судебных и других средствах правовой защиты, доступных им в тех случаях, когда их права в соответствии с Конвенцией были нар</w:t>
      </w:r>
      <w:r w:rsidRPr="00ED08B8">
        <w:rPr>
          <w:b/>
          <w:bCs/>
        </w:rPr>
        <w:t>у</w:t>
      </w:r>
      <w:r w:rsidRPr="00ED08B8">
        <w:rPr>
          <w:b/>
          <w:bCs/>
        </w:rPr>
        <w:t>шены, и особенно о роли Управления по вопросам оплаты труда и условий занятости.</w:t>
      </w:r>
      <w:r w:rsidRPr="00ED08B8">
        <w:t xml:space="preserve"> </w:t>
      </w:r>
    </w:p>
    <w:p w:rsidR="00ED08B8" w:rsidRPr="00ED08B8" w:rsidRDefault="00ED08B8" w:rsidP="00ED08B8">
      <w:pPr>
        <w:pStyle w:val="H23GR"/>
      </w:pPr>
      <w:r w:rsidRPr="00ED08B8">
        <w:tab/>
        <w:t>3.</w:t>
      </w:r>
      <w:r w:rsidRPr="00ED08B8">
        <w:tab/>
        <w:t>Права человека всех трудящихся-мигр</w:t>
      </w:r>
      <w:r>
        <w:t>антов и членов их семей (статьи</w:t>
      </w:r>
      <w:r>
        <w:rPr>
          <w:lang w:val="en-US"/>
        </w:rPr>
        <w:t> </w:t>
      </w:r>
      <w:r w:rsidRPr="00ED08B8">
        <w:t xml:space="preserve">8−35) 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Эксплуатация труда и другие формы жестокого обращения</w:t>
      </w:r>
    </w:p>
    <w:p w:rsidR="00ED08B8" w:rsidRPr="00ED08B8" w:rsidRDefault="00ED08B8" w:rsidP="00ED08B8">
      <w:pPr>
        <w:pStyle w:val="SingleTxtGR"/>
      </w:pPr>
      <w:r w:rsidRPr="00ED08B8">
        <w:t>32.</w:t>
      </w:r>
      <w:r w:rsidRPr="00ED08B8">
        <w:tab/>
        <w:t>Приветствуя ратификацию следующих конвенций Международной орг</w:t>
      </w:r>
      <w:r w:rsidRPr="00ED08B8">
        <w:t>а</w:t>
      </w:r>
      <w:r w:rsidRPr="00ED08B8">
        <w:t xml:space="preserve">низации труда (МОТ): </w:t>
      </w:r>
      <w:proofErr w:type="gramStart"/>
      <w:r w:rsidRPr="00ED08B8">
        <w:t>Конвенции о достойн</w:t>
      </w:r>
      <w:r>
        <w:t>ом труде домашних работников (№</w:t>
      </w:r>
      <w:r>
        <w:rPr>
          <w:lang w:val="en-US"/>
        </w:rPr>
        <w:t> </w:t>
      </w:r>
      <w:r w:rsidRPr="00ED08B8">
        <w:t>189) от 2011 года в октябре 2016 года, Конвенции о технике безопасности и гигиене труда (портовые работы) (№ 152) от 1979 года в ноябре 2005 года и Конвенции о наихудших формах детского труда (№ 182) от 1999 года в 2003 г</w:t>
      </w:r>
      <w:r w:rsidRPr="00ED08B8">
        <w:t>о</w:t>
      </w:r>
      <w:r w:rsidRPr="00ED08B8">
        <w:t>ду,</w:t>
      </w:r>
      <w:r w:rsidR="00125BE0">
        <w:t xml:space="preserve"> –</w:t>
      </w:r>
      <w:r w:rsidRPr="00ED08B8">
        <w:t xml:space="preserve"> Комитет выражает обеспокоенность в связи с сообщениями о трудовой эксплуатации трудящихся-мигрантов как имеющих, так и</w:t>
      </w:r>
      <w:proofErr w:type="gramEnd"/>
      <w:r w:rsidRPr="00ED08B8">
        <w:t xml:space="preserve"> не </w:t>
      </w:r>
      <w:proofErr w:type="gramStart"/>
      <w:r w:rsidRPr="00ED08B8">
        <w:t>имеющих</w:t>
      </w:r>
      <w:proofErr w:type="gramEnd"/>
      <w:r w:rsidRPr="00ED08B8">
        <w:t xml:space="preserve"> регуля</w:t>
      </w:r>
      <w:r w:rsidRPr="00ED08B8">
        <w:t>р</w:t>
      </w:r>
      <w:r w:rsidRPr="00ED08B8">
        <w:t>ного статуса. Комитет также обеспокоен сообщениями о секс-туризме, бытовом рабстве, принудительном и детском труде и сексуальной эксплуатации в ко</w:t>
      </w:r>
      <w:r w:rsidRPr="00ED08B8">
        <w:t>м</w:t>
      </w:r>
      <w:r w:rsidRPr="00ED08B8">
        <w:t>мерческих целях, а также по поводу отсутствия информации о мерах, приним</w:t>
      </w:r>
      <w:r w:rsidRPr="00ED08B8">
        <w:t>а</w:t>
      </w:r>
      <w:r w:rsidRPr="00ED08B8">
        <w:t>емых для борьбы с такими злоупотреблениями.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33.</w:t>
      </w:r>
      <w:r w:rsidRPr="00ED08B8">
        <w:tab/>
      </w:r>
      <w:r w:rsidRPr="00ED08B8">
        <w:rPr>
          <w:b/>
          <w:bCs/>
        </w:rPr>
        <w:t>Комитет рекомендует государству-участнику: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ab/>
      </w:r>
      <w:r w:rsidRPr="00ED08B8">
        <w:rPr>
          <w:b/>
        </w:rPr>
        <w:t xml:space="preserve">а) </w:t>
      </w:r>
      <w:r w:rsidRPr="00ED08B8">
        <w:rPr>
          <w:b/>
        </w:rPr>
        <w:tab/>
      </w:r>
      <w:r w:rsidRPr="00ED08B8">
        <w:rPr>
          <w:b/>
          <w:bCs/>
        </w:rPr>
        <w:t>принять все необходимые меры для защиты трудящихся-мигрантов, в частности в отношении отстаивания их трудовых прав и их защиты от всех форм эксплуатации, особенно сексуальной и трудовой эк</w:t>
      </w:r>
      <w:r w:rsidRPr="00ED08B8">
        <w:rPr>
          <w:b/>
          <w:bCs/>
        </w:rPr>
        <w:t>с</w:t>
      </w:r>
      <w:r w:rsidRPr="00ED08B8">
        <w:rPr>
          <w:b/>
          <w:bCs/>
        </w:rPr>
        <w:t>плуатации;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b)</w:t>
      </w:r>
      <w:r w:rsidRPr="00ED08B8">
        <w:rPr>
          <w:b/>
        </w:rPr>
        <w:tab/>
      </w:r>
      <w:r w:rsidRPr="00ED08B8">
        <w:rPr>
          <w:b/>
          <w:bCs/>
        </w:rPr>
        <w:t>в соответствии с целью 8.8 Целей в области устойчивого разв</w:t>
      </w:r>
      <w:r w:rsidRPr="00ED08B8">
        <w:rPr>
          <w:b/>
          <w:bCs/>
        </w:rPr>
        <w:t>и</w:t>
      </w:r>
      <w:r w:rsidRPr="00ED08B8">
        <w:rPr>
          <w:b/>
          <w:bCs/>
        </w:rPr>
        <w:t>тия усилить режим проверок, осуществляемых трудовыми инспекциями, а также привлекать к ответственности, наказывать и применять санкции к лицам или группам, которые эксплуатируют трудящихся-мигрантов, пр</w:t>
      </w:r>
      <w:r w:rsidRPr="00ED08B8">
        <w:rPr>
          <w:b/>
          <w:bCs/>
        </w:rPr>
        <w:t>и</w:t>
      </w:r>
      <w:r w:rsidRPr="00ED08B8">
        <w:rPr>
          <w:b/>
          <w:bCs/>
        </w:rPr>
        <w:t>нуждают их к труду или злоупотребляют их положением, особенно в н</w:t>
      </w:r>
      <w:r w:rsidRPr="00ED08B8">
        <w:rPr>
          <w:b/>
          <w:bCs/>
        </w:rPr>
        <w:t>е</w:t>
      </w:r>
      <w:r w:rsidRPr="00ED08B8">
        <w:rPr>
          <w:b/>
          <w:bCs/>
        </w:rPr>
        <w:t>формальном секторе экономики;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c)</w:t>
      </w:r>
      <w:r w:rsidRPr="00ED08B8">
        <w:rPr>
          <w:b/>
        </w:rPr>
        <w:tab/>
      </w:r>
      <w:r w:rsidRPr="00ED08B8">
        <w:rPr>
          <w:b/>
          <w:bCs/>
        </w:rPr>
        <w:t>представить в своем следующем периодическом докладе ко</w:t>
      </w:r>
      <w:r w:rsidRPr="00ED08B8">
        <w:rPr>
          <w:b/>
          <w:bCs/>
        </w:rPr>
        <w:t>н</w:t>
      </w:r>
      <w:r w:rsidRPr="00ED08B8">
        <w:rPr>
          <w:b/>
          <w:bCs/>
        </w:rPr>
        <w:t>кретную информацию об эксплуатации трудящихся-мигрантов, включая мигрантов с неурегулированным статусом.</w:t>
      </w:r>
    </w:p>
    <w:p w:rsidR="00ED08B8" w:rsidRPr="00ED08B8" w:rsidRDefault="00ED08B8" w:rsidP="00ED08B8">
      <w:pPr>
        <w:pStyle w:val="SingleTxtGR"/>
      </w:pPr>
      <w:r w:rsidRPr="00ED08B8">
        <w:t>34.</w:t>
      </w:r>
      <w:r w:rsidRPr="00ED08B8">
        <w:tab/>
        <w:t>Комитет обеспокоен отсутствием информации о мерах, принимаемых в целях борьбы с расизмом, ксенофобией, дискриминационным поведением, ж</w:t>
      </w:r>
      <w:r w:rsidRPr="00ED08B8">
        <w:t>е</w:t>
      </w:r>
      <w:r w:rsidRPr="00ED08B8">
        <w:t>стоким обращением и насилием в отношении трудящихся-мигрантов и членов их семей. Комитет особенно обеспокоен отсутствием информации о положении иностранных трудящихся-мигрантов в государстве-участнике, включая труд</w:t>
      </w:r>
      <w:r w:rsidRPr="00ED08B8">
        <w:t>я</w:t>
      </w:r>
      <w:r w:rsidRPr="00ED08B8">
        <w:t xml:space="preserve">щихся-мигрантов африканского происхождения, в частности из стран Западной Африки. 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35.</w:t>
      </w:r>
      <w:r w:rsidRPr="00ED08B8">
        <w:tab/>
      </w:r>
      <w:r w:rsidRPr="00ED08B8">
        <w:rPr>
          <w:b/>
          <w:bCs/>
        </w:rPr>
        <w:t>Комитет рекомендует государству-участнику: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ab/>
      </w:r>
      <w:r w:rsidRPr="00ED08B8">
        <w:rPr>
          <w:b/>
        </w:rPr>
        <w:t>а)</w:t>
      </w:r>
      <w:r w:rsidRPr="00ED08B8">
        <w:rPr>
          <w:b/>
        </w:rPr>
        <w:tab/>
      </w:r>
      <w:r w:rsidRPr="00ED08B8">
        <w:rPr>
          <w:b/>
          <w:bCs/>
        </w:rPr>
        <w:t>представить в разбивке по возрасту, полу и гражданству да</w:t>
      </w:r>
      <w:r w:rsidRPr="00ED08B8">
        <w:rPr>
          <w:b/>
          <w:bCs/>
        </w:rPr>
        <w:t>н</w:t>
      </w:r>
      <w:r w:rsidRPr="00ED08B8">
        <w:rPr>
          <w:b/>
          <w:bCs/>
        </w:rPr>
        <w:t>ные о случаях проявления ксенофобии, жестокого обращения и насилия в отношении трудящихся-мигрантов и членов их семей и информацию о п</w:t>
      </w:r>
      <w:r w:rsidRPr="00ED08B8">
        <w:rPr>
          <w:b/>
          <w:bCs/>
        </w:rPr>
        <w:t>о</w:t>
      </w:r>
      <w:r w:rsidRPr="00ED08B8">
        <w:rPr>
          <w:b/>
          <w:bCs/>
        </w:rPr>
        <w:t>ложении трудящихся-мигрантов в государстве-участнике, в том числе лиц африканского происхождения, в частности из стран Западной Африки;</w:t>
      </w:r>
      <w:r w:rsidRPr="00ED08B8">
        <w:rPr>
          <w:b/>
        </w:rPr>
        <w:t xml:space="preserve"> 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b)</w:t>
      </w:r>
      <w:r w:rsidRPr="00ED08B8">
        <w:rPr>
          <w:b/>
        </w:rPr>
        <w:tab/>
      </w:r>
      <w:r w:rsidRPr="00ED08B8">
        <w:rPr>
          <w:b/>
          <w:bCs/>
        </w:rPr>
        <w:t>активизировать усилия по борьбе с расизмом и ксенофобией, в том числе путем уголовного преследования виновных и проведения и</w:t>
      </w:r>
      <w:r w:rsidRPr="00ED08B8">
        <w:rPr>
          <w:b/>
          <w:bCs/>
        </w:rPr>
        <w:t>н</w:t>
      </w:r>
      <w:r w:rsidRPr="00ED08B8">
        <w:rPr>
          <w:b/>
          <w:bCs/>
        </w:rPr>
        <w:t>формационно-пропагандистских кампаний, и оказывать помощь жертвам.</w:t>
      </w:r>
      <w:r w:rsidRPr="00ED08B8">
        <w:t xml:space="preserve"> 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Надлежащая правовая процедура, задержание и равенство перед судом</w:t>
      </w:r>
    </w:p>
    <w:p w:rsidR="00ED08B8" w:rsidRPr="00ED08B8" w:rsidRDefault="00ED08B8" w:rsidP="00ED08B8">
      <w:pPr>
        <w:pStyle w:val="SingleTxtGR"/>
      </w:pPr>
      <w:r w:rsidRPr="00ED08B8">
        <w:t>36.</w:t>
      </w:r>
      <w:r w:rsidRPr="00ED08B8">
        <w:tab/>
        <w:t>Комитет выражает сожаление по поводу того, что в соответствии со ст</w:t>
      </w:r>
      <w:r w:rsidRPr="00ED08B8">
        <w:t>а</w:t>
      </w:r>
      <w:r w:rsidRPr="00ED08B8">
        <w:t>тьей 9 Закона об иностранцах содержание под стражей нелегальных мигрантов не является крайней мерой, применяемой в исключительных случаях, и что этот закон оставляет определение порядка содержания под стражей на усмотрение соответствующего министра. Он также выражает сожаление в связи с сообщ</w:t>
      </w:r>
      <w:r w:rsidRPr="00ED08B8">
        <w:t>е</w:t>
      </w:r>
      <w:r w:rsidRPr="00ED08B8">
        <w:t>ниями о практике заключения под стражу трудящихся-мигрантов, задержанных в международных водах. Комитет также выражает сожаление по поводу отсу</w:t>
      </w:r>
      <w:r w:rsidRPr="00ED08B8">
        <w:t>т</w:t>
      </w:r>
      <w:r w:rsidRPr="00ED08B8">
        <w:t>ствия информации о доступе трудящихся-мигрантов и членов их семей к гара</w:t>
      </w:r>
      <w:r w:rsidRPr="00ED08B8">
        <w:t>н</w:t>
      </w:r>
      <w:r w:rsidRPr="00ED08B8">
        <w:t>тиям соблюдения надлежащей правовой процедуры в рамках уголовного и а</w:t>
      </w:r>
      <w:r w:rsidRPr="00ED08B8">
        <w:t>д</w:t>
      </w:r>
      <w:r w:rsidRPr="00ED08B8">
        <w:t>министративного судопроизводства и о любых процедурах задержания труд</w:t>
      </w:r>
      <w:r w:rsidRPr="00ED08B8">
        <w:t>я</w:t>
      </w:r>
      <w:r w:rsidRPr="00ED08B8">
        <w:t>щихся-мигрантов или членов их семей в государстве-участнике.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37.</w:t>
      </w:r>
      <w:r w:rsidRPr="00ED08B8">
        <w:tab/>
      </w:r>
      <w:r w:rsidRPr="00ED08B8">
        <w:rPr>
          <w:b/>
          <w:bCs/>
        </w:rPr>
        <w:t>Комитет рекомендует государству-участнику обеспечить, чтобы в его национальных законах, политике и практике надлежащим образом собл</w:t>
      </w:r>
      <w:r w:rsidRPr="00ED08B8">
        <w:rPr>
          <w:b/>
          <w:bCs/>
        </w:rPr>
        <w:t>ю</w:t>
      </w:r>
      <w:r w:rsidRPr="00ED08B8">
        <w:rPr>
          <w:b/>
          <w:bCs/>
        </w:rPr>
        <w:t>дались право на свободу трудящихся-мигрантов и членов их семей и запрет на их произвольное задержание, и, в частности: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ab/>
      </w:r>
      <w:r w:rsidRPr="00ED08B8">
        <w:rPr>
          <w:b/>
        </w:rPr>
        <w:t>а)</w:t>
      </w:r>
      <w:r w:rsidRPr="00ED08B8">
        <w:rPr>
          <w:b/>
        </w:rPr>
        <w:tab/>
      </w:r>
      <w:r w:rsidRPr="00ED08B8">
        <w:rPr>
          <w:b/>
          <w:bCs/>
        </w:rPr>
        <w:t xml:space="preserve">внести поправки в Закон об иностранцах, с </w:t>
      </w:r>
      <w:proofErr w:type="gramStart"/>
      <w:r w:rsidRPr="00ED08B8">
        <w:rPr>
          <w:b/>
          <w:bCs/>
        </w:rPr>
        <w:t>тем</w:t>
      </w:r>
      <w:proofErr w:type="gramEnd"/>
      <w:r w:rsidRPr="00ED08B8">
        <w:rPr>
          <w:b/>
          <w:bCs/>
        </w:rPr>
        <w:t xml:space="preserve"> чтобы вкл</w:t>
      </w:r>
      <w:r w:rsidRPr="00ED08B8">
        <w:rPr>
          <w:b/>
          <w:bCs/>
        </w:rPr>
        <w:t>ю</w:t>
      </w:r>
      <w:r w:rsidRPr="00ED08B8">
        <w:rPr>
          <w:b/>
          <w:bCs/>
        </w:rPr>
        <w:t>чить в него, в качестве приоритетного ответа на нелегальную миграцию, меры, альтернативные содержанию под стражей, в случаях совершения административных нарушений, связанных с миграцией, и меры по обесп</w:t>
      </w:r>
      <w:r w:rsidRPr="00ED08B8">
        <w:rPr>
          <w:b/>
          <w:bCs/>
        </w:rPr>
        <w:t>е</w:t>
      </w:r>
      <w:r w:rsidRPr="00ED08B8">
        <w:rPr>
          <w:b/>
          <w:bCs/>
        </w:rPr>
        <w:t>чению того, чтобы лишение мигрантов свободы осуществлялось лишь в качестве крайней меры, применяемой в исключительных случаях, в соо</w:t>
      </w:r>
      <w:r w:rsidRPr="00ED08B8">
        <w:rPr>
          <w:b/>
          <w:bCs/>
        </w:rPr>
        <w:t>т</w:t>
      </w:r>
      <w:r w:rsidRPr="00ED08B8">
        <w:rPr>
          <w:b/>
          <w:bCs/>
        </w:rPr>
        <w:t>ветствии с замечанием общего порядка № 2 (2013) Комитета о правах тр</w:t>
      </w:r>
      <w:r w:rsidRPr="00ED08B8">
        <w:rPr>
          <w:b/>
          <w:bCs/>
        </w:rPr>
        <w:t>у</w:t>
      </w:r>
      <w:r w:rsidRPr="00ED08B8">
        <w:rPr>
          <w:b/>
          <w:bCs/>
        </w:rPr>
        <w:t>дящихся-мигрантов с неурегулированным статусом и членов их семей;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b)</w:t>
      </w:r>
      <w:r w:rsidRPr="00ED08B8">
        <w:rPr>
          <w:b/>
        </w:rPr>
        <w:tab/>
      </w:r>
      <w:r w:rsidRPr="00ED08B8">
        <w:rPr>
          <w:b/>
          <w:bCs/>
        </w:rPr>
        <w:t>обеспечить соблюдение законности при любых процедурах з</w:t>
      </w:r>
      <w:r w:rsidRPr="00ED08B8">
        <w:rPr>
          <w:b/>
          <w:bCs/>
        </w:rPr>
        <w:t>а</w:t>
      </w:r>
      <w:r w:rsidRPr="00ED08B8">
        <w:rPr>
          <w:b/>
          <w:bCs/>
        </w:rPr>
        <w:t>держания в пределах юрисдикции государства-участника, в том числе в международных водах;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c)</w:t>
      </w:r>
      <w:r w:rsidRPr="00ED08B8">
        <w:rPr>
          <w:b/>
        </w:rPr>
        <w:tab/>
      </w:r>
      <w:r w:rsidRPr="00ED08B8">
        <w:rPr>
          <w:b/>
          <w:bCs/>
        </w:rPr>
        <w:t>обеспечить, чтобы члены семей и дети не подвергались заде</w:t>
      </w:r>
      <w:r w:rsidRPr="00ED08B8">
        <w:rPr>
          <w:b/>
          <w:bCs/>
        </w:rPr>
        <w:t>р</w:t>
      </w:r>
      <w:r w:rsidRPr="00ED08B8">
        <w:rPr>
          <w:b/>
          <w:bCs/>
        </w:rPr>
        <w:t>жанию по причине их иммиграционного статуса или, в случае детей, стат</w:t>
      </w:r>
      <w:r w:rsidRPr="00ED08B8">
        <w:rPr>
          <w:b/>
          <w:bCs/>
        </w:rPr>
        <w:t>у</w:t>
      </w:r>
      <w:r w:rsidRPr="00ED08B8">
        <w:rPr>
          <w:b/>
          <w:bCs/>
        </w:rPr>
        <w:t>са их родителей, и принять меры, альтернативные содержанию под стр</w:t>
      </w:r>
      <w:r w:rsidRPr="00ED08B8">
        <w:rPr>
          <w:b/>
          <w:bCs/>
        </w:rPr>
        <w:t>а</w:t>
      </w:r>
      <w:r w:rsidRPr="00ED08B8">
        <w:rPr>
          <w:b/>
          <w:bCs/>
        </w:rPr>
        <w:t>жей, чтобы дети могли оставаться с членами семьи и/или опекунами;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d)</w:t>
      </w:r>
      <w:r w:rsidRPr="00ED08B8">
        <w:rPr>
          <w:b/>
        </w:rPr>
        <w:tab/>
      </w:r>
      <w:r w:rsidRPr="00ED08B8">
        <w:rPr>
          <w:b/>
          <w:bCs/>
        </w:rPr>
        <w:t>декриминализовать нелегальную миграцию и обеспечить, чт</w:t>
      </w:r>
      <w:r w:rsidRPr="00ED08B8">
        <w:rPr>
          <w:b/>
          <w:bCs/>
        </w:rPr>
        <w:t>о</w:t>
      </w:r>
      <w:r w:rsidRPr="00ED08B8">
        <w:rPr>
          <w:b/>
          <w:bCs/>
        </w:rPr>
        <w:t>бы трудящиеся-мигранты и члены их семей имели доступ к правовой п</w:t>
      </w:r>
      <w:r w:rsidRPr="00ED08B8">
        <w:rPr>
          <w:b/>
          <w:bCs/>
        </w:rPr>
        <w:t>о</w:t>
      </w:r>
      <w:r w:rsidRPr="00ED08B8">
        <w:rPr>
          <w:b/>
          <w:bCs/>
        </w:rPr>
        <w:t>мощи, эффективным средствам правовой защиты, правосудию и консул</w:t>
      </w:r>
      <w:r w:rsidRPr="00ED08B8">
        <w:rPr>
          <w:b/>
          <w:bCs/>
        </w:rPr>
        <w:t>ь</w:t>
      </w:r>
      <w:r w:rsidRPr="00ED08B8">
        <w:rPr>
          <w:b/>
          <w:bCs/>
        </w:rPr>
        <w:t>ским службам и чтобы соблюдались закрепленные в Конвенции гарантии, в полном соответствии со статьями 16 и 17 Конвенции;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e)</w:t>
      </w:r>
      <w:r w:rsidRPr="00ED08B8">
        <w:rPr>
          <w:b/>
        </w:rPr>
        <w:tab/>
      </w:r>
      <w:r w:rsidRPr="00ED08B8">
        <w:rPr>
          <w:b/>
          <w:bCs/>
        </w:rPr>
        <w:t>представить информацию о числе трудящихся-мигрантов, ар</w:t>
      </w:r>
      <w:r w:rsidRPr="00ED08B8">
        <w:rPr>
          <w:b/>
          <w:bCs/>
        </w:rPr>
        <w:t>е</w:t>
      </w:r>
      <w:r w:rsidRPr="00ED08B8">
        <w:rPr>
          <w:b/>
          <w:bCs/>
        </w:rPr>
        <w:t>стованных, задержанных и высланных за нарушения иммиграционных правил, о причинах их задержания и высылки и об условиях их содерж</w:t>
      </w:r>
      <w:r w:rsidRPr="00ED08B8">
        <w:rPr>
          <w:b/>
          <w:bCs/>
        </w:rPr>
        <w:t>а</w:t>
      </w:r>
      <w:r w:rsidRPr="00ED08B8">
        <w:rPr>
          <w:b/>
          <w:bCs/>
        </w:rPr>
        <w:t>ния под стражей, включая его продолжительность.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Мигранты, содержащиеся под стражей, и другие злоупотребления</w:t>
      </w:r>
    </w:p>
    <w:p w:rsidR="00ED08B8" w:rsidRPr="00ED08B8" w:rsidRDefault="00ED08B8" w:rsidP="00ED08B8">
      <w:pPr>
        <w:pStyle w:val="SingleTxtGR"/>
      </w:pPr>
      <w:r w:rsidRPr="00ED08B8">
        <w:t>38.</w:t>
      </w:r>
      <w:r w:rsidRPr="00ED08B8">
        <w:tab/>
        <w:t>Комитет обеспокоен плохими условиями, включая переполненность и плохую санитарию, в местах лишения свободы в государстве-участнике. Ком</w:t>
      </w:r>
      <w:r w:rsidRPr="00ED08B8">
        <w:t>и</w:t>
      </w:r>
      <w:r w:rsidRPr="00ED08B8">
        <w:t>тет также обеспокоен сообщениями о чрезмерном применении силы сотрудн</w:t>
      </w:r>
      <w:r w:rsidRPr="00ED08B8">
        <w:t>и</w:t>
      </w:r>
      <w:r w:rsidRPr="00ED08B8">
        <w:t>ками правоохранительных органов при проведении арестов. Комитет выражает особую обеспокоенность по поводу отсутствия информации относительно о</w:t>
      </w:r>
      <w:r w:rsidRPr="00ED08B8">
        <w:t>б</w:t>
      </w:r>
      <w:r w:rsidRPr="00ED08B8">
        <w:t>ращения с трудящимися-мигрантами и членами их семей, которые были ар</w:t>
      </w:r>
      <w:r w:rsidRPr="00ED08B8">
        <w:t>е</w:t>
      </w:r>
      <w:r w:rsidRPr="00ED08B8">
        <w:t>стованы и помещены под стражу.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39.</w:t>
      </w:r>
      <w:r w:rsidRPr="00ED08B8">
        <w:tab/>
      </w:r>
      <w:r w:rsidRPr="00ED08B8">
        <w:rPr>
          <w:b/>
          <w:bCs/>
        </w:rPr>
        <w:t>Комитет рекомендует государству-участнику: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ab/>
      </w:r>
      <w:r w:rsidRPr="00ED08B8">
        <w:rPr>
          <w:b/>
        </w:rPr>
        <w:t>а)</w:t>
      </w:r>
      <w:r w:rsidRPr="00ED08B8">
        <w:rPr>
          <w:b/>
        </w:rPr>
        <w:tab/>
      </w:r>
      <w:r w:rsidRPr="00ED08B8">
        <w:rPr>
          <w:b/>
          <w:bCs/>
        </w:rPr>
        <w:t xml:space="preserve">эффективно расследовать все случаи чрезмерного применения силы и других нарушений прав </w:t>
      </w:r>
      <w:proofErr w:type="gramStart"/>
      <w:r w:rsidRPr="00ED08B8">
        <w:rPr>
          <w:b/>
          <w:bCs/>
        </w:rPr>
        <w:t>человека</w:t>
      </w:r>
      <w:proofErr w:type="gramEnd"/>
      <w:r w:rsidRPr="00ED08B8">
        <w:rPr>
          <w:b/>
          <w:bCs/>
        </w:rPr>
        <w:t xml:space="preserve"> задержанных мигрантов и обе</w:t>
      </w:r>
      <w:r w:rsidRPr="00ED08B8">
        <w:rPr>
          <w:b/>
          <w:bCs/>
        </w:rPr>
        <w:t>с</w:t>
      </w:r>
      <w:r w:rsidRPr="00ED08B8">
        <w:rPr>
          <w:b/>
          <w:bCs/>
        </w:rPr>
        <w:t>печивать на регулярной основе обязательную подготовку по правам чел</w:t>
      </w:r>
      <w:r w:rsidRPr="00ED08B8">
        <w:rPr>
          <w:b/>
          <w:bCs/>
        </w:rPr>
        <w:t>о</w:t>
      </w:r>
      <w:r w:rsidRPr="00ED08B8">
        <w:rPr>
          <w:b/>
          <w:bCs/>
        </w:rPr>
        <w:t>века для всех сотрудников правоприменительных органов с целью пред</w:t>
      </w:r>
      <w:r w:rsidRPr="00ED08B8">
        <w:rPr>
          <w:b/>
          <w:bCs/>
        </w:rPr>
        <w:t>у</w:t>
      </w:r>
      <w:r w:rsidRPr="00ED08B8">
        <w:rPr>
          <w:b/>
          <w:bCs/>
        </w:rPr>
        <w:t>преждения таких нарушений;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b)</w:t>
      </w:r>
      <w:r w:rsidRPr="00ED08B8">
        <w:rPr>
          <w:b/>
        </w:rPr>
        <w:tab/>
      </w:r>
      <w:r w:rsidRPr="00ED08B8">
        <w:rPr>
          <w:b/>
          <w:bCs/>
        </w:rPr>
        <w:t>обеспечить, чтобы все мигранты и члены их семей не подве</w:t>
      </w:r>
      <w:r w:rsidRPr="00ED08B8">
        <w:rPr>
          <w:b/>
          <w:bCs/>
        </w:rPr>
        <w:t>р</w:t>
      </w:r>
      <w:r w:rsidRPr="00ED08B8">
        <w:rPr>
          <w:b/>
          <w:bCs/>
        </w:rPr>
        <w:t>гались чрезмерному применению силы сотрудниками правоохранительных органов при проведении арестов и чтобы во время ареста они незамедл</w:t>
      </w:r>
      <w:r w:rsidRPr="00ED08B8">
        <w:rPr>
          <w:b/>
          <w:bCs/>
        </w:rPr>
        <w:t>и</w:t>
      </w:r>
      <w:r w:rsidRPr="00ED08B8">
        <w:rPr>
          <w:b/>
          <w:bCs/>
        </w:rPr>
        <w:t>тельно информировались о причинах их ареста, их правах и предъявле</w:t>
      </w:r>
      <w:r w:rsidRPr="00ED08B8">
        <w:rPr>
          <w:b/>
          <w:bCs/>
        </w:rPr>
        <w:t>н</w:t>
      </w:r>
      <w:r w:rsidRPr="00ED08B8">
        <w:rPr>
          <w:b/>
          <w:bCs/>
        </w:rPr>
        <w:t>ных им обвинениях на языке, который они понимают;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c)</w:t>
      </w:r>
      <w:r w:rsidRPr="00ED08B8">
        <w:rPr>
          <w:b/>
        </w:rPr>
        <w:tab/>
      </w:r>
      <w:r w:rsidRPr="00ED08B8">
        <w:rPr>
          <w:b/>
          <w:bCs/>
        </w:rPr>
        <w:t>обеспечить, чтобы мигранты содержались под стражей только в специально предназначенных для этого официальных местах;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d)</w:t>
      </w:r>
      <w:r w:rsidRPr="00ED08B8">
        <w:rPr>
          <w:b/>
        </w:rPr>
        <w:tab/>
      </w:r>
      <w:r w:rsidRPr="00ED08B8">
        <w:rPr>
          <w:b/>
          <w:bCs/>
        </w:rPr>
        <w:t>обеспечить, чтобы во всех местах предоставлялись надлежащие базовые услуги, включая питание, медицинские услуги, санитарно-гигиенические условия и возможность прогулок на открытом воздухе.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Высылка</w:t>
      </w:r>
    </w:p>
    <w:p w:rsidR="00ED08B8" w:rsidRPr="00ED08B8" w:rsidRDefault="00ED08B8" w:rsidP="00ED08B8">
      <w:pPr>
        <w:pStyle w:val="SingleTxtGR"/>
      </w:pPr>
      <w:r w:rsidRPr="00ED08B8">
        <w:t>40.</w:t>
      </w:r>
      <w:r w:rsidRPr="00ED08B8">
        <w:tab/>
        <w:t>Комитет обеспокоен отсутствием информации о существующих проце</w:t>
      </w:r>
      <w:r w:rsidRPr="00ED08B8">
        <w:t>с</w:t>
      </w:r>
      <w:r w:rsidRPr="00ED08B8">
        <w:t>суальных гарантиях, особенно в тех случаях, когда трудящиеся-мигранты и члены их семей оспаривают решение об их высылке. Комитет также обеспокоен следующим:</w:t>
      </w:r>
    </w:p>
    <w:p w:rsidR="00ED08B8" w:rsidRPr="00ED08B8" w:rsidRDefault="00ED08B8" w:rsidP="00ED08B8">
      <w:pPr>
        <w:pStyle w:val="SingleTxtGR"/>
      </w:pPr>
      <w:r w:rsidRPr="00ED08B8">
        <w:tab/>
        <w:t>а)</w:t>
      </w:r>
      <w:r w:rsidRPr="00ED08B8">
        <w:tab/>
        <w:t>отсутствием дезагрегированных статистических данных о труд</w:t>
      </w:r>
      <w:r w:rsidRPr="00ED08B8">
        <w:t>я</w:t>
      </w:r>
      <w:r w:rsidRPr="00ED08B8">
        <w:t>щихся-мигрантах, не имеющих документов или регулярного статуса, и членах их семей, которые были высланы или подвергаются процедуре высылки в гос</w:t>
      </w:r>
      <w:r w:rsidRPr="00ED08B8">
        <w:t>у</w:t>
      </w:r>
      <w:r w:rsidRPr="00ED08B8">
        <w:t>дарстве-участнике;</w:t>
      </w:r>
    </w:p>
    <w:p w:rsidR="00ED08B8" w:rsidRPr="00ED08B8" w:rsidRDefault="00ED08B8" w:rsidP="00ED08B8">
      <w:pPr>
        <w:pStyle w:val="SingleTxtGR"/>
      </w:pPr>
      <w:r w:rsidRPr="00ED08B8">
        <w:tab/>
        <w:t>b)</w:t>
      </w:r>
      <w:r w:rsidRPr="00ED08B8">
        <w:tab/>
        <w:t>отсутствием информации о числе гаитянских мигрантов, которые, возможно, въехали на территорию государства-участника или остались в гос</w:t>
      </w:r>
      <w:r w:rsidRPr="00ED08B8">
        <w:t>у</w:t>
      </w:r>
      <w:r w:rsidRPr="00ED08B8">
        <w:t>дарстве-участнике после землетрясения 2010 года, и о репатриации 62 гаитян примерно через неделю после их прибытия после землетрясения;</w:t>
      </w:r>
    </w:p>
    <w:p w:rsidR="00ED08B8" w:rsidRPr="00ED08B8" w:rsidRDefault="00ED08B8" w:rsidP="00ED08B8">
      <w:pPr>
        <w:pStyle w:val="SingleTxtGR"/>
      </w:pPr>
      <w:r w:rsidRPr="00ED08B8">
        <w:tab/>
        <w:t>c)</w:t>
      </w:r>
      <w:r w:rsidRPr="00ED08B8">
        <w:tab/>
        <w:t>отсутствием информации о числе граждан Ямайки, которые были высланы из Канады, Тринидада и Тобаго и Соединенных Штатов Америки.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41.</w:t>
      </w:r>
      <w:r w:rsidRPr="00ED08B8">
        <w:tab/>
      </w:r>
      <w:r w:rsidRPr="00ED08B8">
        <w:rPr>
          <w:b/>
          <w:bCs/>
        </w:rPr>
        <w:t>Комитет рекомендует государству-участнику включить в следующий периодический доклад информацию:</w:t>
      </w:r>
    </w:p>
    <w:p w:rsidR="00ED08B8" w:rsidRPr="00125BE0" w:rsidRDefault="00ED08B8" w:rsidP="00ED08B8">
      <w:pPr>
        <w:pStyle w:val="SingleTxtGR"/>
        <w:rPr>
          <w:b/>
        </w:rPr>
      </w:pPr>
      <w:r w:rsidRPr="00ED08B8">
        <w:tab/>
      </w:r>
      <w:r w:rsidRPr="00125BE0">
        <w:rPr>
          <w:b/>
        </w:rPr>
        <w:t>а)</w:t>
      </w:r>
      <w:r w:rsidRPr="00125BE0">
        <w:rPr>
          <w:b/>
        </w:rPr>
        <w:tab/>
      </w:r>
      <w:r w:rsidRPr="00125BE0">
        <w:rPr>
          <w:b/>
          <w:bCs/>
        </w:rPr>
        <w:t>о мерах, принятых с целью обеспечить, чтобы трудящиеся-мигранты, подлежащие депортации или высылке в административном п</w:t>
      </w:r>
      <w:r w:rsidRPr="00125BE0">
        <w:rPr>
          <w:b/>
          <w:bCs/>
        </w:rPr>
        <w:t>о</w:t>
      </w:r>
      <w:r w:rsidRPr="00125BE0">
        <w:rPr>
          <w:b/>
          <w:bCs/>
        </w:rPr>
        <w:t>рядке, знали о своем праве на апелляцию и могли осуществить его;</w:t>
      </w:r>
    </w:p>
    <w:p w:rsidR="00ED08B8" w:rsidRPr="00125BE0" w:rsidRDefault="00ED08B8" w:rsidP="00ED08B8">
      <w:pPr>
        <w:pStyle w:val="SingleTxtGR"/>
        <w:rPr>
          <w:b/>
        </w:rPr>
      </w:pPr>
      <w:r w:rsidRPr="00125BE0">
        <w:rPr>
          <w:b/>
        </w:rPr>
        <w:tab/>
        <w:t>b)</w:t>
      </w:r>
      <w:r w:rsidRPr="00125BE0">
        <w:rPr>
          <w:b/>
        </w:rPr>
        <w:tab/>
      </w:r>
      <w:r w:rsidR="00125BE0">
        <w:rPr>
          <w:b/>
        </w:rPr>
        <w:t xml:space="preserve">о </w:t>
      </w:r>
      <w:r w:rsidRPr="00125BE0">
        <w:rPr>
          <w:b/>
          <w:bCs/>
        </w:rPr>
        <w:t>трудящихся-мигрантах, не имеющих документов и регуля</w:t>
      </w:r>
      <w:r w:rsidRPr="00125BE0">
        <w:rPr>
          <w:b/>
          <w:bCs/>
        </w:rPr>
        <w:t>р</w:t>
      </w:r>
      <w:r w:rsidRPr="00125BE0">
        <w:rPr>
          <w:b/>
          <w:bCs/>
        </w:rPr>
        <w:t>ного статуса, и членах их семей, которые были высланы или подвергаются процедуре высылки в государстве-участнике, с указанием того, имеют ли такие средства правовой защиты приостанавливающее действие, в соо</w:t>
      </w:r>
      <w:r w:rsidRPr="00125BE0">
        <w:rPr>
          <w:b/>
          <w:bCs/>
        </w:rPr>
        <w:t>т</w:t>
      </w:r>
      <w:r w:rsidRPr="00125BE0">
        <w:rPr>
          <w:b/>
          <w:bCs/>
        </w:rPr>
        <w:t xml:space="preserve">ветствии со статьей 22 Конвенции, и имеют ли трудящиеся-мигранты </w:t>
      </w:r>
      <w:proofErr w:type="gramStart"/>
      <w:r w:rsidRPr="00125BE0">
        <w:rPr>
          <w:b/>
          <w:bCs/>
        </w:rPr>
        <w:t>д</w:t>
      </w:r>
      <w:r w:rsidRPr="00125BE0">
        <w:rPr>
          <w:b/>
          <w:bCs/>
        </w:rPr>
        <w:t>о</w:t>
      </w:r>
      <w:r w:rsidRPr="00125BE0">
        <w:rPr>
          <w:b/>
          <w:bCs/>
        </w:rPr>
        <w:t>ступ</w:t>
      </w:r>
      <w:proofErr w:type="gramEnd"/>
      <w:r w:rsidRPr="00125BE0">
        <w:rPr>
          <w:b/>
          <w:bCs/>
        </w:rPr>
        <w:t xml:space="preserve"> как к административным, так и к судебным механизмам;</w:t>
      </w:r>
    </w:p>
    <w:p w:rsidR="00ED08B8" w:rsidRPr="00125BE0" w:rsidRDefault="00ED08B8" w:rsidP="00ED08B8">
      <w:pPr>
        <w:pStyle w:val="SingleTxtGR"/>
        <w:rPr>
          <w:b/>
        </w:rPr>
      </w:pPr>
      <w:r w:rsidRPr="00125BE0">
        <w:rPr>
          <w:b/>
        </w:rPr>
        <w:tab/>
        <w:t>c)</w:t>
      </w:r>
      <w:r w:rsidRPr="00125BE0">
        <w:rPr>
          <w:b/>
        </w:rPr>
        <w:tab/>
      </w:r>
      <w:r w:rsidR="00125BE0">
        <w:rPr>
          <w:b/>
        </w:rPr>
        <w:t xml:space="preserve">о </w:t>
      </w:r>
      <w:r w:rsidRPr="00125BE0">
        <w:rPr>
          <w:b/>
          <w:bCs/>
        </w:rPr>
        <w:t>процессе репатриации гаитянских мигрантов, которые, во</w:t>
      </w:r>
      <w:r w:rsidRPr="00125BE0">
        <w:rPr>
          <w:b/>
          <w:bCs/>
        </w:rPr>
        <w:t>з</w:t>
      </w:r>
      <w:r w:rsidRPr="00125BE0">
        <w:rPr>
          <w:b/>
          <w:bCs/>
        </w:rPr>
        <w:t xml:space="preserve">можно, въехали на территорию государства-участника или остались в </w:t>
      </w:r>
      <w:r w:rsidR="00125BE0">
        <w:rPr>
          <w:b/>
          <w:bCs/>
        </w:rPr>
        <w:br/>
      </w:r>
      <w:r w:rsidRPr="00125BE0">
        <w:rPr>
          <w:b/>
          <w:bCs/>
        </w:rPr>
        <w:t>государстве-участнике после землетрясения 2010 года;</w:t>
      </w:r>
    </w:p>
    <w:p w:rsidR="00ED08B8" w:rsidRPr="00ED08B8" w:rsidRDefault="00ED08B8" w:rsidP="00ED08B8">
      <w:pPr>
        <w:pStyle w:val="SingleTxtGR"/>
        <w:rPr>
          <w:b/>
        </w:rPr>
      </w:pPr>
      <w:r w:rsidRPr="00125BE0">
        <w:rPr>
          <w:b/>
        </w:rPr>
        <w:tab/>
        <w:t>d)</w:t>
      </w:r>
      <w:r w:rsidRPr="00125BE0">
        <w:rPr>
          <w:b/>
        </w:rPr>
        <w:tab/>
      </w:r>
      <w:r w:rsidR="00125BE0">
        <w:rPr>
          <w:b/>
        </w:rPr>
        <w:t xml:space="preserve">о </w:t>
      </w:r>
      <w:r w:rsidRPr="00125BE0">
        <w:rPr>
          <w:b/>
          <w:bCs/>
        </w:rPr>
        <w:t>мерах, принятых для обеспечения того, чтобы страны назн</w:t>
      </w:r>
      <w:r w:rsidRPr="00125BE0">
        <w:rPr>
          <w:b/>
          <w:bCs/>
        </w:rPr>
        <w:t>а</w:t>
      </w:r>
      <w:r w:rsidRPr="00125BE0">
        <w:rPr>
          <w:b/>
          <w:bCs/>
        </w:rPr>
        <w:t>чения полностью</w:t>
      </w:r>
      <w:r w:rsidRPr="00ED08B8">
        <w:rPr>
          <w:b/>
          <w:bCs/>
        </w:rPr>
        <w:t xml:space="preserve"> соблюдали процессуальные гарантии для всех ямайских трудящихся-мигрантов и членов их семей, включая правовую помощь и право на эффективное средство правовой защиты, и материальные гара</w:t>
      </w:r>
      <w:r w:rsidRPr="00ED08B8">
        <w:rPr>
          <w:b/>
          <w:bCs/>
        </w:rPr>
        <w:t>н</w:t>
      </w:r>
      <w:r w:rsidRPr="00ED08B8">
        <w:rPr>
          <w:b/>
          <w:bCs/>
        </w:rPr>
        <w:t>тии, такие как право на семейную жизнь и принцип недопущения прин</w:t>
      </w:r>
      <w:r w:rsidRPr="00ED08B8">
        <w:rPr>
          <w:b/>
          <w:bCs/>
        </w:rPr>
        <w:t>у</w:t>
      </w:r>
      <w:r w:rsidRPr="00ED08B8">
        <w:rPr>
          <w:b/>
          <w:bCs/>
        </w:rPr>
        <w:t>дительного возвращения.</w:t>
      </w:r>
      <w:r w:rsidRPr="00ED08B8">
        <w:t xml:space="preserve"> 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Консульская помощь</w:t>
      </w:r>
    </w:p>
    <w:p w:rsidR="00ED08B8" w:rsidRPr="00ED08B8" w:rsidRDefault="00ED08B8" w:rsidP="00ED08B8">
      <w:pPr>
        <w:pStyle w:val="SingleTxtGR"/>
      </w:pPr>
      <w:r w:rsidRPr="00ED08B8">
        <w:t>42.</w:t>
      </w:r>
      <w:r w:rsidRPr="00ED08B8">
        <w:tab/>
        <w:t>Комитету известно об усилиях государства-участника, которые включают в себя разработку инициатив в области консульской защиты в странах назнач</w:t>
      </w:r>
      <w:r w:rsidRPr="00ED08B8">
        <w:t>е</w:t>
      </w:r>
      <w:r w:rsidRPr="00ED08B8">
        <w:t>ния. Отмечая наличие консульского и дипломатического представительства в большинстве стран назначения для трудящихся-мигрантов из Ямайки, включая Канаду и Соединенные Штаты, а также наличие отделений связи, Комитет обеспокоен отсутствием данных о конкретных случаях оказания консульской помощи трудящимся-мигрантам и членам их семей для обеспечения защиты их прав.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43.</w:t>
      </w:r>
      <w:r w:rsidRPr="00ED08B8">
        <w:tab/>
      </w:r>
      <w:r w:rsidRPr="00ED08B8">
        <w:rPr>
          <w:b/>
          <w:bCs/>
        </w:rPr>
        <w:t>Комитет рекомендует государству-участнику предпринять необход</w:t>
      </w:r>
      <w:r w:rsidRPr="00ED08B8">
        <w:rPr>
          <w:b/>
          <w:bCs/>
        </w:rPr>
        <w:t>и</w:t>
      </w:r>
      <w:r w:rsidRPr="00ED08B8">
        <w:rPr>
          <w:b/>
          <w:bCs/>
        </w:rPr>
        <w:t>мые шаги для обеспечения того, чтобы его консульские службы могли э</w:t>
      </w:r>
      <w:r w:rsidRPr="00ED08B8">
        <w:rPr>
          <w:b/>
          <w:bCs/>
        </w:rPr>
        <w:t>ф</w:t>
      </w:r>
      <w:r w:rsidRPr="00ED08B8">
        <w:rPr>
          <w:b/>
          <w:bCs/>
        </w:rPr>
        <w:t>фективно удовлетворять потребности ямайских трудящихся-мигрантов и членов их семей в плане защиты их прав и оказания помощи.</w:t>
      </w:r>
      <w:r w:rsidRPr="00ED08B8">
        <w:t xml:space="preserve"> </w:t>
      </w:r>
      <w:r w:rsidRPr="00ED08B8">
        <w:rPr>
          <w:b/>
          <w:bCs/>
        </w:rPr>
        <w:t>В частности, он рекомендует государству-участнику: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ab/>
      </w:r>
      <w:r w:rsidRPr="00ED08B8">
        <w:rPr>
          <w:b/>
        </w:rPr>
        <w:t>а)</w:t>
      </w:r>
      <w:r w:rsidRPr="00ED08B8">
        <w:rPr>
          <w:b/>
        </w:rPr>
        <w:tab/>
      </w:r>
      <w:r w:rsidRPr="00ED08B8">
        <w:rPr>
          <w:b/>
          <w:bCs/>
        </w:rPr>
        <w:t>разработать политику консульской защиты, направленную на защиту прав трудящихся-мигрантов и членов их семей за границей;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b)</w:t>
      </w:r>
      <w:r w:rsidRPr="00ED08B8">
        <w:rPr>
          <w:b/>
        </w:rPr>
        <w:tab/>
      </w:r>
      <w:r w:rsidRPr="00ED08B8">
        <w:rPr>
          <w:b/>
          <w:bCs/>
        </w:rPr>
        <w:t>предоставить достаточные людские и финансовые ресурсы для эффективного осуществления мер защиты;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c)</w:t>
      </w:r>
      <w:r w:rsidRPr="00ED08B8">
        <w:rPr>
          <w:b/>
        </w:rPr>
        <w:tab/>
      </w:r>
      <w:r w:rsidRPr="00ED08B8">
        <w:rPr>
          <w:b/>
          <w:bCs/>
        </w:rPr>
        <w:t>укреплять программы Министерства иностранных дел и внешней торговли, направленные на обеспечение в отделениях связи по</w:t>
      </w:r>
      <w:r w:rsidRPr="00ED08B8">
        <w:rPr>
          <w:b/>
          <w:bCs/>
        </w:rPr>
        <w:t>д</w:t>
      </w:r>
      <w:r w:rsidRPr="00ED08B8">
        <w:rPr>
          <w:b/>
          <w:bCs/>
        </w:rPr>
        <w:t>готовки консульского персонала по Конвенции и другим договорам в обл</w:t>
      </w:r>
      <w:r w:rsidRPr="00ED08B8">
        <w:rPr>
          <w:b/>
          <w:bCs/>
        </w:rPr>
        <w:t>а</w:t>
      </w:r>
      <w:r w:rsidRPr="00ED08B8">
        <w:rPr>
          <w:b/>
          <w:bCs/>
        </w:rPr>
        <w:t>сти прав человека;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d)</w:t>
      </w:r>
      <w:r w:rsidRPr="00ED08B8">
        <w:rPr>
          <w:b/>
        </w:rPr>
        <w:tab/>
      </w:r>
      <w:r w:rsidRPr="00ED08B8">
        <w:rPr>
          <w:b/>
          <w:bCs/>
        </w:rPr>
        <w:t>разработать стандартизированный инструмент для сбора ко</w:t>
      </w:r>
      <w:r w:rsidRPr="00ED08B8">
        <w:rPr>
          <w:b/>
          <w:bCs/>
        </w:rPr>
        <w:t>н</w:t>
      </w:r>
      <w:r w:rsidRPr="00ED08B8">
        <w:rPr>
          <w:b/>
          <w:bCs/>
        </w:rPr>
        <w:t>сульствами Ямайки количественных и качественных данных, специально предназначенных для того, чтобы продемонстрировать, насколько защ</w:t>
      </w:r>
      <w:r w:rsidRPr="00ED08B8">
        <w:rPr>
          <w:b/>
          <w:bCs/>
        </w:rPr>
        <w:t>и</w:t>
      </w:r>
      <w:r w:rsidRPr="00ED08B8">
        <w:rPr>
          <w:b/>
          <w:bCs/>
        </w:rPr>
        <w:t>щены или нарушены права ямайских трудящихся-мигрантов и членов их семей, которые содержатся под стражей в странах назначения и депорт</w:t>
      </w:r>
      <w:r w:rsidRPr="00ED08B8">
        <w:rPr>
          <w:b/>
          <w:bCs/>
        </w:rPr>
        <w:t>и</w:t>
      </w:r>
      <w:r w:rsidRPr="00ED08B8">
        <w:rPr>
          <w:b/>
          <w:bCs/>
        </w:rPr>
        <w:t>рованы из них, и зарегистрировать причины миграции, названные лиц</w:t>
      </w:r>
      <w:r w:rsidRPr="00ED08B8">
        <w:rPr>
          <w:b/>
          <w:bCs/>
        </w:rPr>
        <w:t>а</w:t>
      </w:r>
      <w:r w:rsidRPr="00ED08B8">
        <w:rPr>
          <w:b/>
          <w:bCs/>
        </w:rPr>
        <w:t>ми, получающими консульскую помощь.</w:t>
      </w:r>
      <w:r w:rsidRPr="00ED08B8">
        <w:t xml:space="preserve"> 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Вознаграждение и условия труда</w:t>
      </w:r>
    </w:p>
    <w:p w:rsidR="00ED08B8" w:rsidRPr="00ED08B8" w:rsidRDefault="00ED08B8" w:rsidP="00ED08B8">
      <w:pPr>
        <w:pStyle w:val="SingleTxtGR"/>
      </w:pPr>
      <w:r w:rsidRPr="00ED08B8">
        <w:t>44.</w:t>
      </w:r>
      <w:r w:rsidRPr="00ED08B8">
        <w:tab/>
        <w:t>Комитет отмечает, что Министерство труда и социального обеспечения контролирует условия труда и защищает трудящихся-мигрантов от вводящей в заблуждение рекламы со стороны частных агентств по трудоустройству. Отм</w:t>
      </w:r>
      <w:r w:rsidRPr="00ED08B8">
        <w:t>е</w:t>
      </w:r>
      <w:r w:rsidRPr="00ED08B8">
        <w:t>чая, что в Закон о занятости (равная оплата труда мужчин и женщин) будут вн</w:t>
      </w:r>
      <w:r w:rsidRPr="00ED08B8">
        <w:t>е</w:t>
      </w:r>
      <w:r w:rsidRPr="00ED08B8">
        <w:t>сены поправки, Комитет обеспокоен отсутствием информации о контроле за осуществлением принципа равного вознаграждения за труд равной ценности, особенно в отношении трудящихся-мигрантов. Комитет также обеспокоен о</w:t>
      </w:r>
      <w:r w:rsidRPr="00ED08B8">
        <w:t>т</w:t>
      </w:r>
      <w:r w:rsidRPr="00ED08B8">
        <w:t>сутствием данных о фактических случаях несоблюдения вышеупомянутого принципа работодателями трудящихся-мигрантов и об условиях труда труд</w:t>
      </w:r>
      <w:r w:rsidRPr="00ED08B8">
        <w:t>я</w:t>
      </w:r>
      <w:r w:rsidRPr="00ED08B8">
        <w:t>щихся-мигрантов.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45.</w:t>
      </w:r>
      <w:r w:rsidRPr="00ED08B8">
        <w:tab/>
      </w:r>
      <w:r w:rsidRPr="00ED08B8">
        <w:rPr>
          <w:b/>
          <w:bCs/>
        </w:rPr>
        <w:t>Комитет настоятельно призывает государство-участник:</w:t>
      </w:r>
      <w:r w:rsidRPr="00ED08B8">
        <w:t xml:space="preserve"> 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ab/>
      </w:r>
      <w:r w:rsidRPr="00ED08B8">
        <w:rPr>
          <w:b/>
        </w:rPr>
        <w:t>а)</w:t>
      </w:r>
      <w:r w:rsidRPr="00ED08B8">
        <w:rPr>
          <w:b/>
        </w:rPr>
        <w:tab/>
      </w:r>
      <w:r w:rsidRPr="00ED08B8">
        <w:rPr>
          <w:b/>
          <w:bCs/>
        </w:rPr>
        <w:t>собирать данные о случаях несоблюдения принципа равного вознаграждения за труд равной ценности, в том числе о мерах наказания, принятых в отношении работодателей, не соблюдающих этот принцип;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b)</w:t>
      </w:r>
      <w:r w:rsidRPr="00ED08B8">
        <w:rPr>
          <w:b/>
        </w:rPr>
        <w:tab/>
      </w:r>
      <w:r w:rsidRPr="00ED08B8">
        <w:rPr>
          <w:b/>
          <w:bCs/>
        </w:rPr>
        <w:t>обеспечить, чтобы с трудящимися-мигрантами обращались не менее благоприятно, чем с гражданами страны, в вопросах оплаты труда, и чтобы в соответствии с целью 8.8 Целей в области устойчивого развития строгое соблюдение такого обращения обеспечивалось путем регулярных и внезапных инспекций труда в секторах, в которых заняты трудящиеся-мигранты;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rPr>
          <w:b/>
        </w:rPr>
        <w:tab/>
        <w:t>c)</w:t>
      </w:r>
      <w:r w:rsidRPr="00ED08B8">
        <w:rPr>
          <w:b/>
        </w:rPr>
        <w:tab/>
      </w:r>
      <w:r w:rsidRPr="00ED08B8">
        <w:rPr>
          <w:b/>
          <w:bCs/>
        </w:rPr>
        <w:t>обеспечить мигрантам, работающим в качестве домашней пр</w:t>
      </w:r>
      <w:r w:rsidRPr="00ED08B8">
        <w:rPr>
          <w:b/>
          <w:bCs/>
        </w:rPr>
        <w:t>и</w:t>
      </w:r>
      <w:r w:rsidRPr="00ED08B8">
        <w:rPr>
          <w:b/>
          <w:bCs/>
        </w:rPr>
        <w:t xml:space="preserve">слуги, доступ к правосудию и укрепить службы трудовой инспекции для эффективного </w:t>
      </w:r>
      <w:proofErr w:type="gramStart"/>
      <w:r w:rsidRPr="00ED08B8">
        <w:rPr>
          <w:b/>
          <w:bCs/>
        </w:rPr>
        <w:t>контроля за</w:t>
      </w:r>
      <w:proofErr w:type="gramEnd"/>
      <w:r w:rsidRPr="00ED08B8">
        <w:rPr>
          <w:b/>
          <w:bCs/>
        </w:rPr>
        <w:t xml:space="preserve"> условиями труда домашней прислуги, а также для получения, расследования и рассмотрения жалоб на предполагаемые нарушения.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Образование</w:t>
      </w:r>
    </w:p>
    <w:p w:rsidR="00ED08B8" w:rsidRPr="00ED08B8" w:rsidRDefault="00ED08B8" w:rsidP="00ED08B8">
      <w:pPr>
        <w:pStyle w:val="SingleTxtGR"/>
      </w:pPr>
      <w:r w:rsidRPr="00ED08B8">
        <w:t>46.</w:t>
      </w:r>
      <w:r w:rsidRPr="00ED08B8">
        <w:tab/>
        <w:t>Комитет выражает признательность за ратификацию Конвенции о борьбе с дискриминацией в области образования Организации Объединенных Наций по вопросам образования, науки и культуры (ЮНЕСКО) в 2006 году. Отмечая, что в соответствии с Законом об уходе за детьми и их защите от 2004 года все дети в возрасте до 18 лет должны посещать школу, независимо от их миграц</w:t>
      </w:r>
      <w:r w:rsidRPr="00ED08B8">
        <w:t>и</w:t>
      </w:r>
      <w:r w:rsidRPr="00ED08B8">
        <w:t>онного статуса, Комитет выражает сожаление в связи с отсутствием информ</w:t>
      </w:r>
      <w:r w:rsidRPr="00ED08B8">
        <w:t>а</w:t>
      </w:r>
      <w:r w:rsidRPr="00ED08B8">
        <w:t>ции об общей ситуации, касающейся доступа детей трудящихся-мигрантов к образованию в государстве-участнике.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47.</w:t>
      </w:r>
      <w:r w:rsidRPr="00ED08B8">
        <w:tab/>
      </w:r>
      <w:r w:rsidRPr="00ED08B8">
        <w:rPr>
          <w:b/>
          <w:bCs/>
        </w:rPr>
        <w:t>Комитет рекомендует государству-участнику представить в своем следующем периодическом докладе информацию об общей ситуации, к</w:t>
      </w:r>
      <w:r w:rsidRPr="00ED08B8">
        <w:rPr>
          <w:b/>
          <w:bCs/>
        </w:rPr>
        <w:t>а</w:t>
      </w:r>
      <w:r w:rsidRPr="00ED08B8">
        <w:rPr>
          <w:b/>
          <w:bCs/>
        </w:rPr>
        <w:t>сающейся доступа детей трудящихся-мигрантов к образованию, независ</w:t>
      </w:r>
      <w:r w:rsidRPr="00ED08B8">
        <w:rPr>
          <w:b/>
          <w:bCs/>
        </w:rPr>
        <w:t>и</w:t>
      </w:r>
      <w:r w:rsidRPr="00ED08B8">
        <w:rPr>
          <w:b/>
          <w:bCs/>
        </w:rPr>
        <w:t>мо от их миграционного статуса.</w:t>
      </w:r>
    </w:p>
    <w:p w:rsidR="00ED08B8" w:rsidRPr="00ED08B8" w:rsidRDefault="00ED08B8" w:rsidP="00ED08B8">
      <w:pPr>
        <w:pStyle w:val="H23GR"/>
      </w:pPr>
      <w:r w:rsidRPr="00ED08B8">
        <w:tab/>
        <w:t>4.</w:t>
      </w:r>
      <w:r w:rsidRPr="00ED08B8">
        <w:tab/>
        <w:t>Другие права трудящихся-мигрантов и членов их семей, имеющих документы или урегулированный статус (статьи 36−56)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Подготовка к отъезду и право на получение информации</w:t>
      </w:r>
    </w:p>
    <w:p w:rsidR="00ED08B8" w:rsidRPr="00ED08B8" w:rsidRDefault="00ED08B8" w:rsidP="00ED08B8">
      <w:pPr>
        <w:pStyle w:val="SingleTxtGR"/>
      </w:pPr>
      <w:r w:rsidRPr="00ED08B8">
        <w:t>48.</w:t>
      </w:r>
      <w:r w:rsidRPr="00ED08B8">
        <w:tab/>
        <w:t>Комитет отмечает значительное число ямайских сезонных и временных работников, которые выезжают для работы в Соединенные Штаты и Канаду в рамках программы временных иностранных рабочих и Программы сезонных сельскохозяйственных рабочих. Отмечая, что государство-участник готовит п</w:t>
      </w:r>
      <w:r w:rsidRPr="00ED08B8">
        <w:t>о</w:t>
      </w:r>
      <w:r w:rsidRPr="00ED08B8">
        <w:t>тенциальных ямайских трудящихся-мигрантов к их работе в странах назнач</w:t>
      </w:r>
      <w:r w:rsidRPr="00ED08B8">
        <w:t>е</w:t>
      </w:r>
      <w:r w:rsidRPr="00ED08B8">
        <w:t>ния, Комитет обеспокоен отсутствием информации о содержании информации перед их отъездом и других программ, направленных на повышение осведо</w:t>
      </w:r>
      <w:r w:rsidRPr="00ED08B8">
        <w:t>м</w:t>
      </w:r>
      <w:r w:rsidRPr="00ED08B8">
        <w:t xml:space="preserve">ленности о правах трудящихся-мигрантов и членов их семей в соответствии с Конвенцией. 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49.</w:t>
      </w:r>
      <w:r w:rsidRPr="00ED08B8">
        <w:tab/>
      </w:r>
      <w:r w:rsidRPr="00ED08B8">
        <w:rPr>
          <w:b/>
          <w:bCs/>
        </w:rPr>
        <w:t>Комитет рекомендует государству-участнику разработать адресные программы по подготовке к отъезду за рубеж и информационно-просветительские программы, в том числе в консультации с профильными неправительственными организациями, трудящимися-мигрантами, раб</w:t>
      </w:r>
      <w:r w:rsidRPr="00ED08B8">
        <w:rPr>
          <w:b/>
          <w:bCs/>
        </w:rPr>
        <w:t>о</w:t>
      </w:r>
      <w:r w:rsidRPr="00ED08B8">
        <w:rPr>
          <w:b/>
          <w:bCs/>
        </w:rPr>
        <w:t>тающими в качестве домашней прислуги, и их семьями, а также призна</w:t>
      </w:r>
      <w:r w:rsidRPr="00ED08B8">
        <w:rPr>
          <w:b/>
          <w:bCs/>
        </w:rPr>
        <w:t>н</w:t>
      </w:r>
      <w:r w:rsidRPr="00ED08B8">
        <w:rPr>
          <w:b/>
          <w:bCs/>
        </w:rPr>
        <w:t>ными и авторитетными агентствами по трудоустройству.</w:t>
      </w:r>
      <w:r w:rsidRPr="00ED08B8">
        <w:t xml:space="preserve"> </w:t>
      </w:r>
      <w:r w:rsidRPr="00ED08B8">
        <w:rPr>
          <w:b/>
          <w:bCs/>
        </w:rPr>
        <w:t>Государству-участнику следует также разработать программы последующей защиты прав трудящихся-мигрантов в рамках двусторонних соглашений, закл</w:t>
      </w:r>
      <w:r w:rsidRPr="00ED08B8">
        <w:rPr>
          <w:b/>
          <w:bCs/>
        </w:rPr>
        <w:t>ю</w:t>
      </w:r>
      <w:r w:rsidRPr="00ED08B8">
        <w:rPr>
          <w:b/>
          <w:bCs/>
        </w:rPr>
        <w:t>ченных за рубежом.</w:t>
      </w:r>
      <w:r w:rsidRPr="00ED08B8">
        <w:t xml:space="preserve"> </w:t>
      </w:r>
      <w:r w:rsidRPr="00ED08B8">
        <w:rPr>
          <w:b/>
          <w:bCs/>
        </w:rPr>
        <w:t>В свете своего замечания общего порядка № 1 (2011) о трудящихся-мигрантах, работающих в качестве домашней прислуги, К</w:t>
      </w:r>
      <w:r w:rsidRPr="00ED08B8">
        <w:rPr>
          <w:b/>
          <w:bCs/>
        </w:rPr>
        <w:t>о</w:t>
      </w:r>
      <w:r w:rsidRPr="00ED08B8">
        <w:rPr>
          <w:b/>
          <w:bCs/>
        </w:rPr>
        <w:t>митет рекомендует государству-участнику принять надлежащие меры для распространения информации о закрепленных в Конвенции правах тр</w:t>
      </w:r>
      <w:r w:rsidRPr="00ED08B8">
        <w:rPr>
          <w:b/>
          <w:bCs/>
        </w:rPr>
        <w:t>у</w:t>
      </w:r>
      <w:r w:rsidRPr="00ED08B8">
        <w:rPr>
          <w:b/>
          <w:bCs/>
        </w:rPr>
        <w:t>дящихся-мигрантов, работающих в качестве домашней прислуги, а также об условиях их пребывания в стране и трудоустройства, их правах и об</w:t>
      </w:r>
      <w:r w:rsidRPr="00ED08B8">
        <w:rPr>
          <w:b/>
          <w:bCs/>
        </w:rPr>
        <w:t>я</w:t>
      </w:r>
      <w:r w:rsidRPr="00ED08B8">
        <w:rPr>
          <w:b/>
          <w:bCs/>
        </w:rPr>
        <w:t>занностях в соответствии с законодательством и практикой государств найма.</w:t>
      </w:r>
      <w:r w:rsidRPr="00ED08B8">
        <w:t xml:space="preserve"> 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Право голосовать и быть избранным в государстве происхождения</w:t>
      </w:r>
    </w:p>
    <w:p w:rsidR="00ED08B8" w:rsidRPr="00ED08B8" w:rsidRDefault="00ED08B8" w:rsidP="00ED08B8">
      <w:pPr>
        <w:pStyle w:val="SingleTxtGR"/>
      </w:pPr>
      <w:r w:rsidRPr="00ED08B8">
        <w:t>50.</w:t>
      </w:r>
      <w:r w:rsidRPr="00ED08B8">
        <w:tab/>
        <w:t>Комитет принимает к сведению усилия государства-участника, напра</w:t>
      </w:r>
      <w:r w:rsidRPr="00ED08B8">
        <w:t>в</w:t>
      </w:r>
      <w:r w:rsidRPr="00ED08B8">
        <w:t>ленные на содействие праву ямайских трудящихся-мигрантов за рубежом пр</w:t>
      </w:r>
      <w:r w:rsidRPr="00ED08B8">
        <w:t>и</w:t>
      </w:r>
      <w:r w:rsidRPr="00ED08B8">
        <w:t>нимать участие в государственных делах и их праву голосовать, путем провед</w:t>
      </w:r>
      <w:r w:rsidRPr="00ED08B8">
        <w:t>е</w:t>
      </w:r>
      <w:r w:rsidRPr="00ED08B8">
        <w:t>ния дискуссий по этому вопросу. Однако Комитет выражает обеспокоенность в связи с тем, что в реализации этого права был достигнут весьма ограниченный прогресс.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51.</w:t>
      </w:r>
      <w:r w:rsidRPr="00ED08B8">
        <w:tab/>
      </w:r>
      <w:r w:rsidRPr="00ED08B8">
        <w:rPr>
          <w:b/>
          <w:bCs/>
        </w:rPr>
        <w:t>Комитет рекомендует государству-участнику принять меры, в том числе законодательного характера, для обеспечения осуществления права голоса на территории-государства-участника для ямайских трудящихся-мигрантов, проживающих за границей.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Право переводить заработанные средства и сбережения</w:t>
      </w:r>
    </w:p>
    <w:p w:rsidR="00ED08B8" w:rsidRPr="00ED08B8" w:rsidRDefault="00ED08B8" w:rsidP="00ED08B8">
      <w:pPr>
        <w:pStyle w:val="SingleTxtGR"/>
      </w:pPr>
      <w:r w:rsidRPr="00ED08B8">
        <w:t>52.</w:t>
      </w:r>
      <w:r w:rsidRPr="00ED08B8">
        <w:tab/>
        <w:t>Комитет отмечает, что в рамках Программы трудоустройства за рубежом, граждане Ямайки могут переводить часть своих заработков на сберегательный счет, над которым осуществляет контроль Министерство труда и социального обеспечения. Комитет, однако, обеспокоен отсутствием информации о потоках денежных средств и издержках трудящихся-мигрантов в государстве-участнике при переводе ими средств.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53.</w:t>
      </w:r>
      <w:r w:rsidRPr="00ED08B8">
        <w:tab/>
      </w:r>
      <w:r w:rsidRPr="00ED08B8">
        <w:rPr>
          <w:b/>
          <w:bCs/>
        </w:rPr>
        <w:t>Комитет рекомендует государству-участнику представить в своем следующем периодическом докладе информацию о потоках денежных средств из стран, в которых работают ямайские мигранты и члены их с</w:t>
      </w:r>
      <w:r w:rsidRPr="00ED08B8">
        <w:rPr>
          <w:b/>
          <w:bCs/>
        </w:rPr>
        <w:t>е</w:t>
      </w:r>
      <w:r w:rsidRPr="00ED08B8">
        <w:rPr>
          <w:b/>
          <w:bCs/>
        </w:rPr>
        <w:t>мей, об издержках, которые они несут при переводе средств, и имеющихся возможностях для перевода денежных средств.</w:t>
      </w:r>
    </w:p>
    <w:p w:rsidR="00ED08B8" w:rsidRPr="00ED08B8" w:rsidRDefault="00ED08B8" w:rsidP="00ED08B8">
      <w:pPr>
        <w:pStyle w:val="H23GR"/>
      </w:pPr>
      <w:r w:rsidRPr="00ED08B8">
        <w:tab/>
        <w:t>5.</w:t>
      </w:r>
      <w:r w:rsidRPr="00ED08B8">
        <w:tab/>
        <w:t xml:space="preserve">Содействие созданию нормальных, справедливых, гуманных и законных условий в отношении международной миграции трудящихся и членов </w:t>
      </w:r>
      <w:r w:rsidR="00776AAD" w:rsidRPr="00776AAD">
        <w:br/>
      </w:r>
      <w:r w:rsidRPr="00ED08B8">
        <w:t>их семей (статьи 64−71)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Дети в условиях международной миграции</w:t>
      </w:r>
    </w:p>
    <w:p w:rsidR="00ED08B8" w:rsidRPr="00ED08B8" w:rsidRDefault="00ED08B8" w:rsidP="00ED08B8">
      <w:pPr>
        <w:pStyle w:val="SingleTxtGR"/>
      </w:pPr>
      <w:r w:rsidRPr="00ED08B8">
        <w:t>54.</w:t>
      </w:r>
      <w:r w:rsidRPr="00ED08B8">
        <w:tab/>
        <w:t>Комитет выражает признательность государству-участнику за его всеоб</w:t>
      </w:r>
      <w:r w:rsidRPr="00ED08B8">
        <w:t>ъ</w:t>
      </w:r>
      <w:r w:rsidRPr="00ED08B8">
        <w:t>емлющие усилия по защите прав оставшихся на Ямайке детей ямайских м</w:t>
      </w:r>
      <w:r w:rsidRPr="00ED08B8">
        <w:t>и</w:t>
      </w:r>
      <w:r w:rsidRPr="00ED08B8">
        <w:t>грантов. Однако Комитет сожалеет об отсутствии информации о числе детей, вернувшихся в государство-участник, и о политике, направленной на соде</w:t>
      </w:r>
      <w:r w:rsidRPr="00ED08B8">
        <w:t>й</w:t>
      </w:r>
      <w:r w:rsidRPr="00ED08B8">
        <w:t>ствие их эффективной социальной реинтеграции. Он также выражает сожал</w:t>
      </w:r>
      <w:r w:rsidRPr="00ED08B8">
        <w:t>е</w:t>
      </w:r>
      <w:r w:rsidRPr="00ED08B8">
        <w:t>ние по поводу того, что в соответствии с Законом об ограничении иммиграции (граждан Содружества) дети в возрасте до 16 лет, находящиеся на иждивении нелегального иммигранта, считаются нелегальными иммигрантами.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55.</w:t>
      </w:r>
      <w:r w:rsidRPr="00ED08B8">
        <w:tab/>
      </w:r>
      <w:r w:rsidRPr="00ED08B8">
        <w:rPr>
          <w:b/>
          <w:bCs/>
        </w:rPr>
        <w:t>Комитет рекомендует государству-участнику:</w:t>
      </w:r>
    </w:p>
    <w:p w:rsidR="00ED08B8" w:rsidRPr="00125BE0" w:rsidRDefault="00ED08B8" w:rsidP="00ED08B8">
      <w:pPr>
        <w:pStyle w:val="SingleTxtGR"/>
        <w:rPr>
          <w:b/>
        </w:rPr>
      </w:pPr>
      <w:r w:rsidRPr="00ED08B8">
        <w:tab/>
      </w:r>
      <w:r w:rsidRPr="00125BE0">
        <w:rPr>
          <w:b/>
        </w:rPr>
        <w:t>а)</w:t>
      </w:r>
      <w:r w:rsidRPr="00125BE0">
        <w:rPr>
          <w:b/>
        </w:rPr>
        <w:tab/>
      </w:r>
      <w:r w:rsidRPr="00125BE0">
        <w:rPr>
          <w:b/>
          <w:bCs/>
        </w:rPr>
        <w:t>активизировать усилия по поощрению и защите прав детей и семей ямайских трудящихся, в частности посредством программ образов</w:t>
      </w:r>
      <w:r w:rsidRPr="00125BE0">
        <w:rPr>
          <w:b/>
          <w:bCs/>
        </w:rPr>
        <w:t>а</w:t>
      </w:r>
      <w:r w:rsidRPr="00125BE0">
        <w:rPr>
          <w:b/>
          <w:bCs/>
        </w:rPr>
        <w:t>ния, предпринимательской деятельности, профессиональной подготовки и общинных программ социального вспомоществования, и с этой целью продолжать сотрудничество с субъектами гражданского общества на м</w:t>
      </w:r>
      <w:r w:rsidRPr="00125BE0">
        <w:rPr>
          <w:b/>
          <w:bCs/>
        </w:rPr>
        <w:t>е</w:t>
      </w:r>
      <w:r w:rsidRPr="00125BE0">
        <w:rPr>
          <w:b/>
          <w:bCs/>
        </w:rPr>
        <w:t>стах и в стране происхождения;</w:t>
      </w:r>
      <w:r w:rsidRPr="00125BE0">
        <w:rPr>
          <w:b/>
        </w:rPr>
        <w:t xml:space="preserve"> </w:t>
      </w:r>
    </w:p>
    <w:p w:rsidR="00ED08B8" w:rsidRPr="00125BE0" w:rsidRDefault="00ED08B8" w:rsidP="00ED08B8">
      <w:pPr>
        <w:pStyle w:val="SingleTxtGR"/>
        <w:rPr>
          <w:b/>
        </w:rPr>
      </w:pPr>
      <w:r w:rsidRPr="00125BE0">
        <w:rPr>
          <w:b/>
        </w:rPr>
        <w:tab/>
        <w:t>b)</w:t>
      </w:r>
      <w:r w:rsidRPr="00125BE0">
        <w:rPr>
          <w:b/>
        </w:rPr>
        <w:tab/>
      </w:r>
      <w:r w:rsidRPr="00125BE0">
        <w:rPr>
          <w:b/>
          <w:bCs/>
        </w:rPr>
        <w:t xml:space="preserve">провести общенациональное исследование по вопросу о детях трудящихся-мигрантов, находящихся на местах и оставшихся в стране происхождения, для установления демократического профиля данной группы населения, с </w:t>
      </w:r>
      <w:proofErr w:type="gramStart"/>
      <w:r w:rsidRPr="00125BE0">
        <w:rPr>
          <w:b/>
          <w:bCs/>
        </w:rPr>
        <w:t>тем</w:t>
      </w:r>
      <w:proofErr w:type="gramEnd"/>
      <w:r w:rsidRPr="00125BE0">
        <w:rPr>
          <w:b/>
          <w:bCs/>
        </w:rPr>
        <w:t xml:space="preserve"> чтобы руководить осуществлением государстве</w:t>
      </w:r>
      <w:r w:rsidRPr="00125BE0">
        <w:rPr>
          <w:b/>
          <w:bCs/>
        </w:rPr>
        <w:t>н</w:t>
      </w:r>
      <w:r w:rsidRPr="00125BE0">
        <w:rPr>
          <w:b/>
          <w:bCs/>
        </w:rPr>
        <w:t>ных стратегий и программ;</w:t>
      </w:r>
      <w:r w:rsidRPr="00125BE0">
        <w:rPr>
          <w:b/>
        </w:rPr>
        <w:t xml:space="preserve"> </w:t>
      </w:r>
    </w:p>
    <w:p w:rsidR="00ED08B8" w:rsidRPr="00125BE0" w:rsidRDefault="00ED08B8" w:rsidP="00ED08B8">
      <w:pPr>
        <w:pStyle w:val="SingleTxtGR"/>
        <w:rPr>
          <w:b/>
        </w:rPr>
      </w:pPr>
      <w:r w:rsidRPr="00125BE0">
        <w:rPr>
          <w:b/>
        </w:rPr>
        <w:tab/>
        <w:t>c)</w:t>
      </w:r>
      <w:r w:rsidRPr="00125BE0">
        <w:rPr>
          <w:b/>
        </w:rPr>
        <w:tab/>
      </w:r>
      <w:r w:rsidRPr="00125BE0">
        <w:rPr>
          <w:b/>
          <w:bCs/>
        </w:rPr>
        <w:t>представить в своем следующем периодическом докладе и</w:t>
      </w:r>
      <w:r w:rsidRPr="00125BE0">
        <w:rPr>
          <w:b/>
          <w:bCs/>
        </w:rPr>
        <w:t>н</w:t>
      </w:r>
      <w:r w:rsidRPr="00125BE0">
        <w:rPr>
          <w:b/>
          <w:bCs/>
        </w:rPr>
        <w:t>формацию о принятых мерах по содействию расселению и социальной р</w:t>
      </w:r>
      <w:r w:rsidRPr="00125BE0">
        <w:rPr>
          <w:b/>
          <w:bCs/>
        </w:rPr>
        <w:t>е</w:t>
      </w:r>
      <w:r w:rsidRPr="00125BE0">
        <w:rPr>
          <w:b/>
          <w:bCs/>
        </w:rPr>
        <w:t>интеграции ямайских трудящихся-мигрантов после их возвращения, включая их воссоединение с их оставленными на Ямайке детьми;</w:t>
      </w:r>
    </w:p>
    <w:p w:rsidR="00ED08B8" w:rsidRPr="00125BE0" w:rsidRDefault="00ED08B8" w:rsidP="00ED08B8">
      <w:pPr>
        <w:pStyle w:val="SingleTxtGR"/>
        <w:rPr>
          <w:b/>
        </w:rPr>
      </w:pPr>
      <w:r w:rsidRPr="00125BE0">
        <w:rPr>
          <w:b/>
        </w:rPr>
        <w:tab/>
        <w:t>d)</w:t>
      </w:r>
      <w:r w:rsidRPr="00125BE0">
        <w:rPr>
          <w:b/>
        </w:rPr>
        <w:tab/>
      </w:r>
      <w:r w:rsidRPr="00125BE0">
        <w:rPr>
          <w:b/>
          <w:bCs/>
        </w:rPr>
        <w:t>изменить Закон об ограничении иммиграции (гражданах С</w:t>
      </w:r>
      <w:r w:rsidRPr="00125BE0">
        <w:rPr>
          <w:b/>
          <w:bCs/>
        </w:rPr>
        <w:t>о</w:t>
      </w:r>
      <w:r w:rsidRPr="00125BE0">
        <w:rPr>
          <w:b/>
          <w:bCs/>
        </w:rPr>
        <w:t>дружества) для защиты детей нелегальных иммигрантов, включая нес</w:t>
      </w:r>
      <w:r w:rsidRPr="00125BE0">
        <w:rPr>
          <w:b/>
          <w:bCs/>
        </w:rPr>
        <w:t>о</w:t>
      </w:r>
      <w:r w:rsidRPr="00125BE0">
        <w:rPr>
          <w:b/>
          <w:bCs/>
        </w:rPr>
        <w:t>провождаемых детей;</w:t>
      </w:r>
    </w:p>
    <w:p w:rsidR="00ED08B8" w:rsidRPr="00ED08B8" w:rsidRDefault="00ED08B8" w:rsidP="00ED08B8">
      <w:pPr>
        <w:pStyle w:val="SingleTxtGR"/>
        <w:rPr>
          <w:b/>
        </w:rPr>
      </w:pPr>
      <w:r w:rsidRPr="00125BE0">
        <w:rPr>
          <w:b/>
        </w:rPr>
        <w:tab/>
        <w:t>e)</w:t>
      </w:r>
      <w:r w:rsidRPr="00125BE0">
        <w:rPr>
          <w:b/>
        </w:rPr>
        <w:tab/>
      </w:r>
      <w:r w:rsidRPr="00125BE0">
        <w:rPr>
          <w:b/>
          <w:bCs/>
        </w:rPr>
        <w:t>представить информацию о регистрации рождения детей, ро</w:t>
      </w:r>
      <w:r w:rsidRPr="00125BE0">
        <w:rPr>
          <w:b/>
          <w:bCs/>
        </w:rPr>
        <w:t>ж</w:t>
      </w:r>
      <w:r w:rsidRPr="00125BE0">
        <w:rPr>
          <w:b/>
          <w:bCs/>
        </w:rPr>
        <w:t>денных ямайскими трудящимися-мигрантами за рубежом, и детей труд</w:t>
      </w:r>
      <w:r w:rsidRPr="00125BE0">
        <w:rPr>
          <w:b/>
          <w:bCs/>
        </w:rPr>
        <w:t>я</w:t>
      </w:r>
      <w:r w:rsidRPr="00125BE0">
        <w:rPr>
          <w:b/>
          <w:bCs/>
        </w:rPr>
        <w:t>щихся-мигрантов</w:t>
      </w:r>
      <w:r w:rsidRPr="00ED08B8">
        <w:rPr>
          <w:b/>
          <w:bCs/>
        </w:rPr>
        <w:t>, родившихся на Ямайке, независимо от иммиграционн</w:t>
      </w:r>
      <w:r w:rsidRPr="00ED08B8">
        <w:rPr>
          <w:b/>
          <w:bCs/>
        </w:rPr>
        <w:t>о</w:t>
      </w:r>
      <w:r w:rsidRPr="00ED08B8">
        <w:rPr>
          <w:b/>
          <w:bCs/>
        </w:rPr>
        <w:t>го статуса их родителей.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Международное сотрудничество со странами транзита и назначения</w:t>
      </w:r>
    </w:p>
    <w:p w:rsidR="00ED08B8" w:rsidRPr="00ED08B8" w:rsidRDefault="00ED08B8" w:rsidP="00ED08B8">
      <w:pPr>
        <w:pStyle w:val="SingleTxtGR"/>
      </w:pPr>
      <w:r w:rsidRPr="00ED08B8">
        <w:t>56.</w:t>
      </w:r>
      <w:r w:rsidRPr="00ED08B8">
        <w:tab/>
        <w:t>Комитет отмечает, что двусторонние и многосторонние соглашения, к</w:t>
      </w:r>
      <w:r w:rsidRPr="00ED08B8">
        <w:t>о</w:t>
      </w:r>
      <w:r w:rsidRPr="00ED08B8">
        <w:t>торые государство-участник заключило со странами Карибского сообщества, только поощряют свободу передвижения квалифицированных работников. Хотя Комитет с удовлетворением отмечает предоставленные делегацией статистич</w:t>
      </w:r>
      <w:r w:rsidRPr="00ED08B8">
        <w:t>е</w:t>
      </w:r>
      <w:r w:rsidRPr="00ED08B8">
        <w:t>ские данные о количестве граждан Ямайки, которые воспользовались Програ</w:t>
      </w:r>
      <w:r w:rsidRPr="00ED08B8">
        <w:t>м</w:t>
      </w:r>
      <w:r w:rsidRPr="00ED08B8">
        <w:t xml:space="preserve">мой трудоустройства за рубежом, он обеспокоен отсутствием информации об оценке государством-участником соответствия этой программы обязательствам государства-участника по Конвенции. 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57.</w:t>
      </w:r>
      <w:r w:rsidRPr="00ED08B8">
        <w:tab/>
      </w:r>
      <w:r w:rsidRPr="00ED08B8">
        <w:rPr>
          <w:b/>
          <w:bCs/>
        </w:rPr>
        <w:t>Комитет рекомендует государству-участнику:</w:t>
      </w:r>
      <w:r w:rsidRPr="00ED08B8">
        <w:t xml:space="preserve"> </w:t>
      </w:r>
    </w:p>
    <w:p w:rsidR="00ED08B8" w:rsidRPr="00125BE0" w:rsidRDefault="00ED08B8" w:rsidP="00ED08B8">
      <w:pPr>
        <w:pStyle w:val="SingleTxtGR"/>
        <w:rPr>
          <w:b/>
        </w:rPr>
      </w:pPr>
      <w:r w:rsidRPr="00ED08B8">
        <w:tab/>
      </w:r>
      <w:r w:rsidRPr="00125BE0">
        <w:rPr>
          <w:b/>
        </w:rPr>
        <w:t>а)</w:t>
      </w:r>
      <w:r w:rsidRPr="00125BE0">
        <w:rPr>
          <w:b/>
        </w:rPr>
        <w:tab/>
      </w:r>
      <w:r w:rsidRPr="00125BE0">
        <w:rPr>
          <w:b/>
          <w:bCs/>
        </w:rPr>
        <w:t>в полной мере использовать двусторонние и региональные м</w:t>
      </w:r>
      <w:r w:rsidRPr="00125BE0">
        <w:rPr>
          <w:b/>
          <w:bCs/>
        </w:rPr>
        <w:t>е</w:t>
      </w:r>
      <w:r w:rsidRPr="00125BE0">
        <w:rPr>
          <w:b/>
          <w:bCs/>
        </w:rPr>
        <w:t>ханизмы для продвижения прав ямайских трудящихся-мигрантов и членов их семей в соответствии с Конвенцией;</w:t>
      </w:r>
      <w:r w:rsidRPr="00125BE0">
        <w:rPr>
          <w:b/>
        </w:rPr>
        <w:t xml:space="preserve"> </w:t>
      </w:r>
    </w:p>
    <w:p w:rsidR="00ED08B8" w:rsidRPr="00125BE0" w:rsidRDefault="00ED08B8" w:rsidP="00ED08B8">
      <w:pPr>
        <w:pStyle w:val="SingleTxtGR"/>
        <w:rPr>
          <w:b/>
        </w:rPr>
      </w:pPr>
      <w:r w:rsidRPr="00125BE0">
        <w:rPr>
          <w:b/>
        </w:rPr>
        <w:tab/>
        <w:t>b)</w:t>
      </w:r>
      <w:r w:rsidRPr="00125BE0">
        <w:rPr>
          <w:b/>
        </w:rPr>
        <w:tab/>
      </w:r>
      <w:r w:rsidRPr="00125BE0">
        <w:rPr>
          <w:b/>
          <w:bCs/>
        </w:rPr>
        <w:t>участвовать в рамках Карибского сообщества в диалоге, направленном на принятие в интересах всех трудящихся-мигрантов, в том числе тех из них, кто находится на нелегальном положении, региональных инициатив, основанных на их правах, вытекающих из Конвенции и других договоров в области прав человека и труда;</w:t>
      </w:r>
    </w:p>
    <w:p w:rsidR="00ED08B8" w:rsidRPr="00ED08B8" w:rsidRDefault="00ED08B8" w:rsidP="00ED08B8">
      <w:pPr>
        <w:pStyle w:val="SingleTxtGR"/>
        <w:rPr>
          <w:b/>
        </w:rPr>
      </w:pPr>
      <w:r w:rsidRPr="00125BE0">
        <w:rPr>
          <w:b/>
        </w:rPr>
        <w:tab/>
        <w:t>c)</w:t>
      </w:r>
      <w:r w:rsidRPr="00125BE0">
        <w:rPr>
          <w:b/>
        </w:rPr>
        <w:tab/>
      </w:r>
      <w:r w:rsidRPr="00125BE0">
        <w:rPr>
          <w:b/>
          <w:bCs/>
        </w:rPr>
        <w:t>оценить эффективность Программы трудоустройства за руб</w:t>
      </w:r>
      <w:r w:rsidRPr="00125BE0">
        <w:rPr>
          <w:b/>
          <w:bCs/>
        </w:rPr>
        <w:t>е</w:t>
      </w:r>
      <w:r w:rsidRPr="00125BE0">
        <w:rPr>
          <w:b/>
          <w:bCs/>
        </w:rPr>
        <w:t>жом и ее</w:t>
      </w:r>
      <w:r w:rsidRPr="00ED08B8">
        <w:rPr>
          <w:b/>
          <w:bCs/>
        </w:rPr>
        <w:t xml:space="preserve"> соответствие обязательствам государства-участника по Конве</w:t>
      </w:r>
      <w:r w:rsidRPr="00ED08B8">
        <w:rPr>
          <w:b/>
          <w:bCs/>
        </w:rPr>
        <w:t>н</w:t>
      </w:r>
      <w:r w:rsidRPr="00ED08B8">
        <w:rPr>
          <w:b/>
          <w:bCs/>
        </w:rPr>
        <w:t>ции в целях защиты прав ямайских трудящихся-мигрантов и представить в своем следующем периодическом докладе информацию по этому вопросу.</w:t>
      </w:r>
      <w:r w:rsidRPr="00ED08B8">
        <w:t xml:space="preserve"> 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Агентства по трудоустройству</w:t>
      </w:r>
    </w:p>
    <w:p w:rsidR="00ED08B8" w:rsidRPr="00ED08B8" w:rsidRDefault="00ED08B8" w:rsidP="00ED08B8">
      <w:pPr>
        <w:pStyle w:val="SingleTxtGR"/>
      </w:pPr>
      <w:r w:rsidRPr="00ED08B8">
        <w:t>58.</w:t>
      </w:r>
      <w:r w:rsidRPr="00ED08B8">
        <w:tab/>
        <w:t>Комитет отмечает, что деятельность агентств по трудоустройству регул</w:t>
      </w:r>
      <w:r w:rsidRPr="00ED08B8">
        <w:t>и</w:t>
      </w:r>
      <w:r w:rsidRPr="00ED08B8">
        <w:t>руется в соответствии с принятым в 1957 году Законом о регулировании де</w:t>
      </w:r>
      <w:r w:rsidRPr="00ED08B8">
        <w:t>я</w:t>
      </w:r>
      <w:r w:rsidRPr="00ED08B8">
        <w:t>тельности агентств по трудоустройству и что для обеспечения соблюдения з</w:t>
      </w:r>
      <w:r w:rsidRPr="00ED08B8">
        <w:t>а</w:t>
      </w:r>
      <w:r w:rsidRPr="00ED08B8">
        <w:t>конодательства проводятся соответствующие проверки. Однако Комитет обе</w:t>
      </w:r>
      <w:r w:rsidRPr="00ED08B8">
        <w:t>с</w:t>
      </w:r>
      <w:r w:rsidRPr="00ED08B8">
        <w:t>покоен отсутствием информации о случаях, когда агентства по трудоустройству, взимающие чрезмерные комиссионные за свои услуги или выступающие в к</w:t>
      </w:r>
      <w:r w:rsidRPr="00ED08B8">
        <w:t>а</w:t>
      </w:r>
      <w:r w:rsidRPr="00ED08B8">
        <w:t>честве посредников в интересах иностранных нанимателей, которые могут навязывать работникам противозаконные условия труда, становились предм</w:t>
      </w:r>
      <w:r w:rsidRPr="00ED08B8">
        <w:t>е</w:t>
      </w:r>
      <w:r w:rsidRPr="00ED08B8">
        <w:t>том расследования и применения санкций.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59.</w:t>
      </w:r>
      <w:r w:rsidRPr="00ED08B8">
        <w:tab/>
      </w:r>
      <w:r w:rsidRPr="00ED08B8">
        <w:rPr>
          <w:b/>
          <w:bCs/>
        </w:rPr>
        <w:t>Комитет рекомендует государству-участнику активизировать свои усилия, в том числе путем проведения регулярных проверок, чтобы предотвратить взимание частными агентствами по трудоустройству чре</w:t>
      </w:r>
      <w:r w:rsidRPr="00ED08B8">
        <w:rPr>
          <w:b/>
          <w:bCs/>
        </w:rPr>
        <w:t>з</w:t>
      </w:r>
      <w:r w:rsidRPr="00ED08B8">
        <w:rPr>
          <w:b/>
          <w:bCs/>
        </w:rPr>
        <w:t>мерных комиссионных за свои услуги и выполнение ими роли посредников в интересах недобросовестных иностранных нанимателей.</w:t>
      </w:r>
      <w:r w:rsidRPr="00ED08B8">
        <w:t xml:space="preserve"> </w:t>
      </w:r>
      <w:r w:rsidRPr="00ED08B8">
        <w:rPr>
          <w:b/>
          <w:bCs/>
        </w:rPr>
        <w:t>Комитет также призывает государство-участник представить в своем следующем пери</w:t>
      </w:r>
      <w:r w:rsidRPr="00ED08B8">
        <w:rPr>
          <w:b/>
          <w:bCs/>
        </w:rPr>
        <w:t>о</w:t>
      </w:r>
      <w:r w:rsidRPr="00ED08B8">
        <w:rPr>
          <w:b/>
          <w:bCs/>
        </w:rPr>
        <w:t>дическом докладе информацию о мерах, принятых для расследования н</w:t>
      </w:r>
      <w:r w:rsidRPr="00ED08B8">
        <w:rPr>
          <w:b/>
          <w:bCs/>
        </w:rPr>
        <w:t>е</w:t>
      </w:r>
      <w:r w:rsidRPr="00ED08B8">
        <w:rPr>
          <w:b/>
          <w:bCs/>
        </w:rPr>
        <w:t>законной практики нанимателей и судебного преследования за нее, с целью наказания тех из них, кто участвует в практике эксплуатации.</w:t>
      </w:r>
      <w:r w:rsidRPr="00ED08B8">
        <w:t xml:space="preserve"> 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Возвращение и социальная реинтеграция</w:t>
      </w:r>
    </w:p>
    <w:p w:rsidR="00ED08B8" w:rsidRPr="00ED08B8" w:rsidRDefault="00ED08B8" w:rsidP="00ED08B8">
      <w:pPr>
        <w:pStyle w:val="SingleTxtGR"/>
      </w:pPr>
      <w:r w:rsidRPr="00ED08B8">
        <w:t>60.</w:t>
      </w:r>
      <w:r w:rsidRPr="00ED08B8">
        <w:tab/>
        <w:t>Комитет отмечает значительное число граждан Ямайки, которые были репатриированы как добровольно, так и принудительно, в частности из Соед</w:t>
      </w:r>
      <w:r w:rsidRPr="00ED08B8">
        <w:t>и</w:t>
      </w:r>
      <w:r w:rsidRPr="00ED08B8">
        <w:t>ненных Штатов, Канады и европейских стран. Комитет выражает, однако, обе</w:t>
      </w:r>
      <w:r w:rsidRPr="00ED08B8">
        <w:t>с</w:t>
      </w:r>
      <w:r w:rsidRPr="00ED08B8">
        <w:t>покоенность в связи с отсутствием информации о конкретных мерах, принятых для защиты прав возвращающихся ямайских трудящихся-мигрантов и членов их семей и содействия их социальной реинтеграции.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61.</w:t>
      </w:r>
      <w:r w:rsidRPr="00ED08B8">
        <w:tab/>
      </w:r>
      <w:proofErr w:type="gramStart"/>
      <w:r w:rsidRPr="00ED08B8">
        <w:rPr>
          <w:b/>
          <w:bCs/>
        </w:rPr>
        <w:t>Комитет рекомендует государству-участнику принять меры для обе</w:t>
      </w:r>
      <w:r w:rsidRPr="00ED08B8">
        <w:rPr>
          <w:b/>
          <w:bCs/>
        </w:rPr>
        <w:t>с</w:t>
      </w:r>
      <w:r w:rsidRPr="00ED08B8">
        <w:rPr>
          <w:b/>
          <w:bCs/>
        </w:rPr>
        <w:t>печения соответствующих социальных, экономических и других условий, необходимых для содействия решениям, связанным с репатриацией и до</w:t>
      </w:r>
      <w:r w:rsidRPr="00ED08B8">
        <w:rPr>
          <w:b/>
          <w:bCs/>
        </w:rPr>
        <w:t>л</w:t>
      </w:r>
      <w:r w:rsidRPr="00ED08B8">
        <w:rPr>
          <w:b/>
          <w:bCs/>
        </w:rPr>
        <w:t>госрочной социальной реинтеграцией</w:t>
      </w:r>
      <w:r>
        <w:rPr>
          <w:b/>
          <w:bCs/>
        </w:rPr>
        <w:t xml:space="preserve"> – </w:t>
      </w:r>
      <w:r w:rsidRPr="00ED08B8">
        <w:rPr>
          <w:b/>
          <w:bCs/>
        </w:rPr>
        <w:t>в том числе в отношении создания достойных рабочих мест для всех возвращающихся трудящихся-мигрантов, включая тех из них, кто охвачен программами циркулярной миграции,</w:t>
      </w:r>
      <w:r w:rsidR="00125BE0">
        <w:rPr>
          <w:b/>
          <w:bCs/>
        </w:rPr>
        <w:t xml:space="preserve"> –</w:t>
      </w:r>
      <w:r w:rsidRPr="00ED08B8">
        <w:rPr>
          <w:b/>
          <w:bCs/>
        </w:rPr>
        <w:t xml:space="preserve"> ямайских трудящихся-мигрантов и членов их семей в госуда</w:t>
      </w:r>
      <w:r w:rsidRPr="00ED08B8">
        <w:rPr>
          <w:b/>
          <w:bCs/>
        </w:rPr>
        <w:t>р</w:t>
      </w:r>
      <w:r w:rsidRPr="00ED08B8">
        <w:rPr>
          <w:b/>
          <w:bCs/>
        </w:rPr>
        <w:t>стве-участнике в соответствии с положениями статьи 67</w:t>
      </w:r>
      <w:proofErr w:type="gramEnd"/>
      <w:r w:rsidRPr="00ED08B8">
        <w:rPr>
          <w:b/>
          <w:bCs/>
        </w:rPr>
        <w:t xml:space="preserve"> Конвенции и ц</w:t>
      </w:r>
      <w:r w:rsidRPr="00ED08B8">
        <w:rPr>
          <w:b/>
          <w:bCs/>
        </w:rPr>
        <w:t>е</w:t>
      </w:r>
      <w:r w:rsidRPr="00ED08B8">
        <w:rPr>
          <w:b/>
          <w:bCs/>
        </w:rPr>
        <w:t>лью 10.7 Целей в области устойчивого развития.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Причины миграции и предотвращение незаконной миграции</w:t>
      </w:r>
    </w:p>
    <w:p w:rsidR="00ED08B8" w:rsidRPr="00ED08B8" w:rsidRDefault="00ED08B8" w:rsidP="00ED08B8">
      <w:pPr>
        <w:pStyle w:val="SingleTxtGR"/>
      </w:pPr>
      <w:r w:rsidRPr="00ED08B8">
        <w:t>62.</w:t>
      </w:r>
      <w:r w:rsidRPr="00ED08B8">
        <w:tab/>
        <w:t>Комитет с обеспокоенностью отмечает сообщения о том, что эмиграция обусловлена главным образом нищетой, безработицей, социальным отчужден</w:t>
      </w:r>
      <w:r w:rsidRPr="00ED08B8">
        <w:t>и</w:t>
      </w:r>
      <w:r w:rsidRPr="00ED08B8">
        <w:t>ем и дискриминацией, в том числе насилием в отношении лесбиянок, гомосе</w:t>
      </w:r>
      <w:r w:rsidRPr="00ED08B8">
        <w:t>к</w:t>
      </w:r>
      <w:r w:rsidRPr="00ED08B8">
        <w:t>суалистов, бисексуалов и трансгендеров, в результате чего ямайские трудящи</w:t>
      </w:r>
      <w:r w:rsidRPr="00ED08B8">
        <w:t>е</w:t>
      </w:r>
      <w:r w:rsidRPr="00ED08B8">
        <w:t xml:space="preserve">ся-мигранты и члены их семей могут оказаться в неустойчивом и/или опасном положении. 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63.</w:t>
      </w:r>
      <w:r w:rsidRPr="00ED08B8">
        <w:tab/>
      </w:r>
      <w:r w:rsidRPr="00ED08B8">
        <w:rPr>
          <w:b/>
          <w:bCs/>
        </w:rPr>
        <w:t>Комитет рекомендует государству-участнику инвестировать средства в достаточные системы социальной защиты с целью обеспечения того, чтобы нищета, другие социальные факторы или дискриминация не в</w:t>
      </w:r>
      <w:r w:rsidRPr="00ED08B8">
        <w:rPr>
          <w:b/>
          <w:bCs/>
        </w:rPr>
        <w:t>ы</w:t>
      </w:r>
      <w:r w:rsidRPr="00ED08B8">
        <w:rPr>
          <w:b/>
          <w:bCs/>
        </w:rPr>
        <w:t>нуждали людей прибегать к рискованной трудовой миграции, и с целью поощрения возможностей для достойного труда людей у себя в стране в с</w:t>
      </w:r>
      <w:r w:rsidRPr="00ED08B8">
        <w:rPr>
          <w:b/>
          <w:bCs/>
        </w:rPr>
        <w:t>о</w:t>
      </w:r>
      <w:r w:rsidRPr="00ED08B8">
        <w:rPr>
          <w:b/>
          <w:bCs/>
        </w:rPr>
        <w:t>ответствии с Повесткой дня в области устойчивого развития на период до 2030 года и другими международными и национальными политическими инициативами.</w:t>
      </w:r>
      <w:r w:rsidRPr="00ED08B8">
        <w:t xml:space="preserve"> 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Торговля людьми</w:t>
      </w:r>
    </w:p>
    <w:p w:rsidR="00ED08B8" w:rsidRPr="00ED08B8" w:rsidRDefault="00ED08B8" w:rsidP="00ED08B8">
      <w:pPr>
        <w:pStyle w:val="SingleTxtGR"/>
      </w:pPr>
      <w:r w:rsidRPr="00ED08B8">
        <w:t>64.</w:t>
      </w:r>
      <w:r w:rsidRPr="00ED08B8">
        <w:tab/>
      </w:r>
      <w:proofErr w:type="gramStart"/>
      <w:r w:rsidRPr="00ED08B8">
        <w:t>Комитет приветствует значительные законодательные и нормативные м</w:t>
      </w:r>
      <w:r w:rsidRPr="00ED08B8">
        <w:t>е</w:t>
      </w:r>
      <w:r w:rsidRPr="00ED08B8">
        <w:t>ры, принятые государством-участником для борьбы с торговлей людьми, такие как Закон о торговле людьми (предупреждени</w:t>
      </w:r>
      <w:r>
        <w:t>е, пресечение и наказание) 2007</w:t>
      </w:r>
      <w:r>
        <w:rPr>
          <w:lang w:val="en-US"/>
        </w:rPr>
        <w:t> </w:t>
      </w:r>
      <w:r w:rsidRPr="00ED08B8">
        <w:t>года (с поправками, внесенными в 2013 году), Национальный план де</w:t>
      </w:r>
      <w:r w:rsidRPr="00ED08B8">
        <w:t>й</w:t>
      </w:r>
      <w:r w:rsidRPr="00ED08B8">
        <w:t>ствий по борьбе с торговлей людьми (2015–2018 годы) и назначение Наци</w:t>
      </w:r>
      <w:r w:rsidRPr="00ED08B8">
        <w:t>о</w:t>
      </w:r>
      <w:r w:rsidRPr="00ED08B8">
        <w:t>нального докладчика по проблеме торговли людьми в 2015 году.</w:t>
      </w:r>
      <w:proofErr w:type="gramEnd"/>
      <w:r w:rsidRPr="00ED08B8">
        <w:t xml:space="preserve"> Комитет также приветствует сотрудничество государства-участника с организациями гражда</w:t>
      </w:r>
      <w:r w:rsidRPr="00ED08B8">
        <w:t>н</w:t>
      </w:r>
      <w:r w:rsidRPr="00ED08B8">
        <w:t>ского общества в рамках проекта «Теодора» по обеспечению социальной реи</w:t>
      </w:r>
      <w:r w:rsidRPr="00ED08B8">
        <w:t>н</w:t>
      </w:r>
      <w:r w:rsidRPr="00ED08B8">
        <w:t>теграции женщин, ставших жертвами торговли людьми. Однако Комитет обе</w:t>
      </w:r>
      <w:r w:rsidRPr="00ED08B8">
        <w:t>с</w:t>
      </w:r>
      <w:r w:rsidRPr="00ED08B8">
        <w:t>покоен:</w:t>
      </w:r>
    </w:p>
    <w:p w:rsidR="00ED08B8" w:rsidRPr="00ED08B8" w:rsidRDefault="00ED08B8" w:rsidP="00ED08B8">
      <w:pPr>
        <w:pStyle w:val="SingleTxtGR"/>
      </w:pPr>
      <w:r w:rsidRPr="00ED08B8">
        <w:tab/>
        <w:t>а)</w:t>
      </w:r>
      <w:r w:rsidRPr="00ED08B8">
        <w:tab/>
        <w:t>отсутствием исследований, аналитических материалов и дезагрег</w:t>
      </w:r>
      <w:r w:rsidRPr="00ED08B8">
        <w:t>и</w:t>
      </w:r>
      <w:r w:rsidRPr="00ED08B8">
        <w:t xml:space="preserve">рованных данных, которые бы позволяли оценить масштабы торговли людьми в государстве-участнике; </w:t>
      </w:r>
    </w:p>
    <w:p w:rsidR="00ED08B8" w:rsidRPr="00ED08B8" w:rsidRDefault="00ED08B8" w:rsidP="00ED08B8">
      <w:pPr>
        <w:pStyle w:val="SingleTxtGR"/>
      </w:pPr>
      <w:r w:rsidRPr="00ED08B8">
        <w:tab/>
        <w:t>b)</w:t>
      </w:r>
      <w:r w:rsidRPr="00ED08B8">
        <w:tab/>
        <w:t xml:space="preserve">отсутствием информации о финансировании приютов для жертв торговли людьми; </w:t>
      </w:r>
    </w:p>
    <w:p w:rsidR="00ED08B8" w:rsidRPr="00ED08B8" w:rsidRDefault="00ED08B8" w:rsidP="00ED08B8">
      <w:pPr>
        <w:pStyle w:val="SingleTxtGR"/>
      </w:pPr>
      <w:r w:rsidRPr="00ED08B8">
        <w:tab/>
        <w:t>c)</w:t>
      </w:r>
      <w:r w:rsidRPr="00ED08B8">
        <w:tab/>
        <w:t>отсутствием информации о мерах, принятых для борьбы с секс</w:t>
      </w:r>
      <w:r w:rsidRPr="00ED08B8">
        <w:t>у</w:t>
      </w:r>
      <w:r w:rsidRPr="00ED08B8">
        <w:t xml:space="preserve">альной эксплуатацией, особенно секс-туризмом. 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65.</w:t>
      </w:r>
      <w:r w:rsidRPr="00ED08B8">
        <w:tab/>
      </w:r>
      <w:r w:rsidRPr="00ED08B8">
        <w:rPr>
          <w:b/>
          <w:bCs/>
        </w:rPr>
        <w:t>Комитет рекомендует государству-участнику:</w:t>
      </w:r>
    </w:p>
    <w:p w:rsidR="00ED08B8" w:rsidRPr="00125BE0" w:rsidRDefault="00ED08B8" w:rsidP="00ED08B8">
      <w:pPr>
        <w:pStyle w:val="SingleTxtGR"/>
        <w:rPr>
          <w:b/>
        </w:rPr>
      </w:pPr>
      <w:r w:rsidRPr="00ED08B8">
        <w:tab/>
      </w:r>
      <w:r w:rsidRPr="00125BE0">
        <w:rPr>
          <w:b/>
        </w:rPr>
        <w:t>а)</w:t>
      </w:r>
      <w:r w:rsidRPr="00125BE0">
        <w:rPr>
          <w:b/>
        </w:rPr>
        <w:tab/>
      </w:r>
      <w:r w:rsidRPr="00125BE0">
        <w:rPr>
          <w:b/>
          <w:bCs/>
        </w:rPr>
        <w:t xml:space="preserve">активизировать систематический сбор данных в разбивке по полу, возрасту и происхождению, с </w:t>
      </w:r>
      <w:proofErr w:type="gramStart"/>
      <w:r w:rsidRPr="00125BE0">
        <w:rPr>
          <w:b/>
          <w:bCs/>
        </w:rPr>
        <w:t>тем</w:t>
      </w:r>
      <w:proofErr w:type="gramEnd"/>
      <w:r w:rsidRPr="00125BE0">
        <w:rPr>
          <w:b/>
          <w:bCs/>
        </w:rPr>
        <w:t xml:space="preserve"> чтобы эффективно бороться с то</w:t>
      </w:r>
      <w:r w:rsidRPr="00125BE0">
        <w:rPr>
          <w:b/>
          <w:bCs/>
        </w:rPr>
        <w:t>р</w:t>
      </w:r>
      <w:r w:rsidRPr="00125BE0">
        <w:rPr>
          <w:b/>
          <w:bCs/>
        </w:rPr>
        <w:t>говлей людьми и всеми видами эксплуатации, включая сексуальную эк</w:t>
      </w:r>
      <w:r w:rsidRPr="00125BE0">
        <w:rPr>
          <w:b/>
          <w:bCs/>
        </w:rPr>
        <w:t>с</w:t>
      </w:r>
      <w:r w:rsidRPr="00125BE0">
        <w:rPr>
          <w:b/>
          <w:bCs/>
        </w:rPr>
        <w:t>плуатацию в коммерческих целях и принудительный труд и услуги;</w:t>
      </w:r>
    </w:p>
    <w:p w:rsidR="00ED08B8" w:rsidRPr="00125BE0" w:rsidRDefault="00ED08B8" w:rsidP="00ED08B8">
      <w:pPr>
        <w:pStyle w:val="SingleTxtGR"/>
        <w:rPr>
          <w:b/>
        </w:rPr>
      </w:pPr>
      <w:r w:rsidRPr="00125BE0">
        <w:rPr>
          <w:b/>
        </w:rPr>
        <w:tab/>
        <w:t>b)</w:t>
      </w:r>
      <w:r w:rsidRPr="00125BE0">
        <w:rPr>
          <w:b/>
        </w:rPr>
        <w:tab/>
      </w:r>
      <w:r w:rsidRPr="00125BE0">
        <w:rPr>
          <w:b/>
          <w:bCs/>
        </w:rPr>
        <w:t>активизировать кампании, направленные на предотвращение незаконного провоза трудящихся-мигрантов и на защиту их от трудовой и сексуальной эксплуатации в соответствии с целью 5.2 Целей в области устойчивого развития;</w:t>
      </w:r>
    </w:p>
    <w:p w:rsidR="00ED08B8" w:rsidRPr="00125BE0" w:rsidRDefault="00ED08B8" w:rsidP="00ED08B8">
      <w:pPr>
        <w:pStyle w:val="SingleTxtGR"/>
        <w:rPr>
          <w:b/>
        </w:rPr>
      </w:pPr>
      <w:r w:rsidRPr="00125BE0">
        <w:rPr>
          <w:b/>
        </w:rPr>
        <w:tab/>
        <w:t>c)</w:t>
      </w:r>
      <w:r w:rsidRPr="00125BE0">
        <w:rPr>
          <w:b/>
        </w:rPr>
        <w:tab/>
      </w:r>
      <w:r w:rsidRPr="00125BE0">
        <w:rPr>
          <w:b/>
          <w:bCs/>
        </w:rPr>
        <w:t>улучшить подготовку сотрудников правоохранительных орг</w:t>
      </w:r>
      <w:r w:rsidRPr="00125BE0">
        <w:rPr>
          <w:b/>
          <w:bCs/>
        </w:rPr>
        <w:t>а</w:t>
      </w:r>
      <w:r w:rsidRPr="00125BE0">
        <w:rPr>
          <w:b/>
          <w:bCs/>
        </w:rPr>
        <w:t>нов, в том числе береговой охраны, судей, прокуроров, инспекторов труда, преподавателей, поставщиков медицинских услуг и сотрудников посольств и консульств государства-участника, широко распространять информацию для предотвращения торговли людьми и борьбы с ней и оказывать помощь жертвам;</w:t>
      </w:r>
    </w:p>
    <w:p w:rsidR="00ED08B8" w:rsidRPr="00125BE0" w:rsidRDefault="00ED08B8" w:rsidP="00ED08B8">
      <w:pPr>
        <w:pStyle w:val="SingleTxtGR"/>
        <w:rPr>
          <w:b/>
        </w:rPr>
      </w:pPr>
      <w:r w:rsidRPr="00125BE0">
        <w:rPr>
          <w:b/>
        </w:rPr>
        <w:tab/>
        <w:t>d)</w:t>
      </w:r>
      <w:r w:rsidRPr="00125BE0">
        <w:rPr>
          <w:b/>
        </w:rPr>
        <w:tab/>
      </w:r>
      <w:r w:rsidRPr="00125BE0">
        <w:rPr>
          <w:b/>
          <w:bCs/>
        </w:rPr>
        <w:t>предоставлять адекватные услуги по оказанию помощи, защите и социальной реабилитации всем жертвам торговли людьми, в частности путем создания приютов и осуществления проектов, направленных на их социальную реинтеграцию и репатриацию;</w:t>
      </w:r>
      <w:r w:rsidRPr="00125BE0">
        <w:rPr>
          <w:b/>
        </w:rPr>
        <w:t xml:space="preserve"> </w:t>
      </w:r>
    </w:p>
    <w:p w:rsidR="00ED08B8" w:rsidRPr="00125BE0" w:rsidRDefault="00ED08B8" w:rsidP="00ED08B8">
      <w:pPr>
        <w:pStyle w:val="SingleTxtGR"/>
        <w:rPr>
          <w:b/>
        </w:rPr>
      </w:pPr>
      <w:r w:rsidRPr="00125BE0">
        <w:rPr>
          <w:b/>
        </w:rPr>
        <w:tab/>
        <w:t>e)</w:t>
      </w:r>
      <w:r w:rsidRPr="00125BE0">
        <w:rPr>
          <w:b/>
        </w:rPr>
        <w:tab/>
      </w:r>
      <w:r w:rsidRPr="00125BE0">
        <w:rPr>
          <w:b/>
          <w:bCs/>
        </w:rPr>
        <w:t xml:space="preserve">укреплять механизмы по расследованию случаев сексуальной эксплуатации, особенно </w:t>
      </w:r>
      <w:proofErr w:type="gramStart"/>
      <w:r w:rsidRPr="00125BE0">
        <w:rPr>
          <w:b/>
          <w:bCs/>
        </w:rPr>
        <w:t>секс-туризма</w:t>
      </w:r>
      <w:proofErr w:type="gramEnd"/>
      <w:r w:rsidRPr="00125BE0">
        <w:rPr>
          <w:b/>
          <w:bCs/>
        </w:rPr>
        <w:t xml:space="preserve"> и торговли людьми, и по привлеч</w:t>
      </w:r>
      <w:r w:rsidRPr="00125BE0">
        <w:rPr>
          <w:b/>
          <w:bCs/>
        </w:rPr>
        <w:t>е</w:t>
      </w:r>
      <w:r w:rsidRPr="00125BE0">
        <w:rPr>
          <w:b/>
          <w:bCs/>
        </w:rPr>
        <w:t>нию к ответственности и наказанию правонарушителей;</w:t>
      </w:r>
    </w:p>
    <w:p w:rsidR="00ED08B8" w:rsidRPr="00ED08B8" w:rsidRDefault="00ED08B8" w:rsidP="00ED08B8">
      <w:pPr>
        <w:pStyle w:val="SingleTxtGR"/>
        <w:rPr>
          <w:b/>
        </w:rPr>
      </w:pPr>
      <w:r w:rsidRPr="00125BE0">
        <w:rPr>
          <w:b/>
        </w:rPr>
        <w:tab/>
        <w:t>f)</w:t>
      </w:r>
      <w:r w:rsidRPr="00125BE0">
        <w:rPr>
          <w:b/>
        </w:rPr>
        <w:tab/>
      </w:r>
      <w:r w:rsidRPr="00125BE0">
        <w:rPr>
          <w:b/>
          <w:bCs/>
        </w:rPr>
        <w:t>активизировать международное, региональное и двустороннее сотрудн</w:t>
      </w:r>
      <w:r w:rsidRPr="00ED08B8">
        <w:rPr>
          <w:b/>
          <w:bCs/>
        </w:rPr>
        <w:t>ичество в целях предупреждения и пресечения торговли людьми.</w:t>
      </w:r>
    </w:p>
    <w:p w:rsidR="00ED08B8" w:rsidRPr="00ED08B8" w:rsidRDefault="00ED08B8" w:rsidP="00ED08B8">
      <w:pPr>
        <w:pStyle w:val="H23GR"/>
      </w:pPr>
      <w:r w:rsidRPr="00ED08B8">
        <w:tab/>
        <w:t>6.</w:t>
      </w:r>
      <w:r w:rsidRPr="00ED08B8">
        <w:tab/>
        <w:t xml:space="preserve">Распространение информации и принятие последующих мер </w:t>
      </w:r>
    </w:p>
    <w:p w:rsidR="00ED08B8" w:rsidRPr="00ED08B8" w:rsidRDefault="00ED08B8" w:rsidP="00ED08B8">
      <w:pPr>
        <w:pStyle w:val="H23GR"/>
      </w:pPr>
      <w:r w:rsidRPr="00ED08B8">
        <w:tab/>
      </w:r>
      <w:r w:rsidRPr="00ED08B8">
        <w:tab/>
        <w:t>Распространение информации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66.</w:t>
      </w:r>
      <w:r w:rsidRPr="00ED08B8">
        <w:tab/>
      </w:r>
      <w:r w:rsidRPr="00ED08B8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замечаний, на официальных языках государства-участника, среди соответствующих государственных учреждений, в том числе среди правительственных министерств, законод</w:t>
      </w:r>
      <w:r w:rsidRPr="00ED08B8">
        <w:rPr>
          <w:b/>
          <w:bCs/>
        </w:rPr>
        <w:t>а</w:t>
      </w:r>
      <w:r w:rsidRPr="00ED08B8">
        <w:rPr>
          <w:b/>
          <w:bCs/>
        </w:rPr>
        <w:t>тельных органов, судебных органов и соответствующих местных органов власти, а также неправительственных организаций и других субъектов гражданского общества.</w:t>
      </w:r>
      <w:r w:rsidRPr="00ED08B8">
        <w:t xml:space="preserve"> </w:t>
      </w:r>
    </w:p>
    <w:p w:rsidR="00ED08B8" w:rsidRPr="00ED08B8" w:rsidRDefault="00ED08B8" w:rsidP="00ED08B8">
      <w:pPr>
        <w:pStyle w:val="H23GR"/>
      </w:pPr>
      <w:r w:rsidRPr="00ED08B8">
        <w:tab/>
        <w:t>7.</w:t>
      </w:r>
      <w:r w:rsidRPr="00ED08B8">
        <w:tab/>
        <w:t xml:space="preserve">Техническое содействие </w:t>
      </w:r>
    </w:p>
    <w:p w:rsidR="00ED08B8" w:rsidRPr="00ED08B8" w:rsidRDefault="00ED08B8" w:rsidP="00ED08B8">
      <w:pPr>
        <w:pStyle w:val="SingleTxtGR"/>
        <w:rPr>
          <w:b/>
        </w:rPr>
      </w:pPr>
      <w:r w:rsidRPr="00ED08B8">
        <w:t>67.</w:t>
      </w:r>
      <w:r w:rsidRPr="00ED08B8">
        <w:tab/>
      </w:r>
      <w:r w:rsidRPr="00ED08B8">
        <w:rPr>
          <w:b/>
          <w:bCs/>
        </w:rPr>
        <w:t>Комитет рекомендует государству-участнику воспользоваться межд</w:t>
      </w:r>
      <w:r w:rsidRPr="00ED08B8">
        <w:rPr>
          <w:b/>
          <w:bCs/>
        </w:rPr>
        <w:t>у</w:t>
      </w:r>
      <w:r w:rsidRPr="00ED08B8">
        <w:rPr>
          <w:b/>
          <w:bCs/>
        </w:rPr>
        <w:t>народной помощью для выполнения рекомендаций, содержащихся в наст</w:t>
      </w:r>
      <w:r w:rsidRPr="00ED08B8">
        <w:rPr>
          <w:b/>
          <w:bCs/>
        </w:rPr>
        <w:t>о</w:t>
      </w:r>
      <w:r w:rsidRPr="00ED08B8">
        <w:rPr>
          <w:b/>
          <w:bCs/>
        </w:rPr>
        <w:t>ящих заключительных замечаниях, в соответствии с Повесткой дня в о</w:t>
      </w:r>
      <w:r w:rsidRPr="00ED08B8">
        <w:rPr>
          <w:b/>
          <w:bCs/>
        </w:rPr>
        <w:t>б</w:t>
      </w:r>
      <w:r w:rsidRPr="00ED08B8">
        <w:rPr>
          <w:b/>
          <w:bCs/>
        </w:rPr>
        <w:t>ласти устойчивого развития на период до 2030 года.</w:t>
      </w:r>
    </w:p>
    <w:p w:rsidR="00ED08B8" w:rsidRPr="00ED08B8" w:rsidRDefault="00ED08B8" w:rsidP="00ED08B8">
      <w:pPr>
        <w:pStyle w:val="H23GR"/>
      </w:pPr>
      <w:r w:rsidRPr="00ED08B8">
        <w:tab/>
        <w:t>8.</w:t>
      </w:r>
      <w:r w:rsidRPr="00ED08B8">
        <w:tab/>
        <w:t>Следующий периодический доклад</w:t>
      </w:r>
    </w:p>
    <w:p w:rsidR="00ED08B8" w:rsidRPr="00B57575" w:rsidRDefault="00ED08B8" w:rsidP="00ED08B8">
      <w:pPr>
        <w:pStyle w:val="SingleTxtGR"/>
        <w:rPr>
          <w:b/>
        </w:rPr>
      </w:pPr>
      <w:r w:rsidRPr="00ED08B8">
        <w:t>68.</w:t>
      </w:r>
      <w:r w:rsidRPr="00ED08B8">
        <w:tab/>
      </w:r>
      <w:r w:rsidRPr="00ED08B8">
        <w:rPr>
          <w:b/>
          <w:bCs/>
        </w:rPr>
        <w:t>Комитет просит государство-участник представить свой объедине</w:t>
      </w:r>
      <w:r w:rsidRPr="00ED08B8">
        <w:rPr>
          <w:b/>
          <w:bCs/>
        </w:rPr>
        <w:t>н</w:t>
      </w:r>
      <w:r w:rsidRPr="00ED08B8">
        <w:rPr>
          <w:b/>
          <w:bCs/>
        </w:rPr>
        <w:t>ный первоначальный и второй периодический доклад к 1 мая 2019 года.</w:t>
      </w:r>
      <w:r w:rsidRPr="00ED08B8">
        <w:t xml:space="preserve"> </w:t>
      </w:r>
      <w:r w:rsidRPr="00ED08B8">
        <w:rPr>
          <w:b/>
          <w:bCs/>
        </w:rPr>
        <w:t>При этом государство-участник, возможно, пожелает следовать упроще</w:t>
      </w:r>
      <w:r w:rsidRPr="00ED08B8">
        <w:rPr>
          <w:b/>
          <w:bCs/>
        </w:rPr>
        <w:t>н</w:t>
      </w:r>
      <w:r w:rsidRPr="00ED08B8">
        <w:rPr>
          <w:b/>
          <w:bCs/>
        </w:rPr>
        <w:t>ной процедуре представления докладов.</w:t>
      </w:r>
      <w:r w:rsidRPr="00ED08B8">
        <w:t xml:space="preserve"> </w:t>
      </w:r>
      <w:r w:rsidRPr="00ED08B8">
        <w:rPr>
          <w:b/>
          <w:bCs/>
        </w:rPr>
        <w:t>Комитет обращает внимание гос</w:t>
      </w:r>
      <w:r w:rsidRPr="00ED08B8">
        <w:rPr>
          <w:b/>
          <w:bCs/>
        </w:rPr>
        <w:t>у</w:t>
      </w:r>
      <w:r w:rsidRPr="00ED08B8">
        <w:rPr>
          <w:b/>
          <w:bCs/>
        </w:rPr>
        <w:t>дарства-участника на свои согласованные руководящие принципы пре</w:t>
      </w:r>
      <w:r w:rsidRPr="00ED08B8">
        <w:rPr>
          <w:b/>
          <w:bCs/>
        </w:rPr>
        <w:t>д</w:t>
      </w:r>
      <w:r w:rsidRPr="00ED08B8">
        <w:rPr>
          <w:b/>
          <w:bCs/>
        </w:rPr>
        <w:t>ставления докладов по конкретным договорам (HRI/GEN.2/Rev.6)</w:t>
      </w:r>
      <w:r w:rsidR="00B57575" w:rsidRPr="00B57575">
        <w:rPr>
          <w:b/>
          <w:bCs/>
        </w:rPr>
        <w:t>.</w:t>
      </w:r>
      <w:bookmarkStart w:id="0" w:name="_GoBack"/>
      <w:bookmarkEnd w:id="0"/>
    </w:p>
    <w:p w:rsidR="00381C24" w:rsidRPr="00ED08B8" w:rsidRDefault="00ED08B8" w:rsidP="00ED08B8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ED08B8" w:rsidSect="00ED08B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8B8" w:rsidRPr="00A312BC" w:rsidRDefault="00ED08B8" w:rsidP="00A312BC"/>
  </w:endnote>
  <w:endnote w:type="continuationSeparator" w:id="0">
    <w:p w:rsidR="00ED08B8" w:rsidRPr="00A312BC" w:rsidRDefault="00ED08B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8B8" w:rsidRPr="00ED08B8" w:rsidRDefault="00ED08B8">
    <w:pPr>
      <w:pStyle w:val="a8"/>
    </w:pPr>
    <w:r w:rsidRPr="00ED08B8">
      <w:rPr>
        <w:b/>
        <w:sz w:val="18"/>
      </w:rPr>
      <w:fldChar w:fldCharType="begin"/>
    </w:r>
    <w:r w:rsidRPr="00ED08B8">
      <w:rPr>
        <w:b/>
        <w:sz w:val="18"/>
      </w:rPr>
      <w:instrText xml:space="preserve"> PAGE  \* MERGEFORMAT </w:instrText>
    </w:r>
    <w:r w:rsidRPr="00ED08B8">
      <w:rPr>
        <w:b/>
        <w:sz w:val="18"/>
      </w:rPr>
      <w:fldChar w:fldCharType="separate"/>
    </w:r>
    <w:r w:rsidR="0072359B">
      <w:rPr>
        <w:b/>
        <w:noProof/>
        <w:sz w:val="18"/>
      </w:rPr>
      <w:t>14</w:t>
    </w:r>
    <w:r w:rsidRPr="00ED08B8">
      <w:rPr>
        <w:b/>
        <w:sz w:val="18"/>
      </w:rPr>
      <w:fldChar w:fldCharType="end"/>
    </w:r>
    <w:r>
      <w:rPr>
        <w:b/>
        <w:sz w:val="18"/>
      </w:rPr>
      <w:tab/>
    </w:r>
    <w:r>
      <w:t>GE.17-08275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8B8" w:rsidRPr="00ED08B8" w:rsidRDefault="00ED08B8" w:rsidP="00ED08B8">
    <w:pPr>
      <w:pStyle w:val="a8"/>
      <w:tabs>
        <w:tab w:val="clear" w:pos="9639"/>
        <w:tab w:val="right" w:pos="9638"/>
      </w:tabs>
      <w:rPr>
        <w:b/>
        <w:sz w:val="18"/>
      </w:rPr>
    </w:pPr>
    <w:r>
      <w:t>GE.17-08275</w:t>
    </w:r>
    <w:r>
      <w:tab/>
    </w:r>
    <w:r w:rsidRPr="00ED08B8">
      <w:rPr>
        <w:b/>
        <w:sz w:val="18"/>
      </w:rPr>
      <w:fldChar w:fldCharType="begin"/>
    </w:r>
    <w:r w:rsidRPr="00ED08B8">
      <w:rPr>
        <w:b/>
        <w:sz w:val="18"/>
      </w:rPr>
      <w:instrText xml:space="preserve"> PAGE  \* MERGEFORMAT </w:instrText>
    </w:r>
    <w:r w:rsidRPr="00ED08B8">
      <w:rPr>
        <w:b/>
        <w:sz w:val="18"/>
      </w:rPr>
      <w:fldChar w:fldCharType="separate"/>
    </w:r>
    <w:r w:rsidR="0072359B">
      <w:rPr>
        <w:b/>
        <w:noProof/>
        <w:sz w:val="18"/>
      </w:rPr>
      <w:t>15</w:t>
    </w:r>
    <w:r w:rsidRPr="00ED08B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8B8" w:rsidRPr="00ED08B8" w:rsidRDefault="00ED08B8" w:rsidP="00ED08B8">
    <w:pPr>
      <w:spacing w:before="120" w:line="240" w:lineRule="auto"/>
    </w:pPr>
    <w:r>
      <w:t>GE.</w:t>
    </w:r>
    <w:r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38D22709" wp14:editId="7130629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17-08275  (R)</w:t>
    </w:r>
    <w:r>
      <w:rPr>
        <w:lang w:val="en-US"/>
      </w:rPr>
      <w:t xml:space="preserve">   080617  090617</w:t>
    </w:r>
    <w:r>
      <w:br/>
    </w:r>
    <w:r w:rsidRPr="00ED08B8">
      <w:rPr>
        <w:rFonts w:ascii="C39T30Lfz" w:hAnsi="C39T30Lfz"/>
        <w:spacing w:val="0"/>
        <w:w w:val="100"/>
        <w:sz w:val="56"/>
      </w:rPr>
      <w:t></w:t>
    </w:r>
    <w:r w:rsidRPr="00ED08B8">
      <w:rPr>
        <w:rFonts w:ascii="C39T30Lfz" w:hAnsi="C39T30Lfz"/>
        <w:spacing w:val="0"/>
        <w:w w:val="100"/>
        <w:sz w:val="56"/>
      </w:rPr>
      <w:t></w:t>
    </w:r>
    <w:r w:rsidRPr="00ED08B8">
      <w:rPr>
        <w:rFonts w:ascii="C39T30Lfz" w:hAnsi="C39T30Lfz"/>
        <w:spacing w:val="0"/>
        <w:w w:val="100"/>
        <w:sz w:val="56"/>
      </w:rPr>
      <w:t></w:t>
    </w:r>
    <w:r w:rsidRPr="00ED08B8">
      <w:rPr>
        <w:rFonts w:ascii="C39T30Lfz" w:hAnsi="C39T30Lfz"/>
        <w:spacing w:val="0"/>
        <w:w w:val="100"/>
        <w:sz w:val="56"/>
      </w:rPr>
      <w:t></w:t>
    </w:r>
    <w:r w:rsidRPr="00ED08B8">
      <w:rPr>
        <w:rFonts w:ascii="C39T30Lfz" w:hAnsi="C39T30Lfz"/>
        <w:spacing w:val="0"/>
        <w:w w:val="100"/>
        <w:sz w:val="56"/>
      </w:rPr>
      <w:t></w:t>
    </w:r>
    <w:r w:rsidRPr="00ED08B8">
      <w:rPr>
        <w:rFonts w:ascii="C39T30Lfz" w:hAnsi="C39T30Lfz"/>
        <w:spacing w:val="0"/>
        <w:w w:val="100"/>
        <w:sz w:val="56"/>
      </w:rPr>
      <w:t></w:t>
    </w:r>
    <w:r w:rsidRPr="00ED08B8">
      <w:rPr>
        <w:rFonts w:ascii="C39T30Lfz" w:hAnsi="C39T30Lfz"/>
        <w:spacing w:val="0"/>
        <w:w w:val="100"/>
        <w:sz w:val="56"/>
      </w:rPr>
      <w:t></w:t>
    </w:r>
    <w:r w:rsidRPr="00ED08B8">
      <w:rPr>
        <w:rFonts w:ascii="C39T30Lfz" w:hAnsi="C39T30Lfz"/>
        <w:spacing w:val="0"/>
        <w:w w:val="100"/>
        <w:sz w:val="56"/>
      </w:rPr>
      <w:t></w:t>
    </w:r>
    <w:r w:rsidRPr="00ED08B8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MW/C/JAM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MW/C/JAM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8B8" w:rsidRPr="001075E9" w:rsidRDefault="00ED08B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D08B8" w:rsidRDefault="00ED08B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D08B8" w:rsidRPr="00A00EFD" w:rsidRDefault="00ED08B8" w:rsidP="00ED08B8">
      <w:pPr>
        <w:pStyle w:val="ad"/>
        <w:rPr>
          <w:szCs w:val="18"/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двадцать шестой сессии (3–13 апреля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8B8" w:rsidRPr="00ED08B8" w:rsidRDefault="0072359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CMW/C/JAM/CO/1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08B8" w:rsidRPr="00ED08B8" w:rsidRDefault="0072359B" w:rsidP="00ED08B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CMW/C/JAM/CO/1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18A"/>
    <w:rsid w:val="00033EE1"/>
    <w:rsid w:val="00042B72"/>
    <w:rsid w:val="000558BD"/>
    <w:rsid w:val="000B57E7"/>
    <w:rsid w:val="000B6373"/>
    <w:rsid w:val="000D3CF6"/>
    <w:rsid w:val="000F09DF"/>
    <w:rsid w:val="000F61B2"/>
    <w:rsid w:val="001075E9"/>
    <w:rsid w:val="00125BE0"/>
    <w:rsid w:val="00180183"/>
    <w:rsid w:val="0018024D"/>
    <w:rsid w:val="0018649F"/>
    <w:rsid w:val="00196389"/>
    <w:rsid w:val="001B3EF6"/>
    <w:rsid w:val="001C6847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414A1"/>
    <w:rsid w:val="00381C24"/>
    <w:rsid w:val="003958D0"/>
    <w:rsid w:val="003B00E5"/>
    <w:rsid w:val="00407B78"/>
    <w:rsid w:val="004102E9"/>
    <w:rsid w:val="00424203"/>
    <w:rsid w:val="00452493"/>
    <w:rsid w:val="00453318"/>
    <w:rsid w:val="00454E07"/>
    <w:rsid w:val="00472C5C"/>
    <w:rsid w:val="004B3A26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36A7C"/>
    <w:rsid w:val="00681A10"/>
    <w:rsid w:val="00690B89"/>
    <w:rsid w:val="006A1ED8"/>
    <w:rsid w:val="006C2031"/>
    <w:rsid w:val="006D461A"/>
    <w:rsid w:val="006D479F"/>
    <w:rsid w:val="006F35EE"/>
    <w:rsid w:val="007021FF"/>
    <w:rsid w:val="00712895"/>
    <w:rsid w:val="0072359B"/>
    <w:rsid w:val="00734ACB"/>
    <w:rsid w:val="00757357"/>
    <w:rsid w:val="00776AAD"/>
    <w:rsid w:val="007A2AE0"/>
    <w:rsid w:val="00806737"/>
    <w:rsid w:val="00825F8D"/>
    <w:rsid w:val="00834B71"/>
    <w:rsid w:val="00837F45"/>
    <w:rsid w:val="0086445C"/>
    <w:rsid w:val="00894693"/>
    <w:rsid w:val="008A08D7"/>
    <w:rsid w:val="008B6909"/>
    <w:rsid w:val="00900A96"/>
    <w:rsid w:val="00906890"/>
    <w:rsid w:val="00911BE4"/>
    <w:rsid w:val="00951972"/>
    <w:rsid w:val="009608F3"/>
    <w:rsid w:val="0096618A"/>
    <w:rsid w:val="0098262B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B4B51"/>
    <w:rsid w:val="00B10CC7"/>
    <w:rsid w:val="00B36DF7"/>
    <w:rsid w:val="00B539E7"/>
    <w:rsid w:val="00B57575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73F76"/>
    <w:rsid w:val="00EA2C9F"/>
    <w:rsid w:val="00EA420E"/>
    <w:rsid w:val="00EA5E41"/>
    <w:rsid w:val="00ED08B8"/>
    <w:rsid w:val="00ED0BDA"/>
    <w:rsid w:val="00EF1360"/>
    <w:rsid w:val="00EF3220"/>
    <w:rsid w:val="00F30642"/>
    <w:rsid w:val="00F43903"/>
    <w:rsid w:val="00F93FFB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FB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F93FFB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F93FFB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F93FF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F93FF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F93FFB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F93FFB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F93FFB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F93FFB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F93FFB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F93FFB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F93FFB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F93FFB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F93FFB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F93FFB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F93FFB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F93FFB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543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F93FFB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F93FFB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F93FFB"/>
  </w:style>
  <w:style w:type="character" w:customStyle="1" w:styleId="af0">
    <w:name w:val="Текст концевой сноски Знак"/>
    <w:aliases w:val="2_GR Знак"/>
    <w:basedOn w:val="a0"/>
    <w:link w:val="af"/>
    <w:rsid w:val="00F93FFB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F93FFB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F93FFB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F93FFB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FFB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F93FFB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F93FFB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F93FFB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F93FFB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F93FFB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F93FFB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F93FFB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F93FFB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F93FFB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F93FFB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F93FFB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F93FFB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F93FFB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F93FFB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F93FFB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F93FFB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F93FFB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F93FFB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543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F93FFB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F93FFB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F93FFB"/>
  </w:style>
  <w:style w:type="character" w:customStyle="1" w:styleId="af0">
    <w:name w:val="Текст концевой сноски Знак"/>
    <w:aliases w:val="2_GR Знак"/>
    <w:basedOn w:val="a0"/>
    <w:link w:val="af"/>
    <w:rsid w:val="00F93FFB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F93FFB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F93FFB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F93FFB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2</TotalTime>
  <Pages>15</Pages>
  <Words>6570</Words>
  <Characters>37450</Characters>
  <Application>Microsoft Office Word</Application>
  <DocSecurity>0</DocSecurity>
  <Lines>312</Lines>
  <Paragraphs>87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CMW/C/JAM/CO/1</vt:lpstr>
      <vt:lpstr>A/</vt:lpstr>
    </vt:vector>
  </TitlesOfParts>
  <Company>DCM</Company>
  <LinksUpToDate>false</LinksUpToDate>
  <CharactersWithSpaces>43933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CMW/C/JAM/CO/1</dc:title>
  <dc:creator>Anna Blagodatskikh</dc:creator>
  <cp:lastModifiedBy>TPSRUS1</cp:lastModifiedBy>
  <cp:revision>3</cp:revision>
  <cp:lastPrinted>2017-06-09T11:38:00Z</cp:lastPrinted>
  <dcterms:created xsi:type="dcterms:W3CDTF">2017-06-09T11:38:00Z</dcterms:created>
  <dcterms:modified xsi:type="dcterms:W3CDTF">2017-06-09T11:40:00Z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