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2D5429" w:rsidRDefault="002D5429" w:rsidP="000E62AA">
            <w:pPr>
              <w:spacing w:line="240" w:lineRule="atLeast"/>
              <w:jc w:val="right"/>
              <w:rPr>
                <w:sz w:val="20"/>
                <w:szCs w:val="21"/>
              </w:rPr>
            </w:pPr>
            <w:r w:rsidRPr="002D5429">
              <w:rPr>
                <w:sz w:val="40"/>
                <w:szCs w:val="21"/>
              </w:rPr>
              <w:t>A</w:t>
            </w:r>
            <w:r>
              <w:rPr>
                <w:sz w:val="20"/>
                <w:szCs w:val="21"/>
              </w:rPr>
              <w:t>/HRC/40/L.2</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CE46AD" w:rsidRPr="00CE46AD" w:rsidRDefault="00A1364C" w:rsidP="00CE46AD">
            <w:pPr>
              <w:spacing w:before="240" w:line="240" w:lineRule="atLeast"/>
              <w:rPr>
                <w:sz w:val="20"/>
              </w:rPr>
            </w:pPr>
            <w:r w:rsidRPr="00F124C6">
              <w:rPr>
                <w:sz w:val="20"/>
              </w:rPr>
              <w:t xml:space="preserve">Distr.: </w:t>
            </w:r>
            <w:r w:rsidR="00CE46AD" w:rsidRPr="00CE46AD">
              <w:rPr>
                <w:sz w:val="20"/>
              </w:rPr>
              <w:t>Limited</w:t>
            </w:r>
          </w:p>
          <w:p w:rsidR="00A1364C" w:rsidRPr="00F124C6" w:rsidRDefault="00CE46AD" w:rsidP="00CE46AD">
            <w:pPr>
              <w:spacing w:line="240" w:lineRule="atLeast"/>
              <w:rPr>
                <w:sz w:val="20"/>
              </w:rPr>
            </w:pPr>
            <w:r w:rsidRPr="00CE46AD">
              <w:rPr>
                <w:sz w:val="20"/>
              </w:rPr>
              <w:t>15 March 2019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 xml:space="preserve">Original: </w:t>
            </w:r>
            <w:r w:rsidR="00CE46AD" w:rsidRPr="00CE46AD">
              <w:rPr>
                <w:sz w:val="20"/>
              </w:rPr>
              <w:t>French</w:t>
            </w:r>
          </w:p>
        </w:tc>
      </w:tr>
    </w:tbl>
    <w:p w:rsidR="002D5429" w:rsidRPr="00667D59" w:rsidRDefault="002D5429" w:rsidP="002D5429">
      <w:pPr>
        <w:pStyle w:val="SingleTxtGC"/>
        <w:spacing w:before="120" w:after="0"/>
        <w:ind w:left="0"/>
        <w:rPr>
          <w:rFonts w:ascii="Time New Roman" w:eastAsia="黑体" w:hAnsi="Time New Roman" w:cstheme="majorBidi" w:hint="eastAsia"/>
          <w:sz w:val="24"/>
          <w:szCs w:val="24"/>
        </w:rPr>
      </w:pPr>
      <w:r w:rsidRPr="00667D59">
        <w:rPr>
          <w:rFonts w:ascii="Time New Roman" w:eastAsia="黑体" w:hAnsi="Time New Roman" w:cstheme="majorBidi"/>
          <w:sz w:val="24"/>
          <w:szCs w:val="24"/>
        </w:rPr>
        <w:t>人权理事会</w:t>
      </w:r>
    </w:p>
    <w:p w:rsidR="002D5429" w:rsidRPr="002A334C" w:rsidRDefault="002D5429" w:rsidP="002D5429">
      <w:pPr>
        <w:pStyle w:val="SingleTxtGC"/>
        <w:spacing w:after="0"/>
        <w:ind w:left="0"/>
        <w:rPr>
          <w:rFonts w:ascii="Time New Roman" w:eastAsia="黑体" w:hAnsi="Time New Roman" w:cstheme="majorBidi" w:hint="eastAsia"/>
          <w:szCs w:val="21"/>
        </w:rPr>
      </w:pPr>
      <w:r w:rsidRPr="002A334C">
        <w:rPr>
          <w:rFonts w:ascii="Time New Roman" w:eastAsia="黑体" w:hAnsi="Time New Roman" w:cstheme="majorBidi"/>
          <w:szCs w:val="21"/>
        </w:rPr>
        <w:t>第四十届会议</w:t>
      </w:r>
    </w:p>
    <w:p w:rsidR="002D5429" w:rsidRPr="00667D59" w:rsidRDefault="002D5429" w:rsidP="002D5429">
      <w:pPr>
        <w:pStyle w:val="SingleTxtGC"/>
        <w:spacing w:after="0"/>
        <w:ind w:left="0"/>
        <w:rPr>
          <w:rFonts w:ascii="Time New Roman" w:hAnsi="Time New Roman" w:cstheme="majorBidi" w:hint="eastAsia"/>
          <w:szCs w:val="21"/>
        </w:rPr>
      </w:pPr>
      <w:r w:rsidRPr="00667D59">
        <w:rPr>
          <w:rFonts w:ascii="Time New Roman" w:hAnsi="Time New Roman" w:cstheme="majorBidi"/>
          <w:szCs w:val="21"/>
        </w:rPr>
        <w:t>2019</w:t>
      </w:r>
      <w:r w:rsidRPr="00667D59">
        <w:rPr>
          <w:rFonts w:ascii="Time New Roman" w:hAnsi="Time New Roman" w:cstheme="majorBidi"/>
          <w:szCs w:val="21"/>
        </w:rPr>
        <w:t>年</w:t>
      </w:r>
      <w:r w:rsidRPr="00667D59">
        <w:rPr>
          <w:rFonts w:ascii="Time New Roman" w:hAnsi="Time New Roman" w:cstheme="majorBidi"/>
          <w:szCs w:val="21"/>
        </w:rPr>
        <w:t>2</w:t>
      </w:r>
      <w:r w:rsidRPr="00667D59">
        <w:rPr>
          <w:rFonts w:ascii="Time New Roman" w:hAnsi="Time New Roman" w:cstheme="majorBidi"/>
          <w:szCs w:val="21"/>
        </w:rPr>
        <w:t>月</w:t>
      </w:r>
      <w:r w:rsidRPr="00667D59">
        <w:rPr>
          <w:rFonts w:ascii="Time New Roman" w:hAnsi="Time New Roman" w:cstheme="majorBidi"/>
          <w:szCs w:val="21"/>
        </w:rPr>
        <w:t>25</w:t>
      </w:r>
      <w:r w:rsidRPr="00667D59">
        <w:rPr>
          <w:rFonts w:ascii="Time New Roman" w:hAnsi="Time New Roman" w:cstheme="majorBidi"/>
          <w:szCs w:val="21"/>
        </w:rPr>
        <w:t>日至</w:t>
      </w:r>
      <w:r w:rsidRPr="00667D59">
        <w:rPr>
          <w:rFonts w:ascii="Time New Roman" w:hAnsi="Time New Roman" w:cstheme="majorBidi"/>
          <w:szCs w:val="21"/>
        </w:rPr>
        <w:t>3</w:t>
      </w:r>
      <w:r w:rsidRPr="00667D59">
        <w:rPr>
          <w:rFonts w:ascii="Time New Roman" w:hAnsi="Time New Roman" w:cstheme="majorBidi"/>
          <w:szCs w:val="21"/>
        </w:rPr>
        <w:t>月</w:t>
      </w:r>
      <w:r w:rsidRPr="00667D59">
        <w:rPr>
          <w:rFonts w:ascii="Time New Roman" w:hAnsi="Time New Roman" w:cstheme="majorBidi"/>
          <w:szCs w:val="21"/>
        </w:rPr>
        <w:t>22</w:t>
      </w:r>
      <w:r w:rsidRPr="00667D59">
        <w:rPr>
          <w:rFonts w:ascii="Time New Roman" w:hAnsi="Time New Roman" w:cstheme="majorBidi"/>
          <w:szCs w:val="21"/>
        </w:rPr>
        <w:t>日</w:t>
      </w:r>
    </w:p>
    <w:p w:rsidR="002D5429" w:rsidRDefault="002D5429" w:rsidP="002D5429">
      <w:pPr>
        <w:rPr>
          <w:rFonts w:ascii="Time New Roman" w:eastAsia="黑体" w:hAnsi="Time New Roman" w:cstheme="majorBidi"/>
          <w:szCs w:val="21"/>
        </w:rPr>
      </w:pPr>
      <w:r w:rsidRPr="00667D59">
        <w:rPr>
          <w:rFonts w:ascii="Time New Roman" w:hAnsi="Time New Roman" w:cstheme="majorBidi"/>
          <w:szCs w:val="21"/>
        </w:rPr>
        <w:t>议程项目</w:t>
      </w:r>
      <w:r w:rsidRPr="00667D59">
        <w:rPr>
          <w:rFonts w:ascii="Time New Roman" w:hAnsi="Time New Roman" w:cstheme="majorBidi"/>
          <w:szCs w:val="21"/>
        </w:rPr>
        <w:t>10</w:t>
      </w:r>
      <w:r w:rsidRPr="00667D59">
        <w:rPr>
          <w:rFonts w:ascii="Time New Roman" w:hAnsi="Time New Roman" w:cstheme="majorBidi"/>
          <w:szCs w:val="21"/>
        </w:rPr>
        <w:br/>
      </w:r>
      <w:r w:rsidRPr="002A334C">
        <w:rPr>
          <w:rFonts w:ascii="Time New Roman" w:eastAsia="黑体" w:hAnsi="Time New Roman" w:cstheme="majorBidi"/>
          <w:szCs w:val="21"/>
        </w:rPr>
        <w:t>技术援助和能力建设</w:t>
      </w:r>
    </w:p>
    <w:p w:rsidR="002D5429" w:rsidRPr="008C4911" w:rsidRDefault="00C24DF0" w:rsidP="008C4911">
      <w:pPr>
        <w:pStyle w:val="H23GC"/>
        <w:jc w:val="both"/>
        <w:rPr>
          <w:rFonts w:hint="eastAsia"/>
        </w:rPr>
      </w:pPr>
      <w:r>
        <w:rPr>
          <w:lang w:val="fr-FR"/>
        </w:rPr>
        <w:tab/>
      </w:r>
      <w:r>
        <w:rPr>
          <w:lang w:val="fr-FR"/>
        </w:rPr>
        <w:tab/>
      </w:r>
      <w:r w:rsidR="002D5429" w:rsidRPr="008C4911">
        <w:rPr>
          <w:lang w:val="fr-FR"/>
        </w:rPr>
        <w:t>德国</w:t>
      </w:r>
      <w:r w:rsidR="002D5429" w:rsidRPr="008C4911">
        <w:rPr>
          <w:rStyle w:val="a8"/>
          <w:rFonts w:asciiTheme="majorBidi" w:hAnsiTheme="majorBidi" w:cstheme="majorBidi"/>
          <w:bCs/>
          <w:sz w:val="22"/>
          <w:vertAlign w:val="baseline"/>
        </w:rPr>
        <w:footnoteReference w:customMarkFollows="1" w:id="2"/>
        <w:t>*</w:t>
      </w:r>
      <w:r w:rsidRPr="008C4911">
        <w:rPr>
          <w:lang w:val="fr-FR"/>
        </w:rPr>
        <w:t>、</w:t>
      </w:r>
      <w:r w:rsidR="002D5429" w:rsidRPr="008C4911">
        <w:t>安哥拉</w:t>
      </w:r>
      <w:r w:rsidR="002D5429" w:rsidRPr="008C4911">
        <w:rPr>
          <w:rStyle w:val="a8"/>
          <w:rFonts w:asciiTheme="majorBidi" w:hAnsiTheme="majorBidi" w:cstheme="majorBidi"/>
          <w:bCs/>
          <w:sz w:val="22"/>
          <w:vertAlign w:val="baseline"/>
        </w:rPr>
        <w:footnoteReference w:customMarkFollows="1" w:id="3"/>
        <w:t>**</w:t>
      </w:r>
      <w:r w:rsidRPr="008C4911">
        <w:t>、</w:t>
      </w:r>
      <w:r w:rsidR="002D5429" w:rsidRPr="008C4911">
        <w:t>澳大利亚、奥地利、比利时</w:t>
      </w:r>
      <w:r w:rsidR="002D5429" w:rsidRPr="008C4911">
        <w:t>*</w:t>
      </w:r>
      <w:r w:rsidRPr="008C4911">
        <w:t>、</w:t>
      </w:r>
      <w:r w:rsidR="002D5429" w:rsidRPr="008C4911">
        <w:t>保加利亚、加拿大</w:t>
      </w:r>
      <w:r w:rsidR="002D5429" w:rsidRPr="008C4911">
        <w:t>*</w:t>
      </w:r>
      <w:r w:rsidRPr="008C4911">
        <w:t>、</w:t>
      </w:r>
      <w:r w:rsidR="002D5429" w:rsidRPr="008C4911">
        <w:t>塞浦路斯</w:t>
      </w:r>
      <w:r w:rsidR="002D5429" w:rsidRPr="008C4911">
        <w:t>*</w:t>
      </w:r>
      <w:r w:rsidRPr="008C4911">
        <w:t>、</w:t>
      </w:r>
      <w:r w:rsidR="002D5429" w:rsidRPr="008C4911">
        <w:t>克罗地亚、丹麦、西班牙、爱沙尼亚</w:t>
      </w:r>
      <w:r w:rsidR="002D5429" w:rsidRPr="008C4911">
        <w:t>*</w:t>
      </w:r>
      <w:r w:rsidRPr="008C4911">
        <w:t>、</w:t>
      </w:r>
      <w:r w:rsidR="002D5429" w:rsidRPr="008C4911">
        <w:t>芬兰</w:t>
      </w:r>
      <w:r w:rsidR="002D5429" w:rsidRPr="008C4911">
        <w:t>*</w:t>
      </w:r>
      <w:r w:rsidRPr="008C4911">
        <w:t>、</w:t>
      </w:r>
      <w:r w:rsidR="002D5429" w:rsidRPr="008C4911">
        <w:t>法国</w:t>
      </w:r>
      <w:r w:rsidR="002D5429" w:rsidRPr="008C4911">
        <w:t>*</w:t>
      </w:r>
      <w:r w:rsidRPr="008C4911">
        <w:t>、</w:t>
      </w:r>
      <w:r w:rsidR="002D5429" w:rsidRPr="008C4911">
        <w:t>格鲁吉亚</w:t>
      </w:r>
      <w:r w:rsidR="002D5429" w:rsidRPr="008C4911">
        <w:t>*</w:t>
      </w:r>
      <w:r w:rsidRPr="008C4911">
        <w:t>、</w:t>
      </w:r>
      <w:r w:rsidR="002D5429" w:rsidRPr="008C4911">
        <w:t>希腊</w:t>
      </w:r>
      <w:r w:rsidR="002D5429" w:rsidRPr="008C4911">
        <w:t>*</w:t>
      </w:r>
      <w:r w:rsidRPr="008C4911">
        <w:t>、</w:t>
      </w:r>
      <w:r w:rsidR="002D5429" w:rsidRPr="008C4911">
        <w:t>爱尔兰</w:t>
      </w:r>
      <w:r w:rsidR="002D5429" w:rsidRPr="008C4911">
        <w:t>*</w:t>
      </w:r>
      <w:r w:rsidRPr="008C4911">
        <w:t>、</w:t>
      </w:r>
      <w:r w:rsidR="002D5429" w:rsidRPr="008C4911">
        <w:t>意大利、立陶宛</w:t>
      </w:r>
      <w:r w:rsidR="002D5429" w:rsidRPr="008C4911">
        <w:t>*</w:t>
      </w:r>
      <w:r w:rsidRPr="008C4911">
        <w:t>、</w:t>
      </w:r>
      <w:r w:rsidR="002D5429" w:rsidRPr="008C4911">
        <w:t>卢森堡</w:t>
      </w:r>
      <w:r w:rsidR="002D5429" w:rsidRPr="008C4911">
        <w:t>*</w:t>
      </w:r>
      <w:r w:rsidRPr="008C4911">
        <w:t>、</w:t>
      </w:r>
      <w:r w:rsidR="002D5429" w:rsidRPr="008C4911">
        <w:t>马耳他</w:t>
      </w:r>
      <w:r w:rsidR="002D5429" w:rsidRPr="008C4911">
        <w:t>*</w:t>
      </w:r>
      <w:r w:rsidRPr="008C4911">
        <w:t>、</w:t>
      </w:r>
      <w:r w:rsidR="002D5429" w:rsidRPr="008C4911">
        <w:t>摩纳哥</w:t>
      </w:r>
      <w:r w:rsidR="002D5429" w:rsidRPr="008C4911">
        <w:t>*</w:t>
      </w:r>
      <w:r w:rsidRPr="008C4911">
        <w:t>、</w:t>
      </w:r>
      <w:r w:rsidR="002D5429" w:rsidRPr="008C4911">
        <w:t>荷兰</w:t>
      </w:r>
      <w:r w:rsidR="002D5429" w:rsidRPr="008C4911">
        <w:t>*</w:t>
      </w:r>
      <w:r w:rsidRPr="008C4911">
        <w:t>、</w:t>
      </w:r>
      <w:r w:rsidR="002D5429" w:rsidRPr="008C4911">
        <w:t>波兰</w:t>
      </w:r>
      <w:r w:rsidR="002D5429" w:rsidRPr="008C4911">
        <w:t>*</w:t>
      </w:r>
      <w:r w:rsidRPr="008C4911">
        <w:t>、</w:t>
      </w:r>
      <w:r w:rsidR="002D5429" w:rsidRPr="008C4911">
        <w:t>罗马尼亚</w:t>
      </w:r>
      <w:r w:rsidR="002D5429" w:rsidRPr="008C4911">
        <w:t>*</w:t>
      </w:r>
      <w:r w:rsidRPr="008C4911">
        <w:t>、</w:t>
      </w:r>
      <w:r w:rsidR="002D5429" w:rsidRPr="008C4911">
        <w:t>大不列颠及北爱尔兰联合王国、瑞典</w:t>
      </w:r>
      <w:r w:rsidR="002D5429" w:rsidRPr="008C4911">
        <w:t>*</w:t>
      </w:r>
      <w:r w:rsidRPr="008C4911">
        <w:t>、</w:t>
      </w:r>
      <w:r w:rsidR="002D5429" w:rsidRPr="008C4911">
        <w:t>土耳其</w:t>
      </w:r>
      <w:r w:rsidR="002D5429" w:rsidRPr="008C4911">
        <w:t>*</w:t>
      </w:r>
      <w:r w:rsidRPr="008C4911">
        <w:t>：</w:t>
      </w:r>
      <w:r w:rsidR="002D5429" w:rsidRPr="008C4911">
        <w:t>决议草案</w:t>
      </w:r>
    </w:p>
    <w:p w:rsidR="002D5429" w:rsidRPr="00DC45CC" w:rsidRDefault="002D5429" w:rsidP="00C24DF0">
      <w:pPr>
        <w:pStyle w:val="H1GC"/>
      </w:pPr>
      <w:r w:rsidRPr="00DC45CC">
        <w:tab/>
      </w:r>
      <w:r w:rsidRPr="00DC45CC">
        <w:tab/>
      </w:r>
      <w:r>
        <w:t>4</w:t>
      </w:r>
      <w:r w:rsidRPr="00DC45CC">
        <w:t>0</w:t>
      </w:r>
      <w:r>
        <w:t>/</w:t>
      </w:r>
      <w:r w:rsidRPr="00DC45CC">
        <w:t>...</w:t>
      </w:r>
      <w:r w:rsidRPr="00DC45CC">
        <w:br/>
      </w:r>
      <w:r w:rsidRPr="00DC45CC">
        <w:t>向马里提供人权领域的技术援助和能力建设</w:t>
      </w:r>
    </w:p>
    <w:p w:rsidR="002D5429" w:rsidRPr="00DC45CC" w:rsidRDefault="002D5429" w:rsidP="002D5429">
      <w:pPr>
        <w:pStyle w:val="SingleTxtGC"/>
        <w:rPr>
          <w:rFonts w:asciiTheme="majorBidi" w:hAnsiTheme="majorBidi" w:cstheme="majorBidi"/>
          <w:szCs w:val="21"/>
        </w:rPr>
      </w:pPr>
      <w:r w:rsidRPr="00DC45CC">
        <w:rPr>
          <w:rFonts w:asciiTheme="majorBidi" w:hAnsiTheme="majorBidi" w:cstheme="majorBidi"/>
          <w:i/>
          <w:iCs/>
          <w:szCs w:val="21"/>
        </w:rPr>
        <w:tab/>
      </w:r>
      <w:r w:rsidRPr="00DC45CC">
        <w:rPr>
          <w:rFonts w:asciiTheme="majorBidi" w:eastAsia="楷体" w:hAnsiTheme="majorBidi" w:cstheme="majorBidi"/>
          <w:iCs/>
          <w:szCs w:val="21"/>
        </w:rPr>
        <w:t>人权理事会</w:t>
      </w:r>
      <w:r>
        <w:rPr>
          <w:rFonts w:asciiTheme="majorBidi" w:eastAsia="楷体" w:hAnsiTheme="majorBidi" w:cstheme="majorBidi"/>
          <w:iCs/>
        </w:rPr>
        <w:t>，</w:t>
      </w:r>
    </w:p>
    <w:p w:rsidR="002D5429" w:rsidRPr="00DC45CC" w:rsidRDefault="002D5429" w:rsidP="002D5429">
      <w:pPr>
        <w:pStyle w:val="SingleTxtGC"/>
        <w:rPr>
          <w:rFonts w:asciiTheme="majorBidi" w:hAnsiTheme="majorBidi" w:cstheme="majorBidi"/>
          <w:szCs w:val="21"/>
        </w:rPr>
      </w:pPr>
      <w:r w:rsidRPr="00DC45CC">
        <w:rPr>
          <w:rFonts w:asciiTheme="majorBidi" w:hAnsiTheme="majorBidi" w:cstheme="majorBidi"/>
          <w:szCs w:val="21"/>
        </w:rPr>
        <w:tab/>
      </w:r>
      <w:r w:rsidRPr="00DC45CC">
        <w:rPr>
          <w:rFonts w:asciiTheme="majorBidi" w:eastAsia="楷体" w:hAnsiTheme="majorBidi" w:cstheme="majorBidi"/>
          <w:iCs/>
          <w:szCs w:val="21"/>
        </w:rPr>
        <w:t>遵循</w:t>
      </w:r>
      <w:r w:rsidRPr="00DC45CC">
        <w:rPr>
          <w:rFonts w:asciiTheme="majorBidi" w:eastAsiaTheme="minorEastAsia" w:hAnsiTheme="majorBidi" w:cstheme="majorBidi"/>
          <w:iCs/>
          <w:szCs w:val="21"/>
        </w:rPr>
        <w:t>《联合国宪章》的宗旨和原则</w:t>
      </w:r>
      <w:r>
        <w:rPr>
          <w:rFonts w:asciiTheme="majorBidi" w:eastAsiaTheme="minorEastAsia" w:hAnsiTheme="majorBidi" w:cstheme="majorBidi"/>
          <w:iCs/>
        </w:rPr>
        <w:t>，</w:t>
      </w:r>
    </w:p>
    <w:p w:rsidR="002D5429" w:rsidRPr="00DC45CC" w:rsidRDefault="002D5429" w:rsidP="002D5429">
      <w:pPr>
        <w:pStyle w:val="SingleTxtGC"/>
        <w:rPr>
          <w:rFonts w:asciiTheme="majorBidi" w:hAnsiTheme="majorBidi" w:cstheme="majorBidi"/>
          <w:szCs w:val="21"/>
        </w:rPr>
      </w:pPr>
      <w:r w:rsidRPr="00DC45CC">
        <w:rPr>
          <w:rFonts w:asciiTheme="majorBidi" w:hAnsiTheme="majorBidi" w:cstheme="majorBidi"/>
          <w:szCs w:val="21"/>
        </w:rPr>
        <w:tab/>
      </w:r>
      <w:r w:rsidRPr="00DC45CC">
        <w:rPr>
          <w:rFonts w:asciiTheme="majorBidi" w:eastAsia="楷体" w:hAnsiTheme="majorBidi" w:cstheme="majorBidi"/>
          <w:iCs/>
          <w:szCs w:val="21"/>
        </w:rPr>
        <w:t>重申</w:t>
      </w:r>
      <w:r w:rsidRPr="00DC45CC">
        <w:rPr>
          <w:rFonts w:asciiTheme="majorBidi" w:eastAsiaTheme="minorEastAsia" w:hAnsiTheme="majorBidi" w:cstheme="majorBidi"/>
          <w:iCs/>
          <w:szCs w:val="21"/>
        </w:rPr>
        <w:t>《世界人权宣言》和其他相关国际人权文书</w:t>
      </w:r>
      <w:r>
        <w:rPr>
          <w:rFonts w:asciiTheme="majorBidi" w:eastAsiaTheme="minorEastAsia" w:hAnsiTheme="majorBidi" w:cstheme="majorBidi"/>
          <w:iCs/>
        </w:rPr>
        <w:t>，</w:t>
      </w:r>
    </w:p>
    <w:p w:rsidR="002D5429" w:rsidRPr="00DC45CC" w:rsidRDefault="002D5429" w:rsidP="002D5429">
      <w:pPr>
        <w:pStyle w:val="SingleTxtGC"/>
        <w:rPr>
          <w:rFonts w:asciiTheme="majorBidi" w:hAnsiTheme="majorBidi" w:cstheme="majorBidi"/>
          <w:szCs w:val="21"/>
        </w:rPr>
      </w:pPr>
      <w:r w:rsidRPr="00DC45CC">
        <w:rPr>
          <w:rFonts w:asciiTheme="majorBidi" w:hAnsiTheme="majorBidi" w:cstheme="majorBidi"/>
          <w:szCs w:val="21"/>
        </w:rPr>
        <w:tab/>
      </w:r>
      <w:r w:rsidRPr="00DC45CC">
        <w:rPr>
          <w:rFonts w:asciiTheme="majorBidi" w:eastAsia="楷体" w:hAnsiTheme="majorBidi" w:cstheme="majorBidi"/>
          <w:iCs/>
          <w:szCs w:val="21"/>
        </w:rPr>
        <w:t>回顾</w:t>
      </w:r>
      <w:r w:rsidRPr="00DC45CC">
        <w:rPr>
          <w:rFonts w:asciiTheme="majorBidi" w:eastAsiaTheme="minorEastAsia" w:hAnsiTheme="majorBidi" w:cstheme="majorBidi"/>
          <w:iCs/>
          <w:szCs w:val="21"/>
        </w:rPr>
        <w:t>大会</w:t>
      </w:r>
      <w:r>
        <w:rPr>
          <w:rFonts w:asciiTheme="majorBidi" w:eastAsiaTheme="minorEastAsia" w:hAnsiTheme="majorBidi" w:cstheme="majorBidi"/>
          <w:iCs/>
        </w:rPr>
        <w:t>2</w:t>
      </w:r>
      <w:r w:rsidRPr="00DC45CC">
        <w:rPr>
          <w:rFonts w:asciiTheme="majorBidi" w:eastAsiaTheme="minorEastAsia" w:hAnsiTheme="majorBidi" w:cstheme="majorBidi"/>
          <w:iCs/>
          <w:szCs w:val="21"/>
        </w:rPr>
        <w:t>00</w:t>
      </w:r>
      <w:r>
        <w:rPr>
          <w:rFonts w:asciiTheme="majorBidi" w:eastAsiaTheme="minorEastAsia" w:hAnsiTheme="majorBidi" w:cstheme="majorBidi"/>
          <w:iCs/>
        </w:rPr>
        <w:t>6</w:t>
      </w:r>
      <w:r w:rsidRPr="00DC45CC">
        <w:rPr>
          <w:rFonts w:asciiTheme="majorBidi" w:eastAsiaTheme="minorEastAsia" w:hAnsiTheme="majorBidi" w:cstheme="majorBidi"/>
          <w:iCs/>
          <w:szCs w:val="21"/>
        </w:rPr>
        <w:t>年</w:t>
      </w:r>
      <w:r>
        <w:rPr>
          <w:rFonts w:asciiTheme="majorBidi" w:eastAsiaTheme="minorEastAsia" w:hAnsiTheme="majorBidi" w:cstheme="majorBidi"/>
          <w:iCs/>
        </w:rPr>
        <w:t>3</w:t>
      </w:r>
      <w:r w:rsidRPr="00DC45CC">
        <w:rPr>
          <w:rFonts w:asciiTheme="majorBidi" w:eastAsiaTheme="minorEastAsia" w:hAnsiTheme="majorBidi" w:cstheme="majorBidi"/>
          <w:iCs/>
          <w:szCs w:val="21"/>
        </w:rPr>
        <w:t>月</w:t>
      </w:r>
      <w:r>
        <w:rPr>
          <w:rFonts w:asciiTheme="majorBidi" w:eastAsiaTheme="minorEastAsia" w:hAnsiTheme="majorBidi" w:cstheme="majorBidi"/>
          <w:iCs/>
        </w:rPr>
        <w:t>15</w:t>
      </w:r>
      <w:r w:rsidRPr="00DC45CC">
        <w:rPr>
          <w:rFonts w:asciiTheme="majorBidi" w:eastAsiaTheme="minorEastAsia" w:hAnsiTheme="majorBidi" w:cstheme="majorBidi"/>
          <w:iCs/>
          <w:szCs w:val="21"/>
        </w:rPr>
        <w:t>日第</w:t>
      </w:r>
      <w:r>
        <w:rPr>
          <w:rFonts w:asciiTheme="majorBidi" w:eastAsiaTheme="minorEastAsia" w:hAnsiTheme="majorBidi" w:cstheme="majorBidi"/>
          <w:iCs/>
        </w:rPr>
        <w:t>6</w:t>
      </w:r>
      <w:r w:rsidRPr="00DC45CC">
        <w:rPr>
          <w:rFonts w:asciiTheme="majorBidi" w:eastAsiaTheme="minorEastAsia" w:hAnsiTheme="majorBidi" w:cstheme="majorBidi"/>
          <w:iCs/>
          <w:szCs w:val="21"/>
        </w:rPr>
        <w:t>0</w:t>
      </w:r>
      <w:r>
        <w:rPr>
          <w:rFonts w:asciiTheme="majorBidi" w:eastAsiaTheme="minorEastAsia" w:hAnsiTheme="majorBidi" w:cstheme="majorBidi"/>
          <w:iCs/>
        </w:rPr>
        <w:t>/251</w:t>
      </w:r>
      <w:r w:rsidRPr="00DC45CC">
        <w:rPr>
          <w:rFonts w:asciiTheme="majorBidi" w:eastAsiaTheme="minorEastAsia" w:hAnsiTheme="majorBidi" w:cstheme="majorBidi"/>
          <w:iCs/>
          <w:szCs w:val="21"/>
        </w:rPr>
        <w:t>号决议</w:t>
      </w:r>
      <w:r>
        <w:rPr>
          <w:rFonts w:asciiTheme="majorBidi" w:eastAsiaTheme="minorEastAsia" w:hAnsiTheme="majorBidi" w:cstheme="majorBidi"/>
          <w:iCs/>
        </w:rPr>
        <w:t>，</w:t>
      </w:r>
    </w:p>
    <w:p w:rsidR="002D5429" w:rsidRPr="00DC45CC" w:rsidRDefault="002D5429" w:rsidP="002D5429">
      <w:pPr>
        <w:pStyle w:val="SingleTxtGC"/>
        <w:rPr>
          <w:rFonts w:asciiTheme="majorBidi" w:hAnsiTheme="majorBidi" w:cstheme="majorBidi"/>
          <w:szCs w:val="21"/>
        </w:rPr>
      </w:pPr>
      <w:r w:rsidRPr="00DC45CC">
        <w:rPr>
          <w:rFonts w:asciiTheme="majorBidi" w:hAnsiTheme="majorBidi" w:cstheme="majorBidi"/>
          <w:szCs w:val="21"/>
        </w:rPr>
        <w:tab/>
      </w:r>
      <w:r w:rsidRPr="00DC45CC">
        <w:rPr>
          <w:rFonts w:asciiTheme="majorBidi" w:eastAsia="楷体" w:hAnsiTheme="majorBidi" w:cstheme="majorBidi"/>
          <w:iCs/>
          <w:szCs w:val="21"/>
        </w:rPr>
        <w:t>又回顾</w:t>
      </w:r>
      <w:r w:rsidRPr="00DC45CC">
        <w:rPr>
          <w:rFonts w:asciiTheme="majorBidi" w:eastAsiaTheme="minorEastAsia" w:hAnsiTheme="majorBidi" w:cstheme="majorBidi"/>
          <w:iCs/>
          <w:szCs w:val="21"/>
        </w:rPr>
        <w:t>理事会</w:t>
      </w:r>
      <w:r>
        <w:rPr>
          <w:rFonts w:asciiTheme="majorBidi" w:eastAsiaTheme="minorEastAsia" w:hAnsiTheme="majorBidi" w:cstheme="majorBidi"/>
          <w:iCs/>
        </w:rPr>
        <w:t>2</w:t>
      </w:r>
      <w:r w:rsidRPr="00DC45CC">
        <w:rPr>
          <w:rFonts w:asciiTheme="majorBidi" w:eastAsiaTheme="minorEastAsia" w:hAnsiTheme="majorBidi" w:cstheme="majorBidi"/>
          <w:iCs/>
          <w:szCs w:val="21"/>
        </w:rPr>
        <w:t>00</w:t>
      </w:r>
      <w:r>
        <w:rPr>
          <w:rFonts w:asciiTheme="majorBidi" w:eastAsiaTheme="minorEastAsia" w:hAnsiTheme="majorBidi" w:cstheme="majorBidi"/>
          <w:iCs/>
        </w:rPr>
        <w:t>7</w:t>
      </w:r>
      <w:r w:rsidRPr="00DC45CC">
        <w:rPr>
          <w:rFonts w:asciiTheme="majorBidi" w:eastAsiaTheme="minorEastAsia" w:hAnsiTheme="majorBidi" w:cstheme="majorBidi"/>
          <w:iCs/>
          <w:szCs w:val="21"/>
        </w:rPr>
        <w:t>年</w:t>
      </w:r>
      <w:r>
        <w:rPr>
          <w:rFonts w:asciiTheme="majorBidi" w:eastAsiaTheme="minorEastAsia" w:hAnsiTheme="majorBidi" w:cstheme="majorBidi"/>
          <w:iCs/>
        </w:rPr>
        <w:t>6</w:t>
      </w:r>
      <w:r w:rsidRPr="00DC45CC">
        <w:rPr>
          <w:rFonts w:asciiTheme="majorBidi" w:eastAsiaTheme="minorEastAsia" w:hAnsiTheme="majorBidi" w:cstheme="majorBidi"/>
          <w:iCs/>
          <w:szCs w:val="21"/>
        </w:rPr>
        <w:t>月</w:t>
      </w:r>
      <w:r>
        <w:rPr>
          <w:rFonts w:asciiTheme="majorBidi" w:eastAsiaTheme="minorEastAsia" w:hAnsiTheme="majorBidi" w:cstheme="majorBidi"/>
          <w:iCs/>
        </w:rPr>
        <w:t>18</w:t>
      </w:r>
      <w:r w:rsidRPr="00DC45CC">
        <w:rPr>
          <w:rFonts w:asciiTheme="majorBidi" w:eastAsiaTheme="minorEastAsia" w:hAnsiTheme="majorBidi" w:cstheme="majorBidi"/>
          <w:iCs/>
          <w:szCs w:val="21"/>
        </w:rPr>
        <w:t>日关于人权理事会体制建设的第</w:t>
      </w:r>
      <w:r>
        <w:rPr>
          <w:rFonts w:asciiTheme="majorBidi" w:eastAsiaTheme="minorEastAsia" w:hAnsiTheme="majorBidi" w:cstheme="majorBidi"/>
          <w:iCs/>
        </w:rPr>
        <w:t>5/1</w:t>
      </w:r>
      <w:r w:rsidRPr="00DC45CC">
        <w:rPr>
          <w:rFonts w:asciiTheme="majorBidi" w:eastAsiaTheme="minorEastAsia" w:hAnsiTheme="majorBidi" w:cstheme="majorBidi"/>
          <w:iCs/>
          <w:szCs w:val="21"/>
        </w:rPr>
        <w:t>号决议和关于理事会特别程序任务负责人行为守则的第</w:t>
      </w:r>
      <w:r>
        <w:rPr>
          <w:rFonts w:asciiTheme="majorBidi" w:eastAsiaTheme="minorEastAsia" w:hAnsiTheme="majorBidi" w:cstheme="majorBidi"/>
          <w:iCs/>
        </w:rPr>
        <w:t>5/2</w:t>
      </w:r>
      <w:r w:rsidRPr="00DC45CC">
        <w:rPr>
          <w:rFonts w:asciiTheme="majorBidi" w:eastAsiaTheme="minorEastAsia" w:hAnsiTheme="majorBidi" w:cstheme="majorBidi"/>
          <w:iCs/>
          <w:szCs w:val="21"/>
        </w:rPr>
        <w:t>号决议</w:t>
      </w:r>
      <w:r>
        <w:rPr>
          <w:rFonts w:asciiTheme="majorBidi" w:eastAsiaTheme="minorEastAsia" w:hAnsiTheme="majorBidi" w:cstheme="majorBidi"/>
          <w:iCs/>
        </w:rPr>
        <w:t>，</w:t>
      </w:r>
    </w:p>
    <w:p w:rsidR="002D5429" w:rsidRPr="00DC45CC" w:rsidRDefault="002D5429" w:rsidP="002D5429">
      <w:pPr>
        <w:pStyle w:val="SingleTxtGC"/>
        <w:rPr>
          <w:rFonts w:asciiTheme="majorBidi" w:hAnsiTheme="majorBidi" w:cstheme="majorBidi"/>
          <w:szCs w:val="21"/>
        </w:rPr>
      </w:pPr>
      <w:r w:rsidRPr="00DC45CC">
        <w:rPr>
          <w:rFonts w:asciiTheme="majorBidi" w:hAnsiTheme="majorBidi" w:cstheme="majorBidi"/>
          <w:szCs w:val="21"/>
        </w:rPr>
        <w:tab/>
      </w:r>
      <w:r w:rsidRPr="00DC45CC">
        <w:rPr>
          <w:rFonts w:asciiTheme="majorBidi" w:eastAsia="楷体" w:hAnsiTheme="majorBidi" w:cstheme="majorBidi"/>
          <w:iCs/>
          <w:szCs w:val="21"/>
        </w:rPr>
        <w:t>还回顾</w:t>
      </w:r>
      <w:r w:rsidRPr="00DC45CC">
        <w:rPr>
          <w:rFonts w:asciiTheme="majorBidi" w:eastAsiaTheme="minorEastAsia" w:hAnsiTheme="majorBidi" w:cstheme="majorBidi"/>
          <w:iCs/>
          <w:szCs w:val="21"/>
        </w:rPr>
        <w:t>理事会</w:t>
      </w:r>
      <w:r>
        <w:rPr>
          <w:rFonts w:asciiTheme="majorBidi" w:eastAsiaTheme="minorEastAsia" w:hAnsiTheme="majorBidi" w:cstheme="majorBidi"/>
          <w:iCs/>
        </w:rPr>
        <w:t>2</w:t>
      </w:r>
      <w:r w:rsidRPr="00DC45CC">
        <w:rPr>
          <w:rFonts w:asciiTheme="majorBidi" w:eastAsiaTheme="minorEastAsia" w:hAnsiTheme="majorBidi" w:cstheme="majorBidi"/>
          <w:iCs/>
          <w:szCs w:val="21"/>
        </w:rPr>
        <w:t>0</w:t>
      </w:r>
      <w:r>
        <w:rPr>
          <w:rFonts w:asciiTheme="majorBidi" w:eastAsiaTheme="minorEastAsia" w:hAnsiTheme="majorBidi" w:cstheme="majorBidi"/>
          <w:iCs/>
        </w:rPr>
        <w:t>12</w:t>
      </w:r>
      <w:r w:rsidRPr="00DC45CC">
        <w:rPr>
          <w:rFonts w:asciiTheme="majorBidi" w:eastAsiaTheme="minorEastAsia" w:hAnsiTheme="majorBidi" w:cstheme="majorBidi"/>
          <w:iCs/>
          <w:szCs w:val="21"/>
        </w:rPr>
        <w:t>年</w:t>
      </w:r>
      <w:r>
        <w:rPr>
          <w:rFonts w:asciiTheme="majorBidi" w:eastAsiaTheme="minorEastAsia" w:hAnsiTheme="majorBidi" w:cstheme="majorBidi"/>
          <w:iCs/>
        </w:rPr>
        <w:t>7</w:t>
      </w:r>
      <w:r w:rsidRPr="00DC45CC">
        <w:rPr>
          <w:rFonts w:asciiTheme="majorBidi" w:eastAsiaTheme="minorEastAsia" w:hAnsiTheme="majorBidi" w:cstheme="majorBidi"/>
          <w:iCs/>
          <w:szCs w:val="21"/>
        </w:rPr>
        <w:t>月</w:t>
      </w:r>
      <w:r>
        <w:rPr>
          <w:rFonts w:asciiTheme="majorBidi" w:eastAsiaTheme="minorEastAsia" w:hAnsiTheme="majorBidi" w:cstheme="majorBidi"/>
          <w:iCs/>
        </w:rPr>
        <w:t>6</w:t>
      </w:r>
      <w:r w:rsidRPr="00DC45CC">
        <w:rPr>
          <w:rFonts w:asciiTheme="majorBidi" w:eastAsiaTheme="minorEastAsia" w:hAnsiTheme="majorBidi" w:cstheme="majorBidi"/>
          <w:iCs/>
          <w:szCs w:val="21"/>
        </w:rPr>
        <w:t>日关于马里人权状况的第</w:t>
      </w:r>
      <w:r>
        <w:rPr>
          <w:rFonts w:asciiTheme="majorBidi" w:eastAsiaTheme="minorEastAsia" w:hAnsiTheme="majorBidi" w:cstheme="majorBidi"/>
          <w:iCs/>
        </w:rPr>
        <w:t>2</w:t>
      </w:r>
      <w:r w:rsidRPr="00DC45CC">
        <w:rPr>
          <w:rFonts w:asciiTheme="majorBidi" w:eastAsiaTheme="minorEastAsia" w:hAnsiTheme="majorBidi" w:cstheme="majorBidi"/>
          <w:iCs/>
          <w:szCs w:val="21"/>
        </w:rPr>
        <w:t>0</w:t>
      </w:r>
      <w:r>
        <w:rPr>
          <w:rFonts w:asciiTheme="majorBidi" w:eastAsiaTheme="minorEastAsia" w:hAnsiTheme="majorBidi" w:cstheme="majorBidi"/>
          <w:iCs/>
        </w:rPr>
        <w:t>/17</w:t>
      </w:r>
      <w:r w:rsidRPr="00DC45CC">
        <w:rPr>
          <w:rFonts w:asciiTheme="majorBidi" w:eastAsiaTheme="minorEastAsia" w:hAnsiTheme="majorBidi" w:cstheme="majorBidi"/>
          <w:iCs/>
          <w:szCs w:val="21"/>
        </w:rPr>
        <w:t>号决议</w:t>
      </w:r>
      <w:r>
        <w:rPr>
          <w:rFonts w:asciiTheme="majorBidi" w:eastAsiaTheme="minorEastAsia" w:hAnsiTheme="majorBidi" w:cstheme="majorBidi"/>
          <w:iCs/>
        </w:rPr>
        <w:t>，</w:t>
      </w:r>
      <w:r>
        <w:rPr>
          <w:rFonts w:asciiTheme="majorBidi" w:eastAsiaTheme="minorEastAsia" w:hAnsiTheme="majorBidi" w:cstheme="majorBidi"/>
          <w:iCs/>
        </w:rPr>
        <w:t>2</w:t>
      </w:r>
      <w:r w:rsidRPr="00DC45CC">
        <w:rPr>
          <w:rFonts w:asciiTheme="majorBidi" w:eastAsiaTheme="minorEastAsia" w:hAnsiTheme="majorBidi" w:cstheme="majorBidi"/>
          <w:iCs/>
          <w:szCs w:val="21"/>
        </w:rPr>
        <w:t>0</w:t>
      </w:r>
      <w:r>
        <w:rPr>
          <w:rFonts w:asciiTheme="majorBidi" w:eastAsiaTheme="minorEastAsia" w:hAnsiTheme="majorBidi" w:cstheme="majorBidi"/>
          <w:iCs/>
        </w:rPr>
        <w:t>13</w:t>
      </w:r>
      <w:r w:rsidRPr="00DC45CC">
        <w:rPr>
          <w:rFonts w:asciiTheme="majorBidi" w:eastAsiaTheme="minorEastAsia" w:hAnsiTheme="majorBidi" w:cstheme="majorBidi"/>
          <w:iCs/>
          <w:szCs w:val="21"/>
        </w:rPr>
        <w:t>年</w:t>
      </w:r>
      <w:r>
        <w:rPr>
          <w:rFonts w:asciiTheme="majorBidi" w:eastAsiaTheme="minorEastAsia" w:hAnsiTheme="majorBidi" w:cstheme="majorBidi"/>
          <w:iCs/>
        </w:rPr>
        <w:t>3</w:t>
      </w:r>
      <w:r w:rsidRPr="00DC45CC">
        <w:rPr>
          <w:rFonts w:asciiTheme="majorBidi" w:eastAsiaTheme="minorEastAsia" w:hAnsiTheme="majorBidi" w:cstheme="majorBidi"/>
          <w:iCs/>
          <w:szCs w:val="21"/>
        </w:rPr>
        <w:t>月</w:t>
      </w:r>
      <w:r>
        <w:rPr>
          <w:rFonts w:asciiTheme="majorBidi" w:eastAsiaTheme="minorEastAsia" w:hAnsiTheme="majorBidi" w:cstheme="majorBidi"/>
          <w:iCs/>
        </w:rPr>
        <w:t>21</w:t>
      </w:r>
      <w:r w:rsidRPr="00DC45CC">
        <w:rPr>
          <w:rFonts w:asciiTheme="majorBidi" w:eastAsiaTheme="minorEastAsia" w:hAnsiTheme="majorBidi" w:cstheme="majorBidi"/>
          <w:iCs/>
          <w:szCs w:val="21"/>
        </w:rPr>
        <w:t>日关于设立马里人权状况独立专家任务的第</w:t>
      </w:r>
      <w:r>
        <w:rPr>
          <w:rFonts w:asciiTheme="majorBidi" w:eastAsiaTheme="minorEastAsia" w:hAnsiTheme="majorBidi" w:cstheme="majorBidi"/>
          <w:iCs/>
        </w:rPr>
        <w:t>22/18</w:t>
      </w:r>
      <w:r w:rsidRPr="00DC45CC">
        <w:rPr>
          <w:rFonts w:asciiTheme="majorBidi" w:eastAsiaTheme="minorEastAsia" w:hAnsiTheme="majorBidi" w:cstheme="majorBidi"/>
          <w:iCs/>
          <w:szCs w:val="21"/>
        </w:rPr>
        <w:t>号决议</w:t>
      </w:r>
      <w:r>
        <w:rPr>
          <w:rFonts w:asciiTheme="majorBidi" w:eastAsiaTheme="minorEastAsia" w:hAnsiTheme="majorBidi" w:cstheme="majorBidi"/>
          <w:iCs/>
        </w:rPr>
        <w:t>，</w:t>
      </w:r>
      <w:r w:rsidRPr="00DC45CC">
        <w:rPr>
          <w:rFonts w:asciiTheme="majorBidi" w:eastAsiaTheme="minorEastAsia" w:hAnsiTheme="majorBidi" w:cstheme="majorBidi"/>
          <w:iCs/>
          <w:szCs w:val="21"/>
        </w:rPr>
        <w:t>关于延长独立专家任务的</w:t>
      </w:r>
      <w:r>
        <w:rPr>
          <w:rFonts w:asciiTheme="majorBidi" w:eastAsiaTheme="minorEastAsia" w:hAnsiTheme="majorBidi" w:cstheme="majorBidi"/>
          <w:iCs/>
        </w:rPr>
        <w:t>2</w:t>
      </w:r>
      <w:r w:rsidRPr="00DC45CC">
        <w:rPr>
          <w:rFonts w:asciiTheme="majorBidi" w:eastAsiaTheme="minorEastAsia" w:hAnsiTheme="majorBidi" w:cstheme="majorBidi"/>
          <w:iCs/>
          <w:szCs w:val="21"/>
        </w:rPr>
        <w:t>0</w:t>
      </w:r>
      <w:r>
        <w:rPr>
          <w:rFonts w:asciiTheme="majorBidi" w:eastAsiaTheme="minorEastAsia" w:hAnsiTheme="majorBidi" w:cstheme="majorBidi"/>
          <w:iCs/>
        </w:rPr>
        <w:t>14</w:t>
      </w:r>
      <w:r w:rsidRPr="00DC45CC">
        <w:rPr>
          <w:rFonts w:asciiTheme="majorBidi" w:eastAsiaTheme="minorEastAsia" w:hAnsiTheme="majorBidi" w:cstheme="majorBidi"/>
          <w:iCs/>
          <w:szCs w:val="21"/>
        </w:rPr>
        <w:t>年</w:t>
      </w:r>
      <w:r>
        <w:rPr>
          <w:rFonts w:asciiTheme="majorBidi" w:eastAsiaTheme="minorEastAsia" w:hAnsiTheme="majorBidi" w:cstheme="majorBidi"/>
          <w:iCs/>
        </w:rPr>
        <w:t>3</w:t>
      </w:r>
      <w:r w:rsidRPr="00DC45CC">
        <w:rPr>
          <w:rFonts w:asciiTheme="majorBidi" w:eastAsiaTheme="minorEastAsia" w:hAnsiTheme="majorBidi" w:cstheme="majorBidi"/>
          <w:iCs/>
          <w:szCs w:val="21"/>
        </w:rPr>
        <w:t>月</w:t>
      </w:r>
      <w:r>
        <w:rPr>
          <w:rFonts w:asciiTheme="majorBidi" w:eastAsiaTheme="minorEastAsia" w:hAnsiTheme="majorBidi" w:cstheme="majorBidi"/>
          <w:iCs/>
        </w:rPr>
        <w:t>28</w:t>
      </w:r>
      <w:r w:rsidRPr="00DC45CC">
        <w:rPr>
          <w:rFonts w:asciiTheme="majorBidi" w:eastAsiaTheme="minorEastAsia" w:hAnsiTheme="majorBidi" w:cstheme="majorBidi"/>
          <w:iCs/>
          <w:szCs w:val="21"/>
        </w:rPr>
        <w:t>日第</w:t>
      </w:r>
      <w:r>
        <w:rPr>
          <w:rFonts w:asciiTheme="majorBidi" w:eastAsiaTheme="minorEastAsia" w:hAnsiTheme="majorBidi" w:cstheme="majorBidi"/>
          <w:iCs/>
        </w:rPr>
        <w:t>25/36</w:t>
      </w:r>
      <w:r w:rsidRPr="00DC45CC">
        <w:rPr>
          <w:rFonts w:asciiTheme="majorBidi" w:eastAsiaTheme="minorEastAsia" w:hAnsiTheme="majorBidi" w:cstheme="majorBidi"/>
          <w:iCs/>
          <w:szCs w:val="21"/>
        </w:rPr>
        <w:t>号、</w:t>
      </w:r>
      <w:r>
        <w:rPr>
          <w:rFonts w:asciiTheme="majorBidi" w:eastAsiaTheme="minorEastAsia" w:hAnsiTheme="majorBidi" w:cstheme="majorBidi"/>
          <w:iCs/>
        </w:rPr>
        <w:t>2</w:t>
      </w:r>
      <w:r w:rsidRPr="00DC45CC">
        <w:rPr>
          <w:rFonts w:asciiTheme="majorBidi" w:eastAsiaTheme="minorEastAsia" w:hAnsiTheme="majorBidi" w:cstheme="majorBidi"/>
          <w:iCs/>
          <w:szCs w:val="21"/>
        </w:rPr>
        <w:t>0</w:t>
      </w:r>
      <w:r>
        <w:rPr>
          <w:rFonts w:asciiTheme="majorBidi" w:eastAsiaTheme="minorEastAsia" w:hAnsiTheme="majorBidi" w:cstheme="majorBidi"/>
          <w:iCs/>
        </w:rPr>
        <w:t>16</w:t>
      </w:r>
      <w:r w:rsidRPr="00DC45CC">
        <w:rPr>
          <w:rFonts w:asciiTheme="majorBidi" w:eastAsiaTheme="minorEastAsia" w:hAnsiTheme="majorBidi" w:cstheme="majorBidi"/>
          <w:iCs/>
          <w:szCs w:val="21"/>
        </w:rPr>
        <w:t>年</w:t>
      </w:r>
      <w:r>
        <w:rPr>
          <w:rFonts w:asciiTheme="majorBidi" w:eastAsiaTheme="minorEastAsia" w:hAnsiTheme="majorBidi" w:cstheme="majorBidi"/>
          <w:iCs/>
        </w:rPr>
        <w:t>3</w:t>
      </w:r>
      <w:r w:rsidRPr="00DC45CC">
        <w:rPr>
          <w:rFonts w:asciiTheme="majorBidi" w:eastAsiaTheme="minorEastAsia" w:hAnsiTheme="majorBidi" w:cstheme="majorBidi"/>
          <w:iCs/>
          <w:szCs w:val="21"/>
        </w:rPr>
        <w:t>月</w:t>
      </w:r>
      <w:r>
        <w:rPr>
          <w:rFonts w:asciiTheme="majorBidi" w:eastAsiaTheme="minorEastAsia" w:hAnsiTheme="majorBidi" w:cstheme="majorBidi"/>
          <w:iCs/>
        </w:rPr>
        <w:t>24</w:t>
      </w:r>
      <w:r w:rsidRPr="00DC45CC">
        <w:rPr>
          <w:rFonts w:asciiTheme="majorBidi" w:eastAsiaTheme="minorEastAsia" w:hAnsiTheme="majorBidi" w:cstheme="majorBidi"/>
          <w:iCs/>
          <w:szCs w:val="21"/>
        </w:rPr>
        <w:t>日第</w:t>
      </w:r>
      <w:r>
        <w:rPr>
          <w:rFonts w:asciiTheme="majorBidi" w:eastAsiaTheme="minorEastAsia" w:hAnsiTheme="majorBidi" w:cstheme="majorBidi"/>
          <w:iCs/>
        </w:rPr>
        <w:t>31/28</w:t>
      </w:r>
      <w:r w:rsidRPr="00DC45CC">
        <w:rPr>
          <w:rFonts w:asciiTheme="majorBidi" w:eastAsiaTheme="minorEastAsia" w:hAnsiTheme="majorBidi" w:cstheme="majorBidi"/>
          <w:iCs/>
          <w:szCs w:val="21"/>
        </w:rPr>
        <w:t>号、</w:t>
      </w:r>
      <w:r>
        <w:rPr>
          <w:rFonts w:asciiTheme="majorBidi" w:eastAsiaTheme="minorEastAsia" w:hAnsiTheme="majorBidi" w:cstheme="majorBidi"/>
          <w:iCs/>
        </w:rPr>
        <w:t>2</w:t>
      </w:r>
      <w:r w:rsidRPr="00DC45CC">
        <w:rPr>
          <w:rFonts w:asciiTheme="majorBidi" w:eastAsiaTheme="minorEastAsia" w:hAnsiTheme="majorBidi" w:cstheme="majorBidi"/>
          <w:iCs/>
          <w:szCs w:val="21"/>
        </w:rPr>
        <w:t>0</w:t>
      </w:r>
      <w:r>
        <w:rPr>
          <w:rFonts w:asciiTheme="majorBidi" w:eastAsiaTheme="minorEastAsia" w:hAnsiTheme="majorBidi" w:cstheme="majorBidi"/>
          <w:iCs/>
        </w:rPr>
        <w:t>17</w:t>
      </w:r>
      <w:r w:rsidRPr="00DC45CC">
        <w:rPr>
          <w:rFonts w:asciiTheme="majorBidi" w:eastAsiaTheme="minorEastAsia" w:hAnsiTheme="majorBidi" w:cstheme="majorBidi"/>
          <w:iCs/>
          <w:szCs w:val="21"/>
        </w:rPr>
        <w:t>年</w:t>
      </w:r>
      <w:r>
        <w:rPr>
          <w:rFonts w:asciiTheme="majorBidi" w:eastAsiaTheme="minorEastAsia" w:hAnsiTheme="majorBidi" w:cstheme="majorBidi"/>
          <w:iCs/>
        </w:rPr>
        <w:t>3</w:t>
      </w:r>
      <w:r w:rsidRPr="00DC45CC">
        <w:rPr>
          <w:rFonts w:asciiTheme="majorBidi" w:eastAsiaTheme="minorEastAsia" w:hAnsiTheme="majorBidi" w:cstheme="majorBidi"/>
          <w:iCs/>
          <w:szCs w:val="21"/>
        </w:rPr>
        <w:t>月</w:t>
      </w:r>
      <w:r>
        <w:rPr>
          <w:rFonts w:asciiTheme="majorBidi" w:eastAsiaTheme="minorEastAsia" w:hAnsiTheme="majorBidi" w:cstheme="majorBidi"/>
          <w:iCs/>
        </w:rPr>
        <w:t>24</w:t>
      </w:r>
      <w:r w:rsidRPr="00DC45CC">
        <w:rPr>
          <w:rFonts w:asciiTheme="majorBidi" w:eastAsiaTheme="minorEastAsia" w:hAnsiTheme="majorBidi" w:cstheme="majorBidi"/>
          <w:iCs/>
          <w:szCs w:val="21"/>
        </w:rPr>
        <w:t>日第</w:t>
      </w:r>
      <w:r>
        <w:rPr>
          <w:rFonts w:asciiTheme="majorBidi" w:eastAsiaTheme="minorEastAsia" w:hAnsiTheme="majorBidi" w:cstheme="majorBidi"/>
          <w:iCs/>
        </w:rPr>
        <w:t>34/39</w:t>
      </w:r>
      <w:r w:rsidRPr="00DC45CC">
        <w:rPr>
          <w:rFonts w:asciiTheme="majorBidi" w:eastAsiaTheme="minorEastAsia" w:hAnsiTheme="majorBidi" w:cstheme="majorBidi"/>
          <w:iCs/>
          <w:szCs w:val="21"/>
        </w:rPr>
        <w:t>号决议和</w:t>
      </w:r>
      <w:r>
        <w:rPr>
          <w:rFonts w:asciiTheme="majorBidi" w:eastAsiaTheme="minorEastAsia" w:hAnsiTheme="majorBidi" w:cstheme="majorBidi"/>
          <w:iCs/>
        </w:rPr>
        <w:t>2</w:t>
      </w:r>
      <w:r w:rsidRPr="00DC45CC">
        <w:rPr>
          <w:rFonts w:asciiTheme="majorBidi" w:eastAsiaTheme="minorEastAsia" w:hAnsiTheme="majorBidi" w:cstheme="majorBidi"/>
          <w:iCs/>
          <w:szCs w:val="21"/>
        </w:rPr>
        <w:t>0</w:t>
      </w:r>
      <w:r>
        <w:rPr>
          <w:rFonts w:asciiTheme="majorBidi" w:eastAsiaTheme="minorEastAsia" w:hAnsiTheme="majorBidi" w:cstheme="majorBidi"/>
          <w:iCs/>
        </w:rPr>
        <w:t>18</w:t>
      </w:r>
      <w:r w:rsidRPr="00DC45CC">
        <w:rPr>
          <w:rFonts w:asciiTheme="majorBidi" w:eastAsiaTheme="minorEastAsia" w:hAnsiTheme="majorBidi" w:cstheme="majorBidi"/>
          <w:iCs/>
          <w:szCs w:val="21"/>
        </w:rPr>
        <w:t>年</w:t>
      </w:r>
      <w:r>
        <w:rPr>
          <w:rFonts w:asciiTheme="majorBidi" w:eastAsiaTheme="minorEastAsia" w:hAnsiTheme="majorBidi" w:cstheme="majorBidi"/>
          <w:iCs/>
        </w:rPr>
        <w:t>3</w:t>
      </w:r>
      <w:r w:rsidRPr="00DC45CC">
        <w:rPr>
          <w:rFonts w:asciiTheme="majorBidi" w:eastAsiaTheme="minorEastAsia" w:hAnsiTheme="majorBidi" w:cstheme="majorBidi"/>
          <w:iCs/>
          <w:szCs w:val="21"/>
        </w:rPr>
        <w:t>月</w:t>
      </w:r>
      <w:r>
        <w:rPr>
          <w:rFonts w:asciiTheme="majorBidi" w:eastAsiaTheme="minorEastAsia" w:hAnsiTheme="majorBidi" w:cstheme="majorBidi"/>
          <w:iCs/>
        </w:rPr>
        <w:t>23</w:t>
      </w:r>
      <w:r w:rsidRPr="00DC45CC">
        <w:rPr>
          <w:rFonts w:asciiTheme="majorBidi" w:eastAsiaTheme="minorEastAsia" w:hAnsiTheme="majorBidi" w:cstheme="majorBidi"/>
          <w:iCs/>
          <w:szCs w:val="21"/>
        </w:rPr>
        <w:t>日第</w:t>
      </w:r>
      <w:r>
        <w:rPr>
          <w:rFonts w:asciiTheme="majorBidi" w:eastAsiaTheme="minorEastAsia" w:hAnsiTheme="majorBidi" w:cstheme="majorBidi"/>
          <w:iCs/>
        </w:rPr>
        <w:t>37/39</w:t>
      </w:r>
      <w:r w:rsidRPr="00DC45CC">
        <w:rPr>
          <w:rFonts w:asciiTheme="majorBidi" w:eastAsiaTheme="minorEastAsia" w:hAnsiTheme="majorBidi" w:cstheme="majorBidi"/>
          <w:iCs/>
          <w:szCs w:val="21"/>
        </w:rPr>
        <w:t>号决议</w:t>
      </w:r>
      <w:r>
        <w:rPr>
          <w:rFonts w:asciiTheme="majorBidi" w:eastAsiaTheme="minorEastAsia" w:hAnsiTheme="majorBidi" w:cstheme="majorBidi"/>
          <w:iCs/>
        </w:rPr>
        <w:t>，</w:t>
      </w:r>
    </w:p>
    <w:p w:rsidR="002D5429" w:rsidRPr="00DC45CC" w:rsidRDefault="002D5429" w:rsidP="002D5429">
      <w:pPr>
        <w:pStyle w:val="SingleTxtGC"/>
        <w:rPr>
          <w:rFonts w:asciiTheme="majorBidi" w:hAnsiTheme="majorBidi" w:cstheme="majorBidi"/>
          <w:szCs w:val="21"/>
        </w:rPr>
      </w:pPr>
      <w:r w:rsidRPr="00DC45CC">
        <w:rPr>
          <w:rFonts w:asciiTheme="majorBidi" w:hAnsiTheme="majorBidi" w:cstheme="majorBidi"/>
          <w:szCs w:val="21"/>
        </w:rPr>
        <w:tab/>
      </w:r>
      <w:r w:rsidRPr="00DC45CC">
        <w:rPr>
          <w:rFonts w:asciiTheme="majorBidi" w:eastAsia="楷体" w:hAnsiTheme="majorBidi" w:cstheme="majorBidi"/>
          <w:iCs/>
          <w:szCs w:val="21"/>
        </w:rPr>
        <w:t>重申</w:t>
      </w:r>
      <w:r w:rsidRPr="00DC45CC">
        <w:rPr>
          <w:rFonts w:asciiTheme="majorBidi" w:eastAsiaTheme="minorEastAsia" w:hAnsiTheme="majorBidi" w:cstheme="majorBidi"/>
          <w:iCs/>
          <w:szCs w:val="21"/>
        </w:rPr>
        <w:t>国家有首要责任促进、保护和落实《宪章》、《世界人权宣言》、国际人权两公约及本国作为缔约国的其他相关国际人权文书中规定的人权和基本自由</w:t>
      </w:r>
      <w:r>
        <w:rPr>
          <w:rFonts w:asciiTheme="majorBidi" w:eastAsiaTheme="minorEastAsia" w:hAnsiTheme="majorBidi" w:cstheme="majorBidi"/>
          <w:iCs/>
        </w:rPr>
        <w:t>，</w:t>
      </w:r>
    </w:p>
    <w:p w:rsidR="002D5429" w:rsidRPr="00DC45CC" w:rsidRDefault="002D5429" w:rsidP="002D5429">
      <w:pPr>
        <w:pStyle w:val="SingleTxtGC"/>
        <w:rPr>
          <w:rFonts w:asciiTheme="majorBidi" w:hAnsiTheme="majorBidi" w:cstheme="majorBidi"/>
          <w:szCs w:val="21"/>
        </w:rPr>
      </w:pPr>
      <w:r w:rsidRPr="00DC45CC">
        <w:rPr>
          <w:rFonts w:asciiTheme="majorBidi" w:hAnsiTheme="majorBidi" w:cstheme="majorBidi"/>
          <w:szCs w:val="21"/>
        </w:rPr>
        <w:lastRenderedPageBreak/>
        <w:tab/>
      </w:r>
      <w:r w:rsidRPr="00DC45CC">
        <w:rPr>
          <w:rFonts w:asciiTheme="majorBidi" w:eastAsia="楷体" w:hAnsiTheme="majorBidi" w:cstheme="majorBidi"/>
          <w:iCs/>
          <w:szCs w:val="21"/>
        </w:rPr>
        <w:t>又重申</w:t>
      </w:r>
      <w:r w:rsidRPr="00DC45CC">
        <w:rPr>
          <w:rFonts w:asciiTheme="majorBidi" w:eastAsiaTheme="minorEastAsia" w:hAnsiTheme="majorBidi" w:cstheme="majorBidi"/>
          <w:iCs/>
          <w:szCs w:val="21"/>
        </w:rPr>
        <w:t>理事会致力于实现马里的主权、独立、统一和领土完整</w:t>
      </w:r>
      <w:r>
        <w:rPr>
          <w:rFonts w:asciiTheme="majorBidi" w:eastAsiaTheme="minorEastAsia" w:hAnsiTheme="majorBidi" w:cstheme="majorBidi"/>
          <w:iCs/>
        </w:rPr>
        <w:t>，</w:t>
      </w:r>
    </w:p>
    <w:p w:rsidR="002D5429" w:rsidRPr="00DC45CC" w:rsidRDefault="002D5429" w:rsidP="002D5429">
      <w:pPr>
        <w:pStyle w:val="SingleTxtGC"/>
        <w:rPr>
          <w:rFonts w:asciiTheme="majorBidi" w:hAnsiTheme="majorBidi" w:cstheme="majorBidi"/>
          <w:iCs/>
          <w:szCs w:val="21"/>
        </w:rPr>
      </w:pPr>
      <w:r w:rsidRPr="00DC45CC">
        <w:rPr>
          <w:rFonts w:asciiTheme="majorBidi" w:hAnsiTheme="majorBidi" w:cstheme="majorBidi"/>
          <w:szCs w:val="21"/>
        </w:rPr>
        <w:tab/>
      </w:r>
      <w:r w:rsidRPr="00DC45CC">
        <w:rPr>
          <w:rFonts w:asciiTheme="majorBidi" w:eastAsia="楷体" w:hAnsiTheme="majorBidi" w:cstheme="majorBidi"/>
          <w:iCs/>
          <w:szCs w:val="21"/>
        </w:rPr>
        <w:t>深为关注</w:t>
      </w:r>
      <w:r w:rsidRPr="00DC45CC">
        <w:rPr>
          <w:rFonts w:asciiTheme="majorBidi" w:hAnsiTheme="majorBidi" w:cstheme="majorBidi"/>
          <w:iCs/>
          <w:szCs w:val="21"/>
        </w:rPr>
        <w:t>马里安全局势恶化</w:t>
      </w:r>
      <w:r>
        <w:rPr>
          <w:rFonts w:asciiTheme="majorBidi" w:hAnsiTheme="majorBidi" w:cstheme="majorBidi"/>
          <w:iCs/>
        </w:rPr>
        <w:t>，</w:t>
      </w:r>
      <w:r w:rsidRPr="00DC45CC">
        <w:rPr>
          <w:rFonts w:asciiTheme="majorBidi" w:hAnsiTheme="majorBidi" w:cstheme="majorBidi"/>
          <w:iCs/>
          <w:szCs w:val="21"/>
        </w:rPr>
        <w:t>特别是马里北部地区恐怖活动扩大</w:t>
      </w:r>
      <w:r>
        <w:rPr>
          <w:rFonts w:asciiTheme="majorBidi" w:hAnsiTheme="majorBidi" w:cstheme="majorBidi"/>
          <w:iCs/>
        </w:rPr>
        <w:t>，</w:t>
      </w:r>
      <w:r w:rsidRPr="00DC45CC">
        <w:rPr>
          <w:rFonts w:asciiTheme="majorBidi" w:hAnsiTheme="majorBidi" w:cstheme="majorBidi"/>
          <w:iCs/>
          <w:szCs w:val="21"/>
        </w:rPr>
        <w:t>暴力极端主义活动增加</w:t>
      </w:r>
      <w:r>
        <w:rPr>
          <w:rFonts w:asciiTheme="majorBidi" w:hAnsiTheme="majorBidi" w:cstheme="majorBidi"/>
          <w:iCs/>
        </w:rPr>
        <w:t>，</w:t>
      </w:r>
      <w:r w:rsidRPr="00DC45CC">
        <w:rPr>
          <w:rFonts w:asciiTheme="majorBidi" w:hAnsiTheme="majorBidi" w:cstheme="majorBidi"/>
          <w:iCs/>
          <w:szCs w:val="21"/>
        </w:rPr>
        <w:t>小武器扩散</w:t>
      </w:r>
      <w:r>
        <w:rPr>
          <w:rFonts w:asciiTheme="majorBidi" w:hAnsiTheme="majorBidi" w:cstheme="majorBidi"/>
          <w:iCs/>
        </w:rPr>
        <w:t>，</w:t>
      </w:r>
      <w:r w:rsidRPr="00DC45CC">
        <w:rPr>
          <w:rFonts w:asciiTheme="majorBidi" w:hAnsiTheme="majorBidi" w:cstheme="majorBidi"/>
          <w:iCs/>
          <w:szCs w:val="21"/>
        </w:rPr>
        <w:t>贩运毒品</w:t>
      </w:r>
      <w:r w:rsidRPr="00DC45CC">
        <w:rPr>
          <w:rFonts w:asciiTheme="majorBidi" w:eastAsiaTheme="minorEastAsia" w:hAnsiTheme="majorBidi" w:cstheme="majorBidi"/>
          <w:iCs/>
          <w:szCs w:val="21"/>
        </w:rPr>
        <w:t>、偷运移民、贩运人口</w:t>
      </w:r>
      <w:r w:rsidRPr="00DC45CC">
        <w:rPr>
          <w:rFonts w:asciiTheme="majorBidi" w:hAnsiTheme="majorBidi" w:cstheme="majorBidi"/>
          <w:iCs/>
          <w:szCs w:val="21"/>
        </w:rPr>
        <w:t>以及其他跨国有组织犯罪活动都在增加</w:t>
      </w:r>
      <w:r>
        <w:rPr>
          <w:rFonts w:asciiTheme="majorBidi" w:hAnsiTheme="majorBidi" w:cstheme="majorBidi"/>
          <w:iCs/>
        </w:rPr>
        <w:t>，</w:t>
      </w:r>
      <w:r w:rsidRPr="00DC45CC">
        <w:rPr>
          <w:rFonts w:asciiTheme="majorBidi" w:hAnsiTheme="majorBidi" w:cstheme="majorBidi"/>
          <w:iCs/>
          <w:szCs w:val="21"/>
        </w:rPr>
        <w:t>马里中部族群间暴力愈演愈烈</w:t>
      </w:r>
      <w:r>
        <w:rPr>
          <w:rFonts w:asciiTheme="majorBidi" w:hAnsiTheme="majorBidi" w:cstheme="majorBidi"/>
          <w:iCs/>
        </w:rPr>
        <w:t>，</w:t>
      </w:r>
    </w:p>
    <w:p w:rsidR="002D5429" w:rsidRPr="00DC45CC" w:rsidRDefault="002D5429" w:rsidP="002D5429">
      <w:pPr>
        <w:pStyle w:val="SingleTxtGC"/>
        <w:rPr>
          <w:rFonts w:asciiTheme="majorBidi" w:hAnsiTheme="majorBidi" w:cstheme="majorBidi"/>
          <w:iCs/>
          <w:szCs w:val="21"/>
        </w:rPr>
      </w:pPr>
      <w:r w:rsidRPr="00DC45CC">
        <w:rPr>
          <w:rFonts w:asciiTheme="majorBidi" w:hAnsiTheme="majorBidi" w:cstheme="majorBidi"/>
          <w:szCs w:val="21"/>
        </w:rPr>
        <w:tab/>
      </w:r>
      <w:r w:rsidRPr="00DC45CC">
        <w:rPr>
          <w:rFonts w:asciiTheme="majorBidi" w:eastAsia="楷体" w:hAnsiTheme="majorBidi" w:cstheme="majorBidi"/>
          <w:iCs/>
          <w:szCs w:val="21"/>
        </w:rPr>
        <w:t>又深为关注</w:t>
      </w:r>
      <w:r w:rsidRPr="00DC45CC">
        <w:rPr>
          <w:rFonts w:asciiTheme="majorBidi" w:hAnsiTheme="majorBidi" w:cstheme="majorBidi"/>
          <w:iCs/>
          <w:szCs w:val="21"/>
        </w:rPr>
        <w:t>人权继续受到侵犯和践踏</w:t>
      </w:r>
      <w:r>
        <w:rPr>
          <w:rFonts w:asciiTheme="majorBidi" w:hAnsiTheme="majorBidi" w:cstheme="majorBidi"/>
          <w:iCs/>
        </w:rPr>
        <w:t>，</w:t>
      </w:r>
      <w:r w:rsidRPr="00DC45CC">
        <w:rPr>
          <w:rFonts w:asciiTheme="majorBidi" w:hAnsiTheme="majorBidi" w:cstheme="majorBidi"/>
          <w:iCs/>
          <w:szCs w:val="21"/>
        </w:rPr>
        <w:t>国际人道主义法受到践踏和违反</w:t>
      </w:r>
      <w:r>
        <w:rPr>
          <w:rFonts w:asciiTheme="majorBidi" w:hAnsiTheme="majorBidi" w:cstheme="majorBidi"/>
          <w:iCs/>
        </w:rPr>
        <w:t>，</w:t>
      </w:r>
      <w:r w:rsidRPr="00DC45CC">
        <w:rPr>
          <w:rFonts w:asciiTheme="majorBidi" w:eastAsiaTheme="minorEastAsia" w:hAnsiTheme="majorBidi" w:cstheme="majorBidi"/>
          <w:iCs/>
          <w:szCs w:val="21"/>
        </w:rPr>
        <w:t>《</w:t>
      </w:r>
      <w:r w:rsidRPr="00DC45CC">
        <w:rPr>
          <w:rFonts w:asciiTheme="majorBidi" w:hAnsiTheme="majorBidi" w:cstheme="majorBidi"/>
          <w:iCs/>
          <w:szCs w:val="21"/>
        </w:rPr>
        <w:t>马里和平与和解协议</w:t>
      </w:r>
      <w:r w:rsidRPr="00DC45CC">
        <w:rPr>
          <w:rFonts w:asciiTheme="majorBidi" w:eastAsiaTheme="minorEastAsia" w:hAnsiTheme="majorBidi" w:cstheme="majorBidi"/>
          <w:iCs/>
          <w:szCs w:val="21"/>
        </w:rPr>
        <w:t>》</w:t>
      </w:r>
      <w:r w:rsidRPr="00DC45CC">
        <w:rPr>
          <w:rFonts w:asciiTheme="majorBidi" w:hAnsiTheme="majorBidi" w:cstheme="majorBidi"/>
          <w:iCs/>
          <w:szCs w:val="21"/>
        </w:rPr>
        <w:t>一些相关条款的落实工作进展缓慢</w:t>
      </w:r>
      <w:r>
        <w:rPr>
          <w:rFonts w:asciiTheme="majorBidi" w:hAnsiTheme="majorBidi" w:cstheme="majorBidi"/>
          <w:iCs/>
        </w:rPr>
        <w:t>，</w:t>
      </w:r>
      <w:r w:rsidRPr="00DC45CC">
        <w:rPr>
          <w:rFonts w:asciiTheme="majorBidi" w:hAnsiTheme="majorBidi" w:cstheme="majorBidi"/>
          <w:iCs/>
          <w:szCs w:val="21"/>
        </w:rPr>
        <w:t>恢复公共服务和</w:t>
      </w:r>
      <w:r w:rsidRPr="00DC45CC">
        <w:rPr>
          <w:rFonts w:asciiTheme="majorBidi" w:eastAsiaTheme="minorEastAsia" w:hAnsiTheme="majorBidi" w:cstheme="majorBidi"/>
          <w:iCs/>
          <w:szCs w:val="21"/>
        </w:rPr>
        <w:t>为民众提供</w:t>
      </w:r>
      <w:r w:rsidRPr="00DC45CC">
        <w:rPr>
          <w:rFonts w:asciiTheme="majorBidi" w:hAnsiTheme="majorBidi" w:cstheme="majorBidi"/>
          <w:iCs/>
          <w:szCs w:val="21"/>
        </w:rPr>
        <w:t>基本社会服务的工作困难重重</w:t>
      </w:r>
      <w:r>
        <w:rPr>
          <w:rFonts w:asciiTheme="majorBidi" w:hAnsiTheme="majorBidi" w:cstheme="majorBidi"/>
          <w:iCs/>
        </w:rPr>
        <w:t>，</w:t>
      </w:r>
    </w:p>
    <w:p w:rsidR="002D5429" w:rsidRPr="00DC45CC" w:rsidRDefault="002D5429" w:rsidP="002D5429">
      <w:pPr>
        <w:pStyle w:val="SingleTxtGC"/>
        <w:rPr>
          <w:rFonts w:asciiTheme="majorBidi" w:hAnsiTheme="majorBidi" w:cstheme="majorBidi"/>
          <w:iCs/>
          <w:szCs w:val="21"/>
        </w:rPr>
      </w:pPr>
      <w:r w:rsidRPr="00DC45CC">
        <w:rPr>
          <w:rFonts w:asciiTheme="majorBidi" w:hAnsiTheme="majorBidi" w:cstheme="majorBidi"/>
          <w:szCs w:val="21"/>
        </w:rPr>
        <w:tab/>
      </w:r>
      <w:r w:rsidRPr="00DC45CC">
        <w:rPr>
          <w:rFonts w:asciiTheme="majorBidi" w:eastAsia="楷体" w:hAnsiTheme="majorBidi" w:cstheme="majorBidi"/>
          <w:iCs/>
          <w:szCs w:val="21"/>
        </w:rPr>
        <w:t>仍然感到关切的是</w:t>
      </w:r>
      <w:r>
        <w:rPr>
          <w:rFonts w:asciiTheme="majorBidi" w:hAnsiTheme="majorBidi" w:cstheme="majorBidi"/>
          <w:iCs/>
        </w:rPr>
        <w:t>，</w:t>
      </w:r>
      <w:r w:rsidRPr="00DC45CC">
        <w:rPr>
          <w:rFonts w:asciiTheme="majorBidi" w:hAnsiTheme="majorBidi" w:cstheme="majorBidi"/>
          <w:iCs/>
          <w:szCs w:val="21"/>
        </w:rPr>
        <w:t>受冲突影响的民众面临粮食危机和人道主义危机</w:t>
      </w:r>
      <w:r>
        <w:rPr>
          <w:rFonts w:asciiTheme="majorBidi" w:hAnsiTheme="majorBidi" w:cstheme="majorBidi"/>
          <w:iCs/>
        </w:rPr>
        <w:t>，</w:t>
      </w:r>
      <w:r w:rsidRPr="00DC45CC">
        <w:rPr>
          <w:rFonts w:asciiTheme="majorBidi" w:hAnsiTheme="majorBidi" w:cstheme="majorBidi"/>
          <w:iCs/>
          <w:szCs w:val="21"/>
        </w:rPr>
        <w:t>安全无保障问题阻碍了人道主义人员和物资通行</w:t>
      </w:r>
      <w:r>
        <w:rPr>
          <w:rFonts w:asciiTheme="majorBidi" w:hAnsiTheme="majorBidi" w:cstheme="majorBidi"/>
          <w:iCs/>
        </w:rPr>
        <w:t>，</w:t>
      </w:r>
      <w:r w:rsidRPr="00DC45CC">
        <w:rPr>
          <w:rFonts w:asciiTheme="majorBidi" w:hAnsiTheme="majorBidi" w:cstheme="majorBidi"/>
          <w:iCs/>
          <w:szCs w:val="21"/>
        </w:rPr>
        <w:t>并谴责针对人道主义</w:t>
      </w:r>
      <w:r w:rsidRPr="00DC45CC">
        <w:rPr>
          <w:rFonts w:asciiTheme="majorBidi" w:eastAsiaTheme="minorEastAsia" w:hAnsiTheme="majorBidi" w:cstheme="majorBidi"/>
          <w:iCs/>
          <w:szCs w:val="21"/>
        </w:rPr>
        <w:t>人员</w:t>
      </w:r>
      <w:r w:rsidRPr="00DC45CC">
        <w:rPr>
          <w:rFonts w:asciiTheme="majorBidi" w:hAnsiTheme="majorBidi" w:cstheme="majorBidi"/>
          <w:iCs/>
          <w:szCs w:val="21"/>
        </w:rPr>
        <w:t>的袭击</w:t>
      </w:r>
      <w:r>
        <w:rPr>
          <w:rFonts w:asciiTheme="majorBidi" w:hAnsiTheme="majorBidi" w:cstheme="majorBidi"/>
          <w:iCs/>
        </w:rPr>
        <w:t>，</w:t>
      </w:r>
    </w:p>
    <w:p w:rsidR="002D5429" w:rsidRPr="00DC45CC" w:rsidRDefault="002D5429" w:rsidP="002D5429">
      <w:pPr>
        <w:pStyle w:val="SingleTxtGC"/>
        <w:rPr>
          <w:rFonts w:asciiTheme="majorBidi" w:hAnsiTheme="majorBidi" w:cstheme="majorBidi"/>
          <w:iCs/>
          <w:szCs w:val="21"/>
        </w:rPr>
      </w:pPr>
      <w:r w:rsidRPr="00DC45CC">
        <w:rPr>
          <w:rFonts w:asciiTheme="majorBidi" w:hAnsiTheme="majorBidi" w:cstheme="majorBidi"/>
          <w:szCs w:val="21"/>
        </w:rPr>
        <w:tab/>
      </w:r>
      <w:r w:rsidRPr="00DC45CC">
        <w:rPr>
          <w:rFonts w:asciiTheme="majorBidi" w:eastAsia="楷体" w:hAnsiTheme="majorBidi" w:cstheme="majorBidi"/>
          <w:iCs/>
          <w:szCs w:val="21"/>
        </w:rPr>
        <w:t>满意地注意到</w:t>
      </w:r>
      <w:r w:rsidRPr="00DC45CC">
        <w:rPr>
          <w:rFonts w:asciiTheme="majorBidi" w:hAnsiTheme="majorBidi" w:cstheme="majorBidi"/>
          <w:iCs/>
          <w:szCs w:val="21"/>
        </w:rPr>
        <w:t>马里政府为恢复中部两个地区基本社会服务出台了</w:t>
      </w:r>
      <w:r>
        <w:rPr>
          <w:rFonts w:asciiTheme="majorBidi" w:hAnsiTheme="majorBidi" w:cstheme="majorBidi"/>
          <w:iCs/>
        </w:rPr>
        <w:t>2</w:t>
      </w:r>
      <w:r w:rsidRPr="00DC45CC">
        <w:rPr>
          <w:rFonts w:asciiTheme="majorBidi" w:hAnsiTheme="majorBidi" w:cstheme="majorBidi"/>
          <w:iCs/>
          <w:szCs w:val="21"/>
        </w:rPr>
        <w:t>0</w:t>
      </w:r>
      <w:r>
        <w:rPr>
          <w:rFonts w:asciiTheme="majorBidi" w:hAnsiTheme="majorBidi" w:cstheme="majorBidi"/>
          <w:iCs/>
        </w:rPr>
        <w:t>18</w:t>
      </w:r>
      <w:r w:rsidRPr="00DC45CC">
        <w:rPr>
          <w:rFonts w:asciiTheme="majorBidi" w:hAnsiTheme="majorBidi" w:cstheme="majorBidi"/>
          <w:iCs/>
          <w:szCs w:val="21"/>
        </w:rPr>
        <w:t>-</w:t>
      </w:r>
      <w:r>
        <w:rPr>
          <w:rFonts w:asciiTheme="majorBidi" w:hAnsiTheme="majorBidi" w:cstheme="majorBidi"/>
          <w:iCs/>
        </w:rPr>
        <w:t>2</w:t>
      </w:r>
      <w:r w:rsidRPr="00DC45CC">
        <w:rPr>
          <w:rFonts w:asciiTheme="majorBidi" w:hAnsiTheme="majorBidi" w:cstheme="majorBidi"/>
          <w:iCs/>
          <w:szCs w:val="21"/>
        </w:rPr>
        <w:t>0</w:t>
      </w:r>
      <w:r>
        <w:rPr>
          <w:rFonts w:asciiTheme="majorBidi" w:hAnsiTheme="majorBidi" w:cstheme="majorBidi"/>
          <w:iCs/>
        </w:rPr>
        <w:t>2</w:t>
      </w:r>
      <w:r w:rsidRPr="00DC45CC">
        <w:rPr>
          <w:rFonts w:asciiTheme="majorBidi" w:hAnsiTheme="majorBidi" w:cstheme="majorBidi"/>
          <w:iCs/>
          <w:szCs w:val="21"/>
        </w:rPr>
        <w:t>0</w:t>
      </w:r>
      <w:r w:rsidRPr="00DC45CC">
        <w:rPr>
          <w:rFonts w:asciiTheme="majorBidi" w:hAnsiTheme="majorBidi" w:cstheme="majorBidi"/>
          <w:iCs/>
          <w:szCs w:val="21"/>
        </w:rPr>
        <w:t>年三年应急计划</w:t>
      </w:r>
      <w:r>
        <w:rPr>
          <w:rFonts w:asciiTheme="majorBidi" w:hAnsiTheme="majorBidi" w:cstheme="majorBidi"/>
          <w:iCs/>
        </w:rPr>
        <w:t>，</w:t>
      </w:r>
      <w:r w:rsidRPr="00DC45CC">
        <w:rPr>
          <w:rFonts w:asciiTheme="majorBidi" w:hAnsiTheme="majorBidi" w:cstheme="majorBidi"/>
          <w:iCs/>
          <w:szCs w:val="21"/>
        </w:rPr>
        <w:t>并敦促政府执行该计划</w:t>
      </w:r>
      <w:r>
        <w:rPr>
          <w:rFonts w:asciiTheme="majorBidi" w:hAnsiTheme="majorBidi" w:cstheme="majorBidi"/>
          <w:iCs/>
        </w:rPr>
        <w:t>，</w:t>
      </w:r>
    </w:p>
    <w:p w:rsidR="002D5429" w:rsidRPr="00DC45CC" w:rsidRDefault="002D5429" w:rsidP="002D5429">
      <w:pPr>
        <w:pStyle w:val="SingleTxtGC"/>
        <w:rPr>
          <w:rFonts w:asciiTheme="majorBidi" w:hAnsiTheme="majorBidi" w:cstheme="majorBidi"/>
          <w:iCs/>
          <w:szCs w:val="21"/>
        </w:rPr>
      </w:pPr>
      <w:r w:rsidRPr="00DC45CC">
        <w:rPr>
          <w:rFonts w:asciiTheme="majorBidi" w:hAnsiTheme="majorBidi" w:cstheme="majorBidi"/>
          <w:iCs/>
          <w:szCs w:val="21"/>
        </w:rPr>
        <w:tab/>
      </w:r>
      <w:r w:rsidRPr="00DC45CC">
        <w:rPr>
          <w:rFonts w:asciiTheme="majorBidi" w:eastAsia="楷体" w:hAnsiTheme="majorBidi" w:cstheme="majorBidi"/>
          <w:iCs/>
          <w:szCs w:val="21"/>
        </w:rPr>
        <w:t>又满意地注意到</w:t>
      </w:r>
      <w:r w:rsidRPr="00DC45CC">
        <w:rPr>
          <w:rFonts w:asciiTheme="majorBidi" w:hAnsiTheme="majorBidi" w:cstheme="majorBidi"/>
          <w:iCs/>
          <w:szCs w:val="21"/>
        </w:rPr>
        <w:t>马里政府和各签署团体再次承诺迅速履行</w:t>
      </w:r>
      <w:r w:rsidRPr="00DC45CC">
        <w:rPr>
          <w:rFonts w:asciiTheme="majorBidi" w:eastAsiaTheme="minorEastAsia" w:hAnsiTheme="majorBidi" w:cstheme="majorBidi"/>
          <w:iCs/>
          <w:szCs w:val="21"/>
        </w:rPr>
        <w:t>《</w:t>
      </w:r>
      <w:r w:rsidRPr="00DC45CC">
        <w:rPr>
          <w:rFonts w:asciiTheme="majorBidi" w:hAnsiTheme="majorBidi" w:cstheme="majorBidi"/>
          <w:iCs/>
          <w:szCs w:val="21"/>
        </w:rPr>
        <w:t>马里和平与和解协议</w:t>
      </w:r>
      <w:r w:rsidRPr="00DC45CC">
        <w:rPr>
          <w:rFonts w:asciiTheme="majorBidi" w:eastAsiaTheme="minorEastAsia" w:hAnsiTheme="majorBidi" w:cstheme="majorBidi"/>
          <w:iCs/>
          <w:szCs w:val="21"/>
        </w:rPr>
        <w:t>》</w:t>
      </w:r>
      <w:r w:rsidRPr="00DC45CC">
        <w:rPr>
          <w:rFonts w:asciiTheme="majorBidi" w:hAnsiTheme="majorBidi" w:cstheme="majorBidi"/>
          <w:iCs/>
          <w:szCs w:val="21"/>
        </w:rPr>
        <w:t>规定的义务</w:t>
      </w:r>
      <w:r>
        <w:rPr>
          <w:rFonts w:asciiTheme="majorBidi" w:hAnsiTheme="majorBidi" w:cstheme="majorBidi"/>
          <w:iCs/>
        </w:rPr>
        <w:t>，</w:t>
      </w:r>
      <w:r w:rsidRPr="00DC45CC">
        <w:rPr>
          <w:rFonts w:asciiTheme="majorBidi" w:hAnsiTheme="majorBidi" w:cstheme="majorBidi"/>
          <w:iCs/>
          <w:szCs w:val="21"/>
        </w:rPr>
        <w:t>尤其是安理会</w:t>
      </w:r>
      <w:r>
        <w:rPr>
          <w:rFonts w:asciiTheme="majorBidi" w:hAnsiTheme="majorBidi" w:cstheme="majorBidi"/>
          <w:iCs/>
        </w:rPr>
        <w:t>2</w:t>
      </w:r>
      <w:r w:rsidRPr="00DC45CC">
        <w:rPr>
          <w:rFonts w:asciiTheme="majorBidi" w:hAnsiTheme="majorBidi" w:cstheme="majorBidi"/>
          <w:iCs/>
          <w:szCs w:val="21"/>
        </w:rPr>
        <w:t>0</w:t>
      </w:r>
      <w:r>
        <w:rPr>
          <w:rFonts w:asciiTheme="majorBidi" w:hAnsiTheme="majorBidi" w:cstheme="majorBidi"/>
          <w:iCs/>
        </w:rPr>
        <w:t>18</w:t>
      </w:r>
      <w:r w:rsidRPr="00DC45CC">
        <w:rPr>
          <w:rFonts w:asciiTheme="majorBidi" w:hAnsiTheme="majorBidi" w:cstheme="majorBidi"/>
          <w:iCs/>
          <w:szCs w:val="21"/>
        </w:rPr>
        <w:t>年</w:t>
      </w:r>
      <w:r>
        <w:rPr>
          <w:rFonts w:asciiTheme="majorBidi" w:hAnsiTheme="majorBidi" w:cstheme="majorBidi"/>
          <w:iCs/>
        </w:rPr>
        <w:t>6</w:t>
      </w:r>
      <w:r w:rsidRPr="00DC45CC">
        <w:rPr>
          <w:rFonts w:asciiTheme="majorBidi" w:hAnsiTheme="majorBidi" w:cstheme="majorBidi"/>
          <w:iCs/>
          <w:szCs w:val="21"/>
        </w:rPr>
        <w:t>月</w:t>
      </w:r>
      <w:r>
        <w:rPr>
          <w:rFonts w:asciiTheme="majorBidi" w:hAnsiTheme="majorBidi" w:cstheme="majorBidi"/>
          <w:iCs/>
        </w:rPr>
        <w:t>28</w:t>
      </w:r>
      <w:r w:rsidRPr="00DC45CC">
        <w:rPr>
          <w:rFonts w:asciiTheme="majorBidi" w:hAnsiTheme="majorBidi" w:cstheme="majorBidi"/>
          <w:iCs/>
          <w:szCs w:val="21"/>
        </w:rPr>
        <w:t>日第</w:t>
      </w:r>
      <w:r>
        <w:rPr>
          <w:rFonts w:asciiTheme="majorBidi" w:hAnsiTheme="majorBidi" w:cstheme="majorBidi"/>
          <w:iCs/>
        </w:rPr>
        <w:t>2423(2</w:t>
      </w:r>
      <w:r w:rsidRPr="00DC45CC">
        <w:rPr>
          <w:rFonts w:asciiTheme="majorBidi" w:hAnsiTheme="majorBidi" w:cstheme="majorBidi"/>
          <w:iCs/>
          <w:szCs w:val="21"/>
        </w:rPr>
        <w:t>0</w:t>
      </w:r>
      <w:r>
        <w:rPr>
          <w:rFonts w:asciiTheme="majorBidi" w:hAnsiTheme="majorBidi" w:cstheme="majorBidi"/>
          <w:iCs/>
        </w:rPr>
        <w:t>18)</w:t>
      </w:r>
      <w:r w:rsidRPr="00DC45CC">
        <w:rPr>
          <w:rFonts w:asciiTheme="majorBidi" w:hAnsiTheme="majorBidi" w:cstheme="majorBidi"/>
          <w:iCs/>
          <w:szCs w:val="21"/>
        </w:rPr>
        <w:t>号决议规定的措施</w:t>
      </w:r>
      <w:r>
        <w:rPr>
          <w:rFonts w:asciiTheme="majorBidi" w:hAnsiTheme="majorBidi" w:cstheme="majorBidi"/>
          <w:iCs/>
        </w:rPr>
        <w:t>，</w:t>
      </w:r>
    </w:p>
    <w:p w:rsidR="002D5429" w:rsidRPr="00DC45CC" w:rsidRDefault="002D5429" w:rsidP="002D5429">
      <w:pPr>
        <w:pStyle w:val="SingleTxtGC"/>
        <w:rPr>
          <w:rFonts w:asciiTheme="majorBidi" w:hAnsiTheme="majorBidi" w:cstheme="majorBidi"/>
          <w:iCs/>
          <w:szCs w:val="21"/>
        </w:rPr>
      </w:pPr>
      <w:r w:rsidRPr="00DC45CC">
        <w:rPr>
          <w:rFonts w:asciiTheme="majorBidi" w:hAnsiTheme="majorBidi" w:cstheme="majorBidi"/>
          <w:iCs/>
          <w:szCs w:val="21"/>
        </w:rPr>
        <w:tab/>
      </w:r>
      <w:r w:rsidRPr="00DC45CC">
        <w:rPr>
          <w:rFonts w:asciiTheme="majorBidi" w:hAnsiTheme="majorBidi" w:cstheme="majorBidi"/>
          <w:iCs/>
          <w:szCs w:val="21"/>
        </w:rPr>
        <w:t>在这方面</w:t>
      </w:r>
      <w:r w:rsidRPr="00DC45CC">
        <w:rPr>
          <w:rFonts w:asciiTheme="majorBidi" w:eastAsia="楷体" w:hAnsiTheme="majorBidi" w:cstheme="majorBidi"/>
          <w:iCs/>
          <w:szCs w:val="21"/>
        </w:rPr>
        <w:t>欣见</w:t>
      </w:r>
      <w:r>
        <w:rPr>
          <w:rFonts w:asciiTheme="majorBidi" w:hAnsiTheme="majorBidi" w:cstheme="majorBidi"/>
          <w:iCs/>
        </w:rPr>
        <w:t>2</w:t>
      </w:r>
      <w:r w:rsidRPr="00DC45CC">
        <w:rPr>
          <w:rFonts w:asciiTheme="majorBidi" w:hAnsiTheme="majorBidi" w:cstheme="majorBidi"/>
          <w:iCs/>
          <w:szCs w:val="21"/>
        </w:rPr>
        <w:t>0</w:t>
      </w:r>
      <w:r>
        <w:rPr>
          <w:rFonts w:asciiTheme="majorBidi" w:hAnsiTheme="majorBidi" w:cstheme="majorBidi"/>
          <w:iCs/>
        </w:rPr>
        <w:t>18</w:t>
      </w:r>
      <w:r w:rsidRPr="00DC45CC">
        <w:rPr>
          <w:rFonts w:asciiTheme="majorBidi" w:hAnsiTheme="majorBidi" w:cstheme="majorBidi"/>
          <w:iCs/>
          <w:szCs w:val="21"/>
        </w:rPr>
        <w:t>年</w:t>
      </w:r>
      <w:r>
        <w:rPr>
          <w:rFonts w:asciiTheme="majorBidi" w:hAnsiTheme="majorBidi" w:cstheme="majorBidi"/>
          <w:iCs/>
        </w:rPr>
        <w:t>1</w:t>
      </w:r>
      <w:r w:rsidRPr="00DC45CC">
        <w:rPr>
          <w:rFonts w:asciiTheme="majorBidi" w:hAnsiTheme="majorBidi" w:cstheme="majorBidi"/>
          <w:iCs/>
          <w:szCs w:val="21"/>
        </w:rPr>
        <w:t>0</w:t>
      </w:r>
      <w:r w:rsidRPr="00DC45CC">
        <w:rPr>
          <w:rFonts w:asciiTheme="majorBidi" w:hAnsiTheme="majorBidi" w:cstheme="majorBidi"/>
          <w:iCs/>
          <w:szCs w:val="21"/>
        </w:rPr>
        <w:t>月</w:t>
      </w:r>
      <w:r>
        <w:rPr>
          <w:rFonts w:asciiTheme="majorBidi" w:hAnsiTheme="majorBidi" w:cstheme="majorBidi"/>
          <w:iCs/>
        </w:rPr>
        <w:t>15</w:t>
      </w:r>
      <w:r w:rsidRPr="00DC45CC">
        <w:rPr>
          <w:rFonts w:asciiTheme="majorBidi" w:hAnsiTheme="majorBidi" w:cstheme="majorBidi"/>
          <w:iCs/>
          <w:szCs w:val="21"/>
        </w:rPr>
        <w:t>日马里政府与联合国签署了《马里和平协议》</w:t>
      </w:r>
      <w:r>
        <w:rPr>
          <w:rFonts w:asciiTheme="majorBidi" w:hAnsiTheme="majorBidi" w:cstheme="majorBidi"/>
          <w:iCs/>
        </w:rPr>
        <w:t>，</w:t>
      </w:r>
      <w:r w:rsidRPr="00DC45CC">
        <w:rPr>
          <w:rFonts w:asciiTheme="majorBidi" w:hAnsiTheme="majorBidi" w:cstheme="majorBidi"/>
          <w:iCs/>
          <w:szCs w:val="21"/>
        </w:rPr>
        <w:t>其中敦促马里各以更加包容的方式方继续并加速和平进程</w:t>
      </w:r>
      <w:r>
        <w:rPr>
          <w:rFonts w:asciiTheme="majorBidi" w:hAnsiTheme="majorBidi" w:cstheme="majorBidi"/>
          <w:iCs/>
        </w:rPr>
        <w:t>，</w:t>
      </w:r>
    </w:p>
    <w:p w:rsidR="002D5429" w:rsidRPr="00DC45CC" w:rsidRDefault="002D5429" w:rsidP="002D5429">
      <w:pPr>
        <w:pStyle w:val="SingleTxtGC"/>
        <w:rPr>
          <w:rFonts w:asciiTheme="majorBidi" w:hAnsiTheme="majorBidi" w:cstheme="majorBidi"/>
          <w:iCs/>
          <w:szCs w:val="21"/>
          <w:lang w:val="fr-FR"/>
        </w:rPr>
      </w:pPr>
      <w:r w:rsidRPr="00DC45CC">
        <w:rPr>
          <w:rFonts w:asciiTheme="majorBidi" w:eastAsia="楷体" w:hAnsiTheme="majorBidi" w:cstheme="majorBidi"/>
          <w:iCs/>
          <w:szCs w:val="21"/>
        </w:rPr>
        <w:tab/>
      </w:r>
      <w:r w:rsidRPr="00DC45CC">
        <w:rPr>
          <w:rFonts w:asciiTheme="majorBidi" w:eastAsia="楷体" w:hAnsiTheme="majorBidi" w:cstheme="majorBidi"/>
          <w:iCs/>
          <w:szCs w:val="21"/>
        </w:rPr>
        <w:t>欣见</w:t>
      </w:r>
      <w:r>
        <w:rPr>
          <w:rFonts w:asciiTheme="majorBidi" w:hAnsiTheme="majorBidi" w:cstheme="majorBidi"/>
          <w:iCs/>
          <w:lang w:val="fr-FR"/>
        </w:rPr>
        <w:t>1</w:t>
      </w:r>
      <w:r w:rsidR="00BD70AE">
        <w:rPr>
          <w:rFonts w:asciiTheme="majorBidi" w:hAnsiTheme="majorBidi" w:cstheme="majorBidi"/>
          <w:iCs/>
          <w:lang w:val="fr-FR"/>
        </w:rPr>
        <w:t>,</w:t>
      </w:r>
      <w:r>
        <w:rPr>
          <w:rFonts w:asciiTheme="majorBidi" w:hAnsiTheme="majorBidi" w:cstheme="majorBidi"/>
          <w:iCs/>
          <w:lang w:val="fr-FR"/>
        </w:rPr>
        <w:t>6</w:t>
      </w:r>
      <w:r w:rsidRPr="00DC45CC">
        <w:rPr>
          <w:rFonts w:asciiTheme="majorBidi" w:hAnsiTheme="majorBidi" w:cstheme="majorBidi"/>
          <w:iCs/>
          <w:szCs w:val="21"/>
          <w:lang w:val="fr-FR"/>
        </w:rPr>
        <w:t>00</w:t>
      </w:r>
      <w:r w:rsidRPr="00DC45CC">
        <w:rPr>
          <w:rFonts w:asciiTheme="majorBidi" w:hAnsiTheme="majorBidi" w:cstheme="majorBidi"/>
          <w:iCs/>
          <w:szCs w:val="21"/>
        </w:rPr>
        <w:t>名战斗人员加速解除武装、复员、重返社会的进程已启动</w:t>
      </w:r>
      <w:r>
        <w:rPr>
          <w:rFonts w:asciiTheme="majorBidi" w:hAnsiTheme="majorBidi" w:cstheme="majorBidi"/>
          <w:iCs/>
          <w:lang w:val="fr-FR"/>
        </w:rPr>
        <w:t>，</w:t>
      </w:r>
      <w:r w:rsidRPr="00DC45CC">
        <w:rPr>
          <w:rFonts w:asciiTheme="majorBidi" w:hAnsiTheme="majorBidi" w:cstheme="majorBidi"/>
          <w:iCs/>
          <w:szCs w:val="21"/>
        </w:rPr>
        <w:t>并在</w:t>
      </w:r>
      <w:r w:rsidRPr="00DC45CC">
        <w:rPr>
          <w:rFonts w:asciiTheme="majorBidi" w:hAnsiTheme="majorBidi" w:cstheme="majorBidi"/>
          <w:szCs w:val="21"/>
        </w:rPr>
        <w:t>基达尔、梅纳卡、通布克图和陶代尼</w:t>
      </w:r>
      <w:r w:rsidRPr="00DC45CC">
        <w:rPr>
          <w:rFonts w:asciiTheme="majorBidi" w:hAnsiTheme="majorBidi" w:cstheme="majorBidi"/>
          <w:iCs/>
          <w:szCs w:val="21"/>
        </w:rPr>
        <w:t>地区设立了</w:t>
      </w:r>
      <w:r>
        <w:rPr>
          <w:rFonts w:asciiTheme="majorBidi" w:hAnsiTheme="majorBidi" w:cstheme="majorBidi"/>
          <w:iCs/>
        </w:rPr>
        <w:t>1</w:t>
      </w:r>
      <w:r w:rsidRPr="00DC45CC">
        <w:rPr>
          <w:rFonts w:asciiTheme="majorBidi" w:hAnsiTheme="majorBidi" w:cstheme="majorBidi"/>
          <w:iCs/>
          <w:szCs w:val="21"/>
        </w:rPr>
        <w:t>0</w:t>
      </w:r>
      <w:r w:rsidRPr="00DC45CC">
        <w:rPr>
          <w:rFonts w:asciiTheme="majorBidi" w:hAnsiTheme="majorBidi" w:cstheme="majorBidi"/>
          <w:iCs/>
          <w:szCs w:val="21"/>
        </w:rPr>
        <w:t>个大区级临时行政中心</w:t>
      </w:r>
      <w:r>
        <w:rPr>
          <w:rFonts w:asciiTheme="majorBidi" w:hAnsiTheme="majorBidi" w:cstheme="majorBidi"/>
          <w:iCs/>
        </w:rPr>
        <w:t>，</w:t>
      </w:r>
    </w:p>
    <w:p w:rsidR="004B11A6" w:rsidRDefault="002D5429" w:rsidP="002D5429">
      <w:pPr>
        <w:pStyle w:val="SingleTxtGC"/>
        <w:rPr>
          <w:rFonts w:asciiTheme="majorBidi" w:hAnsiTheme="majorBidi" w:cstheme="majorBidi"/>
          <w:szCs w:val="21"/>
        </w:rPr>
      </w:pPr>
      <w:r w:rsidRPr="00DC45CC">
        <w:rPr>
          <w:rFonts w:asciiTheme="majorBidi" w:eastAsia="楷体" w:hAnsiTheme="majorBidi" w:cstheme="majorBidi"/>
          <w:iCs/>
          <w:szCs w:val="21"/>
        </w:rPr>
        <w:tab/>
      </w:r>
      <w:r w:rsidRPr="00DC45CC">
        <w:rPr>
          <w:rFonts w:asciiTheme="majorBidi" w:eastAsia="楷体" w:hAnsiTheme="majorBidi" w:cstheme="majorBidi"/>
          <w:iCs/>
          <w:szCs w:val="21"/>
        </w:rPr>
        <w:t>欣见</w:t>
      </w:r>
      <w:r w:rsidRPr="00DC45CC">
        <w:rPr>
          <w:rFonts w:asciiTheme="majorBidi" w:hAnsiTheme="majorBidi" w:cstheme="majorBidi"/>
          <w:iCs/>
          <w:szCs w:val="21"/>
        </w:rPr>
        <w:t>安全理事会</w:t>
      </w:r>
      <w:r>
        <w:rPr>
          <w:rFonts w:asciiTheme="majorBidi" w:hAnsiTheme="majorBidi" w:cstheme="majorBidi"/>
          <w:iCs/>
        </w:rPr>
        <w:t>2</w:t>
      </w:r>
      <w:r w:rsidRPr="00DC45CC">
        <w:rPr>
          <w:rFonts w:asciiTheme="majorBidi" w:hAnsiTheme="majorBidi" w:cstheme="majorBidi"/>
          <w:iCs/>
          <w:szCs w:val="21"/>
        </w:rPr>
        <w:t>0</w:t>
      </w:r>
      <w:r>
        <w:rPr>
          <w:rFonts w:asciiTheme="majorBidi" w:hAnsiTheme="majorBidi" w:cstheme="majorBidi"/>
          <w:iCs/>
        </w:rPr>
        <w:t>17</w:t>
      </w:r>
      <w:r w:rsidRPr="00DC45CC">
        <w:rPr>
          <w:rFonts w:asciiTheme="majorBidi" w:hAnsiTheme="majorBidi" w:cstheme="majorBidi"/>
          <w:iCs/>
          <w:szCs w:val="21"/>
        </w:rPr>
        <w:t>年</w:t>
      </w:r>
      <w:r>
        <w:rPr>
          <w:rFonts w:asciiTheme="majorBidi" w:hAnsiTheme="majorBidi" w:cstheme="majorBidi"/>
          <w:iCs/>
        </w:rPr>
        <w:t>9</w:t>
      </w:r>
      <w:r w:rsidRPr="00DC45CC">
        <w:rPr>
          <w:rFonts w:asciiTheme="majorBidi" w:hAnsiTheme="majorBidi" w:cstheme="majorBidi"/>
          <w:iCs/>
          <w:szCs w:val="21"/>
        </w:rPr>
        <w:t>月</w:t>
      </w:r>
      <w:r>
        <w:rPr>
          <w:rFonts w:asciiTheme="majorBidi" w:hAnsiTheme="majorBidi" w:cstheme="majorBidi"/>
          <w:iCs/>
        </w:rPr>
        <w:t>5</w:t>
      </w:r>
      <w:r w:rsidRPr="00DC45CC">
        <w:rPr>
          <w:rFonts w:asciiTheme="majorBidi" w:hAnsiTheme="majorBidi" w:cstheme="majorBidi"/>
          <w:iCs/>
          <w:szCs w:val="21"/>
        </w:rPr>
        <w:t>日第</w:t>
      </w:r>
      <w:r>
        <w:rPr>
          <w:rFonts w:asciiTheme="majorBidi" w:hAnsiTheme="majorBidi" w:cstheme="majorBidi"/>
          <w:iCs/>
        </w:rPr>
        <w:t>2374(2</w:t>
      </w:r>
      <w:r w:rsidRPr="00DC45CC">
        <w:rPr>
          <w:rFonts w:asciiTheme="majorBidi" w:hAnsiTheme="majorBidi" w:cstheme="majorBidi"/>
          <w:iCs/>
          <w:szCs w:val="21"/>
        </w:rPr>
        <w:t>0</w:t>
      </w:r>
      <w:r>
        <w:rPr>
          <w:rFonts w:asciiTheme="majorBidi" w:hAnsiTheme="majorBidi" w:cstheme="majorBidi"/>
          <w:iCs/>
        </w:rPr>
        <w:t>17)</w:t>
      </w:r>
      <w:r w:rsidRPr="00DC45CC">
        <w:rPr>
          <w:rFonts w:asciiTheme="majorBidi" w:hAnsiTheme="majorBidi" w:cstheme="majorBidi"/>
          <w:iCs/>
          <w:szCs w:val="21"/>
        </w:rPr>
        <w:t>号决议规定设立制裁制度</w:t>
      </w:r>
      <w:r>
        <w:rPr>
          <w:rFonts w:asciiTheme="majorBidi" w:hAnsiTheme="majorBidi" w:cstheme="majorBidi"/>
          <w:iCs/>
        </w:rPr>
        <w:t>，</w:t>
      </w:r>
      <w:r w:rsidRPr="00DC45CC">
        <w:rPr>
          <w:rFonts w:asciiTheme="majorBidi" w:hAnsiTheme="majorBidi" w:cstheme="majorBidi"/>
          <w:iCs/>
          <w:szCs w:val="21"/>
        </w:rPr>
        <w:t>尤其制裁阻碍实施</w:t>
      </w:r>
      <w:r w:rsidRPr="00DC45CC">
        <w:rPr>
          <w:rFonts w:asciiTheme="majorBidi" w:eastAsiaTheme="minorEastAsia" w:hAnsiTheme="majorBidi" w:cstheme="majorBidi"/>
          <w:iCs/>
          <w:szCs w:val="21"/>
        </w:rPr>
        <w:t>《</w:t>
      </w:r>
      <w:r w:rsidRPr="00DC45CC">
        <w:rPr>
          <w:rFonts w:asciiTheme="majorBidi" w:hAnsiTheme="majorBidi" w:cstheme="majorBidi"/>
          <w:iCs/>
          <w:szCs w:val="21"/>
        </w:rPr>
        <w:t>马里和平与和解协议</w:t>
      </w:r>
      <w:r w:rsidRPr="00DC45CC">
        <w:rPr>
          <w:rFonts w:asciiTheme="majorBidi" w:eastAsiaTheme="minorEastAsia" w:hAnsiTheme="majorBidi" w:cstheme="majorBidi"/>
          <w:iCs/>
          <w:szCs w:val="21"/>
        </w:rPr>
        <w:t>》</w:t>
      </w:r>
      <w:r w:rsidRPr="00DC45CC">
        <w:rPr>
          <w:rFonts w:asciiTheme="majorBidi" w:hAnsiTheme="majorBidi" w:cstheme="majorBidi"/>
          <w:iCs/>
          <w:szCs w:val="21"/>
        </w:rPr>
        <w:t>的人员以及计划、领导或从事侵犯或</w:t>
      </w:r>
      <w:r w:rsidRPr="00DC45CC">
        <w:rPr>
          <w:rFonts w:asciiTheme="majorBidi" w:eastAsiaTheme="minorEastAsia" w:hAnsiTheme="majorBidi" w:cstheme="majorBidi"/>
          <w:iCs/>
          <w:szCs w:val="21"/>
        </w:rPr>
        <w:t>践踏</w:t>
      </w:r>
      <w:r w:rsidRPr="00DC45CC">
        <w:rPr>
          <w:rFonts w:asciiTheme="majorBidi" w:hAnsiTheme="majorBidi" w:cstheme="majorBidi"/>
          <w:iCs/>
          <w:szCs w:val="21"/>
        </w:rPr>
        <w:t>人权行为或违反国际人道主义法行为者</w:t>
      </w:r>
      <w:r>
        <w:rPr>
          <w:rFonts w:asciiTheme="majorBidi" w:hAnsiTheme="majorBidi" w:cstheme="majorBidi"/>
          <w:iCs/>
        </w:rPr>
        <w:t>，</w:t>
      </w:r>
      <w:r w:rsidRPr="00DC45CC">
        <w:rPr>
          <w:rFonts w:asciiTheme="majorBidi" w:hAnsiTheme="majorBidi" w:cstheme="majorBidi"/>
          <w:iCs/>
          <w:szCs w:val="21"/>
        </w:rPr>
        <w:t>包括针对妇女和儿童在内的平民从事此种行为者</w:t>
      </w:r>
      <w:r>
        <w:rPr>
          <w:rFonts w:asciiTheme="majorBidi" w:hAnsiTheme="majorBidi" w:cstheme="majorBidi"/>
          <w:iCs/>
        </w:rPr>
        <w:t>，</w:t>
      </w:r>
      <w:r w:rsidRPr="00DC45CC">
        <w:rPr>
          <w:rFonts w:asciiTheme="majorBidi" w:hAnsiTheme="majorBidi" w:cstheme="majorBidi"/>
          <w:iCs/>
          <w:szCs w:val="21"/>
        </w:rPr>
        <w:t>并注意到安全理事会</w:t>
      </w:r>
      <w:r>
        <w:rPr>
          <w:rFonts w:asciiTheme="majorBidi" w:hAnsiTheme="majorBidi" w:cstheme="majorBidi"/>
          <w:iCs/>
        </w:rPr>
        <w:t>2</w:t>
      </w:r>
      <w:r w:rsidRPr="00DC45CC">
        <w:rPr>
          <w:rFonts w:asciiTheme="majorBidi" w:hAnsiTheme="majorBidi" w:cstheme="majorBidi"/>
          <w:iCs/>
          <w:szCs w:val="21"/>
        </w:rPr>
        <w:t>0</w:t>
      </w:r>
      <w:r>
        <w:rPr>
          <w:rFonts w:asciiTheme="majorBidi" w:hAnsiTheme="majorBidi" w:cstheme="majorBidi"/>
          <w:iCs/>
        </w:rPr>
        <w:t>18</w:t>
      </w:r>
      <w:r w:rsidRPr="00DC45CC">
        <w:rPr>
          <w:rFonts w:asciiTheme="majorBidi" w:hAnsiTheme="majorBidi" w:cstheme="majorBidi"/>
          <w:iCs/>
          <w:szCs w:val="21"/>
        </w:rPr>
        <w:t>年</w:t>
      </w:r>
      <w:r>
        <w:rPr>
          <w:rFonts w:asciiTheme="majorBidi" w:hAnsiTheme="majorBidi" w:cstheme="majorBidi"/>
          <w:iCs/>
        </w:rPr>
        <w:t>12</w:t>
      </w:r>
      <w:r w:rsidRPr="00DC45CC">
        <w:rPr>
          <w:rFonts w:asciiTheme="majorBidi" w:hAnsiTheme="majorBidi" w:cstheme="majorBidi"/>
          <w:iCs/>
          <w:szCs w:val="21"/>
        </w:rPr>
        <w:t>月</w:t>
      </w:r>
      <w:r>
        <w:rPr>
          <w:rFonts w:asciiTheme="majorBidi" w:hAnsiTheme="majorBidi" w:cstheme="majorBidi"/>
          <w:iCs/>
        </w:rPr>
        <w:t>2</w:t>
      </w:r>
      <w:r w:rsidRPr="00DC45CC">
        <w:rPr>
          <w:rFonts w:asciiTheme="majorBidi" w:hAnsiTheme="majorBidi" w:cstheme="majorBidi"/>
          <w:iCs/>
          <w:szCs w:val="21"/>
        </w:rPr>
        <w:t>0</w:t>
      </w:r>
      <w:r w:rsidRPr="00DC45CC">
        <w:rPr>
          <w:rFonts w:asciiTheme="majorBidi" w:hAnsiTheme="majorBidi" w:cstheme="majorBidi"/>
          <w:iCs/>
          <w:szCs w:val="21"/>
        </w:rPr>
        <w:t>日通过了第一套制裁措施</w:t>
      </w:r>
      <w:r>
        <w:rPr>
          <w:rFonts w:asciiTheme="majorBidi" w:hAnsiTheme="majorBidi" w:cstheme="majorBidi"/>
          <w:iCs/>
        </w:rPr>
        <w:t>，</w:t>
      </w:r>
    </w:p>
    <w:p w:rsidR="002D5429" w:rsidRPr="00DC45CC" w:rsidRDefault="004B11A6" w:rsidP="002D5429">
      <w:pPr>
        <w:pStyle w:val="SingleTxtGC"/>
        <w:rPr>
          <w:rFonts w:asciiTheme="majorBidi" w:hAnsiTheme="majorBidi" w:cstheme="majorBidi"/>
          <w:szCs w:val="21"/>
        </w:rPr>
      </w:pPr>
      <w:r>
        <w:rPr>
          <w:rFonts w:asciiTheme="majorBidi" w:eastAsia="楷体" w:hAnsiTheme="majorBidi" w:cstheme="majorBidi"/>
          <w:iCs/>
          <w:szCs w:val="21"/>
        </w:rPr>
        <w:tab/>
      </w:r>
      <w:r w:rsidR="002D5429" w:rsidRPr="00DC45CC">
        <w:rPr>
          <w:rFonts w:asciiTheme="majorBidi" w:eastAsia="楷体" w:hAnsiTheme="majorBidi" w:cstheme="majorBidi"/>
          <w:iCs/>
          <w:szCs w:val="21"/>
        </w:rPr>
        <w:t>注意到</w:t>
      </w:r>
      <w:r w:rsidR="002D5429" w:rsidRPr="00DC45CC">
        <w:rPr>
          <w:rFonts w:asciiTheme="majorBidi" w:hAnsiTheme="majorBidi" w:cstheme="majorBidi"/>
          <w:iCs/>
          <w:szCs w:val="21"/>
        </w:rPr>
        <w:t>马里政府在人权理事会几届会议上均承诺优先采取对话与民族和解的方式解决危机</w:t>
      </w:r>
      <w:r w:rsidR="002D5429">
        <w:rPr>
          <w:rFonts w:asciiTheme="majorBidi" w:hAnsiTheme="majorBidi" w:cstheme="majorBidi"/>
          <w:iCs/>
        </w:rPr>
        <w:t>，</w:t>
      </w:r>
    </w:p>
    <w:p w:rsidR="002D5429" w:rsidRPr="00DC45CC" w:rsidRDefault="002D5429" w:rsidP="002D5429">
      <w:pPr>
        <w:pStyle w:val="SingleTxtGC"/>
        <w:rPr>
          <w:rFonts w:asciiTheme="majorBidi" w:hAnsiTheme="majorBidi" w:cstheme="majorBidi"/>
          <w:iCs/>
          <w:szCs w:val="21"/>
        </w:rPr>
      </w:pPr>
      <w:r w:rsidRPr="00DC45CC">
        <w:rPr>
          <w:rFonts w:asciiTheme="majorBidi" w:hAnsiTheme="majorBidi" w:cstheme="majorBidi"/>
          <w:szCs w:val="21"/>
        </w:rPr>
        <w:tab/>
      </w:r>
      <w:r w:rsidRPr="00DC45CC">
        <w:rPr>
          <w:rFonts w:asciiTheme="majorBidi" w:eastAsia="楷体" w:hAnsiTheme="majorBidi" w:cstheme="majorBidi"/>
          <w:szCs w:val="21"/>
        </w:rPr>
        <w:t>又</w:t>
      </w:r>
      <w:r w:rsidRPr="00DC45CC">
        <w:rPr>
          <w:rFonts w:asciiTheme="majorBidi" w:eastAsia="楷体" w:hAnsiTheme="majorBidi" w:cstheme="majorBidi"/>
          <w:iCs/>
          <w:szCs w:val="21"/>
        </w:rPr>
        <w:t>注意到</w:t>
      </w:r>
      <w:r w:rsidRPr="00DC45CC">
        <w:rPr>
          <w:rFonts w:asciiTheme="majorBidi" w:hAnsiTheme="majorBidi" w:cstheme="majorBidi"/>
          <w:iCs/>
          <w:szCs w:val="21"/>
        </w:rPr>
        <w:t>马里政府承诺恢复法治</w:t>
      </w:r>
      <w:r>
        <w:rPr>
          <w:rFonts w:asciiTheme="majorBidi" w:hAnsiTheme="majorBidi" w:cstheme="majorBidi"/>
          <w:iCs/>
        </w:rPr>
        <w:t>，</w:t>
      </w:r>
      <w:r w:rsidRPr="00DC45CC">
        <w:rPr>
          <w:rFonts w:asciiTheme="majorBidi" w:hAnsiTheme="majorBidi" w:cstheme="majorBidi"/>
          <w:iCs/>
          <w:szCs w:val="21"/>
        </w:rPr>
        <w:t>切实打击有罪不罚现象</w:t>
      </w:r>
      <w:r>
        <w:rPr>
          <w:rFonts w:asciiTheme="majorBidi" w:hAnsiTheme="majorBidi" w:cstheme="majorBidi"/>
          <w:iCs/>
        </w:rPr>
        <w:t>，</w:t>
      </w:r>
    </w:p>
    <w:p w:rsidR="002D5429" w:rsidRPr="00DC45CC" w:rsidRDefault="002D5429" w:rsidP="002D5429">
      <w:pPr>
        <w:pStyle w:val="SingleTxtGC"/>
        <w:rPr>
          <w:rFonts w:asciiTheme="majorBidi" w:hAnsiTheme="majorBidi" w:cstheme="majorBidi"/>
          <w:iCs/>
          <w:szCs w:val="21"/>
        </w:rPr>
      </w:pPr>
      <w:r w:rsidRPr="00DC45CC">
        <w:rPr>
          <w:rFonts w:asciiTheme="majorBidi" w:hAnsiTheme="majorBidi" w:cstheme="majorBidi"/>
          <w:szCs w:val="21"/>
        </w:rPr>
        <w:tab/>
      </w:r>
      <w:r w:rsidRPr="00DC45CC">
        <w:rPr>
          <w:rFonts w:asciiTheme="majorBidi" w:eastAsia="楷体" w:hAnsiTheme="majorBidi" w:cstheme="majorBidi"/>
          <w:iCs/>
          <w:szCs w:val="21"/>
        </w:rPr>
        <w:t>欣见</w:t>
      </w:r>
      <w:r w:rsidRPr="00DC45CC">
        <w:rPr>
          <w:rFonts w:asciiTheme="majorBidi" w:hAnsiTheme="majorBidi" w:cstheme="majorBidi"/>
          <w:iCs/>
          <w:szCs w:val="21"/>
        </w:rPr>
        <w:t>马里当局与国际人权机制开展的合作</w:t>
      </w:r>
      <w:r>
        <w:rPr>
          <w:rFonts w:asciiTheme="majorBidi" w:hAnsiTheme="majorBidi" w:cstheme="majorBidi"/>
          <w:iCs/>
        </w:rPr>
        <w:t>，</w:t>
      </w:r>
      <w:r w:rsidRPr="00DC45CC">
        <w:rPr>
          <w:rFonts w:asciiTheme="majorBidi" w:hAnsiTheme="majorBidi" w:cstheme="majorBidi"/>
          <w:iCs/>
          <w:szCs w:val="21"/>
        </w:rPr>
        <w:t>特别是马里参与了第三轮普遍定期审议</w:t>
      </w:r>
      <w:r>
        <w:rPr>
          <w:rFonts w:asciiTheme="majorBidi" w:hAnsiTheme="majorBidi" w:cstheme="majorBidi"/>
          <w:iCs/>
        </w:rPr>
        <w:t>，</w:t>
      </w:r>
      <w:r w:rsidRPr="00DC45CC">
        <w:rPr>
          <w:rFonts w:asciiTheme="majorBidi" w:hAnsiTheme="majorBidi" w:cstheme="majorBidi"/>
          <w:iCs/>
          <w:szCs w:val="21"/>
        </w:rPr>
        <w:t>并邀请人权理事会特别程序任务负责人访问</w:t>
      </w:r>
      <w:r>
        <w:rPr>
          <w:rFonts w:asciiTheme="majorBidi" w:hAnsiTheme="majorBidi" w:cstheme="majorBidi"/>
          <w:iCs/>
        </w:rPr>
        <w:t>，</w:t>
      </w:r>
    </w:p>
    <w:p w:rsidR="002D5429" w:rsidRPr="00DC45CC" w:rsidRDefault="002D5429" w:rsidP="002D5429">
      <w:pPr>
        <w:pStyle w:val="SingleTxtGC"/>
        <w:rPr>
          <w:rFonts w:asciiTheme="majorBidi" w:hAnsiTheme="majorBidi" w:cstheme="majorBidi"/>
          <w:szCs w:val="21"/>
          <w:lang w:val="fr-FR"/>
        </w:rPr>
      </w:pPr>
      <w:r w:rsidRPr="00DC45CC">
        <w:rPr>
          <w:rFonts w:asciiTheme="majorBidi" w:hAnsiTheme="majorBidi" w:cstheme="majorBidi"/>
          <w:szCs w:val="21"/>
        </w:rPr>
        <w:tab/>
      </w:r>
      <w:r w:rsidRPr="00DC45CC">
        <w:rPr>
          <w:rFonts w:asciiTheme="majorBidi" w:eastAsia="楷体" w:hAnsiTheme="majorBidi" w:cstheme="majorBidi"/>
          <w:iCs/>
          <w:szCs w:val="21"/>
        </w:rPr>
        <w:t>注意到</w:t>
      </w:r>
      <w:r w:rsidRPr="00DC45CC">
        <w:rPr>
          <w:rFonts w:asciiTheme="majorBidi" w:hAnsiTheme="majorBidi" w:cstheme="majorBidi"/>
          <w:iCs/>
          <w:szCs w:val="21"/>
        </w:rPr>
        <w:t>秘书长最近一次关于马里状况的报告</w:t>
      </w:r>
      <w:r w:rsidR="00656894">
        <w:rPr>
          <w:rFonts w:asciiTheme="majorBidi" w:hAnsiTheme="majorBidi" w:cstheme="majorBidi" w:hint="eastAsia"/>
          <w:iCs/>
        </w:rPr>
        <w:t xml:space="preserve"> </w:t>
      </w:r>
      <w:r w:rsidRPr="00DC45CC">
        <w:rPr>
          <w:rStyle w:val="a8"/>
          <w:rFonts w:asciiTheme="majorBidi" w:hAnsiTheme="majorBidi" w:cstheme="majorBidi"/>
          <w:szCs w:val="21"/>
          <w:lang w:val="fr-FR"/>
        </w:rPr>
        <w:footnoteReference w:id="4"/>
      </w:r>
      <w:r>
        <w:rPr>
          <w:rFonts w:asciiTheme="majorBidi" w:hAnsiTheme="majorBidi" w:cstheme="majorBidi"/>
          <w:lang w:val="fr-FR"/>
        </w:rPr>
        <w:t>，</w:t>
      </w:r>
      <w:r w:rsidRPr="00DC45CC">
        <w:rPr>
          <w:rFonts w:asciiTheme="majorBidi" w:hAnsiTheme="majorBidi" w:cstheme="majorBidi"/>
          <w:szCs w:val="21"/>
          <w:lang w:val="fr-FR"/>
        </w:rPr>
        <w:t>秘书长在报告中敦促马里当局尽一切努力追究侵犯或践踏人权或违反国际人道主义法的人的责任</w:t>
      </w:r>
      <w:r>
        <w:rPr>
          <w:rFonts w:asciiTheme="majorBidi" w:hAnsiTheme="majorBidi" w:cstheme="majorBidi"/>
          <w:lang w:val="fr-FR"/>
        </w:rPr>
        <w:t>；</w:t>
      </w:r>
      <w:r w:rsidRPr="00DC45CC">
        <w:rPr>
          <w:rFonts w:asciiTheme="majorBidi" w:hAnsiTheme="majorBidi" w:cstheme="majorBidi"/>
          <w:szCs w:val="21"/>
          <w:lang w:val="fr-FR"/>
        </w:rPr>
        <w:t>在这方面强调只有在打击有罪不罚现象方面取得显著进展</w:t>
      </w:r>
      <w:r>
        <w:rPr>
          <w:rFonts w:asciiTheme="majorBidi" w:hAnsiTheme="majorBidi" w:cstheme="majorBidi"/>
          <w:lang w:val="fr-FR"/>
        </w:rPr>
        <w:t>，</w:t>
      </w:r>
      <w:r w:rsidRPr="00DC45CC">
        <w:rPr>
          <w:rFonts w:asciiTheme="majorBidi" w:hAnsiTheme="majorBidi" w:cstheme="majorBidi"/>
          <w:szCs w:val="21"/>
          <w:lang w:val="fr-FR"/>
        </w:rPr>
        <w:t>才能顺利推进和解</w:t>
      </w:r>
      <w:r>
        <w:rPr>
          <w:rFonts w:asciiTheme="majorBidi" w:hAnsiTheme="majorBidi" w:cstheme="majorBidi"/>
          <w:lang w:val="fr-FR"/>
        </w:rPr>
        <w:t>，</w:t>
      </w:r>
      <w:r w:rsidRPr="00DC45CC">
        <w:rPr>
          <w:rFonts w:asciiTheme="majorBidi" w:hAnsiTheme="majorBidi" w:cstheme="majorBidi"/>
          <w:szCs w:val="21"/>
          <w:lang w:val="fr-FR"/>
        </w:rPr>
        <w:t>重建社会肌体</w:t>
      </w:r>
      <w:r>
        <w:rPr>
          <w:rFonts w:asciiTheme="majorBidi" w:hAnsiTheme="majorBidi" w:cstheme="majorBidi"/>
          <w:lang w:val="fr-FR"/>
        </w:rPr>
        <w:t>，</w:t>
      </w:r>
      <w:r w:rsidRPr="00DC45CC">
        <w:rPr>
          <w:rFonts w:asciiTheme="majorBidi" w:hAnsiTheme="majorBidi" w:cstheme="majorBidi"/>
          <w:szCs w:val="21"/>
          <w:lang w:val="fr-FR"/>
        </w:rPr>
        <w:t>增强信任</w:t>
      </w:r>
      <w:r>
        <w:rPr>
          <w:rFonts w:asciiTheme="majorBidi" w:hAnsiTheme="majorBidi" w:cstheme="majorBidi"/>
          <w:lang w:val="fr-FR"/>
        </w:rPr>
        <w:t>，</w:t>
      </w:r>
      <w:r w:rsidRPr="00DC45CC">
        <w:rPr>
          <w:rFonts w:asciiTheme="majorBidi" w:hAnsiTheme="majorBidi" w:cstheme="majorBidi"/>
          <w:szCs w:val="21"/>
          <w:lang w:val="fr-FR"/>
        </w:rPr>
        <w:t>凝聚全社会</w:t>
      </w:r>
      <w:r>
        <w:rPr>
          <w:rFonts w:asciiTheme="majorBidi" w:hAnsiTheme="majorBidi" w:cstheme="majorBidi"/>
          <w:lang w:val="fr-FR"/>
        </w:rPr>
        <w:t>，</w:t>
      </w:r>
      <w:r w:rsidRPr="00DC45CC">
        <w:rPr>
          <w:rFonts w:asciiTheme="majorBidi" w:hAnsiTheme="majorBidi" w:cstheme="majorBidi"/>
          <w:szCs w:val="21"/>
          <w:lang w:val="fr-FR"/>
        </w:rPr>
        <w:t>为实现持久和平开辟道路</w:t>
      </w:r>
      <w:r>
        <w:rPr>
          <w:rFonts w:asciiTheme="majorBidi" w:hAnsiTheme="majorBidi" w:cstheme="majorBidi"/>
          <w:lang w:val="fr-FR"/>
        </w:rPr>
        <w:t>，</w:t>
      </w:r>
    </w:p>
    <w:p w:rsidR="002D5429" w:rsidRPr="00DC45CC" w:rsidRDefault="002D5429" w:rsidP="002D5429">
      <w:pPr>
        <w:pStyle w:val="SingleTxtGC"/>
        <w:rPr>
          <w:rFonts w:asciiTheme="majorBidi" w:hAnsiTheme="majorBidi" w:cstheme="majorBidi"/>
          <w:szCs w:val="21"/>
        </w:rPr>
      </w:pPr>
      <w:r w:rsidRPr="00DC45CC">
        <w:rPr>
          <w:rFonts w:asciiTheme="majorBidi" w:hAnsiTheme="majorBidi" w:cstheme="majorBidi"/>
          <w:szCs w:val="21"/>
        </w:rPr>
        <w:tab/>
      </w:r>
      <w:r w:rsidRPr="00DC45CC">
        <w:rPr>
          <w:rFonts w:asciiTheme="majorBidi" w:eastAsia="楷体" w:hAnsiTheme="majorBidi" w:cstheme="majorBidi"/>
          <w:iCs/>
          <w:szCs w:val="21"/>
        </w:rPr>
        <w:t>敦促</w:t>
      </w:r>
      <w:r w:rsidRPr="00DC45CC">
        <w:rPr>
          <w:rFonts w:asciiTheme="majorBidi" w:hAnsiTheme="majorBidi" w:cstheme="majorBidi"/>
          <w:szCs w:val="21"/>
        </w:rPr>
        <w:t>政府加倍努力调查可能破坏和平进程的违反行为</w:t>
      </w:r>
      <w:r>
        <w:rPr>
          <w:rFonts w:asciiTheme="majorBidi" w:hAnsiTheme="majorBidi" w:cstheme="majorBidi"/>
        </w:rPr>
        <w:t>，</w:t>
      </w:r>
      <w:r w:rsidRPr="00DC45CC">
        <w:rPr>
          <w:rFonts w:asciiTheme="majorBidi" w:hAnsiTheme="majorBidi" w:cstheme="majorBidi"/>
          <w:szCs w:val="21"/>
        </w:rPr>
        <w:t>包括与恐怖主义有关的违反行为以及对国际法的违反和践踏</w:t>
      </w:r>
      <w:r>
        <w:rPr>
          <w:rFonts w:asciiTheme="majorBidi" w:hAnsiTheme="majorBidi" w:cstheme="majorBidi"/>
        </w:rPr>
        <w:t>，</w:t>
      </w:r>
      <w:r w:rsidRPr="00DC45CC">
        <w:rPr>
          <w:rFonts w:asciiTheme="majorBidi" w:hAnsiTheme="majorBidi" w:cstheme="majorBidi"/>
          <w:szCs w:val="21"/>
        </w:rPr>
        <w:t>并将违反者绳之以法</w:t>
      </w:r>
      <w:r>
        <w:rPr>
          <w:rFonts w:asciiTheme="majorBidi" w:hAnsiTheme="majorBidi" w:cstheme="majorBidi"/>
        </w:rPr>
        <w:t>，</w:t>
      </w:r>
    </w:p>
    <w:p w:rsidR="002D5429" w:rsidRPr="00DC45CC" w:rsidRDefault="002D5429" w:rsidP="002D5429">
      <w:pPr>
        <w:pStyle w:val="SingleTxtGC"/>
        <w:rPr>
          <w:rFonts w:asciiTheme="majorBidi" w:eastAsiaTheme="minorEastAsia" w:hAnsiTheme="majorBidi" w:cstheme="majorBidi"/>
          <w:iCs/>
          <w:szCs w:val="21"/>
        </w:rPr>
      </w:pPr>
      <w:r w:rsidRPr="00DC45CC">
        <w:rPr>
          <w:rFonts w:asciiTheme="majorBidi" w:hAnsiTheme="majorBidi" w:cstheme="majorBidi"/>
          <w:szCs w:val="21"/>
        </w:rPr>
        <w:tab/>
      </w:r>
      <w:r w:rsidRPr="00DC45CC">
        <w:rPr>
          <w:rFonts w:asciiTheme="majorBidi" w:eastAsia="楷体" w:hAnsiTheme="majorBidi" w:cstheme="majorBidi"/>
          <w:iCs/>
          <w:szCs w:val="21"/>
        </w:rPr>
        <w:t>赞赏地注意到</w:t>
      </w:r>
      <w:r w:rsidRPr="00DC45CC">
        <w:rPr>
          <w:rFonts w:asciiTheme="majorBidi" w:hAnsiTheme="majorBidi" w:cstheme="majorBidi"/>
          <w:iCs/>
          <w:szCs w:val="21"/>
        </w:rPr>
        <w:t>马里人权状况独立专家的报告</w:t>
      </w:r>
      <w:r w:rsidR="00561DFD">
        <w:rPr>
          <w:rFonts w:asciiTheme="majorBidi" w:hAnsiTheme="majorBidi" w:cstheme="majorBidi" w:hint="eastAsia"/>
          <w:iCs/>
          <w:szCs w:val="21"/>
        </w:rPr>
        <w:t xml:space="preserve"> </w:t>
      </w:r>
      <w:r w:rsidRPr="00DC45CC">
        <w:rPr>
          <w:rStyle w:val="a8"/>
          <w:rFonts w:asciiTheme="majorBidi" w:hAnsiTheme="majorBidi" w:cstheme="majorBidi"/>
          <w:szCs w:val="21"/>
        </w:rPr>
        <w:footnoteReference w:id="5"/>
      </w:r>
      <w:r>
        <w:rPr>
          <w:rFonts w:asciiTheme="majorBidi" w:eastAsiaTheme="minorEastAsia" w:hAnsiTheme="majorBidi" w:cstheme="majorBidi"/>
          <w:iCs/>
        </w:rPr>
        <w:t>，</w:t>
      </w:r>
    </w:p>
    <w:p w:rsidR="002D5429" w:rsidRPr="00DC45CC" w:rsidRDefault="002D5429" w:rsidP="002D5429">
      <w:pPr>
        <w:pStyle w:val="SingleTxtGC"/>
        <w:rPr>
          <w:rFonts w:asciiTheme="majorBidi" w:hAnsiTheme="majorBidi" w:cstheme="majorBidi"/>
          <w:szCs w:val="21"/>
        </w:rPr>
      </w:pPr>
      <w:r w:rsidRPr="00DC45CC">
        <w:rPr>
          <w:rFonts w:asciiTheme="majorBidi" w:hAnsiTheme="majorBidi" w:cstheme="majorBidi"/>
          <w:szCs w:val="21"/>
        </w:rPr>
        <w:lastRenderedPageBreak/>
        <w:tab/>
      </w:r>
      <w:r w:rsidRPr="00DC45CC">
        <w:rPr>
          <w:rFonts w:asciiTheme="majorBidi" w:eastAsia="楷体" w:hAnsiTheme="majorBidi" w:cstheme="majorBidi"/>
          <w:iCs/>
          <w:szCs w:val="21"/>
        </w:rPr>
        <w:t>注意到</w:t>
      </w:r>
      <w:r w:rsidRPr="00DC45CC">
        <w:rPr>
          <w:rFonts w:asciiTheme="majorBidi" w:hAnsiTheme="majorBidi" w:cstheme="majorBidi"/>
          <w:iCs/>
          <w:szCs w:val="21"/>
        </w:rPr>
        <w:t>萨赫勒五国集团联合部队考虑</w:t>
      </w:r>
      <w:r w:rsidRPr="00DC45CC">
        <w:rPr>
          <w:rFonts w:asciiTheme="majorBidi" w:eastAsiaTheme="minorEastAsia" w:hAnsiTheme="majorBidi" w:cstheme="majorBidi"/>
          <w:iCs/>
          <w:szCs w:val="21"/>
        </w:rPr>
        <w:t>到关于联合国向非联合国安全部队提供支持的人权尽职政策</w:t>
      </w:r>
      <w:r>
        <w:rPr>
          <w:rFonts w:asciiTheme="majorBidi" w:eastAsiaTheme="minorEastAsia" w:hAnsiTheme="majorBidi" w:cstheme="majorBidi"/>
          <w:iCs/>
        </w:rPr>
        <w:t>，</w:t>
      </w:r>
    </w:p>
    <w:p w:rsidR="002D5429" w:rsidRPr="00DC45CC" w:rsidRDefault="002D5429" w:rsidP="002D5429">
      <w:pPr>
        <w:pStyle w:val="SingleTxtGC"/>
        <w:rPr>
          <w:rFonts w:asciiTheme="majorBidi" w:eastAsiaTheme="minorEastAsia" w:hAnsiTheme="majorBidi" w:cstheme="majorBidi"/>
          <w:iCs/>
          <w:spacing w:val="4"/>
          <w:szCs w:val="21"/>
        </w:rPr>
      </w:pPr>
      <w:r w:rsidRPr="00DC45CC">
        <w:rPr>
          <w:rFonts w:asciiTheme="majorBidi" w:hAnsiTheme="majorBidi" w:cstheme="majorBidi"/>
          <w:spacing w:val="4"/>
          <w:szCs w:val="21"/>
        </w:rPr>
        <w:tab/>
      </w:r>
      <w:r w:rsidRPr="00DC45CC">
        <w:rPr>
          <w:rFonts w:asciiTheme="majorBidi" w:eastAsia="楷体" w:hAnsiTheme="majorBidi" w:cstheme="majorBidi"/>
          <w:spacing w:val="4"/>
          <w:szCs w:val="21"/>
        </w:rPr>
        <w:t>又</w:t>
      </w:r>
      <w:r w:rsidRPr="00DC45CC">
        <w:rPr>
          <w:rFonts w:asciiTheme="majorBidi" w:eastAsia="楷体" w:hAnsiTheme="majorBidi" w:cstheme="majorBidi"/>
          <w:iCs/>
          <w:spacing w:val="4"/>
          <w:szCs w:val="21"/>
        </w:rPr>
        <w:t>注意到</w:t>
      </w:r>
      <w:r w:rsidRPr="00DC45CC">
        <w:rPr>
          <w:rFonts w:asciiTheme="majorBidi" w:eastAsiaTheme="minorEastAsia" w:hAnsiTheme="majorBidi" w:cstheme="majorBidi"/>
          <w:iCs/>
          <w:spacing w:val="4"/>
          <w:szCs w:val="21"/>
        </w:rPr>
        <w:t>为确保联合部队的行动尊重人权和国际人道主义法制订了遵约框架</w:t>
      </w:r>
      <w:r>
        <w:rPr>
          <w:rFonts w:asciiTheme="majorBidi" w:eastAsiaTheme="minorEastAsia" w:hAnsiTheme="majorBidi" w:cstheme="majorBidi"/>
          <w:iCs/>
          <w:spacing w:val="4"/>
        </w:rPr>
        <w:t>，</w:t>
      </w:r>
    </w:p>
    <w:p w:rsidR="002D5429" w:rsidRPr="00DC45CC" w:rsidRDefault="004B11A6" w:rsidP="002D5429">
      <w:pPr>
        <w:pStyle w:val="SingleTxtGC"/>
        <w:rPr>
          <w:rFonts w:asciiTheme="majorBidi" w:eastAsiaTheme="minorEastAsia" w:hAnsiTheme="majorBidi" w:cstheme="majorBidi"/>
          <w:iCs/>
          <w:spacing w:val="4"/>
          <w:szCs w:val="21"/>
        </w:rPr>
      </w:pPr>
      <w:r>
        <w:rPr>
          <w:rFonts w:asciiTheme="majorBidi" w:eastAsiaTheme="minorEastAsia" w:hAnsiTheme="majorBidi" w:cstheme="majorBidi"/>
          <w:iCs/>
          <w:spacing w:val="4"/>
        </w:rPr>
        <w:tab/>
      </w:r>
      <w:r w:rsidR="002D5429">
        <w:rPr>
          <w:rFonts w:asciiTheme="majorBidi" w:eastAsiaTheme="minorEastAsia" w:hAnsiTheme="majorBidi" w:cstheme="majorBidi"/>
          <w:iCs/>
          <w:spacing w:val="4"/>
        </w:rPr>
        <w:t>1.</w:t>
      </w:r>
      <w:r>
        <w:rPr>
          <w:rFonts w:asciiTheme="majorBidi" w:eastAsiaTheme="minorEastAsia" w:hAnsiTheme="majorBidi" w:cstheme="majorBidi"/>
          <w:iCs/>
          <w:spacing w:val="4"/>
          <w:szCs w:val="21"/>
        </w:rPr>
        <w:tab/>
      </w:r>
      <w:r w:rsidR="002D5429" w:rsidRPr="00DC45CC">
        <w:rPr>
          <w:rFonts w:asciiTheme="majorBidi" w:eastAsia="楷体" w:hAnsiTheme="majorBidi" w:cstheme="majorBidi"/>
          <w:iCs/>
          <w:spacing w:val="4"/>
          <w:szCs w:val="21"/>
        </w:rPr>
        <w:t>强烈谴责</w:t>
      </w:r>
      <w:r w:rsidR="002D5429" w:rsidRPr="00DC45CC">
        <w:rPr>
          <w:rFonts w:asciiTheme="majorBidi" w:eastAsiaTheme="minorEastAsia" w:hAnsiTheme="majorBidi" w:cstheme="majorBidi"/>
          <w:iCs/>
          <w:spacing w:val="4"/>
          <w:szCs w:val="21"/>
        </w:rPr>
        <w:t>侵犯和践踏人权以及违反国际人道主义法的行为</w:t>
      </w:r>
      <w:r w:rsidR="002D5429">
        <w:rPr>
          <w:rFonts w:asciiTheme="majorBidi" w:eastAsiaTheme="minorEastAsia" w:hAnsiTheme="majorBidi" w:cstheme="majorBidi"/>
          <w:iCs/>
          <w:spacing w:val="4"/>
        </w:rPr>
        <w:t>，</w:t>
      </w:r>
      <w:r w:rsidR="002D5429" w:rsidRPr="00DC45CC">
        <w:rPr>
          <w:rFonts w:asciiTheme="majorBidi" w:eastAsiaTheme="minorEastAsia" w:hAnsiTheme="majorBidi" w:cstheme="majorBidi"/>
          <w:iCs/>
          <w:spacing w:val="4"/>
          <w:szCs w:val="21"/>
        </w:rPr>
        <w:t>包括侵犯和践踏妇女权利</w:t>
      </w:r>
      <w:r w:rsidR="002D5429">
        <w:rPr>
          <w:rFonts w:asciiTheme="majorBidi" w:eastAsiaTheme="minorEastAsia" w:hAnsiTheme="majorBidi" w:cstheme="majorBidi"/>
          <w:iCs/>
          <w:spacing w:val="4"/>
        </w:rPr>
        <w:t>，</w:t>
      </w:r>
      <w:r w:rsidR="002D5429" w:rsidRPr="00DC45CC">
        <w:rPr>
          <w:rFonts w:asciiTheme="majorBidi" w:eastAsiaTheme="minorEastAsia" w:hAnsiTheme="majorBidi" w:cstheme="majorBidi"/>
          <w:iCs/>
          <w:spacing w:val="4"/>
          <w:szCs w:val="21"/>
        </w:rPr>
        <w:t>尤其是性暴力和基于性别的暴力</w:t>
      </w:r>
      <w:r w:rsidR="002D5429">
        <w:rPr>
          <w:rFonts w:asciiTheme="majorBidi" w:eastAsiaTheme="minorEastAsia" w:hAnsiTheme="majorBidi" w:cstheme="majorBidi"/>
          <w:iCs/>
          <w:spacing w:val="4"/>
        </w:rPr>
        <w:t>，</w:t>
      </w:r>
      <w:r w:rsidR="002D5429" w:rsidRPr="00DC45CC">
        <w:rPr>
          <w:rFonts w:asciiTheme="majorBidi" w:eastAsiaTheme="minorEastAsia" w:hAnsiTheme="majorBidi" w:cstheme="majorBidi"/>
          <w:iCs/>
          <w:spacing w:val="4"/>
          <w:szCs w:val="21"/>
        </w:rPr>
        <w:t>侵犯和践踏儿童权利</w:t>
      </w:r>
      <w:r w:rsidR="002D5429">
        <w:rPr>
          <w:rFonts w:asciiTheme="majorBidi" w:eastAsiaTheme="minorEastAsia" w:hAnsiTheme="majorBidi" w:cstheme="majorBidi"/>
          <w:iCs/>
          <w:spacing w:val="4"/>
        </w:rPr>
        <w:t>，</w:t>
      </w:r>
      <w:r w:rsidR="002D5429" w:rsidRPr="00DC45CC">
        <w:rPr>
          <w:rFonts w:asciiTheme="majorBidi" w:eastAsiaTheme="minorEastAsia" w:hAnsiTheme="majorBidi" w:cstheme="majorBidi"/>
          <w:iCs/>
          <w:spacing w:val="4"/>
          <w:szCs w:val="21"/>
        </w:rPr>
        <w:t>尤其是违反国际法招募和利用儿童</w:t>
      </w:r>
      <w:r w:rsidR="002D5429">
        <w:rPr>
          <w:rFonts w:asciiTheme="majorBidi" w:eastAsiaTheme="minorEastAsia" w:hAnsiTheme="majorBidi" w:cstheme="majorBidi"/>
          <w:iCs/>
          <w:spacing w:val="4"/>
        </w:rPr>
        <w:t>，</w:t>
      </w:r>
      <w:r w:rsidR="002D5429" w:rsidRPr="00DC45CC">
        <w:rPr>
          <w:rFonts w:asciiTheme="majorBidi" w:eastAsiaTheme="minorEastAsia" w:hAnsiTheme="majorBidi" w:cstheme="majorBidi"/>
          <w:iCs/>
          <w:spacing w:val="4"/>
          <w:szCs w:val="21"/>
        </w:rPr>
        <w:t>施行法外处决和即决处决、任意逮捕和拘留、虐待囚犯、杀戮、残肢等行为</w:t>
      </w:r>
      <w:r w:rsidR="002D5429">
        <w:rPr>
          <w:rFonts w:asciiTheme="majorBidi" w:eastAsiaTheme="minorEastAsia" w:hAnsiTheme="majorBidi" w:cstheme="majorBidi"/>
          <w:iCs/>
          <w:spacing w:val="4"/>
        </w:rPr>
        <w:t>，</w:t>
      </w:r>
      <w:r w:rsidR="002D5429" w:rsidRPr="00DC45CC">
        <w:rPr>
          <w:rFonts w:asciiTheme="majorBidi" w:eastAsiaTheme="minorEastAsia" w:hAnsiTheme="majorBidi" w:cstheme="majorBidi"/>
          <w:iCs/>
          <w:spacing w:val="4"/>
          <w:szCs w:val="21"/>
        </w:rPr>
        <w:t>以及攻击学校和医院</w:t>
      </w:r>
      <w:r w:rsidR="002D5429">
        <w:rPr>
          <w:rFonts w:asciiTheme="majorBidi" w:eastAsiaTheme="minorEastAsia" w:hAnsiTheme="majorBidi" w:cstheme="majorBidi"/>
          <w:iCs/>
          <w:spacing w:val="4"/>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2.</w:t>
      </w:r>
      <w:r>
        <w:rPr>
          <w:rFonts w:asciiTheme="majorBidi" w:hAnsiTheme="majorBidi" w:cstheme="majorBidi"/>
          <w:szCs w:val="21"/>
        </w:rPr>
        <w:tab/>
      </w:r>
      <w:r w:rsidR="002D5429" w:rsidRPr="00DC45CC">
        <w:rPr>
          <w:rFonts w:asciiTheme="majorBidi" w:eastAsia="楷体" w:hAnsiTheme="majorBidi" w:cstheme="majorBidi"/>
          <w:iCs/>
          <w:spacing w:val="4"/>
          <w:szCs w:val="21"/>
        </w:rPr>
        <w:t>敦促</w:t>
      </w:r>
      <w:r w:rsidR="002D5429" w:rsidRPr="00DC45CC">
        <w:rPr>
          <w:rFonts w:asciiTheme="majorBidi" w:hAnsiTheme="majorBidi" w:cstheme="majorBidi"/>
          <w:szCs w:val="21"/>
        </w:rPr>
        <w:t>各方根据国际人道主义法尊重学校的平民性质</w:t>
      </w:r>
      <w:r w:rsidR="002D5429">
        <w:rPr>
          <w:rFonts w:asciiTheme="majorBidi" w:hAnsiTheme="majorBidi" w:cstheme="majorBidi"/>
        </w:rPr>
        <w:t>，</w:t>
      </w:r>
      <w:r w:rsidR="002D5429" w:rsidRPr="00DC45CC">
        <w:rPr>
          <w:rFonts w:asciiTheme="majorBidi" w:hAnsiTheme="majorBidi" w:cstheme="majorBidi"/>
          <w:szCs w:val="21"/>
        </w:rPr>
        <w:t>停止违反适用的国际法为破坏国家安全的目的拘留儿童</w:t>
      </w:r>
      <w:r w:rsidR="002D5429">
        <w:rPr>
          <w:rFonts w:asciiTheme="majorBidi" w:hAnsiTheme="majorBidi" w:cstheme="majorBidi"/>
        </w:rPr>
        <w:t>；</w:t>
      </w:r>
      <w:r w:rsidR="002D5429" w:rsidRPr="00DC45CC">
        <w:rPr>
          <w:rFonts w:asciiTheme="majorBidi" w:hAnsiTheme="majorBidi" w:cstheme="majorBidi"/>
          <w:szCs w:val="21"/>
        </w:rPr>
        <w:t>并敦促各方制止这种违反行为</w:t>
      </w:r>
      <w:r w:rsidR="002D5429">
        <w:rPr>
          <w:rFonts w:asciiTheme="majorBidi" w:hAnsiTheme="majorBidi" w:cstheme="majorBidi"/>
        </w:rPr>
        <w:t>，</w:t>
      </w:r>
      <w:r w:rsidR="002D5429" w:rsidRPr="00DC45CC">
        <w:rPr>
          <w:rFonts w:asciiTheme="majorBidi" w:hAnsiTheme="majorBidi" w:cstheme="majorBidi"/>
          <w:szCs w:val="21"/>
        </w:rPr>
        <w:t>履行其根据适用的国际法承担的义务</w:t>
      </w:r>
      <w:r w:rsidR="002D5429">
        <w:rPr>
          <w:rFonts w:asciiTheme="majorBidi" w:hAnsiTheme="majorBidi" w:cstheme="majorBidi"/>
        </w:rPr>
        <w:t>，</w:t>
      </w:r>
      <w:r w:rsidR="002D5429" w:rsidRPr="00DC45CC">
        <w:rPr>
          <w:rFonts w:asciiTheme="majorBidi" w:hAnsiTheme="majorBidi" w:cstheme="majorBidi"/>
          <w:szCs w:val="21"/>
        </w:rPr>
        <w:t>包括根据国际人权法和国际人道主义法承担的义务</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3.</w:t>
      </w:r>
      <w:r>
        <w:rPr>
          <w:rFonts w:asciiTheme="majorBidi" w:hAnsiTheme="majorBidi" w:cstheme="majorBidi"/>
          <w:szCs w:val="21"/>
        </w:rPr>
        <w:tab/>
      </w:r>
      <w:r w:rsidR="002D5429" w:rsidRPr="00DC45CC">
        <w:rPr>
          <w:rFonts w:asciiTheme="majorBidi" w:hAnsiTheme="majorBidi" w:cstheme="majorBidi"/>
          <w:szCs w:val="21"/>
        </w:rPr>
        <w:t>在这方面</w:t>
      </w:r>
      <w:r w:rsidR="002D5429" w:rsidRPr="00DC45CC">
        <w:rPr>
          <w:rFonts w:asciiTheme="majorBidi" w:eastAsia="楷体" w:hAnsiTheme="majorBidi" w:cstheme="majorBidi"/>
          <w:iCs/>
          <w:spacing w:val="4"/>
          <w:szCs w:val="21"/>
        </w:rPr>
        <w:t>回顾指出</w:t>
      </w:r>
      <w:r w:rsidR="002D5429">
        <w:rPr>
          <w:rFonts w:asciiTheme="majorBidi" w:hAnsiTheme="majorBidi" w:cstheme="majorBidi"/>
        </w:rPr>
        <w:t>，</w:t>
      </w:r>
      <w:r w:rsidR="002D5429" w:rsidRPr="00DC45CC">
        <w:rPr>
          <w:rFonts w:asciiTheme="majorBidi" w:hAnsiTheme="majorBidi" w:cstheme="majorBidi"/>
          <w:szCs w:val="21"/>
        </w:rPr>
        <w:t>所有此类违反行为实施者必须交由本国和国际主管法院审理</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4.</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强烈谴责</w:t>
      </w:r>
      <w:r w:rsidR="002D5429" w:rsidRPr="00DC45CC">
        <w:rPr>
          <w:rFonts w:asciiTheme="majorBidi" w:hAnsiTheme="majorBidi" w:cstheme="majorBidi"/>
          <w:szCs w:val="21"/>
        </w:rPr>
        <w:t>各种袭击</w:t>
      </w:r>
      <w:r w:rsidR="002D5429">
        <w:rPr>
          <w:rFonts w:asciiTheme="majorBidi" w:hAnsiTheme="majorBidi" w:cstheme="majorBidi"/>
        </w:rPr>
        <w:t>，</w:t>
      </w:r>
      <w:r w:rsidR="002D5429" w:rsidRPr="00DC45CC">
        <w:rPr>
          <w:rFonts w:asciiTheme="majorBidi" w:hAnsiTheme="majorBidi" w:cstheme="majorBidi"/>
          <w:szCs w:val="21"/>
        </w:rPr>
        <w:t>包括针对平民、地方、地区和中央机构代表、马里国防和安全部队、联合国马里多层面综合稳定团和根据</w:t>
      </w:r>
      <w:r w:rsidR="002D5429">
        <w:rPr>
          <w:rFonts w:asciiTheme="majorBidi" w:hAnsiTheme="majorBidi" w:cstheme="majorBidi" w:hint="eastAsia"/>
        </w:rPr>
        <w:t>“</w:t>
      </w:r>
      <w:r w:rsidR="002D5429" w:rsidRPr="00DC45CC">
        <w:rPr>
          <w:rFonts w:asciiTheme="majorBidi" w:hAnsiTheme="majorBidi" w:cstheme="majorBidi"/>
          <w:szCs w:val="21"/>
        </w:rPr>
        <w:t>新月行动</w:t>
      </w:r>
      <w:r w:rsidR="002D5429">
        <w:rPr>
          <w:rFonts w:asciiTheme="majorBidi" w:hAnsiTheme="majorBidi" w:cstheme="majorBidi" w:hint="eastAsia"/>
        </w:rPr>
        <w:t>”</w:t>
      </w:r>
      <w:r w:rsidR="002D5429" w:rsidRPr="00DC45CC">
        <w:rPr>
          <w:rFonts w:asciiTheme="majorBidi" w:hAnsiTheme="majorBidi" w:cstheme="majorBidi"/>
          <w:szCs w:val="21"/>
        </w:rPr>
        <w:t>部署的法国部队的恐怖袭击</w:t>
      </w:r>
      <w:r w:rsidR="002D5429">
        <w:rPr>
          <w:rFonts w:asciiTheme="majorBidi" w:hAnsiTheme="majorBidi" w:cstheme="majorBidi"/>
        </w:rPr>
        <w:t>；</w:t>
      </w:r>
      <w:r w:rsidR="002D5429" w:rsidRPr="00DC45CC">
        <w:rPr>
          <w:rFonts w:asciiTheme="majorBidi" w:hAnsiTheme="majorBidi" w:cstheme="majorBidi"/>
          <w:szCs w:val="21"/>
        </w:rPr>
        <w:t>强调必须将上述活动的实施者、赞助者、组织者和资助者绳之以法</w:t>
      </w:r>
      <w:r w:rsidR="002D5429">
        <w:rPr>
          <w:rFonts w:asciiTheme="majorBidi" w:hAnsiTheme="majorBidi" w:cstheme="majorBidi"/>
        </w:rPr>
        <w:t>；</w:t>
      </w:r>
      <w:r w:rsidR="002D5429" w:rsidRPr="00DC45CC">
        <w:rPr>
          <w:rFonts w:asciiTheme="majorBidi" w:hAnsiTheme="majorBidi" w:cstheme="majorBidi"/>
          <w:szCs w:val="21"/>
        </w:rPr>
        <w:t>并促请马里政府采取措施确保这些活动的责任人受到起诉</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5.</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又强烈谴责</w:t>
      </w:r>
      <w:r w:rsidR="002D5429" w:rsidRPr="00DC45CC">
        <w:rPr>
          <w:rFonts w:asciiTheme="majorBidi" w:hAnsiTheme="majorBidi" w:cstheme="majorBidi"/>
          <w:szCs w:val="21"/>
        </w:rPr>
        <w:t>过去一年里族群间暴力的升级</w:t>
      </w:r>
      <w:r w:rsidR="002D5429">
        <w:rPr>
          <w:rFonts w:asciiTheme="majorBidi" w:hAnsiTheme="majorBidi" w:cstheme="majorBidi"/>
        </w:rPr>
        <w:t>，</w:t>
      </w:r>
      <w:r w:rsidR="002D5429" w:rsidRPr="00DC45CC">
        <w:rPr>
          <w:rFonts w:asciiTheme="majorBidi" w:hAnsiTheme="majorBidi" w:cstheme="majorBidi"/>
          <w:szCs w:val="21"/>
        </w:rPr>
        <w:t>吁请马里政府在</w:t>
      </w:r>
      <w:r w:rsidR="002D5429" w:rsidRPr="00DC45CC">
        <w:rPr>
          <w:rFonts w:asciiTheme="majorBidi" w:eastAsiaTheme="minorEastAsia" w:hAnsiTheme="majorBidi" w:cstheme="majorBidi"/>
          <w:iCs/>
          <w:szCs w:val="21"/>
        </w:rPr>
        <w:t>联合国马里多层面综合稳定团和国际社会的支持下继续努力推进民族和解</w:t>
      </w:r>
      <w:r w:rsidR="002D5429">
        <w:rPr>
          <w:rFonts w:asciiTheme="majorBidi" w:eastAsiaTheme="minorEastAsia" w:hAnsiTheme="majorBidi" w:cstheme="majorBidi"/>
          <w:iCs/>
        </w:rPr>
        <w:t>，</w:t>
      </w:r>
      <w:r w:rsidR="002D5429" w:rsidRPr="00DC45CC">
        <w:rPr>
          <w:rFonts w:asciiTheme="majorBidi" w:eastAsiaTheme="minorEastAsia" w:hAnsiTheme="majorBidi" w:cstheme="majorBidi"/>
          <w:iCs/>
          <w:szCs w:val="21"/>
        </w:rPr>
        <w:t>防止局势紧张地区的暴力</w:t>
      </w:r>
      <w:r w:rsidR="002D5429">
        <w:rPr>
          <w:rFonts w:asciiTheme="majorBidi" w:eastAsiaTheme="minorEastAsia" w:hAnsiTheme="majorBidi" w:cstheme="majorBidi"/>
          <w:iCs/>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6.</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强调</w:t>
      </w:r>
      <w:r w:rsidR="002D5429" w:rsidRPr="00DC45CC">
        <w:rPr>
          <w:rFonts w:asciiTheme="majorBidi" w:hAnsiTheme="majorBidi" w:cstheme="majorBidi"/>
          <w:szCs w:val="21"/>
        </w:rPr>
        <w:t>如果没有全面综合计划同步推进安全、治理、发展与和解</w:t>
      </w:r>
      <w:r w:rsidR="002D5429">
        <w:rPr>
          <w:rFonts w:asciiTheme="majorBidi" w:hAnsiTheme="majorBidi" w:cstheme="majorBidi"/>
        </w:rPr>
        <w:t>，</w:t>
      </w:r>
      <w:r w:rsidR="002D5429" w:rsidRPr="00DC45CC">
        <w:rPr>
          <w:rFonts w:asciiTheme="majorBidi" w:hAnsiTheme="majorBidi" w:cstheme="majorBidi"/>
          <w:szCs w:val="21"/>
        </w:rPr>
        <w:t>同时尊重、保护和增进人权</w:t>
      </w:r>
      <w:r w:rsidR="002D5429">
        <w:rPr>
          <w:rFonts w:asciiTheme="majorBidi" w:hAnsiTheme="majorBidi" w:cstheme="majorBidi"/>
        </w:rPr>
        <w:t>，</w:t>
      </w:r>
      <w:r w:rsidR="002D5429" w:rsidRPr="00DC45CC">
        <w:rPr>
          <w:rFonts w:asciiTheme="majorBidi" w:hAnsiTheme="majorBidi" w:cstheme="majorBidi"/>
          <w:szCs w:val="21"/>
        </w:rPr>
        <w:t>马里中部就不可能实现局势稳定</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7.</w:t>
      </w:r>
      <w:r w:rsidR="00656894">
        <w:rPr>
          <w:rFonts w:asciiTheme="majorBidi" w:hAnsiTheme="majorBidi" w:cstheme="majorBidi"/>
          <w:szCs w:val="21"/>
        </w:rPr>
        <w:tab/>
      </w:r>
      <w:r w:rsidR="002D5429" w:rsidRPr="00DC45CC">
        <w:rPr>
          <w:rFonts w:asciiTheme="majorBidi" w:hAnsiTheme="majorBidi" w:cstheme="majorBidi"/>
          <w:szCs w:val="21"/>
        </w:rPr>
        <w:t>为此目的</w:t>
      </w:r>
      <w:r w:rsidR="002D5429">
        <w:rPr>
          <w:rFonts w:asciiTheme="majorBidi" w:hAnsiTheme="majorBidi" w:cstheme="majorBidi"/>
        </w:rPr>
        <w:t>，</w:t>
      </w:r>
      <w:r w:rsidR="002D5429" w:rsidRPr="00DC45CC">
        <w:rPr>
          <w:rFonts w:asciiTheme="majorBidi" w:eastAsia="楷体" w:hAnsiTheme="majorBidi" w:cstheme="majorBidi"/>
          <w:iCs/>
          <w:spacing w:val="4"/>
          <w:szCs w:val="21"/>
        </w:rPr>
        <w:t>欣见</w:t>
      </w:r>
      <w:r w:rsidR="002D5429" w:rsidRPr="00DC45CC">
        <w:rPr>
          <w:rFonts w:asciiTheme="majorBidi" w:hAnsiTheme="majorBidi" w:cstheme="majorBidi"/>
          <w:szCs w:val="21"/>
        </w:rPr>
        <w:t>马里政府采取措施支持实施《中部地区综合安全计划》</w:t>
      </w:r>
      <w:r w:rsidR="002D5429">
        <w:rPr>
          <w:rFonts w:asciiTheme="majorBidi" w:hAnsiTheme="majorBidi" w:cstheme="majorBidi"/>
        </w:rPr>
        <w:t>，</w:t>
      </w:r>
      <w:r w:rsidR="002D5429" w:rsidRPr="00DC45CC">
        <w:rPr>
          <w:rFonts w:asciiTheme="majorBidi" w:hAnsiTheme="majorBidi" w:cstheme="majorBidi"/>
          <w:szCs w:val="21"/>
        </w:rPr>
        <w:t>这是一个全面性的计划</w:t>
      </w:r>
      <w:r w:rsidR="002D5429">
        <w:rPr>
          <w:rFonts w:asciiTheme="majorBidi" w:hAnsiTheme="majorBidi" w:cstheme="majorBidi"/>
        </w:rPr>
        <w:t>，</w:t>
      </w:r>
      <w:r w:rsidR="002D5429" w:rsidRPr="00DC45CC">
        <w:rPr>
          <w:rFonts w:asciiTheme="majorBidi" w:hAnsiTheme="majorBidi" w:cstheme="majorBidi"/>
          <w:szCs w:val="21"/>
        </w:rPr>
        <w:t>旨在恢复政府在马里中部的权力机构</w:t>
      </w:r>
      <w:r w:rsidR="002D5429">
        <w:rPr>
          <w:rFonts w:asciiTheme="majorBidi" w:hAnsiTheme="majorBidi" w:cstheme="majorBidi"/>
        </w:rPr>
        <w:t>；</w:t>
      </w:r>
      <w:r w:rsidR="002D5429" w:rsidRPr="00DC45CC">
        <w:rPr>
          <w:rFonts w:asciiTheme="majorBidi" w:hAnsiTheme="majorBidi" w:cstheme="majorBidi"/>
          <w:szCs w:val="21"/>
        </w:rPr>
        <w:t>在此框架内注意到</w:t>
      </w:r>
      <w:r w:rsidR="002D5429">
        <w:rPr>
          <w:rFonts w:asciiTheme="majorBidi" w:hAnsiTheme="majorBidi" w:cstheme="majorBidi"/>
        </w:rPr>
        <w:t>2</w:t>
      </w:r>
      <w:r w:rsidR="002D5429" w:rsidRPr="00DC45CC">
        <w:rPr>
          <w:rFonts w:asciiTheme="majorBidi" w:hAnsiTheme="majorBidi" w:cstheme="majorBidi"/>
          <w:szCs w:val="21"/>
        </w:rPr>
        <w:t>0</w:t>
      </w:r>
      <w:r w:rsidR="002D5429">
        <w:rPr>
          <w:rFonts w:asciiTheme="majorBidi" w:hAnsiTheme="majorBidi" w:cstheme="majorBidi"/>
        </w:rPr>
        <w:t>18</w:t>
      </w:r>
      <w:r w:rsidR="002D5429" w:rsidRPr="00DC45CC">
        <w:rPr>
          <w:rFonts w:asciiTheme="majorBidi" w:hAnsiTheme="majorBidi" w:cstheme="majorBidi"/>
          <w:szCs w:val="21"/>
        </w:rPr>
        <w:t>年</w:t>
      </w:r>
      <w:r w:rsidR="002D5429">
        <w:rPr>
          <w:rFonts w:asciiTheme="majorBidi" w:hAnsiTheme="majorBidi" w:cstheme="majorBidi"/>
        </w:rPr>
        <w:t>8</w:t>
      </w:r>
      <w:r w:rsidR="002D5429" w:rsidRPr="00DC45CC">
        <w:rPr>
          <w:rFonts w:asciiTheme="majorBidi" w:hAnsiTheme="majorBidi" w:cstheme="majorBidi"/>
          <w:szCs w:val="21"/>
        </w:rPr>
        <w:t>月《科罗和平协议》签署后局势已有改善</w:t>
      </w:r>
      <w:r w:rsidR="002D5429">
        <w:rPr>
          <w:rFonts w:asciiTheme="majorBidi" w:hAnsiTheme="majorBidi" w:cstheme="majorBidi"/>
        </w:rPr>
        <w:t>，</w:t>
      </w:r>
      <w:r w:rsidR="002D5429" w:rsidRPr="00DC45CC">
        <w:rPr>
          <w:rFonts w:asciiTheme="majorBidi" w:hAnsiTheme="majorBidi" w:cstheme="majorBidi"/>
          <w:szCs w:val="21"/>
        </w:rPr>
        <w:t>并注意到马里国防部队在</w:t>
      </w:r>
      <w:r w:rsidR="002D5429">
        <w:rPr>
          <w:rFonts w:asciiTheme="majorBidi" w:hAnsiTheme="majorBidi" w:cstheme="majorBidi"/>
        </w:rPr>
        <w:t>Dialloub</w:t>
      </w:r>
      <w:r w:rsidR="002D5429" w:rsidRPr="00DC45CC">
        <w:rPr>
          <w:rFonts w:asciiTheme="majorBidi" w:hAnsiTheme="majorBidi" w:cstheme="majorBidi"/>
          <w:szCs w:val="21"/>
        </w:rPr>
        <w:t xml:space="preserve">é </w:t>
      </w:r>
      <w:r w:rsidR="002D5429">
        <w:rPr>
          <w:rFonts w:asciiTheme="majorBidi" w:hAnsiTheme="majorBidi" w:cstheme="majorBidi"/>
        </w:rPr>
        <w:t>(</w:t>
      </w:r>
      <w:r w:rsidR="002D5429" w:rsidRPr="00DC45CC">
        <w:rPr>
          <w:rFonts w:asciiTheme="majorBidi" w:hAnsiTheme="majorBidi" w:cstheme="majorBidi"/>
          <w:szCs w:val="21"/>
        </w:rPr>
        <w:t>莫普提大区</w:t>
      </w:r>
      <w:r w:rsidR="002D5429">
        <w:rPr>
          <w:rFonts w:asciiTheme="majorBidi" w:hAnsiTheme="majorBidi" w:cstheme="majorBidi"/>
        </w:rPr>
        <w:t>)</w:t>
      </w:r>
      <w:r w:rsidR="002D5429" w:rsidRPr="00DC45CC">
        <w:rPr>
          <w:rFonts w:asciiTheme="majorBidi" w:hAnsiTheme="majorBidi" w:cstheme="majorBidi"/>
          <w:szCs w:val="21"/>
        </w:rPr>
        <w:t>、</w:t>
      </w:r>
      <w:r w:rsidR="002D5429">
        <w:rPr>
          <w:rFonts w:asciiTheme="majorBidi" w:hAnsiTheme="majorBidi" w:cstheme="majorBidi"/>
        </w:rPr>
        <w:t>Kouakourou</w:t>
      </w:r>
      <w:r w:rsidR="002D5429" w:rsidRPr="00DC45CC">
        <w:rPr>
          <w:rFonts w:asciiTheme="majorBidi" w:hAnsiTheme="majorBidi" w:cstheme="majorBidi"/>
          <w:szCs w:val="21"/>
        </w:rPr>
        <w:t xml:space="preserve"> </w:t>
      </w:r>
      <w:r w:rsidR="002D5429">
        <w:rPr>
          <w:rFonts w:asciiTheme="majorBidi" w:hAnsiTheme="majorBidi" w:cstheme="majorBidi"/>
        </w:rPr>
        <w:t>(</w:t>
      </w:r>
      <w:r w:rsidR="002D5429" w:rsidRPr="00DC45CC">
        <w:rPr>
          <w:rFonts w:asciiTheme="majorBidi" w:hAnsiTheme="majorBidi" w:cstheme="majorBidi"/>
          <w:szCs w:val="21"/>
        </w:rPr>
        <w:t>杰内大区</w:t>
      </w:r>
      <w:r w:rsidR="002D5429">
        <w:rPr>
          <w:rFonts w:asciiTheme="majorBidi" w:hAnsiTheme="majorBidi" w:cstheme="majorBidi"/>
        </w:rPr>
        <w:t>)</w:t>
      </w:r>
      <w:r w:rsidR="002D5429" w:rsidRPr="00DC45CC">
        <w:rPr>
          <w:rFonts w:asciiTheme="majorBidi" w:hAnsiTheme="majorBidi" w:cstheme="majorBidi"/>
          <w:szCs w:val="21"/>
        </w:rPr>
        <w:t>和</w:t>
      </w:r>
      <w:r w:rsidR="002D5429">
        <w:rPr>
          <w:rFonts w:asciiTheme="majorBidi" w:hAnsiTheme="majorBidi" w:cstheme="majorBidi"/>
        </w:rPr>
        <w:t>Dioungani</w:t>
      </w:r>
      <w:r w:rsidR="002D5429" w:rsidRPr="00DC45CC">
        <w:rPr>
          <w:rFonts w:asciiTheme="majorBidi" w:hAnsiTheme="majorBidi" w:cstheme="majorBidi"/>
          <w:szCs w:val="21"/>
        </w:rPr>
        <w:t xml:space="preserve"> </w:t>
      </w:r>
      <w:r w:rsidR="002D5429">
        <w:rPr>
          <w:rFonts w:asciiTheme="majorBidi" w:hAnsiTheme="majorBidi" w:cstheme="majorBidi"/>
        </w:rPr>
        <w:t>(</w:t>
      </w:r>
      <w:r w:rsidR="002D5429" w:rsidRPr="00DC45CC">
        <w:rPr>
          <w:rFonts w:asciiTheme="majorBidi" w:hAnsiTheme="majorBidi" w:cstheme="majorBidi"/>
          <w:szCs w:val="21"/>
        </w:rPr>
        <w:t>科罗大区</w:t>
      </w:r>
      <w:r w:rsidR="002D5429">
        <w:rPr>
          <w:rFonts w:asciiTheme="majorBidi" w:hAnsiTheme="majorBidi" w:cstheme="majorBidi"/>
        </w:rPr>
        <w:t>)</w:t>
      </w:r>
      <w:r w:rsidR="002D5429" w:rsidRPr="00DC45CC">
        <w:rPr>
          <w:rFonts w:asciiTheme="majorBidi" w:hAnsiTheme="majorBidi" w:cstheme="majorBidi"/>
          <w:szCs w:val="21"/>
        </w:rPr>
        <w:t>的部署</w:t>
      </w:r>
      <w:r w:rsidR="002D5429">
        <w:rPr>
          <w:rFonts w:asciiTheme="majorBidi" w:hAnsiTheme="majorBidi" w:cstheme="majorBidi"/>
        </w:rPr>
        <w:t>；</w:t>
      </w:r>
      <w:r w:rsidR="002D5429" w:rsidRPr="00DC45CC">
        <w:rPr>
          <w:rFonts w:asciiTheme="majorBidi" w:hAnsiTheme="majorBidi" w:cstheme="majorBidi"/>
          <w:szCs w:val="21"/>
        </w:rPr>
        <w:t>同时强调必须继续朝这个方向努力</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lang w:val="fr-FR"/>
        </w:rPr>
      </w:pPr>
      <w:r>
        <w:rPr>
          <w:rFonts w:asciiTheme="majorBidi" w:hAnsiTheme="majorBidi" w:cstheme="majorBidi"/>
        </w:rPr>
        <w:tab/>
      </w:r>
      <w:r w:rsidR="002D5429">
        <w:rPr>
          <w:rFonts w:asciiTheme="majorBidi" w:hAnsiTheme="majorBidi" w:cstheme="majorBidi"/>
        </w:rPr>
        <w:t>8.</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再次呼吁</w:t>
      </w:r>
      <w:r w:rsidR="002D5429" w:rsidRPr="00DC45CC">
        <w:rPr>
          <w:rFonts w:asciiTheme="majorBidi" w:hAnsiTheme="majorBidi" w:cstheme="majorBidi"/>
          <w:szCs w:val="21"/>
          <w:lang w:val="fr-FR"/>
        </w:rPr>
        <w:t>立即停止侵犯和践踏人权以及违反国际人道主义法的行为</w:t>
      </w:r>
      <w:r w:rsidR="002D5429">
        <w:rPr>
          <w:rFonts w:asciiTheme="majorBidi" w:hAnsiTheme="majorBidi" w:cstheme="majorBidi"/>
          <w:lang w:val="fr-FR"/>
        </w:rPr>
        <w:t>，</w:t>
      </w:r>
      <w:r w:rsidR="002D5429" w:rsidRPr="00DC45CC">
        <w:rPr>
          <w:rFonts w:asciiTheme="majorBidi" w:hAnsiTheme="majorBidi" w:cstheme="majorBidi"/>
          <w:szCs w:val="21"/>
          <w:lang w:val="fr-FR"/>
        </w:rPr>
        <w:t>严格尊重人权和基本自由</w:t>
      </w:r>
      <w:r w:rsidR="002D5429">
        <w:rPr>
          <w:rFonts w:asciiTheme="majorBidi" w:hAnsiTheme="majorBidi" w:cstheme="majorBidi"/>
          <w:lang w:val="fr-FR"/>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9.</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吁请</w:t>
      </w:r>
      <w:r w:rsidR="002D5429" w:rsidRPr="00DC45CC">
        <w:rPr>
          <w:rFonts w:asciiTheme="majorBidi" w:hAnsiTheme="majorBidi" w:cstheme="majorBidi"/>
          <w:szCs w:val="21"/>
        </w:rPr>
        <w:t>各方便利人道主义援助安全无阻自由通行</w:t>
      </w:r>
      <w:r w:rsidR="002D5429">
        <w:rPr>
          <w:rFonts w:asciiTheme="majorBidi" w:hAnsiTheme="majorBidi" w:cstheme="majorBidi"/>
        </w:rPr>
        <w:t>，</w:t>
      </w:r>
      <w:r w:rsidR="002D5429" w:rsidRPr="00DC45CC">
        <w:rPr>
          <w:rFonts w:asciiTheme="majorBidi" w:hAnsiTheme="majorBidi" w:cstheme="majorBidi"/>
          <w:szCs w:val="21"/>
        </w:rPr>
        <w:t>以便人道主义援助能尽快提供给马里全境内所有需要援助的人</w:t>
      </w:r>
      <w:r w:rsidR="002D5429">
        <w:rPr>
          <w:rFonts w:asciiTheme="majorBidi" w:hAnsiTheme="majorBidi" w:cstheme="majorBidi"/>
        </w:rPr>
        <w:t>，</w:t>
      </w:r>
      <w:r w:rsidR="002D5429" w:rsidRPr="00DC45CC">
        <w:rPr>
          <w:rFonts w:asciiTheme="majorBidi" w:hAnsiTheme="majorBidi" w:cstheme="majorBidi"/>
          <w:szCs w:val="21"/>
        </w:rPr>
        <w:t>并确保获得援助的平民以及在马里的人道主义人员和保健人员享有安全、得到保护</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10.</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敦促</w:t>
      </w:r>
      <w:r w:rsidR="002D5429" w:rsidRPr="00DC45CC">
        <w:rPr>
          <w:rFonts w:asciiTheme="majorBidi" w:hAnsiTheme="majorBidi" w:cstheme="majorBidi"/>
          <w:szCs w:val="21"/>
        </w:rPr>
        <w:t>马里政府继续并加紧努力确保人权的保护、尊重和落实</w:t>
      </w:r>
      <w:r w:rsidR="002D5429">
        <w:rPr>
          <w:rFonts w:asciiTheme="majorBidi" w:hAnsiTheme="majorBidi" w:cstheme="majorBidi"/>
        </w:rPr>
        <w:t>，</w:t>
      </w:r>
      <w:r w:rsidR="002D5429" w:rsidRPr="00DC45CC">
        <w:rPr>
          <w:rFonts w:asciiTheme="majorBidi" w:hAnsiTheme="majorBidi" w:cstheme="majorBidi"/>
          <w:szCs w:val="21"/>
        </w:rPr>
        <w:t>并推进民族和解</w:t>
      </w:r>
      <w:r w:rsidR="002D5429">
        <w:rPr>
          <w:rFonts w:asciiTheme="majorBidi" w:hAnsiTheme="majorBidi" w:cstheme="majorBidi"/>
        </w:rPr>
        <w:t>，</w:t>
      </w:r>
      <w:r w:rsidR="002D5429" w:rsidRPr="00DC45CC">
        <w:rPr>
          <w:rFonts w:asciiTheme="majorBidi" w:hAnsiTheme="majorBidi" w:cstheme="majorBidi"/>
          <w:szCs w:val="21"/>
        </w:rPr>
        <w:t>特别是加强司法机构</w:t>
      </w:r>
      <w:r w:rsidR="002D5429">
        <w:rPr>
          <w:rFonts w:asciiTheme="majorBidi" w:hAnsiTheme="majorBidi" w:cstheme="majorBidi"/>
        </w:rPr>
        <w:t>，</w:t>
      </w:r>
      <w:r w:rsidR="002D5429" w:rsidRPr="00DC45CC">
        <w:rPr>
          <w:rFonts w:asciiTheme="majorBidi" w:hAnsiTheme="majorBidi" w:cstheme="majorBidi"/>
          <w:szCs w:val="21"/>
        </w:rPr>
        <w:t>建立过渡司法机制</w:t>
      </w:r>
      <w:r w:rsidR="002D5429">
        <w:rPr>
          <w:rFonts w:asciiTheme="majorBidi" w:hAnsiTheme="majorBidi" w:cstheme="majorBidi"/>
        </w:rPr>
        <w:t>，</w:t>
      </w:r>
      <w:r w:rsidR="002D5429" w:rsidRPr="00DC45CC">
        <w:rPr>
          <w:rFonts w:asciiTheme="majorBidi" w:hAnsiTheme="majorBidi" w:cstheme="majorBidi"/>
          <w:szCs w:val="21"/>
        </w:rPr>
        <w:t>切实在全国重新部署政府机构</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11.</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鼓励</w:t>
      </w:r>
      <w:r w:rsidR="002D5429" w:rsidRPr="00DC45CC">
        <w:rPr>
          <w:rFonts w:asciiTheme="majorBidi" w:hAnsiTheme="majorBidi" w:cstheme="majorBidi"/>
          <w:szCs w:val="21"/>
        </w:rPr>
        <w:t>马里政府采取必要措施落实马里第三轮普遍定期审议过程中接受的各项建议</w:t>
      </w:r>
      <w:r w:rsidR="002D5429">
        <w:rPr>
          <w:rFonts w:asciiTheme="majorBidi" w:hAnsiTheme="majorBidi" w:cstheme="majorBidi"/>
        </w:rPr>
        <w:t>，</w:t>
      </w:r>
      <w:r w:rsidR="002D5429" w:rsidRPr="00DC45CC">
        <w:rPr>
          <w:rFonts w:asciiTheme="majorBidi" w:hAnsiTheme="majorBidi" w:cstheme="majorBidi"/>
          <w:szCs w:val="21"/>
        </w:rPr>
        <w:t>并特别呼吁加速努力通过禁止性别歧视的法律</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lastRenderedPageBreak/>
        <w:tab/>
      </w:r>
      <w:r w:rsidR="002D5429">
        <w:rPr>
          <w:rFonts w:asciiTheme="majorBidi" w:hAnsiTheme="majorBidi" w:cstheme="majorBidi"/>
        </w:rPr>
        <w:t>12.</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敦促</w:t>
      </w:r>
      <w:r w:rsidR="002D5429" w:rsidRPr="00DC45CC">
        <w:rPr>
          <w:rFonts w:asciiTheme="majorBidi" w:hAnsiTheme="majorBidi" w:cstheme="majorBidi"/>
          <w:szCs w:val="21"/>
        </w:rPr>
        <w:t>《马里和平与和解协议》各签署方执行该协议的各项规定</w:t>
      </w:r>
      <w:r w:rsidR="002D5429">
        <w:rPr>
          <w:rFonts w:asciiTheme="majorBidi" w:hAnsiTheme="majorBidi" w:cstheme="majorBidi"/>
        </w:rPr>
        <w:t>，</w:t>
      </w:r>
      <w:r w:rsidR="002D5429" w:rsidRPr="00DC45CC">
        <w:rPr>
          <w:rFonts w:asciiTheme="majorBidi" w:hAnsiTheme="majorBidi" w:cstheme="majorBidi"/>
          <w:szCs w:val="21"/>
        </w:rPr>
        <w:t>包括前战斗人员解除武装、复员和重返社会</w:t>
      </w:r>
      <w:r w:rsidR="002D5429">
        <w:rPr>
          <w:rFonts w:asciiTheme="majorBidi" w:hAnsiTheme="majorBidi" w:cstheme="majorBidi"/>
        </w:rPr>
        <w:t>，</w:t>
      </w:r>
      <w:r w:rsidR="002D5429" w:rsidRPr="00DC45CC">
        <w:rPr>
          <w:rFonts w:asciiTheme="majorBidi" w:hAnsiTheme="majorBidi" w:cstheme="majorBidi"/>
          <w:szCs w:val="21"/>
        </w:rPr>
        <w:t>重新在全国部署马里武装部队</w:t>
      </w:r>
      <w:r w:rsidR="002D5429">
        <w:rPr>
          <w:rFonts w:asciiTheme="majorBidi" w:hAnsiTheme="majorBidi" w:cstheme="majorBidi"/>
        </w:rPr>
        <w:t>，</w:t>
      </w:r>
      <w:r w:rsidR="002D5429" w:rsidRPr="00DC45CC">
        <w:rPr>
          <w:rFonts w:asciiTheme="majorBidi" w:hAnsiTheme="majorBidi" w:cstheme="majorBidi"/>
          <w:szCs w:val="21"/>
        </w:rPr>
        <w:t>实行权利下放</w:t>
      </w:r>
      <w:r w:rsidR="002D5429">
        <w:rPr>
          <w:rFonts w:asciiTheme="majorBidi" w:hAnsiTheme="majorBidi" w:cstheme="majorBidi"/>
        </w:rPr>
        <w:t>，</w:t>
      </w:r>
      <w:r w:rsidR="002D5429" w:rsidRPr="00DC45CC">
        <w:rPr>
          <w:rFonts w:asciiTheme="majorBidi" w:hAnsiTheme="majorBidi" w:cstheme="majorBidi"/>
          <w:szCs w:val="21"/>
        </w:rPr>
        <w:t>打击有罪不罚现象</w:t>
      </w:r>
      <w:r w:rsidR="002D5429">
        <w:rPr>
          <w:rFonts w:asciiTheme="majorBidi" w:hAnsiTheme="majorBidi" w:cstheme="majorBidi"/>
        </w:rPr>
        <w:t>，</w:t>
      </w:r>
      <w:r w:rsidR="002D5429" w:rsidRPr="00DC45CC">
        <w:rPr>
          <w:rFonts w:asciiTheme="majorBidi" w:hAnsiTheme="majorBidi" w:cstheme="majorBidi"/>
          <w:szCs w:val="21"/>
        </w:rPr>
        <w:t>由临时政府当局在北部地区开展工作</w:t>
      </w:r>
      <w:r w:rsidR="002D5429">
        <w:rPr>
          <w:rFonts w:asciiTheme="majorBidi" w:hAnsiTheme="majorBidi" w:cstheme="majorBidi"/>
        </w:rPr>
        <w:t>，</w:t>
      </w:r>
      <w:r w:rsidR="002D5429" w:rsidRPr="00DC45CC">
        <w:rPr>
          <w:rFonts w:asciiTheme="majorBidi" w:hAnsiTheme="majorBidi" w:cstheme="majorBidi"/>
          <w:szCs w:val="21"/>
        </w:rPr>
        <w:t>让妇女参与</w:t>
      </w:r>
      <w:r w:rsidR="002D5429">
        <w:rPr>
          <w:rFonts w:asciiTheme="majorBidi" w:hAnsiTheme="majorBidi" w:cstheme="majorBidi"/>
        </w:rPr>
        <w:t>；</w:t>
      </w:r>
      <w:r w:rsidR="002D5429" w:rsidRPr="00DC45CC">
        <w:rPr>
          <w:rFonts w:asciiTheme="majorBidi" w:hAnsiTheme="majorBidi" w:cstheme="majorBidi"/>
          <w:szCs w:val="21"/>
        </w:rPr>
        <w:t>并欣见卡特中心担任《和平协议》的独立观察员</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13.</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鼓励</w:t>
      </w:r>
      <w:r w:rsidR="002D5429" w:rsidRPr="00DC45CC">
        <w:rPr>
          <w:rFonts w:asciiTheme="majorBidi" w:hAnsiTheme="majorBidi" w:cstheme="majorBidi"/>
          <w:szCs w:val="21"/>
        </w:rPr>
        <w:t>马里当局制定一切必要措施</w:t>
      </w:r>
      <w:r w:rsidR="002D5429">
        <w:rPr>
          <w:rFonts w:asciiTheme="majorBidi" w:hAnsiTheme="majorBidi" w:cstheme="majorBidi"/>
        </w:rPr>
        <w:t>，</w:t>
      </w:r>
      <w:r w:rsidR="002D5429" w:rsidRPr="00DC45CC">
        <w:rPr>
          <w:rFonts w:asciiTheme="majorBidi" w:hAnsiTheme="majorBidi" w:cstheme="majorBidi"/>
          <w:szCs w:val="21"/>
        </w:rPr>
        <w:t>防止违反国际法招募和使用儿童的行为</w:t>
      </w:r>
      <w:r w:rsidR="002D5429">
        <w:rPr>
          <w:rFonts w:asciiTheme="majorBidi" w:hAnsiTheme="majorBidi" w:cstheme="majorBidi"/>
        </w:rPr>
        <w:t>，</w:t>
      </w:r>
      <w:r w:rsidR="002D5429" w:rsidRPr="00DC45CC">
        <w:rPr>
          <w:rFonts w:asciiTheme="majorBidi" w:hAnsiTheme="majorBidi" w:cstheme="majorBidi"/>
          <w:szCs w:val="21"/>
        </w:rPr>
        <w:t>终止此类做法</w:t>
      </w:r>
      <w:r w:rsidR="002D5429">
        <w:rPr>
          <w:rFonts w:asciiTheme="majorBidi" w:hAnsiTheme="majorBidi" w:cstheme="majorBidi"/>
        </w:rPr>
        <w:t>，</w:t>
      </w:r>
      <w:r w:rsidR="002D5429" w:rsidRPr="00DC45CC">
        <w:rPr>
          <w:rFonts w:asciiTheme="majorBidi" w:hAnsiTheme="majorBidi" w:cstheme="majorBidi"/>
          <w:szCs w:val="21"/>
        </w:rPr>
        <w:t>实施重新融入社会和康复的持久方案</w:t>
      </w:r>
      <w:r w:rsidR="002D5429">
        <w:rPr>
          <w:rFonts w:asciiTheme="majorBidi" w:hAnsiTheme="majorBidi" w:cstheme="majorBidi"/>
        </w:rPr>
        <w:t>，</w:t>
      </w:r>
      <w:r w:rsidR="002D5429" w:rsidRPr="00DC45CC">
        <w:rPr>
          <w:rFonts w:asciiTheme="majorBidi" w:hAnsiTheme="majorBidi" w:cstheme="majorBidi"/>
          <w:szCs w:val="21"/>
        </w:rPr>
        <w:t>包括考虑到性别平等观</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14.</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注意到</w:t>
      </w:r>
      <w:r w:rsidR="002D5429" w:rsidRPr="00DC45CC">
        <w:rPr>
          <w:rFonts w:asciiTheme="majorBidi" w:hAnsiTheme="majorBidi" w:cstheme="majorBidi"/>
          <w:szCs w:val="21"/>
        </w:rPr>
        <w:t>国际刑事法院检察官于</w:t>
      </w:r>
      <w:r w:rsidR="002D5429">
        <w:rPr>
          <w:rFonts w:asciiTheme="majorBidi" w:hAnsiTheme="majorBidi" w:cstheme="majorBidi"/>
        </w:rPr>
        <w:t>2</w:t>
      </w:r>
      <w:r w:rsidR="002D5429" w:rsidRPr="00DC45CC">
        <w:rPr>
          <w:rFonts w:asciiTheme="majorBidi" w:hAnsiTheme="majorBidi" w:cstheme="majorBidi"/>
          <w:szCs w:val="21"/>
        </w:rPr>
        <w:t>0</w:t>
      </w:r>
      <w:r w:rsidR="002D5429">
        <w:rPr>
          <w:rFonts w:asciiTheme="majorBidi" w:hAnsiTheme="majorBidi" w:cstheme="majorBidi"/>
        </w:rPr>
        <w:t>13</w:t>
      </w:r>
      <w:r w:rsidR="002D5429" w:rsidRPr="00DC45CC">
        <w:rPr>
          <w:rFonts w:asciiTheme="majorBidi" w:hAnsiTheme="majorBidi" w:cstheme="majorBidi"/>
          <w:szCs w:val="21"/>
        </w:rPr>
        <w:t>年</w:t>
      </w:r>
      <w:r w:rsidR="002D5429">
        <w:rPr>
          <w:rFonts w:asciiTheme="majorBidi" w:hAnsiTheme="majorBidi" w:cstheme="majorBidi"/>
        </w:rPr>
        <w:t>1</w:t>
      </w:r>
      <w:r w:rsidR="002D5429" w:rsidRPr="00DC45CC">
        <w:rPr>
          <w:rFonts w:asciiTheme="majorBidi" w:hAnsiTheme="majorBidi" w:cstheme="majorBidi"/>
          <w:szCs w:val="21"/>
        </w:rPr>
        <w:t>月对</w:t>
      </w:r>
      <w:r w:rsidR="002D5429">
        <w:rPr>
          <w:rFonts w:asciiTheme="majorBidi" w:hAnsiTheme="majorBidi" w:cstheme="majorBidi"/>
        </w:rPr>
        <w:t>2</w:t>
      </w:r>
      <w:r w:rsidR="002D5429" w:rsidRPr="00DC45CC">
        <w:rPr>
          <w:rFonts w:asciiTheme="majorBidi" w:hAnsiTheme="majorBidi" w:cstheme="majorBidi"/>
          <w:szCs w:val="21"/>
        </w:rPr>
        <w:t>0</w:t>
      </w:r>
      <w:r w:rsidR="002D5429">
        <w:rPr>
          <w:rFonts w:asciiTheme="majorBidi" w:hAnsiTheme="majorBidi" w:cstheme="majorBidi"/>
        </w:rPr>
        <w:t>12</w:t>
      </w:r>
      <w:r w:rsidR="002D5429" w:rsidRPr="00DC45CC">
        <w:rPr>
          <w:rFonts w:asciiTheme="majorBidi" w:hAnsiTheme="majorBidi" w:cstheme="majorBidi"/>
          <w:szCs w:val="21"/>
        </w:rPr>
        <w:t>年</w:t>
      </w:r>
      <w:r w:rsidR="002D5429">
        <w:rPr>
          <w:rFonts w:asciiTheme="majorBidi" w:hAnsiTheme="majorBidi" w:cstheme="majorBidi"/>
        </w:rPr>
        <w:t>1</w:t>
      </w:r>
      <w:r w:rsidR="002D5429" w:rsidRPr="00DC45CC">
        <w:rPr>
          <w:rFonts w:asciiTheme="majorBidi" w:hAnsiTheme="majorBidi" w:cstheme="majorBidi"/>
          <w:szCs w:val="21"/>
        </w:rPr>
        <w:t>月以来在马里境内所犯罪行启动了调查</w:t>
      </w:r>
      <w:r w:rsidR="002D5429">
        <w:rPr>
          <w:rFonts w:asciiTheme="majorBidi" w:hAnsiTheme="majorBidi" w:cstheme="majorBidi"/>
        </w:rPr>
        <w:t>；</w:t>
      </w:r>
      <w:r w:rsidR="002D5429" w:rsidRPr="00DC45CC">
        <w:rPr>
          <w:rFonts w:asciiTheme="majorBidi" w:hAnsiTheme="majorBidi" w:cstheme="majorBidi"/>
          <w:szCs w:val="21"/>
        </w:rPr>
        <w:t>注意到该法院</w:t>
      </w:r>
      <w:r w:rsidR="002D5429">
        <w:rPr>
          <w:rFonts w:asciiTheme="majorBidi" w:hAnsiTheme="majorBidi" w:cstheme="majorBidi"/>
        </w:rPr>
        <w:t>2</w:t>
      </w:r>
      <w:r w:rsidR="002D5429" w:rsidRPr="00DC45CC">
        <w:rPr>
          <w:rFonts w:asciiTheme="majorBidi" w:hAnsiTheme="majorBidi" w:cstheme="majorBidi"/>
          <w:szCs w:val="21"/>
        </w:rPr>
        <w:t>0</w:t>
      </w:r>
      <w:r w:rsidR="002D5429">
        <w:rPr>
          <w:rFonts w:asciiTheme="majorBidi" w:hAnsiTheme="majorBidi" w:cstheme="majorBidi"/>
        </w:rPr>
        <w:t>16</w:t>
      </w:r>
      <w:r w:rsidR="002D5429" w:rsidRPr="00DC45CC">
        <w:rPr>
          <w:rFonts w:asciiTheme="majorBidi" w:hAnsiTheme="majorBidi" w:cstheme="majorBidi"/>
          <w:szCs w:val="21"/>
        </w:rPr>
        <w:t>年</w:t>
      </w:r>
      <w:r w:rsidR="002D5429">
        <w:rPr>
          <w:rFonts w:asciiTheme="majorBidi" w:hAnsiTheme="majorBidi" w:cstheme="majorBidi"/>
        </w:rPr>
        <w:t>9</w:t>
      </w:r>
      <w:r w:rsidR="002D5429" w:rsidRPr="00DC45CC">
        <w:rPr>
          <w:rFonts w:asciiTheme="majorBidi" w:hAnsiTheme="majorBidi" w:cstheme="majorBidi"/>
          <w:szCs w:val="21"/>
        </w:rPr>
        <w:t>月</w:t>
      </w:r>
      <w:r w:rsidR="002D5429">
        <w:rPr>
          <w:rFonts w:asciiTheme="majorBidi" w:hAnsiTheme="majorBidi" w:cstheme="majorBidi"/>
        </w:rPr>
        <w:t>27</w:t>
      </w:r>
      <w:r w:rsidR="002D5429" w:rsidRPr="00DC45CC">
        <w:rPr>
          <w:rFonts w:asciiTheme="majorBidi" w:hAnsiTheme="majorBidi" w:cstheme="majorBidi"/>
          <w:szCs w:val="21"/>
        </w:rPr>
        <w:t>日裁定一人因蓄意指挥对通布图宗教和历史建筑发动攻击而犯下战争罪</w:t>
      </w:r>
      <w:r w:rsidR="002D5429">
        <w:rPr>
          <w:rFonts w:asciiTheme="majorBidi" w:hAnsiTheme="majorBidi" w:cstheme="majorBidi"/>
        </w:rPr>
        <w:t>；</w:t>
      </w:r>
      <w:r w:rsidR="002D5429" w:rsidRPr="00DC45CC">
        <w:rPr>
          <w:rFonts w:asciiTheme="majorBidi" w:hAnsiTheme="majorBidi" w:cstheme="majorBidi"/>
          <w:szCs w:val="21"/>
        </w:rPr>
        <w:t>并注意到马里有关各方已决定给予法院支持与合作</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15.</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支持</w:t>
      </w:r>
      <w:r w:rsidR="002D5429" w:rsidRPr="00DC45CC">
        <w:rPr>
          <w:rFonts w:asciiTheme="majorBidi" w:hAnsiTheme="majorBidi" w:cstheme="majorBidi"/>
          <w:szCs w:val="21"/>
        </w:rPr>
        <w:t>马里政府就此作出努力</w:t>
      </w:r>
      <w:r w:rsidR="002D5429">
        <w:rPr>
          <w:rFonts w:asciiTheme="majorBidi" w:hAnsiTheme="majorBidi" w:cstheme="majorBidi"/>
        </w:rPr>
        <w:t>，</w:t>
      </w:r>
      <w:r w:rsidR="002D5429" w:rsidRPr="00DC45CC">
        <w:rPr>
          <w:rFonts w:asciiTheme="majorBidi" w:hAnsiTheme="majorBidi" w:cstheme="majorBidi"/>
          <w:szCs w:val="21"/>
        </w:rPr>
        <w:t>将所有侵犯和践踏人权、违反国际人道主义法者交付公正独立的法庭审判</w:t>
      </w:r>
      <w:r w:rsidR="002D5429">
        <w:rPr>
          <w:rFonts w:asciiTheme="majorBidi" w:hAnsiTheme="majorBidi" w:cstheme="majorBidi"/>
        </w:rPr>
        <w:t>；</w:t>
      </w:r>
      <w:r w:rsidR="002D5429" w:rsidRPr="00DC45CC">
        <w:rPr>
          <w:rFonts w:asciiTheme="majorBidi" w:hAnsiTheme="majorBidi" w:cstheme="majorBidi"/>
          <w:szCs w:val="21"/>
        </w:rPr>
        <w:t>促请该国政府加强打击有罪不罚方面的行动</w:t>
      </w:r>
      <w:r w:rsidR="002D5429">
        <w:rPr>
          <w:rFonts w:asciiTheme="majorBidi" w:hAnsiTheme="majorBidi" w:cstheme="majorBidi"/>
        </w:rPr>
        <w:t>；</w:t>
      </w:r>
      <w:r w:rsidR="002D5429" w:rsidRPr="00DC45CC">
        <w:rPr>
          <w:rFonts w:asciiTheme="majorBidi" w:hAnsiTheme="majorBidi" w:cstheme="majorBidi"/>
          <w:szCs w:val="21"/>
        </w:rPr>
        <w:t>并注意到政府承诺继续与国际刑事法院合作</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16.</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欣见</w:t>
      </w:r>
      <w:r w:rsidR="002D5429" w:rsidRPr="00DC45CC">
        <w:rPr>
          <w:rFonts w:asciiTheme="majorBidi" w:hAnsiTheme="majorBidi" w:cstheme="majorBidi"/>
          <w:szCs w:val="21"/>
        </w:rPr>
        <w:t>马里政府调查关于侵犯平民人权的指控</w:t>
      </w:r>
      <w:r w:rsidR="002D5429">
        <w:rPr>
          <w:rFonts w:asciiTheme="majorBidi" w:hAnsiTheme="majorBidi" w:cstheme="majorBidi"/>
        </w:rPr>
        <w:t>，</w:t>
      </w:r>
      <w:r w:rsidR="002D5429" w:rsidRPr="00DC45CC">
        <w:rPr>
          <w:rFonts w:asciiTheme="majorBidi" w:hAnsiTheme="majorBidi" w:cstheme="majorBidi"/>
          <w:szCs w:val="21"/>
        </w:rPr>
        <w:t>敦促政府完成起诉工作</w:t>
      </w:r>
      <w:r w:rsidR="002D5429">
        <w:rPr>
          <w:rFonts w:asciiTheme="majorBidi" w:hAnsiTheme="majorBidi" w:cstheme="majorBidi"/>
        </w:rPr>
        <w:t>，</w:t>
      </w:r>
      <w:r w:rsidR="002D5429" w:rsidRPr="00DC45CC">
        <w:rPr>
          <w:rFonts w:asciiTheme="majorBidi" w:hAnsiTheme="majorBidi" w:cstheme="majorBidi"/>
          <w:szCs w:val="21"/>
        </w:rPr>
        <w:t>使这些行为的实施者接受司法审判</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17.</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强烈谴责</w:t>
      </w:r>
      <w:r w:rsidR="002D5429" w:rsidRPr="00DC45CC">
        <w:rPr>
          <w:rFonts w:asciiTheme="majorBidi" w:hAnsiTheme="majorBidi" w:cstheme="majorBidi"/>
          <w:szCs w:val="21"/>
        </w:rPr>
        <w:t>一些平民被即决处决的事件</w:t>
      </w:r>
      <w:r w:rsidR="002D5429">
        <w:rPr>
          <w:rFonts w:asciiTheme="majorBidi" w:hAnsiTheme="majorBidi" w:cstheme="majorBidi"/>
        </w:rPr>
        <w:t>，</w:t>
      </w:r>
      <w:r w:rsidR="002D5429" w:rsidRPr="00DC45CC">
        <w:rPr>
          <w:rFonts w:asciiTheme="majorBidi" w:hAnsiTheme="majorBidi" w:cstheme="majorBidi"/>
          <w:szCs w:val="21"/>
        </w:rPr>
        <w:t>包括</w:t>
      </w:r>
      <w:r w:rsidR="002D5429">
        <w:rPr>
          <w:rFonts w:asciiTheme="majorBidi" w:hAnsiTheme="majorBidi" w:cstheme="majorBidi"/>
        </w:rPr>
        <w:t>2</w:t>
      </w:r>
      <w:r w:rsidR="002D5429" w:rsidRPr="00DC45CC">
        <w:rPr>
          <w:rFonts w:asciiTheme="majorBidi" w:hAnsiTheme="majorBidi" w:cstheme="majorBidi"/>
          <w:szCs w:val="21"/>
        </w:rPr>
        <w:t>0</w:t>
      </w:r>
      <w:r w:rsidR="002D5429">
        <w:rPr>
          <w:rFonts w:asciiTheme="majorBidi" w:hAnsiTheme="majorBidi" w:cstheme="majorBidi"/>
        </w:rPr>
        <w:t>18</w:t>
      </w:r>
      <w:r w:rsidR="002D5429" w:rsidRPr="00DC45CC">
        <w:rPr>
          <w:rFonts w:asciiTheme="majorBidi" w:hAnsiTheme="majorBidi" w:cstheme="majorBidi"/>
          <w:szCs w:val="21"/>
        </w:rPr>
        <w:t>年</w:t>
      </w:r>
      <w:r w:rsidR="002D5429">
        <w:rPr>
          <w:rFonts w:asciiTheme="majorBidi" w:hAnsiTheme="majorBidi" w:cstheme="majorBidi"/>
        </w:rPr>
        <w:t>5</w:t>
      </w:r>
      <w:r w:rsidR="002D5429" w:rsidRPr="00DC45CC">
        <w:rPr>
          <w:rFonts w:asciiTheme="majorBidi" w:hAnsiTheme="majorBidi" w:cstheme="majorBidi"/>
          <w:szCs w:val="21"/>
        </w:rPr>
        <w:t>月和</w:t>
      </w:r>
      <w:r w:rsidR="002D5429">
        <w:rPr>
          <w:rFonts w:asciiTheme="majorBidi" w:hAnsiTheme="majorBidi" w:cstheme="majorBidi"/>
        </w:rPr>
        <w:t>6</w:t>
      </w:r>
      <w:r w:rsidR="002D5429" w:rsidRPr="00DC45CC">
        <w:rPr>
          <w:rFonts w:asciiTheme="majorBidi" w:hAnsiTheme="majorBidi" w:cstheme="majorBidi"/>
          <w:szCs w:val="21"/>
        </w:rPr>
        <w:t>月在科巴卡、南塔卡和布尔克西发生的事件</w:t>
      </w:r>
      <w:r w:rsidR="002D5429">
        <w:rPr>
          <w:rFonts w:asciiTheme="majorBidi" w:hAnsiTheme="majorBidi" w:cstheme="majorBidi"/>
        </w:rPr>
        <w:t>；</w:t>
      </w:r>
      <w:r w:rsidR="002D5429" w:rsidRPr="00DC45CC">
        <w:rPr>
          <w:rFonts w:asciiTheme="majorBidi" w:hAnsiTheme="majorBidi" w:cstheme="majorBidi"/>
          <w:szCs w:val="21"/>
        </w:rPr>
        <w:t>欣见</w:t>
      </w:r>
      <w:r w:rsidR="002D5429" w:rsidRPr="00DC45CC">
        <w:rPr>
          <w:rFonts w:asciiTheme="majorBidi" w:eastAsiaTheme="minorEastAsia" w:hAnsiTheme="majorBidi" w:cstheme="majorBidi"/>
          <w:iCs/>
          <w:szCs w:val="21"/>
        </w:rPr>
        <w:t>联合国马里多层面综合稳定团对</w:t>
      </w:r>
      <w:r w:rsidR="002D5429">
        <w:rPr>
          <w:rFonts w:asciiTheme="majorBidi" w:eastAsiaTheme="minorEastAsia" w:hAnsiTheme="majorBidi" w:cstheme="majorBidi"/>
          <w:iCs/>
        </w:rPr>
        <w:t>2</w:t>
      </w:r>
      <w:r w:rsidR="002D5429" w:rsidRPr="00DC45CC">
        <w:rPr>
          <w:rFonts w:asciiTheme="majorBidi" w:eastAsiaTheme="minorEastAsia" w:hAnsiTheme="majorBidi" w:cstheme="majorBidi"/>
          <w:iCs/>
          <w:szCs w:val="21"/>
        </w:rPr>
        <w:t>0</w:t>
      </w:r>
      <w:r w:rsidR="002D5429">
        <w:rPr>
          <w:rFonts w:asciiTheme="majorBidi" w:eastAsiaTheme="minorEastAsia" w:hAnsiTheme="majorBidi" w:cstheme="majorBidi"/>
          <w:iCs/>
        </w:rPr>
        <w:t>18</w:t>
      </w:r>
      <w:r w:rsidR="002D5429" w:rsidRPr="00DC45CC">
        <w:rPr>
          <w:rFonts w:asciiTheme="majorBidi" w:eastAsiaTheme="minorEastAsia" w:hAnsiTheme="majorBidi" w:cstheme="majorBidi"/>
          <w:iCs/>
          <w:szCs w:val="21"/>
        </w:rPr>
        <w:t>年</w:t>
      </w:r>
      <w:r w:rsidR="002D5429">
        <w:rPr>
          <w:rFonts w:asciiTheme="majorBidi" w:eastAsiaTheme="minorEastAsia" w:hAnsiTheme="majorBidi" w:cstheme="majorBidi"/>
          <w:iCs/>
        </w:rPr>
        <w:t>5</w:t>
      </w:r>
      <w:r w:rsidR="002D5429" w:rsidRPr="00DC45CC">
        <w:rPr>
          <w:rFonts w:asciiTheme="majorBidi" w:eastAsiaTheme="minorEastAsia" w:hAnsiTheme="majorBidi" w:cstheme="majorBidi"/>
          <w:iCs/>
          <w:szCs w:val="21"/>
        </w:rPr>
        <w:t>月</w:t>
      </w:r>
      <w:r w:rsidR="002D5429">
        <w:rPr>
          <w:rFonts w:asciiTheme="majorBidi" w:eastAsiaTheme="minorEastAsia" w:hAnsiTheme="majorBidi" w:cstheme="majorBidi"/>
          <w:iCs/>
        </w:rPr>
        <w:t>19</w:t>
      </w:r>
      <w:r w:rsidR="002D5429" w:rsidRPr="00DC45CC">
        <w:rPr>
          <w:rFonts w:asciiTheme="majorBidi" w:eastAsiaTheme="minorEastAsia" w:hAnsiTheme="majorBidi" w:cstheme="majorBidi"/>
          <w:iCs/>
          <w:szCs w:val="21"/>
        </w:rPr>
        <w:t>日在</w:t>
      </w:r>
      <w:r w:rsidR="002D5429" w:rsidRPr="00DC45CC">
        <w:rPr>
          <w:rFonts w:asciiTheme="majorBidi" w:hAnsiTheme="majorBidi" w:cstheme="majorBidi"/>
          <w:szCs w:val="21"/>
        </w:rPr>
        <w:t>布尔克西发生的事件进行调查</w:t>
      </w:r>
      <w:r w:rsidR="002D5429">
        <w:rPr>
          <w:rFonts w:asciiTheme="majorBidi" w:hAnsiTheme="majorBidi" w:cstheme="majorBidi"/>
        </w:rPr>
        <w:t>；</w:t>
      </w:r>
      <w:r w:rsidR="002D5429" w:rsidRPr="00DC45CC">
        <w:rPr>
          <w:rFonts w:asciiTheme="majorBidi" w:hAnsiTheme="majorBidi" w:cstheme="majorBidi"/>
          <w:szCs w:val="21"/>
        </w:rPr>
        <w:t>并欣见马里当局开展司法调查</w:t>
      </w:r>
      <w:r w:rsidR="002D5429">
        <w:rPr>
          <w:rFonts w:asciiTheme="majorBidi" w:hAnsiTheme="majorBidi" w:cstheme="majorBidi"/>
        </w:rPr>
        <w:t>，</w:t>
      </w:r>
      <w:r w:rsidR="002D5429" w:rsidRPr="00DC45CC">
        <w:rPr>
          <w:rFonts w:asciiTheme="majorBidi" w:hAnsiTheme="majorBidi" w:cstheme="majorBidi"/>
          <w:szCs w:val="21"/>
        </w:rPr>
        <w:t>以期将这些严重侵犯人权行为的实施者绳之以法</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18.</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敦促</w:t>
      </w:r>
      <w:r w:rsidR="002D5429" w:rsidRPr="00DC45CC">
        <w:rPr>
          <w:rFonts w:asciiTheme="majorBidi" w:hAnsiTheme="majorBidi" w:cstheme="majorBidi"/>
          <w:szCs w:val="21"/>
        </w:rPr>
        <w:t>马里政府确保在拟订促进民族谅解的措施时注意包容性</w:t>
      </w:r>
      <w:r w:rsidR="002D5429">
        <w:rPr>
          <w:rFonts w:asciiTheme="majorBidi" w:hAnsiTheme="majorBidi" w:cstheme="majorBidi"/>
        </w:rPr>
        <w:t>，</w:t>
      </w:r>
      <w:r w:rsidR="002D5429" w:rsidRPr="00DC45CC">
        <w:rPr>
          <w:rFonts w:asciiTheme="majorBidi" w:hAnsiTheme="majorBidi" w:cstheme="majorBidi"/>
          <w:szCs w:val="21"/>
        </w:rPr>
        <w:t>注意满足民间社会的期望</w:t>
      </w:r>
      <w:r w:rsidR="002D5429">
        <w:rPr>
          <w:rFonts w:asciiTheme="majorBidi" w:hAnsiTheme="majorBidi" w:cstheme="majorBidi"/>
        </w:rPr>
        <w:t>，</w:t>
      </w:r>
      <w:r w:rsidR="002D5429" w:rsidRPr="00DC45CC">
        <w:rPr>
          <w:rFonts w:asciiTheme="majorBidi" w:hAnsiTheme="majorBidi" w:cstheme="majorBidi"/>
          <w:szCs w:val="21"/>
        </w:rPr>
        <w:t>确保对最严重罪行进行起诉</w:t>
      </w:r>
      <w:r w:rsidR="002D5429">
        <w:rPr>
          <w:rFonts w:asciiTheme="majorBidi" w:hAnsiTheme="majorBidi" w:cstheme="majorBidi"/>
        </w:rPr>
        <w:t>，</w:t>
      </w:r>
      <w:r w:rsidR="002D5429" w:rsidRPr="00DC45CC">
        <w:rPr>
          <w:rFonts w:asciiTheme="majorBidi" w:hAnsiTheme="majorBidi" w:cstheme="majorBidi"/>
          <w:szCs w:val="21"/>
        </w:rPr>
        <w:t>并为受害者提供充分的补救</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lang w:val="zh-CN"/>
        </w:rPr>
      </w:pPr>
      <w:r>
        <w:rPr>
          <w:rFonts w:asciiTheme="majorBidi" w:hAnsiTheme="majorBidi" w:cstheme="majorBidi"/>
        </w:rPr>
        <w:tab/>
      </w:r>
      <w:r w:rsidR="002D5429">
        <w:rPr>
          <w:rFonts w:asciiTheme="majorBidi" w:hAnsiTheme="majorBidi" w:cstheme="majorBidi"/>
        </w:rPr>
        <w:t>19.</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欣见</w:t>
      </w:r>
      <w:r w:rsidR="002D5429" w:rsidRPr="00DC45CC">
        <w:rPr>
          <w:rFonts w:asciiTheme="majorBidi" w:hAnsiTheme="majorBidi" w:cstheme="majorBidi"/>
          <w:szCs w:val="21"/>
        </w:rPr>
        <w:t>秘书长根据</w:t>
      </w:r>
      <w:r w:rsidR="002D5429" w:rsidRPr="00DC45CC">
        <w:rPr>
          <w:rFonts w:asciiTheme="majorBidi" w:hAnsiTheme="majorBidi" w:cstheme="majorBidi"/>
          <w:szCs w:val="21"/>
          <w:lang w:val="zh-CN"/>
        </w:rPr>
        <w:t>《马里和平与和解协议》设立的</w:t>
      </w:r>
      <w:r w:rsidR="002D5429" w:rsidRPr="00DC45CC">
        <w:rPr>
          <w:rFonts w:asciiTheme="majorBidi" w:hAnsiTheme="majorBidi" w:cstheme="majorBidi"/>
          <w:szCs w:val="21"/>
        </w:rPr>
        <w:t>国际调查委员会已开展工作</w:t>
      </w:r>
      <w:r w:rsidR="002D5429">
        <w:rPr>
          <w:rFonts w:asciiTheme="majorBidi" w:hAnsiTheme="majorBidi" w:cstheme="majorBidi"/>
        </w:rPr>
        <w:t>，</w:t>
      </w:r>
      <w:r w:rsidR="002D5429" w:rsidRPr="00DC45CC">
        <w:rPr>
          <w:rFonts w:asciiTheme="majorBidi" w:hAnsiTheme="majorBidi" w:cstheme="majorBidi"/>
          <w:szCs w:val="21"/>
          <w:lang w:val="zh-CN"/>
        </w:rPr>
        <w:t>以调查</w:t>
      </w:r>
      <w:r w:rsidR="002D5429">
        <w:rPr>
          <w:rFonts w:asciiTheme="majorBidi" w:hAnsiTheme="majorBidi" w:cstheme="majorBidi"/>
          <w:lang w:val="zh-CN"/>
        </w:rPr>
        <w:t>2</w:t>
      </w:r>
      <w:r w:rsidR="002D5429" w:rsidRPr="00DC45CC">
        <w:rPr>
          <w:rFonts w:asciiTheme="majorBidi" w:hAnsiTheme="majorBidi" w:cstheme="majorBidi"/>
          <w:szCs w:val="21"/>
          <w:lang w:val="zh-CN"/>
        </w:rPr>
        <w:t>0</w:t>
      </w:r>
      <w:r w:rsidR="002D5429">
        <w:rPr>
          <w:rFonts w:asciiTheme="majorBidi" w:hAnsiTheme="majorBidi" w:cstheme="majorBidi"/>
          <w:lang w:val="zh-CN"/>
        </w:rPr>
        <w:t>12</w:t>
      </w:r>
      <w:r w:rsidR="002D5429" w:rsidRPr="00DC45CC">
        <w:rPr>
          <w:rFonts w:asciiTheme="majorBidi" w:hAnsiTheme="majorBidi" w:cstheme="majorBidi"/>
          <w:szCs w:val="21"/>
          <w:lang w:val="zh-CN"/>
        </w:rPr>
        <w:t>年</w:t>
      </w:r>
      <w:r w:rsidR="002D5429">
        <w:rPr>
          <w:rFonts w:asciiTheme="majorBidi" w:hAnsiTheme="majorBidi" w:cstheme="majorBidi"/>
          <w:lang w:val="zh-CN"/>
        </w:rPr>
        <w:t>1</w:t>
      </w:r>
      <w:r w:rsidR="002D5429" w:rsidRPr="00DC45CC">
        <w:rPr>
          <w:rFonts w:asciiTheme="majorBidi" w:hAnsiTheme="majorBidi" w:cstheme="majorBidi"/>
          <w:szCs w:val="21"/>
          <w:lang w:val="zh-CN"/>
        </w:rPr>
        <w:t>月以来在马里犯下的严重侵犯和践踏人权以及违反国际人道主义法的行为</w:t>
      </w:r>
      <w:r w:rsidR="002D5429">
        <w:rPr>
          <w:rFonts w:asciiTheme="majorBidi" w:hAnsiTheme="majorBidi" w:cstheme="majorBidi"/>
          <w:lang w:val="zh-CN"/>
        </w:rPr>
        <w:t>；</w:t>
      </w:r>
      <w:r w:rsidR="002D5429" w:rsidRPr="00DC45CC">
        <w:rPr>
          <w:rFonts w:asciiTheme="majorBidi" w:hAnsiTheme="majorBidi" w:cstheme="majorBidi"/>
          <w:szCs w:val="21"/>
          <w:lang w:val="zh-CN"/>
        </w:rPr>
        <w:t>并鼓励委员会同马里司法机构和根据《协议》设立的正义与和解机制协调工作</w:t>
      </w:r>
      <w:r w:rsidR="002D5429">
        <w:rPr>
          <w:rFonts w:asciiTheme="majorBidi" w:hAnsiTheme="majorBidi" w:cstheme="majorBidi"/>
          <w:lang w:val="zh-CN"/>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20.</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又欣见</w:t>
      </w:r>
      <w:r w:rsidR="002D5429" w:rsidRPr="00DC45CC">
        <w:rPr>
          <w:rFonts w:asciiTheme="majorBidi" w:hAnsiTheme="majorBidi" w:cstheme="majorBidi"/>
          <w:szCs w:val="21"/>
        </w:rPr>
        <w:t>马里政府承诺根据安全理事会相关决议和政府</w:t>
      </w:r>
      <w:r w:rsidR="002D5429">
        <w:rPr>
          <w:rFonts w:asciiTheme="majorBidi" w:hAnsiTheme="majorBidi" w:cstheme="majorBidi"/>
        </w:rPr>
        <w:t>2</w:t>
      </w:r>
      <w:r w:rsidR="002D5429" w:rsidRPr="00DC45CC">
        <w:rPr>
          <w:rFonts w:asciiTheme="majorBidi" w:hAnsiTheme="majorBidi" w:cstheme="majorBidi"/>
          <w:szCs w:val="21"/>
        </w:rPr>
        <w:t>0</w:t>
      </w:r>
      <w:r w:rsidR="002D5429">
        <w:rPr>
          <w:rFonts w:asciiTheme="majorBidi" w:hAnsiTheme="majorBidi" w:cstheme="majorBidi"/>
        </w:rPr>
        <w:t>15</w:t>
      </w:r>
      <w:r w:rsidR="002D5429" w:rsidRPr="00DC45CC">
        <w:rPr>
          <w:rFonts w:asciiTheme="majorBidi" w:hAnsiTheme="majorBidi" w:cstheme="majorBidi"/>
          <w:szCs w:val="21"/>
        </w:rPr>
        <w:t>年</w:t>
      </w:r>
      <w:r w:rsidR="002D5429">
        <w:rPr>
          <w:rFonts w:asciiTheme="majorBidi" w:hAnsiTheme="majorBidi" w:cstheme="majorBidi"/>
        </w:rPr>
        <w:t>12</w:t>
      </w:r>
      <w:r w:rsidR="002D5429" w:rsidRPr="00DC45CC">
        <w:rPr>
          <w:rFonts w:asciiTheme="majorBidi" w:hAnsiTheme="majorBidi" w:cstheme="majorBidi"/>
          <w:szCs w:val="21"/>
        </w:rPr>
        <w:t>月通过的关于国家机构中女性比例不得低于</w:t>
      </w:r>
      <w:r w:rsidR="002D5429">
        <w:rPr>
          <w:rFonts w:asciiTheme="majorBidi" w:hAnsiTheme="majorBidi" w:cstheme="majorBidi"/>
        </w:rPr>
        <w:t>3</w:t>
      </w:r>
      <w:r w:rsidR="002D5429" w:rsidRPr="00DC45CC">
        <w:rPr>
          <w:rFonts w:asciiTheme="majorBidi" w:hAnsiTheme="majorBidi" w:cstheme="majorBidi"/>
          <w:szCs w:val="21"/>
        </w:rPr>
        <w:t>0</w:t>
      </w:r>
      <w:r w:rsidR="002D5429">
        <w:rPr>
          <w:rFonts w:asciiTheme="majorBidi" w:hAnsiTheme="majorBidi" w:cstheme="majorBidi"/>
        </w:rPr>
        <w:t>%</w:t>
      </w:r>
      <w:r w:rsidR="002D5429" w:rsidRPr="00DC45CC">
        <w:rPr>
          <w:rFonts w:asciiTheme="majorBidi" w:hAnsiTheme="majorBidi" w:cstheme="majorBidi"/>
          <w:szCs w:val="21"/>
        </w:rPr>
        <w:t>的法律</w:t>
      </w:r>
      <w:r w:rsidR="002D5429">
        <w:rPr>
          <w:rFonts w:asciiTheme="majorBidi" w:hAnsiTheme="majorBidi" w:cstheme="majorBidi"/>
        </w:rPr>
        <w:t>，</w:t>
      </w:r>
      <w:r w:rsidR="002D5429" w:rsidRPr="00DC45CC">
        <w:rPr>
          <w:rFonts w:asciiTheme="majorBidi" w:hAnsiTheme="majorBidi" w:cstheme="majorBidi"/>
          <w:szCs w:val="21"/>
        </w:rPr>
        <w:t>确保妇女更多参与民族和解进程以及和平进程的所有决策机构</w:t>
      </w:r>
      <w:r w:rsidR="002D5429">
        <w:rPr>
          <w:rFonts w:asciiTheme="majorBidi" w:hAnsiTheme="majorBidi" w:cstheme="majorBidi"/>
        </w:rPr>
        <w:t>，</w:t>
      </w:r>
      <w:r w:rsidR="002D5429" w:rsidRPr="00DC45CC">
        <w:rPr>
          <w:rFonts w:asciiTheme="majorBidi" w:hAnsiTheme="majorBidi" w:cstheme="majorBidi"/>
          <w:szCs w:val="21"/>
        </w:rPr>
        <w:t>包括在</w:t>
      </w:r>
      <w:r w:rsidR="002D5429">
        <w:rPr>
          <w:rFonts w:asciiTheme="majorBidi" w:hAnsiTheme="majorBidi" w:cstheme="majorBidi"/>
        </w:rPr>
        <w:t>2</w:t>
      </w:r>
      <w:r w:rsidR="002D5429" w:rsidRPr="00DC45CC">
        <w:rPr>
          <w:rFonts w:asciiTheme="majorBidi" w:hAnsiTheme="majorBidi" w:cstheme="majorBidi"/>
          <w:szCs w:val="21"/>
        </w:rPr>
        <w:t>0</w:t>
      </w:r>
      <w:r w:rsidR="002D5429">
        <w:rPr>
          <w:rFonts w:asciiTheme="majorBidi" w:hAnsiTheme="majorBidi" w:cstheme="majorBidi"/>
        </w:rPr>
        <w:t>19</w:t>
      </w:r>
      <w:r w:rsidR="002D5429" w:rsidRPr="00DC45CC">
        <w:rPr>
          <w:rFonts w:asciiTheme="majorBidi" w:hAnsiTheme="majorBidi" w:cstheme="majorBidi"/>
          <w:szCs w:val="21"/>
        </w:rPr>
        <w:t>年</w:t>
      </w:r>
      <w:r w:rsidR="002D5429">
        <w:rPr>
          <w:rFonts w:asciiTheme="majorBidi" w:hAnsiTheme="majorBidi" w:cstheme="majorBidi"/>
        </w:rPr>
        <w:t>9</w:t>
      </w:r>
      <w:r w:rsidR="002D5429" w:rsidRPr="00DC45CC">
        <w:rPr>
          <w:rFonts w:asciiTheme="majorBidi" w:hAnsiTheme="majorBidi" w:cstheme="majorBidi"/>
          <w:szCs w:val="21"/>
        </w:rPr>
        <w:t>月任命政府官员时确保有更多的妇女得到任用</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lang w:val="fr-FR"/>
        </w:rPr>
      </w:pPr>
      <w:r>
        <w:rPr>
          <w:rFonts w:asciiTheme="majorBidi" w:hAnsiTheme="majorBidi" w:cstheme="majorBidi"/>
          <w:lang w:val="fr-FR"/>
        </w:rPr>
        <w:tab/>
      </w:r>
      <w:r w:rsidR="002D5429">
        <w:rPr>
          <w:rFonts w:asciiTheme="majorBidi" w:hAnsiTheme="majorBidi" w:cstheme="majorBidi"/>
          <w:lang w:val="fr-FR"/>
        </w:rPr>
        <w:t>21.</w:t>
      </w:r>
      <w:r w:rsidR="00656894">
        <w:rPr>
          <w:rFonts w:asciiTheme="majorBidi" w:hAnsiTheme="majorBidi" w:cstheme="majorBidi"/>
          <w:szCs w:val="21"/>
          <w:lang w:val="fr-FR"/>
        </w:rPr>
        <w:tab/>
      </w:r>
      <w:r w:rsidR="002D5429" w:rsidRPr="00DC45CC">
        <w:rPr>
          <w:rFonts w:asciiTheme="majorBidi" w:eastAsia="楷体" w:hAnsiTheme="majorBidi" w:cstheme="majorBidi"/>
          <w:iCs/>
          <w:spacing w:val="4"/>
          <w:szCs w:val="21"/>
        </w:rPr>
        <w:t>满意地注意到</w:t>
      </w:r>
      <w:r w:rsidR="002D5429" w:rsidRPr="00DC45CC">
        <w:rPr>
          <w:rFonts w:asciiTheme="majorBidi" w:hAnsiTheme="majorBidi" w:cstheme="majorBidi"/>
          <w:szCs w:val="21"/>
          <w:lang w:val="fr-FR"/>
        </w:rPr>
        <w:t>马里当局设立了首个专门负责社会融合的部级单位</w:t>
      </w:r>
      <w:r w:rsidR="002D5429">
        <w:rPr>
          <w:rFonts w:asciiTheme="majorBidi" w:hAnsiTheme="majorBidi" w:cstheme="majorBidi"/>
          <w:lang w:val="fr-FR"/>
        </w:rPr>
        <w:t>，</w:t>
      </w:r>
      <w:r w:rsidR="002D5429" w:rsidRPr="00DC45CC">
        <w:rPr>
          <w:rFonts w:asciiTheme="majorBidi" w:hAnsiTheme="majorBidi" w:cstheme="majorBidi"/>
          <w:szCs w:val="21"/>
          <w:lang w:val="fr-FR"/>
        </w:rPr>
        <w:t>协调根据</w:t>
      </w:r>
      <w:r w:rsidR="002D5429" w:rsidRPr="00DC45CC">
        <w:rPr>
          <w:rFonts w:asciiTheme="majorBidi" w:hAnsiTheme="majorBidi" w:cstheme="majorBidi"/>
          <w:szCs w:val="21"/>
        </w:rPr>
        <w:t>《马里和平与和解协议》开展的工作</w:t>
      </w:r>
      <w:r w:rsidR="002D5429">
        <w:rPr>
          <w:rFonts w:asciiTheme="majorBidi" w:hAnsiTheme="majorBidi" w:cstheme="majorBidi"/>
          <w:lang w:val="fr-FR"/>
        </w:rPr>
        <w:t>；</w:t>
      </w:r>
      <w:r w:rsidR="002D5429" w:rsidRPr="00DC45CC">
        <w:rPr>
          <w:rFonts w:asciiTheme="majorBidi" w:hAnsiTheme="majorBidi" w:cstheme="majorBidi"/>
          <w:szCs w:val="21"/>
          <w:lang w:val="fr-FR"/>
        </w:rPr>
        <w:t>欣见真相、正义与和解委员会的工作取得进展</w:t>
      </w:r>
      <w:r w:rsidR="002D5429">
        <w:rPr>
          <w:rFonts w:asciiTheme="majorBidi" w:hAnsiTheme="majorBidi" w:cstheme="majorBidi"/>
          <w:lang w:val="fr-FR"/>
        </w:rPr>
        <w:t>，</w:t>
      </w:r>
      <w:r w:rsidR="002D5429" w:rsidRPr="00DC45CC">
        <w:rPr>
          <w:rFonts w:asciiTheme="majorBidi" w:hAnsiTheme="majorBidi" w:cstheme="majorBidi"/>
          <w:szCs w:val="21"/>
          <w:lang w:val="fr-FR"/>
        </w:rPr>
        <w:t>收集了马里各地区受害者的</w:t>
      </w:r>
      <w:r w:rsidR="002D5429">
        <w:rPr>
          <w:rFonts w:asciiTheme="majorBidi" w:hAnsiTheme="majorBidi" w:cstheme="majorBidi"/>
          <w:lang w:val="fr-FR"/>
        </w:rPr>
        <w:t>1</w:t>
      </w:r>
      <w:r w:rsidR="002D5429" w:rsidRPr="00DC45CC">
        <w:rPr>
          <w:rFonts w:asciiTheme="majorBidi" w:hAnsiTheme="majorBidi" w:cstheme="majorBidi"/>
          <w:szCs w:val="21"/>
          <w:lang w:val="fr-FR"/>
        </w:rPr>
        <w:t>万多份证词</w:t>
      </w:r>
      <w:r w:rsidR="002D5429">
        <w:rPr>
          <w:rFonts w:asciiTheme="majorBidi" w:hAnsiTheme="majorBidi" w:cstheme="majorBidi"/>
          <w:lang w:val="fr-FR"/>
        </w:rPr>
        <w:t>；</w:t>
      </w:r>
      <w:r w:rsidR="002D5429" w:rsidRPr="00DC45CC">
        <w:rPr>
          <w:rFonts w:asciiTheme="majorBidi" w:hAnsiTheme="majorBidi" w:cstheme="majorBidi"/>
          <w:szCs w:val="21"/>
          <w:lang w:val="fr-FR"/>
        </w:rPr>
        <w:t>鼓励马里当局保障该委员会的独立性</w:t>
      </w:r>
      <w:r w:rsidR="002D5429">
        <w:rPr>
          <w:rFonts w:asciiTheme="majorBidi" w:hAnsiTheme="majorBidi" w:cstheme="majorBidi"/>
          <w:lang w:val="fr-FR"/>
        </w:rPr>
        <w:t>，</w:t>
      </w:r>
      <w:r w:rsidR="002D5429" w:rsidRPr="00DC45CC">
        <w:rPr>
          <w:rFonts w:asciiTheme="majorBidi" w:hAnsiTheme="majorBidi" w:cstheme="majorBidi"/>
          <w:szCs w:val="21"/>
          <w:lang w:val="fr-FR"/>
        </w:rPr>
        <w:t>并确保向其提供资源</w:t>
      </w:r>
      <w:r w:rsidR="002D5429">
        <w:rPr>
          <w:rFonts w:asciiTheme="majorBidi" w:hAnsiTheme="majorBidi" w:cstheme="majorBidi"/>
          <w:lang w:val="fr-FR"/>
        </w:rPr>
        <w:t>，</w:t>
      </w:r>
      <w:r w:rsidR="002D5429" w:rsidRPr="00DC45CC">
        <w:rPr>
          <w:rFonts w:asciiTheme="majorBidi" w:hAnsiTheme="majorBidi" w:cstheme="majorBidi"/>
          <w:szCs w:val="21"/>
          <w:lang w:val="fr-FR"/>
        </w:rPr>
        <w:t>使其能够履行向马里危机受害者提供支持的任务</w:t>
      </w:r>
      <w:r w:rsidR="002D5429">
        <w:rPr>
          <w:rFonts w:asciiTheme="majorBidi" w:hAnsiTheme="majorBidi" w:cstheme="majorBidi"/>
          <w:lang w:val="fr-FR"/>
        </w:rPr>
        <w:t>；</w:t>
      </w:r>
    </w:p>
    <w:p w:rsidR="002D5429" w:rsidRPr="00DC45CC" w:rsidRDefault="004B11A6" w:rsidP="002D5429">
      <w:pPr>
        <w:pStyle w:val="SingleTxtGC"/>
        <w:rPr>
          <w:rFonts w:asciiTheme="majorBidi" w:hAnsiTheme="majorBidi" w:cstheme="majorBidi"/>
          <w:szCs w:val="21"/>
          <w:lang w:val="fr-FR"/>
        </w:rPr>
      </w:pPr>
      <w:r>
        <w:rPr>
          <w:rFonts w:asciiTheme="majorBidi" w:hAnsiTheme="majorBidi" w:cstheme="majorBidi"/>
          <w:lang w:val="fr-FR"/>
        </w:rPr>
        <w:tab/>
      </w:r>
      <w:r w:rsidR="002D5429">
        <w:rPr>
          <w:rFonts w:asciiTheme="majorBidi" w:hAnsiTheme="majorBidi" w:cstheme="majorBidi"/>
          <w:lang w:val="fr-FR"/>
        </w:rPr>
        <w:t>22.</w:t>
      </w:r>
      <w:r w:rsidR="00656894">
        <w:rPr>
          <w:rFonts w:asciiTheme="majorBidi" w:hAnsiTheme="majorBidi" w:cstheme="majorBidi"/>
          <w:szCs w:val="21"/>
          <w:lang w:val="fr-FR"/>
        </w:rPr>
        <w:tab/>
      </w:r>
      <w:r w:rsidR="002D5429" w:rsidRPr="00DC45CC">
        <w:rPr>
          <w:rFonts w:asciiTheme="majorBidi" w:eastAsia="楷体" w:hAnsiTheme="majorBidi" w:cstheme="majorBidi"/>
          <w:iCs/>
          <w:spacing w:val="4"/>
          <w:szCs w:val="21"/>
        </w:rPr>
        <w:t>鼓励</w:t>
      </w:r>
      <w:r w:rsidR="002D5429" w:rsidRPr="00DC45CC">
        <w:rPr>
          <w:rFonts w:asciiTheme="majorBidi" w:hAnsiTheme="majorBidi" w:cstheme="majorBidi"/>
          <w:szCs w:val="21"/>
          <w:lang w:val="fr-FR"/>
        </w:rPr>
        <w:t>马里当局及所有区域和国际行为方继续努力</w:t>
      </w:r>
      <w:r w:rsidR="002D5429">
        <w:rPr>
          <w:rFonts w:asciiTheme="majorBidi" w:hAnsiTheme="majorBidi" w:cstheme="majorBidi"/>
          <w:lang w:val="fr-FR"/>
        </w:rPr>
        <w:t>，</w:t>
      </w:r>
      <w:r w:rsidR="002D5429" w:rsidRPr="00DC45CC">
        <w:rPr>
          <w:rFonts w:asciiTheme="majorBidi" w:hAnsiTheme="majorBidi" w:cstheme="majorBidi"/>
          <w:szCs w:val="21"/>
          <w:lang w:val="fr-FR"/>
        </w:rPr>
        <w:t>巩固在马里实现和平与安全方面取得的进展</w:t>
      </w:r>
      <w:r w:rsidR="002D5429">
        <w:rPr>
          <w:rFonts w:asciiTheme="majorBidi" w:hAnsiTheme="majorBidi" w:cstheme="majorBidi"/>
          <w:lang w:val="fr-FR"/>
        </w:rPr>
        <w:t>；</w:t>
      </w:r>
    </w:p>
    <w:p w:rsidR="002D5429" w:rsidRPr="00DC45CC" w:rsidRDefault="004B11A6" w:rsidP="002D5429">
      <w:pPr>
        <w:pStyle w:val="SingleTxtGC"/>
        <w:rPr>
          <w:rFonts w:asciiTheme="majorBidi" w:hAnsiTheme="majorBidi" w:cstheme="majorBidi"/>
          <w:szCs w:val="21"/>
          <w:lang w:val="fr-FR"/>
        </w:rPr>
      </w:pPr>
      <w:r>
        <w:rPr>
          <w:rFonts w:asciiTheme="majorBidi" w:hAnsiTheme="majorBidi" w:cstheme="majorBidi"/>
          <w:lang w:val="fr-FR"/>
        </w:rPr>
        <w:tab/>
      </w:r>
      <w:r w:rsidR="002D5429">
        <w:rPr>
          <w:rFonts w:asciiTheme="majorBidi" w:hAnsiTheme="majorBidi" w:cstheme="majorBidi"/>
          <w:lang w:val="fr-FR"/>
        </w:rPr>
        <w:t>23.</w:t>
      </w:r>
      <w:r w:rsidR="00656894">
        <w:rPr>
          <w:rFonts w:asciiTheme="majorBidi" w:hAnsiTheme="majorBidi" w:cstheme="majorBidi"/>
          <w:szCs w:val="21"/>
          <w:lang w:val="fr-FR"/>
        </w:rPr>
        <w:tab/>
      </w:r>
      <w:r w:rsidR="002D5429" w:rsidRPr="00DC45CC">
        <w:rPr>
          <w:rFonts w:asciiTheme="majorBidi" w:eastAsia="楷体" w:hAnsiTheme="majorBidi" w:cstheme="majorBidi"/>
          <w:iCs/>
          <w:spacing w:val="4"/>
          <w:szCs w:val="21"/>
        </w:rPr>
        <w:t>赞扬</w:t>
      </w:r>
      <w:r w:rsidR="002D5429" w:rsidRPr="00DC45CC">
        <w:rPr>
          <w:rFonts w:asciiTheme="majorBidi" w:hAnsiTheme="majorBidi" w:cstheme="majorBidi"/>
          <w:szCs w:val="21"/>
          <w:lang w:val="fr-FR"/>
        </w:rPr>
        <w:t>马里多层面综合稳定团开展工作</w:t>
      </w:r>
      <w:r w:rsidR="002D5429">
        <w:rPr>
          <w:rFonts w:asciiTheme="majorBidi" w:hAnsiTheme="majorBidi" w:cstheme="majorBidi"/>
          <w:lang w:val="fr-FR"/>
        </w:rPr>
        <w:t>，</w:t>
      </w:r>
      <w:r w:rsidR="002D5429" w:rsidRPr="00DC45CC">
        <w:rPr>
          <w:rFonts w:asciiTheme="majorBidi" w:hAnsiTheme="majorBidi" w:cstheme="majorBidi"/>
          <w:szCs w:val="21"/>
          <w:lang w:val="fr-FR"/>
        </w:rPr>
        <w:t>支持马里政府为在全国恢复国家权力和法治而付出的努力</w:t>
      </w:r>
      <w:r w:rsidR="002D5429">
        <w:rPr>
          <w:rFonts w:asciiTheme="majorBidi" w:hAnsiTheme="majorBidi" w:cstheme="majorBidi"/>
          <w:lang w:val="fr-FR"/>
        </w:rPr>
        <w:t>；</w:t>
      </w:r>
      <w:r w:rsidR="002D5429" w:rsidRPr="00DC45CC">
        <w:rPr>
          <w:rFonts w:asciiTheme="majorBidi" w:hAnsiTheme="majorBidi" w:cstheme="majorBidi"/>
          <w:szCs w:val="21"/>
          <w:lang w:val="fr-FR"/>
        </w:rPr>
        <w:t>痛惜稳定团遭受的人员伤亡</w:t>
      </w:r>
      <w:r w:rsidR="002D5429">
        <w:rPr>
          <w:rFonts w:asciiTheme="majorBidi" w:hAnsiTheme="majorBidi" w:cstheme="majorBidi"/>
          <w:lang w:val="fr-FR"/>
        </w:rPr>
        <w:t>，</w:t>
      </w:r>
      <w:r w:rsidR="002D5429" w:rsidRPr="00DC45CC">
        <w:rPr>
          <w:rFonts w:asciiTheme="majorBidi" w:hAnsiTheme="majorBidi" w:cstheme="majorBidi"/>
          <w:szCs w:val="21"/>
          <w:lang w:val="fr-FR"/>
        </w:rPr>
        <w:t>尤其是</w:t>
      </w:r>
      <w:r w:rsidR="002D5429">
        <w:rPr>
          <w:rFonts w:asciiTheme="majorBidi" w:hAnsiTheme="majorBidi" w:cstheme="majorBidi"/>
          <w:lang w:val="fr-FR"/>
        </w:rPr>
        <w:t>2</w:t>
      </w:r>
      <w:r w:rsidR="002D5429" w:rsidRPr="00DC45CC">
        <w:rPr>
          <w:rFonts w:asciiTheme="majorBidi" w:hAnsiTheme="majorBidi" w:cstheme="majorBidi"/>
          <w:szCs w:val="21"/>
          <w:lang w:val="fr-FR"/>
        </w:rPr>
        <w:t>0</w:t>
      </w:r>
      <w:r w:rsidR="002D5429">
        <w:rPr>
          <w:rFonts w:asciiTheme="majorBidi" w:hAnsiTheme="majorBidi" w:cstheme="majorBidi"/>
          <w:lang w:val="fr-FR"/>
        </w:rPr>
        <w:t>19</w:t>
      </w:r>
      <w:r w:rsidR="002D5429" w:rsidRPr="00DC45CC">
        <w:rPr>
          <w:rFonts w:asciiTheme="majorBidi" w:hAnsiTheme="majorBidi" w:cstheme="majorBidi"/>
          <w:szCs w:val="21"/>
          <w:lang w:val="fr-FR"/>
        </w:rPr>
        <w:t>年</w:t>
      </w:r>
      <w:r w:rsidR="002D5429">
        <w:rPr>
          <w:rFonts w:asciiTheme="majorBidi" w:hAnsiTheme="majorBidi" w:cstheme="majorBidi"/>
          <w:lang w:val="fr-FR"/>
        </w:rPr>
        <w:t>1</w:t>
      </w:r>
      <w:r w:rsidR="002D5429" w:rsidRPr="00DC45CC">
        <w:rPr>
          <w:rFonts w:asciiTheme="majorBidi" w:hAnsiTheme="majorBidi" w:cstheme="majorBidi"/>
          <w:szCs w:val="21"/>
          <w:lang w:val="fr-FR"/>
        </w:rPr>
        <w:t>月</w:t>
      </w:r>
      <w:r w:rsidR="002D5429">
        <w:rPr>
          <w:rFonts w:asciiTheme="majorBidi" w:hAnsiTheme="majorBidi" w:cstheme="majorBidi"/>
          <w:lang w:val="fr-FR"/>
        </w:rPr>
        <w:t>2</w:t>
      </w:r>
      <w:r w:rsidR="002D5429" w:rsidRPr="00DC45CC">
        <w:rPr>
          <w:rFonts w:asciiTheme="majorBidi" w:hAnsiTheme="majorBidi" w:cstheme="majorBidi"/>
          <w:szCs w:val="21"/>
          <w:lang w:val="fr-FR"/>
        </w:rPr>
        <w:t>0</w:t>
      </w:r>
      <w:r w:rsidR="002D5429" w:rsidRPr="00DC45CC">
        <w:rPr>
          <w:rFonts w:asciiTheme="majorBidi" w:hAnsiTheme="majorBidi" w:cstheme="majorBidi"/>
          <w:szCs w:val="21"/>
          <w:lang w:val="fr-FR"/>
        </w:rPr>
        <w:t>日的袭击中</w:t>
      </w:r>
      <w:r w:rsidR="002D5429">
        <w:rPr>
          <w:rFonts w:asciiTheme="majorBidi" w:hAnsiTheme="majorBidi" w:cstheme="majorBidi"/>
          <w:lang w:val="fr-FR"/>
        </w:rPr>
        <w:t>1</w:t>
      </w:r>
      <w:r w:rsidR="002D5429" w:rsidRPr="00DC45CC">
        <w:rPr>
          <w:rFonts w:asciiTheme="majorBidi" w:hAnsiTheme="majorBidi" w:cstheme="majorBidi"/>
          <w:szCs w:val="21"/>
          <w:lang w:val="fr-FR"/>
        </w:rPr>
        <w:t>0</w:t>
      </w:r>
      <w:r w:rsidR="002D5429" w:rsidRPr="00DC45CC">
        <w:rPr>
          <w:rFonts w:asciiTheme="majorBidi" w:hAnsiTheme="majorBidi" w:cstheme="majorBidi"/>
          <w:szCs w:val="21"/>
          <w:lang w:val="fr-FR"/>
        </w:rPr>
        <w:t>名蓝盔维和人员丧失生命</w:t>
      </w:r>
      <w:r w:rsidR="002D5429">
        <w:rPr>
          <w:rFonts w:asciiTheme="majorBidi" w:hAnsiTheme="majorBidi" w:cstheme="majorBidi"/>
          <w:lang w:val="fr-FR"/>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lang w:val="fr-FR"/>
        </w:rPr>
        <w:lastRenderedPageBreak/>
        <w:tab/>
      </w:r>
      <w:r w:rsidR="002D5429">
        <w:rPr>
          <w:rFonts w:asciiTheme="majorBidi" w:hAnsiTheme="majorBidi" w:cstheme="majorBidi"/>
          <w:lang w:val="fr-FR"/>
        </w:rPr>
        <w:t>24.</w:t>
      </w:r>
      <w:r w:rsidR="00656894">
        <w:rPr>
          <w:rFonts w:asciiTheme="majorBidi" w:hAnsiTheme="majorBidi" w:cstheme="majorBidi"/>
          <w:szCs w:val="21"/>
          <w:lang w:val="fr-FR"/>
        </w:rPr>
        <w:tab/>
      </w:r>
      <w:r w:rsidR="002D5429" w:rsidRPr="00DC45CC">
        <w:rPr>
          <w:rFonts w:asciiTheme="majorBidi" w:eastAsia="楷体" w:hAnsiTheme="majorBidi" w:cstheme="majorBidi"/>
          <w:iCs/>
          <w:spacing w:val="4"/>
          <w:szCs w:val="21"/>
        </w:rPr>
        <w:t>强调</w:t>
      </w:r>
      <w:r w:rsidR="002D5429" w:rsidRPr="00DC45CC">
        <w:rPr>
          <w:rFonts w:asciiTheme="majorBidi" w:hAnsiTheme="majorBidi" w:cstheme="majorBidi"/>
          <w:szCs w:val="21"/>
          <w:lang w:val="fr-FR"/>
        </w:rPr>
        <w:t>萨赫勒五国集团联合部队为打击恐怖团体和其他有组织犯罪集团的活动而作出的努力将有助于创造更加安全的环境</w:t>
      </w:r>
      <w:r w:rsidR="002D5429">
        <w:rPr>
          <w:rFonts w:asciiTheme="majorBidi" w:hAnsiTheme="majorBidi" w:cstheme="majorBidi"/>
          <w:lang w:val="fr-FR"/>
        </w:rPr>
        <w:t>，</w:t>
      </w:r>
      <w:r w:rsidR="002D5429" w:rsidRPr="00DC45CC">
        <w:rPr>
          <w:rFonts w:asciiTheme="majorBidi" w:hAnsiTheme="majorBidi" w:cstheme="majorBidi"/>
          <w:szCs w:val="21"/>
          <w:lang w:val="fr-FR"/>
        </w:rPr>
        <w:t>并为改善马里的人权状况创造条件</w:t>
      </w:r>
      <w:r w:rsidR="002D5429">
        <w:rPr>
          <w:rFonts w:asciiTheme="majorBidi" w:hAnsiTheme="majorBidi" w:cstheme="majorBidi"/>
          <w:lang w:val="fr-FR"/>
        </w:rPr>
        <w:t>；</w:t>
      </w:r>
      <w:r w:rsidR="002D5429" w:rsidRPr="00DC45CC">
        <w:rPr>
          <w:rFonts w:asciiTheme="majorBidi" w:hAnsiTheme="majorBidi" w:cstheme="majorBidi"/>
          <w:szCs w:val="21"/>
          <w:lang w:val="fr-FR"/>
        </w:rPr>
        <w:t>强调有必要让人权领域的保护和问责机制投入运作</w:t>
      </w:r>
      <w:r w:rsidR="002D5429">
        <w:rPr>
          <w:rFonts w:asciiTheme="majorBidi" w:hAnsiTheme="majorBidi" w:cstheme="majorBidi"/>
          <w:lang w:val="fr-FR"/>
        </w:rPr>
        <w:t>；</w:t>
      </w:r>
      <w:r w:rsidR="002D5429" w:rsidRPr="00DC45CC">
        <w:rPr>
          <w:rFonts w:asciiTheme="majorBidi" w:hAnsiTheme="majorBidi" w:cstheme="majorBidi"/>
          <w:szCs w:val="21"/>
          <w:lang w:val="fr-FR"/>
        </w:rPr>
        <w:t>并欣见为拟订和实施联合部队尊重人权的框架已经作出的努力</w:t>
      </w:r>
      <w:r w:rsidR="002D5429">
        <w:rPr>
          <w:rFonts w:asciiTheme="majorBidi" w:hAnsiTheme="majorBidi" w:cstheme="majorBidi"/>
          <w:lang w:val="fr-FR"/>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25.</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呼吁</w:t>
      </w:r>
      <w:r w:rsidR="002D5429" w:rsidRPr="00DC45CC">
        <w:rPr>
          <w:rFonts w:asciiTheme="majorBidi" w:hAnsiTheme="majorBidi" w:cstheme="majorBidi"/>
          <w:szCs w:val="21"/>
          <w:lang w:val="fr-FR"/>
        </w:rPr>
        <w:t>萨赫勒五国集团联合部队继续这些努力</w:t>
      </w:r>
      <w:r w:rsidR="002D5429">
        <w:rPr>
          <w:rFonts w:asciiTheme="majorBidi" w:hAnsiTheme="majorBidi" w:cstheme="majorBidi"/>
          <w:lang w:val="fr-FR"/>
        </w:rPr>
        <w:t>，</w:t>
      </w:r>
      <w:r w:rsidR="002D5429" w:rsidRPr="00DC45CC">
        <w:rPr>
          <w:rFonts w:asciiTheme="majorBidi" w:hAnsiTheme="majorBidi" w:cstheme="majorBidi"/>
          <w:szCs w:val="21"/>
          <w:lang w:val="fr-FR"/>
        </w:rPr>
        <w:t>特别是确保问责机制的效力</w:t>
      </w:r>
      <w:r w:rsidR="002D5429">
        <w:rPr>
          <w:rFonts w:asciiTheme="majorBidi" w:hAnsiTheme="majorBidi" w:cstheme="majorBidi"/>
          <w:lang w:val="fr-FR"/>
        </w:rPr>
        <w:t>，</w:t>
      </w:r>
      <w:r w:rsidR="002D5429" w:rsidRPr="00DC45CC">
        <w:rPr>
          <w:rFonts w:asciiTheme="majorBidi" w:hAnsiTheme="majorBidi" w:cstheme="majorBidi"/>
          <w:szCs w:val="21"/>
          <w:lang w:val="fr-FR"/>
        </w:rPr>
        <w:t>这对于每一起涉及平民受害者或侵犯和践踏人权或违反国际人道主义法的事件都受到迅速、公正、独立、彻底的调查至关重要</w:t>
      </w:r>
      <w:r w:rsidR="002D5429">
        <w:rPr>
          <w:rFonts w:asciiTheme="majorBidi" w:hAnsiTheme="majorBidi" w:cstheme="majorBidi"/>
          <w:lang w:val="fr-FR"/>
        </w:rPr>
        <w:t>，</w:t>
      </w:r>
      <w:r w:rsidR="002D5429" w:rsidRPr="00DC45CC">
        <w:rPr>
          <w:rFonts w:asciiTheme="majorBidi" w:hAnsiTheme="majorBidi" w:cstheme="majorBidi"/>
          <w:szCs w:val="21"/>
          <w:lang w:val="fr-FR"/>
        </w:rPr>
        <w:t>并确保对所称行为负责者立即采取措施</w:t>
      </w:r>
      <w:r w:rsidR="002D5429">
        <w:rPr>
          <w:rFonts w:asciiTheme="majorBidi" w:hAnsiTheme="majorBidi" w:cstheme="majorBidi"/>
          <w:lang w:val="fr-FR"/>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26.</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吁请</w:t>
      </w:r>
      <w:r w:rsidR="002D5429" w:rsidRPr="00DC45CC">
        <w:rPr>
          <w:rFonts w:asciiTheme="majorBidi" w:hAnsiTheme="majorBidi" w:cstheme="majorBidi"/>
          <w:szCs w:val="21"/>
        </w:rPr>
        <w:t>各方尊重人权</w:t>
      </w:r>
      <w:r w:rsidR="002D5429">
        <w:rPr>
          <w:rFonts w:asciiTheme="majorBidi" w:hAnsiTheme="majorBidi" w:cstheme="majorBidi"/>
        </w:rPr>
        <w:t>，</w:t>
      </w:r>
      <w:r w:rsidR="002D5429" w:rsidRPr="00DC45CC">
        <w:rPr>
          <w:rFonts w:asciiTheme="majorBidi" w:hAnsiTheme="majorBidi" w:cstheme="majorBidi"/>
          <w:szCs w:val="21"/>
        </w:rPr>
        <w:t>并确保严格遵守国际人权法和国际人道主义法</w:t>
      </w:r>
      <w:r w:rsidR="002D5429">
        <w:rPr>
          <w:rFonts w:asciiTheme="majorBidi" w:hAnsiTheme="majorBidi" w:cstheme="majorBidi"/>
        </w:rPr>
        <w:t>，</w:t>
      </w:r>
      <w:r w:rsidR="002D5429" w:rsidRPr="00DC45CC">
        <w:rPr>
          <w:rFonts w:asciiTheme="majorBidi" w:hAnsiTheme="majorBidi" w:cstheme="majorBidi"/>
          <w:szCs w:val="21"/>
        </w:rPr>
        <w:t>在反恐行动中也应怎样做</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27.</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再次表示满意的是</w:t>
      </w:r>
      <w:r w:rsidR="002D5429">
        <w:rPr>
          <w:rFonts w:asciiTheme="majorBidi" w:hAnsiTheme="majorBidi" w:cstheme="majorBidi"/>
        </w:rPr>
        <w:t>，</w:t>
      </w:r>
      <w:r w:rsidR="002D5429" w:rsidRPr="00DC45CC">
        <w:rPr>
          <w:rFonts w:asciiTheme="majorBidi" w:hAnsiTheme="majorBidi" w:cstheme="majorBidi"/>
          <w:szCs w:val="21"/>
        </w:rPr>
        <w:t>现已向平民提供了人道主义援助</w:t>
      </w:r>
      <w:r w:rsidR="002D5429">
        <w:rPr>
          <w:rFonts w:asciiTheme="majorBidi" w:hAnsiTheme="majorBidi" w:cstheme="majorBidi"/>
        </w:rPr>
        <w:t>；</w:t>
      </w:r>
      <w:r w:rsidR="002D5429" w:rsidRPr="00DC45CC">
        <w:rPr>
          <w:rFonts w:asciiTheme="majorBidi" w:hAnsiTheme="majorBidi" w:cstheme="majorBidi"/>
          <w:szCs w:val="21"/>
        </w:rPr>
        <w:t>促请国际社会与马里政府和相关邻国协商</w:t>
      </w:r>
      <w:r w:rsidR="002D5429">
        <w:rPr>
          <w:rFonts w:asciiTheme="majorBidi" w:hAnsiTheme="majorBidi" w:cstheme="majorBidi"/>
        </w:rPr>
        <w:t>，</w:t>
      </w:r>
      <w:r w:rsidR="002D5429" w:rsidRPr="00DC45CC">
        <w:rPr>
          <w:rFonts w:asciiTheme="majorBidi" w:hAnsiTheme="majorBidi" w:cstheme="majorBidi"/>
          <w:szCs w:val="21"/>
        </w:rPr>
        <w:t>继续在安全条件下向难民和流离失所者提供充足的人道主义援助</w:t>
      </w:r>
      <w:r w:rsidR="002D5429">
        <w:rPr>
          <w:rFonts w:asciiTheme="majorBidi" w:hAnsiTheme="majorBidi" w:cstheme="majorBidi"/>
        </w:rPr>
        <w:t>，</w:t>
      </w:r>
      <w:r w:rsidR="002D5429" w:rsidRPr="00DC45CC">
        <w:rPr>
          <w:rFonts w:asciiTheme="majorBidi" w:hAnsiTheme="majorBidi" w:cstheme="majorBidi"/>
          <w:szCs w:val="21"/>
        </w:rPr>
        <w:t>尤其是在马里中部和北部提供援助</w:t>
      </w:r>
      <w:r w:rsidR="002D5429">
        <w:rPr>
          <w:rFonts w:asciiTheme="majorBidi" w:hAnsiTheme="majorBidi" w:cstheme="majorBidi"/>
        </w:rPr>
        <w:t>，</w:t>
      </w:r>
      <w:r w:rsidR="002D5429" w:rsidRPr="00DC45CC">
        <w:rPr>
          <w:rFonts w:asciiTheme="majorBidi" w:hAnsiTheme="majorBidi" w:cstheme="majorBidi"/>
          <w:szCs w:val="21"/>
        </w:rPr>
        <w:t>以方便民众获得基本社会服务</w:t>
      </w:r>
      <w:r w:rsidR="002D5429">
        <w:rPr>
          <w:rFonts w:asciiTheme="majorBidi" w:hAnsiTheme="majorBidi" w:cstheme="majorBidi"/>
        </w:rPr>
        <w:t>，</w:t>
      </w:r>
      <w:r w:rsidR="002D5429" w:rsidRPr="00DC45CC">
        <w:rPr>
          <w:rFonts w:asciiTheme="majorBidi" w:hAnsiTheme="majorBidi" w:cstheme="majorBidi"/>
          <w:szCs w:val="21"/>
        </w:rPr>
        <w:t>并为国家逐步恢复创造有利条件</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28.</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欣见</w:t>
      </w:r>
      <w:r w:rsidR="002D5429" w:rsidRPr="00DC45CC">
        <w:rPr>
          <w:rFonts w:asciiTheme="majorBidi" w:hAnsiTheme="majorBidi" w:cstheme="majorBidi"/>
          <w:szCs w:val="21"/>
        </w:rPr>
        <w:t>马里北部地区专项发展战略的制定</w:t>
      </w:r>
      <w:r w:rsidR="002D5429">
        <w:rPr>
          <w:rFonts w:asciiTheme="majorBidi" w:hAnsiTheme="majorBidi" w:cstheme="majorBidi"/>
        </w:rPr>
        <w:t>；</w:t>
      </w:r>
      <w:r w:rsidR="002D5429" w:rsidRPr="00DC45CC">
        <w:rPr>
          <w:rFonts w:asciiTheme="majorBidi" w:hAnsiTheme="majorBidi" w:cstheme="majorBidi"/>
          <w:szCs w:val="21"/>
        </w:rPr>
        <w:t>促请该国政府通过实施北部发展复兴紧急方案和重建与经济复苏方案</w:t>
      </w:r>
      <w:r w:rsidR="002D5429">
        <w:rPr>
          <w:rFonts w:asciiTheme="majorBidi" w:hAnsiTheme="majorBidi" w:cstheme="majorBidi"/>
        </w:rPr>
        <w:t>，</w:t>
      </w:r>
      <w:r w:rsidR="002D5429" w:rsidRPr="00DC45CC">
        <w:rPr>
          <w:rFonts w:asciiTheme="majorBidi" w:hAnsiTheme="majorBidi" w:cstheme="majorBidi"/>
          <w:szCs w:val="21"/>
        </w:rPr>
        <w:t>继续推进发展工作</w:t>
      </w:r>
      <w:r w:rsidR="002D5429">
        <w:rPr>
          <w:rFonts w:asciiTheme="majorBidi" w:hAnsiTheme="majorBidi" w:cstheme="majorBidi"/>
        </w:rPr>
        <w:t>；</w:t>
      </w:r>
      <w:r w:rsidR="002D5429" w:rsidRPr="00DC45CC">
        <w:rPr>
          <w:rFonts w:asciiTheme="majorBidi" w:hAnsiTheme="majorBidi" w:cstheme="majorBidi"/>
          <w:szCs w:val="21"/>
        </w:rPr>
        <w:t>并促请该国政府加快恢复在马里中部和北部的行政和基本服务</w:t>
      </w:r>
      <w:r w:rsidR="002D5429">
        <w:rPr>
          <w:rFonts w:asciiTheme="majorBidi" w:hAnsiTheme="majorBidi" w:cstheme="majorBidi"/>
        </w:rPr>
        <w:t>，</w:t>
      </w:r>
      <w:r w:rsidR="002D5429" w:rsidRPr="00DC45CC">
        <w:rPr>
          <w:rFonts w:asciiTheme="majorBidi" w:hAnsiTheme="majorBidi" w:cstheme="majorBidi"/>
          <w:szCs w:val="21"/>
        </w:rPr>
        <w:t>并努力将安全恢复至可接受的水平</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29.</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请</w:t>
      </w:r>
      <w:r w:rsidR="002D5429" w:rsidRPr="00DC45CC">
        <w:rPr>
          <w:rFonts w:asciiTheme="majorBidi" w:hAnsiTheme="majorBidi" w:cstheme="majorBidi"/>
          <w:szCs w:val="21"/>
        </w:rPr>
        <w:t>在历次马里发展问题会议上作出认捐承诺的友好国家和伙伴组织履行承诺</w:t>
      </w:r>
      <w:r w:rsidR="002D5429">
        <w:rPr>
          <w:rFonts w:asciiTheme="majorBidi" w:hAnsiTheme="majorBidi" w:cstheme="majorBidi"/>
        </w:rPr>
        <w:t>，</w:t>
      </w:r>
      <w:r w:rsidR="002D5429" w:rsidRPr="00DC45CC">
        <w:rPr>
          <w:rFonts w:asciiTheme="majorBidi" w:hAnsiTheme="majorBidi" w:cstheme="majorBidi"/>
          <w:szCs w:val="21"/>
        </w:rPr>
        <w:t>以帮助马里政府迅速全面、有效地执行《马里和平与和解协议》</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30.</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欣见</w:t>
      </w:r>
      <w:r w:rsidR="002D5429">
        <w:rPr>
          <w:rFonts w:asciiTheme="majorBidi" w:hAnsiTheme="majorBidi" w:cstheme="majorBidi"/>
        </w:rPr>
        <w:t>2</w:t>
      </w:r>
      <w:r w:rsidR="002D5429" w:rsidRPr="00DC45CC">
        <w:rPr>
          <w:rFonts w:asciiTheme="majorBidi" w:hAnsiTheme="majorBidi" w:cstheme="majorBidi"/>
          <w:szCs w:val="21"/>
        </w:rPr>
        <w:t>0</w:t>
      </w:r>
      <w:r w:rsidR="002D5429">
        <w:rPr>
          <w:rFonts w:asciiTheme="majorBidi" w:hAnsiTheme="majorBidi" w:cstheme="majorBidi"/>
        </w:rPr>
        <w:t>18</w:t>
      </w:r>
      <w:r w:rsidR="002D5429" w:rsidRPr="00DC45CC">
        <w:rPr>
          <w:rFonts w:asciiTheme="majorBidi" w:hAnsiTheme="majorBidi" w:cstheme="majorBidi"/>
          <w:szCs w:val="21"/>
        </w:rPr>
        <w:t>年顺利举行总统选举</w:t>
      </w:r>
      <w:r w:rsidR="002D5429">
        <w:rPr>
          <w:rFonts w:asciiTheme="majorBidi" w:hAnsiTheme="majorBidi" w:cstheme="majorBidi"/>
        </w:rPr>
        <w:t>；</w:t>
      </w:r>
      <w:r w:rsidR="002D5429" w:rsidRPr="00DC45CC">
        <w:rPr>
          <w:rFonts w:asciiTheme="majorBidi" w:hAnsiTheme="majorBidi" w:cstheme="majorBidi"/>
          <w:szCs w:val="21"/>
        </w:rPr>
        <w:t>重申需要继续推进公正、自由、透明、包容的选举进程</w:t>
      </w:r>
      <w:r w:rsidR="002D5429">
        <w:rPr>
          <w:rFonts w:asciiTheme="majorBidi" w:hAnsiTheme="majorBidi" w:cstheme="majorBidi"/>
        </w:rPr>
        <w:t>，</w:t>
      </w:r>
      <w:r w:rsidR="002D5429" w:rsidRPr="00DC45CC">
        <w:rPr>
          <w:rFonts w:asciiTheme="majorBidi" w:hAnsiTheme="majorBidi" w:cstheme="majorBidi"/>
          <w:szCs w:val="21"/>
        </w:rPr>
        <w:t>以便在</w:t>
      </w:r>
      <w:r w:rsidR="002D5429">
        <w:rPr>
          <w:rFonts w:asciiTheme="majorBidi" w:hAnsiTheme="majorBidi" w:cstheme="majorBidi"/>
        </w:rPr>
        <w:t>2</w:t>
      </w:r>
      <w:r w:rsidR="002D5429" w:rsidRPr="00DC45CC">
        <w:rPr>
          <w:rFonts w:asciiTheme="majorBidi" w:hAnsiTheme="majorBidi" w:cstheme="majorBidi"/>
          <w:szCs w:val="21"/>
        </w:rPr>
        <w:t>0</w:t>
      </w:r>
      <w:r w:rsidR="002D5429">
        <w:rPr>
          <w:rFonts w:asciiTheme="majorBidi" w:hAnsiTheme="majorBidi" w:cstheme="majorBidi"/>
        </w:rPr>
        <w:t>19</w:t>
      </w:r>
      <w:r w:rsidR="002D5429" w:rsidRPr="00DC45CC">
        <w:rPr>
          <w:rFonts w:asciiTheme="majorBidi" w:hAnsiTheme="majorBidi" w:cstheme="majorBidi"/>
          <w:szCs w:val="21"/>
        </w:rPr>
        <w:t>年继续举行宪法公民表决以及议员选举、参议员选举和地方选举</w:t>
      </w:r>
      <w:r w:rsidR="002D5429">
        <w:rPr>
          <w:rFonts w:asciiTheme="majorBidi" w:hAnsiTheme="majorBidi" w:cstheme="majorBidi"/>
        </w:rPr>
        <w:t>，</w:t>
      </w:r>
      <w:r w:rsidR="002D5429" w:rsidRPr="00DC45CC">
        <w:rPr>
          <w:rFonts w:asciiTheme="majorBidi" w:hAnsiTheme="majorBidi" w:cstheme="majorBidi"/>
          <w:szCs w:val="21"/>
        </w:rPr>
        <w:t>保障表达自由和人民的意愿</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31.</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满意地注意到</w:t>
      </w:r>
      <w:r w:rsidR="002D5429" w:rsidRPr="00DC45CC">
        <w:rPr>
          <w:rFonts w:asciiTheme="majorBidi" w:hAnsiTheme="majorBidi" w:cstheme="majorBidi"/>
          <w:szCs w:val="21"/>
        </w:rPr>
        <w:t>马里政府密切配合马里人权状况独立专家履行其担负的任务</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32.</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满意地注意到</w:t>
      </w:r>
      <w:r w:rsidR="002D5429" w:rsidRPr="00DC45CC">
        <w:rPr>
          <w:rFonts w:asciiTheme="majorBidi" w:hAnsiTheme="majorBidi" w:cstheme="majorBidi"/>
          <w:szCs w:val="21"/>
        </w:rPr>
        <w:t>马里政府承诺考虑独立专家在访问马里后提出的建议</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33.</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决定</w:t>
      </w:r>
      <w:r w:rsidR="002D5429" w:rsidRPr="00DC45CC">
        <w:rPr>
          <w:rFonts w:asciiTheme="majorBidi" w:hAnsiTheme="majorBidi" w:cstheme="majorBidi"/>
          <w:szCs w:val="21"/>
        </w:rPr>
        <w:t>将马里人权状况独立专家的任务延长一年</w:t>
      </w:r>
      <w:r w:rsidR="002D5429">
        <w:rPr>
          <w:rFonts w:asciiTheme="majorBidi" w:hAnsiTheme="majorBidi" w:cstheme="majorBidi"/>
        </w:rPr>
        <w:t>，</w:t>
      </w:r>
      <w:r w:rsidR="002D5429" w:rsidRPr="00DC45CC">
        <w:rPr>
          <w:rFonts w:asciiTheme="majorBidi" w:hAnsiTheme="majorBidi" w:cstheme="majorBidi"/>
          <w:szCs w:val="21"/>
        </w:rPr>
        <w:t>以便评估该国的人权状况</w:t>
      </w:r>
      <w:r w:rsidR="002D5429">
        <w:rPr>
          <w:rFonts w:asciiTheme="majorBidi" w:hAnsiTheme="majorBidi" w:cstheme="majorBidi"/>
        </w:rPr>
        <w:t>，</w:t>
      </w:r>
      <w:r w:rsidR="002D5429" w:rsidRPr="00DC45CC">
        <w:rPr>
          <w:rFonts w:asciiTheme="majorBidi" w:hAnsiTheme="majorBidi" w:cstheme="majorBidi"/>
          <w:szCs w:val="21"/>
        </w:rPr>
        <w:t>并协助该国政府努力促进、保护和落实人权并加强法治</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34.</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吁请</w:t>
      </w:r>
      <w:r w:rsidR="002D5429" w:rsidRPr="00DC45CC">
        <w:rPr>
          <w:rFonts w:asciiTheme="majorBidi" w:hAnsiTheme="majorBidi" w:cstheme="majorBidi"/>
          <w:szCs w:val="21"/>
        </w:rPr>
        <w:t>马里所有各方与独立专家充分合作</w:t>
      </w:r>
      <w:r w:rsidR="002D5429">
        <w:rPr>
          <w:rFonts w:asciiTheme="majorBidi" w:hAnsiTheme="majorBidi" w:cstheme="majorBidi"/>
        </w:rPr>
        <w:t>，</w:t>
      </w:r>
      <w:r w:rsidR="002D5429" w:rsidRPr="00DC45CC">
        <w:rPr>
          <w:rFonts w:asciiTheme="majorBidi" w:hAnsiTheme="majorBidi" w:cstheme="majorBidi"/>
          <w:szCs w:val="21"/>
        </w:rPr>
        <w:t>协助其履行任务</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35.</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请</w:t>
      </w:r>
      <w:r w:rsidR="002D5429" w:rsidRPr="00DC45CC">
        <w:rPr>
          <w:rFonts w:asciiTheme="majorBidi" w:hAnsiTheme="majorBidi" w:cstheme="majorBidi"/>
          <w:szCs w:val="21"/>
        </w:rPr>
        <w:t>独立专家在其任务框架内</w:t>
      </w:r>
      <w:r w:rsidR="002D5429">
        <w:rPr>
          <w:rFonts w:asciiTheme="majorBidi" w:hAnsiTheme="majorBidi" w:cstheme="majorBidi"/>
        </w:rPr>
        <w:t>，</w:t>
      </w:r>
      <w:r w:rsidR="002D5429" w:rsidRPr="00DC45CC">
        <w:rPr>
          <w:rFonts w:asciiTheme="majorBidi" w:hAnsiTheme="majorBidi" w:cstheme="majorBidi"/>
          <w:szCs w:val="21"/>
        </w:rPr>
        <w:t>与联合国所有机构、非洲联盟、西非国家经济共同体、各邻国、其他所有相关国际组织及马里民间社会密切合作</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36.</w:t>
      </w:r>
      <w:r w:rsidR="002D5429" w:rsidRPr="00DC45CC">
        <w:rPr>
          <w:rFonts w:asciiTheme="majorBidi" w:hAnsiTheme="majorBidi" w:cstheme="majorBidi"/>
          <w:szCs w:val="21"/>
        </w:rPr>
        <w:tab/>
      </w:r>
      <w:r w:rsidR="002D5429" w:rsidRPr="00DC45CC">
        <w:rPr>
          <w:rFonts w:asciiTheme="majorBidi" w:eastAsia="楷体" w:hAnsiTheme="majorBidi" w:cstheme="majorBidi"/>
          <w:iCs/>
          <w:spacing w:val="4"/>
          <w:szCs w:val="21"/>
        </w:rPr>
        <w:t>又请</w:t>
      </w:r>
      <w:r w:rsidR="002D5429" w:rsidRPr="00DC45CC">
        <w:rPr>
          <w:rFonts w:asciiTheme="majorBidi" w:hAnsiTheme="majorBidi" w:cstheme="majorBidi"/>
          <w:szCs w:val="21"/>
        </w:rPr>
        <w:t>独立专家向人权理事会第四十三届会议提交关于人权状况的报告</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37.</w:t>
      </w:r>
      <w:r w:rsidR="00656894">
        <w:rPr>
          <w:rFonts w:asciiTheme="majorBidi" w:hAnsiTheme="majorBidi" w:cstheme="majorBidi"/>
          <w:szCs w:val="21"/>
        </w:rPr>
        <w:tab/>
      </w:r>
      <w:r w:rsidR="002D5429" w:rsidRPr="00DC45CC">
        <w:rPr>
          <w:rFonts w:asciiTheme="majorBidi" w:eastAsia="楷体" w:hAnsiTheme="majorBidi" w:cstheme="majorBidi"/>
          <w:iCs/>
          <w:spacing w:val="4"/>
          <w:szCs w:val="21"/>
        </w:rPr>
        <w:t>决定</w:t>
      </w:r>
      <w:r w:rsidR="002D5429" w:rsidRPr="00DC45CC">
        <w:rPr>
          <w:rFonts w:asciiTheme="majorBidi" w:hAnsiTheme="majorBidi" w:cstheme="majorBidi"/>
          <w:szCs w:val="21"/>
        </w:rPr>
        <w:t>在人权理事会第四十三届会议期间举行一次由独立专家和马里政府代表出席的对话</w:t>
      </w:r>
      <w:r w:rsidR="002D5429">
        <w:rPr>
          <w:rFonts w:asciiTheme="majorBidi" w:hAnsiTheme="majorBidi" w:cstheme="majorBidi"/>
        </w:rPr>
        <w:t>，</w:t>
      </w:r>
      <w:r w:rsidR="002D5429" w:rsidRPr="00DC45CC">
        <w:rPr>
          <w:rFonts w:asciiTheme="majorBidi" w:hAnsiTheme="majorBidi" w:cstheme="majorBidi"/>
          <w:szCs w:val="21"/>
        </w:rPr>
        <w:t>以评估该国人权状况的发展变化</w:t>
      </w:r>
      <w:r w:rsidR="002D5429">
        <w:rPr>
          <w:rFonts w:asciiTheme="majorBidi" w:hAnsiTheme="majorBidi" w:cstheme="majorBidi"/>
        </w:rPr>
        <w:t>，</w:t>
      </w:r>
      <w:r w:rsidR="002D5429" w:rsidRPr="00DC45CC">
        <w:rPr>
          <w:rFonts w:asciiTheme="majorBidi" w:hAnsiTheme="majorBidi" w:cstheme="majorBidi"/>
          <w:szCs w:val="21"/>
        </w:rPr>
        <w:t>尤其侧重于民间社会参与和平与和解进程的问题</w:t>
      </w:r>
      <w:r w:rsidR="002D5429">
        <w:rPr>
          <w:rFonts w:asciiTheme="majorBidi" w:hAnsiTheme="majorBidi" w:cstheme="majorBidi"/>
        </w:rPr>
        <w:t>，</w:t>
      </w:r>
      <w:r w:rsidR="002D5429" w:rsidRPr="00DC45CC">
        <w:rPr>
          <w:rFonts w:asciiTheme="majorBidi" w:hAnsiTheme="majorBidi" w:cstheme="majorBidi"/>
          <w:szCs w:val="21"/>
        </w:rPr>
        <w:t>特别是妇女和青年的参与</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lang w:val="zh-CN"/>
        </w:rPr>
      </w:pPr>
      <w:r>
        <w:rPr>
          <w:rFonts w:asciiTheme="majorBidi" w:hAnsiTheme="majorBidi" w:cstheme="majorBidi"/>
        </w:rPr>
        <w:tab/>
      </w:r>
      <w:r w:rsidR="002D5429">
        <w:rPr>
          <w:rFonts w:asciiTheme="majorBidi" w:hAnsiTheme="majorBidi" w:cstheme="majorBidi"/>
        </w:rPr>
        <w:t>38.</w:t>
      </w:r>
      <w:r w:rsidR="00656894">
        <w:rPr>
          <w:rFonts w:asciiTheme="majorBidi" w:hAnsiTheme="majorBidi" w:cstheme="majorBidi"/>
          <w:szCs w:val="21"/>
        </w:rPr>
        <w:tab/>
      </w:r>
      <w:r w:rsidR="002D5429" w:rsidRPr="00DC45CC">
        <w:rPr>
          <w:rFonts w:asciiTheme="majorBidi" w:eastAsia="楷体" w:hAnsiTheme="majorBidi" w:cstheme="majorBidi"/>
          <w:szCs w:val="21"/>
          <w:lang w:val="zh-CN"/>
        </w:rPr>
        <w:t>请</w:t>
      </w:r>
      <w:r w:rsidR="002D5429" w:rsidRPr="00DC45CC">
        <w:rPr>
          <w:rFonts w:asciiTheme="majorBidi" w:hAnsiTheme="majorBidi" w:cstheme="majorBidi"/>
          <w:szCs w:val="21"/>
          <w:lang w:val="zh-CN"/>
        </w:rPr>
        <w:t>秘书长和联合国人权事务高级专员继续向独立专家提供充分履行任务所需的一切协助</w:t>
      </w:r>
      <w:r w:rsidR="002D5429">
        <w:rPr>
          <w:rFonts w:asciiTheme="majorBidi" w:hAnsiTheme="majorBidi" w:cstheme="majorBidi"/>
          <w:lang w:val="zh-CN"/>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lastRenderedPageBreak/>
        <w:tab/>
      </w:r>
      <w:r w:rsidR="002D5429">
        <w:rPr>
          <w:rFonts w:asciiTheme="majorBidi" w:hAnsiTheme="majorBidi" w:cstheme="majorBidi"/>
        </w:rPr>
        <w:t>39.</w:t>
      </w:r>
      <w:r w:rsidR="00656894">
        <w:rPr>
          <w:rFonts w:asciiTheme="majorBidi" w:hAnsiTheme="majorBidi" w:cstheme="majorBidi"/>
          <w:szCs w:val="21"/>
        </w:rPr>
        <w:tab/>
      </w:r>
      <w:r w:rsidR="002D5429" w:rsidRPr="00DC45CC">
        <w:rPr>
          <w:rFonts w:asciiTheme="majorBidi" w:eastAsia="楷体" w:hAnsiTheme="majorBidi" w:cstheme="majorBidi"/>
          <w:szCs w:val="21"/>
        </w:rPr>
        <w:t>请</w:t>
      </w:r>
      <w:r w:rsidR="002D5429" w:rsidRPr="00DC45CC">
        <w:rPr>
          <w:rFonts w:asciiTheme="majorBidi" w:hAnsiTheme="majorBidi" w:cstheme="majorBidi"/>
          <w:szCs w:val="21"/>
        </w:rPr>
        <w:t>联合国人权事务高级专员办事处继续提供马里政府所要求的技术援助</w:t>
      </w:r>
      <w:r w:rsidR="002D5429">
        <w:rPr>
          <w:rFonts w:asciiTheme="majorBidi" w:hAnsiTheme="majorBidi" w:cstheme="majorBidi"/>
        </w:rPr>
        <w:t>，</w:t>
      </w:r>
      <w:r w:rsidR="002D5429" w:rsidRPr="00DC45CC">
        <w:rPr>
          <w:rFonts w:asciiTheme="majorBidi" w:hAnsiTheme="majorBidi" w:cstheme="majorBidi"/>
          <w:szCs w:val="21"/>
        </w:rPr>
        <w:t>以加强马里国家人权委</w:t>
      </w:r>
      <w:bookmarkStart w:id="0" w:name="_GoBack"/>
      <w:bookmarkEnd w:id="0"/>
      <w:r w:rsidR="002D5429" w:rsidRPr="00DC45CC">
        <w:rPr>
          <w:rFonts w:asciiTheme="majorBidi" w:hAnsiTheme="majorBidi" w:cstheme="majorBidi"/>
          <w:szCs w:val="21"/>
        </w:rPr>
        <w:t>员会的能力</w:t>
      </w:r>
      <w:r w:rsidR="002D5429">
        <w:rPr>
          <w:rFonts w:asciiTheme="majorBidi" w:hAnsiTheme="majorBidi" w:cstheme="majorBidi"/>
        </w:rPr>
        <w:t>；</w:t>
      </w:r>
      <w:r w:rsidR="002D5429" w:rsidRPr="00DC45CC">
        <w:rPr>
          <w:rFonts w:asciiTheme="majorBidi" w:hAnsiTheme="majorBidi" w:cstheme="majorBidi"/>
          <w:szCs w:val="21"/>
        </w:rPr>
        <w:t>欣见马里当局使该委员会符合《关于促进和保护人权</w:t>
      </w:r>
      <w:r w:rsidR="002D5429" w:rsidRPr="00DC45CC">
        <w:rPr>
          <w:rFonts w:asciiTheme="majorBidi" w:eastAsiaTheme="minorEastAsia" w:hAnsiTheme="majorBidi" w:cstheme="majorBidi"/>
          <w:szCs w:val="21"/>
        </w:rPr>
        <w:t>的</w:t>
      </w:r>
      <w:r w:rsidR="002D5429" w:rsidRPr="00DC45CC">
        <w:rPr>
          <w:rFonts w:asciiTheme="majorBidi" w:hAnsiTheme="majorBidi" w:cstheme="majorBidi"/>
          <w:szCs w:val="21"/>
        </w:rPr>
        <w:t>国家机构的地位的原则》</w:t>
      </w:r>
      <w:r w:rsidR="002D5429">
        <w:rPr>
          <w:rFonts w:asciiTheme="majorBidi" w:hAnsiTheme="majorBidi" w:cstheme="majorBidi"/>
        </w:rPr>
        <w:t>(</w:t>
      </w:r>
      <w:r w:rsidR="002D5429" w:rsidRPr="00DC45CC">
        <w:rPr>
          <w:rFonts w:asciiTheme="majorBidi" w:hAnsiTheme="majorBidi" w:cstheme="majorBidi"/>
          <w:szCs w:val="21"/>
        </w:rPr>
        <w:t>《巴黎原则》</w:t>
      </w:r>
      <w:r w:rsidR="002D5429">
        <w:rPr>
          <w:rFonts w:asciiTheme="majorBidi" w:hAnsiTheme="majorBidi" w:cstheme="majorBidi"/>
        </w:rPr>
        <w:t>)</w:t>
      </w:r>
      <w:r w:rsidR="002D5429">
        <w:rPr>
          <w:rFonts w:asciiTheme="majorBidi" w:hAnsiTheme="majorBidi" w:cstheme="majorBidi"/>
        </w:rPr>
        <w:t>，</w:t>
      </w:r>
      <w:r w:rsidR="002D5429" w:rsidRPr="00DC45CC">
        <w:rPr>
          <w:rFonts w:asciiTheme="majorBidi" w:hAnsiTheme="majorBidi" w:cstheme="majorBidi"/>
          <w:szCs w:val="21"/>
        </w:rPr>
        <w:t>并为其提供独立开展工作所需的资源</w:t>
      </w:r>
      <w:r w:rsidR="002D5429">
        <w:rPr>
          <w:rFonts w:asciiTheme="majorBidi" w:hAnsiTheme="majorBidi" w:cstheme="majorBidi"/>
        </w:rPr>
        <w:t>；</w:t>
      </w:r>
      <w:r w:rsidR="002D5429" w:rsidRPr="00DC45CC">
        <w:rPr>
          <w:rFonts w:asciiTheme="majorBidi" w:hAnsiTheme="majorBidi" w:cstheme="majorBidi"/>
          <w:szCs w:val="21"/>
        </w:rPr>
        <w:t>并鼓励政府采取必要措施使委员会达到</w:t>
      </w:r>
      <w:r w:rsidR="002D5429">
        <w:rPr>
          <w:rFonts w:asciiTheme="majorBidi" w:hAnsiTheme="majorBidi" w:cstheme="majorBidi"/>
        </w:rPr>
        <w:t>A</w:t>
      </w:r>
      <w:r w:rsidR="002D5429" w:rsidRPr="00DC45CC">
        <w:rPr>
          <w:rFonts w:asciiTheme="majorBidi" w:hAnsiTheme="majorBidi" w:cstheme="majorBidi"/>
          <w:szCs w:val="21"/>
        </w:rPr>
        <w:t>类标准</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40.</w:t>
      </w:r>
      <w:r w:rsidR="00656894">
        <w:rPr>
          <w:rFonts w:asciiTheme="majorBidi" w:hAnsiTheme="majorBidi" w:cstheme="majorBidi"/>
          <w:szCs w:val="21"/>
        </w:rPr>
        <w:tab/>
      </w:r>
      <w:r w:rsidR="002D5429" w:rsidRPr="00DC45CC">
        <w:rPr>
          <w:rFonts w:asciiTheme="majorBidi" w:eastAsia="楷体" w:hAnsiTheme="majorBidi" w:cstheme="majorBidi"/>
          <w:szCs w:val="21"/>
          <w:lang w:val="zh-CN"/>
        </w:rPr>
        <w:t>促请</w:t>
      </w:r>
      <w:r w:rsidR="002D5429" w:rsidRPr="00DC45CC">
        <w:rPr>
          <w:rFonts w:asciiTheme="majorBidi" w:hAnsiTheme="majorBidi" w:cstheme="majorBidi"/>
          <w:szCs w:val="21"/>
          <w:lang w:val="zh-CN"/>
        </w:rPr>
        <w:t>国际社会继续向马里提供确保稳定所需的援助</w:t>
      </w:r>
      <w:r w:rsidR="002D5429">
        <w:rPr>
          <w:rFonts w:asciiTheme="majorBidi" w:hAnsiTheme="majorBidi" w:cstheme="majorBidi"/>
        </w:rPr>
        <w:t>，</w:t>
      </w:r>
      <w:r w:rsidR="002D5429" w:rsidRPr="00DC45CC">
        <w:rPr>
          <w:rFonts w:asciiTheme="majorBidi" w:hAnsiTheme="majorBidi" w:cstheme="majorBidi"/>
          <w:szCs w:val="21"/>
          <w:lang w:val="zh-CN"/>
        </w:rPr>
        <w:t>以促进对所有人权的尊重</w:t>
      </w:r>
      <w:r w:rsidR="002D5429">
        <w:rPr>
          <w:rFonts w:asciiTheme="majorBidi" w:hAnsiTheme="majorBidi" w:cstheme="majorBidi"/>
        </w:rPr>
        <w:t>，</w:t>
      </w:r>
      <w:r w:rsidR="002D5429" w:rsidRPr="00DC45CC">
        <w:rPr>
          <w:rFonts w:asciiTheme="majorBidi" w:hAnsiTheme="majorBidi" w:cstheme="majorBidi"/>
          <w:szCs w:val="21"/>
          <w:lang w:val="zh-CN"/>
        </w:rPr>
        <w:t>坚决打击有罪不罚现象</w:t>
      </w:r>
      <w:r w:rsidR="002D5429">
        <w:rPr>
          <w:rFonts w:asciiTheme="majorBidi" w:hAnsiTheme="majorBidi" w:cstheme="majorBidi"/>
        </w:rPr>
        <w:t>，</w:t>
      </w:r>
      <w:r w:rsidR="002D5429" w:rsidRPr="00DC45CC">
        <w:rPr>
          <w:rFonts w:asciiTheme="majorBidi" w:hAnsiTheme="majorBidi" w:cstheme="majorBidi"/>
          <w:szCs w:val="21"/>
          <w:lang w:val="zh-CN"/>
        </w:rPr>
        <w:t>这是通往民族和解、和平与社会融合之路</w:t>
      </w:r>
      <w:r w:rsidR="002D5429">
        <w:rPr>
          <w:rFonts w:asciiTheme="majorBidi" w:hAnsiTheme="majorBidi" w:cstheme="majorBidi"/>
        </w:rPr>
        <w:t>；</w:t>
      </w:r>
    </w:p>
    <w:p w:rsidR="002D5429" w:rsidRPr="00DC45CC" w:rsidRDefault="004B11A6" w:rsidP="002D5429">
      <w:pPr>
        <w:pStyle w:val="SingleTxtGC"/>
        <w:rPr>
          <w:rFonts w:asciiTheme="majorBidi" w:hAnsiTheme="majorBidi" w:cstheme="majorBidi"/>
          <w:szCs w:val="21"/>
        </w:rPr>
      </w:pPr>
      <w:r>
        <w:rPr>
          <w:rFonts w:asciiTheme="majorBidi" w:hAnsiTheme="majorBidi" w:cstheme="majorBidi"/>
        </w:rPr>
        <w:tab/>
      </w:r>
      <w:r w:rsidR="002D5429">
        <w:rPr>
          <w:rFonts w:asciiTheme="majorBidi" w:hAnsiTheme="majorBidi" w:cstheme="majorBidi"/>
        </w:rPr>
        <w:t>41.</w:t>
      </w:r>
      <w:r w:rsidR="002D5429" w:rsidRPr="00DC45CC">
        <w:rPr>
          <w:rFonts w:asciiTheme="majorBidi" w:hAnsiTheme="majorBidi" w:cstheme="majorBidi"/>
          <w:szCs w:val="21"/>
        </w:rPr>
        <w:tab/>
      </w:r>
      <w:r w:rsidR="002D5429" w:rsidRPr="00DC45CC">
        <w:rPr>
          <w:rFonts w:asciiTheme="majorBidi" w:eastAsia="楷体" w:hAnsiTheme="majorBidi" w:cstheme="majorBidi"/>
          <w:szCs w:val="21"/>
          <w:lang w:val="zh-CN"/>
        </w:rPr>
        <w:t>决定</w:t>
      </w:r>
      <w:r w:rsidR="002D5429" w:rsidRPr="00DC45CC">
        <w:rPr>
          <w:rFonts w:asciiTheme="majorBidi" w:hAnsiTheme="majorBidi" w:cstheme="majorBidi"/>
          <w:szCs w:val="21"/>
          <w:lang w:val="zh-CN"/>
        </w:rPr>
        <w:t>继续处理此事。</w:t>
      </w:r>
    </w:p>
    <w:p w:rsidR="00C24DF0" w:rsidRPr="002D6A9C" w:rsidRDefault="00C24DF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24DF0"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5429" w:rsidRPr="000D319F" w:rsidRDefault="002D5429" w:rsidP="000D319F">
      <w:pPr>
        <w:pStyle w:val="af0"/>
        <w:spacing w:after="240"/>
        <w:ind w:left="907"/>
        <w:rPr>
          <w:rFonts w:asciiTheme="majorBidi" w:eastAsia="宋体" w:hAnsiTheme="majorBidi" w:cstheme="majorBidi"/>
          <w:sz w:val="21"/>
          <w:szCs w:val="21"/>
          <w:lang w:val="en-US"/>
        </w:rPr>
      </w:pPr>
    </w:p>
    <w:p w:rsidR="002D5429" w:rsidRPr="000D319F" w:rsidRDefault="002D542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D5429" w:rsidRPr="000D319F" w:rsidRDefault="002D5429" w:rsidP="000D319F">
      <w:pPr>
        <w:pStyle w:val="af0"/>
      </w:pPr>
    </w:p>
  </w:endnote>
  <w:endnote w:type="continuationNotice" w:id="1">
    <w:p w:rsidR="002D5429" w:rsidRDefault="002D54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429" w:rsidRPr="002D5429" w:rsidRDefault="002D5429" w:rsidP="002D5429">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D5429">
      <w:rPr>
        <w:rStyle w:val="af2"/>
        <w:b w:val="0"/>
        <w:snapToGrid w:val="0"/>
        <w:sz w:val="16"/>
      </w:rPr>
      <w:t>GE.19</w:t>
    </w:r>
    <w:proofErr w:type="spellEnd"/>
    <w:r w:rsidRPr="002D5429">
      <w:rPr>
        <w:rStyle w:val="af2"/>
        <w:b w:val="0"/>
        <w:snapToGrid w:val="0"/>
        <w:sz w:val="16"/>
      </w:rPr>
      <w:t>-04366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429" w:rsidRPr="002D5429" w:rsidRDefault="002D5429" w:rsidP="002D5429">
    <w:pPr>
      <w:pStyle w:val="af0"/>
      <w:tabs>
        <w:tab w:val="right" w:pos="9638"/>
      </w:tabs>
      <w:rPr>
        <w:rStyle w:val="af2"/>
      </w:rPr>
    </w:pPr>
    <w:proofErr w:type="spellStart"/>
    <w:r>
      <w:t>GE.19</w:t>
    </w:r>
    <w:proofErr w:type="spellEnd"/>
    <w:r>
      <w:t>-04366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429" w:rsidRPr="008B4347" w:rsidRDefault="002D5429"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-04366</w:t>
    </w:r>
    <w:r w:rsidRPr="00EE277A">
      <w:rPr>
        <w:sz w:val="20"/>
        <w:lang w:eastAsia="zh-CN"/>
      </w:rPr>
      <w:t xml:space="preserve"> (C)</w:t>
    </w:r>
    <w:r>
      <w:rPr>
        <w:sz w:val="20"/>
        <w:lang w:eastAsia="zh-CN"/>
      </w:rPr>
      <w:tab/>
    </w:r>
    <w:r w:rsidR="006B4B49">
      <w:rPr>
        <w:sz w:val="20"/>
        <w:lang w:eastAsia="zh-CN"/>
      </w:rPr>
      <w:t>1903</w:t>
    </w:r>
    <w:r>
      <w:rPr>
        <w:sz w:val="20"/>
        <w:lang w:eastAsia="zh-CN"/>
      </w:rPr>
      <w:t>19</w:t>
    </w:r>
    <w:r>
      <w:rPr>
        <w:sz w:val="20"/>
        <w:lang w:eastAsia="zh-CN"/>
      </w:rPr>
      <w:tab/>
    </w:r>
    <w:r w:rsidR="004B11A6">
      <w:rPr>
        <w:sz w:val="20"/>
        <w:lang w:eastAsia="zh-CN"/>
      </w:rPr>
      <w:t>1903</w:t>
    </w:r>
    <w:r>
      <w:rPr>
        <w:sz w:val="20"/>
        <w:lang w:eastAsia="zh-CN"/>
      </w:rPr>
      <w:t>19</w:t>
    </w:r>
  </w:p>
  <w:p w:rsidR="002D5429" w:rsidRPr="00487939" w:rsidRDefault="002D5429" w:rsidP="002D542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40/L.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L.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5429" w:rsidRPr="000157B1" w:rsidRDefault="002D542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2D5429" w:rsidRPr="000157B1" w:rsidRDefault="002D542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2D5429" w:rsidRDefault="002D5429"/>
  </w:footnote>
  <w:footnote w:id="2">
    <w:p w:rsidR="002D5429" w:rsidRPr="00C31280" w:rsidRDefault="002D5429" w:rsidP="002D5429">
      <w:pPr>
        <w:pStyle w:val="a6"/>
        <w:rPr>
          <w:lang w:val="fr-FR"/>
        </w:rPr>
      </w:pPr>
      <w:r w:rsidRPr="004B11A6">
        <w:rPr>
          <w:rStyle w:val="a8"/>
          <w:vertAlign w:val="baseline"/>
          <w:lang w:val="fr-FR"/>
        </w:rPr>
        <w:tab/>
      </w:r>
      <w:r w:rsidRPr="006B4B49">
        <w:rPr>
          <w:rStyle w:val="a8"/>
          <w:szCs w:val="21"/>
          <w:vertAlign w:val="baseline"/>
          <w:lang w:val="fr-FR"/>
        </w:rPr>
        <w:t>*</w:t>
      </w:r>
      <w:r w:rsidRPr="004B11A6">
        <w:rPr>
          <w:rStyle w:val="a8"/>
          <w:szCs w:val="18"/>
          <w:vertAlign w:val="baseline"/>
          <w:lang w:val="fr-FR"/>
        </w:rPr>
        <w:tab/>
      </w:r>
      <w:r>
        <w:t>非人权理事会成员国</w:t>
      </w:r>
      <w:r>
        <w:rPr>
          <w:rFonts w:ascii="宋体" w:hAnsi="宋体" w:cs="宋体" w:hint="eastAsia"/>
        </w:rPr>
        <w:t>。</w:t>
      </w:r>
    </w:p>
  </w:footnote>
  <w:footnote w:id="3">
    <w:p w:rsidR="002D5429" w:rsidRPr="00C31280" w:rsidRDefault="002D5429" w:rsidP="002D5429">
      <w:pPr>
        <w:pStyle w:val="a6"/>
        <w:rPr>
          <w:lang w:val="fr-FR"/>
        </w:rPr>
      </w:pPr>
      <w:r w:rsidRPr="00C31280">
        <w:rPr>
          <w:rStyle w:val="a8"/>
          <w:lang w:val="fr-FR"/>
        </w:rPr>
        <w:tab/>
      </w:r>
      <w:r w:rsidRPr="006B4B49">
        <w:rPr>
          <w:rStyle w:val="a8"/>
          <w:szCs w:val="21"/>
          <w:vertAlign w:val="baseline"/>
          <w:lang w:val="fr-FR"/>
        </w:rPr>
        <w:t>**</w:t>
      </w:r>
      <w:r w:rsidRPr="00C31280">
        <w:rPr>
          <w:rStyle w:val="a8"/>
          <w:sz w:val="20"/>
          <w:lang w:val="fr-FR"/>
        </w:rPr>
        <w:tab/>
      </w:r>
      <w:r>
        <w:t>代表属于非洲国家集团的联合国会员国</w:t>
      </w:r>
      <w:r>
        <w:rPr>
          <w:rFonts w:ascii="宋体" w:hAnsi="宋体" w:cs="宋体" w:hint="eastAsia"/>
        </w:rPr>
        <w:t>。</w:t>
      </w:r>
    </w:p>
  </w:footnote>
  <w:footnote w:id="4">
    <w:p w:rsidR="002D5429" w:rsidRPr="00E42EFE" w:rsidRDefault="002D5429" w:rsidP="002D5429">
      <w:pPr>
        <w:pStyle w:val="a6"/>
      </w:pPr>
      <w:r w:rsidRPr="00C31280">
        <w:rPr>
          <w:lang w:val="fr-FR"/>
        </w:rPr>
        <w:tab/>
      </w:r>
      <w:r>
        <w:rPr>
          <w:rStyle w:val="a8"/>
        </w:rPr>
        <w:footnoteRef/>
      </w:r>
      <w:r>
        <w:tab/>
      </w:r>
      <w:r w:rsidRPr="000F5EA3">
        <w:t>S/2018/1174</w:t>
      </w:r>
      <w:r>
        <w:rPr>
          <w:rFonts w:hint="eastAsia"/>
        </w:rPr>
        <w:t>。</w:t>
      </w:r>
    </w:p>
  </w:footnote>
  <w:footnote w:id="5">
    <w:p w:rsidR="002D5429" w:rsidRPr="00A21075" w:rsidRDefault="002D5429" w:rsidP="002D5429">
      <w:pPr>
        <w:pStyle w:val="a6"/>
        <w:rPr>
          <w:lang w:val="fr-FR"/>
        </w:rPr>
      </w:pPr>
      <w:r>
        <w:tab/>
      </w:r>
      <w:r w:rsidRPr="003501B8">
        <w:rPr>
          <w:rStyle w:val="a8"/>
        </w:rPr>
        <w:footnoteRef/>
      </w:r>
      <w:r>
        <w:tab/>
      </w:r>
      <w:r w:rsidRPr="00E42EFE">
        <w:t>A/HRC/40/77</w:t>
      </w:r>
      <w:r>
        <w:rPr>
          <w:rFonts w:asciiTheme="minorEastAsia" w:eastAsiaTheme="minorEastAsia" w:hAnsiTheme="minorEastAsia"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429" w:rsidRDefault="002D5429" w:rsidP="002D5429">
    <w:pPr>
      <w:pStyle w:val="af3"/>
    </w:pPr>
    <w:r>
      <w:t>A/</w:t>
    </w:r>
    <w:proofErr w:type="spellStart"/>
    <w:r>
      <w:t>HRC</w:t>
    </w:r>
    <w:proofErr w:type="spellEnd"/>
    <w:r>
      <w:t>/40/</w:t>
    </w:r>
    <w:proofErr w:type="spellStart"/>
    <w:r>
      <w:t>L.2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429" w:rsidRPr="00202A30" w:rsidRDefault="002D5429" w:rsidP="002D5429">
    <w:pPr>
      <w:pStyle w:val="af3"/>
      <w:jc w:val="right"/>
    </w:pPr>
    <w:r>
      <w:t>A/</w:t>
    </w:r>
    <w:proofErr w:type="spellStart"/>
    <w:r>
      <w:t>HRC</w:t>
    </w:r>
    <w:proofErr w:type="spellEnd"/>
    <w:r>
      <w:t>/40/</w:t>
    </w:r>
    <w:proofErr w:type="spellStart"/>
    <w:r>
      <w:t>L.2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133E4"/>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D5429"/>
    <w:rsid w:val="002E1C97"/>
    <w:rsid w:val="002F5834"/>
    <w:rsid w:val="00326EBF"/>
    <w:rsid w:val="00327FE4"/>
    <w:rsid w:val="00346D15"/>
    <w:rsid w:val="0037569F"/>
    <w:rsid w:val="003C0C9C"/>
    <w:rsid w:val="004133E4"/>
    <w:rsid w:val="00427F63"/>
    <w:rsid w:val="00474C6B"/>
    <w:rsid w:val="004972E2"/>
    <w:rsid w:val="004B11A6"/>
    <w:rsid w:val="004C4A0A"/>
    <w:rsid w:val="00557D9A"/>
    <w:rsid w:val="00561DFD"/>
    <w:rsid w:val="005A303B"/>
    <w:rsid w:val="005C00B0"/>
    <w:rsid w:val="005E01D9"/>
    <w:rsid w:val="005E3084"/>
    <w:rsid w:val="005E3A08"/>
    <w:rsid w:val="005E403A"/>
    <w:rsid w:val="00623FC4"/>
    <w:rsid w:val="00656894"/>
    <w:rsid w:val="00680656"/>
    <w:rsid w:val="006B1119"/>
    <w:rsid w:val="006B4B49"/>
    <w:rsid w:val="006B7A8F"/>
    <w:rsid w:val="006C65D8"/>
    <w:rsid w:val="006E3E46"/>
    <w:rsid w:val="006E41E9"/>
    <w:rsid w:val="006E71B1"/>
    <w:rsid w:val="00705D89"/>
    <w:rsid w:val="00731A42"/>
    <w:rsid w:val="00767E69"/>
    <w:rsid w:val="0077079A"/>
    <w:rsid w:val="007A5599"/>
    <w:rsid w:val="007B4137"/>
    <w:rsid w:val="007C0CAE"/>
    <w:rsid w:val="007E5DAD"/>
    <w:rsid w:val="00811540"/>
    <w:rsid w:val="00856233"/>
    <w:rsid w:val="00860F27"/>
    <w:rsid w:val="00863EA8"/>
    <w:rsid w:val="008B0560"/>
    <w:rsid w:val="008B2BFA"/>
    <w:rsid w:val="008B4347"/>
    <w:rsid w:val="008B4A65"/>
    <w:rsid w:val="008C4911"/>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D70AE"/>
    <w:rsid w:val="00BF6D17"/>
    <w:rsid w:val="00C121D5"/>
    <w:rsid w:val="00C17349"/>
    <w:rsid w:val="00C24DF0"/>
    <w:rsid w:val="00C351AA"/>
    <w:rsid w:val="00C52236"/>
    <w:rsid w:val="00C52475"/>
    <w:rsid w:val="00C7253F"/>
    <w:rsid w:val="00C7577A"/>
    <w:rsid w:val="00C760F9"/>
    <w:rsid w:val="00CE46AD"/>
    <w:rsid w:val="00CF0A26"/>
    <w:rsid w:val="00D26A05"/>
    <w:rsid w:val="00D45C65"/>
    <w:rsid w:val="00D67E3B"/>
    <w:rsid w:val="00D85827"/>
    <w:rsid w:val="00D93FA6"/>
    <w:rsid w:val="00D97B98"/>
    <w:rsid w:val="00DC671F"/>
    <w:rsid w:val="00DE222D"/>
    <w:rsid w:val="00DE4DA7"/>
    <w:rsid w:val="00E33B38"/>
    <w:rsid w:val="00E47FE5"/>
    <w:rsid w:val="00E574AF"/>
    <w:rsid w:val="00E71878"/>
    <w:rsid w:val="00E845B2"/>
    <w:rsid w:val="00ED5234"/>
    <w:rsid w:val="00F00D09"/>
    <w:rsid w:val="00F664DD"/>
    <w:rsid w:val="00F714DA"/>
    <w:rsid w:val="00F75B02"/>
    <w:rsid w:val="00F80346"/>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74A6AA"/>
  <w15:docId w15:val="{42244E33-C7D3-4B87-8B42-46D0563A3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80BBEC-3510-49FE-B9D5-F047FA97F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4810</Words>
  <Characters>5127</Characters>
  <Application>Microsoft Office Word</Application>
  <DocSecurity>0</DocSecurity>
  <Lines>194</Lines>
  <Paragraphs>78</Paragraphs>
  <ScaleCrop>false</ScaleCrop>
  <Company>DCM</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A/HRC/40/L.2</dc:title>
  <dc:subject>1904366</dc:subject>
  <dc:creator>AN</dc:creator>
  <cp:keywords/>
  <dc:description/>
  <cp:lastModifiedBy>Changfeng AN</cp:lastModifiedBy>
  <cp:revision>2</cp:revision>
  <cp:lastPrinted>2014-05-09T11:28:00Z</cp:lastPrinted>
  <dcterms:created xsi:type="dcterms:W3CDTF">2019-03-19T07:43:00Z</dcterms:created>
  <dcterms:modified xsi:type="dcterms:W3CDTF">2019-03-19T07:43:00Z</dcterms:modified>
</cp:coreProperties>
</file>