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D14617" w:rsidRPr="00DB58B5" w:rsidTr="003D44F1">
        <w:trPr>
          <w:trHeight w:hRule="exact" w:val="851"/>
        </w:trPr>
        <w:tc>
          <w:tcPr>
            <w:tcW w:w="1276" w:type="dxa"/>
            <w:tcBorders>
              <w:bottom w:val="single" w:sz="4" w:space="0" w:color="auto"/>
            </w:tcBorders>
          </w:tcPr>
          <w:p w:rsidR="00D14617" w:rsidRPr="00DB58B5" w:rsidRDefault="00D14617" w:rsidP="00E0124C"/>
        </w:tc>
        <w:tc>
          <w:tcPr>
            <w:tcW w:w="2268" w:type="dxa"/>
            <w:tcBorders>
              <w:bottom w:val="single" w:sz="4" w:space="0" w:color="auto"/>
            </w:tcBorders>
            <w:vAlign w:val="bottom"/>
          </w:tcPr>
          <w:p w:rsidR="00D14617" w:rsidRPr="00DB58B5" w:rsidRDefault="00D14617" w:rsidP="00E0124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14617" w:rsidRPr="00DB58B5" w:rsidRDefault="00D14617" w:rsidP="004210B5">
            <w:pPr>
              <w:jc w:val="right"/>
            </w:pPr>
            <w:r>
              <w:rPr>
                <w:sz w:val="40"/>
              </w:rPr>
              <w:t>CRC</w:t>
            </w:r>
            <w:r w:rsidRPr="008B6D0E">
              <w:t>/C/</w:t>
            </w:r>
            <w:r>
              <w:t>SR.1730</w:t>
            </w:r>
          </w:p>
        </w:tc>
      </w:tr>
      <w:tr w:rsidR="00D14617" w:rsidRPr="008D37FD" w:rsidTr="00E0124C">
        <w:trPr>
          <w:trHeight w:hRule="exact" w:val="2835"/>
        </w:trPr>
        <w:tc>
          <w:tcPr>
            <w:tcW w:w="1276" w:type="dxa"/>
            <w:tcBorders>
              <w:top w:val="single" w:sz="4" w:space="0" w:color="auto"/>
              <w:bottom w:val="single" w:sz="12" w:space="0" w:color="auto"/>
            </w:tcBorders>
          </w:tcPr>
          <w:p w:rsidR="00D14617" w:rsidRPr="00DB58B5" w:rsidRDefault="00D14617" w:rsidP="00E0124C">
            <w:pPr>
              <w:spacing w:before="120"/>
              <w:jc w:val="center"/>
            </w:pPr>
            <w:r w:rsidRPr="00F560B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4.75pt;height:46.5pt;visibility:visible">
                  <v:imagedata r:id="rId7" o:title=""/>
                </v:shape>
              </w:pict>
            </w:r>
          </w:p>
        </w:tc>
        <w:tc>
          <w:tcPr>
            <w:tcW w:w="5528" w:type="dxa"/>
            <w:gridSpan w:val="2"/>
            <w:tcBorders>
              <w:top w:val="single" w:sz="4" w:space="0" w:color="auto"/>
              <w:bottom w:val="single" w:sz="12" w:space="0" w:color="auto"/>
            </w:tcBorders>
          </w:tcPr>
          <w:p w:rsidR="00D14617" w:rsidRPr="008D37FD" w:rsidRDefault="00D14617" w:rsidP="00E0124C">
            <w:pPr>
              <w:spacing w:before="120" w:line="380" w:lineRule="exact"/>
              <w:rPr>
                <w:b/>
                <w:sz w:val="34"/>
                <w:szCs w:val="34"/>
              </w:rPr>
            </w:pPr>
            <w:r w:rsidRPr="00B71F0F">
              <w:rPr>
                <w:b/>
                <w:sz w:val="40"/>
                <w:szCs w:val="40"/>
              </w:rPr>
              <w:t>Convention relative</w:t>
            </w:r>
            <w:r w:rsidRPr="00B71F0F">
              <w:rPr>
                <w:b/>
                <w:sz w:val="40"/>
                <w:szCs w:val="40"/>
              </w:rPr>
              <w:br/>
              <w:t>aux droits de l</w:t>
            </w:r>
            <w:r>
              <w:rPr>
                <w:b/>
                <w:sz w:val="40"/>
                <w:szCs w:val="40"/>
              </w:rPr>
              <w:t>’</w:t>
            </w:r>
            <w:r w:rsidRPr="00B71F0F">
              <w:rPr>
                <w:b/>
                <w:sz w:val="40"/>
                <w:szCs w:val="40"/>
              </w:rPr>
              <w:t>enfant</w:t>
            </w:r>
          </w:p>
        </w:tc>
        <w:tc>
          <w:tcPr>
            <w:tcW w:w="2835" w:type="dxa"/>
            <w:tcBorders>
              <w:top w:val="single" w:sz="4" w:space="0" w:color="auto"/>
              <w:bottom w:val="single" w:sz="12" w:space="0" w:color="auto"/>
            </w:tcBorders>
          </w:tcPr>
          <w:p w:rsidR="00D14617" w:rsidRPr="008B6D0E" w:rsidRDefault="00D14617" w:rsidP="004210B5">
            <w:pPr>
              <w:spacing w:before="240"/>
            </w:pPr>
            <w:r>
              <w:t>Distr. g</w:t>
            </w:r>
            <w:r w:rsidRPr="008B6D0E">
              <w:t>énérale</w:t>
            </w:r>
          </w:p>
          <w:p w:rsidR="00D14617" w:rsidRPr="008B6D0E" w:rsidRDefault="006C7062" w:rsidP="00E0124C">
            <w:r>
              <w:t>14</w:t>
            </w:r>
            <w:r w:rsidR="00D14617">
              <w:t xml:space="preserve"> juin 2013</w:t>
            </w:r>
          </w:p>
          <w:p w:rsidR="00D14617" w:rsidRDefault="00D14617" w:rsidP="00E0124C">
            <w:r w:rsidRPr="008B6D0E">
              <w:t>Français</w:t>
            </w:r>
          </w:p>
          <w:p w:rsidR="00D14617" w:rsidRDefault="00D14617" w:rsidP="00E0124C">
            <w:r>
              <w:t>Original: anglais</w:t>
            </w:r>
          </w:p>
          <w:p w:rsidR="00D14617" w:rsidRPr="008D37FD" w:rsidRDefault="00D14617" w:rsidP="00E0124C">
            <w:pPr>
              <w:spacing w:before="240"/>
            </w:pPr>
          </w:p>
        </w:tc>
      </w:tr>
    </w:tbl>
    <w:p w:rsidR="00D14617" w:rsidRPr="00B71F0F" w:rsidRDefault="00D14617" w:rsidP="004210B5">
      <w:pPr>
        <w:spacing w:before="120"/>
        <w:rPr>
          <w:b/>
          <w:sz w:val="24"/>
          <w:szCs w:val="24"/>
        </w:rPr>
      </w:pPr>
      <w:r w:rsidRPr="00B71F0F">
        <w:rPr>
          <w:b/>
          <w:sz w:val="24"/>
          <w:szCs w:val="24"/>
        </w:rPr>
        <w:t>Comité des droits de l</w:t>
      </w:r>
      <w:r>
        <w:rPr>
          <w:b/>
          <w:sz w:val="24"/>
          <w:szCs w:val="24"/>
        </w:rPr>
        <w:t>’</w:t>
      </w:r>
      <w:r w:rsidRPr="00B71F0F">
        <w:rPr>
          <w:b/>
          <w:sz w:val="24"/>
          <w:szCs w:val="24"/>
        </w:rPr>
        <w:t>enfant</w:t>
      </w:r>
    </w:p>
    <w:p w:rsidR="00D14617" w:rsidRPr="00B71F0F" w:rsidRDefault="00D14617" w:rsidP="004210B5">
      <w:pPr>
        <w:spacing w:after="120"/>
        <w:rPr>
          <w:b/>
        </w:rPr>
      </w:pPr>
      <w:r w:rsidRPr="00B71F0F">
        <w:rPr>
          <w:b/>
        </w:rPr>
        <w:t>Soixante et unième session</w:t>
      </w:r>
    </w:p>
    <w:p w:rsidR="00D14617" w:rsidRPr="00B71F0F" w:rsidRDefault="00D14617" w:rsidP="004210B5">
      <w:pPr>
        <w:rPr>
          <w:b/>
        </w:rPr>
      </w:pPr>
      <w:r w:rsidRPr="00B71F0F">
        <w:rPr>
          <w:b/>
        </w:rPr>
        <w:t>Compte rendu analytique de la 1730</w:t>
      </w:r>
      <w:r w:rsidRPr="00B71F0F">
        <w:rPr>
          <w:b/>
          <w:vertAlign w:val="superscript"/>
        </w:rPr>
        <w:t>e</w:t>
      </w:r>
      <w:r w:rsidRPr="00B71F0F">
        <w:rPr>
          <w:b/>
        </w:rPr>
        <w:t xml:space="preserve"> séance</w:t>
      </w:r>
    </w:p>
    <w:p w:rsidR="00D14617" w:rsidRPr="00B71F0F" w:rsidRDefault="00D14617" w:rsidP="004210B5">
      <w:pPr>
        <w:spacing w:after="120"/>
      </w:pPr>
      <w:r w:rsidRPr="00B71F0F">
        <w:t xml:space="preserve">Tenue au Palais </w:t>
      </w:r>
      <w:r>
        <w:t>Wilson</w:t>
      </w:r>
      <w:r w:rsidRPr="00B71F0F">
        <w:t xml:space="preserve">, à Genève, le </w:t>
      </w:r>
      <w:r>
        <w:t>mercredi</w:t>
      </w:r>
      <w:r w:rsidRPr="00B71F0F">
        <w:t xml:space="preserve"> 19 septembre 2012, à 10 heures</w:t>
      </w:r>
    </w:p>
    <w:p w:rsidR="00D14617" w:rsidRPr="00B71F0F" w:rsidRDefault="00D14617" w:rsidP="006C7062">
      <w:pPr>
        <w:tabs>
          <w:tab w:val="right" w:pos="851"/>
          <w:tab w:val="left" w:pos="1134"/>
          <w:tab w:val="right" w:leader="dot" w:pos="8505"/>
        </w:tabs>
      </w:pPr>
      <w:r>
        <w:rPr>
          <w:i/>
        </w:rPr>
        <w:tab/>
      </w:r>
      <w:r w:rsidRPr="006C7062">
        <w:rPr>
          <w:i/>
          <w:lang w:val="fr-CH"/>
        </w:rPr>
        <w:t>Président</w:t>
      </w:r>
      <w:r>
        <w:t>:</w:t>
      </w:r>
      <w:bookmarkStart w:id="0" w:name="_GoBack"/>
      <w:bookmarkEnd w:id="0"/>
      <w:r w:rsidR="006C7062">
        <w:tab/>
      </w:r>
      <w:r>
        <w:t>M. </w:t>
      </w:r>
      <w:r w:rsidRPr="00B71F0F">
        <w:t>Zermatten</w:t>
      </w:r>
    </w:p>
    <w:p w:rsidR="00D14617" w:rsidRPr="00B71F0F" w:rsidRDefault="00D14617" w:rsidP="004210B5">
      <w:pPr>
        <w:spacing w:before="360" w:after="240"/>
        <w:rPr>
          <w:sz w:val="28"/>
          <w:szCs w:val="28"/>
        </w:rPr>
      </w:pPr>
      <w:r w:rsidRPr="00B71F0F">
        <w:rPr>
          <w:sz w:val="28"/>
          <w:szCs w:val="28"/>
        </w:rPr>
        <w:t>Sommaire</w:t>
      </w:r>
    </w:p>
    <w:p w:rsidR="00D14617" w:rsidRPr="00B71F0F" w:rsidRDefault="00D14617" w:rsidP="004210B5">
      <w:pPr>
        <w:pStyle w:val="SingleTxtG"/>
      </w:pPr>
      <w:r w:rsidRPr="00B71F0F">
        <w:t>Examen des rapports soumis par les États parties (</w:t>
      </w:r>
      <w:r w:rsidRPr="00B71F0F">
        <w:rPr>
          <w:i/>
        </w:rPr>
        <w:t>suite</w:t>
      </w:r>
      <w:r w:rsidRPr="00B71F0F">
        <w:t>)</w:t>
      </w:r>
    </w:p>
    <w:p w:rsidR="00D14617" w:rsidRPr="004210B5" w:rsidRDefault="00D14617" w:rsidP="004210B5">
      <w:pPr>
        <w:pStyle w:val="SingleTxtG"/>
        <w:ind w:left="1701"/>
        <w:rPr>
          <w:sz w:val="28"/>
          <w:szCs w:val="28"/>
        </w:rPr>
      </w:pPr>
      <w:r w:rsidRPr="00B71F0F">
        <w:rPr>
          <w:i/>
        </w:rPr>
        <w:t>Deuxième, troisième et quatrième rapports périodiques de la Bosni</w:t>
      </w:r>
      <w:r>
        <w:rPr>
          <w:i/>
        </w:rPr>
        <w:t>e</w:t>
      </w:r>
      <w:r w:rsidRPr="00B71F0F">
        <w:rPr>
          <w:i/>
        </w:rPr>
        <w:t xml:space="preserve">-Herzégovine </w:t>
      </w:r>
      <w:r w:rsidRPr="008709F0">
        <w:rPr>
          <w:i/>
          <w:lang w:val="fr-CH"/>
        </w:rPr>
        <w:t>sur la mise en œuvre de la Convention relative aux droits de l</w:t>
      </w:r>
      <w:r>
        <w:rPr>
          <w:i/>
          <w:lang w:val="fr-CH"/>
        </w:rPr>
        <w:t>’</w:t>
      </w:r>
      <w:r w:rsidRPr="008709F0">
        <w:rPr>
          <w:i/>
          <w:lang w:val="fr-CH"/>
        </w:rPr>
        <w:t>enfant</w:t>
      </w:r>
      <w:r>
        <w:rPr>
          <w:i/>
          <w:lang w:val="fr-CH"/>
        </w:rPr>
        <w:t xml:space="preserve"> </w:t>
      </w:r>
    </w:p>
    <w:p w:rsidR="00D14617" w:rsidRPr="00B71F0F" w:rsidRDefault="00D14617" w:rsidP="004210B5">
      <w:pPr>
        <w:pStyle w:val="SingleTxtG"/>
        <w:rPr>
          <w:i/>
        </w:rPr>
      </w:pPr>
      <w:r w:rsidRPr="00B71F0F">
        <w:br w:type="page"/>
      </w:r>
      <w:r w:rsidRPr="00B71F0F">
        <w:rPr>
          <w:i/>
        </w:rPr>
        <w:t>La séance est ouverte à 10 heures.</w:t>
      </w:r>
    </w:p>
    <w:p w:rsidR="00D14617" w:rsidRPr="00B71F0F" w:rsidRDefault="00D14617" w:rsidP="004210B5">
      <w:pPr>
        <w:pStyle w:val="H23G"/>
      </w:pPr>
      <w:r w:rsidRPr="00B71F0F">
        <w:tab/>
      </w:r>
      <w:r w:rsidRPr="00B71F0F">
        <w:tab/>
        <w:t>Examens des rapports soumis par les États parties</w:t>
      </w:r>
      <w:r>
        <w:t xml:space="preserve"> </w:t>
      </w:r>
      <w:r w:rsidRPr="00224588">
        <w:rPr>
          <w:b w:val="0"/>
        </w:rPr>
        <w:t>(</w:t>
      </w:r>
      <w:r w:rsidRPr="004326E2">
        <w:rPr>
          <w:b w:val="0"/>
          <w:i/>
        </w:rPr>
        <w:t>suite</w:t>
      </w:r>
      <w:r w:rsidRPr="00224588">
        <w:rPr>
          <w:b w:val="0"/>
        </w:rPr>
        <w:t>)</w:t>
      </w:r>
    </w:p>
    <w:p w:rsidR="00D14617" w:rsidRPr="00B71F0F" w:rsidRDefault="00D14617" w:rsidP="004210B5">
      <w:pPr>
        <w:pStyle w:val="SingleTxtG"/>
        <w:ind w:left="1700"/>
      </w:pPr>
      <w:r w:rsidRPr="00B71F0F">
        <w:rPr>
          <w:i/>
        </w:rPr>
        <w:t>Deuxième, troisième et quatrième rapports périodiques de la Bosnie-Herzégovine</w:t>
      </w:r>
      <w:r>
        <w:rPr>
          <w:i/>
        </w:rPr>
        <w:t xml:space="preserve"> </w:t>
      </w:r>
      <w:r w:rsidRPr="008709F0">
        <w:rPr>
          <w:i/>
          <w:lang w:val="fr-CH"/>
        </w:rPr>
        <w:t>sur la mise en œuvre de la Convention relative aux droits de l</w:t>
      </w:r>
      <w:r>
        <w:rPr>
          <w:i/>
          <w:lang w:val="fr-CH"/>
        </w:rPr>
        <w:t>’</w:t>
      </w:r>
      <w:r w:rsidRPr="008709F0">
        <w:rPr>
          <w:i/>
          <w:lang w:val="fr-CH"/>
        </w:rPr>
        <w:t>enfant</w:t>
      </w:r>
      <w:r w:rsidRPr="008709F0">
        <w:rPr>
          <w:lang w:val="fr-CH"/>
        </w:rPr>
        <w:t xml:space="preserve"> </w:t>
      </w:r>
      <w:r w:rsidRPr="00B71F0F">
        <w:t>(CRC/C/BIH/2-4; CRC/C/BIH/Q/2-4 et Add.1)</w:t>
      </w:r>
    </w:p>
    <w:p w:rsidR="00D14617" w:rsidRPr="00910E18" w:rsidRDefault="00D14617" w:rsidP="004210B5">
      <w:pPr>
        <w:pStyle w:val="ParaNoG"/>
        <w:numPr>
          <w:ilvl w:val="0"/>
          <w:numId w:val="0"/>
        </w:numPr>
        <w:ind w:left="1134"/>
        <w:rPr>
          <w:lang w:val="fr-FR"/>
        </w:rPr>
      </w:pPr>
      <w:r w:rsidRPr="004210B5">
        <w:rPr>
          <w:lang w:val="fr-FR"/>
        </w:rPr>
        <w:t>1.</w:t>
      </w:r>
      <w:r w:rsidRPr="004210B5">
        <w:rPr>
          <w:lang w:val="fr-FR"/>
        </w:rPr>
        <w:tab/>
      </w:r>
      <w:r w:rsidRPr="00B71F0F">
        <w:rPr>
          <w:i/>
          <w:lang w:val="fr-FR"/>
        </w:rPr>
        <w:t>Sur l</w:t>
      </w:r>
      <w:r>
        <w:rPr>
          <w:i/>
          <w:lang w:val="fr-FR"/>
        </w:rPr>
        <w:t>’</w:t>
      </w:r>
      <w:r w:rsidRPr="00B71F0F">
        <w:rPr>
          <w:i/>
          <w:lang w:val="fr-FR"/>
        </w:rPr>
        <w:t>invitation du Président, la délégation bosnienne prend place à la table du Comité.</w:t>
      </w:r>
    </w:p>
    <w:p w:rsidR="00D14617" w:rsidRPr="00B71F0F" w:rsidRDefault="00D14617" w:rsidP="004210B5">
      <w:pPr>
        <w:pStyle w:val="ParaNoG"/>
        <w:numPr>
          <w:ilvl w:val="0"/>
          <w:numId w:val="0"/>
        </w:numPr>
        <w:ind w:left="1134"/>
        <w:rPr>
          <w:lang w:val="fr-FR"/>
        </w:rPr>
      </w:pPr>
      <w:r w:rsidRPr="004210B5">
        <w:rPr>
          <w:lang w:val="fr-FR"/>
        </w:rPr>
        <w:t>2.</w:t>
      </w:r>
      <w:r w:rsidRPr="004210B5">
        <w:rPr>
          <w:lang w:val="fr-FR"/>
        </w:rPr>
        <w:tab/>
      </w:r>
      <w:r w:rsidRPr="00B71F0F">
        <w:rPr>
          <w:b/>
          <w:lang w:val="fr-FR"/>
        </w:rPr>
        <w:t>M</w:t>
      </w:r>
      <w:r w:rsidRPr="00910E18">
        <w:rPr>
          <w:b/>
          <w:vertAlign w:val="superscript"/>
          <w:lang w:val="fr-FR"/>
        </w:rPr>
        <w:t>me</w:t>
      </w:r>
      <w:r>
        <w:rPr>
          <w:b/>
          <w:lang w:val="fr-FR"/>
        </w:rPr>
        <w:t> </w:t>
      </w:r>
      <w:r w:rsidRPr="00B71F0F">
        <w:rPr>
          <w:b/>
          <w:lang w:val="fr-FR"/>
        </w:rPr>
        <w:t>Ðuderija</w:t>
      </w:r>
      <w:r w:rsidRPr="00B71F0F">
        <w:rPr>
          <w:lang w:val="fr-FR"/>
        </w:rPr>
        <w:t xml:space="preserve"> (Bosnie-Herzégovine), présentant les</w:t>
      </w:r>
      <w:r>
        <w:rPr>
          <w:lang w:val="fr-FR"/>
        </w:rPr>
        <w:t xml:space="preserve"> </w:t>
      </w:r>
      <w:r w:rsidRPr="00B71F0F">
        <w:rPr>
          <w:lang w:val="fr-FR"/>
        </w:rPr>
        <w:t>deuxième</w:t>
      </w:r>
      <w:r>
        <w:rPr>
          <w:lang w:val="fr-FR"/>
        </w:rPr>
        <w:t xml:space="preserve">, </w:t>
      </w:r>
      <w:r w:rsidRPr="00B71F0F">
        <w:rPr>
          <w:lang w:val="fr-FR"/>
        </w:rPr>
        <w:t xml:space="preserve">troisième et quatrième rapports périodiques de son pays (CRC/C/BIH/2-4), dit que des réunions publiques et des débats ont été organisés au </w:t>
      </w:r>
      <w:r>
        <w:rPr>
          <w:lang w:val="fr-FR"/>
        </w:rPr>
        <w:t>titre</w:t>
      </w:r>
      <w:r w:rsidRPr="00B71F0F">
        <w:rPr>
          <w:lang w:val="fr-FR"/>
        </w:rPr>
        <w:t xml:space="preserve"> </w:t>
      </w:r>
      <w:r>
        <w:rPr>
          <w:lang w:val="fr-FR"/>
        </w:rPr>
        <w:t xml:space="preserve">du processus d’élaboration </w:t>
      </w:r>
      <w:r w:rsidRPr="00B71F0F">
        <w:rPr>
          <w:lang w:val="fr-FR"/>
        </w:rPr>
        <w:t xml:space="preserve">du rapport périodique pour sensibiliser </w:t>
      </w:r>
      <w:r>
        <w:rPr>
          <w:lang w:val="fr-FR"/>
        </w:rPr>
        <w:t xml:space="preserve">la population </w:t>
      </w:r>
      <w:r w:rsidRPr="00B71F0F">
        <w:rPr>
          <w:lang w:val="fr-FR"/>
        </w:rPr>
        <w:t xml:space="preserve">aux </w:t>
      </w:r>
      <w:r w:rsidRPr="00225D31">
        <w:rPr>
          <w:lang w:val="fr-FR"/>
        </w:rPr>
        <w:t>droits inscrits</w:t>
      </w:r>
      <w:r w:rsidRPr="00B71F0F">
        <w:rPr>
          <w:lang w:val="fr-FR"/>
        </w:rPr>
        <w:t xml:space="preserve"> dans la Convention. Les opinions de la société civile ont été </w:t>
      </w:r>
      <w:r>
        <w:rPr>
          <w:lang w:val="fr-FR"/>
        </w:rPr>
        <w:t xml:space="preserve">recueillies dans le cadre de ce </w:t>
      </w:r>
      <w:r w:rsidRPr="00B71F0F">
        <w:rPr>
          <w:lang w:val="fr-FR"/>
        </w:rPr>
        <w:t xml:space="preserve">processus, </w:t>
      </w:r>
      <w:r>
        <w:rPr>
          <w:lang w:val="fr-FR"/>
        </w:rPr>
        <w:t xml:space="preserve">comme exposé </w:t>
      </w:r>
      <w:r w:rsidRPr="00B71F0F">
        <w:rPr>
          <w:lang w:val="fr-FR"/>
        </w:rPr>
        <w:t>aux paragraphes</w:t>
      </w:r>
      <w:r>
        <w:rPr>
          <w:lang w:val="fr-FR"/>
        </w:rPr>
        <w:t> </w:t>
      </w:r>
      <w:r w:rsidRPr="00B71F0F">
        <w:rPr>
          <w:lang w:val="fr-FR"/>
        </w:rPr>
        <w:t>5 à</w:t>
      </w:r>
      <w:r>
        <w:rPr>
          <w:lang w:val="fr-FR"/>
        </w:rPr>
        <w:t> </w:t>
      </w:r>
      <w:r w:rsidRPr="00B71F0F">
        <w:rPr>
          <w:lang w:val="fr-FR"/>
        </w:rPr>
        <w:t xml:space="preserve">9 du rapport. Des </w:t>
      </w:r>
      <w:r>
        <w:rPr>
          <w:lang w:val="fr-FR"/>
        </w:rPr>
        <w:t xml:space="preserve">efforts ont été déployés </w:t>
      </w:r>
      <w:r w:rsidRPr="00B71F0F">
        <w:rPr>
          <w:lang w:val="fr-FR"/>
        </w:rPr>
        <w:t xml:space="preserve">pour </w:t>
      </w:r>
      <w:r>
        <w:rPr>
          <w:lang w:val="fr-FR"/>
        </w:rPr>
        <w:t xml:space="preserve">aligner </w:t>
      </w:r>
      <w:r w:rsidRPr="002651A0">
        <w:rPr>
          <w:lang w:val="fr-FR"/>
        </w:rPr>
        <w:t>sur les instruments internationaux pertinents</w:t>
      </w:r>
      <w:r>
        <w:rPr>
          <w:lang w:val="fr-FR"/>
        </w:rPr>
        <w:t xml:space="preserve"> </w:t>
      </w:r>
      <w:r w:rsidRPr="00565A0E">
        <w:rPr>
          <w:lang w:val="fr-FR"/>
        </w:rPr>
        <w:t>les</w:t>
      </w:r>
      <w:r w:rsidRPr="00A87122">
        <w:rPr>
          <w:lang w:val="fr-FR"/>
        </w:rPr>
        <w:t xml:space="preserve"> </w:t>
      </w:r>
      <w:r w:rsidRPr="00565A0E">
        <w:rPr>
          <w:lang w:val="fr-FR"/>
        </w:rPr>
        <w:t xml:space="preserve">principales dispositions législatives </w:t>
      </w:r>
      <w:r>
        <w:rPr>
          <w:lang w:val="fr-FR"/>
        </w:rPr>
        <w:t xml:space="preserve">relatives aux </w:t>
      </w:r>
      <w:r w:rsidRPr="00B71F0F">
        <w:rPr>
          <w:lang w:val="fr-FR"/>
        </w:rPr>
        <w:t>droits de l</w:t>
      </w:r>
      <w:r>
        <w:rPr>
          <w:lang w:val="fr-FR"/>
        </w:rPr>
        <w:t>’</w:t>
      </w:r>
      <w:r w:rsidRPr="00B71F0F">
        <w:rPr>
          <w:lang w:val="fr-FR"/>
        </w:rPr>
        <w:t xml:space="preserve">enfant et les pratiques des </w:t>
      </w:r>
      <w:r>
        <w:rPr>
          <w:lang w:val="fr-FR"/>
        </w:rPr>
        <w:t xml:space="preserve">groupes </w:t>
      </w:r>
      <w:r w:rsidRPr="00B71F0F">
        <w:rPr>
          <w:lang w:val="fr-FR"/>
        </w:rPr>
        <w:t xml:space="preserve">professionnels travaillant avec </w:t>
      </w:r>
      <w:r>
        <w:rPr>
          <w:lang w:val="fr-FR"/>
        </w:rPr>
        <w:t xml:space="preserve">les </w:t>
      </w:r>
      <w:r w:rsidRPr="00B71F0F">
        <w:rPr>
          <w:lang w:val="fr-FR"/>
        </w:rPr>
        <w:t xml:space="preserve">enfants. </w:t>
      </w:r>
      <w:r>
        <w:rPr>
          <w:lang w:val="fr-FR"/>
        </w:rPr>
        <w:t>L</w:t>
      </w:r>
      <w:r w:rsidRPr="00D46E9C">
        <w:rPr>
          <w:lang w:val="fr-FR"/>
        </w:rPr>
        <w:t>e</w:t>
      </w:r>
      <w:r>
        <w:rPr>
          <w:lang w:val="fr-FR"/>
        </w:rPr>
        <w:t> </w:t>
      </w:r>
      <w:r w:rsidRPr="00D46E9C">
        <w:rPr>
          <w:lang w:val="fr-FR"/>
        </w:rPr>
        <w:t>Plan d</w:t>
      </w:r>
      <w:r>
        <w:rPr>
          <w:lang w:val="fr-FR"/>
        </w:rPr>
        <w:t>’</w:t>
      </w:r>
      <w:r w:rsidRPr="00D46E9C">
        <w:rPr>
          <w:lang w:val="fr-FR"/>
        </w:rPr>
        <w:t>action en faveur des enfants de Bosnie-Herzégovine (2011-2014</w:t>
      </w:r>
      <w:r w:rsidRPr="00867944">
        <w:rPr>
          <w:lang w:val="fr-FR"/>
        </w:rPr>
        <w:t xml:space="preserve">), </w:t>
      </w:r>
      <w:r w:rsidRPr="00565A0E">
        <w:rPr>
          <w:lang w:val="fr-FR"/>
        </w:rPr>
        <w:t xml:space="preserve">un des grands documents stratégiques </w:t>
      </w:r>
      <w:r>
        <w:rPr>
          <w:lang w:val="fr-FR"/>
        </w:rPr>
        <w:t>visant à promouvoir et protéger l</w:t>
      </w:r>
      <w:r w:rsidRPr="00B71F0F">
        <w:rPr>
          <w:lang w:val="fr-FR"/>
        </w:rPr>
        <w:t xml:space="preserve">es droits </w:t>
      </w:r>
      <w:r>
        <w:rPr>
          <w:lang w:val="fr-FR"/>
        </w:rPr>
        <w:t>de l’enfant</w:t>
      </w:r>
      <w:r w:rsidRPr="00B71F0F">
        <w:rPr>
          <w:lang w:val="fr-FR"/>
        </w:rPr>
        <w:t xml:space="preserve">, </w:t>
      </w:r>
      <w:r>
        <w:rPr>
          <w:lang w:val="fr-FR"/>
        </w:rPr>
        <w:t xml:space="preserve">est présenté </w:t>
      </w:r>
      <w:r w:rsidRPr="00B71F0F">
        <w:rPr>
          <w:lang w:val="fr-FR"/>
        </w:rPr>
        <w:t>dans les paragraphes</w:t>
      </w:r>
      <w:r>
        <w:rPr>
          <w:lang w:val="fr-FR"/>
        </w:rPr>
        <w:t> 1 </w:t>
      </w:r>
      <w:r w:rsidRPr="00B71F0F">
        <w:rPr>
          <w:lang w:val="fr-FR"/>
        </w:rPr>
        <w:t>à</w:t>
      </w:r>
      <w:r>
        <w:rPr>
          <w:lang w:val="fr-FR"/>
        </w:rPr>
        <w:t> </w:t>
      </w:r>
      <w:r w:rsidRPr="00B71F0F">
        <w:rPr>
          <w:lang w:val="fr-FR"/>
        </w:rPr>
        <w:t xml:space="preserve">5 des réponses écrites à la liste des points à traiter (CRC/C/BIH/Q/2-4/Add.1). Le Plan prévoit, entre autres, le développement et la </w:t>
      </w:r>
      <w:r w:rsidRPr="00565A0E">
        <w:rPr>
          <w:lang w:val="fr-FR"/>
        </w:rPr>
        <w:t>promotion de</w:t>
      </w:r>
      <w:r>
        <w:rPr>
          <w:lang w:val="fr-FR"/>
        </w:rPr>
        <w:t xml:space="preserve"> divers modes de </w:t>
      </w:r>
      <w:r w:rsidRPr="00565A0E">
        <w:rPr>
          <w:lang w:val="fr-FR"/>
        </w:rPr>
        <w:t xml:space="preserve">protection </w:t>
      </w:r>
      <w:r>
        <w:rPr>
          <w:lang w:val="fr-FR"/>
        </w:rPr>
        <w:t xml:space="preserve">de remplacement </w:t>
      </w:r>
      <w:r w:rsidRPr="00B71F0F">
        <w:rPr>
          <w:lang w:val="fr-FR"/>
        </w:rPr>
        <w:t xml:space="preserve">pour les enfants </w:t>
      </w:r>
      <w:r>
        <w:rPr>
          <w:lang w:val="fr-FR"/>
        </w:rPr>
        <w:t xml:space="preserve">ne pouvant </w:t>
      </w:r>
      <w:r w:rsidRPr="00B71F0F">
        <w:rPr>
          <w:lang w:val="fr-FR"/>
        </w:rPr>
        <w:t xml:space="preserve">pas vivre avec leurs parents, </w:t>
      </w:r>
      <w:r>
        <w:rPr>
          <w:lang w:val="fr-FR"/>
        </w:rPr>
        <w:t>tels que l’</w:t>
      </w:r>
      <w:r w:rsidRPr="00B71F0F">
        <w:rPr>
          <w:lang w:val="fr-FR"/>
        </w:rPr>
        <w:t xml:space="preserve">adoption ou </w:t>
      </w:r>
      <w:r>
        <w:rPr>
          <w:lang w:val="fr-FR"/>
        </w:rPr>
        <w:t>le placement familial</w:t>
      </w:r>
      <w:r w:rsidRPr="00B71F0F">
        <w:rPr>
          <w:lang w:val="fr-FR"/>
        </w:rPr>
        <w:t>, qui offre</w:t>
      </w:r>
      <w:r>
        <w:rPr>
          <w:lang w:val="fr-FR"/>
        </w:rPr>
        <w:t>nt</w:t>
      </w:r>
      <w:r w:rsidRPr="00B71F0F">
        <w:rPr>
          <w:lang w:val="fr-FR"/>
        </w:rPr>
        <w:t xml:space="preserve"> </w:t>
      </w:r>
      <w:r>
        <w:rPr>
          <w:lang w:val="fr-FR"/>
        </w:rPr>
        <w:t xml:space="preserve">en </w:t>
      </w:r>
      <w:r w:rsidRPr="00B71F0F">
        <w:rPr>
          <w:lang w:val="fr-FR"/>
        </w:rPr>
        <w:t>général de meilleures conditions pour le développement des enfants que l</w:t>
      </w:r>
      <w:r>
        <w:rPr>
          <w:lang w:val="fr-FR"/>
        </w:rPr>
        <w:t>e placement en institution</w:t>
      </w:r>
      <w:r w:rsidRPr="00B71F0F">
        <w:rPr>
          <w:lang w:val="fr-FR"/>
        </w:rPr>
        <w:t>. Le</w:t>
      </w:r>
      <w:r>
        <w:rPr>
          <w:lang w:val="fr-FR"/>
        </w:rPr>
        <w:t> </w:t>
      </w:r>
      <w:r w:rsidRPr="00B71F0F">
        <w:rPr>
          <w:lang w:val="fr-FR"/>
        </w:rPr>
        <w:t>Plan couvre</w:t>
      </w:r>
      <w:r>
        <w:rPr>
          <w:lang w:val="fr-FR"/>
        </w:rPr>
        <w:t xml:space="preserve"> de nombreux </w:t>
      </w:r>
      <w:r w:rsidRPr="00B71F0F">
        <w:rPr>
          <w:lang w:val="fr-FR"/>
        </w:rPr>
        <w:t xml:space="preserve">autres domaines, </w:t>
      </w:r>
      <w:r>
        <w:rPr>
          <w:lang w:val="fr-FR"/>
        </w:rPr>
        <w:t>dont</w:t>
      </w:r>
      <w:r w:rsidRPr="00B71F0F">
        <w:rPr>
          <w:lang w:val="fr-FR"/>
        </w:rPr>
        <w:t xml:space="preserve"> l</w:t>
      </w:r>
      <w:r>
        <w:rPr>
          <w:lang w:val="fr-FR"/>
        </w:rPr>
        <w:t>’</w:t>
      </w:r>
      <w:r w:rsidRPr="00B71F0F">
        <w:rPr>
          <w:lang w:val="fr-FR"/>
        </w:rPr>
        <w:t>in</w:t>
      </w:r>
      <w:r>
        <w:rPr>
          <w:lang w:val="fr-FR"/>
        </w:rPr>
        <w:t xml:space="preserve">clusion </w:t>
      </w:r>
      <w:r w:rsidRPr="00B71F0F">
        <w:rPr>
          <w:lang w:val="fr-FR"/>
        </w:rPr>
        <w:t>sociale des enfants, les soins de santé, l</w:t>
      </w:r>
      <w:r>
        <w:rPr>
          <w:lang w:val="fr-FR"/>
        </w:rPr>
        <w:t>’</w:t>
      </w:r>
      <w:r w:rsidRPr="00B71F0F">
        <w:rPr>
          <w:lang w:val="fr-FR"/>
        </w:rPr>
        <w:t>éducation, les formes spécifiques de protection et la non-discrimination.</w:t>
      </w:r>
    </w:p>
    <w:p w:rsidR="00D14617" w:rsidRPr="00B71F0F" w:rsidRDefault="00D14617" w:rsidP="004210B5">
      <w:pPr>
        <w:pStyle w:val="ParaNoG"/>
        <w:numPr>
          <w:ilvl w:val="0"/>
          <w:numId w:val="0"/>
        </w:numPr>
        <w:ind w:left="1134"/>
        <w:rPr>
          <w:lang w:val="fr-FR"/>
        </w:rPr>
      </w:pPr>
      <w:r>
        <w:rPr>
          <w:lang w:val="fr-FR"/>
        </w:rPr>
        <w:t>3.</w:t>
      </w:r>
      <w:r>
        <w:rPr>
          <w:lang w:val="fr-FR"/>
        </w:rPr>
        <w:tab/>
      </w:r>
      <w:r w:rsidRPr="00867944">
        <w:rPr>
          <w:lang w:val="fr-FR"/>
        </w:rPr>
        <w:t>Le Plan d</w:t>
      </w:r>
      <w:r>
        <w:rPr>
          <w:lang w:val="fr-FR"/>
        </w:rPr>
        <w:t>’</w:t>
      </w:r>
      <w:r w:rsidRPr="00565A0E">
        <w:rPr>
          <w:lang w:val="fr-FR"/>
        </w:rPr>
        <w:t>a</w:t>
      </w:r>
      <w:r w:rsidRPr="00867944">
        <w:rPr>
          <w:lang w:val="fr-FR"/>
        </w:rPr>
        <w:t>ction</w:t>
      </w:r>
      <w:r w:rsidRPr="00B71F0F">
        <w:rPr>
          <w:lang w:val="fr-FR"/>
        </w:rPr>
        <w:t xml:space="preserve"> reconnaît la nécessité de combattre toutes les formes de violence </w:t>
      </w:r>
      <w:r>
        <w:rPr>
          <w:lang w:val="fr-FR"/>
        </w:rPr>
        <w:t>envers les enfants, y </w:t>
      </w:r>
      <w:r w:rsidRPr="00B71F0F">
        <w:rPr>
          <w:lang w:val="fr-FR"/>
        </w:rPr>
        <w:t xml:space="preserve">compris les châtiments corporels à la maison et </w:t>
      </w:r>
      <w:r>
        <w:rPr>
          <w:lang w:val="fr-FR"/>
        </w:rPr>
        <w:t xml:space="preserve">en </w:t>
      </w:r>
      <w:r w:rsidRPr="00B71F0F">
        <w:rPr>
          <w:lang w:val="fr-FR"/>
        </w:rPr>
        <w:t xml:space="preserve">institution. </w:t>
      </w:r>
      <w:r>
        <w:rPr>
          <w:lang w:val="fr-FR"/>
        </w:rPr>
        <w:t xml:space="preserve">Des plans ont été établis en vue de </w:t>
      </w:r>
      <w:r w:rsidRPr="00B71F0F">
        <w:rPr>
          <w:lang w:val="fr-FR"/>
        </w:rPr>
        <w:t>sensibiliser à ce</w:t>
      </w:r>
      <w:r>
        <w:rPr>
          <w:lang w:val="fr-FR"/>
        </w:rPr>
        <w:t xml:space="preserve"> problème </w:t>
      </w:r>
      <w:r w:rsidRPr="00B71F0F">
        <w:rPr>
          <w:lang w:val="fr-FR"/>
        </w:rPr>
        <w:t xml:space="preserve">et </w:t>
      </w:r>
      <w:r>
        <w:rPr>
          <w:lang w:val="fr-FR"/>
        </w:rPr>
        <w:t xml:space="preserve">de </w:t>
      </w:r>
      <w:r w:rsidRPr="00B71F0F">
        <w:rPr>
          <w:lang w:val="fr-FR"/>
        </w:rPr>
        <w:t xml:space="preserve">veiller à ce que </w:t>
      </w:r>
      <w:r>
        <w:rPr>
          <w:lang w:val="fr-FR"/>
        </w:rPr>
        <w:t xml:space="preserve">les affaires de violence de </w:t>
      </w:r>
      <w:r w:rsidRPr="00B71F0F">
        <w:rPr>
          <w:lang w:val="fr-FR"/>
        </w:rPr>
        <w:t>ce type soi</w:t>
      </w:r>
      <w:r>
        <w:rPr>
          <w:lang w:val="fr-FR"/>
        </w:rPr>
        <w:t>en</w:t>
      </w:r>
      <w:r w:rsidRPr="00B71F0F">
        <w:rPr>
          <w:lang w:val="fr-FR"/>
        </w:rPr>
        <w:t>t</w:t>
      </w:r>
      <w:r>
        <w:rPr>
          <w:lang w:val="fr-FR"/>
        </w:rPr>
        <w:t xml:space="preserve"> dûment signalées</w:t>
      </w:r>
      <w:r w:rsidRPr="00B71F0F">
        <w:rPr>
          <w:lang w:val="fr-FR"/>
        </w:rPr>
        <w:t xml:space="preserve"> et </w:t>
      </w:r>
      <w:r>
        <w:rPr>
          <w:lang w:val="fr-FR"/>
        </w:rPr>
        <w:t>traitées.</w:t>
      </w:r>
      <w:r w:rsidRPr="001859AE">
        <w:rPr>
          <w:lang w:val="fr-FR"/>
        </w:rPr>
        <w:t xml:space="preserve"> </w:t>
      </w:r>
      <w:r>
        <w:rPr>
          <w:lang w:val="fr-FR"/>
        </w:rPr>
        <w:t>E</w:t>
      </w:r>
      <w:r w:rsidRPr="001859AE">
        <w:rPr>
          <w:lang w:val="fr-FR"/>
        </w:rPr>
        <w:t>n</w:t>
      </w:r>
      <w:r>
        <w:rPr>
          <w:lang w:val="fr-FR"/>
        </w:rPr>
        <w:t> </w:t>
      </w:r>
      <w:r w:rsidRPr="001859AE">
        <w:rPr>
          <w:lang w:val="fr-FR"/>
        </w:rPr>
        <w:t>2007</w:t>
      </w:r>
      <w:r>
        <w:rPr>
          <w:lang w:val="fr-FR"/>
        </w:rPr>
        <w:t xml:space="preserve">, </w:t>
      </w:r>
      <w:r w:rsidRPr="001859AE">
        <w:rPr>
          <w:lang w:val="fr-FR"/>
        </w:rPr>
        <w:t>le Conseil des ministres</w:t>
      </w:r>
      <w:r>
        <w:rPr>
          <w:lang w:val="fr-FR"/>
        </w:rPr>
        <w:t xml:space="preserve"> a adopté la </w:t>
      </w:r>
      <w:r w:rsidRPr="00B71F0F">
        <w:rPr>
          <w:lang w:val="fr-FR"/>
        </w:rPr>
        <w:t xml:space="preserve">Stratégie nationale </w:t>
      </w:r>
      <w:r>
        <w:rPr>
          <w:lang w:val="fr-FR"/>
        </w:rPr>
        <w:t>de lutte</w:t>
      </w:r>
      <w:r w:rsidRPr="00B71F0F">
        <w:rPr>
          <w:lang w:val="fr-FR"/>
        </w:rPr>
        <w:t xml:space="preserve"> contre la violence </w:t>
      </w:r>
      <w:r>
        <w:rPr>
          <w:lang w:val="fr-FR"/>
        </w:rPr>
        <w:t xml:space="preserve">envers </w:t>
      </w:r>
      <w:r w:rsidRPr="00B71F0F">
        <w:rPr>
          <w:lang w:val="fr-FR"/>
        </w:rPr>
        <w:t xml:space="preserve">les enfants </w:t>
      </w:r>
      <w:r>
        <w:rPr>
          <w:lang w:val="fr-FR"/>
        </w:rPr>
        <w:t>(</w:t>
      </w:r>
      <w:r w:rsidRPr="00B71F0F">
        <w:rPr>
          <w:lang w:val="fr-FR"/>
        </w:rPr>
        <w:t>2007-2010</w:t>
      </w:r>
      <w:r>
        <w:rPr>
          <w:lang w:val="fr-FR"/>
        </w:rPr>
        <w:t>)</w:t>
      </w:r>
      <w:r w:rsidRPr="00B71F0F">
        <w:rPr>
          <w:lang w:val="fr-FR"/>
        </w:rPr>
        <w:t xml:space="preserve"> et des</w:t>
      </w:r>
      <w:r>
        <w:rPr>
          <w:lang w:val="fr-FR"/>
        </w:rPr>
        <w:t xml:space="preserve"> travaux sont en cours en vue de l’élaboration de la</w:t>
      </w:r>
      <w:r w:rsidRPr="00B71F0F">
        <w:rPr>
          <w:lang w:val="fr-FR"/>
        </w:rPr>
        <w:t xml:space="preserve"> nouvelle stratégie, qui </w:t>
      </w:r>
      <w:r>
        <w:rPr>
          <w:lang w:val="fr-FR"/>
        </w:rPr>
        <w:t xml:space="preserve">sera mise en œuvre </w:t>
      </w:r>
      <w:r w:rsidRPr="00B71F0F">
        <w:rPr>
          <w:lang w:val="fr-FR"/>
        </w:rPr>
        <w:t>jusqu</w:t>
      </w:r>
      <w:r>
        <w:rPr>
          <w:lang w:val="fr-FR"/>
        </w:rPr>
        <w:t>’</w:t>
      </w:r>
      <w:r w:rsidRPr="00B71F0F">
        <w:rPr>
          <w:lang w:val="fr-FR"/>
        </w:rPr>
        <w:t xml:space="preserve">en 2015. La nouvelle stratégie recense des problèmes spécifiques et des tendances récentes, propose des moyens pour harmoniser et améliorer la législation </w:t>
      </w:r>
      <w:r>
        <w:rPr>
          <w:lang w:val="fr-FR"/>
        </w:rPr>
        <w:t>en vigueur</w:t>
      </w:r>
      <w:r w:rsidRPr="00B71F0F">
        <w:rPr>
          <w:lang w:val="fr-FR"/>
        </w:rPr>
        <w:t xml:space="preserve"> </w:t>
      </w:r>
      <w:r>
        <w:rPr>
          <w:lang w:val="fr-FR"/>
        </w:rPr>
        <w:t xml:space="preserve">visant </w:t>
      </w:r>
      <w:r w:rsidRPr="00B71F0F">
        <w:rPr>
          <w:lang w:val="fr-FR"/>
        </w:rPr>
        <w:t xml:space="preserve">la violence </w:t>
      </w:r>
      <w:r>
        <w:rPr>
          <w:lang w:val="fr-FR"/>
        </w:rPr>
        <w:t xml:space="preserve">envers </w:t>
      </w:r>
      <w:r w:rsidRPr="00B71F0F">
        <w:rPr>
          <w:lang w:val="fr-FR"/>
        </w:rPr>
        <w:t>les enfants et pr</w:t>
      </w:r>
      <w:r>
        <w:rPr>
          <w:lang w:val="fr-FR"/>
        </w:rPr>
        <w:t xml:space="preserve">escrit certaines </w:t>
      </w:r>
      <w:r w:rsidRPr="00B71F0F">
        <w:rPr>
          <w:lang w:val="fr-FR"/>
        </w:rPr>
        <w:t xml:space="preserve">mesures </w:t>
      </w:r>
      <w:r>
        <w:rPr>
          <w:lang w:val="fr-FR"/>
        </w:rPr>
        <w:t xml:space="preserve">pour la </w:t>
      </w:r>
      <w:r w:rsidRPr="00B71F0F">
        <w:rPr>
          <w:lang w:val="fr-FR"/>
        </w:rPr>
        <w:t xml:space="preserve">prévention et </w:t>
      </w:r>
      <w:r>
        <w:rPr>
          <w:lang w:val="fr-FR"/>
        </w:rPr>
        <w:t>la</w:t>
      </w:r>
      <w:r w:rsidRPr="00B71F0F">
        <w:rPr>
          <w:lang w:val="fr-FR"/>
        </w:rPr>
        <w:t xml:space="preserve"> réduction de cette violence. </w:t>
      </w:r>
      <w:r>
        <w:rPr>
          <w:lang w:val="fr-FR"/>
        </w:rPr>
        <w:t xml:space="preserve">Cette démarche a en outre </w:t>
      </w:r>
      <w:r w:rsidRPr="00AA5A2C">
        <w:rPr>
          <w:lang w:val="fr-FR"/>
        </w:rPr>
        <w:t xml:space="preserve">abouti </w:t>
      </w:r>
      <w:r>
        <w:rPr>
          <w:lang w:val="fr-FR"/>
        </w:rPr>
        <w:t xml:space="preserve">à </w:t>
      </w:r>
      <w:r w:rsidRPr="00B71F0F">
        <w:rPr>
          <w:lang w:val="fr-FR"/>
        </w:rPr>
        <w:t>la formation d</w:t>
      </w:r>
      <w:r>
        <w:rPr>
          <w:lang w:val="fr-FR"/>
        </w:rPr>
        <w:t>’</w:t>
      </w:r>
      <w:r w:rsidRPr="00B71F0F">
        <w:rPr>
          <w:lang w:val="fr-FR"/>
        </w:rPr>
        <w:t>une coalition d</w:t>
      </w:r>
      <w:r>
        <w:rPr>
          <w:lang w:val="fr-FR"/>
        </w:rPr>
        <w:t>’</w:t>
      </w:r>
      <w:r w:rsidRPr="00B71F0F">
        <w:rPr>
          <w:lang w:val="fr-FR"/>
        </w:rPr>
        <w:t>organisations non</w:t>
      </w:r>
      <w:r>
        <w:rPr>
          <w:lang w:val="fr-FR"/>
        </w:rPr>
        <w:t xml:space="preserve"> </w:t>
      </w:r>
      <w:r w:rsidRPr="00B71F0F">
        <w:rPr>
          <w:lang w:val="fr-FR"/>
        </w:rPr>
        <w:t>gouvernementales (ONG)</w:t>
      </w:r>
      <w:r>
        <w:rPr>
          <w:lang w:val="fr-FR"/>
        </w:rPr>
        <w:t>,</w:t>
      </w:r>
      <w:r w:rsidRPr="00B71F0F">
        <w:rPr>
          <w:lang w:val="fr-FR"/>
        </w:rPr>
        <w:t xml:space="preserve"> qui </w:t>
      </w:r>
      <w:r>
        <w:rPr>
          <w:lang w:val="fr-FR"/>
        </w:rPr>
        <w:t xml:space="preserve">s’emploie à définir </w:t>
      </w:r>
      <w:r w:rsidRPr="00B71F0F">
        <w:rPr>
          <w:lang w:val="fr-FR"/>
        </w:rPr>
        <w:t>une méthodologie commune de surveillance</w:t>
      </w:r>
      <w:r w:rsidRPr="00CE50A7">
        <w:rPr>
          <w:lang w:val="fr-FR"/>
        </w:rPr>
        <w:t xml:space="preserve"> de </w:t>
      </w:r>
      <w:r w:rsidRPr="00B71F0F">
        <w:rPr>
          <w:lang w:val="fr-FR"/>
        </w:rPr>
        <w:t xml:space="preserve">la violence </w:t>
      </w:r>
      <w:r>
        <w:rPr>
          <w:lang w:val="fr-FR"/>
        </w:rPr>
        <w:t>envers l</w:t>
      </w:r>
      <w:r w:rsidRPr="00B71F0F">
        <w:rPr>
          <w:lang w:val="fr-FR"/>
        </w:rPr>
        <w:t>es enfants, en collaboration avec le Ministère des droits de l</w:t>
      </w:r>
      <w:r>
        <w:rPr>
          <w:lang w:val="fr-FR"/>
        </w:rPr>
        <w:t>’h</w:t>
      </w:r>
      <w:r w:rsidRPr="00B71F0F">
        <w:rPr>
          <w:lang w:val="fr-FR"/>
        </w:rPr>
        <w:t>omme et des réfugiés.</w:t>
      </w:r>
    </w:p>
    <w:p w:rsidR="00D14617" w:rsidRPr="00924F3E" w:rsidRDefault="00D14617" w:rsidP="004210B5">
      <w:pPr>
        <w:pStyle w:val="ParaNoG"/>
        <w:numPr>
          <w:ilvl w:val="0"/>
          <w:numId w:val="0"/>
        </w:numPr>
        <w:ind w:left="1134"/>
        <w:rPr>
          <w:lang w:val="fr-FR"/>
        </w:rPr>
      </w:pPr>
      <w:r>
        <w:rPr>
          <w:lang w:val="fr-FR"/>
        </w:rPr>
        <w:t>4.</w:t>
      </w:r>
      <w:r>
        <w:rPr>
          <w:lang w:val="fr-FR"/>
        </w:rPr>
        <w:tab/>
        <w:t xml:space="preserve">La </w:t>
      </w:r>
      <w:r w:rsidRPr="00C45ED8">
        <w:rPr>
          <w:lang w:val="fr-FR"/>
        </w:rPr>
        <w:t>Republika</w:t>
      </w:r>
      <w:r>
        <w:rPr>
          <w:lang w:val="fr-FR"/>
        </w:rPr>
        <w:t> </w:t>
      </w:r>
      <w:r w:rsidRPr="00C45ED8">
        <w:rPr>
          <w:lang w:val="fr-FR"/>
        </w:rPr>
        <w:t xml:space="preserve">Srpska </w:t>
      </w:r>
      <w:r w:rsidRPr="00924F3E">
        <w:rPr>
          <w:lang w:val="fr-FR"/>
        </w:rPr>
        <w:t xml:space="preserve">a déjà adopté </w:t>
      </w:r>
      <w:r>
        <w:rPr>
          <w:lang w:val="fr-FR"/>
        </w:rPr>
        <w:t>u</w:t>
      </w:r>
      <w:r w:rsidRPr="00C45ED8">
        <w:rPr>
          <w:lang w:val="fr-FR"/>
        </w:rPr>
        <w:t xml:space="preserve">ne législation solide </w:t>
      </w:r>
      <w:r>
        <w:rPr>
          <w:lang w:val="fr-FR"/>
        </w:rPr>
        <w:t xml:space="preserve">pour faire face à </w:t>
      </w:r>
      <w:r w:rsidRPr="00924F3E">
        <w:rPr>
          <w:lang w:val="fr-FR"/>
        </w:rPr>
        <w:t>la délinquance juvénile et une loi similaire est en cours d</w:t>
      </w:r>
      <w:r>
        <w:rPr>
          <w:lang w:val="fr-FR"/>
        </w:rPr>
        <w:t>’</w:t>
      </w:r>
      <w:r w:rsidRPr="00924F3E">
        <w:rPr>
          <w:lang w:val="fr-FR"/>
        </w:rPr>
        <w:t xml:space="preserve">adoption </w:t>
      </w:r>
      <w:r>
        <w:rPr>
          <w:lang w:val="fr-FR"/>
        </w:rPr>
        <w:t xml:space="preserve">en </w:t>
      </w:r>
      <w:r w:rsidRPr="00924F3E">
        <w:rPr>
          <w:lang w:val="fr-FR"/>
        </w:rPr>
        <w:t xml:space="preserve">Fédération de Bosnie-Herzégovine. </w:t>
      </w:r>
      <w:r>
        <w:rPr>
          <w:lang w:val="fr-FR"/>
        </w:rPr>
        <w:t>D</w:t>
      </w:r>
      <w:r w:rsidRPr="00924F3E">
        <w:rPr>
          <w:lang w:val="fr-FR"/>
        </w:rPr>
        <w:t>es améliorations ont</w:t>
      </w:r>
      <w:r>
        <w:rPr>
          <w:lang w:val="fr-FR"/>
        </w:rPr>
        <w:t xml:space="preserve"> de plus </w:t>
      </w:r>
      <w:r w:rsidRPr="00924F3E">
        <w:rPr>
          <w:lang w:val="fr-FR"/>
        </w:rPr>
        <w:t xml:space="preserve">été apportées au </w:t>
      </w:r>
      <w:r w:rsidRPr="00565A0E">
        <w:rPr>
          <w:lang w:val="fr-FR"/>
        </w:rPr>
        <w:t>système de peines de substitution</w:t>
      </w:r>
      <w:r w:rsidRPr="00924F3E">
        <w:rPr>
          <w:lang w:val="fr-FR"/>
        </w:rPr>
        <w:t xml:space="preserve"> pour les délinquants mineurs. </w:t>
      </w:r>
      <w:r>
        <w:rPr>
          <w:lang w:val="fr-FR"/>
        </w:rPr>
        <w:t>Parmi les faits nouveaux en matière d’</w:t>
      </w:r>
      <w:r w:rsidRPr="00924F3E">
        <w:rPr>
          <w:lang w:val="fr-FR"/>
        </w:rPr>
        <w:t xml:space="preserve">éducation </w:t>
      </w:r>
      <w:r>
        <w:rPr>
          <w:lang w:val="fr-FR"/>
        </w:rPr>
        <w:t>figur</w:t>
      </w:r>
      <w:r w:rsidRPr="00924F3E">
        <w:rPr>
          <w:lang w:val="fr-FR"/>
        </w:rPr>
        <w:t>ent</w:t>
      </w:r>
      <w:r>
        <w:rPr>
          <w:lang w:val="fr-FR"/>
        </w:rPr>
        <w:t>,</w:t>
      </w:r>
      <w:r w:rsidRPr="00924F3E">
        <w:rPr>
          <w:lang w:val="fr-FR"/>
        </w:rPr>
        <w:t xml:space="preserve"> </w:t>
      </w:r>
      <w:r>
        <w:rPr>
          <w:lang w:val="fr-FR"/>
        </w:rPr>
        <w:t xml:space="preserve">entre autres, </w:t>
      </w:r>
      <w:r w:rsidRPr="00924F3E">
        <w:rPr>
          <w:lang w:val="fr-FR"/>
        </w:rPr>
        <w:t>l</w:t>
      </w:r>
      <w:r>
        <w:rPr>
          <w:lang w:val="fr-FR"/>
        </w:rPr>
        <w:t>’</w:t>
      </w:r>
      <w:r w:rsidRPr="00924F3E">
        <w:rPr>
          <w:lang w:val="fr-FR"/>
        </w:rPr>
        <w:t>adoption de stratégies dans des domaines</w:t>
      </w:r>
      <w:r>
        <w:rPr>
          <w:lang w:val="fr-FR"/>
        </w:rPr>
        <w:t xml:space="preserve"> comme </w:t>
      </w:r>
      <w:r w:rsidRPr="00924F3E">
        <w:rPr>
          <w:lang w:val="fr-FR"/>
        </w:rPr>
        <w:t>la formation professionnelle, l</w:t>
      </w:r>
      <w:r>
        <w:rPr>
          <w:lang w:val="fr-FR"/>
        </w:rPr>
        <w:t>’</w:t>
      </w:r>
      <w:r w:rsidRPr="00924F3E">
        <w:rPr>
          <w:lang w:val="fr-FR"/>
        </w:rPr>
        <w:t>enseignement préscolaire et l</w:t>
      </w:r>
      <w:r>
        <w:rPr>
          <w:lang w:val="fr-FR"/>
        </w:rPr>
        <w:t>’</w:t>
      </w:r>
      <w:r w:rsidRPr="00924F3E">
        <w:rPr>
          <w:lang w:val="fr-FR"/>
        </w:rPr>
        <w:t xml:space="preserve">éducation des Roms. </w:t>
      </w:r>
      <w:r>
        <w:rPr>
          <w:lang w:val="fr-FR"/>
        </w:rPr>
        <w:t xml:space="preserve">Le </w:t>
      </w:r>
      <w:r w:rsidRPr="00924F3E">
        <w:rPr>
          <w:lang w:val="fr-FR"/>
        </w:rPr>
        <w:t>financement des services de protection de l</w:t>
      </w:r>
      <w:r>
        <w:rPr>
          <w:lang w:val="fr-FR"/>
        </w:rPr>
        <w:t>’</w:t>
      </w:r>
      <w:r w:rsidRPr="00924F3E">
        <w:rPr>
          <w:lang w:val="fr-FR"/>
        </w:rPr>
        <w:t>enfance</w:t>
      </w:r>
      <w:r>
        <w:rPr>
          <w:lang w:val="fr-FR"/>
        </w:rPr>
        <w:t xml:space="preserve"> est toutefois nettement insuffisant</w:t>
      </w:r>
      <w:r w:rsidRPr="00924F3E">
        <w:rPr>
          <w:lang w:val="fr-FR"/>
        </w:rPr>
        <w:t>. En</w:t>
      </w:r>
      <w:r>
        <w:rPr>
          <w:lang w:val="fr-FR"/>
        </w:rPr>
        <w:t> </w:t>
      </w:r>
      <w:r w:rsidRPr="00924F3E">
        <w:rPr>
          <w:lang w:val="fr-FR"/>
        </w:rPr>
        <w:t xml:space="preserve">2011, le Médiateur </w:t>
      </w:r>
      <w:r>
        <w:rPr>
          <w:lang w:val="fr-FR"/>
        </w:rPr>
        <w:t>pour les d</w:t>
      </w:r>
      <w:r w:rsidRPr="00924F3E">
        <w:rPr>
          <w:lang w:val="fr-FR"/>
        </w:rPr>
        <w:t>roits de l</w:t>
      </w:r>
      <w:r>
        <w:rPr>
          <w:lang w:val="fr-FR"/>
        </w:rPr>
        <w:t>’</w:t>
      </w:r>
      <w:r w:rsidRPr="00924F3E">
        <w:rPr>
          <w:lang w:val="fr-FR"/>
        </w:rPr>
        <w:t xml:space="preserve">homme </w:t>
      </w:r>
      <w:r>
        <w:rPr>
          <w:lang w:val="fr-FR"/>
        </w:rPr>
        <w:t xml:space="preserve">en </w:t>
      </w:r>
      <w:r w:rsidRPr="00924F3E">
        <w:rPr>
          <w:lang w:val="fr-FR"/>
        </w:rPr>
        <w:t>Bosnie-Herzégovine a reçu 110</w:t>
      </w:r>
      <w:r>
        <w:rPr>
          <w:lang w:val="fr-FR"/>
        </w:rPr>
        <w:t> </w:t>
      </w:r>
      <w:r w:rsidRPr="00924F3E">
        <w:rPr>
          <w:lang w:val="fr-FR"/>
        </w:rPr>
        <w:t xml:space="preserve">plaintes individuelles </w:t>
      </w:r>
      <w:r>
        <w:rPr>
          <w:lang w:val="fr-FR"/>
        </w:rPr>
        <w:t xml:space="preserve">relatives aux </w:t>
      </w:r>
      <w:r w:rsidRPr="00924F3E">
        <w:rPr>
          <w:lang w:val="fr-FR"/>
        </w:rPr>
        <w:t>droits de l</w:t>
      </w:r>
      <w:r>
        <w:rPr>
          <w:lang w:val="fr-FR"/>
        </w:rPr>
        <w:t>’</w:t>
      </w:r>
      <w:r w:rsidRPr="00924F3E">
        <w:rPr>
          <w:lang w:val="fr-FR"/>
        </w:rPr>
        <w:t xml:space="preserve">enfant, la plupart </w:t>
      </w:r>
      <w:r>
        <w:rPr>
          <w:lang w:val="fr-FR"/>
        </w:rPr>
        <w:t xml:space="preserve">visant </w:t>
      </w:r>
      <w:r w:rsidRPr="00924F3E">
        <w:rPr>
          <w:lang w:val="fr-FR"/>
        </w:rPr>
        <w:t>des violations des droits de</w:t>
      </w:r>
      <w:r>
        <w:rPr>
          <w:lang w:val="fr-FR"/>
        </w:rPr>
        <w:t xml:space="preserve">s enfants </w:t>
      </w:r>
      <w:r w:rsidRPr="00924F3E">
        <w:rPr>
          <w:lang w:val="fr-FR"/>
        </w:rPr>
        <w:t>à l</w:t>
      </w:r>
      <w:r>
        <w:rPr>
          <w:lang w:val="fr-FR"/>
        </w:rPr>
        <w:t>’</w:t>
      </w:r>
      <w:r w:rsidRPr="00924F3E">
        <w:rPr>
          <w:lang w:val="fr-FR"/>
        </w:rPr>
        <w:t xml:space="preserve">éducation, aux soins de santé, </w:t>
      </w:r>
      <w:r>
        <w:rPr>
          <w:lang w:val="fr-FR"/>
        </w:rPr>
        <w:t xml:space="preserve">à des </w:t>
      </w:r>
      <w:r w:rsidRPr="00924F3E">
        <w:rPr>
          <w:lang w:val="fr-FR"/>
        </w:rPr>
        <w:t>contact</w:t>
      </w:r>
      <w:r>
        <w:rPr>
          <w:lang w:val="fr-FR"/>
        </w:rPr>
        <w:t>s</w:t>
      </w:r>
      <w:r w:rsidRPr="00924F3E">
        <w:rPr>
          <w:lang w:val="fr-FR"/>
        </w:rPr>
        <w:t xml:space="preserve"> avec leurs parents s</w:t>
      </w:r>
      <w:r>
        <w:rPr>
          <w:lang w:val="fr-FR"/>
        </w:rPr>
        <w:t>’</w:t>
      </w:r>
      <w:r w:rsidRPr="00924F3E">
        <w:rPr>
          <w:lang w:val="fr-FR"/>
        </w:rPr>
        <w:t xml:space="preserve">ils ne vivent pas avec eux et à </w:t>
      </w:r>
      <w:r>
        <w:rPr>
          <w:lang w:val="fr-FR"/>
        </w:rPr>
        <w:t xml:space="preserve">la protection </w:t>
      </w:r>
      <w:r w:rsidRPr="00924F3E">
        <w:rPr>
          <w:lang w:val="fr-FR"/>
        </w:rPr>
        <w:t xml:space="preserve">contre la violence, la violence sexuelle et la négligence. Le Ministère des </w:t>
      </w:r>
      <w:r>
        <w:rPr>
          <w:lang w:val="fr-FR"/>
        </w:rPr>
        <w:t>d</w:t>
      </w:r>
      <w:r w:rsidRPr="00924F3E">
        <w:rPr>
          <w:lang w:val="fr-FR"/>
        </w:rPr>
        <w:t>roits de l</w:t>
      </w:r>
      <w:r>
        <w:rPr>
          <w:lang w:val="fr-FR"/>
        </w:rPr>
        <w:t>’</w:t>
      </w:r>
      <w:r w:rsidRPr="00924F3E">
        <w:rPr>
          <w:lang w:val="fr-FR"/>
        </w:rPr>
        <w:t xml:space="preserve">homme et des </w:t>
      </w:r>
      <w:r>
        <w:rPr>
          <w:lang w:val="fr-FR"/>
        </w:rPr>
        <w:t>r</w:t>
      </w:r>
      <w:r w:rsidRPr="00924F3E">
        <w:rPr>
          <w:lang w:val="fr-FR"/>
        </w:rPr>
        <w:t xml:space="preserve">éfugiés a utilisé les données </w:t>
      </w:r>
      <w:r>
        <w:rPr>
          <w:lang w:val="fr-FR"/>
        </w:rPr>
        <w:t xml:space="preserve">ainsi recueillies </w:t>
      </w:r>
      <w:r w:rsidRPr="00924F3E">
        <w:rPr>
          <w:lang w:val="fr-FR"/>
        </w:rPr>
        <w:t xml:space="preserve">pour </w:t>
      </w:r>
      <w:r>
        <w:rPr>
          <w:lang w:val="fr-FR"/>
        </w:rPr>
        <w:t xml:space="preserve">définir les </w:t>
      </w:r>
      <w:r w:rsidRPr="00924F3E">
        <w:rPr>
          <w:lang w:val="fr-FR"/>
        </w:rPr>
        <w:t>priorités d</w:t>
      </w:r>
      <w:r>
        <w:rPr>
          <w:lang w:val="fr-FR"/>
        </w:rPr>
        <w:t xml:space="preserve">e </w:t>
      </w:r>
      <w:r w:rsidRPr="00924F3E">
        <w:rPr>
          <w:lang w:val="fr-FR"/>
        </w:rPr>
        <w:t>ses activités visant à protéger les droits de l</w:t>
      </w:r>
      <w:r>
        <w:rPr>
          <w:lang w:val="fr-FR"/>
        </w:rPr>
        <w:t>’</w:t>
      </w:r>
      <w:r w:rsidRPr="00924F3E">
        <w:rPr>
          <w:lang w:val="fr-FR"/>
        </w:rPr>
        <w:t xml:space="preserve">enfant. Des </w:t>
      </w:r>
      <w:r>
        <w:rPr>
          <w:lang w:val="fr-FR"/>
        </w:rPr>
        <w:t xml:space="preserve">dispositions </w:t>
      </w:r>
      <w:r w:rsidRPr="00924F3E">
        <w:rPr>
          <w:lang w:val="fr-FR"/>
        </w:rPr>
        <w:t xml:space="preserve">ont </w:t>
      </w:r>
      <w:r>
        <w:rPr>
          <w:lang w:val="fr-FR"/>
        </w:rPr>
        <w:t xml:space="preserve">en outre </w:t>
      </w:r>
      <w:r w:rsidRPr="00924F3E">
        <w:rPr>
          <w:lang w:val="fr-FR"/>
        </w:rPr>
        <w:t xml:space="preserve">été prises ces dernières années pour </w:t>
      </w:r>
      <w:r>
        <w:rPr>
          <w:lang w:val="fr-FR"/>
        </w:rPr>
        <w:t xml:space="preserve">surveiller l’exercice de leurs droits par les </w:t>
      </w:r>
      <w:r w:rsidRPr="00924F3E">
        <w:rPr>
          <w:lang w:val="fr-FR"/>
        </w:rPr>
        <w:t xml:space="preserve">enfants appartenant à des groupes minoritaires et </w:t>
      </w:r>
      <w:r>
        <w:rPr>
          <w:lang w:val="fr-FR"/>
        </w:rPr>
        <w:t>par l</w:t>
      </w:r>
      <w:r w:rsidRPr="00924F3E">
        <w:rPr>
          <w:lang w:val="fr-FR"/>
        </w:rPr>
        <w:t xml:space="preserve">es enfants handicapés, </w:t>
      </w:r>
      <w:r>
        <w:rPr>
          <w:lang w:val="fr-FR"/>
        </w:rPr>
        <w:t>ainsi que pour déterminer</w:t>
      </w:r>
      <w:r w:rsidRPr="00924F3E">
        <w:rPr>
          <w:lang w:val="fr-FR"/>
        </w:rPr>
        <w:t xml:space="preserve"> l</w:t>
      </w:r>
      <w:r>
        <w:rPr>
          <w:lang w:val="fr-FR"/>
        </w:rPr>
        <w:t xml:space="preserve">a nature et l’ampleur de </w:t>
      </w:r>
      <w:r w:rsidRPr="00924F3E">
        <w:rPr>
          <w:lang w:val="fr-FR"/>
        </w:rPr>
        <w:t>l</w:t>
      </w:r>
      <w:r>
        <w:rPr>
          <w:lang w:val="fr-FR"/>
        </w:rPr>
        <w:t>’</w:t>
      </w:r>
      <w:r w:rsidRPr="00924F3E">
        <w:rPr>
          <w:lang w:val="fr-FR"/>
        </w:rPr>
        <w:t xml:space="preserve">exclusion </w:t>
      </w:r>
      <w:r>
        <w:rPr>
          <w:lang w:val="fr-FR"/>
        </w:rPr>
        <w:t>dont souffrent l</w:t>
      </w:r>
      <w:r w:rsidRPr="00924F3E">
        <w:rPr>
          <w:lang w:val="fr-FR"/>
        </w:rPr>
        <w:t xml:space="preserve">es enfants des </w:t>
      </w:r>
      <w:r>
        <w:rPr>
          <w:lang w:val="fr-FR"/>
        </w:rPr>
        <w:t>groupes minoritaires</w:t>
      </w:r>
      <w:r w:rsidRPr="00924F3E">
        <w:rPr>
          <w:lang w:val="fr-FR"/>
        </w:rPr>
        <w:t xml:space="preserve"> et d</w:t>
      </w:r>
      <w:r>
        <w:rPr>
          <w:lang w:val="fr-FR"/>
        </w:rPr>
        <w:t>’</w:t>
      </w:r>
      <w:r w:rsidRPr="00924F3E">
        <w:rPr>
          <w:lang w:val="fr-FR"/>
        </w:rPr>
        <w:t>autres groupes.</w:t>
      </w:r>
    </w:p>
    <w:p w:rsidR="00D14617" w:rsidRPr="00B71F0F" w:rsidRDefault="00D14617" w:rsidP="004210B5">
      <w:pPr>
        <w:pStyle w:val="ParaNoG"/>
        <w:numPr>
          <w:ilvl w:val="0"/>
          <w:numId w:val="0"/>
        </w:numPr>
        <w:ind w:left="1134"/>
        <w:rPr>
          <w:lang w:val="fr-FR"/>
        </w:rPr>
      </w:pPr>
      <w:r>
        <w:rPr>
          <w:lang w:val="fr-FR"/>
        </w:rPr>
        <w:t>5.</w:t>
      </w:r>
      <w:r>
        <w:rPr>
          <w:lang w:val="fr-FR"/>
        </w:rPr>
        <w:tab/>
      </w:r>
      <w:r w:rsidRPr="00B71F0F">
        <w:rPr>
          <w:b/>
          <w:bCs/>
          <w:lang w:val="fr-FR"/>
        </w:rPr>
        <w:t>M.</w:t>
      </w:r>
      <w:r>
        <w:rPr>
          <w:b/>
          <w:bCs/>
          <w:lang w:val="fr-FR"/>
        </w:rPr>
        <w:t> </w:t>
      </w:r>
      <w:r w:rsidRPr="00B71F0F">
        <w:rPr>
          <w:b/>
          <w:bCs/>
          <w:lang w:val="fr-FR"/>
        </w:rPr>
        <w:t>Madi</w:t>
      </w:r>
      <w:r w:rsidRPr="00B71F0F">
        <w:rPr>
          <w:lang w:val="fr-FR"/>
        </w:rPr>
        <w:t xml:space="preserve"> </w:t>
      </w:r>
      <w:r w:rsidRPr="00867944">
        <w:rPr>
          <w:lang w:val="fr-FR"/>
        </w:rPr>
        <w:t>(Rapporteur pour la Bosnie-Herzégovine</w:t>
      </w:r>
      <w:r w:rsidRPr="00B71F0F">
        <w:rPr>
          <w:lang w:val="fr-FR"/>
        </w:rPr>
        <w:t>) félicite l</w:t>
      </w:r>
      <w:r>
        <w:rPr>
          <w:lang w:val="fr-FR"/>
        </w:rPr>
        <w:t>’</w:t>
      </w:r>
      <w:r w:rsidRPr="00B71F0F">
        <w:rPr>
          <w:lang w:val="fr-FR"/>
        </w:rPr>
        <w:t>État partie d</w:t>
      </w:r>
      <w:r>
        <w:rPr>
          <w:lang w:val="fr-FR"/>
        </w:rPr>
        <w:t>’</w:t>
      </w:r>
      <w:r w:rsidRPr="00B71F0F">
        <w:rPr>
          <w:lang w:val="fr-FR"/>
        </w:rPr>
        <w:t>avoir ratifié la plupart des instruments internationaux relatifs aux droits de l</w:t>
      </w:r>
      <w:r>
        <w:rPr>
          <w:lang w:val="fr-FR"/>
        </w:rPr>
        <w:t>’</w:t>
      </w:r>
      <w:r w:rsidRPr="00B71F0F">
        <w:rPr>
          <w:lang w:val="fr-FR"/>
        </w:rPr>
        <w:t>homme, en particulier ceux relatifs aux droits de l</w:t>
      </w:r>
      <w:r>
        <w:rPr>
          <w:lang w:val="fr-FR"/>
        </w:rPr>
        <w:t>’</w:t>
      </w:r>
      <w:r w:rsidRPr="00B71F0F">
        <w:rPr>
          <w:lang w:val="fr-FR"/>
        </w:rPr>
        <w:t>enfant</w:t>
      </w:r>
      <w:r>
        <w:rPr>
          <w:lang w:val="fr-FR"/>
        </w:rPr>
        <w:t>,</w:t>
      </w:r>
      <w:r w:rsidRPr="00B71F0F">
        <w:rPr>
          <w:lang w:val="fr-FR"/>
        </w:rPr>
        <w:t xml:space="preserve"> et d</w:t>
      </w:r>
      <w:r>
        <w:rPr>
          <w:lang w:val="fr-FR"/>
        </w:rPr>
        <w:t xml:space="preserve">’avoir </w:t>
      </w:r>
      <w:r w:rsidRPr="00B71F0F">
        <w:rPr>
          <w:lang w:val="fr-FR"/>
        </w:rPr>
        <w:t>retir</w:t>
      </w:r>
      <w:r>
        <w:rPr>
          <w:lang w:val="fr-FR"/>
        </w:rPr>
        <w:t>é</w:t>
      </w:r>
      <w:r w:rsidRPr="00B71F0F">
        <w:rPr>
          <w:lang w:val="fr-FR"/>
        </w:rPr>
        <w:t xml:space="preserve"> sa réserve à l</w:t>
      </w:r>
      <w:r>
        <w:rPr>
          <w:lang w:val="fr-FR"/>
        </w:rPr>
        <w:t>’</w:t>
      </w:r>
      <w:r w:rsidRPr="00B71F0F">
        <w:rPr>
          <w:lang w:val="fr-FR"/>
        </w:rPr>
        <w:t>article</w:t>
      </w:r>
      <w:r>
        <w:rPr>
          <w:lang w:val="fr-FR"/>
        </w:rPr>
        <w:t> </w:t>
      </w:r>
      <w:r w:rsidRPr="00B71F0F">
        <w:rPr>
          <w:lang w:val="fr-FR"/>
        </w:rPr>
        <w:t xml:space="preserve">9 de la Convention. Le Comité </w:t>
      </w:r>
      <w:r>
        <w:rPr>
          <w:lang w:val="fr-FR"/>
        </w:rPr>
        <w:t xml:space="preserve">constate </w:t>
      </w:r>
      <w:r w:rsidRPr="00B71F0F">
        <w:rPr>
          <w:lang w:val="fr-FR"/>
        </w:rPr>
        <w:t>que l</w:t>
      </w:r>
      <w:r>
        <w:rPr>
          <w:lang w:val="fr-FR"/>
        </w:rPr>
        <w:t>’</w:t>
      </w:r>
      <w:r w:rsidRPr="00B71F0F">
        <w:rPr>
          <w:lang w:val="fr-FR"/>
        </w:rPr>
        <w:t xml:space="preserve">État partie a </w:t>
      </w:r>
      <w:r>
        <w:rPr>
          <w:lang w:val="fr-FR"/>
        </w:rPr>
        <w:t xml:space="preserve">accompli des </w:t>
      </w:r>
      <w:r w:rsidRPr="00B71F0F">
        <w:rPr>
          <w:lang w:val="fr-FR"/>
        </w:rPr>
        <w:t>progrès s</w:t>
      </w:r>
      <w:r>
        <w:rPr>
          <w:lang w:val="fr-FR"/>
        </w:rPr>
        <w:t xml:space="preserve">ensibles en élaborant </w:t>
      </w:r>
      <w:r w:rsidRPr="00B71F0F">
        <w:rPr>
          <w:lang w:val="fr-FR"/>
        </w:rPr>
        <w:t>de</w:t>
      </w:r>
      <w:r>
        <w:rPr>
          <w:lang w:val="fr-FR"/>
        </w:rPr>
        <w:t>s</w:t>
      </w:r>
      <w:r w:rsidRPr="00B71F0F">
        <w:rPr>
          <w:lang w:val="fr-FR"/>
        </w:rPr>
        <w:t xml:space="preserve"> cadres législatifs et </w:t>
      </w:r>
      <w:r>
        <w:rPr>
          <w:lang w:val="fr-FR"/>
        </w:rPr>
        <w:t xml:space="preserve">d’action </w:t>
      </w:r>
      <w:r w:rsidRPr="00B71F0F">
        <w:rPr>
          <w:lang w:val="fr-FR"/>
        </w:rPr>
        <w:t xml:space="preserve">fondés sur les dispositions de la Convention. Toutefois, il reste préoccupé par </w:t>
      </w:r>
      <w:r>
        <w:rPr>
          <w:lang w:val="fr-FR"/>
        </w:rPr>
        <w:t xml:space="preserve">le morcellement </w:t>
      </w:r>
      <w:r w:rsidRPr="00B71F0F">
        <w:rPr>
          <w:lang w:val="fr-FR"/>
        </w:rPr>
        <w:t>de</w:t>
      </w:r>
      <w:r>
        <w:rPr>
          <w:lang w:val="fr-FR"/>
        </w:rPr>
        <w:t xml:space="preserve"> ces</w:t>
      </w:r>
      <w:r w:rsidRPr="00B71F0F">
        <w:rPr>
          <w:lang w:val="fr-FR"/>
        </w:rPr>
        <w:t xml:space="preserve"> cadres juridiques et </w:t>
      </w:r>
      <w:r>
        <w:rPr>
          <w:lang w:val="fr-FR"/>
        </w:rPr>
        <w:t xml:space="preserve">d’action entre les </w:t>
      </w:r>
      <w:r w:rsidRPr="00867944">
        <w:rPr>
          <w:lang w:val="fr-FR"/>
        </w:rPr>
        <w:t>niveau</w:t>
      </w:r>
      <w:r>
        <w:rPr>
          <w:lang w:val="fr-FR"/>
        </w:rPr>
        <w:t>x</w:t>
      </w:r>
      <w:r w:rsidRPr="00867944">
        <w:rPr>
          <w:lang w:val="fr-FR"/>
        </w:rPr>
        <w:t xml:space="preserve"> </w:t>
      </w:r>
      <w:r w:rsidRPr="00565A0E">
        <w:rPr>
          <w:lang w:val="fr-FR"/>
        </w:rPr>
        <w:t>de l</w:t>
      </w:r>
      <w:r>
        <w:rPr>
          <w:lang w:val="fr-FR"/>
        </w:rPr>
        <w:t>’</w:t>
      </w:r>
      <w:r w:rsidRPr="00565A0E">
        <w:rPr>
          <w:lang w:val="fr-FR"/>
        </w:rPr>
        <w:t>État, des entités et des districts</w:t>
      </w:r>
      <w:r w:rsidRPr="00B71F0F">
        <w:rPr>
          <w:lang w:val="fr-FR"/>
        </w:rPr>
        <w:t>. Il serait utile d</w:t>
      </w:r>
      <w:r>
        <w:rPr>
          <w:lang w:val="fr-FR"/>
        </w:rPr>
        <w:t xml:space="preserve">’avoir des renseignements sur les </w:t>
      </w:r>
      <w:r w:rsidRPr="00B71F0F">
        <w:rPr>
          <w:lang w:val="fr-FR"/>
        </w:rPr>
        <w:t xml:space="preserve">efforts </w:t>
      </w:r>
      <w:r>
        <w:rPr>
          <w:lang w:val="fr-FR"/>
        </w:rPr>
        <w:t xml:space="preserve">tendant </w:t>
      </w:r>
      <w:r w:rsidRPr="00B71F0F">
        <w:rPr>
          <w:lang w:val="fr-FR"/>
        </w:rPr>
        <w:t>à harmoniser la législation relative aux droits de l</w:t>
      </w:r>
      <w:r>
        <w:rPr>
          <w:lang w:val="fr-FR"/>
        </w:rPr>
        <w:t>’</w:t>
      </w:r>
      <w:r w:rsidRPr="00B71F0F">
        <w:rPr>
          <w:lang w:val="fr-FR"/>
        </w:rPr>
        <w:t xml:space="preserve">enfant déployés aux différents </w:t>
      </w:r>
      <w:r>
        <w:rPr>
          <w:lang w:val="fr-FR"/>
        </w:rPr>
        <w:t xml:space="preserve">niveaux des pouvoirs publics dans </w:t>
      </w:r>
      <w:r w:rsidRPr="00B71F0F">
        <w:rPr>
          <w:lang w:val="fr-FR"/>
        </w:rPr>
        <w:t>l</w:t>
      </w:r>
      <w:r>
        <w:rPr>
          <w:lang w:val="fr-FR"/>
        </w:rPr>
        <w:t>’</w:t>
      </w:r>
      <w:r w:rsidRPr="00B71F0F">
        <w:rPr>
          <w:lang w:val="fr-FR"/>
        </w:rPr>
        <w:t xml:space="preserve">État partie en vue </w:t>
      </w:r>
      <w:r>
        <w:rPr>
          <w:lang w:val="fr-FR"/>
        </w:rPr>
        <w:t>de la mise en place d’</w:t>
      </w:r>
      <w:r w:rsidRPr="00B71F0F">
        <w:rPr>
          <w:lang w:val="fr-FR"/>
        </w:rPr>
        <w:t>une loi d</w:t>
      </w:r>
      <w:r>
        <w:rPr>
          <w:lang w:val="fr-FR"/>
        </w:rPr>
        <w:t>’</w:t>
      </w:r>
      <w:r w:rsidRPr="00B71F0F">
        <w:rPr>
          <w:lang w:val="fr-FR"/>
        </w:rPr>
        <w:t>ensemble relative aux droits de l</w:t>
      </w:r>
      <w:r>
        <w:rPr>
          <w:lang w:val="fr-FR"/>
        </w:rPr>
        <w:t>’</w:t>
      </w:r>
      <w:r w:rsidRPr="00B71F0F">
        <w:rPr>
          <w:lang w:val="fr-FR"/>
        </w:rPr>
        <w:t>enfant</w:t>
      </w:r>
      <w:r>
        <w:rPr>
          <w:lang w:val="fr-FR"/>
        </w:rPr>
        <w:t xml:space="preserve"> au niveau national</w:t>
      </w:r>
      <w:r w:rsidRPr="00B71F0F">
        <w:rPr>
          <w:lang w:val="fr-FR"/>
        </w:rPr>
        <w:t>.</w:t>
      </w:r>
    </w:p>
    <w:p w:rsidR="00D14617" w:rsidRPr="00B71F0F" w:rsidRDefault="00D14617" w:rsidP="004210B5">
      <w:pPr>
        <w:pStyle w:val="ParaNoG"/>
        <w:numPr>
          <w:ilvl w:val="0"/>
          <w:numId w:val="0"/>
        </w:numPr>
        <w:ind w:left="1134"/>
        <w:rPr>
          <w:lang w:val="fr-FR"/>
        </w:rPr>
      </w:pPr>
      <w:r>
        <w:rPr>
          <w:lang w:val="fr-FR"/>
        </w:rPr>
        <w:t>6.</w:t>
      </w:r>
      <w:r>
        <w:rPr>
          <w:lang w:val="fr-FR"/>
        </w:rPr>
        <w:tab/>
      </w:r>
      <w:r w:rsidRPr="00015DD6">
        <w:rPr>
          <w:lang w:val="fr-FR"/>
        </w:rPr>
        <w:t>M. Madi</w:t>
      </w:r>
      <w:r w:rsidRPr="00B71F0F">
        <w:rPr>
          <w:lang w:val="fr-FR"/>
        </w:rPr>
        <w:t xml:space="preserve"> </w:t>
      </w:r>
      <w:r>
        <w:rPr>
          <w:lang w:val="fr-FR"/>
        </w:rPr>
        <w:t xml:space="preserve">salue </w:t>
      </w:r>
      <w:r w:rsidRPr="00B71F0F">
        <w:rPr>
          <w:lang w:val="fr-FR"/>
        </w:rPr>
        <w:t>l</w:t>
      </w:r>
      <w:r>
        <w:rPr>
          <w:lang w:val="fr-FR"/>
        </w:rPr>
        <w:t>’</w:t>
      </w:r>
      <w:r w:rsidRPr="00B71F0F">
        <w:rPr>
          <w:lang w:val="fr-FR"/>
        </w:rPr>
        <w:t>adoption du Plan d</w:t>
      </w:r>
      <w:r>
        <w:rPr>
          <w:lang w:val="fr-FR"/>
        </w:rPr>
        <w:t>’</w:t>
      </w:r>
      <w:r w:rsidRPr="00B71F0F">
        <w:rPr>
          <w:lang w:val="fr-FR"/>
        </w:rPr>
        <w:t xml:space="preserve">action en faveur des enfants de Bosnie-Herzégovine (2011-2014). </w:t>
      </w:r>
      <w:r w:rsidRPr="00565A0E">
        <w:rPr>
          <w:lang w:val="fr-FR"/>
        </w:rPr>
        <w:t>L</w:t>
      </w:r>
      <w:r w:rsidRPr="00867944">
        <w:rPr>
          <w:lang w:val="fr-FR"/>
        </w:rPr>
        <w:t>a première</w:t>
      </w:r>
      <w:r w:rsidRPr="00B71F0F">
        <w:rPr>
          <w:lang w:val="fr-FR"/>
        </w:rPr>
        <w:t xml:space="preserve"> étape </w:t>
      </w:r>
      <w:r>
        <w:rPr>
          <w:lang w:val="fr-FR"/>
        </w:rPr>
        <w:t xml:space="preserve">sur la voie de </w:t>
      </w:r>
      <w:r w:rsidRPr="00B71F0F">
        <w:rPr>
          <w:lang w:val="fr-FR"/>
        </w:rPr>
        <w:t>la mise en œuvre de ce Plan d</w:t>
      </w:r>
      <w:r>
        <w:rPr>
          <w:lang w:val="fr-FR"/>
        </w:rPr>
        <w:t xml:space="preserve">evrait sans conteste </w:t>
      </w:r>
      <w:r w:rsidRPr="00B71F0F">
        <w:rPr>
          <w:lang w:val="fr-FR"/>
        </w:rPr>
        <w:t>être l</w:t>
      </w:r>
      <w:r>
        <w:rPr>
          <w:lang w:val="fr-FR"/>
        </w:rPr>
        <w:t>’</w:t>
      </w:r>
      <w:r w:rsidRPr="00B71F0F">
        <w:rPr>
          <w:lang w:val="fr-FR"/>
        </w:rPr>
        <w:t xml:space="preserve">harmonisation des lois et des pratiques. La plupart des mesures prises à ce jour </w:t>
      </w:r>
      <w:r>
        <w:rPr>
          <w:lang w:val="fr-FR"/>
        </w:rPr>
        <w:t xml:space="preserve">au titre </w:t>
      </w:r>
      <w:r w:rsidRPr="00B71F0F">
        <w:rPr>
          <w:lang w:val="fr-FR"/>
        </w:rPr>
        <w:t xml:space="preserve">du Plan </w:t>
      </w:r>
      <w:r>
        <w:rPr>
          <w:lang w:val="fr-FR"/>
        </w:rPr>
        <w:t xml:space="preserve">sont axées </w:t>
      </w:r>
      <w:r w:rsidRPr="00B71F0F">
        <w:rPr>
          <w:lang w:val="fr-FR"/>
        </w:rPr>
        <w:t xml:space="preserve">sur la prévention de la violence </w:t>
      </w:r>
      <w:r>
        <w:rPr>
          <w:lang w:val="fr-FR"/>
        </w:rPr>
        <w:t>envers l</w:t>
      </w:r>
      <w:r w:rsidRPr="00B71F0F">
        <w:rPr>
          <w:lang w:val="fr-FR"/>
        </w:rPr>
        <w:t xml:space="preserve">es enfants et sur la justice pour mineurs. </w:t>
      </w:r>
      <w:r>
        <w:rPr>
          <w:lang w:val="fr-FR"/>
        </w:rPr>
        <w:t xml:space="preserve">Vu </w:t>
      </w:r>
      <w:r w:rsidRPr="00B71F0F">
        <w:rPr>
          <w:lang w:val="fr-FR"/>
        </w:rPr>
        <w:t xml:space="preserve">que le premier rapport </w:t>
      </w:r>
      <w:r w:rsidRPr="00867944">
        <w:rPr>
          <w:lang w:val="fr-FR"/>
        </w:rPr>
        <w:t>d</w:t>
      </w:r>
      <w:r>
        <w:rPr>
          <w:lang w:val="fr-FR"/>
        </w:rPr>
        <w:t>’</w:t>
      </w:r>
      <w:r w:rsidRPr="00867944">
        <w:rPr>
          <w:lang w:val="fr-FR"/>
        </w:rPr>
        <w:t>exécution</w:t>
      </w:r>
      <w:r w:rsidRPr="00565A0E">
        <w:rPr>
          <w:lang w:val="fr-FR"/>
        </w:rPr>
        <w:t xml:space="preserve"> devait être soumis en juillet</w:t>
      </w:r>
      <w:r>
        <w:rPr>
          <w:lang w:val="fr-FR"/>
        </w:rPr>
        <w:t> </w:t>
      </w:r>
      <w:r w:rsidRPr="00565A0E">
        <w:rPr>
          <w:lang w:val="fr-FR"/>
        </w:rPr>
        <w:t>2012</w:t>
      </w:r>
      <w:r w:rsidRPr="00B71F0F">
        <w:rPr>
          <w:lang w:val="fr-FR"/>
        </w:rPr>
        <w:t>, il demande à la délégation d</w:t>
      </w:r>
      <w:r>
        <w:rPr>
          <w:lang w:val="fr-FR"/>
        </w:rPr>
        <w:t>’</w:t>
      </w:r>
      <w:r w:rsidRPr="00B71F0F">
        <w:rPr>
          <w:lang w:val="fr-FR"/>
        </w:rPr>
        <w:t xml:space="preserve">informer le Comité des progrès accomplis </w:t>
      </w:r>
      <w:r>
        <w:rPr>
          <w:lang w:val="fr-FR"/>
        </w:rPr>
        <w:t>en la matière</w:t>
      </w:r>
      <w:r w:rsidRPr="00B71F0F">
        <w:rPr>
          <w:lang w:val="fr-FR"/>
        </w:rPr>
        <w:t>.</w:t>
      </w:r>
    </w:p>
    <w:p w:rsidR="00D14617" w:rsidRPr="00B71F0F" w:rsidRDefault="00D14617" w:rsidP="004210B5">
      <w:pPr>
        <w:pStyle w:val="ParaNoG"/>
        <w:numPr>
          <w:ilvl w:val="0"/>
          <w:numId w:val="0"/>
        </w:numPr>
        <w:ind w:left="1134"/>
        <w:rPr>
          <w:lang w:val="fr-FR"/>
        </w:rPr>
      </w:pPr>
      <w:r>
        <w:rPr>
          <w:lang w:val="fr-FR"/>
        </w:rPr>
        <w:t>7.</w:t>
      </w:r>
      <w:r>
        <w:rPr>
          <w:lang w:val="fr-FR"/>
        </w:rPr>
        <w:tab/>
      </w:r>
      <w:r w:rsidRPr="00565A0E">
        <w:rPr>
          <w:lang w:val="fr-FR"/>
        </w:rPr>
        <w:t>Du fait d</w:t>
      </w:r>
      <w:r>
        <w:rPr>
          <w:lang w:val="fr-FR"/>
        </w:rPr>
        <w:t xml:space="preserve">u morcellement </w:t>
      </w:r>
      <w:r w:rsidRPr="00565A0E">
        <w:rPr>
          <w:lang w:val="fr-FR"/>
        </w:rPr>
        <w:t xml:space="preserve">de la </w:t>
      </w:r>
      <w:r w:rsidRPr="00867944">
        <w:rPr>
          <w:lang w:val="fr-FR"/>
        </w:rPr>
        <w:t>structure politique</w:t>
      </w:r>
      <w:r w:rsidRPr="00B71F0F">
        <w:rPr>
          <w:lang w:val="fr-FR"/>
        </w:rPr>
        <w:t xml:space="preserve"> et administrative de l</w:t>
      </w:r>
      <w:r>
        <w:rPr>
          <w:lang w:val="fr-FR"/>
        </w:rPr>
        <w:t>’</w:t>
      </w:r>
      <w:r w:rsidRPr="00B71F0F">
        <w:rPr>
          <w:lang w:val="fr-FR"/>
        </w:rPr>
        <w:t>État partie</w:t>
      </w:r>
      <w:r>
        <w:rPr>
          <w:lang w:val="fr-FR"/>
        </w:rPr>
        <w:t>,</w:t>
      </w:r>
      <w:r w:rsidRPr="00B71F0F">
        <w:rPr>
          <w:lang w:val="fr-FR"/>
        </w:rPr>
        <w:t xml:space="preserve"> </w:t>
      </w:r>
      <w:r w:rsidRPr="00565A0E">
        <w:rPr>
          <w:lang w:val="fr-FR"/>
        </w:rPr>
        <w:t>les responsabilités en matière de droits de l</w:t>
      </w:r>
      <w:r>
        <w:rPr>
          <w:lang w:val="fr-FR"/>
        </w:rPr>
        <w:t>’</w:t>
      </w:r>
      <w:r w:rsidRPr="00565A0E">
        <w:rPr>
          <w:lang w:val="fr-FR"/>
        </w:rPr>
        <w:t>enfant</w:t>
      </w:r>
      <w:r w:rsidRPr="00B71F0F">
        <w:rPr>
          <w:lang w:val="fr-FR"/>
        </w:rPr>
        <w:t xml:space="preserve"> </w:t>
      </w:r>
      <w:r>
        <w:rPr>
          <w:lang w:val="fr-FR"/>
        </w:rPr>
        <w:t>sont dispersées entre différents ministères et</w:t>
      </w:r>
      <w:r w:rsidRPr="00B71F0F">
        <w:rPr>
          <w:lang w:val="fr-FR"/>
        </w:rPr>
        <w:t xml:space="preserve"> </w:t>
      </w:r>
      <w:r>
        <w:rPr>
          <w:lang w:val="fr-FR"/>
        </w:rPr>
        <w:t>organismes publics</w:t>
      </w:r>
      <w:r w:rsidRPr="00B71F0F">
        <w:rPr>
          <w:lang w:val="fr-FR"/>
        </w:rPr>
        <w:t xml:space="preserve"> au</w:t>
      </w:r>
      <w:r>
        <w:rPr>
          <w:lang w:val="fr-FR"/>
        </w:rPr>
        <w:t>x</w:t>
      </w:r>
      <w:r w:rsidRPr="00B71F0F">
        <w:rPr>
          <w:lang w:val="fr-FR"/>
        </w:rPr>
        <w:t xml:space="preserve"> niveau</w:t>
      </w:r>
      <w:r>
        <w:rPr>
          <w:lang w:val="fr-FR"/>
        </w:rPr>
        <w:t>x</w:t>
      </w:r>
      <w:r w:rsidRPr="00B71F0F">
        <w:rPr>
          <w:lang w:val="fr-FR"/>
        </w:rPr>
        <w:t xml:space="preserve"> de l</w:t>
      </w:r>
      <w:r>
        <w:rPr>
          <w:lang w:val="fr-FR"/>
        </w:rPr>
        <w:t>’É</w:t>
      </w:r>
      <w:r w:rsidRPr="00B71F0F">
        <w:rPr>
          <w:lang w:val="fr-FR"/>
        </w:rPr>
        <w:t>tat, des entités, des cantons et des municipalités.</w:t>
      </w:r>
      <w:r>
        <w:rPr>
          <w:lang w:val="fr-FR"/>
        </w:rPr>
        <w:t xml:space="preserve"> Cette situation se traduit par une inégalité</w:t>
      </w:r>
      <w:r w:rsidRPr="00B71F0F">
        <w:rPr>
          <w:lang w:val="fr-FR"/>
        </w:rPr>
        <w:t xml:space="preserve"> de traitement des enfants</w:t>
      </w:r>
      <w:r w:rsidRPr="003359B2">
        <w:rPr>
          <w:lang w:val="fr-FR"/>
        </w:rPr>
        <w:t xml:space="preserve"> </w:t>
      </w:r>
      <w:r>
        <w:rPr>
          <w:lang w:val="fr-FR"/>
        </w:rPr>
        <w:t xml:space="preserve">et </w:t>
      </w:r>
      <w:r w:rsidRPr="003359B2">
        <w:rPr>
          <w:lang w:val="fr-FR"/>
        </w:rPr>
        <w:t xml:space="preserve">de la discrimination </w:t>
      </w:r>
      <w:r>
        <w:rPr>
          <w:lang w:val="fr-FR"/>
        </w:rPr>
        <w:t>envers eux</w:t>
      </w:r>
      <w:r w:rsidRPr="00B71F0F">
        <w:rPr>
          <w:lang w:val="fr-FR"/>
        </w:rPr>
        <w:t xml:space="preserve">, en particulier </w:t>
      </w:r>
      <w:r>
        <w:rPr>
          <w:lang w:val="fr-FR"/>
        </w:rPr>
        <w:t xml:space="preserve">envers les enfants qui habitent </w:t>
      </w:r>
      <w:r w:rsidRPr="00B71F0F">
        <w:rPr>
          <w:lang w:val="fr-FR"/>
        </w:rPr>
        <w:t xml:space="preserve">dans les régions rurales et </w:t>
      </w:r>
      <w:r>
        <w:rPr>
          <w:lang w:val="fr-FR"/>
        </w:rPr>
        <w:t>arriérées</w:t>
      </w:r>
      <w:r w:rsidRPr="00B71F0F">
        <w:rPr>
          <w:lang w:val="fr-FR"/>
        </w:rPr>
        <w:t xml:space="preserve"> du pays. </w:t>
      </w:r>
      <w:r>
        <w:rPr>
          <w:lang w:val="fr-FR"/>
        </w:rPr>
        <w:t>M. Madi</w:t>
      </w:r>
      <w:r w:rsidRPr="00B71F0F">
        <w:rPr>
          <w:lang w:val="fr-FR"/>
        </w:rPr>
        <w:t xml:space="preserve"> demande comment le </w:t>
      </w:r>
      <w:r w:rsidRPr="00565A0E">
        <w:rPr>
          <w:lang w:val="fr-FR"/>
        </w:rPr>
        <w:t>Gouvernement de l</w:t>
      </w:r>
      <w:r>
        <w:rPr>
          <w:lang w:val="fr-FR"/>
        </w:rPr>
        <w:t>’</w:t>
      </w:r>
      <w:r w:rsidRPr="00565A0E">
        <w:rPr>
          <w:lang w:val="fr-FR"/>
        </w:rPr>
        <w:t>État partie</w:t>
      </w:r>
      <w:r>
        <w:rPr>
          <w:lang w:val="fr-FR"/>
        </w:rPr>
        <w:t xml:space="preserve"> fait face à cette situation en vue d’assurer l’exercice uniforme des</w:t>
      </w:r>
      <w:r w:rsidRPr="00B71F0F">
        <w:rPr>
          <w:lang w:val="fr-FR"/>
        </w:rPr>
        <w:t xml:space="preserve"> droits </w:t>
      </w:r>
      <w:r>
        <w:rPr>
          <w:lang w:val="fr-FR"/>
        </w:rPr>
        <w:t xml:space="preserve">de l’enfant </w:t>
      </w:r>
      <w:r w:rsidRPr="00B71F0F">
        <w:rPr>
          <w:lang w:val="fr-FR"/>
        </w:rPr>
        <w:t xml:space="preserve">partout dans le pays et si </w:t>
      </w:r>
      <w:r>
        <w:rPr>
          <w:lang w:val="fr-FR"/>
        </w:rPr>
        <w:t xml:space="preserve">ce problème est abordé </w:t>
      </w:r>
      <w:r w:rsidRPr="00B71F0F">
        <w:rPr>
          <w:lang w:val="fr-FR"/>
        </w:rPr>
        <w:t xml:space="preserve">dans </w:t>
      </w:r>
      <w:r w:rsidRPr="00565A0E">
        <w:rPr>
          <w:lang w:val="fr-FR"/>
        </w:rPr>
        <w:t>le Plan d</w:t>
      </w:r>
      <w:r>
        <w:rPr>
          <w:lang w:val="fr-FR"/>
        </w:rPr>
        <w:t>’</w:t>
      </w:r>
      <w:r w:rsidRPr="00565A0E">
        <w:rPr>
          <w:lang w:val="fr-FR"/>
        </w:rPr>
        <w:t>action en faveur</w:t>
      </w:r>
      <w:r>
        <w:rPr>
          <w:lang w:val="fr-FR"/>
        </w:rPr>
        <w:t xml:space="preserve"> des</w:t>
      </w:r>
      <w:r w:rsidRPr="00B71F0F">
        <w:rPr>
          <w:lang w:val="fr-FR"/>
        </w:rPr>
        <w:t xml:space="preserve"> enfants. </w:t>
      </w:r>
      <w:r>
        <w:rPr>
          <w:lang w:val="fr-FR"/>
        </w:rPr>
        <w:t>Par ailleurs</w:t>
      </w:r>
      <w:r w:rsidRPr="00B71F0F">
        <w:rPr>
          <w:lang w:val="fr-FR"/>
        </w:rPr>
        <w:t>, selon la Banque mondiale</w:t>
      </w:r>
      <w:r>
        <w:rPr>
          <w:lang w:val="fr-FR"/>
        </w:rPr>
        <w:t>,</w:t>
      </w:r>
      <w:r w:rsidRPr="00B71F0F">
        <w:rPr>
          <w:lang w:val="fr-FR"/>
        </w:rPr>
        <w:t xml:space="preserve"> l</w:t>
      </w:r>
      <w:r>
        <w:rPr>
          <w:lang w:val="fr-FR"/>
        </w:rPr>
        <w:t>’</w:t>
      </w:r>
      <w:r w:rsidRPr="00B71F0F">
        <w:rPr>
          <w:lang w:val="fr-FR"/>
        </w:rPr>
        <w:t xml:space="preserve">État partie est un des pays </w:t>
      </w:r>
      <w:r>
        <w:rPr>
          <w:lang w:val="fr-FR"/>
        </w:rPr>
        <w:t xml:space="preserve">qui consacre le plus de fonds à la </w:t>
      </w:r>
      <w:r w:rsidRPr="00B71F0F">
        <w:rPr>
          <w:lang w:val="fr-FR"/>
        </w:rPr>
        <w:t>protection sociale</w:t>
      </w:r>
      <w:r>
        <w:rPr>
          <w:lang w:val="fr-FR"/>
        </w:rPr>
        <w:t xml:space="preserve">, </w:t>
      </w:r>
      <w:r w:rsidRPr="00B71F0F">
        <w:rPr>
          <w:lang w:val="fr-FR"/>
        </w:rPr>
        <w:t>mais l</w:t>
      </w:r>
      <w:r>
        <w:rPr>
          <w:lang w:val="fr-FR"/>
        </w:rPr>
        <w:t xml:space="preserve">e gros de ces fonds sont destinés aux titulaires de prestations liées </w:t>
      </w:r>
      <w:r w:rsidRPr="00565A0E">
        <w:rPr>
          <w:lang w:val="fr-FR"/>
        </w:rPr>
        <w:t>aux séquelles de la guerre,</w:t>
      </w:r>
      <w:r w:rsidRPr="00B71F0F">
        <w:rPr>
          <w:lang w:val="fr-FR"/>
        </w:rPr>
        <w:t xml:space="preserve"> ce qui laisse </w:t>
      </w:r>
      <w:r>
        <w:rPr>
          <w:lang w:val="fr-FR"/>
        </w:rPr>
        <w:t xml:space="preserve">trop peu de ressources pour les </w:t>
      </w:r>
      <w:r w:rsidRPr="00B71F0F">
        <w:rPr>
          <w:lang w:val="fr-FR"/>
        </w:rPr>
        <w:t xml:space="preserve">autres groupes vulnérables, </w:t>
      </w:r>
      <w:r>
        <w:rPr>
          <w:lang w:val="fr-FR"/>
        </w:rPr>
        <w:t xml:space="preserve">en particulier </w:t>
      </w:r>
      <w:r w:rsidRPr="00B71F0F">
        <w:rPr>
          <w:lang w:val="fr-FR"/>
        </w:rPr>
        <w:t xml:space="preserve">les enfants et leur famille. </w:t>
      </w:r>
      <w:r>
        <w:rPr>
          <w:lang w:val="fr-FR"/>
        </w:rPr>
        <w:t>M. Madi</w:t>
      </w:r>
      <w:r w:rsidRPr="00B71F0F">
        <w:rPr>
          <w:lang w:val="fr-FR"/>
        </w:rPr>
        <w:t xml:space="preserve"> demande quelles mesures </w:t>
      </w:r>
      <w:r>
        <w:rPr>
          <w:lang w:val="fr-FR"/>
        </w:rPr>
        <w:t xml:space="preserve">prend </w:t>
      </w:r>
      <w:r w:rsidRPr="00B71F0F">
        <w:rPr>
          <w:lang w:val="fr-FR"/>
        </w:rPr>
        <w:t>l</w:t>
      </w:r>
      <w:r>
        <w:rPr>
          <w:lang w:val="fr-FR"/>
        </w:rPr>
        <w:t>’</w:t>
      </w:r>
      <w:r w:rsidRPr="00B71F0F">
        <w:rPr>
          <w:lang w:val="fr-FR"/>
        </w:rPr>
        <w:t xml:space="preserve">administration centrale </w:t>
      </w:r>
      <w:r>
        <w:rPr>
          <w:lang w:val="fr-FR"/>
        </w:rPr>
        <w:t>afin d’</w:t>
      </w:r>
      <w:r w:rsidRPr="00B71F0F">
        <w:rPr>
          <w:lang w:val="fr-FR"/>
        </w:rPr>
        <w:t xml:space="preserve">harmoniser la planification budgétaire </w:t>
      </w:r>
      <w:r>
        <w:rPr>
          <w:lang w:val="fr-FR"/>
        </w:rPr>
        <w:t xml:space="preserve">dans le domaine de </w:t>
      </w:r>
      <w:r w:rsidRPr="00B71F0F">
        <w:rPr>
          <w:lang w:val="fr-FR"/>
        </w:rPr>
        <w:t>la protection des droits de l</w:t>
      </w:r>
      <w:r>
        <w:rPr>
          <w:lang w:val="fr-FR"/>
        </w:rPr>
        <w:t>’</w:t>
      </w:r>
      <w:r w:rsidRPr="00B71F0F">
        <w:rPr>
          <w:lang w:val="fr-FR"/>
        </w:rPr>
        <w:t xml:space="preserve">enfant </w:t>
      </w:r>
      <w:r>
        <w:rPr>
          <w:lang w:val="fr-FR"/>
        </w:rPr>
        <w:t xml:space="preserve">de manière à garantir à tous les </w:t>
      </w:r>
      <w:r w:rsidRPr="00867944">
        <w:rPr>
          <w:lang w:val="fr-FR"/>
        </w:rPr>
        <w:t xml:space="preserve">enfants </w:t>
      </w:r>
      <w:r w:rsidRPr="00565A0E">
        <w:rPr>
          <w:lang w:val="fr-FR"/>
        </w:rPr>
        <w:t>un minimum commun de protection</w:t>
      </w:r>
      <w:r w:rsidRPr="00867944">
        <w:rPr>
          <w:lang w:val="fr-FR"/>
        </w:rPr>
        <w:t>,</w:t>
      </w:r>
      <w:r w:rsidRPr="00B71F0F">
        <w:rPr>
          <w:lang w:val="fr-FR"/>
        </w:rPr>
        <w:t xml:space="preserve"> </w:t>
      </w:r>
      <w:r>
        <w:rPr>
          <w:lang w:val="fr-FR"/>
        </w:rPr>
        <w:t>où qu’</w:t>
      </w:r>
      <w:r w:rsidRPr="00B71F0F">
        <w:rPr>
          <w:lang w:val="fr-FR"/>
        </w:rPr>
        <w:t>ils vivent dans l</w:t>
      </w:r>
      <w:r>
        <w:rPr>
          <w:lang w:val="fr-FR"/>
        </w:rPr>
        <w:t>’</w:t>
      </w:r>
      <w:r w:rsidRPr="00B71F0F">
        <w:rPr>
          <w:lang w:val="fr-FR"/>
        </w:rPr>
        <w:t>État partie.</w:t>
      </w:r>
    </w:p>
    <w:p w:rsidR="00D14617" w:rsidRPr="00B71F0F" w:rsidRDefault="00D14617" w:rsidP="004210B5">
      <w:pPr>
        <w:pStyle w:val="ParaNoG"/>
        <w:numPr>
          <w:ilvl w:val="0"/>
          <w:numId w:val="0"/>
        </w:numPr>
        <w:ind w:left="1134"/>
        <w:rPr>
          <w:lang w:val="fr-FR"/>
        </w:rPr>
      </w:pPr>
      <w:r>
        <w:rPr>
          <w:lang w:val="fr-FR"/>
        </w:rPr>
        <w:t>8.</w:t>
      </w:r>
      <w:r>
        <w:rPr>
          <w:lang w:val="fr-FR"/>
        </w:rPr>
        <w:tab/>
      </w:r>
      <w:r w:rsidRPr="00565A0E">
        <w:rPr>
          <w:lang w:val="fr-FR"/>
        </w:rPr>
        <w:t xml:space="preserve">Le </w:t>
      </w:r>
      <w:r w:rsidRPr="00B71F0F">
        <w:rPr>
          <w:lang w:val="fr-FR"/>
        </w:rPr>
        <w:t>Ministère des droits de l</w:t>
      </w:r>
      <w:r>
        <w:rPr>
          <w:lang w:val="fr-FR"/>
        </w:rPr>
        <w:t>’</w:t>
      </w:r>
      <w:r w:rsidRPr="00B71F0F">
        <w:rPr>
          <w:lang w:val="fr-FR"/>
        </w:rPr>
        <w:t>homme et des réfugiés</w:t>
      </w:r>
      <w:r>
        <w:rPr>
          <w:lang w:val="fr-FR"/>
        </w:rPr>
        <w:t xml:space="preserve"> aurait, </w:t>
      </w:r>
      <w:r w:rsidRPr="007322F4">
        <w:rPr>
          <w:lang w:val="fr-FR"/>
        </w:rPr>
        <w:t>en 2012</w:t>
      </w:r>
      <w:r>
        <w:rPr>
          <w:lang w:val="fr-FR"/>
        </w:rPr>
        <w:t>,</w:t>
      </w:r>
      <w:r w:rsidRPr="007322F4">
        <w:rPr>
          <w:lang w:val="fr-FR"/>
        </w:rPr>
        <w:t xml:space="preserve"> </w:t>
      </w:r>
      <w:r>
        <w:rPr>
          <w:lang w:val="fr-FR"/>
        </w:rPr>
        <w:t xml:space="preserve">soumis </w:t>
      </w:r>
      <w:r w:rsidRPr="00B71F0F">
        <w:rPr>
          <w:lang w:val="fr-FR"/>
        </w:rPr>
        <w:t xml:space="preserve">au Conseil des </w:t>
      </w:r>
      <w:r>
        <w:rPr>
          <w:lang w:val="fr-FR"/>
        </w:rPr>
        <w:t>m</w:t>
      </w:r>
      <w:r w:rsidRPr="00B71F0F">
        <w:rPr>
          <w:lang w:val="fr-FR"/>
        </w:rPr>
        <w:t xml:space="preserve">inistres </w:t>
      </w:r>
      <w:r w:rsidRPr="00373301">
        <w:rPr>
          <w:lang w:val="fr-FR"/>
        </w:rPr>
        <w:t xml:space="preserve">un projet de décision </w:t>
      </w:r>
      <w:r w:rsidRPr="00B71F0F">
        <w:rPr>
          <w:lang w:val="fr-FR"/>
        </w:rPr>
        <w:t>sur le rétablissement du Conseil de l</w:t>
      </w:r>
      <w:r>
        <w:rPr>
          <w:lang w:val="fr-FR"/>
        </w:rPr>
        <w:t>’</w:t>
      </w:r>
      <w:r w:rsidRPr="00B71F0F">
        <w:rPr>
          <w:lang w:val="fr-FR"/>
        </w:rPr>
        <w:t xml:space="preserve">enfance. Le Comité </w:t>
      </w:r>
      <w:r>
        <w:rPr>
          <w:lang w:val="fr-FR"/>
        </w:rPr>
        <w:t>aimerait savoir où en est ce processus à présent</w:t>
      </w:r>
      <w:r w:rsidRPr="00B71F0F">
        <w:rPr>
          <w:lang w:val="fr-FR"/>
        </w:rPr>
        <w:t>. Le Comité s</w:t>
      </w:r>
      <w:r>
        <w:rPr>
          <w:lang w:val="fr-FR"/>
        </w:rPr>
        <w:t xml:space="preserve">alue </w:t>
      </w:r>
      <w:r w:rsidRPr="00B71F0F">
        <w:rPr>
          <w:lang w:val="fr-FR"/>
        </w:rPr>
        <w:t xml:space="preserve">la </w:t>
      </w:r>
      <w:r>
        <w:rPr>
          <w:lang w:val="fr-FR"/>
        </w:rPr>
        <w:t xml:space="preserve">création </w:t>
      </w:r>
      <w:r w:rsidRPr="00B71F0F">
        <w:rPr>
          <w:lang w:val="fr-FR"/>
        </w:rPr>
        <w:t xml:space="preserve">du </w:t>
      </w:r>
      <w:r w:rsidRPr="00DD2DBB">
        <w:rPr>
          <w:lang w:val="fr-FR"/>
        </w:rPr>
        <w:t>Département de la protection des droits de l</w:t>
      </w:r>
      <w:r>
        <w:rPr>
          <w:lang w:val="fr-FR"/>
        </w:rPr>
        <w:t>’</w:t>
      </w:r>
      <w:r w:rsidRPr="00DD2DBB">
        <w:rPr>
          <w:lang w:val="fr-FR"/>
        </w:rPr>
        <w:t>enfant au sein de l</w:t>
      </w:r>
      <w:r>
        <w:rPr>
          <w:lang w:val="fr-FR"/>
        </w:rPr>
        <w:t>’</w:t>
      </w:r>
      <w:r w:rsidRPr="00DD2DBB">
        <w:rPr>
          <w:lang w:val="fr-FR"/>
        </w:rPr>
        <w:t>institution du Médiateur pour les droits de l</w:t>
      </w:r>
      <w:r>
        <w:rPr>
          <w:lang w:val="fr-FR"/>
        </w:rPr>
        <w:t>’</w:t>
      </w:r>
      <w:r w:rsidRPr="00DD2DBB">
        <w:rPr>
          <w:lang w:val="fr-FR"/>
        </w:rPr>
        <w:t>homme en Bosnie-Herzégovine</w:t>
      </w:r>
      <w:r w:rsidRPr="00B71F0F">
        <w:rPr>
          <w:lang w:val="fr-FR"/>
        </w:rPr>
        <w:t xml:space="preserve"> et la nomination d</w:t>
      </w:r>
      <w:r>
        <w:rPr>
          <w:lang w:val="fr-FR"/>
        </w:rPr>
        <w:t>’</w:t>
      </w:r>
      <w:r w:rsidRPr="00B71F0F">
        <w:rPr>
          <w:lang w:val="fr-FR"/>
        </w:rPr>
        <w:t xml:space="preserve">un Médiateur indépendant </w:t>
      </w:r>
      <w:r>
        <w:rPr>
          <w:lang w:val="fr-FR"/>
        </w:rPr>
        <w:t xml:space="preserve">en </w:t>
      </w:r>
      <w:r w:rsidRPr="00B71F0F">
        <w:rPr>
          <w:lang w:val="fr-FR"/>
        </w:rPr>
        <w:t>Republika</w:t>
      </w:r>
      <w:r>
        <w:rPr>
          <w:lang w:val="fr-FR"/>
        </w:rPr>
        <w:t> </w:t>
      </w:r>
      <w:r w:rsidRPr="00B71F0F">
        <w:rPr>
          <w:lang w:val="fr-FR"/>
        </w:rPr>
        <w:t xml:space="preserve">Srpska. </w:t>
      </w:r>
      <w:r>
        <w:rPr>
          <w:lang w:val="fr-FR"/>
        </w:rPr>
        <w:t xml:space="preserve">M. Madi demande à quels obstacles, le cas échéant, se heurte l’application </w:t>
      </w:r>
      <w:r w:rsidRPr="00B71F0F">
        <w:rPr>
          <w:lang w:val="fr-FR"/>
        </w:rPr>
        <w:t>des recommandations d</w:t>
      </w:r>
      <w:r>
        <w:rPr>
          <w:lang w:val="fr-FR"/>
        </w:rPr>
        <w:t>es m</w:t>
      </w:r>
      <w:r w:rsidRPr="00B71F0F">
        <w:rPr>
          <w:lang w:val="fr-FR"/>
        </w:rPr>
        <w:t>édiateur</w:t>
      </w:r>
      <w:r>
        <w:rPr>
          <w:lang w:val="fr-FR"/>
        </w:rPr>
        <w:t>s</w:t>
      </w:r>
      <w:r w:rsidRPr="00B71F0F">
        <w:rPr>
          <w:lang w:val="fr-FR"/>
        </w:rPr>
        <w:t xml:space="preserve">. Il serait </w:t>
      </w:r>
      <w:r>
        <w:rPr>
          <w:lang w:val="fr-FR"/>
        </w:rPr>
        <w:t xml:space="preserve">bon aussi </w:t>
      </w:r>
      <w:r w:rsidRPr="00B71F0F">
        <w:rPr>
          <w:lang w:val="fr-FR"/>
        </w:rPr>
        <w:t xml:space="preserve">de savoir si un organisme indépendant </w:t>
      </w:r>
      <w:r>
        <w:rPr>
          <w:lang w:val="fr-FR"/>
        </w:rPr>
        <w:t xml:space="preserve">est chargé de surveiller l’application </w:t>
      </w:r>
      <w:r w:rsidRPr="00B71F0F">
        <w:rPr>
          <w:lang w:val="fr-FR"/>
        </w:rPr>
        <w:t>de la Convention</w:t>
      </w:r>
      <w:r>
        <w:rPr>
          <w:lang w:val="fr-FR"/>
        </w:rPr>
        <w:t xml:space="preserve"> dans tout le p</w:t>
      </w:r>
      <w:r w:rsidRPr="00B71F0F">
        <w:rPr>
          <w:lang w:val="fr-FR"/>
        </w:rPr>
        <w:t>ays.</w:t>
      </w:r>
    </w:p>
    <w:p w:rsidR="00D14617" w:rsidRPr="00565A0E" w:rsidRDefault="00D14617" w:rsidP="006C7062">
      <w:pPr>
        <w:pStyle w:val="ParaNoG"/>
        <w:numPr>
          <w:ilvl w:val="0"/>
          <w:numId w:val="0"/>
        </w:numPr>
        <w:ind w:left="1134"/>
        <w:rPr>
          <w:lang w:val="fr-FR"/>
        </w:rPr>
      </w:pPr>
      <w:r>
        <w:rPr>
          <w:lang w:val="fr-FR"/>
        </w:rPr>
        <w:t>9.</w:t>
      </w:r>
      <w:r>
        <w:rPr>
          <w:lang w:val="fr-FR"/>
        </w:rPr>
        <w:tab/>
      </w:r>
      <w:r w:rsidRPr="00867944">
        <w:rPr>
          <w:lang w:val="fr-FR"/>
        </w:rPr>
        <w:t>Tout en s</w:t>
      </w:r>
      <w:r w:rsidRPr="00565A0E">
        <w:rPr>
          <w:lang w:val="fr-FR"/>
        </w:rPr>
        <w:t>aluant l</w:t>
      </w:r>
      <w:r w:rsidRPr="00867944">
        <w:rPr>
          <w:lang w:val="fr-FR"/>
        </w:rPr>
        <w:t>es</w:t>
      </w:r>
      <w:r w:rsidRPr="00B71F0F">
        <w:rPr>
          <w:lang w:val="fr-FR"/>
        </w:rPr>
        <w:t xml:space="preserve"> efforts déployés par l</w:t>
      </w:r>
      <w:r>
        <w:rPr>
          <w:lang w:val="fr-FR"/>
        </w:rPr>
        <w:t>’</w:t>
      </w:r>
      <w:r w:rsidRPr="00B71F0F">
        <w:rPr>
          <w:lang w:val="fr-FR"/>
        </w:rPr>
        <w:t xml:space="preserve">État partie pour recueillir des données pertinentes, </w:t>
      </w:r>
      <w:r>
        <w:rPr>
          <w:lang w:val="fr-FR"/>
        </w:rPr>
        <w:t xml:space="preserve">M. Madi </w:t>
      </w:r>
      <w:r w:rsidRPr="00B71F0F">
        <w:rPr>
          <w:lang w:val="fr-FR"/>
        </w:rPr>
        <w:t>note que le système de base de données DevInfo (CRC/C/BIH/</w:t>
      </w:r>
      <w:r w:rsidR="006C7062">
        <w:rPr>
          <w:lang w:val="fr-FR"/>
        </w:rPr>
        <w:br/>
      </w:r>
      <w:r w:rsidRPr="00B71F0F">
        <w:rPr>
          <w:lang w:val="fr-FR"/>
        </w:rPr>
        <w:t>Q/2-4/Add.1, par.</w:t>
      </w:r>
      <w:r>
        <w:rPr>
          <w:lang w:val="fr-FR"/>
        </w:rPr>
        <w:t> </w:t>
      </w:r>
      <w:r w:rsidRPr="00B71F0F">
        <w:rPr>
          <w:lang w:val="fr-FR"/>
        </w:rPr>
        <w:t>18</w:t>
      </w:r>
      <w:r w:rsidRPr="00565A0E">
        <w:rPr>
          <w:lang w:val="fr-FR"/>
        </w:rPr>
        <w:t>) est dépourvu de mécanisme d</w:t>
      </w:r>
      <w:r>
        <w:rPr>
          <w:lang w:val="fr-FR"/>
        </w:rPr>
        <w:t>’</w:t>
      </w:r>
      <w:r w:rsidRPr="00565A0E">
        <w:rPr>
          <w:lang w:val="fr-FR"/>
        </w:rPr>
        <w:t>assurance qualité permettant de vérifier la fiabilité des données recueillies</w:t>
      </w:r>
      <w:r w:rsidRPr="00867944">
        <w:rPr>
          <w:lang w:val="fr-FR"/>
        </w:rPr>
        <w:t xml:space="preserve">. </w:t>
      </w:r>
      <w:r>
        <w:rPr>
          <w:lang w:val="fr-FR"/>
        </w:rPr>
        <w:t>De surcroît</w:t>
      </w:r>
      <w:r w:rsidRPr="00867944">
        <w:rPr>
          <w:lang w:val="fr-FR"/>
        </w:rPr>
        <w:t xml:space="preserve">, </w:t>
      </w:r>
      <w:r w:rsidRPr="00565A0E">
        <w:rPr>
          <w:lang w:val="fr-FR"/>
        </w:rPr>
        <w:t>les organismes</w:t>
      </w:r>
      <w:r>
        <w:rPr>
          <w:lang w:val="fr-FR"/>
        </w:rPr>
        <w:t xml:space="preserve"> </w:t>
      </w:r>
      <w:r w:rsidRPr="00867944">
        <w:rPr>
          <w:lang w:val="fr-FR"/>
        </w:rPr>
        <w:t>travaillant</w:t>
      </w:r>
      <w:r w:rsidRPr="00B71F0F">
        <w:rPr>
          <w:lang w:val="fr-FR"/>
        </w:rPr>
        <w:t xml:space="preserve"> avec de</w:t>
      </w:r>
      <w:r>
        <w:rPr>
          <w:lang w:val="fr-FR"/>
        </w:rPr>
        <w:t>s enfants ne semblent pas</w:t>
      </w:r>
      <w:r w:rsidRPr="00B71F0F">
        <w:rPr>
          <w:lang w:val="fr-FR"/>
        </w:rPr>
        <w:t xml:space="preserve"> </w:t>
      </w:r>
      <w:r>
        <w:rPr>
          <w:lang w:val="fr-FR"/>
        </w:rPr>
        <w:t xml:space="preserve">coopérer avec </w:t>
      </w:r>
      <w:r w:rsidRPr="00B71F0F">
        <w:rPr>
          <w:lang w:val="fr-FR"/>
        </w:rPr>
        <w:t>ce système et l</w:t>
      </w:r>
      <w:r>
        <w:rPr>
          <w:lang w:val="fr-FR"/>
        </w:rPr>
        <w:t>’</w:t>
      </w:r>
      <w:r w:rsidRPr="00B71F0F">
        <w:rPr>
          <w:lang w:val="fr-FR"/>
        </w:rPr>
        <w:t>organisation d</w:t>
      </w:r>
      <w:r>
        <w:rPr>
          <w:lang w:val="fr-FR"/>
        </w:rPr>
        <w:t>’</w:t>
      </w:r>
      <w:r w:rsidRPr="00B71F0F">
        <w:rPr>
          <w:lang w:val="fr-FR"/>
        </w:rPr>
        <w:t>un recensement a été apparemment retardé</w:t>
      </w:r>
      <w:r>
        <w:rPr>
          <w:lang w:val="fr-FR"/>
        </w:rPr>
        <w:t>e</w:t>
      </w:r>
      <w:r w:rsidRPr="00B71F0F">
        <w:rPr>
          <w:lang w:val="fr-FR"/>
        </w:rPr>
        <w:t xml:space="preserve"> </w:t>
      </w:r>
      <w:r>
        <w:rPr>
          <w:lang w:val="fr-FR"/>
        </w:rPr>
        <w:t xml:space="preserve">à cause, pour une part, </w:t>
      </w:r>
      <w:r w:rsidRPr="00B71F0F">
        <w:rPr>
          <w:lang w:val="fr-FR"/>
        </w:rPr>
        <w:t xml:space="preserve">de préoccupations politiques. </w:t>
      </w:r>
      <w:r>
        <w:rPr>
          <w:lang w:val="fr-FR"/>
        </w:rPr>
        <w:t xml:space="preserve">M. Madi </w:t>
      </w:r>
      <w:r w:rsidRPr="00B71F0F">
        <w:rPr>
          <w:lang w:val="fr-FR"/>
        </w:rPr>
        <w:t xml:space="preserve">demande des informations </w:t>
      </w:r>
      <w:r>
        <w:rPr>
          <w:lang w:val="fr-FR"/>
        </w:rPr>
        <w:t xml:space="preserve">à jour </w:t>
      </w:r>
      <w:r w:rsidRPr="00B71F0F">
        <w:rPr>
          <w:lang w:val="fr-FR"/>
        </w:rPr>
        <w:t>sur l</w:t>
      </w:r>
      <w:r>
        <w:rPr>
          <w:lang w:val="fr-FR"/>
        </w:rPr>
        <w:t>’</w:t>
      </w:r>
      <w:r w:rsidRPr="00B71F0F">
        <w:rPr>
          <w:lang w:val="fr-FR"/>
        </w:rPr>
        <w:t xml:space="preserve">état </w:t>
      </w:r>
      <w:r>
        <w:rPr>
          <w:lang w:val="fr-FR"/>
        </w:rPr>
        <w:t xml:space="preserve">d’avancement </w:t>
      </w:r>
      <w:r w:rsidRPr="00B71F0F">
        <w:rPr>
          <w:lang w:val="fr-FR"/>
        </w:rPr>
        <w:t xml:space="preserve">du projet de loi </w:t>
      </w:r>
      <w:r>
        <w:rPr>
          <w:lang w:val="fr-FR"/>
        </w:rPr>
        <w:t xml:space="preserve">sur le </w:t>
      </w:r>
      <w:r w:rsidRPr="00B71F0F">
        <w:rPr>
          <w:lang w:val="fr-FR"/>
        </w:rPr>
        <w:t xml:space="preserve">recensement de la population </w:t>
      </w:r>
      <w:r w:rsidRPr="00565A0E">
        <w:rPr>
          <w:lang w:val="fr-FR"/>
        </w:rPr>
        <w:t>et de l</w:t>
      </w:r>
      <w:r>
        <w:rPr>
          <w:lang w:val="fr-FR"/>
        </w:rPr>
        <w:t>’</w:t>
      </w:r>
      <w:r w:rsidRPr="00565A0E">
        <w:rPr>
          <w:lang w:val="fr-FR"/>
        </w:rPr>
        <w:t xml:space="preserve">habitation et sur les </w:t>
      </w:r>
      <w:r>
        <w:rPr>
          <w:lang w:val="fr-FR"/>
        </w:rPr>
        <w:t>difficultés rencontrées en la matière</w:t>
      </w:r>
      <w:r w:rsidRPr="00565A0E">
        <w:rPr>
          <w:lang w:val="fr-FR"/>
        </w:rPr>
        <w:t>.</w:t>
      </w:r>
    </w:p>
    <w:p w:rsidR="00D14617" w:rsidRPr="00B71F0F" w:rsidRDefault="00D14617" w:rsidP="004210B5">
      <w:pPr>
        <w:pStyle w:val="ParaNoG"/>
        <w:numPr>
          <w:ilvl w:val="0"/>
          <w:numId w:val="0"/>
        </w:numPr>
        <w:ind w:left="1134"/>
        <w:rPr>
          <w:lang w:val="fr-FR"/>
        </w:rPr>
      </w:pPr>
      <w:r>
        <w:rPr>
          <w:lang w:val="fr-FR"/>
        </w:rPr>
        <w:t>10.</w:t>
      </w:r>
      <w:r>
        <w:rPr>
          <w:lang w:val="fr-FR"/>
        </w:rPr>
        <w:tab/>
      </w:r>
      <w:r w:rsidRPr="00867944">
        <w:rPr>
          <w:lang w:val="fr-FR"/>
        </w:rPr>
        <w:t>Le Comité a reçu des</w:t>
      </w:r>
      <w:r w:rsidRPr="00B71F0F">
        <w:rPr>
          <w:lang w:val="fr-FR"/>
        </w:rPr>
        <w:t xml:space="preserve"> </w:t>
      </w:r>
      <w:r>
        <w:rPr>
          <w:lang w:val="fr-FR"/>
        </w:rPr>
        <w:t>informations</w:t>
      </w:r>
      <w:r w:rsidRPr="00B71F0F">
        <w:rPr>
          <w:lang w:val="fr-FR"/>
        </w:rPr>
        <w:t xml:space="preserve"> </w:t>
      </w:r>
      <w:r>
        <w:rPr>
          <w:lang w:val="fr-FR"/>
        </w:rPr>
        <w:t xml:space="preserve">indiquant que </w:t>
      </w:r>
      <w:r w:rsidRPr="00B71F0F">
        <w:rPr>
          <w:lang w:val="fr-FR"/>
        </w:rPr>
        <w:t xml:space="preserve">les dispositions de la Convention ne </w:t>
      </w:r>
      <w:r>
        <w:rPr>
          <w:lang w:val="fr-FR"/>
        </w:rPr>
        <w:t xml:space="preserve">font pas l’objet d’une </w:t>
      </w:r>
      <w:r w:rsidRPr="00B71F0F">
        <w:rPr>
          <w:lang w:val="fr-FR"/>
        </w:rPr>
        <w:t>large</w:t>
      </w:r>
      <w:r>
        <w:rPr>
          <w:lang w:val="fr-FR"/>
        </w:rPr>
        <w:t xml:space="preserve"> </w:t>
      </w:r>
      <w:r w:rsidRPr="00B71F0F">
        <w:rPr>
          <w:lang w:val="fr-FR"/>
        </w:rPr>
        <w:t>diffus</w:t>
      </w:r>
      <w:r>
        <w:rPr>
          <w:lang w:val="fr-FR"/>
        </w:rPr>
        <w:t xml:space="preserve">ion </w:t>
      </w:r>
      <w:r w:rsidRPr="00B71F0F">
        <w:rPr>
          <w:lang w:val="fr-FR"/>
        </w:rPr>
        <w:t>dans l</w:t>
      </w:r>
      <w:r>
        <w:rPr>
          <w:lang w:val="fr-FR"/>
        </w:rPr>
        <w:t>’</w:t>
      </w:r>
      <w:r w:rsidRPr="00B71F0F">
        <w:rPr>
          <w:lang w:val="fr-FR"/>
        </w:rPr>
        <w:t xml:space="preserve">État partie en raison </w:t>
      </w:r>
      <w:r>
        <w:rPr>
          <w:lang w:val="fr-FR"/>
        </w:rPr>
        <w:t xml:space="preserve">de l’insuffisance des </w:t>
      </w:r>
      <w:r w:rsidRPr="00B71F0F">
        <w:rPr>
          <w:lang w:val="fr-FR"/>
        </w:rPr>
        <w:t>échange</w:t>
      </w:r>
      <w:r>
        <w:rPr>
          <w:lang w:val="fr-FR"/>
        </w:rPr>
        <w:t xml:space="preserve">s de renseignements et de la </w:t>
      </w:r>
      <w:r w:rsidRPr="00B71F0F">
        <w:rPr>
          <w:lang w:val="fr-FR"/>
        </w:rPr>
        <w:t>coopération entre les différents</w:t>
      </w:r>
      <w:r>
        <w:rPr>
          <w:lang w:val="fr-FR"/>
        </w:rPr>
        <w:t xml:space="preserve"> niveaux des pouvoirs publics</w:t>
      </w:r>
      <w:r w:rsidRPr="00B71F0F">
        <w:rPr>
          <w:lang w:val="fr-FR"/>
        </w:rPr>
        <w:t xml:space="preserve">. </w:t>
      </w:r>
      <w:r>
        <w:rPr>
          <w:lang w:val="fr-FR"/>
        </w:rPr>
        <w:t>De plus, l</w:t>
      </w:r>
      <w:r w:rsidRPr="00B71F0F">
        <w:rPr>
          <w:lang w:val="fr-FR"/>
        </w:rPr>
        <w:t xml:space="preserve">es </w:t>
      </w:r>
      <w:r>
        <w:rPr>
          <w:lang w:val="fr-FR"/>
        </w:rPr>
        <w:t xml:space="preserve">groupes </w:t>
      </w:r>
      <w:r w:rsidRPr="00B71F0F">
        <w:rPr>
          <w:lang w:val="fr-FR"/>
        </w:rPr>
        <w:t xml:space="preserve">professionnels travaillant avec ou pour les enfants ont apparemment </w:t>
      </w:r>
      <w:r w:rsidRPr="00867944">
        <w:rPr>
          <w:lang w:val="fr-FR"/>
        </w:rPr>
        <w:t xml:space="preserve">une </w:t>
      </w:r>
      <w:r w:rsidRPr="00565A0E">
        <w:rPr>
          <w:lang w:val="fr-FR"/>
        </w:rPr>
        <w:t xml:space="preserve">connaissance pratique </w:t>
      </w:r>
      <w:r w:rsidRPr="00B71F0F">
        <w:rPr>
          <w:lang w:val="fr-FR"/>
        </w:rPr>
        <w:t>limitée</w:t>
      </w:r>
      <w:r>
        <w:rPr>
          <w:lang w:val="fr-FR"/>
        </w:rPr>
        <w:t xml:space="preserve"> </w:t>
      </w:r>
      <w:r w:rsidRPr="00B71F0F">
        <w:rPr>
          <w:lang w:val="fr-FR"/>
        </w:rPr>
        <w:t xml:space="preserve">de la Convention et la </w:t>
      </w:r>
      <w:r>
        <w:rPr>
          <w:lang w:val="fr-FR"/>
        </w:rPr>
        <w:t xml:space="preserve">seule </w:t>
      </w:r>
      <w:r w:rsidRPr="00B71F0F">
        <w:rPr>
          <w:lang w:val="fr-FR"/>
        </w:rPr>
        <w:t>formation qu</w:t>
      </w:r>
      <w:r>
        <w:rPr>
          <w:lang w:val="fr-FR"/>
        </w:rPr>
        <w:t>’</w:t>
      </w:r>
      <w:r w:rsidRPr="00B71F0F">
        <w:rPr>
          <w:lang w:val="fr-FR"/>
        </w:rPr>
        <w:t xml:space="preserve">ils reçoivent </w:t>
      </w:r>
      <w:r>
        <w:rPr>
          <w:lang w:val="fr-FR"/>
        </w:rPr>
        <w:t xml:space="preserve">en la matière </w:t>
      </w:r>
      <w:r w:rsidRPr="00B71F0F">
        <w:rPr>
          <w:lang w:val="fr-FR"/>
        </w:rPr>
        <w:t xml:space="preserve">est </w:t>
      </w:r>
      <w:r>
        <w:rPr>
          <w:lang w:val="fr-FR"/>
        </w:rPr>
        <w:t xml:space="preserve">assurée </w:t>
      </w:r>
      <w:r w:rsidRPr="00B71F0F">
        <w:rPr>
          <w:lang w:val="fr-FR"/>
        </w:rPr>
        <w:t>par</w:t>
      </w:r>
      <w:r>
        <w:rPr>
          <w:lang w:val="fr-FR"/>
        </w:rPr>
        <w:t xml:space="preserve"> d</w:t>
      </w:r>
      <w:r w:rsidRPr="00B71F0F">
        <w:rPr>
          <w:lang w:val="fr-FR"/>
        </w:rPr>
        <w:t xml:space="preserve">es ONG. </w:t>
      </w:r>
      <w:r>
        <w:rPr>
          <w:lang w:val="fr-FR"/>
        </w:rPr>
        <w:t xml:space="preserve">M. Madi </w:t>
      </w:r>
      <w:r w:rsidRPr="00B71F0F">
        <w:rPr>
          <w:lang w:val="fr-FR"/>
        </w:rPr>
        <w:t xml:space="preserve">demande </w:t>
      </w:r>
      <w:r>
        <w:rPr>
          <w:lang w:val="fr-FR"/>
        </w:rPr>
        <w:t xml:space="preserve">ce qui est fait en vue de mettre en place </w:t>
      </w:r>
      <w:r w:rsidRPr="00B71F0F">
        <w:rPr>
          <w:lang w:val="fr-FR"/>
        </w:rPr>
        <w:t xml:space="preserve">des programmes de formation adaptés à </w:t>
      </w:r>
      <w:r>
        <w:rPr>
          <w:lang w:val="fr-FR"/>
        </w:rPr>
        <w:t xml:space="preserve">l’intention de </w:t>
      </w:r>
      <w:r w:rsidRPr="00B71F0F">
        <w:rPr>
          <w:lang w:val="fr-FR"/>
        </w:rPr>
        <w:t xml:space="preserve">ces </w:t>
      </w:r>
      <w:r>
        <w:rPr>
          <w:lang w:val="fr-FR"/>
        </w:rPr>
        <w:t xml:space="preserve">groupes </w:t>
      </w:r>
      <w:r w:rsidRPr="00B71F0F">
        <w:rPr>
          <w:lang w:val="fr-FR"/>
        </w:rPr>
        <w:t xml:space="preserve">professionnels. </w:t>
      </w:r>
      <w:r>
        <w:rPr>
          <w:lang w:val="fr-FR"/>
        </w:rPr>
        <w:t xml:space="preserve">Contrairement aux indications figurant au </w:t>
      </w:r>
      <w:r w:rsidRPr="00B71F0F">
        <w:rPr>
          <w:lang w:val="fr-FR"/>
        </w:rPr>
        <w:t>paragraphe</w:t>
      </w:r>
      <w:r>
        <w:rPr>
          <w:lang w:val="fr-FR"/>
        </w:rPr>
        <w:t> </w:t>
      </w:r>
      <w:r w:rsidRPr="00B71F0F">
        <w:rPr>
          <w:lang w:val="fr-FR"/>
        </w:rPr>
        <w:t>65 du rapport, les droits de</w:t>
      </w:r>
      <w:r>
        <w:rPr>
          <w:lang w:val="fr-FR"/>
        </w:rPr>
        <w:t xml:space="preserve"> </w:t>
      </w:r>
      <w:r w:rsidRPr="00B71F0F">
        <w:rPr>
          <w:lang w:val="fr-FR"/>
        </w:rPr>
        <w:t>l</w:t>
      </w:r>
      <w:r>
        <w:rPr>
          <w:lang w:val="fr-FR"/>
        </w:rPr>
        <w:t>’</w:t>
      </w:r>
      <w:r w:rsidRPr="00B71F0F">
        <w:rPr>
          <w:lang w:val="fr-FR"/>
        </w:rPr>
        <w:t xml:space="preserve">enfant ne </w:t>
      </w:r>
      <w:r>
        <w:rPr>
          <w:lang w:val="fr-FR"/>
        </w:rPr>
        <w:t xml:space="preserve">sont apparemment pas inscrits </w:t>
      </w:r>
      <w:r w:rsidRPr="00B71F0F">
        <w:rPr>
          <w:lang w:val="fr-FR"/>
        </w:rPr>
        <w:t>aux</w:t>
      </w:r>
      <w:r>
        <w:rPr>
          <w:lang w:val="fr-FR"/>
        </w:rPr>
        <w:t xml:space="preserve"> </w:t>
      </w:r>
      <w:r w:rsidRPr="00B71F0F">
        <w:rPr>
          <w:lang w:val="fr-FR"/>
        </w:rPr>
        <w:t>programmes officiels de l</w:t>
      </w:r>
      <w:r>
        <w:rPr>
          <w:lang w:val="fr-FR"/>
        </w:rPr>
        <w:t>’</w:t>
      </w:r>
      <w:r w:rsidRPr="00B71F0F">
        <w:rPr>
          <w:lang w:val="fr-FR"/>
        </w:rPr>
        <w:t>école ou de l</w:t>
      </w:r>
      <w:r>
        <w:rPr>
          <w:lang w:val="fr-FR"/>
        </w:rPr>
        <w:t>’</w:t>
      </w:r>
      <w:r w:rsidRPr="00B71F0F">
        <w:rPr>
          <w:lang w:val="fr-FR"/>
        </w:rPr>
        <w:t xml:space="preserve">université. Il serait utile de savoir </w:t>
      </w:r>
      <w:r>
        <w:rPr>
          <w:lang w:val="fr-FR"/>
        </w:rPr>
        <w:t xml:space="preserve">ce qui est fait </w:t>
      </w:r>
      <w:r w:rsidRPr="00B71F0F">
        <w:rPr>
          <w:lang w:val="fr-FR"/>
        </w:rPr>
        <w:t>au niveau local pour sensibiliser aux droits de l</w:t>
      </w:r>
      <w:r>
        <w:rPr>
          <w:lang w:val="fr-FR"/>
        </w:rPr>
        <w:t>’</w:t>
      </w:r>
      <w:r w:rsidRPr="00B71F0F">
        <w:rPr>
          <w:lang w:val="fr-FR"/>
        </w:rPr>
        <w:t>enfant et aux dispositions de la Convention.</w:t>
      </w:r>
    </w:p>
    <w:p w:rsidR="00D14617" w:rsidRPr="00565A0E" w:rsidRDefault="00D14617" w:rsidP="004210B5">
      <w:pPr>
        <w:pStyle w:val="ParaNoG"/>
        <w:numPr>
          <w:ilvl w:val="0"/>
          <w:numId w:val="0"/>
        </w:numPr>
        <w:ind w:left="1134"/>
        <w:rPr>
          <w:lang w:val="fr-FR" w:eastAsia="fr-FR"/>
        </w:rPr>
      </w:pPr>
      <w:r w:rsidRPr="004210B5">
        <w:rPr>
          <w:bCs/>
          <w:lang w:val="fr-FR" w:eastAsia="fr-FR"/>
        </w:rPr>
        <w:t>11.</w:t>
      </w:r>
      <w:r w:rsidRPr="004210B5">
        <w:rPr>
          <w:bCs/>
          <w:lang w:val="fr-FR" w:eastAsia="fr-FR"/>
        </w:rPr>
        <w:tab/>
      </w:r>
      <w:r w:rsidRPr="00A3454E">
        <w:rPr>
          <w:b/>
          <w:bCs/>
          <w:lang w:val="fr-FR" w:eastAsia="fr-FR"/>
        </w:rPr>
        <w:t>M</w:t>
      </w:r>
      <w:r w:rsidRPr="00910E18">
        <w:rPr>
          <w:b/>
          <w:bCs/>
          <w:vertAlign w:val="superscript"/>
          <w:lang w:val="fr-FR" w:eastAsia="fr-FR"/>
        </w:rPr>
        <w:t>me</w:t>
      </w:r>
      <w:r>
        <w:rPr>
          <w:b/>
          <w:bCs/>
          <w:lang w:val="fr-FR" w:eastAsia="fr-FR"/>
        </w:rPr>
        <w:t> </w:t>
      </w:r>
      <w:r w:rsidRPr="00A3454E">
        <w:rPr>
          <w:b/>
          <w:bCs/>
          <w:lang w:val="fr-FR" w:eastAsia="fr-FR"/>
        </w:rPr>
        <w:t>Lee</w:t>
      </w:r>
      <w:r w:rsidRPr="002651A0">
        <w:rPr>
          <w:lang w:val="fr-FR" w:eastAsia="fr-FR"/>
        </w:rPr>
        <w:t xml:space="preserve"> (Rapporteuse</w:t>
      </w:r>
      <w:r w:rsidRPr="00565A0E">
        <w:rPr>
          <w:lang w:val="fr-FR" w:eastAsia="fr-FR"/>
        </w:rPr>
        <w:t xml:space="preserve"> pour la Bosnie-Herzégovine)</w:t>
      </w:r>
      <w:r>
        <w:rPr>
          <w:lang w:val="fr-FR" w:eastAsia="fr-FR"/>
        </w:rPr>
        <w:t xml:space="preserve"> </w:t>
      </w:r>
      <w:r w:rsidRPr="00565A0E">
        <w:rPr>
          <w:lang w:val="fr-FR" w:eastAsia="fr-FR"/>
        </w:rPr>
        <w:t>demande des informations</w:t>
      </w:r>
      <w:r w:rsidRPr="00B71F0F">
        <w:rPr>
          <w:lang w:val="fr-FR" w:eastAsia="fr-FR"/>
        </w:rPr>
        <w:t xml:space="preserve"> actualisées sur l</w:t>
      </w:r>
      <w:r>
        <w:rPr>
          <w:lang w:val="fr-FR" w:eastAsia="fr-FR"/>
        </w:rPr>
        <w:t>’</w:t>
      </w:r>
      <w:r w:rsidRPr="00B71F0F">
        <w:rPr>
          <w:lang w:val="fr-FR" w:eastAsia="fr-FR"/>
        </w:rPr>
        <w:t xml:space="preserve">enquête </w:t>
      </w:r>
      <w:r>
        <w:rPr>
          <w:lang w:val="fr-FR" w:eastAsia="fr-FR"/>
        </w:rPr>
        <w:t>par</w:t>
      </w:r>
      <w:r w:rsidRPr="00B71F0F">
        <w:rPr>
          <w:lang w:val="fr-FR" w:eastAsia="fr-FR"/>
        </w:rPr>
        <w:t xml:space="preserve"> grappes à indicateurs multiples et sur </w:t>
      </w:r>
      <w:r>
        <w:rPr>
          <w:lang w:val="fr-FR" w:eastAsia="fr-FR"/>
        </w:rPr>
        <w:t xml:space="preserve">le </w:t>
      </w:r>
      <w:r w:rsidRPr="00B71F0F">
        <w:rPr>
          <w:lang w:val="fr-FR" w:eastAsia="fr-FR"/>
        </w:rPr>
        <w:t xml:space="preserve">projet de </w:t>
      </w:r>
      <w:r>
        <w:rPr>
          <w:lang w:val="fr-FR" w:eastAsia="fr-FR"/>
        </w:rPr>
        <w:t xml:space="preserve">lignes directrices </w:t>
      </w:r>
      <w:r w:rsidRPr="00B71F0F">
        <w:rPr>
          <w:lang w:val="fr-FR" w:eastAsia="fr-FR"/>
        </w:rPr>
        <w:t>de l</w:t>
      </w:r>
      <w:r>
        <w:rPr>
          <w:lang w:val="fr-FR" w:eastAsia="fr-FR"/>
        </w:rPr>
        <w:t>’</w:t>
      </w:r>
      <w:r w:rsidRPr="00B71F0F">
        <w:rPr>
          <w:lang w:val="fr-FR" w:eastAsia="fr-FR"/>
        </w:rPr>
        <w:t xml:space="preserve">État partie </w:t>
      </w:r>
      <w:r>
        <w:rPr>
          <w:lang w:val="fr-FR" w:eastAsia="fr-FR"/>
        </w:rPr>
        <w:t>relatives à l’amélioration de l</w:t>
      </w:r>
      <w:r w:rsidRPr="00B71F0F">
        <w:rPr>
          <w:lang w:val="fr-FR" w:eastAsia="fr-FR"/>
        </w:rPr>
        <w:t xml:space="preserve">a situation des Roms. </w:t>
      </w:r>
      <w:r>
        <w:rPr>
          <w:lang w:val="fr-FR" w:eastAsia="fr-FR"/>
        </w:rPr>
        <w:t xml:space="preserve">Même si </w:t>
      </w:r>
      <w:r w:rsidRPr="00B71F0F">
        <w:rPr>
          <w:lang w:val="fr-FR" w:eastAsia="fr-FR"/>
        </w:rPr>
        <w:t xml:space="preserve">les </w:t>
      </w:r>
      <w:r w:rsidRPr="00565A0E">
        <w:rPr>
          <w:lang w:val="fr-FR" w:eastAsia="fr-FR"/>
        </w:rPr>
        <w:t>directeurs cantonaux de l</w:t>
      </w:r>
      <w:r>
        <w:rPr>
          <w:lang w:val="fr-FR" w:eastAsia="fr-FR"/>
        </w:rPr>
        <w:t>’</w:t>
      </w:r>
      <w:r w:rsidRPr="00565A0E">
        <w:rPr>
          <w:lang w:val="fr-FR" w:eastAsia="fr-FR"/>
        </w:rPr>
        <w:t>enseignement ont démenti l</w:t>
      </w:r>
      <w:r>
        <w:rPr>
          <w:lang w:val="fr-FR" w:eastAsia="fr-FR"/>
        </w:rPr>
        <w:t>’</w:t>
      </w:r>
      <w:r w:rsidRPr="00565A0E">
        <w:rPr>
          <w:lang w:val="fr-FR" w:eastAsia="fr-FR"/>
        </w:rPr>
        <w:t>existence de la moindre forme de ségrégation dans le cadre du système «Deux écoles sous un même toit», elle</w:t>
      </w:r>
      <w:r w:rsidRPr="00B71F0F">
        <w:rPr>
          <w:lang w:val="fr-FR" w:eastAsia="fr-FR"/>
        </w:rPr>
        <w:t xml:space="preserve"> aimerait avoir plus de détails sur la nature de ces établissements. Le Comité souhaiterait </w:t>
      </w:r>
      <w:r>
        <w:rPr>
          <w:lang w:val="fr-FR" w:eastAsia="fr-FR"/>
        </w:rPr>
        <w:t>aussi avoir un supplément d’</w:t>
      </w:r>
      <w:r w:rsidRPr="00B71F0F">
        <w:rPr>
          <w:lang w:val="fr-FR" w:eastAsia="fr-FR"/>
        </w:rPr>
        <w:t>information sur l</w:t>
      </w:r>
      <w:r>
        <w:rPr>
          <w:lang w:val="fr-FR" w:eastAsia="fr-FR"/>
        </w:rPr>
        <w:t>a portée</w:t>
      </w:r>
      <w:r w:rsidRPr="00B71F0F">
        <w:rPr>
          <w:lang w:val="fr-FR" w:eastAsia="fr-FR"/>
        </w:rPr>
        <w:t>, la nature et l</w:t>
      </w:r>
      <w:r>
        <w:rPr>
          <w:lang w:val="fr-FR" w:eastAsia="fr-FR"/>
        </w:rPr>
        <w:t>’</w:t>
      </w:r>
      <w:r w:rsidRPr="00B71F0F">
        <w:rPr>
          <w:lang w:val="fr-FR" w:eastAsia="fr-FR"/>
        </w:rPr>
        <w:t>état de la loi relative à l</w:t>
      </w:r>
      <w:r>
        <w:rPr>
          <w:lang w:val="fr-FR" w:eastAsia="fr-FR"/>
        </w:rPr>
        <w:t>’</w:t>
      </w:r>
      <w:r w:rsidRPr="00B71F0F">
        <w:rPr>
          <w:lang w:val="fr-FR" w:eastAsia="fr-FR"/>
        </w:rPr>
        <w:t>enregistrement des naissances adoptée dans les entités. Enfin, il serait utile d</w:t>
      </w:r>
      <w:r>
        <w:rPr>
          <w:lang w:val="fr-FR" w:eastAsia="fr-FR"/>
        </w:rPr>
        <w:t xml:space="preserve">e savoir si les enfants ont la possibilité de ne pas assister aux </w:t>
      </w:r>
      <w:r w:rsidRPr="00B71F0F">
        <w:rPr>
          <w:lang w:val="fr-FR" w:eastAsia="fr-FR"/>
        </w:rPr>
        <w:t xml:space="preserve">cours </w:t>
      </w:r>
      <w:r w:rsidRPr="00565A0E">
        <w:rPr>
          <w:lang w:val="fr-FR" w:eastAsia="fr-FR"/>
        </w:rPr>
        <w:t>de catéchisme dispensés dans les écoles et, dans la négative, s</w:t>
      </w:r>
      <w:r>
        <w:rPr>
          <w:lang w:val="fr-FR" w:eastAsia="fr-FR"/>
        </w:rPr>
        <w:t>’</w:t>
      </w:r>
      <w:r w:rsidRPr="00565A0E">
        <w:rPr>
          <w:lang w:val="fr-FR" w:eastAsia="fr-FR"/>
        </w:rPr>
        <w:t>ils peuvent suivre des cours d</w:t>
      </w:r>
      <w:r>
        <w:rPr>
          <w:lang w:val="fr-FR" w:eastAsia="fr-FR"/>
        </w:rPr>
        <w:t>’</w:t>
      </w:r>
      <w:r w:rsidRPr="00565A0E">
        <w:rPr>
          <w:lang w:val="fr-FR" w:eastAsia="fr-FR"/>
        </w:rPr>
        <w:t>une autre religion.</w:t>
      </w:r>
    </w:p>
    <w:p w:rsidR="00D14617" w:rsidRPr="00B71F0F" w:rsidRDefault="00D14617" w:rsidP="004210B5">
      <w:pPr>
        <w:pStyle w:val="ParaNoG"/>
        <w:numPr>
          <w:ilvl w:val="0"/>
          <w:numId w:val="0"/>
        </w:numPr>
        <w:ind w:left="1134"/>
        <w:rPr>
          <w:lang w:val="fr-FR"/>
        </w:rPr>
      </w:pPr>
      <w:r>
        <w:rPr>
          <w:lang w:val="fr-FR"/>
        </w:rPr>
        <w:t>12.</w:t>
      </w:r>
      <w:r>
        <w:rPr>
          <w:lang w:val="fr-FR"/>
        </w:rPr>
        <w:tab/>
      </w:r>
      <w:r w:rsidRPr="00B71F0F">
        <w:rPr>
          <w:lang w:val="fr-FR"/>
        </w:rPr>
        <w:t xml:space="preserve">Le Comité </w:t>
      </w:r>
      <w:r>
        <w:rPr>
          <w:lang w:val="fr-FR"/>
        </w:rPr>
        <w:t xml:space="preserve">note avec déception que la </w:t>
      </w:r>
      <w:r w:rsidRPr="00B71F0F">
        <w:rPr>
          <w:lang w:val="fr-FR"/>
        </w:rPr>
        <w:t>situat</w:t>
      </w:r>
      <w:r>
        <w:rPr>
          <w:lang w:val="fr-FR"/>
        </w:rPr>
        <w:t>ion de la communauté r</w:t>
      </w:r>
      <w:r w:rsidRPr="00B71F0F">
        <w:rPr>
          <w:lang w:val="fr-FR"/>
        </w:rPr>
        <w:t xml:space="preserve">om </w:t>
      </w:r>
      <w:r w:rsidRPr="00526BE7">
        <w:rPr>
          <w:lang w:val="fr-FR"/>
        </w:rPr>
        <w:t>dans l</w:t>
      </w:r>
      <w:r>
        <w:rPr>
          <w:lang w:val="fr-FR"/>
        </w:rPr>
        <w:t>’</w:t>
      </w:r>
      <w:r w:rsidRPr="00526BE7">
        <w:rPr>
          <w:lang w:val="fr-FR"/>
        </w:rPr>
        <w:t xml:space="preserve">État partie </w:t>
      </w:r>
      <w:r>
        <w:rPr>
          <w:lang w:val="fr-FR"/>
        </w:rPr>
        <w:t>ne s’est pas améliorée</w:t>
      </w:r>
      <w:r w:rsidRPr="00B71F0F">
        <w:rPr>
          <w:lang w:val="fr-FR"/>
        </w:rPr>
        <w:t xml:space="preserve">. Les enfants </w:t>
      </w:r>
      <w:r>
        <w:rPr>
          <w:lang w:val="fr-FR"/>
        </w:rPr>
        <w:t xml:space="preserve">roms continuent à n’avoir qu’un </w:t>
      </w:r>
      <w:r w:rsidRPr="00B71F0F">
        <w:rPr>
          <w:lang w:val="fr-FR"/>
        </w:rPr>
        <w:t>accès limité à l</w:t>
      </w:r>
      <w:r>
        <w:rPr>
          <w:lang w:val="fr-FR"/>
        </w:rPr>
        <w:t>’</w:t>
      </w:r>
      <w:r w:rsidRPr="00B71F0F">
        <w:rPr>
          <w:lang w:val="fr-FR"/>
        </w:rPr>
        <w:t>éducation et aux soins de</w:t>
      </w:r>
      <w:r>
        <w:rPr>
          <w:lang w:val="fr-FR"/>
        </w:rPr>
        <w:t xml:space="preserve"> </w:t>
      </w:r>
      <w:r w:rsidRPr="00B71F0F">
        <w:rPr>
          <w:lang w:val="fr-FR"/>
        </w:rPr>
        <w:t xml:space="preserve">santé, peu </w:t>
      </w:r>
      <w:r>
        <w:rPr>
          <w:lang w:val="fr-FR"/>
        </w:rPr>
        <w:t>sont munis de</w:t>
      </w:r>
      <w:r w:rsidRPr="00B71F0F">
        <w:rPr>
          <w:lang w:val="fr-FR"/>
        </w:rPr>
        <w:t xml:space="preserve"> documents d</w:t>
      </w:r>
      <w:r>
        <w:rPr>
          <w:lang w:val="fr-FR"/>
        </w:rPr>
        <w:t>’</w:t>
      </w:r>
      <w:r w:rsidRPr="00B71F0F">
        <w:rPr>
          <w:lang w:val="fr-FR"/>
        </w:rPr>
        <w:t xml:space="preserve">identité adéquats, deux </w:t>
      </w:r>
      <w:r>
        <w:rPr>
          <w:lang w:val="fr-FR"/>
        </w:rPr>
        <w:t>enfants r</w:t>
      </w:r>
      <w:r w:rsidRPr="00B71F0F">
        <w:rPr>
          <w:lang w:val="fr-FR"/>
        </w:rPr>
        <w:t xml:space="preserve">oms sur cinq </w:t>
      </w:r>
      <w:r>
        <w:rPr>
          <w:lang w:val="fr-FR"/>
        </w:rPr>
        <w:t xml:space="preserve">seulement </w:t>
      </w:r>
      <w:r w:rsidRPr="00B71F0F">
        <w:rPr>
          <w:lang w:val="fr-FR"/>
        </w:rPr>
        <w:t xml:space="preserve">sont </w:t>
      </w:r>
      <w:r>
        <w:rPr>
          <w:lang w:val="fr-FR"/>
        </w:rPr>
        <w:t xml:space="preserve">scolarisés </w:t>
      </w:r>
      <w:r w:rsidRPr="00B71F0F">
        <w:rPr>
          <w:lang w:val="fr-FR"/>
        </w:rPr>
        <w:t xml:space="preserve">et </w:t>
      </w:r>
      <w:r>
        <w:rPr>
          <w:lang w:val="fr-FR"/>
        </w:rPr>
        <w:t xml:space="preserve">nombre </w:t>
      </w:r>
      <w:r w:rsidRPr="00B71F0F">
        <w:rPr>
          <w:lang w:val="fr-FR"/>
        </w:rPr>
        <w:t>d</w:t>
      </w:r>
      <w:r>
        <w:rPr>
          <w:lang w:val="fr-FR"/>
        </w:rPr>
        <w:t>’</w:t>
      </w:r>
      <w:r w:rsidRPr="00B71F0F">
        <w:rPr>
          <w:lang w:val="fr-FR"/>
        </w:rPr>
        <w:t xml:space="preserve">entre eux </w:t>
      </w:r>
      <w:r w:rsidRPr="00565A0E">
        <w:rPr>
          <w:lang w:val="fr-FR"/>
        </w:rPr>
        <w:t>se livrent à la mendicité</w:t>
      </w:r>
      <w:r w:rsidRPr="00B71F0F">
        <w:rPr>
          <w:lang w:val="fr-FR"/>
        </w:rPr>
        <w:t xml:space="preserve">, </w:t>
      </w:r>
      <w:r>
        <w:rPr>
          <w:lang w:val="fr-FR"/>
        </w:rPr>
        <w:t xml:space="preserve">en dépit des </w:t>
      </w:r>
      <w:r w:rsidRPr="00B71F0F">
        <w:rPr>
          <w:lang w:val="fr-FR"/>
        </w:rPr>
        <w:t>observations finales</w:t>
      </w:r>
      <w:r>
        <w:rPr>
          <w:lang w:val="fr-FR"/>
        </w:rPr>
        <w:t xml:space="preserve"> que le Comité a adressées à </w:t>
      </w:r>
      <w:r w:rsidRPr="00B71F0F">
        <w:rPr>
          <w:lang w:val="fr-FR"/>
        </w:rPr>
        <w:t>l</w:t>
      </w:r>
      <w:r>
        <w:rPr>
          <w:lang w:val="fr-FR"/>
        </w:rPr>
        <w:t>’</w:t>
      </w:r>
      <w:r w:rsidRPr="00B71F0F">
        <w:rPr>
          <w:lang w:val="fr-FR"/>
        </w:rPr>
        <w:t xml:space="preserve">État partie </w:t>
      </w:r>
      <w:r>
        <w:rPr>
          <w:lang w:val="fr-FR"/>
        </w:rPr>
        <w:t xml:space="preserve">en 2005 </w:t>
      </w:r>
      <w:r w:rsidRPr="00B71F0F">
        <w:rPr>
          <w:lang w:val="fr-FR"/>
        </w:rPr>
        <w:t xml:space="preserve">(CRC/C/15/Add.260). </w:t>
      </w:r>
      <w:r w:rsidRPr="00280604">
        <w:rPr>
          <w:bCs/>
          <w:lang w:val="fr-FR" w:eastAsia="fr-FR"/>
        </w:rPr>
        <w:t>M</w:t>
      </w:r>
      <w:r w:rsidRPr="00A50F65">
        <w:rPr>
          <w:bCs/>
          <w:vertAlign w:val="superscript"/>
          <w:lang w:val="fr-FR" w:eastAsia="fr-FR"/>
        </w:rPr>
        <w:t>me</w:t>
      </w:r>
      <w:r>
        <w:rPr>
          <w:bCs/>
          <w:lang w:val="fr-FR" w:eastAsia="fr-FR"/>
        </w:rPr>
        <w:t> </w:t>
      </w:r>
      <w:r w:rsidRPr="00280604">
        <w:rPr>
          <w:bCs/>
          <w:lang w:val="fr-FR" w:eastAsia="fr-FR"/>
        </w:rPr>
        <w:t>Lee</w:t>
      </w:r>
      <w:r w:rsidRPr="002651A0">
        <w:rPr>
          <w:lang w:val="fr-FR" w:eastAsia="fr-FR"/>
        </w:rPr>
        <w:t xml:space="preserve"> </w:t>
      </w:r>
      <w:r w:rsidRPr="00B71F0F">
        <w:rPr>
          <w:lang w:val="fr-FR"/>
        </w:rPr>
        <w:t>demande si les châtiments corporels sont interdits dans les structures d</w:t>
      </w:r>
      <w:r>
        <w:rPr>
          <w:lang w:val="fr-FR"/>
        </w:rPr>
        <w:t>’</w:t>
      </w:r>
      <w:r w:rsidRPr="00B71F0F">
        <w:rPr>
          <w:lang w:val="fr-FR"/>
        </w:rPr>
        <w:t xml:space="preserve">accueil </w:t>
      </w:r>
      <w:r>
        <w:rPr>
          <w:lang w:val="fr-FR"/>
        </w:rPr>
        <w:t xml:space="preserve">ailleurs qu’en </w:t>
      </w:r>
      <w:r w:rsidRPr="00B71F0F">
        <w:rPr>
          <w:lang w:val="fr-FR"/>
        </w:rPr>
        <w:t xml:space="preserve">Republika Srpska </w:t>
      </w:r>
      <w:r w:rsidRPr="00565A0E">
        <w:rPr>
          <w:lang w:val="fr-FR"/>
        </w:rPr>
        <w:t>et si l</w:t>
      </w:r>
      <w:r>
        <w:rPr>
          <w:lang w:val="fr-FR"/>
        </w:rPr>
        <w:t>es</w:t>
      </w:r>
      <w:r w:rsidRPr="00565A0E">
        <w:rPr>
          <w:lang w:val="fr-FR"/>
        </w:rPr>
        <w:t xml:space="preserve"> «</w:t>
      </w:r>
      <w:r>
        <w:rPr>
          <w:lang w:val="fr-FR"/>
        </w:rPr>
        <w:t xml:space="preserve">mesures de </w:t>
      </w:r>
      <w:r w:rsidRPr="00565A0E">
        <w:rPr>
          <w:lang w:val="fr-FR"/>
        </w:rPr>
        <w:t>discipline»</w:t>
      </w:r>
      <w:r w:rsidRPr="00B71F0F">
        <w:rPr>
          <w:lang w:val="fr-FR"/>
        </w:rPr>
        <w:t xml:space="preserve"> </w:t>
      </w:r>
      <w:r>
        <w:rPr>
          <w:lang w:val="fr-FR"/>
        </w:rPr>
        <w:t xml:space="preserve">auxquelles </w:t>
      </w:r>
      <w:r w:rsidRPr="00B71F0F">
        <w:rPr>
          <w:lang w:val="fr-FR"/>
        </w:rPr>
        <w:t>34</w:t>
      </w:r>
      <w:r>
        <w:rPr>
          <w:lang w:val="fr-FR"/>
        </w:rPr>
        <w:t> %</w:t>
      </w:r>
      <w:r w:rsidRPr="00B71F0F">
        <w:rPr>
          <w:lang w:val="fr-FR"/>
        </w:rPr>
        <w:t xml:space="preserve"> des enfants ont été soumis (CRC/C/BIH/2-4, par.</w:t>
      </w:r>
      <w:r>
        <w:rPr>
          <w:lang w:val="fr-FR"/>
        </w:rPr>
        <w:t> </w:t>
      </w:r>
      <w:r w:rsidRPr="00B71F0F">
        <w:rPr>
          <w:lang w:val="fr-FR"/>
        </w:rPr>
        <w:t xml:space="preserve">227) </w:t>
      </w:r>
      <w:r>
        <w:rPr>
          <w:lang w:val="fr-FR"/>
        </w:rPr>
        <w:t xml:space="preserve">sont des </w:t>
      </w:r>
      <w:r w:rsidRPr="00B71F0F">
        <w:rPr>
          <w:lang w:val="fr-FR"/>
        </w:rPr>
        <w:t xml:space="preserve">châtiments corporels. Elle </w:t>
      </w:r>
      <w:r>
        <w:rPr>
          <w:lang w:val="fr-FR"/>
        </w:rPr>
        <w:t xml:space="preserve">se </w:t>
      </w:r>
      <w:r w:rsidRPr="00B71F0F">
        <w:rPr>
          <w:lang w:val="fr-FR"/>
        </w:rPr>
        <w:t xml:space="preserve">demande </w:t>
      </w:r>
      <w:r>
        <w:rPr>
          <w:lang w:val="fr-FR"/>
        </w:rPr>
        <w:t xml:space="preserve">si </w:t>
      </w:r>
      <w:r w:rsidRPr="00B71F0F">
        <w:rPr>
          <w:lang w:val="fr-FR"/>
        </w:rPr>
        <w:t xml:space="preserve">les </w:t>
      </w:r>
      <w:r>
        <w:rPr>
          <w:lang w:val="fr-FR"/>
        </w:rPr>
        <w:t>m</w:t>
      </w:r>
      <w:r w:rsidRPr="00B71F0F">
        <w:rPr>
          <w:lang w:val="fr-FR"/>
        </w:rPr>
        <w:t>édiateur</w:t>
      </w:r>
      <w:r>
        <w:rPr>
          <w:lang w:val="fr-FR"/>
        </w:rPr>
        <w:t xml:space="preserve">s et leurs services sont </w:t>
      </w:r>
      <w:r w:rsidRPr="00B71F0F">
        <w:rPr>
          <w:lang w:val="fr-FR"/>
        </w:rPr>
        <w:t>v</w:t>
      </w:r>
      <w:r>
        <w:rPr>
          <w:lang w:val="fr-FR"/>
        </w:rPr>
        <w:t>rai</w:t>
      </w:r>
      <w:r w:rsidRPr="00B71F0F">
        <w:rPr>
          <w:lang w:val="fr-FR"/>
        </w:rPr>
        <w:t>ment indépendants.</w:t>
      </w:r>
    </w:p>
    <w:p w:rsidR="00D14617" w:rsidRPr="00565A0E" w:rsidRDefault="00D14617" w:rsidP="004210B5">
      <w:pPr>
        <w:pStyle w:val="ParaNoG"/>
        <w:numPr>
          <w:ilvl w:val="0"/>
          <w:numId w:val="0"/>
        </w:numPr>
        <w:ind w:left="1134"/>
        <w:rPr>
          <w:lang w:val="fr-FR"/>
        </w:rPr>
      </w:pPr>
      <w:r w:rsidRPr="004210B5">
        <w:rPr>
          <w:bCs/>
          <w:lang w:val="fr-FR"/>
        </w:rPr>
        <w:t>13.</w:t>
      </w:r>
      <w:r w:rsidRPr="004210B5">
        <w:rPr>
          <w:bCs/>
          <w:lang w:val="fr-FR"/>
        </w:rPr>
        <w:tab/>
      </w:r>
      <w:r>
        <w:rPr>
          <w:b/>
          <w:bCs/>
          <w:lang w:val="fr-FR"/>
        </w:rPr>
        <w:t>M. </w:t>
      </w:r>
      <w:r w:rsidRPr="00B71F0F">
        <w:rPr>
          <w:b/>
          <w:bCs/>
          <w:lang w:val="fr-FR"/>
        </w:rPr>
        <w:t>Koompraphant</w:t>
      </w:r>
      <w:r w:rsidRPr="00B71F0F">
        <w:rPr>
          <w:lang w:val="fr-FR"/>
        </w:rPr>
        <w:t xml:space="preserve"> demande si l</w:t>
      </w:r>
      <w:r>
        <w:rPr>
          <w:lang w:val="fr-FR"/>
        </w:rPr>
        <w:t>’</w:t>
      </w:r>
      <w:r w:rsidRPr="00B71F0F">
        <w:rPr>
          <w:lang w:val="fr-FR"/>
        </w:rPr>
        <w:t xml:space="preserve">État Partie </w:t>
      </w:r>
      <w:r>
        <w:rPr>
          <w:lang w:val="fr-FR"/>
        </w:rPr>
        <w:t xml:space="preserve">a pour politique de </w:t>
      </w:r>
      <w:r w:rsidRPr="00B71F0F">
        <w:rPr>
          <w:lang w:val="fr-FR"/>
        </w:rPr>
        <w:t xml:space="preserve">soutenir les ONG, les </w:t>
      </w:r>
      <w:r>
        <w:rPr>
          <w:lang w:val="fr-FR"/>
        </w:rPr>
        <w:t xml:space="preserve">associations </w:t>
      </w:r>
      <w:r w:rsidRPr="00B71F0F">
        <w:rPr>
          <w:lang w:val="fr-FR"/>
        </w:rPr>
        <w:t>à but non lucratif et les entreprises sociales</w:t>
      </w:r>
      <w:r>
        <w:rPr>
          <w:lang w:val="fr-FR"/>
        </w:rPr>
        <w:t xml:space="preserve"> actives </w:t>
      </w:r>
      <w:r w:rsidRPr="00B71F0F">
        <w:rPr>
          <w:lang w:val="fr-FR"/>
        </w:rPr>
        <w:t>dans le domaine de la protection de l</w:t>
      </w:r>
      <w:r>
        <w:rPr>
          <w:lang w:val="fr-FR"/>
        </w:rPr>
        <w:t>’</w:t>
      </w:r>
      <w:r w:rsidRPr="00B71F0F">
        <w:rPr>
          <w:lang w:val="fr-FR"/>
        </w:rPr>
        <w:t>enfance et, dans l</w:t>
      </w:r>
      <w:r>
        <w:rPr>
          <w:lang w:val="fr-FR"/>
        </w:rPr>
        <w:t>’</w:t>
      </w:r>
      <w:r w:rsidRPr="00B71F0F">
        <w:rPr>
          <w:lang w:val="fr-FR"/>
        </w:rPr>
        <w:t xml:space="preserve">affirmative, quelles ressources </w:t>
      </w:r>
      <w:r>
        <w:rPr>
          <w:lang w:val="fr-FR"/>
        </w:rPr>
        <w:t xml:space="preserve">leurs </w:t>
      </w:r>
      <w:r w:rsidRPr="00B71F0F">
        <w:rPr>
          <w:lang w:val="fr-FR"/>
        </w:rPr>
        <w:t xml:space="preserve">sont allouées. Il serait utile de savoir si tous les enfants ont accès aux </w:t>
      </w:r>
      <w:r w:rsidRPr="00565A0E">
        <w:rPr>
          <w:lang w:val="fr-FR"/>
        </w:rPr>
        <w:t>services</w:t>
      </w:r>
      <w:r w:rsidRPr="002651A0">
        <w:rPr>
          <w:lang w:val="fr-FR"/>
        </w:rPr>
        <w:t xml:space="preserve"> de</w:t>
      </w:r>
      <w:r w:rsidRPr="00B71F0F">
        <w:rPr>
          <w:lang w:val="fr-FR"/>
        </w:rPr>
        <w:t xml:space="preserve"> protection de l</w:t>
      </w:r>
      <w:r>
        <w:rPr>
          <w:lang w:val="fr-FR"/>
        </w:rPr>
        <w:t>’</w:t>
      </w:r>
      <w:r w:rsidRPr="00B71F0F">
        <w:rPr>
          <w:lang w:val="fr-FR"/>
        </w:rPr>
        <w:t xml:space="preserve">enfance </w:t>
      </w:r>
      <w:r>
        <w:rPr>
          <w:lang w:val="fr-FR"/>
        </w:rPr>
        <w:t xml:space="preserve">que </w:t>
      </w:r>
      <w:r w:rsidRPr="00B71F0F">
        <w:rPr>
          <w:lang w:val="fr-FR"/>
        </w:rPr>
        <w:t>ces organisations</w:t>
      </w:r>
      <w:r w:rsidRPr="00526BE7">
        <w:rPr>
          <w:lang w:val="fr-FR"/>
        </w:rPr>
        <w:t xml:space="preserve"> fournissent</w:t>
      </w:r>
      <w:r>
        <w:rPr>
          <w:lang w:val="fr-FR"/>
        </w:rPr>
        <w:t xml:space="preserve">, et </w:t>
      </w:r>
      <w:r w:rsidRPr="00B71F0F">
        <w:rPr>
          <w:lang w:val="fr-FR"/>
        </w:rPr>
        <w:t xml:space="preserve">de savoir </w:t>
      </w:r>
      <w:r>
        <w:rPr>
          <w:lang w:val="fr-FR"/>
        </w:rPr>
        <w:t>ce qui est fait</w:t>
      </w:r>
      <w:r w:rsidRPr="00526BE7">
        <w:rPr>
          <w:lang w:val="fr-FR"/>
        </w:rPr>
        <w:t xml:space="preserve">, le cas échéant, </w:t>
      </w:r>
      <w:r w:rsidRPr="00B71F0F">
        <w:rPr>
          <w:lang w:val="fr-FR"/>
        </w:rPr>
        <w:t xml:space="preserve">pour aider les enfants </w:t>
      </w:r>
      <w:r>
        <w:rPr>
          <w:lang w:val="fr-FR"/>
        </w:rPr>
        <w:t>privés d’</w:t>
      </w:r>
      <w:r w:rsidRPr="00B71F0F">
        <w:rPr>
          <w:lang w:val="fr-FR"/>
        </w:rPr>
        <w:t>acc</w:t>
      </w:r>
      <w:r>
        <w:rPr>
          <w:lang w:val="fr-FR"/>
        </w:rPr>
        <w:t xml:space="preserve">ès </w:t>
      </w:r>
      <w:r w:rsidRPr="00B71F0F">
        <w:rPr>
          <w:lang w:val="fr-FR"/>
        </w:rPr>
        <w:t xml:space="preserve">à ces services. </w:t>
      </w:r>
      <w:r>
        <w:rPr>
          <w:bCs/>
          <w:lang w:val="fr-FR"/>
        </w:rPr>
        <w:t>M. </w:t>
      </w:r>
      <w:r w:rsidRPr="00280604">
        <w:rPr>
          <w:bCs/>
          <w:lang w:val="fr-FR"/>
        </w:rPr>
        <w:t>Koompraphant</w:t>
      </w:r>
      <w:r w:rsidRPr="00B71F0F">
        <w:rPr>
          <w:lang w:val="fr-FR"/>
        </w:rPr>
        <w:t xml:space="preserve"> souhaite savoir </w:t>
      </w:r>
      <w:r>
        <w:rPr>
          <w:lang w:val="fr-FR"/>
        </w:rPr>
        <w:t xml:space="preserve">quelle contribution ces </w:t>
      </w:r>
      <w:r w:rsidRPr="00B71F0F">
        <w:rPr>
          <w:lang w:val="fr-FR"/>
        </w:rPr>
        <w:t xml:space="preserve">organisations </w:t>
      </w:r>
      <w:r>
        <w:rPr>
          <w:lang w:val="fr-FR"/>
        </w:rPr>
        <w:t xml:space="preserve">pourraient apporter </w:t>
      </w:r>
      <w:r w:rsidRPr="002651A0">
        <w:rPr>
          <w:lang w:val="fr-FR"/>
        </w:rPr>
        <w:t xml:space="preserve">à </w:t>
      </w:r>
      <w:r w:rsidRPr="00565A0E">
        <w:rPr>
          <w:lang w:val="fr-FR"/>
        </w:rPr>
        <w:t>l</w:t>
      </w:r>
      <w:r>
        <w:rPr>
          <w:lang w:val="fr-FR"/>
        </w:rPr>
        <w:t>’</w:t>
      </w:r>
      <w:r w:rsidRPr="00565A0E">
        <w:rPr>
          <w:lang w:val="fr-FR"/>
        </w:rPr>
        <w:t>élaboration d</w:t>
      </w:r>
      <w:r>
        <w:rPr>
          <w:lang w:val="fr-FR"/>
        </w:rPr>
        <w:t>’</w:t>
      </w:r>
      <w:r w:rsidRPr="00565A0E">
        <w:rPr>
          <w:lang w:val="fr-FR"/>
        </w:rPr>
        <w:t xml:space="preserve">une politique nationale </w:t>
      </w:r>
      <w:r>
        <w:rPr>
          <w:lang w:val="fr-FR"/>
        </w:rPr>
        <w:t xml:space="preserve">relative aux </w:t>
      </w:r>
      <w:r w:rsidRPr="00565A0E">
        <w:rPr>
          <w:lang w:val="fr-FR"/>
        </w:rPr>
        <w:t>droits de l</w:t>
      </w:r>
      <w:r>
        <w:rPr>
          <w:lang w:val="fr-FR"/>
        </w:rPr>
        <w:t>’</w:t>
      </w:r>
      <w:r w:rsidRPr="00565A0E">
        <w:rPr>
          <w:lang w:val="fr-FR"/>
        </w:rPr>
        <w:t>enfant</w:t>
      </w:r>
      <w:r w:rsidRPr="002651A0">
        <w:rPr>
          <w:lang w:val="fr-FR"/>
        </w:rPr>
        <w:t>.</w:t>
      </w:r>
    </w:p>
    <w:p w:rsidR="00D14617" w:rsidRPr="00B71F0F" w:rsidRDefault="00D14617" w:rsidP="004210B5">
      <w:pPr>
        <w:pStyle w:val="ParaNoG"/>
        <w:numPr>
          <w:ilvl w:val="0"/>
          <w:numId w:val="0"/>
        </w:numPr>
        <w:ind w:left="1134"/>
        <w:rPr>
          <w:lang w:val="fr-FR"/>
        </w:rPr>
      </w:pPr>
      <w:r w:rsidRPr="004210B5">
        <w:rPr>
          <w:bCs/>
          <w:lang w:val="fr-FR"/>
        </w:rPr>
        <w:t>14.</w:t>
      </w:r>
      <w:r w:rsidRPr="004210B5">
        <w:rPr>
          <w:bCs/>
          <w:lang w:val="fr-FR"/>
        </w:rPr>
        <w:tab/>
      </w:r>
      <w:r w:rsidRPr="00B71F0F">
        <w:rPr>
          <w:b/>
          <w:bCs/>
          <w:lang w:val="fr-FR"/>
        </w:rPr>
        <w:t>M</w:t>
      </w:r>
      <w:r w:rsidRPr="00910E18">
        <w:rPr>
          <w:b/>
          <w:bCs/>
          <w:vertAlign w:val="superscript"/>
          <w:lang w:val="fr-FR"/>
        </w:rPr>
        <w:t>me</w:t>
      </w:r>
      <w:r>
        <w:rPr>
          <w:b/>
          <w:bCs/>
          <w:lang w:val="fr-FR"/>
        </w:rPr>
        <w:t> </w:t>
      </w:r>
      <w:r w:rsidRPr="00B71F0F">
        <w:rPr>
          <w:b/>
          <w:bCs/>
          <w:lang w:val="fr-FR"/>
        </w:rPr>
        <w:t>Al-Shehail</w:t>
      </w:r>
      <w:r w:rsidRPr="00B71F0F">
        <w:rPr>
          <w:lang w:val="fr-FR"/>
        </w:rPr>
        <w:t xml:space="preserve"> demande des renseignements supplémentaires sur le Plan d</w:t>
      </w:r>
      <w:r>
        <w:rPr>
          <w:lang w:val="fr-FR"/>
        </w:rPr>
        <w:t>’</w:t>
      </w:r>
      <w:r w:rsidRPr="00B71F0F">
        <w:rPr>
          <w:lang w:val="fr-FR"/>
        </w:rPr>
        <w:t>action révisé relatif aux besoins des Roms en matière d</w:t>
      </w:r>
      <w:r>
        <w:rPr>
          <w:lang w:val="fr-FR"/>
        </w:rPr>
        <w:t>’</w:t>
      </w:r>
      <w:r w:rsidRPr="00B71F0F">
        <w:rPr>
          <w:lang w:val="fr-FR"/>
        </w:rPr>
        <w:t xml:space="preserve">éducation, y compris </w:t>
      </w:r>
      <w:r>
        <w:rPr>
          <w:lang w:val="fr-FR"/>
        </w:rPr>
        <w:t xml:space="preserve">sur </w:t>
      </w:r>
      <w:r w:rsidRPr="00B71F0F">
        <w:rPr>
          <w:lang w:val="fr-FR"/>
        </w:rPr>
        <w:t xml:space="preserve">le budget </w:t>
      </w:r>
      <w:r>
        <w:rPr>
          <w:lang w:val="fr-FR"/>
        </w:rPr>
        <w:t xml:space="preserve">affecté </w:t>
      </w:r>
      <w:r w:rsidRPr="00B71F0F">
        <w:rPr>
          <w:lang w:val="fr-FR"/>
        </w:rPr>
        <w:t xml:space="preserve">à </w:t>
      </w:r>
      <w:r>
        <w:rPr>
          <w:lang w:val="fr-FR"/>
        </w:rPr>
        <w:t>son exécution</w:t>
      </w:r>
      <w:r w:rsidRPr="00B71F0F">
        <w:rPr>
          <w:lang w:val="fr-FR"/>
        </w:rPr>
        <w:t xml:space="preserve"> et sur l</w:t>
      </w:r>
      <w:r>
        <w:rPr>
          <w:lang w:val="fr-FR"/>
        </w:rPr>
        <w:t>’</w:t>
      </w:r>
      <w:r w:rsidRPr="00B71F0F">
        <w:rPr>
          <w:lang w:val="fr-FR"/>
        </w:rPr>
        <w:t xml:space="preserve">autorité chargée de </w:t>
      </w:r>
      <w:r>
        <w:rPr>
          <w:lang w:val="fr-FR"/>
        </w:rPr>
        <w:t>cette exécution</w:t>
      </w:r>
      <w:r w:rsidRPr="00B71F0F">
        <w:rPr>
          <w:lang w:val="fr-FR"/>
        </w:rPr>
        <w:t xml:space="preserve">. Elle </w:t>
      </w:r>
      <w:r>
        <w:rPr>
          <w:lang w:val="fr-FR"/>
        </w:rPr>
        <w:t>aimerait</w:t>
      </w:r>
      <w:r w:rsidRPr="00B71F0F">
        <w:rPr>
          <w:lang w:val="fr-FR"/>
        </w:rPr>
        <w:t xml:space="preserve"> savoir quelles mesures administratives et judiciaires ont été prises pour faire respecter la législation de</w:t>
      </w:r>
      <w:r w:rsidRPr="00B71F0F">
        <w:rPr>
          <w:lang w:val="fr-FR" w:eastAsia="fr-FR"/>
        </w:rPr>
        <w:t xml:space="preserve"> l</w:t>
      </w:r>
      <w:r>
        <w:rPr>
          <w:lang w:val="fr-FR" w:eastAsia="fr-FR"/>
        </w:rPr>
        <w:t>’</w:t>
      </w:r>
      <w:r w:rsidRPr="00B71F0F">
        <w:rPr>
          <w:lang w:val="fr-FR" w:eastAsia="fr-FR"/>
        </w:rPr>
        <w:t>État</w:t>
      </w:r>
      <w:r w:rsidRPr="00B71F0F">
        <w:rPr>
          <w:lang w:val="fr-FR"/>
        </w:rPr>
        <w:t xml:space="preserve"> partie en matière d</w:t>
      </w:r>
      <w:r>
        <w:rPr>
          <w:lang w:val="fr-FR"/>
        </w:rPr>
        <w:t>’</w:t>
      </w:r>
      <w:r w:rsidRPr="00B71F0F">
        <w:rPr>
          <w:lang w:val="fr-FR"/>
        </w:rPr>
        <w:t xml:space="preserve">égalité entre les sexes, en particulier </w:t>
      </w:r>
      <w:r>
        <w:rPr>
          <w:lang w:val="fr-FR"/>
        </w:rPr>
        <w:t xml:space="preserve">en ce qui concerne les </w:t>
      </w:r>
      <w:r w:rsidRPr="00B71F0F">
        <w:rPr>
          <w:lang w:val="fr-FR"/>
        </w:rPr>
        <w:t xml:space="preserve">enfants appartenant à des groupes minoritaires et </w:t>
      </w:r>
      <w:r>
        <w:rPr>
          <w:lang w:val="fr-FR"/>
        </w:rPr>
        <w:t>l</w:t>
      </w:r>
      <w:r w:rsidRPr="00B71F0F">
        <w:rPr>
          <w:lang w:val="fr-FR"/>
        </w:rPr>
        <w:t xml:space="preserve">es enfants handicapés. Il serait </w:t>
      </w:r>
      <w:r>
        <w:rPr>
          <w:lang w:val="fr-FR"/>
        </w:rPr>
        <w:t xml:space="preserve">bon </w:t>
      </w:r>
      <w:r w:rsidRPr="00B71F0F">
        <w:rPr>
          <w:lang w:val="fr-FR"/>
        </w:rPr>
        <w:t>de savoir si des mesures ont été prises pour surveiller la mise en œuvre de cette législation.</w:t>
      </w:r>
    </w:p>
    <w:p w:rsidR="00D14617" w:rsidRPr="00B71F0F" w:rsidRDefault="00D14617" w:rsidP="004210B5">
      <w:pPr>
        <w:pStyle w:val="ParaNoG"/>
        <w:numPr>
          <w:ilvl w:val="0"/>
          <w:numId w:val="0"/>
        </w:numPr>
        <w:ind w:left="1134"/>
        <w:rPr>
          <w:lang w:val="fr-FR"/>
        </w:rPr>
      </w:pPr>
      <w:r w:rsidRPr="004210B5">
        <w:rPr>
          <w:bCs/>
          <w:lang w:val="fr-FR"/>
        </w:rPr>
        <w:t>15.</w:t>
      </w:r>
      <w:r w:rsidRPr="004210B5">
        <w:rPr>
          <w:bCs/>
          <w:lang w:val="fr-FR"/>
        </w:rPr>
        <w:tab/>
      </w:r>
      <w:r>
        <w:rPr>
          <w:b/>
          <w:bCs/>
          <w:lang w:val="fr-FR"/>
        </w:rPr>
        <w:t>M. </w:t>
      </w:r>
      <w:r w:rsidRPr="00B71F0F">
        <w:rPr>
          <w:b/>
          <w:bCs/>
          <w:lang w:val="fr-FR"/>
        </w:rPr>
        <w:t>Pollar</w:t>
      </w:r>
      <w:r w:rsidRPr="00B71F0F">
        <w:rPr>
          <w:lang w:val="fr-FR"/>
        </w:rPr>
        <w:t xml:space="preserve"> demande comment l</w:t>
      </w:r>
      <w:r>
        <w:rPr>
          <w:lang w:val="fr-FR"/>
        </w:rPr>
        <w:t>’É</w:t>
      </w:r>
      <w:r w:rsidRPr="00B71F0F">
        <w:rPr>
          <w:lang w:val="fr-FR"/>
        </w:rPr>
        <w:t>tat Partie en</w:t>
      </w:r>
      <w:r>
        <w:rPr>
          <w:lang w:val="fr-FR"/>
        </w:rPr>
        <w:t>tend assurer la prise en considération de l’intérêt supérieur</w:t>
      </w:r>
      <w:r w:rsidRPr="00B71F0F">
        <w:rPr>
          <w:lang w:val="fr-FR"/>
        </w:rPr>
        <w:t xml:space="preserve"> des enfants </w:t>
      </w:r>
      <w:r>
        <w:rPr>
          <w:lang w:val="fr-FR"/>
        </w:rPr>
        <w:t>privés</w:t>
      </w:r>
      <w:r w:rsidRPr="00B71F0F">
        <w:rPr>
          <w:lang w:val="fr-FR"/>
        </w:rPr>
        <w:t xml:space="preserve"> de protection parentale</w:t>
      </w:r>
      <w:r>
        <w:rPr>
          <w:lang w:val="fr-FR"/>
        </w:rPr>
        <w:t xml:space="preserve"> étant donné </w:t>
      </w:r>
      <w:r w:rsidRPr="00B71F0F">
        <w:rPr>
          <w:lang w:val="fr-FR"/>
        </w:rPr>
        <w:t xml:space="preserve">que le système actuel ne favorise pas la réunion des enfants et de leurs parents biologiques. Il souhaite savoir </w:t>
      </w:r>
      <w:r>
        <w:rPr>
          <w:lang w:val="fr-FR"/>
        </w:rPr>
        <w:t xml:space="preserve">si </w:t>
      </w:r>
      <w:r w:rsidRPr="00B71F0F">
        <w:rPr>
          <w:lang w:val="fr-FR"/>
        </w:rPr>
        <w:t>des mesures ont</w:t>
      </w:r>
      <w:r>
        <w:rPr>
          <w:lang w:val="fr-FR"/>
        </w:rPr>
        <w:t xml:space="preserve"> été prises en vue d’</w:t>
      </w:r>
      <w:r w:rsidRPr="00B71F0F">
        <w:rPr>
          <w:lang w:val="fr-FR"/>
        </w:rPr>
        <w:t xml:space="preserve">évaluer </w:t>
      </w:r>
      <w:r w:rsidRPr="006A2928">
        <w:rPr>
          <w:lang w:val="fr-FR"/>
        </w:rPr>
        <w:t>l</w:t>
      </w:r>
      <w:r>
        <w:rPr>
          <w:lang w:val="fr-FR"/>
        </w:rPr>
        <w:t>’</w:t>
      </w:r>
      <w:r w:rsidRPr="006A2928">
        <w:rPr>
          <w:lang w:val="fr-FR"/>
        </w:rPr>
        <w:t xml:space="preserve">impact de toutes les actions </w:t>
      </w:r>
      <w:r>
        <w:rPr>
          <w:lang w:val="fr-FR"/>
        </w:rPr>
        <w:t xml:space="preserve">menées pour assurer l’application des </w:t>
      </w:r>
      <w:r w:rsidRPr="006A2928">
        <w:rPr>
          <w:lang w:val="fr-FR"/>
        </w:rPr>
        <w:t xml:space="preserve">dispositions de la </w:t>
      </w:r>
      <w:r w:rsidRPr="002651A0">
        <w:rPr>
          <w:lang w:val="fr-FR"/>
        </w:rPr>
        <w:t>Convention</w:t>
      </w:r>
      <w:r w:rsidRPr="00565A0E">
        <w:rPr>
          <w:lang w:val="fr-FR"/>
        </w:rPr>
        <w:t xml:space="preserve"> et faire respecter l</w:t>
      </w:r>
      <w:r>
        <w:rPr>
          <w:lang w:val="fr-FR"/>
        </w:rPr>
        <w:t>’</w:t>
      </w:r>
      <w:r w:rsidRPr="00565A0E">
        <w:rPr>
          <w:lang w:val="fr-FR"/>
        </w:rPr>
        <w:t>intérêt supérieur de l</w:t>
      </w:r>
      <w:r>
        <w:rPr>
          <w:lang w:val="fr-FR"/>
        </w:rPr>
        <w:t>’</w:t>
      </w:r>
      <w:r w:rsidRPr="00565A0E">
        <w:rPr>
          <w:lang w:val="fr-FR"/>
        </w:rPr>
        <w:t>enfant</w:t>
      </w:r>
      <w:r w:rsidRPr="002651A0">
        <w:rPr>
          <w:lang w:val="fr-FR"/>
        </w:rPr>
        <w:t>.</w:t>
      </w:r>
      <w:r w:rsidRPr="00B71F0F">
        <w:rPr>
          <w:lang w:val="fr-FR"/>
        </w:rPr>
        <w:t xml:space="preserve"> Il demande si les enfants qui </w:t>
      </w:r>
      <w:r>
        <w:rPr>
          <w:lang w:val="fr-FR"/>
        </w:rPr>
        <w:t xml:space="preserve">comparaissent devant un tribunal sont </w:t>
      </w:r>
      <w:r w:rsidRPr="00B71F0F">
        <w:rPr>
          <w:lang w:val="fr-FR"/>
        </w:rPr>
        <w:t>toujours représentés par un avocat. Le Comité apprécierait un complément d</w:t>
      </w:r>
      <w:r>
        <w:rPr>
          <w:lang w:val="fr-FR"/>
        </w:rPr>
        <w:t>’</w:t>
      </w:r>
      <w:r w:rsidRPr="00B71F0F">
        <w:rPr>
          <w:lang w:val="fr-FR"/>
        </w:rPr>
        <w:t>information sur les mesures que l</w:t>
      </w:r>
      <w:r>
        <w:rPr>
          <w:lang w:val="fr-FR"/>
        </w:rPr>
        <w:t>’</w:t>
      </w:r>
      <w:r w:rsidRPr="00B71F0F">
        <w:rPr>
          <w:lang w:val="fr-FR"/>
        </w:rPr>
        <w:t xml:space="preserve">État </w:t>
      </w:r>
      <w:r>
        <w:rPr>
          <w:lang w:val="fr-FR"/>
        </w:rPr>
        <w:t>p</w:t>
      </w:r>
      <w:r w:rsidRPr="00B71F0F">
        <w:rPr>
          <w:lang w:val="fr-FR"/>
        </w:rPr>
        <w:t xml:space="preserve">artie envisage de prendre pour remédier au fait que les enfants qui </w:t>
      </w:r>
      <w:r>
        <w:rPr>
          <w:lang w:val="fr-FR"/>
        </w:rPr>
        <w:t>exposent leurs opinions</w:t>
      </w:r>
      <w:r w:rsidRPr="00B71F0F">
        <w:rPr>
          <w:lang w:val="fr-FR"/>
        </w:rPr>
        <w:t xml:space="preserve">, même </w:t>
      </w:r>
      <w:r>
        <w:rPr>
          <w:lang w:val="fr-FR"/>
        </w:rPr>
        <w:t>dans le cadre des</w:t>
      </w:r>
      <w:r w:rsidRPr="00B71F0F">
        <w:rPr>
          <w:lang w:val="fr-FR"/>
        </w:rPr>
        <w:t xml:space="preserve"> conseils</w:t>
      </w:r>
      <w:r>
        <w:rPr>
          <w:lang w:val="fr-FR"/>
        </w:rPr>
        <w:t xml:space="preserve"> d’élèves</w:t>
      </w:r>
      <w:r w:rsidRPr="00B71F0F">
        <w:rPr>
          <w:lang w:val="fr-FR"/>
        </w:rPr>
        <w:t xml:space="preserve">, sont souvent </w:t>
      </w:r>
      <w:r>
        <w:rPr>
          <w:lang w:val="fr-FR"/>
        </w:rPr>
        <w:t>la cible de brimades o</w:t>
      </w:r>
      <w:r w:rsidRPr="00B71F0F">
        <w:rPr>
          <w:lang w:val="fr-FR"/>
        </w:rPr>
        <w:t xml:space="preserve">u </w:t>
      </w:r>
      <w:r>
        <w:rPr>
          <w:lang w:val="fr-FR"/>
        </w:rPr>
        <w:t>de railleries</w:t>
      </w:r>
      <w:r w:rsidRPr="00B71F0F">
        <w:rPr>
          <w:lang w:val="fr-FR"/>
        </w:rPr>
        <w:t>. Il serait intéressant de savoir s</w:t>
      </w:r>
      <w:r>
        <w:rPr>
          <w:lang w:val="fr-FR"/>
        </w:rPr>
        <w:t>’il existe d</w:t>
      </w:r>
      <w:r w:rsidRPr="00B71F0F">
        <w:rPr>
          <w:lang w:val="fr-FR"/>
        </w:rPr>
        <w:t xml:space="preserve">es mesures institutionnelles ou des formations </w:t>
      </w:r>
      <w:r>
        <w:rPr>
          <w:lang w:val="fr-FR"/>
        </w:rPr>
        <w:t xml:space="preserve">à l’intention des </w:t>
      </w:r>
      <w:r w:rsidRPr="00B71F0F">
        <w:rPr>
          <w:lang w:val="fr-FR"/>
        </w:rPr>
        <w:t xml:space="preserve">enfants </w:t>
      </w:r>
      <w:r>
        <w:rPr>
          <w:lang w:val="fr-FR"/>
        </w:rPr>
        <w:t xml:space="preserve">tendant à </w:t>
      </w:r>
      <w:r w:rsidRPr="00B71F0F">
        <w:rPr>
          <w:lang w:val="fr-FR"/>
        </w:rPr>
        <w:t>les aider à exercer leur droit à la liberté d</w:t>
      </w:r>
      <w:r>
        <w:rPr>
          <w:lang w:val="fr-FR"/>
        </w:rPr>
        <w:t>’</w:t>
      </w:r>
      <w:r w:rsidRPr="00B71F0F">
        <w:rPr>
          <w:lang w:val="fr-FR"/>
        </w:rPr>
        <w:t>association et à la liberté de réunion pacifique.</w:t>
      </w:r>
    </w:p>
    <w:p w:rsidR="00D14617" w:rsidRPr="00B71F0F" w:rsidRDefault="00D14617" w:rsidP="004210B5">
      <w:pPr>
        <w:pStyle w:val="ParaNoG"/>
        <w:numPr>
          <w:ilvl w:val="0"/>
          <w:numId w:val="0"/>
        </w:numPr>
        <w:ind w:left="1134"/>
        <w:rPr>
          <w:lang w:val="fr-FR"/>
        </w:rPr>
      </w:pPr>
      <w:r w:rsidRPr="004210B5">
        <w:rPr>
          <w:bCs/>
          <w:lang w:val="fr-FR"/>
        </w:rPr>
        <w:t>16.</w:t>
      </w:r>
      <w:r w:rsidRPr="004210B5">
        <w:rPr>
          <w:bCs/>
          <w:lang w:val="fr-FR"/>
        </w:rPr>
        <w:tab/>
      </w:r>
      <w:r w:rsidRPr="002651A0">
        <w:rPr>
          <w:b/>
          <w:bCs/>
          <w:lang w:val="fr-FR"/>
        </w:rPr>
        <w:t>M</w:t>
      </w:r>
      <w:r w:rsidRPr="00910E18">
        <w:rPr>
          <w:b/>
          <w:bCs/>
          <w:vertAlign w:val="superscript"/>
          <w:lang w:val="fr-FR"/>
        </w:rPr>
        <w:t>me</w:t>
      </w:r>
      <w:r>
        <w:rPr>
          <w:b/>
          <w:bCs/>
          <w:lang w:val="fr-FR"/>
        </w:rPr>
        <w:t> </w:t>
      </w:r>
      <w:r w:rsidRPr="002651A0">
        <w:rPr>
          <w:b/>
          <w:bCs/>
          <w:lang w:val="fr-FR"/>
        </w:rPr>
        <w:t>Nores</w:t>
      </w:r>
      <w:r>
        <w:rPr>
          <w:b/>
          <w:bCs/>
          <w:lang w:val="fr-FR"/>
        </w:rPr>
        <w:t> </w:t>
      </w:r>
      <w:r w:rsidRPr="00B71F0F">
        <w:rPr>
          <w:b/>
          <w:bCs/>
          <w:lang w:val="fr-FR"/>
        </w:rPr>
        <w:t>de</w:t>
      </w:r>
      <w:r>
        <w:rPr>
          <w:b/>
          <w:bCs/>
          <w:lang w:val="fr-FR"/>
        </w:rPr>
        <w:t> </w:t>
      </w:r>
      <w:r w:rsidRPr="00B71F0F">
        <w:rPr>
          <w:b/>
          <w:bCs/>
          <w:lang w:val="fr-FR"/>
        </w:rPr>
        <w:t>García</w:t>
      </w:r>
      <w:r w:rsidRPr="00B71F0F">
        <w:rPr>
          <w:lang w:val="fr-FR"/>
        </w:rPr>
        <w:t xml:space="preserve"> demande si l</w:t>
      </w:r>
      <w:r>
        <w:rPr>
          <w:lang w:val="fr-FR"/>
        </w:rPr>
        <w:t>’</w:t>
      </w:r>
      <w:r w:rsidRPr="00B71F0F">
        <w:rPr>
          <w:lang w:val="fr-FR"/>
        </w:rPr>
        <w:t>État partie envisage de rendre gratuit l</w:t>
      </w:r>
      <w:r>
        <w:rPr>
          <w:lang w:val="fr-FR"/>
        </w:rPr>
        <w:t>’</w:t>
      </w:r>
      <w:r w:rsidRPr="00B71F0F">
        <w:rPr>
          <w:lang w:val="fr-FR"/>
        </w:rPr>
        <w:t xml:space="preserve">enregistrement des naissances et comment il entend </w:t>
      </w:r>
      <w:r>
        <w:rPr>
          <w:lang w:val="fr-FR"/>
        </w:rPr>
        <w:t xml:space="preserve">assurer la disponibilité de moyens d’enregistrement </w:t>
      </w:r>
      <w:r w:rsidRPr="00B71F0F">
        <w:rPr>
          <w:lang w:val="fr-FR"/>
        </w:rPr>
        <w:t>dans les régions</w:t>
      </w:r>
      <w:r>
        <w:rPr>
          <w:lang w:val="fr-FR"/>
        </w:rPr>
        <w:t xml:space="preserve"> reculées</w:t>
      </w:r>
      <w:r w:rsidRPr="00B71F0F">
        <w:rPr>
          <w:lang w:val="fr-FR"/>
        </w:rPr>
        <w:t>.</w:t>
      </w:r>
    </w:p>
    <w:p w:rsidR="00D14617" w:rsidRPr="00B71F0F" w:rsidRDefault="00D14617" w:rsidP="004210B5">
      <w:pPr>
        <w:pStyle w:val="ParaNoG"/>
        <w:numPr>
          <w:ilvl w:val="0"/>
          <w:numId w:val="0"/>
        </w:numPr>
        <w:ind w:left="1134"/>
        <w:rPr>
          <w:lang w:val="fr-FR"/>
        </w:rPr>
      </w:pPr>
      <w:r w:rsidRPr="004210B5">
        <w:rPr>
          <w:bCs/>
          <w:lang w:val="fr-FR"/>
        </w:rPr>
        <w:t>17.</w:t>
      </w:r>
      <w:r w:rsidRPr="004210B5">
        <w:rPr>
          <w:bCs/>
          <w:lang w:val="fr-FR"/>
        </w:rPr>
        <w:tab/>
      </w:r>
      <w:r>
        <w:rPr>
          <w:b/>
          <w:bCs/>
          <w:lang w:val="fr-FR"/>
        </w:rPr>
        <w:t>M. </w:t>
      </w:r>
      <w:r w:rsidRPr="00B71F0F">
        <w:rPr>
          <w:b/>
          <w:bCs/>
          <w:lang w:val="fr-FR"/>
        </w:rPr>
        <w:t>Gastaud</w:t>
      </w:r>
      <w:r w:rsidRPr="00B71F0F">
        <w:rPr>
          <w:lang w:val="fr-FR"/>
        </w:rPr>
        <w:t xml:space="preserve"> souhaite savoir </w:t>
      </w:r>
      <w:r>
        <w:rPr>
          <w:lang w:val="fr-FR"/>
        </w:rPr>
        <w:t xml:space="preserve">ce qui est fait </w:t>
      </w:r>
      <w:r w:rsidRPr="00B71F0F">
        <w:rPr>
          <w:lang w:val="fr-FR"/>
        </w:rPr>
        <w:t xml:space="preserve">pour </w:t>
      </w:r>
      <w:r>
        <w:rPr>
          <w:lang w:val="fr-FR"/>
        </w:rPr>
        <w:t xml:space="preserve">permettre aux enfants d’exercer leur </w:t>
      </w:r>
      <w:r w:rsidRPr="00B71F0F">
        <w:rPr>
          <w:lang w:val="fr-FR"/>
        </w:rPr>
        <w:t>droit d</w:t>
      </w:r>
      <w:r>
        <w:rPr>
          <w:lang w:val="fr-FR"/>
        </w:rPr>
        <w:t>’</w:t>
      </w:r>
      <w:r w:rsidRPr="00B71F0F">
        <w:rPr>
          <w:lang w:val="fr-FR"/>
        </w:rPr>
        <w:t xml:space="preserve">être entendu </w:t>
      </w:r>
      <w:r>
        <w:rPr>
          <w:lang w:val="fr-FR"/>
        </w:rPr>
        <w:t xml:space="preserve">au sein de leur </w:t>
      </w:r>
      <w:r w:rsidRPr="00B71F0F">
        <w:rPr>
          <w:lang w:val="fr-FR"/>
        </w:rPr>
        <w:t xml:space="preserve">famille </w:t>
      </w:r>
      <w:r>
        <w:rPr>
          <w:lang w:val="fr-FR"/>
        </w:rPr>
        <w:t xml:space="preserve">ainsi que dans le cadre des </w:t>
      </w:r>
      <w:r w:rsidRPr="00B71F0F">
        <w:rPr>
          <w:lang w:val="fr-FR"/>
        </w:rPr>
        <w:t xml:space="preserve">procédures judiciaires et administratives. Il demande si des efforts sont déployés pour sensibiliser à ce droit </w:t>
      </w:r>
      <w:r>
        <w:rPr>
          <w:lang w:val="fr-FR"/>
        </w:rPr>
        <w:t>le</w:t>
      </w:r>
      <w:r w:rsidRPr="00B71F0F">
        <w:rPr>
          <w:lang w:val="fr-FR"/>
        </w:rPr>
        <w:t>s</w:t>
      </w:r>
      <w:r>
        <w:rPr>
          <w:lang w:val="fr-FR"/>
        </w:rPr>
        <w:t xml:space="preserve"> </w:t>
      </w:r>
      <w:r w:rsidRPr="00B71F0F">
        <w:rPr>
          <w:lang w:val="fr-FR"/>
        </w:rPr>
        <w:t xml:space="preserve">parents et </w:t>
      </w:r>
      <w:r>
        <w:rPr>
          <w:lang w:val="fr-FR"/>
        </w:rPr>
        <w:t>l</w:t>
      </w:r>
      <w:r w:rsidRPr="00B71F0F">
        <w:rPr>
          <w:lang w:val="fr-FR"/>
        </w:rPr>
        <w:t xml:space="preserve">es </w:t>
      </w:r>
      <w:r>
        <w:rPr>
          <w:lang w:val="fr-FR"/>
        </w:rPr>
        <w:t xml:space="preserve">groupes </w:t>
      </w:r>
      <w:r w:rsidRPr="00B71F0F">
        <w:rPr>
          <w:lang w:val="fr-FR"/>
        </w:rPr>
        <w:t>professionnels qui travaillent</w:t>
      </w:r>
      <w:r>
        <w:rPr>
          <w:lang w:val="fr-FR"/>
        </w:rPr>
        <w:t xml:space="preserve"> avec d</w:t>
      </w:r>
      <w:r w:rsidRPr="00B71F0F">
        <w:rPr>
          <w:lang w:val="fr-FR"/>
        </w:rPr>
        <w:t>es enfants.</w:t>
      </w:r>
    </w:p>
    <w:p w:rsidR="00D14617" w:rsidRPr="00B71F0F" w:rsidRDefault="00D14617" w:rsidP="004210B5">
      <w:pPr>
        <w:pStyle w:val="ParaNoG"/>
        <w:numPr>
          <w:ilvl w:val="0"/>
          <w:numId w:val="0"/>
        </w:numPr>
        <w:ind w:left="1134"/>
        <w:rPr>
          <w:lang w:val="fr-FR"/>
        </w:rPr>
      </w:pPr>
      <w:r w:rsidRPr="004210B5">
        <w:rPr>
          <w:bCs/>
          <w:lang w:val="fr-FR"/>
        </w:rPr>
        <w:t>18.</w:t>
      </w:r>
      <w:r w:rsidRPr="004210B5">
        <w:rPr>
          <w:bCs/>
          <w:lang w:val="fr-FR"/>
        </w:rPr>
        <w:tab/>
      </w:r>
      <w:r w:rsidRPr="00B71F0F">
        <w:rPr>
          <w:b/>
          <w:bCs/>
          <w:lang w:val="fr-FR"/>
        </w:rPr>
        <w:t>M</w:t>
      </w:r>
      <w:r w:rsidRPr="00910E18">
        <w:rPr>
          <w:b/>
          <w:bCs/>
          <w:vertAlign w:val="superscript"/>
          <w:lang w:val="fr-FR"/>
        </w:rPr>
        <w:t>me</w:t>
      </w:r>
      <w:r>
        <w:rPr>
          <w:b/>
          <w:bCs/>
          <w:lang w:val="fr-FR"/>
        </w:rPr>
        <w:t> </w:t>
      </w:r>
      <w:r w:rsidRPr="00B71F0F">
        <w:rPr>
          <w:b/>
          <w:bCs/>
          <w:lang w:val="fr-FR"/>
        </w:rPr>
        <w:t>Wijemanne</w:t>
      </w:r>
      <w:r w:rsidRPr="00B71F0F">
        <w:rPr>
          <w:lang w:val="fr-FR"/>
        </w:rPr>
        <w:t xml:space="preserve"> demande </w:t>
      </w:r>
      <w:r>
        <w:rPr>
          <w:lang w:val="fr-FR"/>
        </w:rPr>
        <w:t xml:space="preserve">des précisions </w:t>
      </w:r>
      <w:r w:rsidRPr="00B71F0F">
        <w:rPr>
          <w:lang w:val="fr-FR"/>
        </w:rPr>
        <w:t>sur les programmes de l</w:t>
      </w:r>
      <w:r>
        <w:rPr>
          <w:lang w:val="fr-FR"/>
        </w:rPr>
        <w:t>’</w:t>
      </w:r>
      <w:r w:rsidRPr="00B71F0F">
        <w:rPr>
          <w:lang w:val="fr-FR"/>
        </w:rPr>
        <w:t xml:space="preserve">État partie visant à diffuser les dispositions de la Convention </w:t>
      </w:r>
      <w:r>
        <w:rPr>
          <w:lang w:val="fr-FR"/>
        </w:rPr>
        <w:t xml:space="preserve">auprès de groupes </w:t>
      </w:r>
      <w:r w:rsidRPr="00B71F0F">
        <w:rPr>
          <w:lang w:val="fr-FR"/>
        </w:rPr>
        <w:t xml:space="preserve">professionnels </w:t>
      </w:r>
      <w:r>
        <w:rPr>
          <w:lang w:val="fr-FR"/>
        </w:rPr>
        <w:t xml:space="preserve">tels que </w:t>
      </w:r>
      <w:r w:rsidRPr="00B71F0F">
        <w:rPr>
          <w:lang w:val="fr-FR"/>
        </w:rPr>
        <w:t>les avocats, les</w:t>
      </w:r>
      <w:r>
        <w:rPr>
          <w:lang w:val="fr-FR"/>
        </w:rPr>
        <w:t xml:space="preserve"> responsables politiques</w:t>
      </w:r>
      <w:r w:rsidRPr="00B71F0F">
        <w:rPr>
          <w:lang w:val="fr-FR"/>
        </w:rPr>
        <w:t>, les pr</w:t>
      </w:r>
      <w:r>
        <w:rPr>
          <w:lang w:val="fr-FR"/>
        </w:rPr>
        <w:t xml:space="preserve">estataires de soins de </w:t>
      </w:r>
      <w:r w:rsidRPr="00B71F0F">
        <w:rPr>
          <w:lang w:val="fr-FR"/>
        </w:rPr>
        <w:t>santé, les enseignants et les travailleurs sociaux</w:t>
      </w:r>
      <w:r>
        <w:rPr>
          <w:lang w:val="fr-FR"/>
        </w:rPr>
        <w:t>,</w:t>
      </w:r>
      <w:r w:rsidRPr="00B71F0F">
        <w:rPr>
          <w:lang w:val="fr-FR"/>
        </w:rPr>
        <w:t xml:space="preserve"> ainsi qu</w:t>
      </w:r>
      <w:r>
        <w:rPr>
          <w:lang w:val="fr-FR"/>
        </w:rPr>
        <w:t xml:space="preserve">e des </w:t>
      </w:r>
      <w:r w:rsidRPr="00B71F0F">
        <w:rPr>
          <w:lang w:val="fr-FR"/>
        </w:rPr>
        <w:t xml:space="preserve">parents et </w:t>
      </w:r>
      <w:r>
        <w:rPr>
          <w:lang w:val="fr-FR"/>
        </w:rPr>
        <w:t>des a</w:t>
      </w:r>
      <w:r w:rsidRPr="00B71F0F">
        <w:rPr>
          <w:lang w:val="fr-FR"/>
        </w:rPr>
        <w:t xml:space="preserve">utres membres de </w:t>
      </w:r>
      <w:r>
        <w:rPr>
          <w:lang w:val="fr-FR"/>
        </w:rPr>
        <w:t xml:space="preserve">la </w:t>
      </w:r>
      <w:r w:rsidRPr="00B71F0F">
        <w:rPr>
          <w:lang w:val="fr-FR"/>
        </w:rPr>
        <w:t>famille.</w:t>
      </w:r>
    </w:p>
    <w:p w:rsidR="00D14617" w:rsidRPr="00B71F0F" w:rsidRDefault="00D14617" w:rsidP="004210B5">
      <w:pPr>
        <w:pStyle w:val="ParaNoG"/>
        <w:numPr>
          <w:ilvl w:val="0"/>
          <w:numId w:val="0"/>
        </w:numPr>
        <w:ind w:left="1134"/>
        <w:rPr>
          <w:lang w:val="fr-FR"/>
        </w:rPr>
      </w:pPr>
      <w:r w:rsidRPr="004210B5">
        <w:rPr>
          <w:bCs/>
          <w:lang w:val="fr-FR"/>
        </w:rPr>
        <w:t>19.</w:t>
      </w:r>
      <w:r w:rsidRPr="004210B5">
        <w:rPr>
          <w:bCs/>
          <w:lang w:val="fr-FR"/>
        </w:rPr>
        <w:tab/>
      </w:r>
      <w:r w:rsidRPr="00B71F0F">
        <w:rPr>
          <w:b/>
          <w:bCs/>
          <w:lang w:val="fr-FR"/>
        </w:rPr>
        <w:t>M</w:t>
      </w:r>
      <w:r w:rsidRPr="00910E18">
        <w:rPr>
          <w:b/>
          <w:bCs/>
          <w:vertAlign w:val="superscript"/>
          <w:lang w:val="fr-FR"/>
        </w:rPr>
        <w:t>me</w:t>
      </w:r>
      <w:r>
        <w:rPr>
          <w:b/>
          <w:bCs/>
          <w:lang w:val="fr-FR"/>
        </w:rPr>
        <w:t> </w:t>
      </w:r>
      <w:r w:rsidRPr="00B71F0F">
        <w:rPr>
          <w:b/>
          <w:bCs/>
          <w:lang w:val="fr-FR"/>
        </w:rPr>
        <w:t>Aidoo</w:t>
      </w:r>
      <w:r w:rsidRPr="00B71F0F">
        <w:rPr>
          <w:lang w:val="fr-FR"/>
        </w:rPr>
        <w:t xml:space="preserve"> demande s</w:t>
      </w:r>
      <w:r>
        <w:rPr>
          <w:lang w:val="fr-FR"/>
        </w:rPr>
        <w:t xml:space="preserve">i </w:t>
      </w:r>
      <w:r w:rsidRPr="0055051C">
        <w:rPr>
          <w:lang w:val="fr-FR"/>
        </w:rPr>
        <w:t>l</w:t>
      </w:r>
      <w:r>
        <w:rPr>
          <w:lang w:val="fr-FR"/>
        </w:rPr>
        <w:t>’</w:t>
      </w:r>
      <w:r w:rsidRPr="0055051C">
        <w:rPr>
          <w:lang w:val="fr-FR"/>
        </w:rPr>
        <w:t xml:space="preserve">État partie </w:t>
      </w:r>
      <w:r>
        <w:rPr>
          <w:lang w:val="fr-FR"/>
        </w:rPr>
        <w:t xml:space="preserve">est doté de dispositions législatives </w:t>
      </w:r>
      <w:r w:rsidRPr="00B71F0F">
        <w:rPr>
          <w:lang w:val="fr-FR"/>
        </w:rPr>
        <w:t>protége</w:t>
      </w:r>
      <w:r>
        <w:rPr>
          <w:lang w:val="fr-FR"/>
        </w:rPr>
        <w:t>ant</w:t>
      </w:r>
      <w:r w:rsidRPr="00B71F0F">
        <w:rPr>
          <w:lang w:val="fr-FR"/>
        </w:rPr>
        <w:t xml:space="preserve"> la vie privée des enfants victimes d</w:t>
      </w:r>
      <w:r>
        <w:rPr>
          <w:lang w:val="fr-FR"/>
        </w:rPr>
        <w:t>’infractions</w:t>
      </w:r>
      <w:r w:rsidRPr="00B71F0F">
        <w:rPr>
          <w:lang w:val="fr-FR"/>
        </w:rPr>
        <w:t xml:space="preserve">, </w:t>
      </w:r>
      <w:r>
        <w:rPr>
          <w:lang w:val="fr-FR"/>
        </w:rPr>
        <w:t>notamment</w:t>
      </w:r>
      <w:r w:rsidRPr="00B71F0F">
        <w:rPr>
          <w:lang w:val="fr-FR"/>
        </w:rPr>
        <w:t xml:space="preserve"> </w:t>
      </w:r>
      <w:r>
        <w:rPr>
          <w:lang w:val="fr-FR"/>
        </w:rPr>
        <w:t>en</w:t>
      </w:r>
      <w:r w:rsidRPr="00B71F0F">
        <w:rPr>
          <w:lang w:val="fr-FR"/>
        </w:rPr>
        <w:t xml:space="preserve"> e</w:t>
      </w:r>
      <w:r>
        <w:rPr>
          <w:lang w:val="fr-FR"/>
        </w:rPr>
        <w:t>mpêchant</w:t>
      </w:r>
      <w:r w:rsidRPr="00B71F0F">
        <w:rPr>
          <w:lang w:val="fr-FR"/>
        </w:rPr>
        <w:t xml:space="preserve"> les médias de publier des</w:t>
      </w:r>
      <w:r>
        <w:rPr>
          <w:lang w:val="fr-FR"/>
        </w:rPr>
        <w:t xml:space="preserve"> éléments </w:t>
      </w:r>
      <w:r w:rsidRPr="00B71F0F">
        <w:rPr>
          <w:lang w:val="fr-FR"/>
        </w:rPr>
        <w:t>tels que le nom, l</w:t>
      </w:r>
      <w:r>
        <w:rPr>
          <w:lang w:val="fr-FR"/>
        </w:rPr>
        <w:t>’</w:t>
      </w:r>
      <w:r w:rsidRPr="00B71F0F">
        <w:rPr>
          <w:lang w:val="fr-FR"/>
        </w:rPr>
        <w:t>adresse et l</w:t>
      </w:r>
      <w:r>
        <w:rPr>
          <w:lang w:val="fr-FR"/>
        </w:rPr>
        <w:t xml:space="preserve">a </w:t>
      </w:r>
      <w:r w:rsidRPr="00B71F0F">
        <w:rPr>
          <w:lang w:val="fr-FR"/>
        </w:rPr>
        <w:t>photographie d</w:t>
      </w:r>
      <w:r>
        <w:rPr>
          <w:lang w:val="fr-FR"/>
        </w:rPr>
        <w:t>’</w:t>
      </w:r>
      <w:r w:rsidRPr="00B71F0F">
        <w:rPr>
          <w:lang w:val="fr-FR"/>
        </w:rPr>
        <w:t xml:space="preserve">enfants victimes de violence sexuelle. Elle souhaite savoir </w:t>
      </w:r>
      <w:r>
        <w:rPr>
          <w:lang w:val="fr-FR"/>
        </w:rPr>
        <w:t xml:space="preserve">aussi ce que fait </w:t>
      </w:r>
      <w:r w:rsidRPr="00B71F0F">
        <w:rPr>
          <w:lang w:val="fr-FR"/>
        </w:rPr>
        <w:t>l</w:t>
      </w:r>
      <w:r>
        <w:rPr>
          <w:lang w:val="fr-FR"/>
        </w:rPr>
        <w:t>’</w:t>
      </w:r>
      <w:r w:rsidRPr="00B71F0F">
        <w:rPr>
          <w:lang w:val="fr-FR"/>
        </w:rPr>
        <w:t xml:space="preserve">État partie pour veiller à ce que les informations auxquelles les enfants ont accès </w:t>
      </w:r>
      <w:r w:rsidRPr="00565A0E">
        <w:rPr>
          <w:lang w:val="fr-FR"/>
        </w:rPr>
        <w:t>soient adaptées à leur groupe d</w:t>
      </w:r>
      <w:r>
        <w:rPr>
          <w:lang w:val="fr-FR"/>
        </w:rPr>
        <w:t>’</w:t>
      </w:r>
      <w:r w:rsidRPr="00565A0E">
        <w:rPr>
          <w:lang w:val="fr-FR"/>
        </w:rPr>
        <w:t>âge</w:t>
      </w:r>
      <w:r w:rsidRPr="00B71F0F">
        <w:rPr>
          <w:lang w:val="fr-FR"/>
        </w:rPr>
        <w:t xml:space="preserve">, ne nuisent pas à leur développement et leur </w:t>
      </w:r>
      <w:r>
        <w:rPr>
          <w:lang w:val="fr-FR"/>
        </w:rPr>
        <w:t xml:space="preserve">donnent les moyens </w:t>
      </w:r>
      <w:r w:rsidRPr="00B71F0F">
        <w:rPr>
          <w:lang w:val="fr-FR"/>
        </w:rPr>
        <w:t>de s</w:t>
      </w:r>
      <w:r>
        <w:rPr>
          <w:lang w:val="fr-FR"/>
        </w:rPr>
        <w:t>’</w:t>
      </w:r>
      <w:r w:rsidRPr="00B71F0F">
        <w:rPr>
          <w:lang w:val="fr-FR"/>
        </w:rPr>
        <w:t>exprimer et de participer activement à la vie communautaire</w:t>
      </w:r>
      <w:r>
        <w:rPr>
          <w:lang w:val="fr-FR"/>
        </w:rPr>
        <w:t xml:space="preserve"> </w:t>
      </w:r>
      <w:r w:rsidRPr="00B71F0F">
        <w:rPr>
          <w:lang w:val="fr-FR"/>
        </w:rPr>
        <w:t>et publique.</w:t>
      </w:r>
    </w:p>
    <w:p w:rsidR="00D14617" w:rsidRPr="00565A0E" w:rsidRDefault="00D14617" w:rsidP="004210B5">
      <w:pPr>
        <w:pStyle w:val="ParaNoG"/>
        <w:numPr>
          <w:ilvl w:val="0"/>
          <w:numId w:val="0"/>
        </w:numPr>
        <w:ind w:left="1134"/>
        <w:rPr>
          <w:lang w:val="fr-FR"/>
        </w:rPr>
      </w:pPr>
      <w:r w:rsidRPr="004210B5">
        <w:rPr>
          <w:lang w:val="fr-FR"/>
        </w:rPr>
        <w:t>20.</w:t>
      </w:r>
      <w:r w:rsidRPr="004210B5">
        <w:rPr>
          <w:lang w:val="fr-FR"/>
        </w:rPr>
        <w:tab/>
      </w:r>
      <w:r>
        <w:rPr>
          <w:b/>
          <w:lang w:val="fr-FR"/>
        </w:rPr>
        <w:t>M. </w:t>
      </w:r>
      <w:r w:rsidRPr="00B71F0F">
        <w:rPr>
          <w:b/>
          <w:lang w:val="fr-FR"/>
        </w:rPr>
        <w:t>Guráň</w:t>
      </w:r>
      <w:r w:rsidRPr="00B71F0F">
        <w:rPr>
          <w:lang w:val="fr-FR"/>
        </w:rPr>
        <w:t xml:space="preserve"> demande si les enfants </w:t>
      </w:r>
      <w:r>
        <w:rPr>
          <w:lang w:val="fr-FR"/>
        </w:rPr>
        <w:t xml:space="preserve">estiment </w:t>
      </w:r>
      <w:r w:rsidRPr="00B71F0F">
        <w:rPr>
          <w:lang w:val="fr-FR"/>
        </w:rPr>
        <w:t xml:space="preserve">facile de porter plainte auprès des </w:t>
      </w:r>
      <w:r>
        <w:rPr>
          <w:lang w:val="fr-FR"/>
        </w:rPr>
        <w:t xml:space="preserve">services des médiateurs respectifs </w:t>
      </w:r>
      <w:r w:rsidRPr="00B71F0F">
        <w:rPr>
          <w:lang w:val="fr-FR"/>
        </w:rPr>
        <w:t>de la Fédération de Bosnie-Herzégovine, de la Republika</w:t>
      </w:r>
      <w:r>
        <w:rPr>
          <w:lang w:val="fr-FR"/>
        </w:rPr>
        <w:t> </w:t>
      </w:r>
      <w:r w:rsidRPr="00B71F0F">
        <w:rPr>
          <w:lang w:val="fr-FR"/>
        </w:rPr>
        <w:t>Srpska et du district de Brčko. Il serait utile de savoir comment ces</w:t>
      </w:r>
      <w:r>
        <w:rPr>
          <w:lang w:val="fr-FR"/>
        </w:rPr>
        <w:t xml:space="preserve"> services ont </w:t>
      </w:r>
      <w:r w:rsidRPr="00B71F0F">
        <w:rPr>
          <w:lang w:val="fr-FR"/>
        </w:rPr>
        <w:t>trait</w:t>
      </w:r>
      <w:r>
        <w:rPr>
          <w:lang w:val="fr-FR"/>
        </w:rPr>
        <w:t>é</w:t>
      </w:r>
      <w:r w:rsidRPr="00B71F0F">
        <w:rPr>
          <w:lang w:val="fr-FR"/>
        </w:rPr>
        <w:t xml:space="preserve"> les plaintes</w:t>
      </w:r>
      <w:r>
        <w:rPr>
          <w:lang w:val="fr-FR"/>
        </w:rPr>
        <w:t xml:space="preserve"> adressées par des </w:t>
      </w:r>
      <w:r w:rsidRPr="00B71F0F">
        <w:rPr>
          <w:lang w:val="fr-FR"/>
        </w:rPr>
        <w:t xml:space="preserve">enfants. Le Comité </w:t>
      </w:r>
      <w:r>
        <w:rPr>
          <w:lang w:val="fr-FR"/>
        </w:rPr>
        <w:t xml:space="preserve">aimerait avoir </w:t>
      </w:r>
      <w:r w:rsidRPr="00B71F0F">
        <w:rPr>
          <w:lang w:val="fr-FR"/>
        </w:rPr>
        <w:t>d</w:t>
      </w:r>
      <w:r>
        <w:rPr>
          <w:lang w:val="fr-FR"/>
        </w:rPr>
        <w:t xml:space="preserve">’autres </w:t>
      </w:r>
      <w:r w:rsidRPr="00B71F0F">
        <w:rPr>
          <w:lang w:val="fr-FR"/>
        </w:rPr>
        <w:t>informations sur les activités menées dans l</w:t>
      </w:r>
      <w:r>
        <w:rPr>
          <w:lang w:val="fr-FR"/>
        </w:rPr>
        <w:t>’</w:t>
      </w:r>
      <w:r w:rsidRPr="00B71F0F">
        <w:rPr>
          <w:lang w:val="fr-FR"/>
        </w:rPr>
        <w:t xml:space="preserve">État partie </w:t>
      </w:r>
      <w:r>
        <w:rPr>
          <w:lang w:val="fr-FR"/>
        </w:rPr>
        <w:t xml:space="preserve">au titre </w:t>
      </w:r>
      <w:r w:rsidRPr="00B71F0F">
        <w:rPr>
          <w:lang w:val="fr-FR"/>
        </w:rPr>
        <w:t xml:space="preserve">de </w:t>
      </w:r>
      <w:r w:rsidRPr="00565A0E">
        <w:rPr>
          <w:lang w:val="fr-FR"/>
        </w:rPr>
        <w:t>la Décennie pour l</w:t>
      </w:r>
      <w:r>
        <w:rPr>
          <w:lang w:val="fr-FR"/>
        </w:rPr>
        <w:t>’</w:t>
      </w:r>
      <w:r w:rsidRPr="00565A0E">
        <w:rPr>
          <w:lang w:val="fr-FR"/>
        </w:rPr>
        <w:t>intégration des Roms.</w:t>
      </w:r>
    </w:p>
    <w:p w:rsidR="00D14617" w:rsidRPr="00565A0E" w:rsidRDefault="00D14617" w:rsidP="004210B5">
      <w:pPr>
        <w:pStyle w:val="ParaNoG"/>
        <w:numPr>
          <w:ilvl w:val="0"/>
          <w:numId w:val="0"/>
        </w:numPr>
        <w:ind w:left="1134"/>
        <w:rPr>
          <w:lang w:val="fr-FR"/>
        </w:rPr>
      </w:pPr>
      <w:r w:rsidRPr="004210B5">
        <w:rPr>
          <w:lang w:val="fr-FR"/>
        </w:rPr>
        <w:t>21.</w:t>
      </w:r>
      <w:r w:rsidRPr="004210B5">
        <w:rPr>
          <w:lang w:val="fr-FR"/>
        </w:rPr>
        <w:tab/>
      </w:r>
      <w:r>
        <w:rPr>
          <w:b/>
          <w:lang w:val="fr-FR"/>
        </w:rPr>
        <w:t>M. </w:t>
      </w:r>
      <w:r w:rsidRPr="00B71F0F">
        <w:rPr>
          <w:b/>
          <w:lang w:val="fr-FR"/>
        </w:rPr>
        <w:t>Kotrane</w:t>
      </w:r>
      <w:r w:rsidRPr="00B71F0F">
        <w:rPr>
          <w:lang w:val="fr-FR"/>
        </w:rPr>
        <w:t xml:space="preserve"> </w:t>
      </w:r>
      <w:r>
        <w:rPr>
          <w:lang w:val="fr-FR"/>
        </w:rPr>
        <w:t xml:space="preserve">aimerait avoir des détails </w:t>
      </w:r>
      <w:r w:rsidRPr="00B71F0F">
        <w:rPr>
          <w:lang w:val="fr-FR"/>
        </w:rPr>
        <w:t>sur les</w:t>
      </w:r>
      <w:r>
        <w:rPr>
          <w:lang w:val="fr-FR"/>
        </w:rPr>
        <w:t xml:space="preserve"> affaires </w:t>
      </w:r>
      <w:r w:rsidRPr="00B71F0F">
        <w:rPr>
          <w:lang w:val="fr-FR"/>
        </w:rPr>
        <w:t>dans lesquel</w:t>
      </w:r>
      <w:r>
        <w:rPr>
          <w:lang w:val="fr-FR"/>
        </w:rPr>
        <w:t>le</w:t>
      </w:r>
      <w:r w:rsidRPr="00B71F0F">
        <w:rPr>
          <w:lang w:val="fr-FR"/>
        </w:rPr>
        <w:t>s la Convention a été directement invoquée devant les tribunaux nationaux</w:t>
      </w:r>
      <w:r>
        <w:rPr>
          <w:lang w:val="fr-FR"/>
        </w:rPr>
        <w:t xml:space="preserve"> et savoir </w:t>
      </w:r>
      <w:r w:rsidRPr="00B71F0F">
        <w:rPr>
          <w:lang w:val="fr-FR"/>
        </w:rPr>
        <w:t>s</w:t>
      </w:r>
      <w:r>
        <w:rPr>
          <w:lang w:val="fr-FR"/>
        </w:rPr>
        <w:t>’il est déjà arrivé qu’un juge soit poursuivi pour avoir o</w:t>
      </w:r>
      <w:r w:rsidRPr="00565A0E">
        <w:rPr>
          <w:lang w:val="fr-FR"/>
        </w:rPr>
        <w:t>mis d</w:t>
      </w:r>
      <w:r>
        <w:rPr>
          <w:lang w:val="fr-FR"/>
        </w:rPr>
        <w:t>’</w:t>
      </w:r>
      <w:r w:rsidRPr="00565A0E">
        <w:rPr>
          <w:lang w:val="fr-FR"/>
        </w:rPr>
        <w:t>entendre un enfant</w:t>
      </w:r>
      <w:r w:rsidRPr="00B71F0F">
        <w:rPr>
          <w:lang w:val="fr-FR"/>
        </w:rPr>
        <w:t xml:space="preserve"> </w:t>
      </w:r>
      <w:r>
        <w:rPr>
          <w:lang w:val="fr-FR"/>
        </w:rPr>
        <w:t xml:space="preserve">dans </w:t>
      </w:r>
      <w:r w:rsidRPr="00B71F0F">
        <w:rPr>
          <w:lang w:val="fr-FR"/>
        </w:rPr>
        <w:t xml:space="preserve">une procédure </w:t>
      </w:r>
      <w:r w:rsidRPr="00565A0E">
        <w:rPr>
          <w:lang w:val="fr-FR"/>
        </w:rPr>
        <w:t>judiciaire.</w:t>
      </w:r>
    </w:p>
    <w:p w:rsidR="00D14617" w:rsidRPr="00565A0E" w:rsidRDefault="00D14617" w:rsidP="004210B5">
      <w:pPr>
        <w:pStyle w:val="ParaNoG"/>
        <w:numPr>
          <w:ilvl w:val="0"/>
          <w:numId w:val="0"/>
        </w:numPr>
        <w:ind w:left="1134"/>
        <w:rPr>
          <w:lang w:val="fr-FR"/>
        </w:rPr>
      </w:pPr>
      <w:r w:rsidRPr="004210B5">
        <w:rPr>
          <w:bCs/>
          <w:lang w:val="fr-FR"/>
        </w:rPr>
        <w:t>22.</w:t>
      </w:r>
      <w:r w:rsidRPr="004210B5">
        <w:rPr>
          <w:bCs/>
          <w:lang w:val="fr-FR"/>
        </w:rPr>
        <w:tab/>
      </w:r>
      <w:r>
        <w:rPr>
          <w:b/>
          <w:bCs/>
          <w:lang w:val="fr-FR"/>
        </w:rPr>
        <w:t>Le </w:t>
      </w:r>
      <w:r w:rsidRPr="00565A0E">
        <w:rPr>
          <w:b/>
          <w:bCs/>
          <w:lang w:val="fr-FR"/>
        </w:rPr>
        <w:t>Président</w:t>
      </w:r>
      <w:r w:rsidRPr="00565A0E">
        <w:rPr>
          <w:lang w:val="fr-FR"/>
        </w:rPr>
        <w:t xml:space="preserve"> demande si l</w:t>
      </w:r>
      <w:r>
        <w:rPr>
          <w:lang w:val="fr-FR"/>
        </w:rPr>
        <w:t>’</w:t>
      </w:r>
      <w:r w:rsidRPr="00565A0E">
        <w:rPr>
          <w:lang w:val="fr-FR"/>
        </w:rPr>
        <w:t>État Partie envisage de ratifier le Protocole facultatif à la Convention relative aux droits de l</w:t>
      </w:r>
      <w:r>
        <w:rPr>
          <w:lang w:val="fr-FR"/>
        </w:rPr>
        <w:t>’</w:t>
      </w:r>
      <w:r w:rsidRPr="00565A0E">
        <w:rPr>
          <w:lang w:val="fr-FR"/>
        </w:rPr>
        <w:t>enfant établissant une procédure de présentation de communications.</w:t>
      </w:r>
    </w:p>
    <w:p w:rsidR="00D14617" w:rsidRPr="00B71F0F" w:rsidRDefault="00D14617" w:rsidP="004210B5">
      <w:pPr>
        <w:pStyle w:val="SingleTxtG"/>
        <w:rPr>
          <w:i/>
        </w:rPr>
      </w:pPr>
      <w:r w:rsidRPr="00B71F0F">
        <w:rPr>
          <w:rStyle w:val="hps"/>
          <w:i/>
          <w:iCs/>
        </w:rPr>
        <w:t>La</w:t>
      </w:r>
      <w:r w:rsidRPr="00B71F0F">
        <w:rPr>
          <w:i/>
          <w:iCs/>
        </w:rPr>
        <w:t xml:space="preserve"> </w:t>
      </w:r>
      <w:r w:rsidRPr="00B71F0F">
        <w:rPr>
          <w:rStyle w:val="hps"/>
          <w:i/>
          <w:iCs/>
        </w:rPr>
        <w:t>séance est suspendue à</w:t>
      </w:r>
      <w:r w:rsidRPr="00B71F0F">
        <w:rPr>
          <w:i/>
          <w:iCs/>
        </w:rPr>
        <w:t xml:space="preserve"> </w:t>
      </w:r>
      <w:r w:rsidRPr="00B71F0F">
        <w:rPr>
          <w:rStyle w:val="hps"/>
          <w:i/>
          <w:iCs/>
        </w:rPr>
        <w:t>10</w:t>
      </w:r>
      <w:r>
        <w:rPr>
          <w:rStyle w:val="hps"/>
          <w:i/>
          <w:iCs/>
        </w:rPr>
        <w:t> </w:t>
      </w:r>
      <w:r w:rsidRPr="00B71F0F">
        <w:rPr>
          <w:rStyle w:val="hps"/>
          <w:i/>
          <w:iCs/>
        </w:rPr>
        <w:t>h</w:t>
      </w:r>
      <w:r>
        <w:rPr>
          <w:rStyle w:val="hps"/>
          <w:i/>
          <w:iCs/>
        </w:rPr>
        <w:t> 55; elle</w:t>
      </w:r>
      <w:r w:rsidRPr="00B71F0F">
        <w:rPr>
          <w:i/>
          <w:iCs/>
        </w:rPr>
        <w:t xml:space="preserve"> est reprise à </w:t>
      </w:r>
      <w:r w:rsidRPr="00B71F0F">
        <w:rPr>
          <w:rStyle w:val="hps"/>
          <w:i/>
          <w:iCs/>
        </w:rPr>
        <w:t>11</w:t>
      </w:r>
      <w:r>
        <w:rPr>
          <w:rStyle w:val="hps"/>
          <w:i/>
          <w:iCs/>
        </w:rPr>
        <w:t> </w:t>
      </w:r>
      <w:r w:rsidRPr="00B71F0F">
        <w:rPr>
          <w:rStyle w:val="hps"/>
          <w:i/>
          <w:iCs/>
        </w:rPr>
        <w:t>h</w:t>
      </w:r>
      <w:r>
        <w:rPr>
          <w:rStyle w:val="hps"/>
          <w:i/>
          <w:iCs/>
        </w:rPr>
        <w:t> </w:t>
      </w:r>
      <w:r w:rsidRPr="00B71F0F">
        <w:rPr>
          <w:rStyle w:val="hps"/>
          <w:i/>
          <w:iCs/>
        </w:rPr>
        <w:t>20</w:t>
      </w:r>
      <w:r w:rsidRPr="00B71F0F">
        <w:rPr>
          <w:i/>
        </w:rPr>
        <w:t>.</w:t>
      </w:r>
    </w:p>
    <w:p w:rsidR="00D14617" w:rsidRPr="00565A0E" w:rsidRDefault="00D14617" w:rsidP="004210B5">
      <w:pPr>
        <w:pStyle w:val="ParaNoG"/>
        <w:numPr>
          <w:ilvl w:val="0"/>
          <w:numId w:val="0"/>
        </w:numPr>
        <w:ind w:left="1134"/>
        <w:rPr>
          <w:lang w:val="fr-FR"/>
        </w:rPr>
      </w:pPr>
      <w:r w:rsidRPr="004210B5">
        <w:rPr>
          <w:lang w:val="fr-FR"/>
        </w:rPr>
        <w:t>23.</w:t>
      </w:r>
      <w:r w:rsidRPr="004210B5">
        <w:rPr>
          <w:lang w:val="fr-FR"/>
        </w:rPr>
        <w:tab/>
      </w:r>
      <w:r w:rsidRPr="00B71F0F">
        <w:rPr>
          <w:b/>
          <w:lang w:val="fr-FR"/>
        </w:rPr>
        <w:t>M</w:t>
      </w:r>
      <w:r w:rsidRPr="00910E18">
        <w:rPr>
          <w:b/>
          <w:vertAlign w:val="superscript"/>
          <w:lang w:val="fr-FR"/>
        </w:rPr>
        <w:t>me</w:t>
      </w:r>
      <w:r>
        <w:rPr>
          <w:b/>
          <w:lang w:val="fr-FR"/>
        </w:rPr>
        <w:t> </w:t>
      </w:r>
      <w:r w:rsidRPr="00B71F0F">
        <w:rPr>
          <w:b/>
          <w:lang w:val="fr-FR"/>
        </w:rPr>
        <w:t>Ðuderija</w:t>
      </w:r>
      <w:r w:rsidRPr="00B71F0F">
        <w:rPr>
          <w:lang w:val="fr-FR"/>
        </w:rPr>
        <w:t xml:space="preserve"> (Bosnie-Herzégovine) </w:t>
      </w:r>
      <w:r w:rsidRPr="00B71F0F">
        <w:rPr>
          <w:rStyle w:val="hps"/>
          <w:lang w:val="fr-FR"/>
        </w:rPr>
        <w:t>dit</w:t>
      </w:r>
      <w:r w:rsidRPr="00B71F0F">
        <w:rPr>
          <w:lang w:val="fr-FR"/>
        </w:rPr>
        <w:t xml:space="preserve"> </w:t>
      </w:r>
      <w:r w:rsidRPr="00B71F0F">
        <w:rPr>
          <w:rStyle w:val="hps"/>
          <w:lang w:val="fr-FR"/>
        </w:rPr>
        <w:t>que</w:t>
      </w:r>
      <w:r>
        <w:rPr>
          <w:rStyle w:val="hps"/>
          <w:lang w:val="fr-FR"/>
        </w:rPr>
        <w:t xml:space="preserve"> </w:t>
      </w:r>
      <w:r w:rsidRPr="00B71F0F">
        <w:rPr>
          <w:rStyle w:val="hps"/>
          <w:lang w:val="fr-FR"/>
        </w:rPr>
        <w:t>la Bosnie</w:t>
      </w:r>
      <w:r w:rsidRPr="00B71F0F">
        <w:rPr>
          <w:lang w:val="fr-FR"/>
        </w:rPr>
        <w:t xml:space="preserve">-Herzégovine </w:t>
      </w:r>
      <w:r w:rsidRPr="00B71F0F">
        <w:rPr>
          <w:rStyle w:val="hps"/>
          <w:lang w:val="fr-FR"/>
        </w:rPr>
        <w:t>a retiré sa</w:t>
      </w:r>
      <w:r w:rsidRPr="00B71F0F">
        <w:rPr>
          <w:lang w:val="fr-FR"/>
        </w:rPr>
        <w:t xml:space="preserve"> </w:t>
      </w:r>
      <w:r w:rsidRPr="00B71F0F">
        <w:rPr>
          <w:rStyle w:val="hps"/>
          <w:lang w:val="fr-FR"/>
        </w:rPr>
        <w:t xml:space="preserve">réserve </w:t>
      </w:r>
      <w:r>
        <w:rPr>
          <w:rStyle w:val="hps"/>
          <w:lang w:val="fr-FR"/>
        </w:rPr>
        <w:t xml:space="preserve">au </w:t>
      </w:r>
      <w:r w:rsidRPr="00942CA2">
        <w:rPr>
          <w:lang w:val="fr-FR"/>
        </w:rPr>
        <w:t>paragraphe</w:t>
      </w:r>
      <w:r>
        <w:rPr>
          <w:lang w:val="fr-FR"/>
        </w:rPr>
        <w:t> </w:t>
      </w:r>
      <w:r w:rsidRPr="00942CA2">
        <w:rPr>
          <w:lang w:val="fr-FR"/>
        </w:rPr>
        <w:t>1</w:t>
      </w:r>
      <w:r>
        <w:rPr>
          <w:lang w:val="fr-FR"/>
        </w:rPr>
        <w:t xml:space="preserve"> de </w:t>
      </w:r>
      <w:r w:rsidRPr="00B71F0F">
        <w:rPr>
          <w:rStyle w:val="hps"/>
          <w:lang w:val="fr-FR"/>
        </w:rPr>
        <w:t>l</w:t>
      </w:r>
      <w:r>
        <w:rPr>
          <w:rStyle w:val="hps"/>
          <w:lang w:val="fr-FR"/>
        </w:rPr>
        <w:t>’</w:t>
      </w:r>
      <w:r w:rsidRPr="00B71F0F">
        <w:rPr>
          <w:rStyle w:val="hps"/>
          <w:lang w:val="fr-FR"/>
        </w:rPr>
        <w:t>article</w:t>
      </w:r>
      <w:r>
        <w:rPr>
          <w:lang w:val="fr-FR"/>
        </w:rPr>
        <w:t> </w:t>
      </w:r>
      <w:r w:rsidRPr="00B71F0F">
        <w:rPr>
          <w:rStyle w:val="hps"/>
          <w:lang w:val="fr-FR"/>
        </w:rPr>
        <w:t>9</w:t>
      </w:r>
      <w:r w:rsidRPr="00B71F0F">
        <w:rPr>
          <w:lang w:val="fr-FR"/>
        </w:rPr>
        <w:t xml:space="preserve"> </w:t>
      </w:r>
      <w:r w:rsidRPr="00B71F0F">
        <w:rPr>
          <w:rStyle w:val="hps"/>
          <w:lang w:val="fr-FR"/>
        </w:rPr>
        <w:t>de la Convention</w:t>
      </w:r>
      <w:r w:rsidRPr="00B71F0F">
        <w:rPr>
          <w:lang w:val="fr-FR"/>
        </w:rPr>
        <w:t xml:space="preserve">, </w:t>
      </w:r>
      <w:r>
        <w:rPr>
          <w:lang w:val="fr-FR"/>
        </w:rPr>
        <w:t xml:space="preserve">ouvrant ainsi la voie à la pleine mise en œuvre de la </w:t>
      </w:r>
      <w:r w:rsidRPr="00B71F0F">
        <w:rPr>
          <w:rStyle w:val="hps"/>
          <w:lang w:val="fr-FR"/>
        </w:rPr>
        <w:t>Convention</w:t>
      </w:r>
      <w:r w:rsidRPr="00B71F0F">
        <w:rPr>
          <w:lang w:val="fr-FR"/>
        </w:rPr>
        <w:t xml:space="preserve">. </w:t>
      </w:r>
      <w:r w:rsidRPr="00B71F0F">
        <w:rPr>
          <w:rStyle w:val="hps"/>
          <w:lang w:val="fr-FR"/>
        </w:rPr>
        <w:t>Tous les</w:t>
      </w:r>
      <w:r w:rsidRPr="00B71F0F">
        <w:rPr>
          <w:lang w:val="fr-FR"/>
        </w:rPr>
        <w:t xml:space="preserve"> </w:t>
      </w:r>
      <w:r w:rsidRPr="00B71F0F">
        <w:rPr>
          <w:rStyle w:val="hps"/>
          <w:lang w:val="fr-FR"/>
        </w:rPr>
        <w:t>tribunaux de Bosnie</w:t>
      </w:r>
      <w:r w:rsidRPr="00B71F0F">
        <w:rPr>
          <w:lang w:val="fr-FR"/>
        </w:rPr>
        <w:t>-Herzégovine</w:t>
      </w:r>
      <w:r>
        <w:rPr>
          <w:lang w:val="fr-FR"/>
        </w:rPr>
        <w:t xml:space="preserve"> et </w:t>
      </w:r>
      <w:r w:rsidRPr="00B71F0F">
        <w:rPr>
          <w:rStyle w:val="hps"/>
          <w:lang w:val="fr-FR"/>
        </w:rPr>
        <w:t>les juges qui les président connaissent la Convention relative aux</w:t>
      </w:r>
      <w:r w:rsidRPr="00B71F0F">
        <w:rPr>
          <w:lang w:val="fr-FR"/>
        </w:rPr>
        <w:t xml:space="preserve"> </w:t>
      </w:r>
      <w:r w:rsidRPr="00B71F0F">
        <w:rPr>
          <w:rStyle w:val="hps"/>
          <w:lang w:val="fr-FR"/>
        </w:rPr>
        <w:t>droits de l</w:t>
      </w:r>
      <w:r>
        <w:rPr>
          <w:rStyle w:val="hps"/>
          <w:lang w:val="fr-FR"/>
        </w:rPr>
        <w:t>’</w:t>
      </w:r>
      <w:r w:rsidRPr="00B71F0F">
        <w:rPr>
          <w:rStyle w:val="hps"/>
          <w:lang w:val="fr-FR"/>
        </w:rPr>
        <w:t>enfant</w:t>
      </w:r>
      <w:r w:rsidRPr="00B71F0F">
        <w:rPr>
          <w:lang w:val="fr-FR"/>
        </w:rPr>
        <w:t xml:space="preserve"> </w:t>
      </w:r>
      <w:r w:rsidRPr="00B71F0F">
        <w:rPr>
          <w:rStyle w:val="hps"/>
          <w:lang w:val="fr-FR"/>
        </w:rPr>
        <w:t>et appliquent ses dispositions</w:t>
      </w:r>
      <w:r w:rsidRPr="00B71F0F">
        <w:rPr>
          <w:lang w:val="fr-FR"/>
        </w:rPr>
        <w:t xml:space="preserve">. </w:t>
      </w:r>
      <w:r w:rsidRPr="00280604">
        <w:rPr>
          <w:lang w:val="fr-FR"/>
        </w:rPr>
        <w:t>M</w:t>
      </w:r>
      <w:r w:rsidRPr="00910E18">
        <w:rPr>
          <w:vertAlign w:val="superscript"/>
          <w:lang w:val="fr-FR"/>
        </w:rPr>
        <w:t>me</w:t>
      </w:r>
      <w:r>
        <w:rPr>
          <w:lang w:val="fr-FR"/>
        </w:rPr>
        <w:t> </w:t>
      </w:r>
      <w:r w:rsidRPr="00280604">
        <w:rPr>
          <w:lang w:val="fr-FR"/>
        </w:rPr>
        <w:t>Ðuderija</w:t>
      </w:r>
      <w:r w:rsidRPr="00237B1B">
        <w:rPr>
          <w:lang w:val="fr-FR"/>
        </w:rPr>
        <w:t xml:space="preserve"> </w:t>
      </w:r>
      <w:r>
        <w:rPr>
          <w:lang w:val="fr-FR"/>
        </w:rPr>
        <w:t xml:space="preserve">n’a pas de renseignements </w:t>
      </w:r>
      <w:r w:rsidRPr="00B71F0F">
        <w:rPr>
          <w:rStyle w:val="hps"/>
          <w:lang w:val="fr-FR"/>
        </w:rPr>
        <w:t>détaill</w:t>
      </w:r>
      <w:r>
        <w:rPr>
          <w:rStyle w:val="hps"/>
          <w:lang w:val="fr-FR"/>
        </w:rPr>
        <w:t xml:space="preserve">és mais sait </w:t>
      </w:r>
      <w:r w:rsidRPr="00B71F0F">
        <w:rPr>
          <w:rStyle w:val="hps"/>
          <w:lang w:val="fr-FR"/>
        </w:rPr>
        <w:t>que</w:t>
      </w:r>
      <w:r>
        <w:rPr>
          <w:rStyle w:val="hps"/>
          <w:lang w:val="fr-FR"/>
        </w:rPr>
        <w:t xml:space="preserve"> ces dernières années </w:t>
      </w:r>
      <w:r w:rsidRPr="00B71F0F">
        <w:rPr>
          <w:rStyle w:val="hps"/>
          <w:lang w:val="fr-FR"/>
        </w:rPr>
        <w:t>près d</w:t>
      </w:r>
      <w:r>
        <w:rPr>
          <w:rStyle w:val="hps"/>
          <w:lang w:val="fr-FR"/>
        </w:rPr>
        <w:t>’</w:t>
      </w:r>
      <w:r w:rsidRPr="00B71F0F">
        <w:rPr>
          <w:rStyle w:val="hps"/>
          <w:lang w:val="fr-FR"/>
        </w:rPr>
        <w:t>une douzaine de</w:t>
      </w:r>
      <w:r w:rsidRPr="00B71F0F">
        <w:rPr>
          <w:lang w:val="fr-FR"/>
        </w:rPr>
        <w:t xml:space="preserve"> </w:t>
      </w:r>
      <w:r w:rsidRPr="00B71F0F">
        <w:rPr>
          <w:rStyle w:val="hps"/>
          <w:lang w:val="fr-FR"/>
        </w:rPr>
        <w:t>décisions de justice</w:t>
      </w:r>
      <w:r w:rsidRPr="00B71F0F">
        <w:rPr>
          <w:lang w:val="fr-FR"/>
        </w:rPr>
        <w:t xml:space="preserve"> </w:t>
      </w:r>
      <w:r w:rsidRPr="00B71F0F">
        <w:rPr>
          <w:rStyle w:val="hps"/>
          <w:lang w:val="fr-FR"/>
        </w:rPr>
        <w:t xml:space="preserve">ont </w:t>
      </w:r>
      <w:r>
        <w:rPr>
          <w:rStyle w:val="hps"/>
          <w:lang w:val="fr-FR"/>
        </w:rPr>
        <w:t xml:space="preserve">été rendues </w:t>
      </w:r>
      <w:r w:rsidRPr="00B71F0F">
        <w:rPr>
          <w:lang w:val="fr-FR"/>
        </w:rPr>
        <w:t xml:space="preserve">en </w:t>
      </w:r>
      <w:r w:rsidRPr="00B71F0F">
        <w:rPr>
          <w:rStyle w:val="hps"/>
          <w:lang w:val="fr-FR"/>
        </w:rPr>
        <w:t>invoquant la Convention,</w:t>
      </w:r>
      <w:r w:rsidRPr="00B71F0F">
        <w:rPr>
          <w:lang w:val="fr-FR"/>
        </w:rPr>
        <w:t xml:space="preserve"> </w:t>
      </w:r>
      <w:r w:rsidRPr="00B71F0F">
        <w:rPr>
          <w:rStyle w:val="hps"/>
          <w:lang w:val="fr-FR"/>
        </w:rPr>
        <w:t>qui</w:t>
      </w:r>
      <w:r w:rsidRPr="00B71F0F">
        <w:rPr>
          <w:lang w:val="fr-FR"/>
        </w:rPr>
        <w:t xml:space="preserve"> </w:t>
      </w:r>
      <w:r w:rsidRPr="00B71F0F">
        <w:rPr>
          <w:rStyle w:val="hps"/>
          <w:lang w:val="fr-FR"/>
        </w:rPr>
        <w:t>fait partie intégrante</w:t>
      </w:r>
      <w:r w:rsidRPr="00B71F0F">
        <w:rPr>
          <w:lang w:val="fr-FR"/>
        </w:rPr>
        <w:t xml:space="preserve"> </w:t>
      </w:r>
      <w:r w:rsidRPr="00B71F0F">
        <w:rPr>
          <w:rStyle w:val="hps"/>
          <w:lang w:val="fr-FR"/>
        </w:rPr>
        <w:t>du cadre</w:t>
      </w:r>
      <w:r w:rsidRPr="00B71F0F">
        <w:rPr>
          <w:lang w:val="fr-FR"/>
        </w:rPr>
        <w:t xml:space="preserve"> </w:t>
      </w:r>
      <w:r w:rsidRPr="00B71F0F">
        <w:rPr>
          <w:rStyle w:val="hps"/>
          <w:lang w:val="fr-FR"/>
        </w:rPr>
        <w:t xml:space="preserve">juridique national. </w:t>
      </w:r>
      <w:r>
        <w:rPr>
          <w:rStyle w:val="hps"/>
          <w:lang w:val="fr-FR"/>
        </w:rPr>
        <w:t xml:space="preserve">Dans la </w:t>
      </w:r>
      <w:r w:rsidRPr="00B71F0F">
        <w:rPr>
          <w:rStyle w:val="hps"/>
          <w:lang w:val="fr-FR"/>
        </w:rPr>
        <w:t>formation d</w:t>
      </w:r>
      <w:r>
        <w:rPr>
          <w:rStyle w:val="hps"/>
          <w:lang w:val="fr-FR"/>
        </w:rPr>
        <w:t xml:space="preserve">es juristes et des membres de l’appareil </w:t>
      </w:r>
      <w:r w:rsidRPr="00B71F0F">
        <w:rPr>
          <w:rStyle w:val="hps"/>
          <w:lang w:val="fr-FR"/>
        </w:rPr>
        <w:t>judiciaire</w:t>
      </w:r>
      <w:r>
        <w:rPr>
          <w:rStyle w:val="hps"/>
          <w:lang w:val="fr-FR"/>
        </w:rPr>
        <w:t>,</w:t>
      </w:r>
      <w:r w:rsidRPr="00B71F0F">
        <w:rPr>
          <w:lang w:val="fr-FR"/>
        </w:rPr>
        <w:t xml:space="preserve"> </w:t>
      </w:r>
      <w:r>
        <w:rPr>
          <w:lang w:val="fr-FR"/>
        </w:rPr>
        <w:t xml:space="preserve">une place est faite à la </w:t>
      </w:r>
      <w:r w:rsidRPr="00B71F0F">
        <w:rPr>
          <w:rStyle w:val="hps"/>
          <w:lang w:val="fr-FR"/>
        </w:rPr>
        <w:t xml:space="preserve">Convention </w:t>
      </w:r>
      <w:r>
        <w:rPr>
          <w:rStyle w:val="hps"/>
          <w:lang w:val="fr-FR"/>
        </w:rPr>
        <w:t>et</w:t>
      </w:r>
      <w:r w:rsidRPr="00B71F0F">
        <w:rPr>
          <w:rStyle w:val="hps"/>
          <w:lang w:val="fr-FR"/>
        </w:rPr>
        <w:t xml:space="preserve"> </w:t>
      </w:r>
      <w:r>
        <w:rPr>
          <w:rStyle w:val="hps"/>
          <w:lang w:val="fr-FR"/>
        </w:rPr>
        <w:t xml:space="preserve">à </w:t>
      </w:r>
      <w:r w:rsidRPr="00B71F0F">
        <w:rPr>
          <w:rStyle w:val="hps"/>
          <w:lang w:val="fr-FR"/>
        </w:rPr>
        <w:t>ses</w:t>
      </w:r>
      <w:r w:rsidRPr="00B71F0F">
        <w:rPr>
          <w:lang w:val="fr-FR"/>
        </w:rPr>
        <w:t xml:space="preserve"> </w:t>
      </w:r>
      <w:r w:rsidRPr="00B71F0F">
        <w:rPr>
          <w:rStyle w:val="hps"/>
          <w:lang w:val="fr-FR"/>
        </w:rPr>
        <w:t>Protocoles facultatifs</w:t>
      </w:r>
      <w:r w:rsidRPr="00B71F0F">
        <w:rPr>
          <w:lang w:val="fr-FR"/>
        </w:rPr>
        <w:t xml:space="preserve">. </w:t>
      </w:r>
      <w:r w:rsidRPr="00B71F0F">
        <w:rPr>
          <w:rStyle w:val="hps"/>
          <w:lang w:val="fr-FR"/>
        </w:rPr>
        <w:t>Cette formation</w:t>
      </w:r>
      <w:r w:rsidRPr="00B71F0F">
        <w:rPr>
          <w:lang w:val="fr-FR"/>
        </w:rPr>
        <w:t xml:space="preserve"> </w:t>
      </w:r>
      <w:r w:rsidRPr="00B71F0F">
        <w:rPr>
          <w:rStyle w:val="hps"/>
          <w:lang w:val="fr-FR"/>
        </w:rPr>
        <w:t>s</w:t>
      </w:r>
      <w:r>
        <w:rPr>
          <w:rStyle w:val="hps"/>
          <w:lang w:val="fr-FR"/>
        </w:rPr>
        <w:t>’</w:t>
      </w:r>
      <w:r w:rsidRPr="00B71F0F">
        <w:rPr>
          <w:rStyle w:val="hps"/>
          <w:lang w:val="fr-FR"/>
        </w:rPr>
        <w:t>adresse aux</w:t>
      </w:r>
      <w:r w:rsidRPr="00B71F0F">
        <w:rPr>
          <w:lang w:val="fr-FR"/>
        </w:rPr>
        <w:t xml:space="preserve"> </w:t>
      </w:r>
      <w:r w:rsidRPr="00B71F0F">
        <w:rPr>
          <w:rStyle w:val="hps"/>
          <w:lang w:val="fr-FR"/>
        </w:rPr>
        <w:t>juges, aux procureurs</w:t>
      </w:r>
      <w:r w:rsidRPr="00B71F0F">
        <w:rPr>
          <w:lang w:val="fr-FR"/>
        </w:rPr>
        <w:t xml:space="preserve"> </w:t>
      </w:r>
      <w:r w:rsidRPr="00B71F0F">
        <w:rPr>
          <w:rStyle w:val="hps"/>
          <w:lang w:val="fr-FR"/>
        </w:rPr>
        <w:t>et aux policiers</w:t>
      </w:r>
      <w:r>
        <w:rPr>
          <w:rStyle w:val="hps"/>
          <w:lang w:val="fr-FR"/>
        </w:rPr>
        <w:t xml:space="preserve">; </w:t>
      </w:r>
      <w:r w:rsidRPr="00B71F0F">
        <w:rPr>
          <w:rStyle w:val="hps"/>
          <w:lang w:val="fr-FR"/>
        </w:rPr>
        <w:t xml:space="preserve">les activités de </w:t>
      </w:r>
      <w:r w:rsidRPr="002651A0">
        <w:rPr>
          <w:rStyle w:val="hps"/>
          <w:lang w:val="fr-FR"/>
        </w:rPr>
        <w:t>formati</w:t>
      </w:r>
      <w:r w:rsidRPr="00565A0E">
        <w:rPr>
          <w:rStyle w:val="hps"/>
          <w:lang w:val="fr-FR"/>
        </w:rPr>
        <w:t>on</w:t>
      </w:r>
      <w:r w:rsidRPr="00565A0E">
        <w:rPr>
          <w:lang w:val="fr-FR"/>
        </w:rPr>
        <w:t xml:space="preserve"> à l</w:t>
      </w:r>
      <w:r>
        <w:rPr>
          <w:lang w:val="fr-FR"/>
        </w:rPr>
        <w:t>’</w:t>
      </w:r>
      <w:r w:rsidRPr="00565A0E">
        <w:rPr>
          <w:lang w:val="fr-FR"/>
        </w:rPr>
        <w:t xml:space="preserve">intention </w:t>
      </w:r>
      <w:r w:rsidRPr="00565A0E">
        <w:rPr>
          <w:rStyle w:val="hps"/>
          <w:lang w:val="fr-FR"/>
        </w:rPr>
        <w:t>des fonctionnaires</w:t>
      </w:r>
      <w:r w:rsidRPr="00565A0E">
        <w:rPr>
          <w:lang w:val="fr-FR"/>
        </w:rPr>
        <w:t xml:space="preserve"> </w:t>
      </w:r>
      <w:r w:rsidRPr="00565A0E">
        <w:rPr>
          <w:rStyle w:val="hps"/>
          <w:lang w:val="fr-FR"/>
        </w:rPr>
        <w:t>comportent aussi des modules relatifs à la Convention</w:t>
      </w:r>
      <w:r w:rsidRPr="00565A0E">
        <w:rPr>
          <w:lang w:val="fr-FR"/>
        </w:rPr>
        <w:t>. Une f</w:t>
      </w:r>
      <w:r w:rsidRPr="00565A0E">
        <w:rPr>
          <w:rStyle w:val="hps"/>
          <w:lang w:val="fr-FR"/>
        </w:rPr>
        <w:t>ormation est dispensée</w:t>
      </w:r>
      <w:r w:rsidRPr="00565A0E">
        <w:rPr>
          <w:lang w:val="fr-FR"/>
        </w:rPr>
        <w:t xml:space="preserve"> à titre régulier, aux</w:t>
      </w:r>
      <w:r>
        <w:rPr>
          <w:lang w:val="fr-FR"/>
        </w:rPr>
        <w:t xml:space="preserve"> niveaux </w:t>
      </w:r>
      <w:r w:rsidRPr="00565A0E">
        <w:rPr>
          <w:lang w:val="fr-FR"/>
        </w:rPr>
        <w:t>tant supérieurs qu</w:t>
      </w:r>
      <w:r>
        <w:rPr>
          <w:lang w:val="fr-FR"/>
        </w:rPr>
        <w:t>’</w:t>
      </w:r>
      <w:r w:rsidRPr="00565A0E">
        <w:rPr>
          <w:lang w:val="fr-FR"/>
        </w:rPr>
        <w:t>inférieurs de l</w:t>
      </w:r>
      <w:r>
        <w:rPr>
          <w:lang w:val="fr-FR"/>
        </w:rPr>
        <w:t>’</w:t>
      </w:r>
      <w:r w:rsidRPr="00565A0E">
        <w:rPr>
          <w:lang w:val="fr-FR"/>
        </w:rPr>
        <w:t>appareil d</w:t>
      </w:r>
      <w:r>
        <w:rPr>
          <w:lang w:val="fr-FR"/>
        </w:rPr>
        <w:t>’</w:t>
      </w:r>
      <w:r w:rsidRPr="00565A0E">
        <w:rPr>
          <w:lang w:val="fr-FR"/>
        </w:rPr>
        <w:t>État</w:t>
      </w:r>
      <w:r w:rsidRPr="00B71F0F">
        <w:rPr>
          <w:lang w:val="fr-FR"/>
        </w:rPr>
        <w:t xml:space="preserve">, </w:t>
      </w:r>
      <w:r w:rsidRPr="00B71F0F">
        <w:rPr>
          <w:rStyle w:val="hps"/>
          <w:lang w:val="fr-FR"/>
        </w:rPr>
        <w:t>dans le cadre du</w:t>
      </w:r>
      <w:r w:rsidRPr="00B71F0F">
        <w:rPr>
          <w:lang w:val="fr-FR"/>
        </w:rPr>
        <w:t xml:space="preserve"> </w:t>
      </w:r>
      <w:r>
        <w:rPr>
          <w:lang w:val="fr-FR"/>
        </w:rPr>
        <w:t>p</w:t>
      </w:r>
      <w:r w:rsidRPr="00B71F0F">
        <w:rPr>
          <w:rStyle w:val="hps"/>
          <w:lang w:val="fr-FR"/>
        </w:rPr>
        <w:t>lan d</w:t>
      </w:r>
      <w:r>
        <w:rPr>
          <w:rStyle w:val="hps"/>
          <w:lang w:val="fr-FR"/>
        </w:rPr>
        <w:t>’</w:t>
      </w:r>
      <w:r w:rsidRPr="00B71F0F">
        <w:rPr>
          <w:rStyle w:val="hps"/>
          <w:lang w:val="fr-FR"/>
        </w:rPr>
        <w:t>action</w:t>
      </w:r>
      <w:r>
        <w:rPr>
          <w:rStyle w:val="hps"/>
          <w:lang w:val="fr-FR"/>
        </w:rPr>
        <w:t xml:space="preserve"> en la matière</w:t>
      </w:r>
      <w:r w:rsidRPr="00B71F0F">
        <w:rPr>
          <w:lang w:val="fr-FR"/>
        </w:rPr>
        <w:t xml:space="preserve">. </w:t>
      </w:r>
      <w:r>
        <w:rPr>
          <w:lang w:val="fr-FR"/>
        </w:rPr>
        <w:t>Eu égard à l</w:t>
      </w:r>
      <w:r w:rsidRPr="00B71F0F">
        <w:rPr>
          <w:rStyle w:val="hps"/>
          <w:lang w:val="fr-FR"/>
        </w:rPr>
        <w:t>a</w:t>
      </w:r>
      <w:r w:rsidRPr="00B71F0F">
        <w:rPr>
          <w:lang w:val="fr-FR"/>
        </w:rPr>
        <w:t xml:space="preserve"> </w:t>
      </w:r>
      <w:r w:rsidRPr="00B71F0F">
        <w:rPr>
          <w:rStyle w:val="hps"/>
          <w:lang w:val="fr-FR"/>
        </w:rPr>
        <w:t>structure organi</w:t>
      </w:r>
      <w:r>
        <w:rPr>
          <w:rStyle w:val="hps"/>
          <w:lang w:val="fr-FR"/>
        </w:rPr>
        <w:t xml:space="preserve">que </w:t>
      </w:r>
      <w:r w:rsidRPr="00B71F0F">
        <w:rPr>
          <w:rStyle w:val="hps"/>
          <w:lang w:val="fr-FR"/>
        </w:rPr>
        <w:t>d</w:t>
      </w:r>
      <w:r>
        <w:rPr>
          <w:rStyle w:val="hps"/>
          <w:lang w:val="fr-FR"/>
        </w:rPr>
        <w:t>e l’État</w:t>
      </w:r>
      <w:r w:rsidRPr="00B71F0F">
        <w:rPr>
          <w:lang w:val="fr-FR"/>
        </w:rPr>
        <w:t xml:space="preserve"> </w:t>
      </w:r>
      <w:r w:rsidRPr="00B71F0F">
        <w:rPr>
          <w:rStyle w:val="hps"/>
          <w:lang w:val="fr-FR"/>
        </w:rPr>
        <w:t xml:space="preserve">et </w:t>
      </w:r>
      <w:r>
        <w:rPr>
          <w:rStyle w:val="hps"/>
          <w:lang w:val="fr-FR"/>
        </w:rPr>
        <w:t xml:space="preserve">aux </w:t>
      </w:r>
      <w:r w:rsidRPr="00B71F0F">
        <w:rPr>
          <w:rStyle w:val="hps"/>
          <w:lang w:val="fr-FR"/>
        </w:rPr>
        <w:t>diverses</w:t>
      </w:r>
      <w:r w:rsidRPr="00B71F0F">
        <w:rPr>
          <w:lang w:val="fr-FR"/>
        </w:rPr>
        <w:t xml:space="preserve"> </w:t>
      </w:r>
      <w:r w:rsidRPr="00B71F0F">
        <w:rPr>
          <w:rStyle w:val="hps"/>
          <w:lang w:val="fr-FR"/>
        </w:rPr>
        <w:t>contraintes constitutionnelles</w:t>
      </w:r>
      <w:r w:rsidRPr="00B71F0F">
        <w:rPr>
          <w:lang w:val="fr-FR"/>
        </w:rPr>
        <w:t xml:space="preserve">, </w:t>
      </w:r>
      <w:r w:rsidRPr="00B71F0F">
        <w:rPr>
          <w:rStyle w:val="hps"/>
          <w:lang w:val="fr-FR"/>
        </w:rPr>
        <w:t>la plupart des formations</w:t>
      </w:r>
      <w:r w:rsidRPr="00B71F0F">
        <w:rPr>
          <w:lang w:val="fr-FR"/>
        </w:rPr>
        <w:t xml:space="preserve"> </w:t>
      </w:r>
      <w:r w:rsidRPr="00B71F0F">
        <w:rPr>
          <w:rStyle w:val="hps"/>
          <w:lang w:val="fr-FR"/>
        </w:rPr>
        <w:t>sont</w:t>
      </w:r>
      <w:r w:rsidRPr="00B71F0F">
        <w:rPr>
          <w:lang w:val="fr-FR"/>
        </w:rPr>
        <w:t xml:space="preserve"> </w:t>
      </w:r>
      <w:r>
        <w:rPr>
          <w:lang w:val="fr-FR"/>
        </w:rPr>
        <w:t xml:space="preserve">menées aux niveaux </w:t>
      </w:r>
      <w:r w:rsidRPr="00565A0E">
        <w:rPr>
          <w:rStyle w:val="hps"/>
          <w:lang w:val="fr-FR"/>
        </w:rPr>
        <w:t>inférieurs,</w:t>
      </w:r>
      <w:r w:rsidRPr="00B71F0F">
        <w:rPr>
          <w:lang w:val="fr-FR"/>
        </w:rPr>
        <w:t xml:space="preserve"> </w:t>
      </w:r>
      <w:r>
        <w:rPr>
          <w:lang w:val="fr-FR"/>
        </w:rPr>
        <w:t>l</w:t>
      </w:r>
      <w:r w:rsidRPr="00B71F0F">
        <w:rPr>
          <w:rStyle w:val="hps"/>
          <w:lang w:val="fr-FR"/>
        </w:rPr>
        <w:t>es</w:t>
      </w:r>
      <w:r w:rsidRPr="00B71F0F">
        <w:rPr>
          <w:lang w:val="fr-FR"/>
        </w:rPr>
        <w:t xml:space="preserve"> </w:t>
      </w:r>
      <w:r w:rsidRPr="00B71F0F">
        <w:rPr>
          <w:rStyle w:val="hps"/>
          <w:lang w:val="fr-FR"/>
        </w:rPr>
        <w:t>fonctions de surveillance</w:t>
      </w:r>
      <w:r w:rsidRPr="00B71F0F">
        <w:rPr>
          <w:lang w:val="fr-FR"/>
        </w:rPr>
        <w:t xml:space="preserve"> </w:t>
      </w:r>
      <w:r w:rsidRPr="00B71F0F">
        <w:rPr>
          <w:rStyle w:val="hps"/>
          <w:lang w:val="fr-FR"/>
        </w:rPr>
        <w:t>et de coordination</w:t>
      </w:r>
      <w:r w:rsidRPr="00B71F0F">
        <w:rPr>
          <w:lang w:val="fr-FR"/>
        </w:rPr>
        <w:t xml:space="preserve"> </w:t>
      </w:r>
      <w:r>
        <w:rPr>
          <w:lang w:val="fr-FR"/>
        </w:rPr>
        <w:t xml:space="preserve">étant </w:t>
      </w:r>
      <w:r w:rsidRPr="00B71F0F">
        <w:rPr>
          <w:rStyle w:val="hps"/>
          <w:lang w:val="fr-FR"/>
        </w:rPr>
        <w:t>assurées au</w:t>
      </w:r>
      <w:r w:rsidRPr="00B71F0F">
        <w:rPr>
          <w:lang w:val="fr-FR"/>
        </w:rPr>
        <w:t xml:space="preserve"> </w:t>
      </w:r>
      <w:r w:rsidRPr="00B71F0F">
        <w:rPr>
          <w:rStyle w:val="hps"/>
          <w:lang w:val="fr-FR"/>
        </w:rPr>
        <w:t>niveau de l</w:t>
      </w:r>
      <w:r>
        <w:rPr>
          <w:rStyle w:val="hps"/>
          <w:lang w:val="fr-FR"/>
        </w:rPr>
        <w:t>’</w:t>
      </w:r>
      <w:r w:rsidRPr="00B71F0F">
        <w:rPr>
          <w:rStyle w:val="hps"/>
          <w:lang w:val="fr-FR"/>
        </w:rPr>
        <w:t>État</w:t>
      </w:r>
      <w:r w:rsidRPr="00B71F0F">
        <w:rPr>
          <w:lang w:val="fr-FR"/>
        </w:rPr>
        <w:t xml:space="preserve"> </w:t>
      </w:r>
      <w:r w:rsidRPr="00B71F0F">
        <w:rPr>
          <w:rStyle w:val="hps"/>
          <w:lang w:val="fr-FR"/>
        </w:rPr>
        <w:t>par les ministères</w:t>
      </w:r>
      <w:r w:rsidRPr="00B71F0F">
        <w:rPr>
          <w:lang w:val="fr-FR"/>
        </w:rPr>
        <w:t xml:space="preserve"> </w:t>
      </w:r>
      <w:r w:rsidRPr="00B71F0F">
        <w:rPr>
          <w:rStyle w:val="hps"/>
          <w:lang w:val="fr-FR"/>
        </w:rPr>
        <w:t>et organismes</w:t>
      </w:r>
      <w:r>
        <w:rPr>
          <w:rStyle w:val="hps"/>
          <w:lang w:val="fr-FR"/>
        </w:rPr>
        <w:t xml:space="preserve">, tandis </w:t>
      </w:r>
      <w:r w:rsidRPr="002651A0">
        <w:rPr>
          <w:rStyle w:val="hps"/>
          <w:lang w:val="fr-FR"/>
        </w:rPr>
        <w:t>qu</w:t>
      </w:r>
      <w:r>
        <w:rPr>
          <w:rStyle w:val="hps"/>
          <w:lang w:val="fr-FR"/>
        </w:rPr>
        <w:t>’</w:t>
      </w:r>
      <w:r w:rsidRPr="002651A0">
        <w:rPr>
          <w:rStyle w:val="hps"/>
          <w:lang w:val="fr-FR"/>
        </w:rPr>
        <w:t xml:space="preserve">une </w:t>
      </w:r>
      <w:r w:rsidRPr="00565A0E">
        <w:rPr>
          <w:rStyle w:val="hps"/>
          <w:lang w:val="fr-FR"/>
        </w:rPr>
        <w:t>approche</w:t>
      </w:r>
      <w:r w:rsidRPr="00565A0E">
        <w:rPr>
          <w:lang w:val="fr-FR"/>
        </w:rPr>
        <w:t xml:space="preserve"> </w:t>
      </w:r>
      <w:r w:rsidRPr="00565A0E">
        <w:rPr>
          <w:rStyle w:val="hps"/>
          <w:lang w:val="fr-FR"/>
        </w:rPr>
        <w:t>modulaire</w:t>
      </w:r>
      <w:r w:rsidRPr="00565A0E">
        <w:rPr>
          <w:lang w:val="fr-FR"/>
        </w:rPr>
        <w:t xml:space="preserve"> est </w:t>
      </w:r>
      <w:r w:rsidRPr="00565A0E">
        <w:rPr>
          <w:rStyle w:val="hps"/>
          <w:lang w:val="fr-FR"/>
        </w:rPr>
        <w:t>adoptée</w:t>
      </w:r>
      <w:r w:rsidRPr="00565A0E">
        <w:rPr>
          <w:lang w:val="fr-FR"/>
        </w:rPr>
        <w:t xml:space="preserve"> pour </w:t>
      </w:r>
      <w:r w:rsidRPr="00565A0E">
        <w:rPr>
          <w:rStyle w:val="hps"/>
          <w:lang w:val="fr-FR"/>
        </w:rPr>
        <w:t>les organismes</w:t>
      </w:r>
      <w:r w:rsidRPr="00565A0E">
        <w:rPr>
          <w:lang w:val="fr-FR"/>
        </w:rPr>
        <w:t xml:space="preserve"> </w:t>
      </w:r>
      <w:r w:rsidRPr="00565A0E">
        <w:rPr>
          <w:rStyle w:val="hps"/>
          <w:lang w:val="fr-FR"/>
        </w:rPr>
        <w:t xml:space="preserve">des </w:t>
      </w:r>
      <w:r>
        <w:rPr>
          <w:rStyle w:val="hps"/>
          <w:lang w:val="fr-FR"/>
        </w:rPr>
        <w:t xml:space="preserve">niveaux </w:t>
      </w:r>
      <w:r w:rsidRPr="00565A0E">
        <w:rPr>
          <w:rStyle w:val="hps"/>
          <w:lang w:val="fr-FR"/>
        </w:rPr>
        <w:t>inférieurs</w:t>
      </w:r>
      <w:r w:rsidRPr="00565A0E">
        <w:rPr>
          <w:lang w:val="fr-FR"/>
        </w:rPr>
        <w:t>.</w:t>
      </w:r>
    </w:p>
    <w:p w:rsidR="00D14617" w:rsidRPr="00B71F0F" w:rsidRDefault="00D14617" w:rsidP="004210B5">
      <w:pPr>
        <w:pStyle w:val="ParaNoG"/>
        <w:numPr>
          <w:ilvl w:val="0"/>
          <w:numId w:val="0"/>
        </w:numPr>
        <w:ind w:left="1134"/>
        <w:rPr>
          <w:lang w:val="fr-FR"/>
        </w:rPr>
      </w:pPr>
      <w:r>
        <w:rPr>
          <w:lang w:val="fr-FR"/>
        </w:rPr>
        <w:t>24.</w:t>
      </w:r>
      <w:r>
        <w:rPr>
          <w:lang w:val="fr-FR"/>
        </w:rPr>
        <w:tab/>
      </w:r>
      <w:r w:rsidRPr="00565A0E">
        <w:rPr>
          <w:lang w:val="fr-FR"/>
        </w:rPr>
        <w:t>Le Conseil de l</w:t>
      </w:r>
      <w:r>
        <w:rPr>
          <w:lang w:val="fr-FR"/>
        </w:rPr>
        <w:t>’</w:t>
      </w:r>
      <w:r w:rsidRPr="00565A0E">
        <w:rPr>
          <w:lang w:val="fr-FR"/>
        </w:rPr>
        <w:t xml:space="preserve">enfance a vocation à devenir </w:t>
      </w:r>
      <w:r w:rsidRPr="00B71F0F">
        <w:rPr>
          <w:rStyle w:val="hps"/>
          <w:lang w:val="fr-FR"/>
        </w:rPr>
        <w:t xml:space="preserve">un </w:t>
      </w:r>
      <w:r>
        <w:rPr>
          <w:rStyle w:val="hps"/>
          <w:lang w:val="fr-FR"/>
        </w:rPr>
        <w:t xml:space="preserve">moyen </w:t>
      </w:r>
      <w:r>
        <w:rPr>
          <w:lang w:val="fr-FR"/>
        </w:rPr>
        <w:t xml:space="preserve">d’action </w:t>
      </w:r>
      <w:r w:rsidRPr="005469A1">
        <w:rPr>
          <w:lang w:val="fr-FR"/>
        </w:rPr>
        <w:t xml:space="preserve">supplémentaire </w:t>
      </w:r>
      <w:r>
        <w:rPr>
          <w:lang w:val="fr-FR"/>
        </w:rPr>
        <w:t xml:space="preserve">pour la </w:t>
      </w:r>
      <w:r w:rsidRPr="00B71F0F">
        <w:rPr>
          <w:rStyle w:val="hps"/>
          <w:lang w:val="fr-FR"/>
        </w:rPr>
        <w:t>protection de l</w:t>
      </w:r>
      <w:r>
        <w:rPr>
          <w:rStyle w:val="hps"/>
          <w:lang w:val="fr-FR"/>
        </w:rPr>
        <w:t>’</w:t>
      </w:r>
      <w:r w:rsidRPr="00B71F0F">
        <w:rPr>
          <w:rStyle w:val="hps"/>
          <w:lang w:val="fr-FR"/>
        </w:rPr>
        <w:t>enfance</w:t>
      </w:r>
      <w:r w:rsidRPr="00B71F0F">
        <w:rPr>
          <w:lang w:val="fr-FR"/>
        </w:rPr>
        <w:t xml:space="preserve">. </w:t>
      </w:r>
      <w:r w:rsidRPr="00B71F0F">
        <w:rPr>
          <w:rStyle w:val="hps"/>
          <w:lang w:val="fr-FR"/>
        </w:rPr>
        <w:t>La Republika</w:t>
      </w:r>
      <w:r>
        <w:rPr>
          <w:rStyle w:val="hps"/>
          <w:lang w:val="fr-FR"/>
        </w:rPr>
        <w:t> </w:t>
      </w:r>
      <w:r w:rsidRPr="00B71F0F">
        <w:rPr>
          <w:rStyle w:val="hps"/>
          <w:lang w:val="fr-FR"/>
        </w:rPr>
        <w:t>Srpska</w:t>
      </w:r>
      <w:r w:rsidRPr="00B71F0F">
        <w:rPr>
          <w:lang w:val="fr-FR"/>
        </w:rPr>
        <w:t xml:space="preserve"> </w:t>
      </w:r>
      <w:r>
        <w:rPr>
          <w:lang w:val="fr-FR"/>
        </w:rPr>
        <w:t>s’est déjà dotée d’</w:t>
      </w:r>
      <w:r w:rsidRPr="00B71F0F">
        <w:rPr>
          <w:rStyle w:val="hps"/>
          <w:lang w:val="fr-FR"/>
        </w:rPr>
        <w:t>une telle institution</w:t>
      </w:r>
      <w:r w:rsidRPr="00B71F0F">
        <w:rPr>
          <w:lang w:val="fr-FR"/>
        </w:rPr>
        <w:t xml:space="preserve"> </w:t>
      </w:r>
      <w:r w:rsidRPr="00B71F0F">
        <w:rPr>
          <w:rStyle w:val="hps"/>
          <w:lang w:val="fr-FR"/>
        </w:rPr>
        <w:t xml:space="preserve">et </w:t>
      </w:r>
      <w:r>
        <w:rPr>
          <w:rStyle w:val="hps"/>
          <w:lang w:val="fr-FR"/>
        </w:rPr>
        <w:t xml:space="preserve">des dispositions sont prises en vue d’en mettre une en place </w:t>
      </w:r>
      <w:r w:rsidRPr="00B71F0F">
        <w:rPr>
          <w:rStyle w:val="hps"/>
          <w:lang w:val="fr-FR"/>
        </w:rPr>
        <w:t>dans la Fédération.</w:t>
      </w:r>
      <w:r w:rsidRPr="00B71F0F">
        <w:rPr>
          <w:lang w:val="fr-FR"/>
        </w:rPr>
        <w:t xml:space="preserve"> </w:t>
      </w:r>
      <w:r>
        <w:rPr>
          <w:lang w:val="fr-FR"/>
        </w:rPr>
        <w:t xml:space="preserve">Des médiateurs ont été mis en place mais leurs services ne sont </w:t>
      </w:r>
      <w:r w:rsidRPr="00B71F0F">
        <w:rPr>
          <w:rStyle w:val="hps"/>
          <w:lang w:val="fr-FR"/>
        </w:rPr>
        <w:t>pas encore</w:t>
      </w:r>
      <w:r w:rsidRPr="00B71F0F">
        <w:rPr>
          <w:lang w:val="fr-FR"/>
        </w:rPr>
        <w:t xml:space="preserve"> pleinement opérationnel</w:t>
      </w:r>
      <w:r>
        <w:rPr>
          <w:lang w:val="fr-FR"/>
        </w:rPr>
        <w:t>s</w:t>
      </w:r>
      <w:r w:rsidRPr="00B71F0F">
        <w:rPr>
          <w:lang w:val="fr-FR"/>
        </w:rPr>
        <w:t xml:space="preserve">. </w:t>
      </w:r>
      <w:r w:rsidRPr="00B71F0F">
        <w:rPr>
          <w:rStyle w:val="hps"/>
          <w:lang w:val="fr-FR"/>
        </w:rPr>
        <w:t>Les enfants</w:t>
      </w:r>
      <w:r w:rsidRPr="00B71F0F">
        <w:rPr>
          <w:lang w:val="fr-FR"/>
        </w:rPr>
        <w:t xml:space="preserve"> </w:t>
      </w:r>
      <w:r w:rsidRPr="00B71F0F">
        <w:rPr>
          <w:rStyle w:val="hps"/>
          <w:lang w:val="fr-FR"/>
        </w:rPr>
        <w:t>ont accès aux</w:t>
      </w:r>
      <w:r w:rsidRPr="00B71F0F">
        <w:rPr>
          <w:lang w:val="fr-FR"/>
        </w:rPr>
        <w:t xml:space="preserve"> </w:t>
      </w:r>
      <w:r w:rsidRPr="00B71F0F">
        <w:rPr>
          <w:rStyle w:val="hps"/>
          <w:lang w:val="fr-FR"/>
        </w:rPr>
        <w:t>institutions</w:t>
      </w:r>
      <w:r>
        <w:rPr>
          <w:rStyle w:val="hps"/>
          <w:lang w:val="fr-FR"/>
        </w:rPr>
        <w:t xml:space="preserve"> compétentes respectives </w:t>
      </w:r>
      <w:r w:rsidRPr="00B71F0F">
        <w:rPr>
          <w:rStyle w:val="hps"/>
          <w:lang w:val="fr-FR"/>
        </w:rPr>
        <w:t>en Republika Srpska</w:t>
      </w:r>
      <w:r w:rsidRPr="00B71F0F">
        <w:rPr>
          <w:lang w:val="fr-FR"/>
        </w:rPr>
        <w:t xml:space="preserve"> </w:t>
      </w:r>
      <w:r w:rsidRPr="00B71F0F">
        <w:rPr>
          <w:rStyle w:val="hps"/>
          <w:lang w:val="fr-FR"/>
        </w:rPr>
        <w:t xml:space="preserve">et </w:t>
      </w:r>
      <w:r>
        <w:rPr>
          <w:rStyle w:val="hps"/>
          <w:lang w:val="fr-FR"/>
        </w:rPr>
        <w:t xml:space="preserve">en </w:t>
      </w:r>
      <w:r w:rsidRPr="00B71F0F">
        <w:rPr>
          <w:rStyle w:val="hps"/>
          <w:lang w:val="fr-FR"/>
        </w:rPr>
        <w:t>Fédération</w:t>
      </w:r>
      <w:r w:rsidRPr="00B71F0F">
        <w:rPr>
          <w:lang w:val="fr-FR"/>
        </w:rPr>
        <w:t xml:space="preserve"> </w:t>
      </w:r>
      <w:r w:rsidRPr="00B71F0F">
        <w:rPr>
          <w:rStyle w:val="hps"/>
          <w:lang w:val="fr-FR"/>
        </w:rPr>
        <w:t>de Bosnie-Herzégovine</w:t>
      </w:r>
      <w:r>
        <w:rPr>
          <w:lang w:val="fr-FR"/>
        </w:rPr>
        <w:t xml:space="preserve"> </w:t>
      </w:r>
      <w:r w:rsidRPr="00B71F0F">
        <w:rPr>
          <w:rStyle w:val="hps"/>
          <w:lang w:val="fr-FR"/>
        </w:rPr>
        <w:t>et</w:t>
      </w:r>
      <w:r>
        <w:rPr>
          <w:rStyle w:val="hps"/>
          <w:lang w:val="fr-FR"/>
        </w:rPr>
        <w:t xml:space="preserve"> </w:t>
      </w:r>
      <w:r w:rsidRPr="00B71F0F">
        <w:rPr>
          <w:rStyle w:val="hps"/>
          <w:lang w:val="fr-FR"/>
        </w:rPr>
        <w:t>peuvent,</w:t>
      </w:r>
      <w:r w:rsidRPr="00B71F0F">
        <w:rPr>
          <w:lang w:val="fr-FR"/>
        </w:rPr>
        <w:t xml:space="preserve"> </w:t>
      </w:r>
      <w:r>
        <w:rPr>
          <w:lang w:val="fr-FR"/>
        </w:rPr>
        <w:t xml:space="preserve">conformément à </w:t>
      </w:r>
      <w:r w:rsidRPr="00B71F0F">
        <w:rPr>
          <w:lang w:val="fr-FR"/>
        </w:rPr>
        <w:t>la l</w:t>
      </w:r>
      <w:r>
        <w:rPr>
          <w:lang w:val="fr-FR"/>
        </w:rPr>
        <w:t xml:space="preserve">égislation en vigueur contre la </w:t>
      </w:r>
      <w:r w:rsidRPr="00B71F0F">
        <w:rPr>
          <w:rStyle w:val="hps"/>
          <w:lang w:val="fr-FR"/>
        </w:rPr>
        <w:t>discrimination</w:t>
      </w:r>
      <w:r>
        <w:rPr>
          <w:rStyle w:val="hps"/>
          <w:lang w:val="fr-FR"/>
        </w:rPr>
        <w:t>,</w:t>
      </w:r>
      <w:r w:rsidRPr="00B71F0F">
        <w:rPr>
          <w:lang w:val="fr-FR"/>
        </w:rPr>
        <w:t xml:space="preserve"> </w:t>
      </w:r>
      <w:r w:rsidRPr="00B71F0F">
        <w:rPr>
          <w:rStyle w:val="hps"/>
          <w:lang w:val="fr-FR"/>
        </w:rPr>
        <w:t>saisir le</w:t>
      </w:r>
      <w:r>
        <w:rPr>
          <w:rStyle w:val="hps"/>
          <w:lang w:val="fr-FR"/>
        </w:rPr>
        <w:t xml:space="preserve"> médiateur compétent par le canal des </w:t>
      </w:r>
      <w:r w:rsidRPr="00B71F0F">
        <w:rPr>
          <w:rStyle w:val="hps"/>
          <w:lang w:val="fr-FR"/>
        </w:rPr>
        <w:t>ONG</w:t>
      </w:r>
      <w:r w:rsidRPr="00B71F0F">
        <w:rPr>
          <w:lang w:val="fr-FR"/>
        </w:rPr>
        <w:t>.</w:t>
      </w:r>
    </w:p>
    <w:p w:rsidR="00D14617" w:rsidRPr="00B71F0F" w:rsidRDefault="00D14617" w:rsidP="004210B5">
      <w:pPr>
        <w:pStyle w:val="ParaNoG"/>
        <w:numPr>
          <w:ilvl w:val="0"/>
          <w:numId w:val="0"/>
        </w:numPr>
        <w:ind w:left="1134"/>
        <w:rPr>
          <w:lang w:val="fr-FR"/>
        </w:rPr>
      </w:pPr>
      <w:r w:rsidRPr="004210B5">
        <w:rPr>
          <w:lang w:val="fr-FR"/>
        </w:rPr>
        <w:t>25.</w:t>
      </w:r>
      <w:r w:rsidRPr="004210B5">
        <w:rPr>
          <w:lang w:val="fr-FR"/>
        </w:rPr>
        <w:tab/>
      </w:r>
      <w:r>
        <w:rPr>
          <w:b/>
          <w:lang w:val="fr-FR"/>
        </w:rPr>
        <w:t>Le </w:t>
      </w:r>
      <w:r w:rsidRPr="00B71F0F">
        <w:rPr>
          <w:b/>
          <w:lang w:val="fr-FR"/>
        </w:rPr>
        <w:t xml:space="preserve">Président </w:t>
      </w:r>
      <w:r w:rsidRPr="00565A0E">
        <w:rPr>
          <w:lang w:val="fr-FR"/>
        </w:rPr>
        <w:t>aimerait savoir</w:t>
      </w:r>
      <w:r>
        <w:rPr>
          <w:b/>
          <w:lang w:val="fr-FR"/>
        </w:rPr>
        <w:t xml:space="preserve"> </w:t>
      </w:r>
      <w:r w:rsidRPr="00B71F0F">
        <w:rPr>
          <w:lang w:val="fr-FR"/>
        </w:rPr>
        <w:t xml:space="preserve">quelles mesures spécifiques de coordination sont </w:t>
      </w:r>
      <w:r>
        <w:rPr>
          <w:lang w:val="fr-FR"/>
        </w:rPr>
        <w:t>mises en œuvre puisqu’une réelle coo</w:t>
      </w:r>
      <w:r w:rsidRPr="00B71F0F">
        <w:rPr>
          <w:lang w:val="fr-FR"/>
        </w:rPr>
        <w:t>rdinati</w:t>
      </w:r>
      <w:r>
        <w:rPr>
          <w:lang w:val="fr-FR"/>
        </w:rPr>
        <w:t xml:space="preserve">on semble faire défaut au sein de la Fédération du fait que </w:t>
      </w:r>
      <w:r w:rsidRPr="00B71F0F">
        <w:rPr>
          <w:lang w:val="fr-FR"/>
        </w:rPr>
        <w:t xml:space="preserve">le Conseil </w:t>
      </w:r>
      <w:r>
        <w:rPr>
          <w:lang w:val="fr-FR"/>
        </w:rPr>
        <w:t xml:space="preserve">de </w:t>
      </w:r>
      <w:r w:rsidRPr="00B71F0F">
        <w:rPr>
          <w:lang w:val="fr-FR"/>
        </w:rPr>
        <w:t>l</w:t>
      </w:r>
      <w:r>
        <w:rPr>
          <w:lang w:val="fr-FR"/>
        </w:rPr>
        <w:t>’</w:t>
      </w:r>
      <w:r w:rsidRPr="00B71F0F">
        <w:rPr>
          <w:lang w:val="fr-FR"/>
        </w:rPr>
        <w:t>enfance n</w:t>
      </w:r>
      <w:r>
        <w:rPr>
          <w:lang w:val="fr-FR"/>
        </w:rPr>
        <w:t xml:space="preserve">’y </w:t>
      </w:r>
      <w:r w:rsidRPr="00B71F0F">
        <w:rPr>
          <w:lang w:val="fr-FR"/>
        </w:rPr>
        <w:t xml:space="preserve">est pas </w:t>
      </w:r>
      <w:r>
        <w:rPr>
          <w:lang w:val="fr-FR"/>
        </w:rPr>
        <w:t xml:space="preserve">encore </w:t>
      </w:r>
      <w:r w:rsidRPr="00B71F0F">
        <w:rPr>
          <w:lang w:val="fr-FR"/>
        </w:rPr>
        <w:t>opérationnel</w:t>
      </w:r>
      <w:r>
        <w:rPr>
          <w:lang w:val="fr-FR"/>
        </w:rPr>
        <w:t xml:space="preserve">, et il </w:t>
      </w:r>
      <w:r w:rsidRPr="00B71F0F">
        <w:rPr>
          <w:lang w:val="fr-FR"/>
        </w:rPr>
        <w:t>demande</w:t>
      </w:r>
      <w:r>
        <w:rPr>
          <w:lang w:val="fr-FR"/>
        </w:rPr>
        <w:t xml:space="preserve"> à ce propos </w:t>
      </w:r>
      <w:r w:rsidRPr="00B71F0F">
        <w:rPr>
          <w:lang w:val="fr-FR"/>
        </w:rPr>
        <w:t>quand le Conseil sera pleinement opérationnel.</w:t>
      </w:r>
    </w:p>
    <w:p w:rsidR="00D14617" w:rsidRPr="00B71F0F" w:rsidRDefault="00D14617" w:rsidP="004210B5">
      <w:pPr>
        <w:pStyle w:val="ParaNoG"/>
        <w:numPr>
          <w:ilvl w:val="0"/>
          <w:numId w:val="0"/>
        </w:numPr>
        <w:ind w:left="1134"/>
        <w:rPr>
          <w:lang w:val="fr-FR"/>
        </w:rPr>
      </w:pPr>
      <w:r>
        <w:rPr>
          <w:lang w:val="fr-FR"/>
        </w:rPr>
        <w:t>26.</w:t>
      </w:r>
      <w:r>
        <w:rPr>
          <w:lang w:val="fr-FR"/>
        </w:rPr>
        <w:tab/>
        <w:t xml:space="preserve">Étant donné que </w:t>
      </w:r>
      <w:r w:rsidRPr="00B71F0F">
        <w:rPr>
          <w:lang w:val="fr-FR"/>
        </w:rPr>
        <w:t>l</w:t>
      </w:r>
      <w:r>
        <w:rPr>
          <w:lang w:val="fr-FR"/>
        </w:rPr>
        <w:t>’</w:t>
      </w:r>
      <w:r w:rsidRPr="00B71F0F">
        <w:rPr>
          <w:lang w:val="fr-FR"/>
        </w:rPr>
        <w:t>État partie</w:t>
      </w:r>
      <w:r w:rsidRPr="00042332">
        <w:rPr>
          <w:lang w:val="fr-FR"/>
        </w:rPr>
        <w:t xml:space="preserve"> </w:t>
      </w:r>
      <w:r>
        <w:rPr>
          <w:lang w:val="fr-FR"/>
        </w:rPr>
        <w:t xml:space="preserve">se compose de </w:t>
      </w:r>
      <w:r w:rsidRPr="00042332">
        <w:rPr>
          <w:lang w:val="fr-FR"/>
        </w:rPr>
        <w:t>deux entités politiques</w:t>
      </w:r>
      <w:r w:rsidRPr="00B71F0F">
        <w:rPr>
          <w:lang w:val="fr-FR"/>
        </w:rPr>
        <w:t xml:space="preserve">, la coopération </w:t>
      </w:r>
      <w:r>
        <w:rPr>
          <w:lang w:val="fr-FR"/>
        </w:rPr>
        <w:t xml:space="preserve">y </w:t>
      </w:r>
      <w:r w:rsidRPr="00B71F0F">
        <w:rPr>
          <w:lang w:val="fr-FR"/>
        </w:rPr>
        <w:t xml:space="preserve">est vitale. </w:t>
      </w:r>
      <w:r>
        <w:rPr>
          <w:lang w:val="fr-FR"/>
        </w:rPr>
        <w:t xml:space="preserve">Elle est </w:t>
      </w:r>
      <w:r w:rsidRPr="00B71F0F">
        <w:rPr>
          <w:lang w:val="fr-FR"/>
        </w:rPr>
        <w:t>l</w:t>
      </w:r>
      <w:r>
        <w:rPr>
          <w:lang w:val="fr-FR"/>
        </w:rPr>
        <w:t xml:space="preserve">a pierre angulaire </w:t>
      </w:r>
      <w:r w:rsidRPr="00B71F0F">
        <w:rPr>
          <w:lang w:val="fr-FR"/>
        </w:rPr>
        <w:t>de l</w:t>
      </w:r>
      <w:r>
        <w:rPr>
          <w:lang w:val="fr-FR"/>
        </w:rPr>
        <w:t xml:space="preserve">’application </w:t>
      </w:r>
      <w:r w:rsidRPr="00B71F0F">
        <w:rPr>
          <w:lang w:val="fr-FR"/>
        </w:rPr>
        <w:t>de la Convention et des efforts s</w:t>
      </w:r>
      <w:r>
        <w:rPr>
          <w:lang w:val="fr-FR"/>
        </w:rPr>
        <w:t xml:space="preserve">’imposent </w:t>
      </w:r>
      <w:r w:rsidRPr="00565A0E">
        <w:rPr>
          <w:lang w:val="fr-FR"/>
        </w:rPr>
        <w:t>pour couvrir les</w:t>
      </w:r>
      <w:r w:rsidRPr="004326E2">
        <w:rPr>
          <w:lang w:val="fr-FR"/>
        </w:rPr>
        <w:t xml:space="preserve"> </w:t>
      </w:r>
      <w:r w:rsidRPr="00B71F0F">
        <w:rPr>
          <w:lang w:val="fr-FR"/>
        </w:rPr>
        <w:t>régions, villes</w:t>
      </w:r>
      <w:r>
        <w:rPr>
          <w:lang w:val="fr-FR"/>
        </w:rPr>
        <w:t xml:space="preserve"> et villages</w:t>
      </w:r>
      <w:r w:rsidRPr="00B71F0F">
        <w:rPr>
          <w:lang w:val="fr-FR"/>
        </w:rPr>
        <w:t>.</w:t>
      </w:r>
      <w:r>
        <w:rPr>
          <w:lang w:val="fr-FR"/>
        </w:rPr>
        <w:t xml:space="preserve"> I</w:t>
      </w:r>
      <w:r w:rsidRPr="00B71F0F">
        <w:rPr>
          <w:lang w:val="fr-FR"/>
        </w:rPr>
        <w:t xml:space="preserve">l </w:t>
      </w:r>
      <w:r>
        <w:rPr>
          <w:lang w:val="fr-FR"/>
        </w:rPr>
        <w:t xml:space="preserve">aimerait donc </w:t>
      </w:r>
      <w:r w:rsidRPr="00B71F0F">
        <w:rPr>
          <w:lang w:val="fr-FR"/>
        </w:rPr>
        <w:t>savoir comment les ministères sont impliqués dans les efforts de coopération horizontale.</w:t>
      </w:r>
    </w:p>
    <w:p w:rsidR="00D14617" w:rsidRPr="00B71F0F" w:rsidRDefault="00D14617" w:rsidP="004210B5">
      <w:pPr>
        <w:pStyle w:val="ParaNoG"/>
        <w:numPr>
          <w:ilvl w:val="0"/>
          <w:numId w:val="0"/>
        </w:numPr>
        <w:ind w:left="1134"/>
        <w:rPr>
          <w:lang w:val="fr-FR"/>
        </w:rPr>
      </w:pPr>
      <w:r>
        <w:rPr>
          <w:lang w:val="fr-FR"/>
        </w:rPr>
        <w:t>27.</w:t>
      </w:r>
      <w:r>
        <w:rPr>
          <w:lang w:val="fr-FR"/>
        </w:rPr>
        <w:tab/>
      </w:r>
      <w:r w:rsidRPr="00015DD6">
        <w:rPr>
          <w:lang w:val="fr-FR"/>
        </w:rPr>
        <w:t>Le Président</w:t>
      </w:r>
      <w:r w:rsidRPr="00B71F0F">
        <w:rPr>
          <w:b/>
          <w:lang w:val="fr-FR"/>
        </w:rPr>
        <w:t xml:space="preserve"> </w:t>
      </w:r>
      <w:r>
        <w:rPr>
          <w:lang w:val="fr-FR"/>
        </w:rPr>
        <w:t xml:space="preserve">demande quelles sont les modalités de dépôt des </w:t>
      </w:r>
      <w:r w:rsidRPr="00B71F0F">
        <w:rPr>
          <w:lang w:val="fr-FR"/>
        </w:rPr>
        <w:t xml:space="preserve">plaintes </w:t>
      </w:r>
      <w:r>
        <w:rPr>
          <w:lang w:val="fr-FR"/>
        </w:rPr>
        <w:t xml:space="preserve">auprès des médiateurs, </w:t>
      </w:r>
      <w:r w:rsidRPr="00B71F0F">
        <w:rPr>
          <w:lang w:val="fr-FR"/>
        </w:rPr>
        <w:t>s</w:t>
      </w:r>
      <w:r>
        <w:rPr>
          <w:lang w:val="fr-FR"/>
        </w:rPr>
        <w:t>i les médiateurs t</w:t>
      </w:r>
      <w:r w:rsidRPr="00B71F0F">
        <w:rPr>
          <w:lang w:val="fr-FR"/>
        </w:rPr>
        <w:t xml:space="preserve">raitent eux-mêmes les plaintes ou si </w:t>
      </w:r>
      <w:r>
        <w:rPr>
          <w:lang w:val="fr-FR"/>
        </w:rPr>
        <w:t xml:space="preserve">elles </w:t>
      </w:r>
      <w:r w:rsidRPr="00B71F0F">
        <w:rPr>
          <w:lang w:val="fr-FR"/>
        </w:rPr>
        <w:t>sont renvoyées devant des tribunaux administratifs ou d</w:t>
      </w:r>
      <w:r>
        <w:rPr>
          <w:lang w:val="fr-FR"/>
        </w:rPr>
        <w:t>’</w:t>
      </w:r>
      <w:r w:rsidRPr="00B71F0F">
        <w:rPr>
          <w:lang w:val="fr-FR"/>
        </w:rPr>
        <w:t>autres instances judiciaire</w:t>
      </w:r>
      <w:r>
        <w:rPr>
          <w:lang w:val="fr-FR"/>
        </w:rPr>
        <w:t xml:space="preserve">s, si des </w:t>
      </w:r>
      <w:r w:rsidRPr="00B71F0F">
        <w:rPr>
          <w:lang w:val="fr-FR"/>
        </w:rPr>
        <w:t>décisions</w:t>
      </w:r>
      <w:r>
        <w:rPr>
          <w:lang w:val="fr-FR"/>
        </w:rPr>
        <w:t xml:space="preserve"> ont déjà été rendues et quel </w:t>
      </w:r>
      <w:r w:rsidRPr="00B71F0F">
        <w:rPr>
          <w:lang w:val="fr-FR"/>
        </w:rPr>
        <w:t>est le statut des enfants dans l</w:t>
      </w:r>
      <w:r>
        <w:rPr>
          <w:lang w:val="fr-FR"/>
        </w:rPr>
        <w:t>e cadre de l</w:t>
      </w:r>
      <w:r w:rsidRPr="00B71F0F">
        <w:rPr>
          <w:lang w:val="fr-FR"/>
        </w:rPr>
        <w:t>a procédure de plaintes</w:t>
      </w:r>
      <w:r>
        <w:rPr>
          <w:lang w:val="fr-FR"/>
        </w:rPr>
        <w:t>.</w:t>
      </w:r>
    </w:p>
    <w:p w:rsidR="00D14617" w:rsidRPr="00B71F0F" w:rsidRDefault="00D14617" w:rsidP="004210B5">
      <w:pPr>
        <w:pStyle w:val="ParaNoG"/>
        <w:numPr>
          <w:ilvl w:val="0"/>
          <w:numId w:val="0"/>
        </w:numPr>
        <w:ind w:left="1134"/>
        <w:rPr>
          <w:lang w:val="fr-FR"/>
        </w:rPr>
      </w:pPr>
      <w:r w:rsidRPr="004210B5">
        <w:rPr>
          <w:lang w:val="fr-FR"/>
        </w:rPr>
        <w:t>28.</w:t>
      </w:r>
      <w:r w:rsidRPr="004210B5">
        <w:rPr>
          <w:lang w:val="fr-FR"/>
        </w:rPr>
        <w:tab/>
      </w:r>
      <w:r w:rsidRPr="00B71F0F">
        <w:rPr>
          <w:b/>
          <w:lang w:val="fr-FR"/>
        </w:rPr>
        <w:t>M</w:t>
      </w:r>
      <w:r w:rsidRPr="00910E18">
        <w:rPr>
          <w:b/>
          <w:vertAlign w:val="superscript"/>
          <w:lang w:val="fr-FR"/>
        </w:rPr>
        <w:t>me</w:t>
      </w:r>
      <w:r>
        <w:rPr>
          <w:b/>
          <w:lang w:val="fr-FR"/>
        </w:rPr>
        <w:t> </w:t>
      </w:r>
      <w:r w:rsidRPr="00B71F0F">
        <w:rPr>
          <w:b/>
          <w:lang w:val="fr-FR"/>
        </w:rPr>
        <w:t>Ðuderija</w:t>
      </w:r>
      <w:r w:rsidRPr="00B71F0F">
        <w:rPr>
          <w:lang w:val="fr-FR"/>
        </w:rPr>
        <w:t xml:space="preserve"> (Bosnie-Herzégovine) dit que</w:t>
      </w:r>
      <w:r>
        <w:rPr>
          <w:lang w:val="fr-FR"/>
        </w:rPr>
        <w:t xml:space="preserve"> comme </w:t>
      </w:r>
      <w:r w:rsidRPr="00565A0E">
        <w:rPr>
          <w:lang w:val="fr-FR"/>
        </w:rPr>
        <w:t>le Conseil de l</w:t>
      </w:r>
      <w:r>
        <w:rPr>
          <w:lang w:val="fr-FR"/>
        </w:rPr>
        <w:t>’</w:t>
      </w:r>
      <w:r w:rsidRPr="00565A0E">
        <w:rPr>
          <w:lang w:val="fr-FR"/>
        </w:rPr>
        <w:t>enfance</w:t>
      </w:r>
      <w:r w:rsidRPr="00B71F0F">
        <w:rPr>
          <w:lang w:val="fr-FR"/>
        </w:rPr>
        <w:t xml:space="preserve"> n</w:t>
      </w:r>
      <w:r>
        <w:rPr>
          <w:lang w:val="fr-FR"/>
        </w:rPr>
        <w:t>’</w:t>
      </w:r>
      <w:r w:rsidRPr="00B71F0F">
        <w:rPr>
          <w:lang w:val="fr-FR"/>
        </w:rPr>
        <w:t>a pas reçu un niveau égal d</w:t>
      </w:r>
      <w:r>
        <w:rPr>
          <w:lang w:val="fr-FR"/>
        </w:rPr>
        <w:t>’</w:t>
      </w:r>
      <w:r w:rsidRPr="00B71F0F">
        <w:rPr>
          <w:lang w:val="fr-FR"/>
        </w:rPr>
        <w:t xml:space="preserve">appui </w:t>
      </w:r>
      <w:r>
        <w:rPr>
          <w:lang w:val="fr-FR"/>
        </w:rPr>
        <w:t xml:space="preserve">de la part </w:t>
      </w:r>
      <w:r w:rsidRPr="00B71F0F">
        <w:rPr>
          <w:lang w:val="fr-FR"/>
        </w:rPr>
        <w:t xml:space="preserve">des deux entités politiques, </w:t>
      </w:r>
      <w:r w:rsidRPr="00E20218">
        <w:rPr>
          <w:lang w:val="fr-FR"/>
        </w:rPr>
        <w:t>le Ministère des droits de l</w:t>
      </w:r>
      <w:r>
        <w:rPr>
          <w:lang w:val="fr-FR"/>
        </w:rPr>
        <w:t>’</w:t>
      </w:r>
      <w:r w:rsidRPr="00E20218">
        <w:rPr>
          <w:lang w:val="fr-FR"/>
        </w:rPr>
        <w:t xml:space="preserve">homme et des réfugiés </w:t>
      </w:r>
      <w:r w:rsidRPr="00B71F0F">
        <w:rPr>
          <w:lang w:val="fr-FR"/>
        </w:rPr>
        <w:t>a proposé</w:t>
      </w:r>
      <w:r w:rsidRPr="00E20218">
        <w:rPr>
          <w:lang w:val="fr-FR"/>
        </w:rPr>
        <w:t xml:space="preserve"> un nouveau système de coordination</w:t>
      </w:r>
      <w:r w:rsidRPr="00B71F0F">
        <w:rPr>
          <w:lang w:val="fr-FR"/>
        </w:rPr>
        <w:t>, fondé sur le respect des compétences respectives des institutions de l</w:t>
      </w:r>
      <w:r>
        <w:rPr>
          <w:lang w:val="fr-FR"/>
        </w:rPr>
        <w:t>’</w:t>
      </w:r>
      <w:r w:rsidRPr="00B71F0F">
        <w:rPr>
          <w:lang w:val="fr-FR"/>
        </w:rPr>
        <w:t xml:space="preserve">État. Dans ce système, de </w:t>
      </w:r>
      <w:r w:rsidRPr="00565A0E">
        <w:rPr>
          <w:lang w:val="fr-FR"/>
        </w:rPr>
        <w:t xml:space="preserve">solides </w:t>
      </w:r>
      <w:r w:rsidRPr="00B71F0F">
        <w:rPr>
          <w:lang w:val="fr-FR"/>
        </w:rPr>
        <w:t>équipes interministérielles et interdisciplinaires travaillent</w:t>
      </w:r>
      <w:r>
        <w:rPr>
          <w:lang w:val="fr-FR"/>
        </w:rPr>
        <w:t xml:space="preserve"> </w:t>
      </w:r>
      <w:r w:rsidRPr="00B71F0F">
        <w:rPr>
          <w:lang w:val="fr-FR"/>
        </w:rPr>
        <w:t>avec des représent</w:t>
      </w:r>
      <w:r w:rsidRPr="002651A0">
        <w:rPr>
          <w:lang w:val="fr-FR"/>
        </w:rPr>
        <w:t xml:space="preserve">ants </w:t>
      </w:r>
      <w:r w:rsidRPr="00565A0E">
        <w:rPr>
          <w:lang w:val="fr-FR"/>
        </w:rPr>
        <w:t xml:space="preserve">des </w:t>
      </w:r>
      <w:r>
        <w:rPr>
          <w:lang w:val="fr-FR"/>
        </w:rPr>
        <w:t xml:space="preserve">niveaux </w:t>
      </w:r>
      <w:r w:rsidRPr="00565A0E">
        <w:rPr>
          <w:lang w:val="fr-FR"/>
        </w:rPr>
        <w:t>inférieurs.</w:t>
      </w:r>
      <w:r w:rsidRPr="00B71F0F">
        <w:rPr>
          <w:lang w:val="fr-FR"/>
        </w:rPr>
        <w:t xml:space="preserve"> L</w:t>
      </w:r>
      <w:r>
        <w:rPr>
          <w:lang w:val="fr-FR"/>
        </w:rPr>
        <w:t>’</w:t>
      </w:r>
      <w:r w:rsidRPr="00B71F0F">
        <w:rPr>
          <w:lang w:val="fr-FR"/>
        </w:rPr>
        <w:t xml:space="preserve">UNICEF a aidé à définir </w:t>
      </w:r>
      <w:r>
        <w:rPr>
          <w:lang w:val="fr-FR"/>
        </w:rPr>
        <w:t>d</w:t>
      </w:r>
      <w:r w:rsidRPr="00B71F0F">
        <w:rPr>
          <w:lang w:val="fr-FR"/>
        </w:rPr>
        <w:t xml:space="preserve">es lignes directrices </w:t>
      </w:r>
      <w:r>
        <w:rPr>
          <w:lang w:val="fr-FR"/>
        </w:rPr>
        <w:t>pour</w:t>
      </w:r>
      <w:r w:rsidRPr="00B71F0F">
        <w:rPr>
          <w:lang w:val="fr-FR"/>
        </w:rPr>
        <w:t xml:space="preserve"> la collecte de</w:t>
      </w:r>
      <w:r>
        <w:rPr>
          <w:lang w:val="fr-FR"/>
        </w:rPr>
        <w:t>s</w:t>
      </w:r>
      <w:r w:rsidRPr="00B71F0F">
        <w:rPr>
          <w:lang w:val="fr-FR"/>
        </w:rPr>
        <w:t xml:space="preserve"> </w:t>
      </w:r>
      <w:r>
        <w:rPr>
          <w:lang w:val="fr-FR"/>
        </w:rPr>
        <w:t>principales d</w:t>
      </w:r>
      <w:r w:rsidRPr="00B71F0F">
        <w:rPr>
          <w:lang w:val="fr-FR"/>
        </w:rPr>
        <w:t>onnées relatives à la Convention à des fins de surveillance, d</w:t>
      </w:r>
      <w:r>
        <w:rPr>
          <w:lang w:val="fr-FR"/>
        </w:rPr>
        <w:t>’établissement de rapports</w:t>
      </w:r>
      <w:r w:rsidRPr="00B71F0F">
        <w:rPr>
          <w:lang w:val="fr-FR"/>
        </w:rPr>
        <w:t xml:space="preserve"> et d</w:t>
      </w:r>
      <w:r>
        <w:rPr>
          <w:lang w:val="fr-FR"/>
        </w:rPr>
        <w:t>’</w:t>
      </w:r>
      <w:r w:rsidRPr="00B71F0F">
        <w:rPr>
          <w:lang w:val="fr-FR"/>
        </w:rPr>
        <w:t>évaluation. L</w:t>
      </w:r>
      <w:r>
        <w:rPr>
          <w:lang w:val="fr-FR"/>
        </w:rPr>
        <w:t>’</w:t>
      </w:r>
      <w:r w:rsidRPr="00B71F0F">
        <w:rPr>
          <w:lang w:val="fr-FR"/>
        </w:rPr>
        <w:t>approche retenue doit se conformer aux dispositi</w:t>
      </w:r>
      <w:r>
        <w:rPr>
          <w:lang w:val="fr-FR"/>
        </w:rPr>
        <w:t xml:space="preserve">ons </w:t>
      </w:r>
      <w:r w:rsidRPr="00B71F0F">
        <w:rPr>
          <w:lang w:val="fr-FR"/>
        </w:rPr>
        <w:t>constitutionnel</w:t>
      </w:r>
      <w:r>
        <w:rPr>
          <w:lang w:val="fr-FR"/>
        </w:rPr>
        <w:t>les</w:t>
      </w:r>
      <w:r w:rsidRPr="00B71F0F">
        <w:rPr>
          <w:lang w:val="fr-FR"/>
        </w:rPr>
        <w:t xml:space="preserve"> </w:t>
      </w:r>
      <w:r>
        <w:rPr>
          <w:lang w:val="fr-FR"/>
        </w:rPr>
        <w:t>en vigueur en</w:t>
      </w:r>
      <w:r w:rsidRPr="00B71F0F">
        <w:rPr>
          <w:lang w:val="fr-FR"/>
        </w:rPr>
        <w:t xml:space="preserve"> Bosnie-Herzégovine.</w:t>
      </w:r>
    </w:p>
    <w:p w:rsidR="00D14617" w:rsidRPr="00B71F0F" w:rsidRDefault="00D14617" w:rsidP="004210B5">
      <w:pPr>
        <w:pStyle w:val="ParaNoG"/>
        <w:numPr>
          <w:ilvl w:val="0"/>
          <w:numId w:val="0"/>
        </w:numPr>
        <w:ind w:left="1134"/>
        <w:rPr>
          <w:lang w:val="fr-FR"/>
        </w:rPr>
      </w:pPr>
      <w:r w:rsidRPr="004210B5">
        <w:rPr>
          <w:lang w:val="fr-FR"/>
        </w:rPr>
        <w:t>29.</w:t>
      </w:r>
      <w:r w:rsidRPr="004210B5">
        <w:rPr>
          <w:lang w:val="fr-FR"/>
        </w:rPr>
        <w:tab/>
      </w:r>
      <w:r w:rsidRPr="00B71F0F">
        <w:rPr>
          <w:b/>
          <w:lang w:val="fr-FR"/>
        </w:rPr>
        <w:t>M</w:t>
      </w:r>
      <w:r w:rsidRPr="00910E18">
        <w:rPr>
          <w:b/>
          <w:vertAlign w:val="superscript"/>
          <w:lang w:val="fr-FR"/>
        </w:rPr>
        <w:t>me</w:t>
      </w:r>
      <w:r>
        <w:rPr>
          <w:b/>
          <w:lang w:val="fr-FR"/>
        </w:rPr>
        <w:t> </w:t>
      </w:r>
      <w:r w:rsidRPr="00B71F0F">
        <w:rPr>
          <w:b/>
          <w:lang w:val="fr-FR"/>
        </w:rPr>
        <w:t>Lee</w:t>
      </w:r>
      <w:r w:rsidRPr="00B71F0F">
        <w:rPr>
          <w:lang w:val="fr-FR"/>
        </w:rPr>
        <w:t xml:space="preserve"> </w:t>
      </w:r>
      <w:r>
        <w:rPr>
          <w:lang w:val="fr-FR"/>
        </w:rPr>
        <w:t xml:space="preserve">aimerait avoir des </w:t>
      </w:r>
      <w:r w:rsidRPr="00B71F0F">
        <w:rPr>
          <w:lang w:val="fr-FR"/>
        </w:rPr>
        <w:t xml:space="preserve">éclaircissements </w:t>
      </w:r>
      <w:r>
        <w:rPr>
          <w:lang w:val="fr-FR"/>
        </w:rPr>
        <w:t xml:space="preserve">sur </w:t>
      </w:r>
      <w:r w:rsidRPr="00B71F0F">
        <w:rPr>
          <w:lang w:val="fr-FR"/>
        </w:rPr>
        <w:t>la coordination horizontale et</w:t>
      </w:r>
      <w:r>
        <w:rPr>
          <w:lang w:val="fr-FR"/>
        </w:rPr>
        <w:t xml:space="preserve"> savoir </w:t>
      </w:r>
      <w:r w:rsidRPr="00B71F0F">
        <w:rPr>
          <w:lang w:val="fr-FR"/>
        </w:rPr>
        <w:t>s</w:t>
      </w:r>
      <w:r>
        <w:rPr>
          <w:lang w:val="fr-FR"/>
        </w:rPr>
        <w:t xml:space="preserve">’il est nécessaire de modifier </w:t>
      </w:r>
      <w:r w:rsidRPr="00B71F0F">
        <w:rPr>
          <w:lang w:val="fr-FR"/>
        </w:rPr>
        <w:t xml:space="preserve">la Constitution pour </w:t>
      </w:r>
      <w:r>
        <w:rPr>
          <w:lang w:val="fr-FR"/>
        </w:rPr>
        <w:t xml:space="preserve">habiliter les </w:t>
      </w:r>
      <w:r w:rsidRPr="00B71F0F">
        <w:rPr>
          <w:lang w:val="fr-FR"/>
        </w:rPr>
        <w:t xml:space="preserve">ministères </w:t>
      </w:r>
      <w:r>
        <w:rPr>
          <w:lang w:val="fr-FR"/>
        </w:rPr>
        <w:t xml:space="preserve">à procéder à une telle </w:t>
      </w:r>
      <w:r w:rsidRPr="002651A0">
        <w:rPr>
          <w:lang w:val="fr-FR"/>
        </w:rPr>
        <w:t>coordination</w:t>
      </w:r>
      <w:r w:rsidRPr="00B71F0F">
        <w:rPr>
          <w:lang w:val="fr-FR"/>
        </w:rPr>
        <w:t>. Elle rappelle que l</w:t>
      </w:r>
      <w:r>
        <w:rPr>
          <w:lang w:val="fr-FR"/>
        </w:rPr>
        <w:t>’</w:t>
      </w:r>
      <w:r w:rsidRPr="00B71F0F">
        <w:rPr>
          <w:lang w:val="fr-FR"/>
        </w:rPr>
        <w:t>État partie est tenu d</w:t>
      </w:r>
      <w:r>
        <w:rPr>
          <w:lang w:val="fr-FR"/>
        </w:rPr>
        <w:t>’</w:t>
      </w:r>
      <w:r w:rsidRPr="00B71F0F">
        <w:rPr>
          <w:lang w:val="fr-FR"/>
        </w:rPr>
        <w:t>appliquer les dispositions de la Convention relative aux droits de l</w:t>
      </w:r>
      <w:r>
        <w:rPr>
          <w:lang w:val="fr-FR"/>
        </w:rPr>
        <w:t>’</w:t>
      </w:r>
      <w:r w:rsidRPr="00B71F0F">
        <w:rPr>
          <w:lang w:val="fr-FR"/>
        </w:rPr>
        <w:t>enfant de façon systématique et</w:t>
      </w:r>
      <w:r>
        <w:rPr>
          <w:lang w:val="fr-FR"/>
        </w:rPr>
        <w:t xml:space="preserve"> </w:t>
      </w:r>
      <w:r w:rsidRPr="00B71F0F">
        <w:rPr>
          <w:lang w:val="fr-FR"/>
        </w:rPr>
        <w:t>demande quel organisme est charg</w:t>
      </w:r>
      <w:r>
        <w:rPr>
          <w:lang w:val="fr-FR"/>
        </w:rPr>
        <w:t>é</w:t>
      </w:r>
      <w:r w:rsidRPr="00B71F0F">
        <w:rPr>
          <w:lang w:val="fr-FR"/>
        </w:rPr>
        <w:t xml:space="preserve"> des activités de mise en œuvre</w:t>
      </w:r>
      <w:r>
        <w:rPr>
          <w:lang w:val="fr-FR"/>
        </w:rPr>
        <w:t>.</w:t>
      </w:r>
    </w:p>
    <w:p w:rsidR="00D14617" w:rsidRPr="00B71F0F" w:rsidRDefault="00D14617" w:rsidP="004210B5">
      <w:pPr>
        <w:pStyle w:val="ParaNoG"/>
        <w:numPr>
          <w:ilvl w:val="0"/>
          <w:numId w:val="0"/>
        </w:numPr>
        <w:ind w:left="1134"/>
        <w:rPr>
          <w:lang w:val="fr-FR"/>
        </w:rPr>
      </w:pPr>
      <w:r w:rsidRPr="004210B5">
        <w:rPr>
          <w:lang w:val="fr-FR"/>
        </w:rPr>
        <w:t>30.</w:t>
      </w:r>
      <w:r w:rsidRPr="004210B5">
        <w:rPr>
          <w:lang w:val="fr-FR"/>
        </w:rPr>
        <w:tab/>
      </w:r>
      <w:r w:rsidRPr="002651A0">
        <w:rPr>
          <w:b/>
          <w:lang w:val="fr-FR"/>
        </w:rPr>
        <w:t>M</w:t>
      </w:r>
      <w:r w:rsidRPr="00910E18">
        <w:rPr>
          <w:b/>
          <w:vertAlign w:val="superscript"/>
          <w:lang w:val="fr-FR"/>
        </w:rPr>
        <w:t>me</w:t>
      </w:r>
      <w:r>
        <w:rPr>
          <w:b/>
          <w:lang w:val="fr-FR"/>
        </w:rPr>
        <w:t> </w:t>
      </w:r>
      <w:r w:rsidRPr="00565A0E">
        <w:rPr>
          <w:b/>
          <w:lang w:val="fr-FR"/>
        </w:rPr>
        <w:t>Ðuderija</w:t>
      </w:r>
      <w:r w:rsidRPr="00565A0E">
        <w:rPr>
          <w:lang w:val="fr-FR"/>
        </w:rPr>
        <w:t xml:space="preserve"> (Bosnie-Herzégovine</w:t>
      </w:r>
      <w:r w:rsidRPr="00B71F0F">
        <w:rPr>
          <w:lang w:val="fr-FR"/>
        </w:rPr>
        <w:t>) dit que le Ministère des droits de l</w:t>
      </w:r>
      <w:r>
        <w:rPr>
          <w:lang w:val="fr-FR"/>
        </w:rPr>
        <w:t>’</w:t>
      </w:r>
      <w:r w:rsidRPr="00B71F0F">
        <w:rPr>
          <w:lang w:val="fr-FR"/>
        </w:rPr>
        <w:t>homme et des réfugiés est charg</w:t>
      </w:r>
      <w:r>
        <w:rPr>
          <w:lang w:val="fr-FR"/>
        </w:rPr>
        <w:t>é</w:t>
      </w:r>
      <w:r w:rsidRPr="00B71F0F">
        <w:rPr>
          <w:lang w:val="fr-FR"/>
        </w:rPr>
        <w:t xml:space="preserve"> de la coordination </w:t>
      </w:r>
      <w:r>
        <w:rPr>
          <w:lang w:val="fr-FR"/>
        </w:rPr>
        <w:t xml:space="preserve">tant </w:t>
      </w:r>
      <w:r w:rsidRPr="00B71F0F">
        <w:rPr>
          <w:lang w:val="fr-FR"/>
        </w:rPr>
        <w:t xml:space="preserve">verticale </w:t>
      </w:r>
      <w:r>
        <w:rPr>
          <w:lang w:val="fr-FR"/>
        </w:rPr>
        <w:t>qu’</w:t>
      </w:r>
      <w:r w:rsidRPr="00B71F0F">
        <w:rPr>
          <w:lang w:val="fr-FR"/>
        </w:rPr>
        <w:t xml:space="preserve">horizontale. </w:t>
      </w:r>
      <w:r>
        <w:rPr>
          <w:lang w:val="fr-FR"/>
        </w:rPr>
        <w:t>L</w:t>
      </w:r>
      <w:r w:rsidRPr="00B71F0F">
        <w:rPr>
          <w:lang w:val="fr-FR"/>
        </w:rPr>
        <w:t xml:space="preserve">e système actuel impose </w:t>
      </w:r>
      <w:r>
        <w:rPr>
          <w:lang w:val="fr-FR"/>
        </w:rPr>
        <w:t xml:space="preserve">toutefois </w:t>
      </w:r>
      <w:r w:rsidRPr="00B71F0F">
        <w:rPr>
          <w:lang w:val="fr-FR"/>
        </w:rPr>
        <w:t xml:space="preserve">certaines contraintes </w:t>
      </w:r>
      <w:r>
        <w:rPr>
          <w:lang w:val="fr-FR"/>
        </w:rPr>
        <w:t xml:space="preserve">quant aux modalités de la </w:t>
      </w:r>
      <w:r w:rsidRPr="00B71F0F">
        <w:rPr>
          <w:lang w:val="fr-FR"/>
        </w:rPr>
        <w:t>coordination. L</w:t>
      </w:r>
      <w:r>
        <w:rPr>
          <w:lang w:val="fr-FR"/>
        </w:rPr>
        <w:t xml:space="preserve">’idée </w:t>
      </w:r>
      <w:r w:rsidRPr="00B71F0F">
        <w:rPr>
          <w:lang w:val="fr-FR"/>
        </w:rPr>
        <w:t>est donc d</w:t>
      </w:r>
      <w:r>
        <w:rPr>
          <w:lang w:val="fr-FR"/>
        </w:rPr>
        <w:t>’</w:t>
      </w:r>
      <w:r w:rsidRPr="00B71F0F">
        <w:rPr>
          <w:lang w:val="fr-FR"/>
        </w:rPr>
        <w:t xml:space="preserve">avoir des équipes </w:t>
      </w:r>
      <w:r w:rsidRPr="00565A0E">
        <w:rPr>
          <w:lang w:val="fr-FR"/>
        </w:rPr>
        <w:t>spéciales</w:t>
      </w:r>
      <w:r w:rsidRPr="00B71F0F">
        <w:rPr>
          <w:lang w:val="fr-FR"/>
        </w:rPr>
        <w:t xml:space="preserve">, </w:t>
      </w:r>
      <w:r>
        <w:rPr>
          <w:lang w:val="fr-FR"/>
        </w:rPr>
        <w:t xml:space="preserve">établies </w:t>
      </w:r>
      <w:r w:rsidRPr="00B71F0F">
        <w:rPr>
          <w:lang w:val="fr-FR"/>
        </w:rPr>
        <w:t>par le Gouvernement national plutôt que par le Ministère,</w:t>
      </w:r>
      <w:r>
        <w:rPr>
          <w:lang w:val="fr-FR"/>
        </w:rPr>
        <w:t xml:space="preserve"> chargées de </w:t>
      </w:r>
      <w:r w:rsidRPr="00B71F0F">
        <w:rPr>
          <w:lang w:val="fr-FR"/>
        </w:rPr>
        <w:t>collecte</w:t>
      </w:r>
      <w:r>
        <w:rPr>
          <w:lang w:val="fr-FR"/>
        </w:rPr>
        <w:t>r</w:t>
      </w:r>
      <w:r w:rsidRPr="00B71F0F">
        <w:rPr>
          <w:lang w:val="fr-FR"/>
        </w:rPr>
        <w:t xml:space="preserve"> des informations et </w:t>
      </w:r>
      <w:r>
        <w:rPr>
          <w:lang w:val="fr-FR"/>
        </w:rPr>
        <w:t xml:space="preserve">de rédiger </w:t>
      </w:r>
      <w:r w:rsidRPr="00B71F0F">
        <w:rPr>
          <w:lang w:val="fr-FR"/>
        </w:rPr>
        <w:t xml:space="preserve">des documents. Il est néanmoins important de respecter les vues des entités au sujet de leur mandat </w:t>
      </w:r>
      <w:r>
        <w:rPr>
          <w:lang w:val="fr-FR"/>
        </w:rPr>
        <w:t xml:space="preserve">en matière de </w:t>
      </w:r>
      <w:r w:rsidRPr="00B71F0F">
        <w:rPr>
          <w:lang w:val="fr-FR"/>
        </w:rPr>
        <w:t xml:space="preserve">collecte de données et il est </w:t>
      </w:r>
      <w:r>
        <w:rPr>
          <w:lang w:val="fr-FR"/>
        </w:rPr>
        <w:t xml:space="preserve">effectivement </w:t>
      </w:r>
      <w:r w:rsidRPr="00B71F0F">
        <w:rPr>
          <w:lang w:val="fr-FR"/>
        </w:rPr>
        <w:t>difficile d</w:t>
      </w:r>
      <w:r>
        <w:rPr>
          <w:lang w:val="fr-FR"/>
        </w:rPr>
        <w:t xml:space="preserve">’opérer </w:t>
      </w:r>
      <w:r w:rsidRPr="00B71F0F">
        <w:rPr>
          <w:lang w:val="fr-FR"/>
        </w:rPr>
        <w:t xml:space="preserve">des changements sans </w:t>
      </w:r>
      <w:r>
        <w:rPr>
          <w:lang w:val="fr-FR"/>
        </w:rPr>
        <w:t>la base constitutionnelle requise à cet effet</w:t>
      </w:r>
      <w:r w:rsidRPr="00B71F0F">
        <w:rPr>
          <w:lang w:val="fr-FR"/>
        </w:rPr>
        <w:t>.</w:t>
      </w:r>
    </w:p>
    <w:p w:rsidR="00D14617" w:rsidRPr="00B71F0F" w:rsidRDefault="00D14617" w:rsidP="004210B5">
      <w:pPr>
        <w:pStyle w:val="ParaNoG"/>
        <w:numPr>
          <w:ilvl w:val="0"/>
          <w:numId w:val="0"/>
        </w:numPr>
        <w:ind w:left="1134"/>
        <w:rPr>
          <w:lang w:val="fr-FR"/>
        </w:rPr>
      </w:pPr>
      <w:r>
        <w:rPr>
          <w:lang w:val="fr-FR"/>
        </w:rPr>
        <w:t>31.</w:t>
      </w:r>
      <w:r>
        <w:rPr>
          <w:lang w:val="fr-FR"/>
        </w:rPr>
        <w:tab/>
      </w:r>
      <w:r w:rsidRPr="00565A0E">
        <w:rPr>
          <w:lang w:val="fr-FR"/>
        </w:rPr>
        <w:t>Plusieurs options s</w:t>
      </w:r>
      <w:r>
        <w:rPr>
          <w:lang w:val="fr-FR"/>
        </w:rPr>
        <w:t>’</w:t>
      </w:r>
      <w:r w:rsidRPr="00565A0E">
        <w:rPr>
          <w:lang w:val="fr-FR"/>
        </w:rPr>
        <w:t>offrent pour déposer une plainte.</w:t>
      </w:r>
      <w:r w:rsidRPr="00B71F0F">
        <w:rPr>
          <w:lang w:val="fr-FR"/>
        </w:rPr>
        <w:t xml:space="preserve"> </w:t>
      </w:r>
      <w:r>
        <w:rPr>
          <w:lang w:val="fr-FR"/>
        </w:rPr>
        <w:t>Premièrement</w:t>
      </w:r>
      <w:r w:rsidRPr="00B71F0F">
        <w:rPr>
          <w:lang w:val="fr-FR"/>
        </w:rPr>
        <w:t xml:space="preserve">, un enfant peut </w:t>
      </w:r>
      <w:r>
        <w:rPr>
          <w:lang w:val="fr-FR"/>
        </w:rPr>
        <w:t xml:space="preserve">porter </w:t>
      </w:r>
      <w:r w:rsidRPr="00B71F0F">
        <w:rPr>
          <w:lang w:val="fr-FR"/>
        </w:rPr>
        <w:t xml:space="preserve">plainte auprès du </w:t>
      </w:r>
      <w:r>
        <w:rPr>
          <w:lang w:val="fr-FR"/>
        </w:rPr>
        <w:t>M</w:t>
      </w:r>
      <w:r w:rsidRPr="00B71F0F">
        <w:rPr>
          <w:lang w:val="fr-FR"/>
        </w:rPr>
        <w:t xml:space="preserve">édiateur, qui </w:t>
      </w:r>
      <w:r>
        <w:rPr>
          <w:lang w:val="fr-FR"/>
        </w:rPr>
        <w:t>instruit alors l’affaire.</w:t>
      </w:r>
      <w:r w:rsidRPr="00B71F0F">
        <w:rPr>
          <w:lang w:val="fr-FR"/>
        </w:rPr>
        <w:t xml:space="preserve"> Tous les </w:t>
      </w:r>
      <w:r>
        <w:rPr>
          <w:lang w:val="fr-FR"/>
        </w:rPr>
        <w:t>niveaux de l’appareil d’État</w:t>
      </w:r>
      <w:r w:rsidRPr="00B71F0F">
        <w:rPr>
          <w:lang w:val="fr-FR"/>
        </w:rPr>
        <w:t xml:space="preserve"> sont tenus de fournir des informations au </w:t>
      </w:r>
      <w:r>
        <w:rPr>
          <w:lang w:val="fr-FR"/>
        </w:rPr>
        <w:t>M</w:t>
      </w:r>
      <w:r w:rsidRPr="00B71F0F">
        <w:rPr>
          <w:lang w:val="fr-FR"/>
        </w:rPr>
        <w:t>édiateur afin qu</w:t>
      </w:r>
      <w:r>
        <w:rPr>
          <w:lang w:val="fr-FR"/>
        </w:rPr>
        <w:t>’</w:t>
      </w:r>
      <w:r w:rsidRPr="00B71F0F">
        <w:rPr>
          <w:lang w:val="fr-FR"/>
        </w:rPr>
        <w:t xml:space="preserve">il puisse </w:t>
      </w:r>
      <w:r>
        <w:rPr>
          <w:lang w:val="fr-FR"/>
        </w:rPr>
        <w:t xml:space="preserve">formuler </w:t>
      </w:r>
      <w:r w:rsidRPr="00B71F0F">
        <w:rPr>
          <w:lang w:val="fr-FR"/>
        </w:rPr>
        <w:t>des recommandations adéquates. D</w:t>
      </w:r>
      <w:r>
        <w:rPr>
          <w:lang w:val="fr-FR"/>
        </w:rPr>
        <w:t>euxièmement</w:t>
      </w:r>
      <w:r w:rsidRPr="00B71F0F">
        <w:rPr>
          <w:lang w:val="fr-FR"/>
        </w:rPr>
        <w:t xml:space="preserve">, une plainte </w:t>
      </w:r>
      <w:r>
        <w:rPr>
          <w:lang w:val="fr-FR"/>
        </w:rPr>
        <w:t xml:space="preserve">exposant </w:t>
      </w:r>
      <w:r w:rsidRPr="00B71F0F">
        <w:rPr>
          <w:lang w:val="fr-FR"/>
        </w:rPr>
        <w:t xml:space="preserve">tous les faits pertinents contre </w:t>
      </w:r>
      <w:r>
        <w:rPr>
          <w:lang w:val="fr-FR"/>
        </w:rPr>
        <w:t xml:space="preserve">une </w:t>
      </w:r>
      <w:r w:rsidRPr="00B71F0F">
        <w:rPr>
          <w:lang w:val="fr-FR"/>
        </w:rPr>
        <w:t>institution publique accusée de violer les droits de l</w:t>
      </w:r>
      <w:r>
        <w:rPr>
          <w:lang w:val="fr-FR"/>
        </w:rPr>
        <w:t>’</w:t>
      </w:r>
      <w:r w:rsidRPr="00B71F0F">
        <w:rPr>
          <w:lang w:val="fr-FR"/>
        </w:rPr>
        <w:t>enfant</w:t>
      </w:r>
      <w:r w:rsidRPr="00D4640D">
        <w:rPr>
          <w:lang w:val="fr-FR"/>
        </w:rPr>
        <w:t xml:space="preserve"> peut être déposée auprès du tribunal compétent</w:t>
      </w:r>
      <w:r w:rsidRPr="00B71F0F">
        <w:rPr>
          <w:lang w:val="fr-FR"/>
        </w:rPr>
        <w:t xml:space="preserve">. La charge de la preuve </w:t>
      </w:r>
      <w:r>
        <w:rPr>
          <w:lang w:val="fr-FR"/>
        </w:rPr>
        <w:t xml:space="preserve">repose sur </w:t>
      </w:r>
      <w:r w:rsidRPr="00B71F0F">
        <w:rPr>
          <w:lang w:val="fr-FR"/>
        </w:rPr>
        <w:t>l</w:t>
      </w:r>
      <w:r>
        <w:rPr>
          <w:lang w:val="fr-FR"/>
        </w:rPr>
        <w:t>’</w:t>
      </w:r>
      <w:r w:rsidRPr="00B71F0F">
        <w:rPr>
          <w:lang w:val="fr-FR"/>
        </w:rPr>
        <w:t xml:space="preserve">institution. Un plaignant peut </w:t>
      </w:r>
      <w:r>
        <w:rPr>
          <w:lang w:val="fr-FR"/>
        </w:rPr>
        <w:t xml:space="preserve">aussi </w:t>
      </w:r>
      <w:r w:rsidRPr="00B71F0F">
        <w:rPr>
          <w:lang w:val="fr-FR"/>
        </w:rPr>
        <w:t xml:space="preserve">se faire assister par des organisations de la société civile et des ONG. </w:t>
      </w:r>
      <w:r>
        <w:rPr>
          <w:lang w:val="fr-FR"/>
        </w:rPr>
        <w:t xml:space="preserve">Il existe de plus </w:t>
      </w:r>
      <w:r w:rsidRPr="002651A0">
        <w:rPr>
          <w:lang w:val="fr-FR"/>
        </w:rPr>
        <w:t xml:space="preserve">une </w:t>
      </w:r>
      <w:r w:rsidRPr="00565A0E">
        <w:rPr>
          <w:lang w:val="fr-FR"/>
        </w:rPr>
        <w:t>procédure préventive permettant de porter plainte</w:t>
      </w:r>
      <w:r>
        <w:rPr>
          <w:lang w:val="fr-FR"/>
        </w:rPr>
        <w:t xml:space="preserve"> </w:t>
      </w:r>
      <w:r w:rsidRPr="00565A0E">
        <w:rPr>
          <w:lang w:val="fr-FR"/>
        </w:rPr>
        <w:t>auprès du Ministère des droits de l</w:t>
      </w:r>
      <w:r>
        <w:rPr>
          <w:lang w:val="fr-FR"/>
        </w:rPr>
        <w:t>’</w:t>
      </w:r>
      <w:r w:rsidRPr="00565A0E">
        <w:rPr>
          <w:lang w:val="fr-FR"/>
        </w:rPr>
        <w:t>homme et des réfugiés,</w:t>
      </w:r>
      <w:r w:rsidRPr="00B71F0F">
        <w:rPr>
          <w:lang w:val="fr-FR"/>
        </w:rPr>
        <w:t xml:space="preserve"> </w:t>
      </w:r>
      <w:r>
        <w:rPr>
          <w:lang w:val="fr-FR"/>
        </w:rPr>
        <w:t>qui r</w:t>
      </w:r>
      <w:r w:rsidRPr="00B71F0F">
        <w:rPr>
          <w:lang w:val="fr-FR"/>
        </w:rPr>
        <w:t xml:space="preserve">ecueille alors des informations et </w:t>
      </w:r>
      <w:r>
        <w:rPr>
          <w:lang w:val="fr-FR"/>
        </w:rPr>
        <w:t>propose</w:t>
      </w:r>
      <w:r w:rsidRPr="00B71F0F">
        <w:rPr>
          <w:lang w:val="fr-FR"/>
        </w:rPr>
        <w:t xml:space="preserve"> des mesures préventives afin d</w:t>
      </w:r>
      <w:r>
        <w:rPr>
          <w:lang w:val="fr-FR"/>
        </w:rPr>
        <w:t>’</w:t>
      </w:r>
      <w:r w:rsidRPr="00B71F0F">
        <w:rPr>
          <w:lang w:val="fr-FR"/>
        </w:rPr>
        <w:t>éviter de</w:t>
      </w:r>
      <w:r>
        <w:rPr>
          <w:lang w:val="fr-FR"/>
        </w:rPr>
        <w:t xml:space="preserve"> saisir la </w:t>
      </w:r>
      <w:r w:rsidRPr="00B71F0F">
        <w:rPr>
          <w:lang w:val="fr-FR"/>
        </w:rPr>
        <w:t xml:space="preserve">justice. Cette procédure est </w:t>
      </w:r>
      <w:r>
        <w:rPr>
          <w:lang w:val="fr-FR"/>
        </w:rPr>
        <w:t xml:space="preserve">ouverte aux enfants et </w:t>
      </w:r>
      <w:r w:rsidRPr="004F01CC">
        <w:rPr>
          <w:lang w:val="fr-FR"/>
        </w:rPr>
        <w:t xml:space="preserve">elle permet </w:t>
      </w:r>
      <w:r w:rsidRPr="00D4640D">
        <w:rPr>
          <w:lang w:val="fr-FR"/>
        </w:rPr>
        <w:t xml:space="preserve">souvent </w:t>
      </w:r>
      <w:r>
        <w:rPr>
          <w:lang w:val="fr-FR"/>
        </w:rPr>
        <w:t xml:space="preserve">de régler les </w:t>
      </w:r>
      <w:r w:rsidRPr="00B71F0F">
        <w:rPr>
          <w:lang w:val="fr-FR"/>
        </w:rPr>
        <w:t>problèmes</w:t>
      </w:r>
      <w:r>
        <w:rPr>
          <w:lang w:val="fr-FR"/>
        </w:rPr>
        <w:t xml:space="preserve"> sans avoir à saisir la </w:t>
      </w:r>
      <w:r w:rsidRPr="00B71F0F">
        <w:rPr>
          <w:lang w:val="fr-FR"/>
        </w:rPr>
        <w:t>justice.</w:t>
      </w:r>
    </w:p>
    <w:p w:rsidR="00D14617" w:rsidRPr="00565A0E" w:rsidRDefault="00D14617" w:rsidP="004210B5">
      <w:pPr>
        <w:pStyle w:val="ParaNoG"/>
        <w:numPr>
          <w:ilvl w:val="0"/>
          <w:numId w:val="0"/>
        </w:numPr>
        <w:ind w:left="1134"/>
        <w:rPr>
          <w:lang w:val="fr-FR"/>
        </w:rPr>
      </w:pPr>
      <w:r>
        <w:rPr>
          <w:lang w:val="fr-FR"/>
        </w:rPr>
        <w:t>32.</w:t>
      </w:r>
      <w:r>
        <w:rPr>
          <w:lang w:val="fr-FR"/>
        </w:rPr>
        <w:tab/>
        <w:t>C</w:t>
      </w:r>
      <w:r w:rsidRPr="00B71F0F">
        <w:rPr>
          <w:lang w:val="fr-FR"/>
        </w:rPr>
        <w:t xml:space="preserve">es mécanismes sont efficaces </w:t>
      </w:r>
      <w:r>
        <w:rPr>
          <w:lang w:val="fr-FR"/>
        </w:rPr>
        <w:t xml:space="preserve">mais le </w:t>
      </w:r>
      <w:r w:rsidRPr="00B71F0F">
        <w:rPr>
          <w:lang w:val="fr-FR"/>
        </w:rPr>
        <w:t>nombre d</w:t>
      </w:r>
      <w:r>
        <w:rPr>
          <w:lang w:val="fr-FR"/>
        </w:rPr>
        <w:t xml:space="preserve">es </w:t>
      </w:r>
      <w:r w:rsidRPr="00B71F0F">
        <w:rPr>
          <w:lang w:val="fr-FR"/>
        </w:rPr>
        <w:t xml:space="preserve">affaires </w:t>
      </w:r>
      <w:r>
        <w:rPr>
          <w:lang w:val="fr-FR"/>
        </w:rPr>
        <w:t xml:space="preserve">réglées ou en voie de règlement est faible </w:t>
      </w:r>
      <w:r w:rsidRPr="00B71F0F">
        <w:rPr>
          <w:lang w:val="fr-FR"/>
        </w:rPr>
        <w:t>et certain</w:t>
      </w:r>
      <w:r>
        <w:rPr>
          <w:lang w:val="fr-FR"/>
        </w:rPr>
        <w:t>e</w:t>
      </w:r>
      <w:r w:rsidRPr="00B71F0F">
        <w:rPr>
          <w:lang w:val="fr-FR"/>
        </w:rPr>
        <w:t>s sont resté</w:t>
      </w:r>
      <w:r>
        <w:rPr>
          <w:lang w:val="fr-FR"/>
        </w:rPr>
        <w:t xml:space="preserve">es en suspens durant des périodes prolongées parce que </w:t>
      </w:r>
      <w:r w:rsidRPr="00B71F0F">
        <w:rPr>
          <w:lang w:val="fr-FR"/>
        </w:rPr>
        <w:t xml:space="preserve">les autorités </w:t>
      </w:r>
      <w:r>
        <w:rPr>
          <w:lang w:val="fr-FR"/>
        </w:rPr>
        <w:t xml:space="preserve">s’employaient </w:t>
      </w:r>
      <w:r w:rsidRPr="00B71F0F">
        <w:rPr>
          <w:lang w:val="fr-FR"/>
        </w:rPr>
        <w:t>à régler l</w:t>
      </w:r>
      <w:r>
        <w:rPr>
          <w:lang w:val="fr-FR"/>
        </w:rPr>
        <w:t xml:space="preserve">e problème sans </w:t>
      </w:r>
      <w:r w:rsidRPr="002651A0">
        <w:rPr>
          <w:lang w:val="fr-FR"/>
        </w:rPr>
        <w:t xml:space="preserve">recourir </w:t>
      </w:r>
      <w:r>
        <w:rPr>
          <w:lang w:val="fr-FR"/>
        </w:rPr>
        <w:t>à la justice</w:t>
      </w:r>
      <w:r w:rsidRPr="00565A0E">
        <w:rPr>
          <w:lang w:val="fr-FR"/>
        </w:rPr>
        <w:t>.</w:t>
      </w:r>
    </w:p>
    <w:p w:rsidR="00D14617" w:rsidRPr="00565A0E" w:rsidRDefault="00D14617" w:rsidP="004210B5">
      <w:pPr>
        <w:pStyle w:val="ParaNoG"/>
        <w:numPr>
          <w:ilvl w:val="0"/>
          <w:numId w:val="0"/>
        </w:numPr>
        <w:ind w:left="1134"/>
        <w:rPr>
          <w:lang w:val="fr-FR"/>
        </w:rPr>
      </w:pPr>
      <w:r w:rsidRPr="004210B5">
        <w:rPr>
          <w:lang w:val="fr-FR"/>
        </w:rPr>
        <w:t>33.</w:t>
      </w:r>
      <w:r w:rsidRPr="004210B5">
        <w:rPr>
          <w:lang w:val="fr-FR"/>
        </w:rPr>
        <w:tab/>
      </w:r>
      <w:r w:rsidRPr="00565A0E">
        <w:rPr>
          <w:b/>
          <w:lang w:val="fr-FR"/>
        </w:rPr>
        <w:t>M</w:t>
      </w:r>
      <w:r>
        <w:rPr>
          <w:b/>
          <w:lang w:val="fr-FR"/>
        </w:rPr>
        <w:t>. </w:t>
      </w:r>
      <w:r w:rsidRPr="00565A0E">
        <w:rPr>
          <w:b/>
          <w:lang w:val="fr-FR"/>
        </w:rPr>
        <w:t>Madi</w:t>
      </w:r>
      <w:r w:rsidRPr="00565A0E">
        <w:rPr>
          <w:lang w:val="fr-FR"/>
        </w:rPr>
        <w:t xml:space="preserve"> aimerait savoir si les procédures décrites s</w:t>
      </w:r>
      <w:r>
        <w:rPr>
          <w:lang w:val="fr-FR"/>
        </w:rPr>
        <w:t>’</w:t>
      </w:r>
      <w:r w:rsidRPr="00565A0E">
        <w:rPr>
          <w:lang w:val="fr-FR"/>
        </w:rPr>
        <w:t>appliquent dans tout le pays ou seulement dans l</w:t>
      </w:r>
      <w:r>
        <w:rPr>
          <w:lang w:val="fr-FR"/>
        </w:rPr>
        <w:t>’</w:t>
      </w:r>
      <w:r w:rsidRPr="00565A0E">
        <w:rPr>
          <w:lang w:val="fr-FR"/>
        </w:rPr>
        <w:t>une ou l</w:t>
      </w:r>
      <w:r>
        <w:rPr>
          <w:lang w:val="fr-FR"/>
        </w:rPr>
        <w:t>’</w:t>
      </w:r>
      <w:r w:rsidRPr="00565A0E">
        <w:rPr>
          <w:lang w:val="fr-FR"/>
        </w:rPr>
        <w:t>autre de ses entités politiques. Il se demande lui aussi quelle autorité est responsable de la mise en œuvre globale de la Convention.</w:t>
      </w:r>
    </w:p>
    <w:p w:rsidR="00D14617" w:rsidRPr="002651A0" w:rsidRDefault="00D14617" w:rsidP="004210B5">
      <w:pPr>
        <w:pStyle w:val="ParaNoG"/>
        <w:numPr>
          <w:ilvl w:val="0"/>
          <w:numId w:val="0"/>
        </w:numPr>
        <w:ind w:left="1134"/>
        <w:rPr>
          <w:lang w:val="fr-FR"/>
        </w:rPr>
      </w:pPr>
      <w:r w:rsidRPr="004210B5">
        <w:rPr>
          <w:lang w:val="fr-FR"/>
        </w:rPr>
        <w:t>34.</w:t>
      </w:r>
      <w:r w:rsidRPr="004210B5">
        <w:rPr>
          <w:lang w:val="fr-FR"/>
        </w:rPr>
        <w:tab/>
      </w:r>
      <w:r w:rsidRPr="00B71F0F">
        <w:rPr>
          <w:b/>
          <w:lang w:val="fr-FR"/>
        </w:rPr>
        <w:t>M</w:t>
      </w:r>
      <w:r w:rsidRPr="00910E18">
        <w:rPr>
          <w:b/>
          <w:vertAlign w:val="superscript"/>
          <w:lang w:val="fr-FR"/>
        </w:rPr>
        <w:t>me</w:t>
      </w:r>
      <w:r>
        <w:rPr>
          <w:b/>
          <w:lang w:val="fr-FR"/>
        </w:rPr>
        <w:t> </w:t>
      </w:r>
      <w:r w:rsidRPr="00B71F0F">
        <w:rPr>
          <w:b/>
          <w:lang w:val="fr-FR"/>
        </w:rPr>
        <w:t>Lee</w:t>
      </w:r>
      <w:r w:rsidRPr="00B71F0F">
        <w:rPr>
          <w:lang w:val="fr-FR"/>
        </w:rPr>
        <w:t xml:space="preserve"> </w:t>
      </w:r>
      <w:r>
        <w:rPr>
          <w:lang w:val="fr-FR"/>
        </w:rPr>
        <w:t xml:space="preserve">souhaite savoir </w:t>
      </w:r>
      <w:r w:rsidRPr="00B71F0F">
        <w:rPr>
          <w:lang w:val="fr-FR"/>
        </w:rPr>
        <w:t xml:space="preserve">si tous les enfants connaissent </w:t>
      </w:r>
      <w:r w:rsidRPr="00565A0E">
        <w:rPr>
          <w:lang w:val="fr-FR"/>
        </w:rPr>
        <w:t>l</w:t>
      </w:r>
      <w:r w:rsidRPr="00B71F0F">
        <w:rPr>
          <w:lang w:val="fr-FR"/>
        </w:rPr>
        <w:t xml:space="preserve">es trois </w:t>
      </w:r>
      <w:r>
        <w:rPr>
          <w:lang w:val="fr-FR"/>
        </w:rPr>
        <w:t xml:space="preserve">options </w:t>
      </w:r>
      <w:r w:rsidRPr="00B71F0F">
        <w:rPr>
          <w:lang w:val="fr-FR"/>
        </w:rPr>
        <w:t xml:space="preserve">disponibles pour déposer une plainte et si le système judiciaire est adapté aux enfants. Elle se demande si le </w:t>
      </w:r>
      <w:r w:rsidRPr="00565A0E">
        <w:rPr>
          <w:lang w:val="fr-FR"/>
        </w:rPr>
        <w:t>processus ne serait pas plus rapide si les enfants pouvaient contacter le médiateur directement au lieu de passer par l</w:t>
      </w:r>
      <w:r>
        <w:rPr>
          <w:lang w:val="fr-FR"/>
        </w:rPr>
        <w:t>’</w:t>
      </w:r>
      <w:r w:rsidRPr="00565A0E">
        <w:rPr>
          <w:lang w:val="fr-FR"/>
        </w:rPr>
        <w:t>intermédiaire du Ministère.</w:t>
      </w:r>
    </w:p>
    <w:p w:rsidR="00D14617" w:rsidRPr="00B71F0F" w:rsidRDefault="00D14617" w:rsidP="004210B5">
      <w:pPr>
        <w:pStyle w:val="ParaNoG"/>
        <w:numPr>
          <w:ilvl w:val="0"/>
          <w:numId w:val="0"/>
        </w:numPr>
        <w:ind w:left="1134"/>
        <w:rPr>
          <w:lang w:val="fr-FR"/>
        </w:rPr>
      </w:pPr>
      <w:r w:rsidRPr="004210B5">
        <w:rPr>
          <w:lang w:val="fr-FR"/>
        </w:rPr>
        <w:t>35.</w:t>
      </w:r>
      <w:r w:rsidRPr="004210B5">
        <w:rPr>
          <w:lang w:val="fr-FR"/>
        </w:rPr>
        <w:tab/>
      </w:r>
      <w:r w:rsidRPr="00B71F0F">
        <w:rPr>
          <w:b/>
          <w:lang w:val="fr-FR"/>
        </w:rPr>
        <w:t>M</w:t>
      </w:r>
      <w:r w:rsidRPr="00910E18">
        <w:rPr>
          <w:b/>
          <w:vertAlign w:val="superscript"/>
          <w:lang w:val="fr-FR"/>
        </w:rPr>
        <w:t>me</w:t>
      </w:r>
      <w:r>
        <w:rPr>
          <w:b/>
          <w:lang w:val="fr-FR"/>
        </w:rPr>
        <w:t> </w:t>
      </w:r>
      <w:r w:rsidRPr="00B71F0F">
        <w:rPr>
          <w:b/>
          <w:lang w:val="fr-FR"/>
        </w:rPr>
        <w:t>Ðuderija</w:t>
      </w:r>
      <w:r w:rsidRPr="00B71F0F">
        <w:rPr>
          <w:lang w:val="fr-FR"/>
        </w:rPr>
        <w:t xml:space="preserve"> (Bosnie-Herzégovine) dit que l</w:t>
      </w:r>
      <w:r>
        <w:rPr>
          <w:lang w:val="fr-FR"/>
        </w:rPr>
        <w:t xml:space="preserve">a </w:t>
      </w:r>
      <w:r w:rsidRPr="00B71F0F">
        <w:rPr>
          <w:lang w:val="fr-FR"/>
        </w:rPr>
        <w:t>législati</w:t>
      </w:r>
      <w:r>
        <w:rPr>
          <w:lang w:val="fr-FR"/>
        </w:rPr>
        <w:t>on</w:t>
      </w:r>
      <w:r w:rsidRPr="00B71F0F">
        <w:rPr>
          <w:lang w:val="fr-FR"/>
        </w:rPr>
        <w:t xml:space="preserve"> d</w:t>
      </w:r>
      <w:r>
        <w:rPr>
          <w:lang w:val="fr-FR"/>
        </w:rPr>
        <w:t>e l’</w:t>
      </w:r>
      <w:r w:rsidRPr="00B71F0F">
        <w:rPr>
          <w:lang w:val="fr-FR"/>
        </w:rPr>
        <w:t xml:space="preserve">État, </w:t>
      </w:r>
      <w:r w:rsidRPr="00565A0E">
        <w:rPr>
          <w:lang w:val="fr-FR"/>
        </w:rPr>
        <w:t>dont la loi contre la discrimination</w:t>
      </w:r>
      <w:r w:rsidRPr="00B71F0F">
        <w:rPr>
          <w:lang w:val="fr-FR"/>
        </w:rPr>
        <w:t xml:space="preserve">, </w:t>
      </w:r>
      <w:r>
        <w:rPr>
          <w:lang w:val="fr-FR"/>
        </w:rPr>
        <w:t xml:space="preserve">est </w:t>
      </w:r>
      <w:r w:rsidRPr="00B71F0F">
        <w:rPr>
          <w:lang w:val="fr-FR"/>
        </w:rPr>
        <w:t>appliqué</w:t>
      </w:r>
      <w:r>
        <w:rPr>
          <w:lang w:val="fr-FR"/>
        </w:rPr>
        <w:t>e</w:t>
      </w:r>
      <w:r w:rsidRPr="00B71F0F">
        <w:rPr>
          <w:lang w:val="fr-FR"/>
        </w:rPr>
        <w:t xml:space="preserve"> par tous les tribunaux. Les enfants et les ONG savent que, en fonction du lieu de résidence du demandeur, ils peuvent </w:t>
      </w:r>
      <w:r>
        <w:rPr>
          <w:lang w:val="fr-FR"/>
        </w:rPr>
        <w:t xml:space="preserve">porter plainte devant toute juridiction territorialement </w:t>
      </w:r>
      <w:r w:rsidRPr="00B71F0F">
        <w:rPr>
          <w:lang w:val="fr-FR"/>
        </w:rPr>
        <w:t>compéten</w:t>
      </w:r>
      <w:r>
        <w:rPr>
          <w:lang w:val="fr-FR"/>
        </w:rPr>
        <w:t>te</w:t>
      </w:r>
      <w:r w:rsidRPr="00B71F0F">
        <w:rPr>
          <w:lang w:val="fr-FR"/>
        </w:rPr>
        <w:t xml:space="preserve">. </w:t>
      </w:r>
      <w:r>
        <w:rPr>
          <w:lang w:val="fr-FR"/>
        </w:rPr>
        <w:t>I</w:t>
      </w:r>
      <w:r w:rsidRPr="00B71F0F">
        <w:rPr>
          <w:lang w:val="fr-FR"/>
        </w:rPr>
        <w:t>l est</w:t>
      </w:r>
      <w:r>
        <w:rPr>
          <w:lang w:val="fr-FR"/>
        </w:rPr>
        <w:t xml:space="preserve"> cependant</w:t>
      </w:r>
      <w:r w:rsidRPr="00B71F0F">
        <w:rPr>
          <w:lang w:val="fr-FR"/>
        </w:rPr>
        <w:t xml:space="preserve"> possible</w:t>
      </w:r>
      <w:r>
        <w:rPr>
          <w:lang w:val="fr-FR"/>
        </w:rPr>
        <w:t xml:space="preserve"> de demander à porter </w:t>
      </w:r>
      <w:r w:rsidRPr="00B71F0F">
        <w:rPr>
          <w:lang w:val="fr-FR"/>
        </w:rPr>
        <w:t>plainte d</w:t>
      </w:r>
      <w:r>
        <w:rPr>
          <w:lang w:val="fr-FR"/>
        </w:rPr>
        <w:t xml:space="preserve">evant une </w:t>
      </w:r>
      <w:r w:rsidRPr="00B71F0F">
        <w:rPr>
          <w:lang w:val="fr-FR"/>
        </w:rPr>
        <w:t xml:space="preserve">autre juridiction </w:t>
      </w:r>
      <w:r>
        <w:rPr>
          <w:lang w:val="fr-FR"/>
        </w:rPr>
        <w:t>pour tout motif justifié</w:t>
      </w:r>
      <w:r w:rsidRPr="00B71F0F">
        <w:rPr>
          <w:lang w:val="fr-FR"/>
        </w:rPr>
        <w:t>. L</w:t>
      </w:r>
      <w:r>
        <w:rPr>
          <w:lang w:val="fr-FR"/>
        </w:rPr>
        <w:t xml:space="preserve">’inexécution </w:t>
      </w:r>
      <w:r w:rsidRPr="00B71F0F">
        <w:rPr>
          <w:lang w:val="fr-FR"/>
        </w:rPr>
        <w:t xml:space="preserve">des décisions de justice constitue une infraction pénale </w:t>
      </w:r>
      <w:r>
        <w:rPr>
          <w:lang w:val="fr-FR"/>
        </w:rPr>
        <w:t xml:space="preserve">au regard </w:t>
      </w:r>
      <w:r w:rsidRPr="00B71F0F">
        <w:rPr>
          <w:lang w:val="fr-FR"/>
        </w:rPr>
        <w:t xml:space="preserve">de la législation nationale et des poursuites peuvent être engagées contre </w:t>
      </w:r>
      <w:r w:rsidRPr="00565A0E">
        <w:rPr>
          <w:lang w:val="fr-FR"/>
        </w:rPr>
        <w:t>l</w:t>
      </w:r>
      <w:r>
        <w:rPr>
          <w:lang w:val="fr-FR"/>
        </w:rPr>
        <w:t>’</w:t>
      </w:r>
      <w:r w:rsidRPr="00565A0E">
        <w:rPr>
          <w:lang w:val="fr-FR"/>
        </w:rPr>
        <w:t>institution ou l</w:t>
      </w:r>
      <w:r>
        <w:rPr>
          <w:lang w:val="fr-FR"/>
        </w:rPr>
        <w:t>’</w:t>
      </w:r>
      <w:r w:rsidRPr="00565A0E">
        <w:rPr>
          <w:lang w:val="fr-FR"/>
        </w:rPr>
        <w:t xml:space="preserve">organisme </w:t>
      </w:r>
      <w:r>
        <w:rPr>
          <w:lang w:val="fr-FR"/>
        </w:rPr>
        <w:t xml:space="preserve">en </w:t>
      </w:r>
      <w:r w:rsidRPr="00565A0E">
        <w:rPr>
          <w:lang w:val="fr-FR"/>
        </w:rPr>
        <w:t>faut</w:t>
      </w:r>
      <w:r>
        <w:rPr>
          <w:lang w:val="fr-FR"/>
        </w:rPr>
        <w:t>e</w:t>
      </w:r>
      <w:r w:rsidRPr="00B71F0F">
        <w:rPr>
          <w:lang w:val="fr-FR"/>
        </w:rPr>
        <w:t>.</w:t>
      </w:r>
    </w:p>
    <w:p w:rsidR="00D14617" w:rsidRPr="00B71F0F" w:rsidRDefault="00D14617" w:rsidP="004210B5">
      <w:pPr>
        <w:pStyle w:val="ParaNoG"/>
        <w:numPr>
          <w:ilvl w:val="0"/>
          <w:numId w:val="0"/>
        </w:numPr>
        <w:ind w:left="1134"/>
        <w:rPr>
          <w:lang w:val="fr-FR"/>
        </w:rPr>
      </w:pPr>
      <w:r>
        <w:rPr>
          <w:lang w:val="fr-FR"/>
        </w:rPr>
        <w:t>36.</w:t>
      </w:r>
      <w:r>
        <w:rPr>
          <w:lang w:val="fr-FR"/>
        </w:rPr>
        <w:tab/>
        <w:t>Des m</w:t>
      </w:r>
      <w:r w:rsidRPr="00B71F0F">
        <w:rPr>
          <w:lang w:val="fr-FR"/>
        </w:rPr>
        <w:t xml:space="preserve">écanismes </w:t>
      </w:r>
      <w:r>
        <w:rPr>
          <w:lang w:val="fr-FR"/>
        </w:rPr>
        <w:t xml:space="preserve">ont en outre été institués pour </w:t>
      </w:r>
      <w:r w:rsidRPr="00B71F0F">
        <w:rPr>
          <w:lang w:val="fr-FR"/>
        </w:rPr>
        <w:t xml:space="preserve">éviter </w:t>
      </w:r>
      <w:r>
        <w:rPr>
          <w:lang w:val="fr-FR"/>
        </w:rPr>
        <w:t xml:space="preserve">d’avoir à traduire les </w:t>
      </w:r>
      <w:r w:rsidRPr="00B71F0F">
        <w:rPr>
          <w:lang w:val="fr-FR"/>
        </w:rPr>
        <w:t xml:space="preserve">enfants </w:t>
      </w:r>
      <w:r>
        <w:rPr>
          <w:lang w:val="fr-FR"/>
        </w:rPr>
        <w:t>en justice</w:t>
      </w:r>
      <w:r w:rsidRPr="00B71F0F">
        <w:rPr>
          <w:lang w:val="fr-FR"/>
        </w:rPr>
        <w:t>. Le Ministère des droits de l</w:t>
      </w:r>
      <w:r>
        <w:rPr>
          <w:lang w:val="fr-FR"/>
        </w:rPr>
        <w:t>’</w:t>
      </w:r>
      <w:r w:rsidRPr="00B71F0F">
        <w:rPr>
          <w:lang w:val="fr-FR"/>
        </w:rPr>
        <w:t xml:space="preserve">homme et des réfugiés et les médiateurs </w:t>
      </w:r>
      <w:r>
        <w:rPr>
          <w:lang w:val="fr-FR"/>
        </w:rPr>
        <w:t xml:space="preserve">doivent respecter des </w:t>
      </w:r>
      <w:r w:rsidRPr="00B71F0F">
        <w:rPr>
          <w:lang w:val="fr-FR"/>
        </w:rPr>
        <w:t xml:space="preserve">délais stricts pour traiter les plaintes </w:t>
      </w:r>
      <w:r>
        <w:rPr>
          <w:lang w:val="fr-FR"/>
        </w:rPr>
        <w:t xml:space="preserve">selon des modalités autres que l’ouverture </w:t>
      </w:r>
      <w:r w:rsidRPr="002651A0">
        <w:rPr>
          <w:lang w:val="fr-FR"/>
        </w:rPr>
        <w:t>d</w:t>
      </w:r>
      <w:r>
        <w:rPr>
          <w:lang w:val="fr-FR"/>
        </w:rPr>
        <w:t>’</w:t>
      </w:r>
      <w:r w:rsidRPr="002651A0">
        <w:rPr>
          <w:lang w:val="fr-FR"/>
        </w:rPr>
        <w:t xml:space="preserve">une </w:t>
      </w:r>
      <w:r w:rsidRPr="00565A0E">
        <w:rPr>
          <w:lang w:val="fr-FR"/>
        </w:rPr>
        <w:t>procédure judiciaire</w:t>
      </w:r>
      <w:r w:rsidRPr="00B71F0F">
        <w:rPr>
          <w:lang w:val="fr-FR"/>
        </w:rPr>
        <w:t xml:space="preserve">. </w:t>
      </w:r>
      <w:r>
        <w:rPr>
          <w:lang w:val="fr-FR"/>
        </w:rPr>
        <w:t>L</w:t>
      </w:r>
      <w:r w:rsidRPr="00B71F0F">
        <w:rPr>
          <w:lang w:val="fr-FR"/>
        </w:rPr>
        <w:t xml:space="preserve">es médiateurs ont </w:t>
      </w:r>
      <w:r>
        <w:rPr>
          <w:lang w:val="fr-FR"/>
        </w:rPr>
        <w:t xml:space="preserve">ainsi en </w:t>
      </w:r>
      <w:r w:rsidRPr="00B71F0F">
        <w:rPr>
          <w:lang w:val="fr-FR"/>
        </w:rPr>
        <w:t xml:space="preserve">général </w:t>
      </w:r>
      <w:r>
        <w:rPr>
          <w:lang w:val="fr-FR"/>
        </w:rPr>
        <w:t xml:space="preserve">au maximum </w:t>
      </w:r>
      <w:r w:rsidRPr="0005493E">
        <w:rPr>
          <w:lang w:val="fr-FR"/>
        </w:rPr>
        <w:t>30</w:t>
      </w:r>
      <w:r>
        <w:rPr>
          <w:lang w:val="fr-FR"/>
        </w:rPr>
        <w:t> </w:t>
      </w:r>
      <w:r w:rsidRPr="0005493E">
        <w:rPr>
          <w:lang w:val="fr-FR"/>
        </w:rPr>
        <w:t>jours</w:t>
      </w:r>
      <w:r>
        <w:rPr>
          <w:lang w:val="fr-FR"/>
        </w:rPr>
        <w:t xml:space="preserve"> </w:t>
      </w:r>
      <w:r w:rsidRPr="00B71F0F">
        <w:rPr>
          <w:lang w:val="fr-FR"/>
        </w:rPr>
        <w:t>pour</w:t>
      </w:r>
      <w:r>
        <w:rPr>
          <w:lang w:val="fr-FR"/>
        </w:rPr>
        <w:t xml:space="preserve"> instruire une affaire</w:t>
      </w:r>
      <w:r w:rsidRPr="00B71F0F">
        <w:rPr>
          <w:lang w:val="fr-FR"/>
        </w:rPr>
        <w:t>. Les tribunaux</w:t>
      </w:r>
      <w:r>
        <w:rPr>
          <w:lang w:val="fr-FR"/>
        </w:rPr>
        <w:t xml:space="preserve"> doivent respecter </w:t>
      </w:r>
      <w:r w:rsidRPr="0005493E">
        <w:rPr>
          <w:lang w:val="fr-FR"/>
        </w:rPr>
        <w:t xml:space="preserve">eux aussi </w:t>
      </w:r>
      <w:r>
        <w:rPr>
          <w:lang w:val="fr-FR"/>
        </w:rPr>
        <w:t xml:space="preserve">des </w:t>
      </w:r>
      <w:r w:rsidRPr="00B71F0F">
        <w:rPr>
          <w:lang w:val="fr-FR"/>
        </w:rPr>
        <w:t xml:space="preserve">délais stricts pour </w:t>
      </w:r>
      <w:r>
        <w:rPr>
          <w:lang w:val="fr-FR"/>
        </w:rPr>
        <w:t>engager une procédure</w:t>
      </w:r>
      <w:r w:rsidRPr="00B71F0F">
        <w:rPr>
          <w:lang w:val="fr-FR"/>
        </w:rPr>
        <w:t>.</w:t>
      </w:r>
    </w:p>
    <w:p w:rsidR="00D14617" w:rsidRPr="00B71F0F" w:rsidRDefault="00D14617" w:rsidP="004210B5">
      <w:pPr>
        <w:pStyle w:val="ParaNoG"/>
        <w:numPr>
          <w:ilvl w:val="0"/>
          <w:numId w:val="0"/>
        </w:numPr>
        <w:ind w:left="1134"/>
        <w:rPr>
          <w:lang w:val="fr-FR"/>
        </w:rPr>
      </w:pPr>
      <w:r>
        <w:rPr>
          <w:lang w:val="fr-FR"/>
        </w:rPr>
        <w:t>37.</w:t>
      </w:r>
      <w:r>
        <w:rPr>
          <w:lang w:val="fr-FR"/>
        </w:rPr>
        <w:tab/>
        <w:t xml:space="preserve">Dans la </w:t>
      </w:r>
      <w:r w:rsidRPr="00B71F0F">
        <w:rPr>
          <w:lang w:val="fr-FR"/>
        </w:rPr>
        <w:t>formation dispensée au</w:t>
      </w:r>
      <w:r>
        <w:rPr>
          <w:lang w:val="fr-FR"/>
        </w:rPr>
        <w:t xml:space="preserve">x membres de l’appareil </w:t>
      </w:r>
      <w:r w:rsidRPr="00B71F0F">
        <w:rPr>
          <w:lang w:val="fr-FR"/>
        </w:rPr>
        <w:t xml:space="preserve">judiciaire et aux procureurs </w:t>
      </w:r>
      <w:r>
        <w:rPr>
          <w:lang w:val="fr-FR"/>
        </w:rPr>
        <w:t>une place est faite à d</w:t>
      </w:r>
      <w:r w:rsidRPr="00B71F0F">
        <w:rPr>
          <w:lang w:val="fr-FR"/>
        </w:rPr>
        <w:t xml:space="preserve">es informations sur la collecte de données relatives à des </w:t>
      </w:r>
      <w:r>
        <w:rPr>
          <w:lang w:val="fr-FR"/>
        </w:rPr>
        <w:t xml:space="preserve">affaires </w:t>
      </w:r>
      <w:r w:rsidRPr="00B71F0F">
        <w:rPr>
          <w:lang w:val="fr-FR"/>
        </w:rPr>
        <w:t xml:space="preserve">de discrimination </w:t>
      </w:r>
      <w:r>
        <w:rPr>
          <w:lang w:val="fr-FR"/>
        </w:rPr>
        <w:t>envers</w:t>
      </w:r>
      <w:r w:rsidRPr="00B71F0F">
        <w:rPr>
          <w:lang w:val="fr-FR"/>
        </w:rPr>
        <w:t xml:space="preserve"> des enfants </w:t>
      </w:r>
      <w:r>
        <w:rPr>
          <w:lang w:val="fr-FR"/>
        </w:rPr>
        <w:t xml:space="preserve">aussi bien que </w:t>
      </w:r>
      <w:r w:rsidRPr="00B71F0F">
        <w:rPr>
          <w:lang w:val="fr-FR"/>
        </w:rPr>
        <w:t>des adultes.</w:t>
      </w:r>
    </w:p>
    <w:p w:rsidR="00D14617" w:rsidRPr="00B71F0F" w:rsidRDefault="00D14617" w:rsidP="004210B5">
      <w:pPr>
        <w:pStyle w:val="ParaNoG"/>
        <w:numPr>
          <w:ilvl w:val="0"/>
          <w:numId w:val="0"/>
        </w:numPr>
        <w:ind w:left="1134"/>
        <w:rPr>
          <w:lang w:val="fr-FR"/>
        </w:rPr>
      </w:pPr>
      <w:r w:rsidRPr="004210B5">
        <w:rPr>
          <w:lang w:val="fr-FR"/>
        </w:rPr>
        <w:t>38.</w:t>
      </w:r>
      <w:r w:rsidRPr="004210B5">
        <w:rPr>
          <w:lang w:val="fr-FR"/>
        </w:rPr>
        <w:tab/>
      </w:r>
      <w:r w:rsidRPr="00B71F0F">
        <w:rPr>
          <w:b/>
          <w:lang w:val="fr-FR"/>
        </w:rPr>
        <w:t>M</w:t>
      </w:r>
      <w:r w:rsidRPr="00910E18">
        <w:rPr>
          <w:b/>
          <w:vertAlign w:val="superscript"/>
          <w:lang w:val="fr-FR"/>
        </w:rPr>
        <w:t>me</w:t>
      </w:r>
      <w:r>
        <w:rPr>
          <w:b/>
          <w:lang w:val="fr-FR"/>
        </w:rPr>
        <w:t> </w:t>
      </w:r>
      <w:r w:rsidRPr="00B71F0F">
        <w:rPr>
          <w:b/>
          <w:lang w:val="fr-FR"/>
        </w:rPr>
        <w:t>Sandberg</w:t>
      </w:r>
      <w:r w:rsidRPr="00B71F0F">
        <w:rPr>
          <w:lang w:val="fr-FR"/>
        </w:rPr>
        <w:t xml:space="preserve"> demande si les enfants peuvent </w:t>
      </w:r>
      <w:r>
        <w:rPr>
          <w:lang w:val="fr-FR"/>
        </w:rPr>
        <w:t xml:space="preserve">porter </w:t>
      </w:r>
      <w:r w:rsidRPr="00B71F0F">
        <w:rPr>
          <w:lang w:val="fr-FR"/>
        </w:rPr>
        <w:t xml:space="preserve">plainte directement auprès des tribunaux sans </w:t>
      </w:r>
      <w:r>
        <w:rPr>
          <w:lang w:val="fr-FR"/>
        </w:rPr>
        <w:t xml:space="preserve">avoir à être </w:t>
      </w:r>
      <w:r w:rsidRPr="00B71F0F">
        <w:rPr>
          <w:lang w:val="fr-FR"/>
        </w:rPr>
        <w:t>représentés par leurs parents.</w:t>
      </w:r>
    </w:p>
    <w:p w:rsidR="00D14617" w:rsidRPr="00B71F0F" w:rsidRDefault="00D14617" w:rsidP="00A50F65">
      <w:pPr>
        <w:pStyle w:val="ParaNoG"/>
        <w:numPr>
          <w:ilvl w:val="0"/>
          <w:numId w:val="0"/>
        </w:numPr>
        <w:ind w:left="1134"/>
        <w:rPr>
          <w:lang w:val="fr-FR"/>
        </w:rPr>
      </w:pPr>
      <w:r>
        <w:rPr>
          <w:lang w:val="fr-FR"/>
        </w:rPr>
        <w:t>39.</w:t>
      </w:r>
      <w:r>
        <w:rPr>
          <w:lang w:val="fr-FR"/>
        </w:rPr>
        <w:tab/>
      </w:r>
      <w:r w:rsidRPr="00B71F0F">
        <w:rPr>
          <w:b/>
          <w:lang w:val="fr-FR"/>
        </w:rPr>
        <w:t>M</w:t>
      </w:r>
      <w:r w:rsidRPr="00910E18">
        <w:rPr>
          <w:b/>
          <w:vertAlign w:val="superscript"/>
          <w:lang w:val="fr-FR"/>
        </w:rPr>
        <w:t>me</w:t>
      </w:r>
      <w:r>
        <w:rPr>
          <w:b/>
          <w:lang w:val="fr-FR"/>
        </w:rPr>
        <w:t> </w:t>
      </w:r>
      <w:r w:rsidRPr="00B71F0F">
        <w:rPr>
          <w:b/>
          <w:lang w:val="fr-FR"/>
        </w:rPr>
        <w:t>Ðuderija</w:t>
      </w:r>
      <w:r w:rsidRPr="00B71F0F">
        <w:rPr>
          <w:lang w:val="fr-FR"/>
        </w:rPr>
        <w:t xml:space="preserve"> (Bosnie-Herzégovine) répond </w:t>
      </w:r>
      <w:r>
        <w:rPr>
          <w:lang w:val="fr-FR"/>
        </w:rPr>
        <w:t>qu’</w:t>
      </w:r>
      <w:r w:rsidRPr="00B71F0F">
        <w:rPr>
          <w:lang w:val="fr-FR"/>
        </w:rPr>
        <w:t xml:space="preserve">il est </w:t>
      </w:r>
      <w:r>
        <w:rPr>
          <w:lang w:val="fr-FR"/>
        </w:rPr>
        <w:t xml:space="preserve">en </w:t>
      </w:r>
      <w:r w:rsidRPr="00B71F0F">
        <w:rPr>
          <w:lang w:val="fr-FR"/>
        </w:rPr>
        <w:t>général</w:t>
      </w:r>
      <w:r>
        <w:rPr>
          <w:lang w:val="fr-FR"/>
        </w:rPr>
        <w:t xml:space="preserve"> </w:t>
      </w:r>
      <w:r w:rsidRPr="00B71F0F">
        <w:rPr>
          <w:lang w:val="fr-FR"/>
        </w:rPr>
        <w:t xml:space="preserve">nécessaire </w:t>
      </w:r>
      <w:r>
        <w:rPr>
          <w:lang w:val="fr-FR"/>
        </w:rPr>
        <w:t xml:space="preserve">pour un enfant d’obtenir </w:t>
      </w:r>
      <w:r w:rsidRPr="00B71F0F">
        <w:rPr>
          <w:lang w:val="fr-FR"/>
        </w:rPr>
        <w:t>le consentement de</w:t>
      </w:r>
      <w:r>
        <w:rPr>
          <w:lang w:val="fr-FR"/>
        </w:rPr>
        <w:t xml:space="preserve"> se</w:t>
      </w:r>
      <w:r w:rsidRPr="00B71F0F">
        <w:rPr>
          <w:lang w:val="fr-FR"/>
        </w:rPr>
        <w:t xml:space="preserve">s parents </w:t>
      </w:r>
      <w:r>
        <w:rPr>
          <w:lang w:val="fr-FR"/>
        </w:rPr>
        <w:t xml:space="preserve">avant de pouvoir porter </w:t>
      </w:r>
      <w:r w:rsidRPr="00B71F0F">
        <w:rPr>
          <w:lang w:val="fr-FR"/>
        </w:rPr>
        <w:t>plainte auprès</w:t>
      </w:r>
      <w:r>
        <w:rPr>
          <w:lang w:val="fr-FR"/>
        </w:rPr>
        <w:t xml:space="preserve"> </w:t>
      </w:r>
      <w:r w:rsidRPr="00B71F0F">
        <w:rPr>
          <w:lang w:val="fr-FR"/>
        </w:rPr>
        <w:t>d</w:t>
      </w:r>
      <w:r>
        <w:rPr>
          <w:lang w:val="fr-FR"/>
        </w:rPr>
        <w:t xml:space="preserve">’un </w:t>
      </w:r>
      <w:r w:rsidRPr="00B71F0F">
        <w:rPr>
          <w:lang w:val="fr-FR"/>
        </w:rPr>
        <w:t>tribuna</w:t>
      </w:r>
      <w:r>
        <w:rPr>
          <w:lang w:val="fr-FR"/>
        </w:rPr>
        <w:t>l.</w:t>
      </w:r>
      <w:r w:rsidRPr="00B71F0F">
        <w:rPr>
          <w:lang w:val="fr-FR"/>
        </w:rPr>
        <w:t xml:space="preserve"> </w:t>
      </w:r>
      <w:r>
        <w:rPr>
          <w:lang w:val="fr-FR"/>
        </w:rPr>
        <w:t>Il arrive néanmoins que l</w:t>
      </w:r>
      <w:r w:rsidRPr="00B71F0F">
        <w:rPr>
          <w:lang w:val="fr-FR"/>
        </w:rPr>
        <w:t xml:space="preserve">es droits parentaux </w:t>
      </w:r>
      <w:r>
        <w:rPr>
          <w:lang w:val="fr-FR"/>
        </w:rPr>
        <w:t xml:space="preserve">soient </w:t>
      </w:r>
      <w:r w:rsidRPr="00B71F0F">
        <w:rPr>
          <w:lang w:val="fr-FR"/>
        </w:rPr>
        <w:t>suspendus</w:t>
      </w:r>
      <w:r>
        <w:rPr>
          <w:lang w:val="fr-FR"/>
        </w:rPr>
        <w:t xml:space="preserve"> et c’est alors </w:t>
      </w:r>
      <w:r w:rsidRPr="00B71F0F">
        <w:rPr>
          <w:lang w:val="fr-FR"/>
        </w:rPr>
        <w:t xml:space="preserve">un représentant </w:t>
      </w:r>
      <w:r w:rsidRPr="00565A0E">
        <w:rPr>
          <w:lang w:val="fr-FR"/>
        </w:rPr>
        <w:t>du Département de l</w:t>
      </w:r>
      <w:r>
        <w:rPr>
          <w:lang w:val="fr-FR"/>
        </w:rPr>
        <w:t>’</w:t>
      </w:r>
      <w:r w:rsidRPr="00565A0E">
        <w:rPr>
          <w:lang w:val="fr-FR"/>
        </w:rPr>
        <w:t>action sociale ou d</w:t>
      </w:r>
      <w:r>
        <w:rPr>
          <w:lang w:val="fr-FR"/>
        </w:rPr>
        <w:t>’</w:t>
      </w:r>
      <w:r w:rsidRPr="00565A0E">
        <w:rPr>
          <w:lang w:val="fr-FR"/>
        </w:rPr>
        <w:t>une</w:t>
      </w:r>
      <w:r>
        <w:rPr>
          <w:lang w:val="fr-FR"/>
        </w:rPr>
        <w:t xml:space="preserve"> autre tierce partie qui est habilité à </w:t>
      </w:r>
      <w:r w:rsidRPr="00B71F0F">
        <w:rPr>
          <w:lang w:val="fr-FR"/>
        </w:rPr>
        <w:t>représente</w:t>
      </w:r>
      <w:r>
        <w:rPr>
          <w:lang w:val="fr-FR"/>
        </w:rPr>
        <w:t>r</w:t>
      </w:r>
      <w:r w:rsidRPr="00B71F0F">
        <w:rPr>
          <w:lang w:val="fr-FR"/>
        </w:rPr>
        <w:t xml:space="preserve"> les intérêts de l</w:t>
      </w:r>
      <w:r>
        <w:rPr>
          <w:lang w:val="fr-FR"/>
        </w:rPr>
        <w:t>’</w:t>
      </w:r>
      <w:r w:rsidRPr="00B71F0F">
        <w:rPr>
          <w:lang w:val="fr-FR"/>
        </w:rPr>
        <w:t xml:space="preserve">enfant, </w:t>
      </w:r>
      <w:r>
        <w:rPr>
          <w:lang w:val="fr-FR"/>
        </w:rPr>
        <w:t>si les conditions juridiques requises sont remplies</w:t>
      </w:r>
      <w:r w:rsidRPr="00B71F0F">
        <w:rPr>
          <w:lang w:val="fr-FR"/>
        </w:rPr>
        <w:t xml:space="preserve">. </w:t>
      </w:r>
      <w:r>
        <w:rPr>
          <w:lang w:val="fr-FR"/>
        </w:rPr>
        <w:t>D’</w:t>
      </w:r>
      <w:r w:rsidRPr="00A82FE9">
        <w:rPr>
          <w:lang w:val="fr-FR"/>
        </w:rPr>
        <w:t>ordinaire</w:t>
      </w:r>
      <w:r>
        <w:rPr>
          <w:lang w:val="fr-FR"/>
        </w:rPr>
        <w:t>, l</w:t>
      </w:r>
      <w:r w:rsidRPr="00B71F0F">
        <w:rPr>
          <w:lang w:val="fr-FR"/>
        </w:rPr>
        <w:t>es enfants déposent</w:t>
      </w:r>
      <w:r>
        <w:rPr>
          <w:lang w:val="fr-FR"/>
        </w:rPr>
        <w:t xml:space="preserve"> </w:t>
      </w:r>
      <w:r w:rsidRPr="00B71F0F">
        <w:rPr>
          <w:lang w:val="fr-FR"/>
        </w:rPr>
        <w:t>une plainte auprès des tribunaux avec leurs parents</w:t>
      </w:r>
      <w:r w:rsidRPr="000633EA">
        <w:rPr>
          <w:lang w:val="fr-FR"/>
        </w:rPr>
        <w:t xml:space="preserve"> </w:t>
      </w:r>
      <w:r w:rsidRPr="00B71F0F">
        <w:rPr>
          <w:lang w:val="fr-FR"/>
        </w:rPr>
        <w:t>et elle n</w:t>
      </w:r>
      <w:r>
        <w:rPr>
          <w:lang w:val="fr-FR"/>
        </w:rPr>
        <w:t>’</w:t>
      </w:r>
      <w:r w:rsidRPr="00B71F0F">
        <w:rPr>
          <w:lang w:val="fr-FR"/>
        </w:rPr>
        <w:t xml:space="preserve">a connaissance </w:t>
      </w:r>
      <w:r>
        <w:rPr>
          <w:lang w:val="fr-FR"/>
        </w:rPr>
        <w:t xml:space="preserve">que </w:t>
      </w:r>
      <w:r w:rsidRPr="00B71F0F">
        <w:rPr>
          <w:lang w:val="fr-FR"/>
        </w:rPr>
        <w:t>d</w:t>
      </w:r>
      <w:r>
        <w:rPr>
          <w:lang w:val="fr-FR"/>
        </w:rPr>
        <w:t>’</w:t>
      </w:r>
      <w:r w:rsidRPr="00B71F0F">
        <w:rPr>
          <w:lang w:val="fr-FR"/>
        </w:rPr>
        <w:t xml:space="preserve">un seul </w:t>
      </w:r>
      <w:r>
        <w:rPr>
          <w:lang w:val="fr-FR"/>
        </w:rPr>
        <w:t>cas où il n’en a pas été ainsi</w:t>
      </w:r>
      <w:r w:rsidRPr="00B71F0F">
        <w:rPr>
          <w:lang w:val="fr-FR"/>
        </w:rPr>
        <w:t>.</w:t>
      </w:r>
    </w:p>
    <w:p w:rsidR="00D14617" w:rsidRPr="00565A0E" w:rsidRDefault="00D14617" w:rsidP="004210B5">
      <w:pPr>
        <w:pStyle w:val="ParaNoG"/>
        <w:numPr>
          <w:ilvl w:val="0"/>
          <w:numId w:val="0"/>
        </w:numPr>
        <w:ind w:left="1134"/>
        <w:rPr>
          <w:lang w:val="fr-FR"/>
        </w:rPr>
      </w:pPr>
      <w:r w:rsidRPr="004210B5">
        <w:rPr>
          <w:lang w:val="fr-FR"/>
        </w:rPr>
        <w:t>40.</w:t>
      </w:r>
      <w:r w:rsidRPr="004210B5">
        <w:rPr>
          <w:lang w:val="fr-FR"/>
        </w:rPr>
        <w:tab/>
      </w:r>
      <w:r>
        <w:rPr>
          <w:b/>
          <w:lang w:val="fr-FR"/>
        </w:rPr>
        <w:t>Le </w:t>
      </w:r>
      <w:r w:rsidRPr="00565A0E">
        <w:rPr>
          <w:b/>
          <w:lang w:val="fr-FR"/>
        </w:rPr>
        <w:t>Président</w:t>
      </w:r>
      <w:r w:rsidRPr="00565A0E">
        <w:rPr>
          <w:lang w:val="fr-FR"/>
        </w:rPr>
        <w:t xml:space="preserve"> croit comprendre que le Ministère des droits de l</w:t>
      </w:r>
      <w:r>
        <w:rPr>
          <w:lang w:val="fr-FR"/>
        </w:rPr>
        <w:t>’</w:t>
      </w:r>
      <w:r w:rsidRPr="00565A0E">
        <w:rPr>
          <w:lang w:val="fr-FR"/>
        </w:rPr>
        <w:t>homme et des réfugiés est chargé de la coordination et se demande donc s</w:t>
      </w:r>
      <w:r>
        <w:rPr>
          <w:lang w:val="fr-FR"/>
        </w:rPr>
        <w:t>’</w:t>
      </w:r>
      <w:r w:rsidRPr="00565A0E">
        <w:rPr>
          <w:lang w:val="fr-FR"/>
        </w:rPr>
        <w:t>il faut en déduire que le Conseil de l</w:t>
      </w:r>
      <w:r>
        <w:rPr>
          <w:lang w:val="fr-FR"/>
        </w:rPr>
        <w:t>’</w:t>
      </w:r>
      <w:r w:rsidRPr="00565A0E">
        <w:rPr>
          <w:lang w:val="fr-FR"/>
        </w:rPr>
        <w:t xml:space="preserve">enfance </w:t>
      </w:r>
      <w:r>
        <w:rPr>
          <w:lang w:val="fr-FR"/>
        </w:rPr>
        <w:t xml:space="preserve">ne va pas être rétabli </w:t>
      </w:r>
      <w:r w:rsidRPr="00565A0E">
        <w:rPr>
          <w:lang w:val="fr-FR"/>
        </w:rPr>
        <w:t xml:space="preserve">et </w:t>
      </w:r>
      <w:r>
        <w:rPr>
          <w:lang w:val="fr-FR"/>
        </w:rPr>
        <w:t xml:space="preserve">que le </w:t>
      </w:r>
      <w:r w:rsidRPr="00565A0E">
        <w:rPr>
          <w:lang w:val="fr-FR"/>
        </w:rPr>
        <w:t>Ministère</w:t>
      </w:r>
      <w:r w:rsidRPr="00A82FE9">
        <w:rPr>
          <w:lang w:val="fr-FR"/>
        </w:rPr>
        <w:t xml:space="preserve"> continuera à exerc</w:t>
      </w:r>
      <w:r>
        <w:rPr>
          <w:lang w:val="fr-FR"/>
        </w:rPr>
        <w:t xml:space="preserve">er </w:t>
      </w:r>
      <w:r w:rsidRPr="00A82FE9">
        <w:rPr>
          <w:lang w:val="fr-FR"/>
        </w:rPr>
        <w:t>cette fonction</w:t>
      </w:r>
      <w:r w:rsidRPr="00565A0E">
        <w:rPr>
          <w:lang w:val="fr-FR"/>
        </w:rPr>
        <w:t>.</w:t>
      </w:r>
    </w:p>
    <w:p w:rsidR="00D14617" w:rsidRPr="00B71F0F" w:rsidRDefault="00D14617" w:rsidP="004210B5">
      <w:pPr>
        <w:pStyle w:val="ParaNoG"/>
        <w:numPr>
          <w:ilvl w:val="0"/>
          <w:numId w:val="0"/>
        </w:numPr>
        <w:ind w:left="1134"/>
        <w:rPr>
          <w:lang w:val="fr-FR"/>
        </w:rPr>
      </w:pPr>
      <w:r w:rsidRPr="004210B5">
        <w:rPr>
          <w:lang w:val="fr-FR"/>
        </w:rPr>
        <w:t>41.</w:t>
      </w:r>
      <w:r w:rsidRPr="004210B5">
        <w:rPr>
          <w:lang w:val="fr-FR"/>
        </w:rPr>
        <w:tab/>
      </w:r>
      <w:r w:rsidRPr="00B71F0F">
        <w:rPr>
          <w:b/>
          <w:lang w:val="fr-FR"/>
        </w:rPr>
        <w:t>M</w:t>
      </w:r>
      <w:r w:rsidRPr="00910E18">
        <w:rPr>
          <w:b/>
          <w:vertAlign w:val="superscript"/>
          <w:lang w:val="fr-FR"/>
        </w:rPr>
        <w:t>me</w:t>
      </w:r>
      <w:r>
        <w:rPr>
          <w:b/>
          <w:lang w:val="fr-FR"/>
        </w:rPr>
        <w:t> </w:t>
      </w:r>
      <w:r w:rsidRPr="00B71F0F">
        <w:rPr>
          <w:b/>
          <w:lang w:val="fr-FR"/>
        </w:rPr>
        <w:t>Ðuderija</w:t>
      </w:r>
      <w:r w:rsidRPr="00B71F0F">
        <w:rPr>
          <w:lang w:val="fr-FR"/>
        </w:rPr>
        <w:t xml:space="preserve"> (Bosnie-Herzégovine) dit que le Ministère des droits de l</w:t>
      </w:r>
      <w:r>
        <w:rPr>
          <w:lang w:val="fr-FR"/>
        </w:rPr>
        <w:t>’</w:t>
      </w:r>
      <w:r w:rsidRPr="00B71F0F">
        <w:rPr>
          <w:lang w:val="fr-FR"/>
        </w:rPr>
        <w:t xml:space="preserve">homme et des réfugiés est chargé de coordonner les activités </w:t>
      </w:r>
      <w:r>
        <w:rPr>
          <w:lang w:val="fr-FR"/>
        </w:rPr>
        <w:t xml:space="preserve">liées </w:t>
      </w:r>
      <w:r w:rsidRPr="00B71F0F">
        <w:rPr>
          <w:lang w:val="fr-FR"/>
        </w:rPr>
        <w:t>à la Convention</w:t>
      </w:r>
      <w:r w:rsidRPr="00565A0E">
        <w:rPr>
          <w:lang w:val="fr-FR"/>
        </w:rPr>
        <w:t>. Le Conseil de l</w:t>
      </w:r>
      <w:r>
        <w:rPr>
          <w:lang w:val="fr-FR"/>
        </w:rPr>
        <w:t>’</w:t>
      </w:r>
      <w:r w:rsidRPr="00565A0E">
        <w:rPr>
          <w:lang w:val="fr-FR"/>
        </w:rPr>
        <w:t>enfance</w:t>
      </w:r>
      <w:r w:rsidRPr="002651A0">
        <w:rPr>
          <w:lang w:val="fr-FR"/>
        </w:rPr>
        <w:t xml:space="preserve"> fai</w:t>
      </w:r>
      <w:r w:rsidRPr="00565A0E">
        <w:rPr>
          <w:lang w:val="fr-FR"/>
        </w:rPr>
        <w:t>t partie d</w:t>
      </w:r>
      <w:r>
        <w:rPr>
          <w:lang w:val="fr-FR"/>
        </w:rPr>
        <w:t>’</w:t>
      </w:r>
      <w:r w:rsidRPr="00565A0E">
        <w:rPr>
          <w:lang w:val="fr-FR"/>
        </w:rPr>
        <w:t>une proposition tendant à améliorer la coordination et à atteindre les objectifs</w:t>
      </w:r>
      <w:r w:rsidRPr="002651A0">
        <w:rPr>
          <w:lang w:val="fr-FR"/>
        </w:rPr>
        <w:t xml:space="preserve"> de manière interdisciplinaire, </w:t>
      </w:r>
      <w:r w:rsidRPr="00565A0E">
        <w:rPr>
          <w:lang w:val="fr-FR"/>
        </w:rPr>
        <w:t>en impliquant les e</w:t>
      </w:r>
      <w:r w:rsidRPr="00B71F0F">
        <w:rPr>
          <w:lang w:val="fr-FR"/>
        </w:rPr>
        <w:t>ntités à d</w:t>
      </w:r>
      <w:r>
        <w:rPr>
          <w:lang w:val="fr-FR"/>
        </w:rPr>
        <w:t>’</w:t>
      </w:r>
      <w:r w:rsidRPr="00B71F0F">
        <w:rPr>
          <w:lang w:val="fr-FR"/>
        </w:rPr>
        <w:t>autres</w:t>
      </w:r>
      <w:r>
        <w:rPr>
          <w:lang w:val="fr-FR"/>
        </w:rPr>
        <w:t xml:space="preserve"> niveaux en vue d’</w:t>
      </w:r>
      <w:r w:rsidRPr="00B71F0F">
        <w:rPr>
          <w:lang w:val="fr-FR"/>
        </w:rPr>
        <w:t xml:space="preserve">améliorer la manière dont la Bosnie-Herzégovine </w:t>
      </w:r>
      <w:r>
        <w:rPr>
          <w:lang w:val="fr-FR"/>
        </w:rPr>
        <w:t xml:space="preserve">honore </w:t>
      </w:r>
      <w:r w:rsidRPr="00B71F0F">
        <w:rPr>
          <w:lang w:val="fr-FR"/>
        </w:rPr>
        <w:t>ses obligations internationales.</w:t>
      </w:r>
    </w:p>
    <w:p w:rsidR="00D14617" w:rsidRPr="00565A0E" w:rsidRDefault="00D14617" w:rsidP="004210B5">
      <w:pPr>
        <w:pStyle w:val="ParaNoG"/>
        <w:numPr>
          <w:ilvl w:val="0"/>
          <w:numId w:val="0"/>
        </w:numPr>
        <w:ind w:left="1134"/>
        <w:rPr>
          <w:lang w:val="fr-FR"/>
        </w:rPr>
      </w:pPr>
      <w:r>
        <w:rPr>
          <w:lang w:val="fr-FR"/>
        </w:rPr>
        <w:t>42.</w:t>
      </w:r>
      <w:r>
        <w:rPr>
          <w:lang w:val="fr-FR"/>
        </w:rPr>
        <w:tab/>
      </w:r>
      <w:r w:rsidRPr="00565A0E">
        <w:rPr>
          <w:lang w:val="fr-FR"/>
        </w:rPr>
        <w:t>Au sujet de l</w:t>
      </w:r>
      <w:r>
        <w:rPr>
          <w:lang w:val="fr-FR"/>
        </w:rPr>
        <w:t>’</w:t>
      </w:r>
      <w:r w:rsidRPr="00565A0E">
        <w:rPr>
          <w:lang w:val="fr-FR"/>
        </w:rPr>
        <w:t xml:space="preserve">exécution du </w:t>
      </w:r>
      <w:r w:rsidRPr="00B71F0F">
        <w:rPr>
          <w:lang w:val="fr-FR"/>
        </w:rPr>
        <w:t>Plan d</w:t>
      </w:r>
      <w:r>
        <w:rPr>
          <w:lang w:val="fr-FR"/>
        </w:rPr>
        <w:t>’</w:t>
      </w:r>
      <w:r w:rsidRPr="00B71F0F">
        <w:rPr>
          <w:lang w:val="fr-FR"/>
        </w:rPr>
        <w:t xml:space="preserve">action </w:t>
      </w:r>
      <w:r>
        <w:rPr>
          <w:lang w:val="fr-FR"/>
        </w:rPr>
        <w:t>en faveur des enfants</w:t>
      </w:r>
      <w:r w:rsidRPr="00B71F0F">
        <w:rPr>
          <w:lang w:val="fr-FR"/>
        </w:rPr>
        <w:t>,</w:t>
      </w:r>
      <w:r w:rsidRPr="00B00C22">
        <w:rPr>
          <w:lang w:val="fr-FR"/>
        </w:rPr>
        <w:t xml:space="preserve"> </w:t>
      </w:r>
      <w:r>
        <w:rPr>
          <w:lang w:val="fr-FR"/>
        </w:rPr>
        <w:t>M</w:t>
      </w:r>
      <w:r w:rsidRPr="00910E18">
        <w:rPr>
          <w:vertAlign w:val="superscript"/>
          <w:lang w:val="fr-FR"/>
        </w:rPr>
        <w:t>me</w:t>
      </w:r>
      <w:r>
        <w:rPr>
          <w:lang w:val="fr-FR"/>
        </w:rPr>
        <w:t> Duderija</w:t>
      </w:r>
      <w:r w:rsidRPr="00B71F0F">
        <w:rPr>
          <w:lang w:val="fr-FR"/>
        </w:rPr>
        <w:t xml:space="preserve"> </w:t>
      </w:r>
      <w:r>
        <w:rPr>
          <w:lang w:val="fr-FR"/>
        </w:rPr>
        <w:t xml:space="preserve">indique </w:t>
      </w:r>
      <w:r w:rsidRPr="00B71F0F">
        <w:rPr>
          <w:lang w:val="fr-FR"/>
        </w:rPr>
        <w:t>qu</w:t>
      </w:r>
      <w:r>
        <w:rPr>
          <w:lang w:val="fr-FR"/>
        </w:rPr>
        <w:t>’</w:t>
      </w:r>
      <w:r w:rsidRPr="00B71F0F">
        <w:rPr>
          <w:lang w:val="fr-FR"/>
        </w:rPr>
        <w:t>une équipe interdisciplinaire sera chargée de dé</w:t>
      </w:r>
      <w:r>
        <w:rPr>
          <w:lang w:val="fr-FR"/>
        </w:rPr>
        <w:t>finir l</w:t>
      </w:r>
      <w:r w:rsidRPr="00B71F0F">
        <w:rPr>
          <w:lang w:val="fr-FR"/>
        </w:rPr>
        <w:t xml:space="preserve">es indicateurs pertinents. Une approche modulaire est </w:t>
      </w:r>
      <w:r>
        <w:rPr>
          <w:lang w:val="fr-FR"/>
        </w:rPr>
        <w:t xml:space="preserve">en voie d’adoption </w:t>
      </w:r>
      <w:r w:rsidRPr="00B71F0F">
        <w:rPr>
          <w:lang w:val="fr-FR"/>
        </w:rPr>
        <w:t>dans les différents secteurs liés à la protection de l</w:t>
      </w:r>
      <w:r>
        <w:rPr>
          <w:lang w:val="fr-FR"/>
        </w:rPr>
        <w:t>’</w:t>
      </w:r>
      <w:r w:rsidRPr="00B71F0F">
        <w:rPr>
          <w:lang w:val="fr-FR"/>
        </w:rPr>
        <w:t xml:space="preserve">enfance. Des </w:t>
      </w:r>
      <w:r>
        <w:rPr>
          <w:lang w:val="fr-FR"/>
        </w:rPr>
        <w:t>efforts sont en cours en vue d’</w:t>
      </w:r>
      <w:r w:rsidRPr="00B71F0F">
        <w:rPr>
          <w:lang w:val="fr-FR"/>
        </w:rPr>
        <w:t>améliorer la méthodologie d</w:t>
      </w:r>
      <w:r>
        <w:rPr>
          <w:lang w:val="fr-FR"/>
        </w:rPr>
        <w:t>’</w:t>
      </w:r>
      <w:r w:rsidRPr="00B71F0F">
        <w:rPr>
          <w:lang w:val="fr-FR"/>
        </w:rPr>
        <w:t>établissement de</w:t>
      </w:r>
      <w:r>
        <w:rPr>
          <w:lang w:val="fr-FR"/>
        </w:rPr>
        <w:t xml:space="preserve">s rapports </w:t>
      </w:r>
      <w:r w:rsidRPr="00B71F0F">
        <w:rPr>
          <w:lang w:val="fr-FR"/>
        </w:rPr>
        <w:t xml:space="preserve">et les </w:t>
      </w:r>
      <w:r>
        <w:rPr>
          <w:lang w:val="fr-FR"/>
        </w:rPr>
        <w:t xml:space="preserve">résultats obtenus par des structures analogues </w:t>
      </w:r>
      <w:r w:rsidRPr="00B71F0F">
        <w:rPr>
          <w:lang w:val="fr-FR"/>
        </w:rPr>
        <w:t>dans d</w:t>
      </w:r>
      <w:r>
        <w:rPr>
          <w:lang w:val="fr-FR"/>
        </w:rPr>
        <w:t>’</w:t>
      </w:r>
      <w:r w:rsidRPr="00B71F0F">
        <w:rPr>
          <w:lang w:val="fr-FR"/>
        </w:rPr>
        <w:t>autres pays et à des</w:t>
      </w:r>
      <w:r>
        <w:rPr>
          <w:lang w:val="fr-FR"/>
        </w:rPr>
        <w:t xml:space="preserve"> niveaux </w:t>
      </w:r>
      <w:r w:rsidRPr="00B71F0F">
        <w:rPr>
          <w:lang w:val="fr-FR"/>
        </w:rPr>
        <w:t>inférieurs d</w:t>
      </w:r>
      <w:r>
        <w:rPr>
          <w:lang w:val="fr-FR"/>
        </w:rPr>
        <w:t>e l’appareil d’État s</w:t>
      </w:r>
      <w:r w:rsidRPr="00B71F0F">
        <w:rPr>
          <w:lang w:val="fr-FR"/>
        </w:rPr>
        <w:t>ont à l</w:t>
      </w:r>
      <w:r>
        <w:rPr>
          <w:lang w:val="fr-FR"/>
        </w:rPr>
        <w:t>’</w:t>
      </w:r>
      <w:r w:rsidRPr="00B71F0F">
        <w:rPr>
          <w:lang w:val="fr-FR"/>
        </w:rPr>
        <w:t>étude. L</w:t>
      </w:r>
      <w:r>
        <w:rPr>
          <w:lang w:val="fr-FR"/>
        </w:rPr>
        <w:t>’</w:t>
      </w:r>
      <w:r w:rsidRPr="00B71F0F">
        <w:rPr>
          <w:lang w:val="fr-FR"/>
        </w:rPr>
        <w:t>accent est mis</w:t>
      </w:r>
      <w:r>
        <w:rPr>
          <w:lang w:val="fr-FR"/>
        </w:rPr>
        <w:t xml:space="preserve"> en outre </w:t>
      </w:r>
      <w:r w:rsidRPr="00B71F0F">
        <w:rPr>
          <w:lang w:val="fr-FR"/>
        </w:rPr>
        <w:t xml:space="preserve">sur </w:t>
      </w:r>
      <w:r w:rsidRPr="00565A0E">
        <w:rPr>
          <w:lang w:val="fr-FR"/>
        </w:rPr>
        <w:t>la formation et la mise en place de bonnes sources d</w:t>
      </w:r>
      <w:r>
        <w:rPr>
          <w:lang w:val="fr-FR"/>
        </w:rPr>
        <w:t>’</w:t>
      </w:r>
      <w:r w:rsidRPr="00565A0E">
        <w:rPr>
          <w:lang w:val="fr-FR"/>
        </w:rPr>
        <w:t>information.</w:t>
      </w:r>
    </w:p>
    <w:p w:rsidR="00D14617" w:rsidRPr="00B71F0F" w:rsidRDefault="00D14617" w:rsidP="004210B5">
      <w:pPr>
        <w:pStyle w:val="ParaNoG"/>
        <w:numPr>
          <w:ilvl w:val="0"/>
          <w:numId w:val="0"/>
        </w:numPr>
        <w:ind w:left="1134"/>
        <w:rPr>
          <w:lang w:val="fr-FR"/>
        </w:rPr>
      </w:pPr>
      <w:r>
        <w:rPr>
          <w:lang w:val="fr-FR"/>
        </w:rPr>
        <w:t>43.</w:t>
      </w:r>
      <w:r>
        <w:rPr>
          <w:lang w:val="fr-FR"/>
        </w:rPr>
        <w:tab/>
      </w:r>
      <w:r w:rsidRPr="00565A0E">
        <w:rPr>
          <w:lang w:val="fr-FR"/>
        </w:rPr>
        <w:t>Face à la complexité des besoins en matière de données</w:t>
      </w:r>
      <w:r w:rsidRPr="00B71F0F">
        <w:rPr>
          <w:lang w:val="fr-FR"/>
        </w:rPr>
        <w:t xml:space="preserve"> </w:t>
      </w:r>
      <w:r>
        <w:rPr>
          <w:lang w:val="fr-FR"/>
        </w:rPr>
        <w:t xml:space="preserve">en relation avec </w:t>
      </w:r>
      <w:r w:rsidRPr="00B71F0F">
        <w:rPr>
          <w:lang w:val="fr-FR"/>
        </w:rPr>
        <w:t>l</w:t>
      </w:r>
      <w:r>
        <w:rPr>
          <w:lang w:val="fr-FR"/>
        </w:rPr>
        <w:t xml:space="preserve">’application </w:t>
      </w:r>
      <w:r w:rsidRPr="00B71F0F">
        <w:rPr>
          <w:lang w:val="fr-FR"/>
        </w:rPr>
        <w:t>de la Convention, une nouvelle approche</w:t>
      </w:r>
      <w:r>
        <w:rPr>
          <w:lang w:val="fr-FR"/>
        </w:rPr>
        <w:t xml:space="preserve"> </w:t>
      </w:r>
      <w:r w:rsidRPr="00A82FE9">
        <w:rPr>
          <w:lang w:val="fr-FR"/>
        </w:rPr>
        <w:t>a été adoptée pour</w:t>
      </w:r>
      <w:r>
        <w:rPr>
          <w:lang w:val="fr-FR"/>
        </w:rPr>
        <w:t xml:space="preserve"> </w:t>
      </w:r>
      <w:r w:rsidRPr="00A82FE9">
        <w:rPr>
          <w:lang w:val="fr-FR"/>
        </w:rPr>
        <w:t>la collecte des données</w:t>
      </w:r>
      <w:r>
        <w:rPr>
          <w:lang w:val="fr-FR"/>
        </w:rPr>
        <w:t xml:space="preserve">; elle repose </w:t>
      </w:r>
      <w:r w:rsidRPr="00B71F0F">
        <w:rPr>
          <w:lang w:val="fr-FR"/>
        </w:rPr>
        <w:t xml:space="preserve">sur le regroupement des données en domaines thématiques </w:t>
      </w:r>
      <w:r>
        <w:rPr>
          <w:lang w:val="fr-FR"/>
        </w:rPr>
        <w:t xml:space="preserve">permettant d’appréhender </w:t>
      </w:r>
      <w:r w:rsidRPr="00565A0E">
        <w:rPr>
          <w:lang w:val="fr-FR"/>
        </w:rPr>
        <w:t>les problèmes des segments les plus vulnérables de la société</w:t>
      </w:r>
      <w:r w:rsidRPr="00B71F0F">
        <w:rPr>
          <w:lang w:val="fr-FR"/>
        </w:rPr>
        <w:t xml:space="preserve">. </w:t>
      </w:r>
      <w:r w:rsidRPr="002651A0">
        <w:rPr>
          <w:lang w:val="fr-FR"/>
        </w:rPr>
        <w:t xml:space="preserve">Des </w:t>
      </w:r>
      <w:r w:rsidRPr="00565A0E">
        <w:rPr>
          <w:lang w:val="fr-FR"/>
        </w:rPr>
        <w:t xml:space="preserve">efforts </w:t>
      </w:r>
      <w:r>
        <w:rPr>
          <w:lang w:val="fr-FR"/>
        </w:rPr>
        <w:t xml:space="preserve">spéciaux </w:t>
      </w:r>
      <w:r w:rsidRPr="00565A0E">
        <w:rPr>
          <w:lang w:val="fr-FR"/>
        </w:rPr>
        <w:t xml:space="preserve">ont été consacrés à la collecte de </w:t>
      </w:r>
      <w:r w:rsidRPr="00B71F0F">
        <w:rPr>
          <w:lang w:val="fr-FR"/>
        </w:rPr>
        <w:t xml:space="preserve">données sur les besoins de la communauté </w:t>
      </w:r>
      <w:r>
        <w:rPr>
          <w:lang w:val="fr-FR"/>
        </w:rPr>
        <w:t>r</w:t>
      </w:r>
      <w:r w:rsidRPr="00B71F0F">
        <w:rPr>
          <w:lang w:val="fr-FR"/>
        </w:rPr>
        <w:t xml:space="preserve">om dans des domaines </w:t>
      </w:r>
      <w:r>
        <w:rPr>
          <w:lang w:val="fr-FR"/>
        </w:rPr>
        <w:t xml:space="preserve">comme </w:t>
      </w:r>
      <w:r w:rsidRPr="00B71F0F">
        <w:rPr>
          <w:lang w:val="fr-FR"/>
        </w:rPr>
        <w:t>l</w:t>
      </w:r>
      <w:r>
        <w:rPr>
          <w:lang w:val="fr-FR"/>
        </w:rPr>
        <w:t>’</w:t>
      </w:r>
      <w:r w:rsidRPr="00B71F0F">
        <w:rPr>
          <w:lang w:val="fr-FR"/>
        </w:rPr>
        <w:t>emploi, le logement, les soins de santé et l</w:t>
      </w:r>
      <w:r>
        <w:rPr>
          <w:lang w:val="fr-FR"/>
        </w:rPr>
        <w:t>’</w:t>
      </w:r>
      <w:r w:rsidRPr="00B71F0F">
        <w:rPr>
          <w:lang w:val="fr-FR"/>
        </w:rPr>
        <w:t>accès aux documents d</w:t>
      </w:r>
      <w:r>
        <w:rPr>
          <w:lang w:val="fr-FR"/>
        </w:rPr>
        <w:t>’</w:t>
      </w:r>
      <w:r w:rsidRPr="00B71F0F">
        <w:rPr>
          <w:lang w:val="fr-FR"/>
        </w:rPr>
        <w:t xml:space="preserve">identité. </w:t>
      </w:r>
      <w:r>
        <w:rPr>
          <w:lang w:val="fr-FR"/>
        </w:rPr>
        <w:t xml:space="preserve">Ces </w:t>
      </w:r>
      <w:r w:rsidRPr="00B71F0F">
        <w:rPr>
          <w:lang w:val="fr-FR"/>
        </w:rPr>
        <w:t>données serviront</w:t>
      </w:r>
      <w:r>
        <w:rPr>
          <w:lang w:val="fr-FR"/>
        </w:rPr>
        <w:t xml:space="preserve"> </w:t>
      </w:r>
      <w:r w:rsidRPr="00B71F0F">
        <w:rPr>
          <w:lang w:val="fr-FR"/>
        </w:rPr>
        <w:t xml:space="preserve">de base à la deuxième phase du </w:t>
      </w:r>
      <w:r>
        <w:rPr>
          <w:lang w:val="fr-FR"/>
        </w:rPr>
        <w:t xml:space="preserve">Plan </w:t>
      </w:r>
      <w:r w:rsidRPr="00B71F0F">
        <w:rPr>
          <w:lang w:val="fr-FR"/>
        </w:rPr>
        <w:t>d</w:t>
      </w:r>
      <w:r>
        <w:rPr>
          <w:lang w:val="fr-FR"/>
        </w:rPr>
        <w:t>’</w:t>
      </w:r>
      <w:r w:rsidRPr="00B71F0F">
        <w:rPr>
          <w:lang w:val="fr-FR"/>
        </w:rPr>
        <w:t>action et permettront à l</w:t>
      </w:r>
      <w:r>
        <w:rPr>
          <w:lang w:val="fr-FR"/>
        </w:rPr>
        <w:t>’</w:t>
      </w:r>
      <w:r w:rsidRPr="00B71F0F">
        <w:rPr>
          <w:lang w:val="fr-FR"/>
        </w:rPr>
        <w:t xml:space="preserve">État de respecter ses obligations </w:t>
      </w:r>
      <w:r>
        <w:rPr>
          <w:lang w:val="fr-FR"/>
        </w:rPr>
        <w:t xml:space="preserve">au titre de </w:t>
      </w:r>
      <w:r w:rsidRPr="00565A0E">
        <w:rPr>
          <w:lang w:val="fr-FR"/>
        </w:rPr>
        <w:t>la Décennie pour l</w:t>
      </w:r>
      <w:r>
        <w:rPr>
          <w:lang w:val="fr-FR"/>
        </w:rPr>
        <w:t>’</w:t>
      </w:r>
      <w:r w:rsidRPr="00565A0E">
        <w:rPr>
          <w:lang w:val="fr-FR"/>
        </w:rPr>
        <w:t>intégration des Roms.</w:t>
      </w:r>
      <w:r w:rsidRPr="00B71F0F">
        <w:rPr>
          <w:lang w:val="fr-FR"/>
        </w:rPr>
        <w:t xml:space="preserve"> L</w:t>
      </w:r>
      <w:r>
        <w:rPr>
          <w:lang w:val="fr-FR"/>
        </w:rPr>
        <w:t>es efforts entrepris par le M</w:t>
      </w:r>
      <w:r w:rsidRPr="00B71F0F">
        <w:rPr>
          <w:lang w:val="fr-FR"/>
        </w:rPr>
        <w:t xml:space="preserve">inistère </w:t>
      </w:r>
      <w:r>
        <w:rPr>
          <w:lang w:val="fr-FR"/>
        </w:rPr>
        <w:t xml:space="preserve">en vue d’élaborer une </w:t>
      </w:r>
      <w:r w:rsidRPr="00B71F0F">
        <w:rPr>
          <w:lang w:val="fr-FR"/>
        </w:rPr>
        <w:t xml:space="preserve">nouvelle méthodologie de collecte de données </w:t>
      </w:r>
      <w:r>
        <w:rPr>
          <w:lang w:val="fr-FR"/>
        </w:rPr>
        <w:t xml:space="preserve">requièrent en outre de travailler </w:t>
      </w:r>
      <w:r w:rsidRPr="00B71F0F">
        <w:rPr>
          <w:lang w:val="fr-FR"/>
        </w:rPr>
        <w:t>en partenariat avec les organismes et les ONG. Un organisme central unique, composé de 11</w:t>
      </w:r>
      <w:r>
        <w:rPr>
          <w:lang w:val="fr-FR"/>
        </w:rPr>
        <w:t> </w:t>
      </w:r>
      <w:r w:rsidRPr="00B71F0F">
        <w:rPr>
          <w:lang w:val="fr-FR"/>
        </w:rPr>
        <w:t xml:space="preserve">représentants des communautés </w:t>
      </w:r>
      <w:r>
        <w:rPr>
          <w:lang w:val="fr-FR"/>
        </w:rPr>
        <w:t>r</w:t>
      </w:r>
      <w:r w:rsidRPr="00B71F0F">
        <w:rPr>
          <w:lang w:val="fr-FR"/>
        </w:rPr>
        <w:t xml:space="preserve">oms et </w:t>
      </w:r>
      <w:r>
        <w:rPr>
          <w:lang w:val="fr-FR"/>
        </w:rPr>
        <w:t xml:space="preserve">de </w:t>
      </w:r>
      <w:r w:rsidRPr="00B71F0F">
        <w:rPr>
          <w:lang w:val="fr-FR"/>
        </w:rPr>
        <w:t>11</w:t>
      </w:r>
      <w:r>
        <w:rPr>
          <w:lang w:val="fr-FR"/>
        </w:rPr>
        <w:t> </w:t>
      </w:r>
      <w:r w:rsidRPr="00B71F0F">
        <w:rPr>
          <w:lang w:val="fr-FR"/>
        </w:rPr>
        <w:t xml:space="preserve">représentants des diverses institutions, </w:t>
      </w:r>
      <w:r>
        <w:rPr>
          <w:lang w:val="fr-FR"/>
        </w:rPr>
        <w:t xml:space="preserve">a été institué pour </w:t>
      </w:r>
      <w:r w:rsidRPr="00B71F0F">
        <w:rPr>
          <w:lang w:val="fr-FR"/>
        </w:rPr>
        <w:t>faciliter la collecte des données auprès des associations roms</w:t>
      </w:r>
      <w:r w:rsidRPr="00E46A62">
        <w:rPr>
          <w:lang w:val="fr-FR"/>
        </w:rPr>
        <w:t xml:space="preserve"> et des ONG</w:t>
      </w:r>
      <w:r w:rsidRPr="00B71F0F">
        <w:rPr>
          <w:lang w:val="fr-FR"/>
        </w:rPr>
        <w:t xml:space="preserve">. </w:t>
      </w:r>
      <w:r>
        <w:rPr>
          <w:lang w:val="fr-FR"/>
        </w:rPr>
        <w:t xml:space="preserve">Une démarche coopérative analogue </w:t>
      </w:r>
      <w:r w:rsidRPr="00B71F0F">
        <w:rPr>
          <w:lang w:val="fr-FR"/>
        </w:rPr>
        <w:t>est préconisée pour la collecte de données sur les autres groupes d</w:t>
      </w:r>
      <w:r>
        <w:rPr>
          <w:lang w:val="fr-FR"/>
        </w:rPr>
        <w:t>’</w:t>
      </w:r>
      <w:r w:rsidRPr="00B71F0F">
        <w:rPr>
          <w:lang w:val="fr-FR"/>
        </w:rPr>
        <w:t xml:space="preserve">enfants, </w:t>
      </w:r>
      <w:r>
        <w:rPr>
          <w:lang w:val="fr-FR"/>
        </w:rPr>
        <w:t xml:space="preserve">mais </w:t>
      </w:r>
      <w:r w:rsidRPr="00B71F0F">
        <w:rPr>
          <w:lang w:val="fr-FR"/>
        </w:rPr>
        <w:t>les restrictions budgétaires rendent difficile</w:t>
      </w:r>
      <w:r>
        <w:rPr>
          <w:lang w:val="fr-FR"/>
        </w:rPr>
        <w:t xml:space="preserve"> la mise en œuvre </w:t>
      </w:r>
      <w:r w:rsidRPr="00B71F0F">
        <w:rPr>
          <w:lang w:val="fr-FR"/>
        </w:rPr>
        <w:t>de nouveaux programmes.</w:t>
      </w:r>
    </w:p>
    <w:p w:rsidR="00D14617" w:rsidRPr="00B71F0F" w:rsidRDefault="00D14617" w:rsidP="004210B5">
      <w:pPr>
        <w:pStyle w:val="ParaNoG"/>
        <w:numPr>
          <w:ilvl w:val="0"/>
          <w:numId w:val="0"/>
        </w:numPr>
        <w:ind w:left="1134"/>
        <w:rPr>
          <w:lang w:val="fr-FR"/>
        </w:rPr>
      </w:pPr>
      <w:r w:rsidRPr="004210B5">
        <w:rPr>
          <w:lang w:val="fr-FR"/>
        </w:rPr>
        <w:t>44.</w:t>
      </w:r>
      <w:r w:rsidRPr="004210B5">
        <w:rPr>
          <w:lang w:val="fr-FR"/>
        </w:rPr>
        <w:tab/>
      </w:r>
      <w:r w:rsidRPr="00B71F0F">
        <w:rPr>
          <w:b/>
          <w:lang w:val="fr-FR"/>
        </w:rPr>
        <w:t>M</w:t>
      </w:r>
      <w:r>
        <w:rPr>
          <w:b/>
          <w:lang w:val="fr-FR"/>
        </w:rPr>
        <w:t>. </w:t>
      </w:r>
      <w:r w:rsidRPr="00B71F0F">
        <w:rPr>
          <w:b/>
          <w:lang w:val="fr-FR"/>
        </w:rPr>
        <w:t xml:space="preserve">Madi </w:t>
      </w:r>
      <w:r w:rsidRPr="00B71F0F">
        <w:rPr>
          <w:bCs/>
          <w:lang w:val="fr-FR"/>
        </w:rPr>
        <w:t>demande pourquoi aucun recensement n</w:t>
      </w:r>
      <w:r>
        <w:rPr>
          <w:bCs/>
          <w:lang w:val="fr-FR"/>
        </w:rPr>
        <w:t>’</w:t>
      </w:r>
      <w:r w:rsidRPr="00B71F0F">
        <w:rPr>
          <w:bCs/>
          <w:lang w:val="fr-FR"/>
        </w:rPr>
        <w:t>a été effectué depuis 1991</w:t>
      </w:r>
      <w:r w:rsidRPr="00B71F0F">
        <w:rPr>
          <w:lang w:val="fr-FR"/>
        </w:rPr>
        <w:t>.</w:t>
      </w:r>
    </w:p>
    <w:p w:rsidR="00D14617" w:rsidRPr="00B71F0F" w:rsidRDefault="00D14617" w:rsidP="004210B5">
      <w:pPr>
        <w:pStyle w:val="ParaNoG"/>
        <w:numPr>
          <w:ilvl w:val="0"/>
          <w:numId w:val="0"/>
        </w:numPr>
        <w:ind w:left="1134"/>
        <w:rPr>
          <w:lang w:val="fr-FR"/>
        </w:rPr>
      </w:pPr>
      <w:r w:rsidRPr="004210B5">
        <w:rPr>
          <w:lang w:val="fr-FR"/>
        </w:rPr>
        <w:t>45.</w:t>
      </w:r>
      <w:r w:rsidRPr="004210B5">
        <w:rPr>
          <w:lang w:val="fr-FR"/>
        </w:rPr>
        <w:tab/>
      </w:r>
      <w:r w:rsidRPr="00B71F0F">
        <w:rPr>
          <w:b/>
          <w:lang w:val="fr-FR"/>
        </w:rPr>
        <w:t>M</w:t>
      </w:r>
      <w:r w:rsidRPr="00910E18">
        <w:rPr>
          <w:b/>
          <w:vertAlign w:val="superscript"/>
          <w:lang w:val="fr-FR"/>
        </w:rPr>
        <w:t>me</w:t>
      </w:r>
      <w:r>
        <w:rPr>
          <w:b/>
          <w:lang w:val="fr-FR"/>
        </w:rPr>
        <w:t> </w:t>
      </w:r>
      <w:r w:rsidRPr="00B71F0F">
        <w:rPr>
          <w:b/>
          <w:lang w:val="fr-FR"/>
        </w:rPr>
        <w:t>Ðuderija</w:t>
      </w:r>
      <w:r w:rsidRPr="00B71F0F">
        <w:rPr>
          <w:lang w:val="fr-FR"/>
        </w:rPr>
        <w:t xml:space="preserve"> (Bosnie-Herzégovine) </w:t>
      </w:r>
      <w:r>
        <w:rPr>
          <w:lang w:val="fr-FR"/>
        </w:rPr>
        <w:t xml:space="preserve">dit </w:t>
      </w:r>
      <w:r w:rsidRPr="00B71F0F">
        <w:rPr>
          <w:lang w:val="fr-FR"/>
        </w:rPr>
        <w:t>que l</w:t>
      </w:r>
      <w:r>
        <w:rPr>
          <w:lang w:val="fr-FR"/>
        </w:rPr>
        <w:t>’</w:t>
      </w:r>
      <w:r w:rsidRPr="00B71F0F">
        <w:rPr>
          <w:lang w:val="fr-FR"/>
        </w:rPr>
        <w:t>une des raisons d</w:t>
      </w:r>
      <w:r>
        <w:rPr>
          <w:lang w:val="fr-FR"/>
        </w:rPr>
        <w:t>e ce</w:t>
      </w:r>
      <w:r w:rsidRPr="00B71F0F">
        <w:rPr>
          <w:lang w:val="fr-FR"/>
        </w:rPr>
        <w:t xml:space="preserve"> retard est </w:t>
      </w:r>
      <w:r>
        <w:rPr>
          <w:lang w:val="fr-FR"/>
        </w:rPr>
        <w:t>l’absence d’</w:t>
      </w:r>
      <w:r w:rsidRPr="00B71F0F">
        <w:rPr>
          <w:lang w:val="fr-FR"/>
        </w:rPr>
        <w:t xml:space="preserve">accord sur la législation </w:t>
      </w:r>
      <w:r>
        <w:rPr>
          <w:lang w:val="fr-FR"/>
        </w:rPr>
        <w:t xml:space="preserve">appelée à régir </w:t>
      </w:r>
      <w:r w:rsidRPr="00B71F0F">
        <w:rPr>
          <w:lang w:val="fr-FR"/>
        </w:rPr>
        <w:t xml:space="preserve">un tel recensement. </w:t>
      </w:r>
      <w:r>
        <w:rPr>
          <w:lang w:val="fr-FR"/>
        </w:rPr>
        <w:t>L</w:t>
      </w:r>
      <w:r w:rsidRPr="00B71F0F">
        <w:rPr>
          <w:lang w:val="fr-FR"/>
        </w:rPr>
        <w:t xml:space="preserve">e </w:t>
      </w:r>
      <w:r>
        <w:rPr>
          <w:lang w:val="fr-FR"/>
        </w:rPr>
        <w:t>G</w:t>
      </w:r>
      <w:r w:rsidRPr="00B71F0F">
        <w:rPr>
          <w:lang w:val="fr-FR"/>
        </w:rPr>
        <w:t xml:space="preserve">ouvernement prépare </w:t>
      </w:r>
      <w:r>
        <w:rPr>
          <w:lang w:val="fr-FR"/>
        </w:rPr>
        <w:t xml:space="preserve">toutefois </w:t>
      </w:r>
      <w:r w:rsidRPr="00B71F0F">
        <w:rPr>
          <w:lang w:val="fr-FR"/>
        </w:rPr>
        <w:t xml:space="preserve">actuellement un recensement </w:t>
      </w:r>
      <w:r>
        <w:rPr>
          <w:lang w:val="fr-FR"/>
        </w:rPr>
        <w:t>qui doit avoir lieu en </w:t>
      </w:r>
      <w:r w:rsidRPr="00B71F0F">
        <w:rPr>
          <w:lang w:val="fr-FR"/>
        </w:rPr>
        <w:t xml:space="preserve">2013 et les données </w:t>
      </w:r>
      <w:r>
        <w:rPr>
          <w:lang w:val="fr-FR"/>
        </w:rPr>
        <w:t xml:space="preserve">en provenant </w:t>
      </w:r>
      <w:r w:rsidRPr="00B71F0F">
        <w:rPr>
          <w:lang w:val="fr-FR"/>
        </w:rPr>
        <w:t>seront mises à la disposition de toutes les institutions concernées.</w:t>
      </w:r>
    </w:p>
    <w:p w:rsidR="00D14617" w:rsidRPr="00B71F0F" w:rsidRDefault="00D14617" w:rsidP="004210B5">
      <w:pPr>
        <w:pStyle w:val="ParaNoG"/>
        <w:numPr>
          <w:ilvl w:val="0"/>
          <w:numId w:val="0"/>
        </w:numPr>
        <w:ind w:left="1134"/>
        <w:rPr>
          <w:lang w:val="fr-FR"/>
        </w:rPr>
      </w:pPr>
      <w:r>
        <w:rPr>
          <w:lang w:val="fr-FR"/>
        </w:rPr>
        <w:t>46.</w:t>
      </w:r>
      <w:r>
        <w:rPr>
          <w:lang w:val="fr-FR"/>
        </w:rPr>
        <w:tab/>
        <w:t>D</w:t>
      </w:r>
      <w:r w:rsidRPr="00B71F0F">
        <w:rPr>
          <w:lang w:val="fr-FR"/>
        </w:rPr>
        <w:t>es informations sur les droits de l</w:t>
      </w:r>
      <w:r>
        <w:rPr>
          <w:lang w:val="fr-FR"/>
        </w:rPr>
        <w:t>’</w:t>
      </w:r>
      <w:r w:rsidRPr="00B71F0F">
        <w:rPr>
          <w:lang w:val="fr-FR"/>
        </w:rPr>
        <w:t>enfant sont di</w:t>
      </w:r>
      <w:r>
        <w:rPr>
          <w:lang w:val="fr-FR"/>
        </w:rPr>
        <w:t xml:space="preserve">ffusées auprès des </w:t>
      </w:r>
      <w:r w:rsidRPr="00B71F0F">
        <w:rPr>
          <w:lang w:val="fr-FR"/>
        </w:rPr>
        <w:t xml:space="preserve">enfants </w:t>
      </w:r>
      <w:r>
        <w:rPr>
          <w:lang w:val="fr-FR"/>
        </w:rPr>
        <w:t xml:space="preserve">dans le système éducatif </w:t>
      </w:r>
      <w:r w:rsidRPr="00B71F0F">
        <w:rPr>
          <w:lang w:val="fr-FR"/>
        </w:rPr>
        <w:t>du primaire</w:t>
      </w:r>
      <w:r>
        <w:rPr>
          <w:lang w:val="fr-FR"/>
        </w:rPr>
        <w:t xml:space="preserve"> au </w:t>
      </w:r>
      <w:r w:rsidRPr="00B71F0F">
        <w:rPr>
          <w:lang w:val="fr-FR"/>
        </w:rPr>
        <w:t xml:space="preserve">supérieur. </w:t>
      </w:r>
      <w:r>
        <w:rPr>
          <w:lang w:val="fr-FR"/>
        </w:rPr>
        <w:t xml:space="preserve">Elles </w:t>
      </w:r>
      <w:r w:rsidRPr="00B71F0F">
        <w:rPr>
          <w:lang w:val="fr-FR"/>
        </w:rPr>
        <w:t xml:space="preserve">sont accessibles à tous les citoyens, </w:t>
      </w:r>
      <w:r>
        <w:rPr>
          <w:lang w:val="fr-FR"/>
        </w:rPr>
        <w:t xml:space="preserve">dont </w:t>
      </w:r>
      <w:r w:rsidRPr="00B71F0F">
        <w:rPr>
          <w:lang w:val="fr-FR"/>
        </w:rPr>
        <w:t>les enfants, et peuvent être consultées sur les sites Internet du Ministère des droits de l</w:t>
      </w:r>
      <w:r>
        <w:rPr>
          <w:lang w:val="fr-FR"/>
        </w:rPr>
        <w:t>’</w:t>
      </w:r>
      <w:r w:rsidRPr="00B71F0F">
        <w:rPr>
          <w:lang w:val="fr-FR"/>
        </w:rPr>
        <w:t xml:space="preserve">homme et des réfugiés et de plusieurs autres ministères. Les enfants </w:t>
      </w:r>
      <w:r>
        <w:rPr>
          <w:lang w:val="fr-FR"/>
        </w:rPr>
        <w:t xml:space="preserve">désireux de s’informer sur des </w:t>
      </w:r>
      <w:r w:rsidRPr="00B71F0F">
        <w:rPr>
          <w:lang w:val="fr-FR"/>
        </w:rPr>
        <w:t xml:space="preserve">affaires </w:t>
      </w:r>
      <w:r>
        <w:rPr>
          <w:lang w:val="fr-FR"/>
        </w:rPr>
        <w:t xml:space="preserve">relatives à </w:t>
      </w:r>
      <w:r w:rsidRPr="00B71F0F">
        <w:rPr>
          <w:lang w:val="fr-FR"/>
        </w:rPr>
        <w:t>leurs droits peuvent le faire en vertu des lois régissant la liberté d</w:t>
      </w:r>
      <w:r>
        <w:rPr>
          <w:lang w:val="fr-FR"/>
        </w:rPr>
        <w:t>’</w:t>
      </w:r>
      <w:r w:rsidRPr="00B71F0F">
        <w:rPr>
          <w:lang w:val="fr-FR"/>
        </w:rPr>
        <w:t>accès à l</w:t>
      </w:r>
      <w:r>
        <w:rPr>
          <w:lang w:val="fr-FR"/>
        </w:rPr>
        <w:t>’</w:t>
      </w:r>
      <w:r w:rsidRPr="00B71F0F">
        <w:rPr>
          <w:lang w:val="fr-FR"/>
        </w:rPr>
        <w:t>information. Les</w:t>
      </w:r>
      <w:r>
        <w:rPr>
          <w:lang w:val="fr-FR"/>
        </w:rPr>
        <w:t xml:space="preserve"> </w:t>
      </w:r>
      <w:r w:rsidRPr="00B71F0F">
        <w:rPr>
          <w:lang w:val="fr-FR"/>
        </w:rPr>
        <w:t xml:space="preserve">mécanismes de plaintes en place dans le pays ne </w:t>
      </w:r>
      <w:r>
        <w:rPr>
          <w:lang w:val="fr-FR"/>
        </w:rPr>
        <w:t xml:space="preserve">soulèvent pas </w:t>
      </w:r>
      <w:r w:rsidRPr="00B71F0F">
        <w:rPr>
          <w:lang w:val="fr-FR"/>
        </w:rPr>
        <w:t>de problème.</w:t>
      </w:r>
    </w:p>
    <w:p w:rsidR="00D14617" w:rsidRPr="00B71F0F" w:rsidRDefault="00D14617" w:rsidP="004210B5">
      <w:pPr>
        <w:pStyle w:val="ParaNoG"/>
        <w:numPr>
          <w:ilvl w:val="0"/>
          <w:numId w:val="0"/>
        </w:numPr>
        <w:ind w:left="1134"/>
        <w:rPr>
          <w:lang w:val="fr-FR"/>
        </w:rPr>
      </w:pPr>
      <w:r w:rsidRPr="004210B5">
        <w:rPr>
          <w:bCs/>
          <w:lang w:val="fr-FR"/>
        </w:rPr>
        <w:t>47.</w:t>
      </w:r>
      <w:r w:rsidRPr="004210B5">
        <w:rPr>
          <w:bCs/>
          <w:lang w:val="fr-FR"/>
        </w:rPr>
        <w:tab/>
      </w:r>
      <w:r w:rsidRPr="002651A0">
        <w:rPr>
          <w:b/>
          <w:bCs/>
          <w:lang w:val="fr-FR"/>
        </w:rPr>
        <w:t>Le</w:t>
      </w:r>
      <w:r>
        <w:rPr>
          <w:b/>
          <w:bCs/>
          <w:lang w:val="fr-FR"/>
        </w:rPr>
        <w:t> </w:t>
      </w:r>
      <w:r w:rsidRPr="002651A0">
        <w:rPr>
          <w:b/>
          <w:bCs/>
          <w:lang w:val="fr-FR"/>
        </w:rPr>
        <w:t>Présiden</w:t>
      </w:r>
      <w:r w:rsidRPr="00565A0E">
        <w:rPr>
          <w:b/>
          <w:bCs/>
          <w:lang w:val="fr-FR"/>
        </w:rPr>
        <w:t>t</w:t>
      </w:r>
      <w:r w:rsidRPr="00565A0E">
        <w:rPr>
          <w:lang w:val="fr-FR"/>
        </w:rPr>
        <w:t xml:space="preserve"> aimerait</w:t>
      </w:r>
      <w:r>
        <w:rPr>
          <w:lang w:val="fr-FR"/>
        </w:rPr>
        <w:t xml:space="preserve"> </w:t>
      </w:r>
      <w:r w:rsidRPr="00B71F0F">
        <w:rPr>
          <w:lang w:val="fr-FR"/>
        </w:rPr>
        <w:t>savoir quelles mesures spécifiques l</w:t>
      </w:r>
      <w:r>
        <w:rPr>
          <w:lang w:val="fr-FR"/>
        </w:rPr>
        <w:t>’</w:t>
      </w:r>
      <w:r w:rsidRPr="00B71F0F">
        <w:rPr>
          <w:lang w:val="fr-FR"/>
        </w:rPr>
        <w:t xml:space="preserve">État Partie </w:t>
      </w:r>
      <w:r>
        <w:rPr>
          <w:lang w:val="fr-FR"/>
        </w:rPr>
        <w:t xml:space="preserve">a prises </w:t>
      </w:r>
      <w:r w:rsidRPr="00B71F0F">
        <w:rPr>
          <w:lang w:val="fr-FR"/>
        </w:rPr>
        <w:t xml:space="preserve">pour </w:t>
      </w:r>
      <w:r>
        <w:rPr>
          <w:lang w:val="fr-FR"/>
        </w:rPr>
        <w:t xml:space="preserve">sensibiliser à </w:t>
      </w:r>
      <w:r w:rsidRPr="00B71F0F">
        <w:rPr>
          <w:lang w:val="fr-FR"/>
        </w:rPr>
        <w:t xml:space="preserve">la Convention. </w:t>
      </w:r>
      <w:r>
        <w:rPr>
          <w:lang w:val="fr-FR"/>
        </w:rPr>
        <w:t xml:space="preserve">Il demande si un enseignement relatif </w:t>
      </w:r>
      <w:r w:rsidRPr="00B71F0F">
        <w:rPr>
          <w:lang w:val="fr-FR"/>
        </w:rPr>
        <w:t xml:space="preserve">aux Protocoles facultatifs à la Convention </w:t>
      </w:r>
      <w:r>
        <w:rPr>
          <w:lang w:val="fr-FR"/>
        </w:rPr>
        <w:t xml:space="preserve">est dispensé aux enfants </w:t>
      </w:r>
      <w:r w:rsidRPr="00B71F0F">
        <w:rPr>
          <w:lang w:val="fr-FR"/>
        </w:rPr>
        <w:t xml:space="preserve">et, </w:t>
      </w:r>
      <w:r>
        <w:rPr>
          <w:lang w:val="fr-FR"/>
        </w:rPr>
        <w:t>dans l’affirmative</w:t>
      </w:r>
      <w:r w:rsidRPr="00B71F0F">
        <w:rPr>
          <w:lang w:val="fr-FR"/>
        </w:rPr>
        <w:t xml:space="preserve">, </w:t>
      </w:r>
      <w:r>
        <w:rPr>
          <w:lang w:val="fr-FR"/>
        </w:rPr>
        <w:t>selon quelles modalités.</w:t>
      </w:r>
      <w:r w:rsidRPr="00B71F0F">
        <w:rPr>
          <w:lang w:val="fr-FR"/>
        </w:rPr>
        <w:t xml:space="preserve"> Il souhaite </w:t>
      </w:r>
      <w:r>
        <w:rPr>
          <w:lang w:val="fr-FR"/>
        </w:rPr>
        <w:t xml:space="preserve">en outre avoir </w:t>
      </w:r>
      <w:r w:rsidRPr="00B71F0F">
        <w:rPr>
          <w:lang w:val="fr-FR"/>
        </w:rPr>
        <w:t xml:space="preserve">des informations plus détaillées sur les </w:t>
      </w:r>
      <w:r>
        <w:rPr>
          <w:lang w:val="fr-FR"/>
        </w:rPr>
        <w:t xml:space="preserve">efforts que déploie </w:t>
      </w:r>
      <w:r w:rsidRPr="00B71F0F">
        <w:rPr>
          <w:lang w:val="fr-FR"/>
        </w:rPr>
        <w:t>l</w:t>
      </w:r>
      <w:r>
        <w:rPr>
          <w:lang w:val="fr-FR"/>
        </w:rPr>
        <w:t>’</w:t>
      </w:r>
      <w:r w:rsidRPr="00B71F0F">
        <w:rPr>
          <w:lang w:val="fr-FR"/>
        </w:rPr>
        <w:t>État Partie pour protéger les enfants contre les risques en ligne.</w:t>
      </w:r>
    </w:p>
    <w:p w:rsidR="00D14617" w:rsidRPr="00B71F0F" w:rsidRDefault="00D14617" w:rsidP="004210B5">
      <w:pPr>
        <w:pStyle w:val="ParaNoG"/>
        <w:numPr>
          <w:ilvl w:val="0"/>
          <w:numId w:val="0"/>
        </w:numPr>
        <w:ind w:left="1134"/>
        <w:rPr>
          <w:lang w:val="fr-FR"/>
        </w:rPr>
      </w:pPr>
      <w:r w:rsidRPr="004210B5">
        <w:rPr>
          <w:lang w:val="fr-FR"/>
        </w:rPr>
        <w:t>48.</w:t>
      </w:r>
      <w:r w:rsidRPr="004210B5">
        <w:rPr>
          <w:lang w:val="fr-FR"/>
        </w:rPr>
        <w:tab/>
      </w:r>
      <w:r w:rsidRPr="00565A0E">
        <w:rPr>
          <w:b/>
          <w:lang w:val="fr-FR"/>
        </w:rPr>
        <w:t>M</w:t>
      </w:r>
      <w:r w:rsidRPr="00910E18">
        <w:rPr>
          <w:b/>
          <w:vertAlign w:val="superscript"/>
          <w:lang w:val="fr-FR"/>
        </w:rPr>
        <w:t>me</w:t>
      </w:r>
      <w:r>
        <w:rPr>
          <w:b/>
          <w:lang w:val="fr-FR"/>
        </w:rPr>
        <w:t> </w:t>
      </w:r>
      <w:r w:rsidRPr="00565A0E">
        <w:rPr>
          <w:b/>
          <w:lang w:val="fr-FR"/>
        </w:rPr>
        <w:t>Smajević</w:t>
      </w:r>
      <w:r w:rsidRPr="00565A0E">
        <w:rPr>
          <w:lang w:val="fr-FR"/>
        </w:rPr>
        <w:t xml:space="preserve"> (Bosnie-Herzégovine) dit que son</w:t>
      </w:r>
      <w:r w:rsidRPr="00B71F0F">
        <w:rPr>
          <w:lang w:val="fr-FR"/>
        </w:rPr>
        <w:t xml:space="preserve"> Gouvernement a participé à un projet du Conseil de l</w:t>
      </w:r>
      <w:r>
        <w:rPr>
          <w:lang w:val="fr-FR"/>
        </w:rPr>
        <w:t>’</w:t>
      </w:r>
      <w:r w:rsidRPr="00B71F0F">
        <w:rPr>
          <w:lang w:val="fr-FR"/>
        </w:rPr>
        <w:t xml:space="preserve">Europe </w:t>
      </w:r>
      <w:r>
        <w:rPr>
          <w:lang w:val="fr-FR"/>
        </w:rPr>
        <w:t xml:space="preserve">pour </w:t>
      </w:r>
      <w:r w:rsidRPr="00B71F0F">
        <w:rPr>
          <w:lang w:val="fr-FR"/>
        </w:rPr>
        <w:t xml:space="preserve">la protection des enfants sur Internet et a travaillé en partenariat avec des ONG pour </w:t>
      </w:r>
      <w:r>
        <w:rPr>
          <w:lang w:val="fr-FR"/>
        </w:rPr>
        <w:t xml:space="preserve">assurer aux enfants </w:t>
      </w:r>
      <w:r w:rsidRPr="00B71F0F">
        <w:rPr>
          <w:lang w:val="fr-FR"/>
        </w:rPr>
        <w:t>un environnement Intern</w:t>
      </w:r>
      <w:r w:rsidRPr="00C06410">
        <w:rPr>
          <w:lang w:val="fr-FR"/>
        </w:rPr>
        <w:t>et</w:t>
      </w:r>
      <w:r w:rsidRPr="00B71F0F">
        <w:rPr>
          <w:lang w:val="fr-FR"/>
        </w:rPr>
        <w:t xml:space="preserve"> </w:t>
      </w:r>
      <w:r>
        <w:rPr>
          <w:lang w:val="fr-FR"/>
        </w:rPr>
        <w:t>sûr</w:t>
      </w:r>
      <w:r w:rsidRPr="00B71F0F">
        <w:rPr>
          <w:lang w:val="fr-FR"/>
        </w:rPr>
        <w:t xml:space="preserve">. Il a </w:t>
      </w:r>
      <w:r>
        <w:rPr>
          <w:lang w:val="fr-FR"/>
        </w:rPr>
        <w:t xml:space="preserve">en outre </w:t>
      </w:r>
      <w:r w:rsidRPr="00B71F0F">
        <w:rPr>
          <w:lang w:val="fr-FR"/>
        </w:rPr>
        <w:t xml:space="preserve">mené des campagnes de sensibilisation </w:t>
      </w:r>
      <w:r>
        <w:rPr>
          <w:lang w:val="fr-FR"/>
        </w:rPr>
        <w:t xml:space="preserve">contre </w:t>
      </w:r>
      <w:r w:rsidRPr="00565A0E">
        <w:rPr>
          <w:lang w:val="fr-FR"/>
        </w:rPr>
        <w:t>les contenus inappropriés. Un bulletin d</w:t>
      </w:r>
      <w:r>
        <w:rPr>
          <w:lang w:val="fr-FR"/>
        </w:rPr>
        <w:t>’</w:t>
      </w:r>
      <w:r w:rsidRPr="00565A0E">
        <w:rPr>
          <w:lang w:val="fr-FR"/>
        </w:rPr>
        <w:t>information</w:t>
      </w:r>
      <w:r w:rsidRPr="00B71F0F">
        <w:rPr>
          <w:lang w:val="fr-FR"/>
        </w:rPr>
        <w:t xml:space="preserve"> sur le sujet </w:t>
      </w:r>
      <w:r>
        <w:rPr>
          <w:lang w:val="fr-FR"/>
        </w:rPr>
        <w:t xml:space="preserve">était </w:t>
      </w:r>
      <w:r w:rsidRPr="00B71F0F">
        <w:rPr>
          <w:lang w:val="fr-FR"/>
        </w:rPr>
        <w:t xml:space="preserve">publié </w:t>
      </w:r>
      <w:r>
        <w:rPr>
          <w:lang w:val="fr-FR"/>
        </w:rPr>
        <w:t xml:space="preserve">dans le pays </w:t>
      </w:r>
      <w:r w:rsidRPr="00B71F0F">
        <w:rPr>
          <w:lang w:val="fr-FR"/>
        </w:rPr>
        <w:t xml:space="preserve">ces dernières années, </w:t>
      </w:r>
      <w:r>
        <w:rPr>
          <w:lang w:val="fr-FR"/>
        </w:rPr>
        <w:t xml:space="preserve">mais sa publication a été interrompue à cause </w:t>
      </w:r>
      <w:r w:rsidRPr="00B71F0F">
        <w:rPr>
          <w:lang w:val="fr-FR"/>
        </w:rPr>
        <w:t>de</w:t>
      </w:r>
      <w:r>
        <w:rPr>
          <w:lang w:val="fr-FR"/>
        </w:rPr>
        <w:t>s</w:t>
      </w:r>
      <w:r w:rsidRPr="00B71F0F">
        <w:rPr>
          <w:lang w:val="fr-FR"/>
        </w:rPr>
        <w:t xml:space="preserve"> </w:t>
      </w:r>
      <w:r>
        <w:rPr>
          <w:lang w:val="fr-FR"/>
        </w:rPr>
        <w:t>restrictions</w:t>
      </w:r>
      <w:r w:rsidRPr="00B71F0F">
        <w:rPr>
          <w:lang w:val="fr-FR"/>
        </w:rPr>
        <w:t xml:space="preserve"> budgétaires. </w:t>
      </w:r>
      <w:r w:rsidRPr="002651A0">
        <w:rPr>
          <w:lang w:val="fr-FR"/>
        </w:rPr>
        <w:t xml:space="preserve">Le </w:t>
      </w:r>
      <w:r w:rsidRPr="00565A0E">
        <w:rPr>
          <w:lang w:val="fr-FR"/>
        </w:rPr>
        <w:t xml:space="preserve">code de déontologie </w:t>
      </w:r>
      <w:r>
        <w:rPr>
          <w:lang w:val="fr-FR"/>
        </w:rPr>
        <w:t xml:space="preserve">pertinent </w:t>
      </w:r>
      <w:r w:rsidRPr="00565A0E">
        <w:rPr>
          <w:lang w:val="fr-FR"/>
        </w:rPr>
        <w:t>a de plus été actualisé pour aider à protéger les enfants contre les risques en ligne</w:t>
      </w:r>
      <w:r w:rsidRPr="00B71F0F">
        <w:rPr>
          <w:lang w:val="fr-FR"/>
        </w:rPr>
        <w:t xml:space="preserve">. </w:t>
      </w:r>
      <w:r w:rsidRPr="00565A0E">
        <w:rPr>
          <w:lang w:val="fr-FR"/>
        </w:rPr>
        <w:t>L</w:t>
      </w:r>
      <w:r>
        <w:rPr>
          <w:lang w:val="fr-FR"/>
        </w:rPr>
        <w:t>’</w:t>
      </w:r>
      <w:r w:rsidRPr="00565A0E">
        <w:rPr>
          <w:lang w:val="fr-FR"/>
        </w:rPr>
        <w:t>Agence de réglementation des communications</w:t>
      </w:r>
      <w:r w:rsidRPr="002651A0">
        <w:rPr>
          <w:lang w:val="fr-FR"/>
        </w:rPr>
        <w:t xml:space="preserve"> </w:t>
      </w:r>
      <w:r w:rsidRPr="00565A0E">
        <w:rPr>
          <w:lang w:val="fr-FR"/>
        </w:rPr>
        <w:t xml:space="preserve">inflige des amendes </w:t>
      </w:r>
      <w:r>
        <w:rPr>
          <w:lang w:val="fr-FR"/>
        </w:rPr>
        <w:t>en cas d’</w:t>
      </w:r>
      <w:r w:rsidRPr="002651A0">
        <w:rPr>
          <w:lang w:val="fr-FR"/>
        </w:rPr>
        <w:t>infraction au code de</w:t>
      </w:r>
      <w:r w:rsidRPr="00B71F0F">
        <w:rPr>
          <w:lang w:val="fr-FR"/>
        </w:rPr>
        <w:t xml:space="preserve"> conduite </w:t>
      </w:r>
      <w:r>
        <w:rPr>
          <w:lang w:val="fr-FR"/>
        </w:rPr>
        <w:t xml:space="preserve">des </w:t>
      </w:r>
      <w:r w:rsidRPr="00B71F0F">
        <w:rPr>
          <w:lang w:val="fr-FR"/>
        </w:rPr>
        <w:t xml:space="preserve">médias, y compris </w:t>
      </w:r>
      <w:r>
        <w:rPr>
          <w:lang w:val="fr-FR"/>
        </w:rPr>
        <w:t xml:space="preserve">en cas de </w:t>
      </w:r>
      <w:r w:rsidRPr="002651A0">
        <w:rPr>
          <w:lang w:val="fr-FR"/>
        </w:rPr>
        <w:t xml:space="preserve">violation </w:t>
      </w:r>
      <w:r w:rsidRPr="00565A0E">
        <w:rPr>
          <w:lang w:val="fr-FR"/>
        </w:rPr>
        <w:t>du droit des enfants</w:t>
      </w:r>
      <w:r w:rsidRPr="00B71F0F">
        <w:rPr>
          <w:lang w:val="fr-FR"/>
        </w:rPr>
        <w:t xml:space="preserve"> à la vie privée sur Internet. La presse écrite est </w:t>
      </w:r>
      <w:r>
        <w:rPr>
          <w:lang w:val="fr-FR"/>
        </w:rPr>
        <w:t xml:space="preserve">quant à elle </w:t>
      </w:r>
      <w:r w:rsidRPr="00B71F0F">
        <w:rPr>
          <w:lang w:val="fr-FR"/>
        </w:rPr>
        <w:t xml:space="preserve">plus difficile à </w:t>
      </w:r>
      <w:r>
        <w:rPr>
          <w:lang w:val="fr-FR"/>
        </w:rPr>
        <w:t xml:space="preserve">régir </w:t>
      </w:r>
      <w:r w:rsidRPr="00B71F0F">
        <w:rPr>
          <w:lang w:val="fr-FR"/>
        </w:rPr>
        <w:t>car il n</w:t>
      </w:r>
      <w:r>
        <w:rPr>
          <w:lang w:val="fr-FR"/>
        </w:rPr>
        <w:t>’</w:t>
      </w:r>
      <w:r w:rsidRPr="00B71F0F">
        <w:rPr>
          <w:lang w:val="fr-FR"/>
        </w:rPr>
        <w:t>existe pas</w:t>
      </w:r>
      <w:r>
        <w:rPr>
          <w:lang w:val="fr-FR"/>
        </w:rPr>
        <w:t xml:space="preserve"> d’</w:t>
      </w:r>
      <w:r w:rsidRPr="00B71F0F">
        <w:rPr>
          <w:lang w:val="fr-FR"/>
        </w:rPr>
        <w:t xml:space="preserve">organisme national de réglementation </w:t>
      </w:r>
      <w:r>
        <w:rPr>
          <w:lang w:val="fr-FR"/>
        </w:rPr>
        <w:t xml:space="preserve">habilité à infliger </w:t>
      </w:r>
      <w:r w:rsidRPr="00B71F0F">
        <w:rPr>
          <w:lang w:val="fr-FR"/>
        </w:rPr>
        <w:t xml:space="preserve">des </w:t>
      </w:r>
      <w:r>
        <w:rPr>
          <w:lang w:val="fr-FR"/>
        </w:rPr>
        <w:t>amendes</w:t>
      </w:r>
      <w:r w:rsidRPr="00B71F0F">
        <w:rPr>
          <w:lang w:val="fr-FR"/>
        </w:rPr>
        <w:t xml:space="preserve"> en cas de violation des droits de l</w:t>
      </w:r>
      <w:r>
        <w:rPr>
          <w:lang w:val="fr-FR"/>
        </w:rPr>
        <w:t>’</w:t>
      </w:r>
      <w:r w:rsidRPr="00B71F0F">
        <w:rPr>
          <w:lang w:val="fr-FR"/>
        </w:rPr>
        <w:t>enfant</w:t>
      </w:r>
      <w:r>
        <w:rPr>
          <w:lang w:val="fr-FR"/>
        </w:rPr>
        <w:t>,</w:t>
      </w:r>
      <w:r w:rsidRPr="00B71F0F">
        <w:rPr>
          <w:lang w:val="fr-FR"/>
        </w:rPr>
        <w:t xml:space="preserve"> </w:t>
      </w:r>
      <w:r>
        <w:rPr>
          <w:lang w:val="fr-FR"/>
        </w:rPr>
        <w:t>hormis</w:t>
      </w:r>
      <w:r w:rsidRPr="00B71F0F">
        <w:rPr>
          <w:lang w:val="fr-FR"/>
        </w:rPr>
        <w:t xml:space="preserve"> le Conseil de la presse. </w:t>
      </w:r>
      <w:r>
        <w:rPr>
          <w:lang w:val="fr-FR"/>
        </w:rPr>
        <w:t>D</w:t>
      </w:r>
      <w:r w:rsidRPr="00B71F0F">
        <w:rPr>
          <w:lang w:val="fr-FR"/>
        </w:rPr>
        <w:t xml:space="preserve">es progrès ont </w:t>
      </w:r>
      <w:r>
        <w:rPr>
          <w:lang w:val="fr-FR"/>
        </w:rPr>
        <w:t xml:space="preserve">néanmoins </w:t>
      </w:r>
      <w:r w:rsidRPr="00B71F0F">
        <w:rPr>
          <w:lang w:val="fr-FR"/>
        </w:rPr>
        <w:t xml:space="preserve">été accomplis dans la protection du droit des enfants à la vie privée et la question </w:t>
      </w:r>
      <w:r>
        <w:rPr>
          <w:lang w:val="fr-FR"/>
        </w:rPr>
        <w:t xml:space="preserve">est </w:t>
      </w:r>
      <w:r w:rsidRPr="00B71F0F">
        <w:rPr>
          <w:lang w:val="fr-FR"/>
        </w:rPr>
        <w:t>une priorité pour le Gouvernement depuis 2005.</w:t>
      </w:r>
    </w:p>
    <w:p w:rsidR="00D14617" w:rsidRPr="00B71F0F" w:rsidRDefault="00D14617" w:rsidP="004210B5">
      <w:pPr>
        <w:pStyle w:val="ParaNoG"/>
        <w:numPr>
          <w:ilvl w:val="0"/>
          <w:numId w:val="0"/>
        </w:numPr>
        <w:ind w:left="1134"/>
        <w:rPr>
          <w:lang w:val="fr-FR"/>
        </w:rPr>
      </w:pPr>
      <w:r w:rsidRPr="004210B5">
        <w:rPr>
          <w:lang w:val="fr-FR"/>
        </w:rPr>
        <w:t>49.</w:t>
      </w:r>
      <w:r w:rsidRPr="004210B5">
        <w:rPr>
          <w:lang w:val="fr-FR"/>
        </w:rPr>
        <w:tab/>
      </w:r>
      <w:r w:rsidRPr="00B71F0F">
        <w:rPr>
          <w:b/>
          <w:lang w:val="fr-FR"/>
        </w:rPr>
        <w:t>M</w:t>
      </w:r>
      <w:r w:rsidRPr="00910E18">
        <w:rPr>
          <w:b/>
          <w:vertAlign w:val="superscript"/>
          <w:lang w:val="fr-FR"/>
        </w:rPr>
        <w:t>me</w:t>
      </w:r>
      <w:r>
        <w:rPr>
          <w:b/>
          <w:lang w:val="fr-FR"/>
        </w:rPr>
        <w:t> </w:t>
      </w:r>
      <w:r w:rsidRPr="00B71F0F">
        <w:rPr>
          <w:b/>
          <w:lang w:val="fr-FR"/>
        </w:rPr>
        <w:t>Aidoo</w:t>
      </w:r>
      <w:r w:rsidRPr="00B71F0F">
        <w:rPr>
          <w:lang w:val="fr-FR"/>
        </w:rPr>
        <w:t xml:space="preserve"> </w:t>
      </w:r>
      <w:r w:rsidRPr="00565A0E">
        <w:rPr>
          <w:lang w:val="fr-FR"/>
        </w:rPr>
        <w:t>aimerait savoir si des</w:t>
      </w:r>
      <w:r w:rsidRPr="00B71F0F">
        <w:rPr>
          <w:lang w:val="fr-FR"/>
        </w:rPr>
        <w:t xml:space="preserve"> médias privés </w:t>
      </w:r>
      <w:r>
        <w:rPr>
          <w:lang w:val="fr-FR"/>
        </w:rPr>
        <w:t xml:space="preserve">ont pris des dispositions en vue de faire mieux connaître </w:t>
      </w:r>
      <w:r w:rsidRPr="00B71F0F">
        <w:rPr>
          <w:lang w:val="fr-FR"/>
        </w:rPr>
        <w:t xml:space="preserve">la Convention. </w:t>
      </w:r>
      <w:r>
        <w:rPr>
          <w:lang w:val="fr-FR"/>
        </w:rPr>
        <w:t xml:space="preserve">Comme </w:t>
      </w:r>
      <w:r w:rsidRPr="00B71F0F">
        <w:rPr>
          <w:lang w:val="fr-FR"/>
        </w:rPr>
        <w:t>l</w:t>
      </w:r>
      <w:r>
        <w:rPr>
          <w:lang w:val="fr-FR"/>
        </w:rPr>
        <w:t>’</w:t>
      </w:r>
      <w:r w:rsidRPr="00B71F0F">
        <w:rPr>
          <w:lang w:val="fr-FR"/>
        </w:rPr>
        <w:t>Agence de réglementation des communications n</w:t>
      </w:r>
      <w:r>
        <w:rPr>
          <w:lang w:val="fr-FR"/>
        </w:rPr>
        <w:t>’</w:t>
      </w:r>
      <w:r w:rsidRPr="00B71F0F">
        <w:rPr>
          <w:lang w:val="fr-FR"/>
        </w:rPr>
        <w:t>est pas un mécanisme de prévention</w:t>
      </w:r>
      <w:r>
        <w:rPr>
          <w:lang w:val="fr-FR"/>
        </w:rPr>
        <w:t xml:space="preserve">, elle se </w:t>
      </w:r>
      <w:r w:rsidRPr="00FE3DCE">
        <w:rPr>
          <w:lang w:val="fr-FR"/>
        </w:rPr>
        <w:t>demande si des mesures de prévention ont été prises pour protéger la vie privée des enfants</w:t>
      </w:r>
      <w:r w:rsidRPr="00B71F0F">
        <w:rPr>
          <w:lang w:val="fr-FR"/>
        </w:rPr>
        <w:t>.</w:t>
      </w:r>
    </w:p>
    <w:p w:rsidR="00D14617" w:rsidRPr="00565A0E" w:rsidRDefault="00D14617" w:rsidP="004210B5">
      <w:pPr>
        <w:pStyle w:val="ParaNoG"/>
        <w:numPr>
          <w:ilvl w:val="0"/>
          <w:numId w:val="0"/>
        </w:numPr>
        <w:ind w:left="1134"/>
        <w:rPr>
          <w:lang w:val="fr-FR"/>
        </w:rPr>
      </w:pPr>
      <w:r w:rsidRPr="004210B5">
        <w:rPr>
          <w:lang w:val="fr-FR"/>
        </w:rPr>
        <w:t>50.</w:t>
      </w:r>
      <w:r w:rsidRPr="004210B5">
        <w:rPr>
          <w:lang w:val="fr-FR"/>
        </w:rPr>
        <w:tab/>
      </w:r>
      <w:r w:rsidRPr="00B71F0F">
        <w:rPr>
          <w:b/>
          <w:lang w:val="fr-FR"/>
        </w:rPr>
        <w:t>M</w:t>
      </w:r>
      <w:r w:rsidRPr="00910E18">
        <w:rPr>
          <w:b/>
          <w:vertAlign w:val="superscript"/>
          <w:lang w:val="fr-FR"/>
        </w:rPr>
        <w:t>me</w:t>
      </w:r>
      <w:r>
        <w:rPr>
          <w:b/>
          <w:lang w:val="fr-FR"/>
        </w:rPr>
        <w:t> </w:t>
      </w:r>
      <w:r w:rsidRPr="00B71F0F">
        <w:rPr>
          <w:b/>
          <w:lang w:val="fr-FR"/>
        </w:rPr>
        <w:t>Ðuderija</w:t>
      </w:r>
      <w:r w:rsidRPr="00B71F0F">
        <w:rPr>
          <w:lang w:val="fr-FR"/>
        </w:rPr>
        <w:t xml:space="preserve"> (Bosnie-Herzégovine) dit que des amendes ont été infligées </w:t>
      </w:r>
      <w:r>
        <w:rPr>
          <w:lang w:val="fr-FR"/>
        </w:rPr>
        <w:t xml:space="preserve">à plusieurs reprises </w:t>
      </w:r>
      <w:r w:rsidRPr="001E2141">
        <w:rPr>
          <w:lang w:val="fr-FR"/>
        </w:rPr>
        <w:t xml:space="preserve">ces dernières années </w:t>
      </w:r>
      <w:r>
        <w:rPr>
          <w:lang w:val="fr-FR"/>
        </w:rPr>
        <w:t xml:space="preserve">à des </w:t>
      </w:r>
      <w:r w:rsidRPr="00B71F0F">
        <w:rPr>
          <w:lang w:val="fr-FR"/>
        </w:rPr>
        <w:t>médias</w:t>
      </w:r>
      <w:r>
        <w:rPr>
          <w:lang w:val="fr-FR"/>
        </w:rPr>
        <w:t>,</w:t>
      </w:r>
      <w:r w:rsidRPr="00B71F0F">
        <w:rPr>
          <w:lang w:val="fr-FR"/>
        </w:rPr>
        <w:t xml:space="preserve"> privés </w:t>
      </w:r>
      <w:r>
        <w:rPr>
          <w:lang w:val="fr-FR"/>
        </w:rPr>
        <w:t xml:space="preserve">aussi bien que </w:t>
      </w:r>
      <w:r w:rsidRPr="00B71F0F">
        <w:rPr>
          <w:lang w:val="fr-FR"/>
        </w:rPr>
        <w:t xml:space="preserve">publics, en particulier </w:t>
      </w:r>
      <w:r w:rsidRPr="002651A0">
        <w:rPr>
          <w:lang w:val="fr-FR"/>
        </w:rPr>
        <w:t>des</w:t>
      </w:r>
      <w:r w:rsidRPr="00565A0E">
        <w:rPr>
          <w:lang w:val="fr-FR"/>
        </w:rPr>
        <w:t xml:space="preserve"> médias électroniques</w:t>
      </w:r>
      <w:r w:rsidRPr="00B71F0F">
        <w:rPr>
          <w:lang w:val="fr-FR"/>
        </w:rPr>
        <w:t>, pour avoir diffusé des images inappropriées de mineurs. En outre, l</w:t>
      </w:r>
      <w:r>
        <w:rPr>
          <w:lang w:val="fr-FR"/>
        </w:rPr>
        <w:t>’</w:t>
      </w:r>
      <w:r w:rsidRPr="00B71F0F">
        <w:rPr>
          <w:lang w:val="fr-FR"/>
        </w:rPr>
        <w:t xml:space="preserve">Agence a le pouvoir de retirer </w:t>
      </w:r>
      <w:r>
        <w:rPr>
          <w:lang w:val="fr-FR"/>
        </w:rPr>
        <w:t xml:space="preserve">sa </w:t>
      </w:r>
      <w:r w:rsidRPr="00B71F0F">
        <w:rPr>
          <w:lang w:val="fr-FR"/>
        </w:rPr>
        <w:t xml:space="preserve">licence </w:t>
      </w:r>
      <w:r>
        <w:rPr>
          <w:lang w:val="fr-FR"/>
        </w:rPr>
        <w:t xml:space="preserve">à un média </w:t>
      </w:r>
      <w:r w:rsidRPr="00B71F0F">
        <w:rPr>
          <w:lang w:val="fr-FR"/>
        </w:rPr>
        <w:t xml:space="preserve">si elle </w:t>
      </w:r>
      <w:r>
        <w:rPr>
          <w:lang w:val="fr-FR"/>
        </w:rPr>
        <w:t xml:space="preserve">le </w:t>
      </w:r>
      <w:r w:rsidRPr="00B71F0F">
        <w:rPr>
          <w:lang w:val="fr-FR"/>
        </w:rPr>
        <w:t xml:space="preserve">juge approprié. </w:t>
      </w:r>
      <w:r>
        <w:rPr>
          <w:lang w:val="fr-FR"/>
        </w:rPr>
        <w:t xml:space="preserve">Le </w:t>
      </w:r>
      <w:r w:rsidRPr="00565A0E">
        <w:rPr>
          <w:lang w:val="fr-FR"/>
        </w:rPr>
        <w:t>Conseil de la presse</w:t>
      </w:r>
      <w:r w:rsidRPr="00B71F0F">
        <w:rPr>
          <w:lang w:val="fr-FR"/>
        </w:rPr>
        <w:t xml:space="preserve"> a infligé des amendes </w:t>
      </w:r>
      <w:r>
        <w:rPr>
          <w:lang w:val="fr-FR"/>
        </w:rPr>
        <w:t xml:space="preserve">à des organes de presse </w:t>
      </w:r>
      <w:r w:rsidRPr="00B71F0F">
        <w:rPr>
          <w:lang w:val="fr-FR"/>
        </w:rPr>
        <w:t xml:space="preserve">pour </w:t>
      </w:r>
      <w:r>
        <w:rPr>
          <w:lang w:val="fr-FR"/>
        </w:rPr>
        <w:t xml:space="preserve">des </w:t>
      </w:r>
      <w:r w:rsidRPr="00B71F0F">
        <w:rPr>
          <w:lang w:val="fr-FR"/>
        </w:rPr>
        <w:t>violation</w:t>
      </w:r>
      <w:r>
        <w:rPr>
          <w:lang w:val="fr-FR"/>
        </w:rPr>
        <w:t>s</w:t>
      </w:r>
      <w:r w:rsidRPr="00B71F0F">
        <w:rPr>
          <w:lang w:val="fr-FR"/>
        </w:rPr>
        <w:t xml:space="preserve"> de la vie privée des enfants, </w:t>
      </w:r>
      <w:r>
        <w:rPr>
          <w:lang w:val="fr-FR"/>
        </w:rPr>
        <w:t xml:space="preserve">telles </w:t>
      </w:r>
      <w:r w:rsidRPr="002651A0">
        <w:rPr>
          <w:lang w:val="fr-FR"/>
        </w:rPr>
        <w:t xml:space="preserve">que </w:t>
      </w:r>
      <w:r w:rsidRPr="00565A0E">
        <w:rPr>
          <w:lang w:val="fr-FR"/>
        </w:rPr>
        <w:t>la diffusion illégale</w:t>
      </w:r>
      <w:r w:rsidRPr="002651A0">
        <w:rPr>
          <w:lang w:val="fr-FR"/>
        </w:rPr>
        <w:t xml:space="preserve"> d</w:t>
      </w:r>
      <w:r w:rsidRPr="00565A0E">
        <w:rPr>
          <w:lang w:val="fr-FR"/>
        </w:rPr>
        <w:t xml:space="preserve">e noms de mineurs, mais </w:t>
      </w:r>
      <w:r>
        <w:rPr>
          <w:lang w:val="fr-FR"/>
        </w:rPr>
        <w:t xml:space="preserve">force est de convenir </w:t>
      </w:r>
      <w:r w:rsidRPr="00565A0E">
        <w:rPr>
          <w:lang w:val="fr-FR"/>
        </w:rPr>
        <w:t>que de nouveaux efforts de prévention s</w:t>
      </w:r>
      <w:r>
        <w:rPr>
          <w:lang w:val="fr-FR"/>
        </w:rPr>
        <w:t>’</w:t>
      </w:r>
      <w:r w:rsidRPr="00565A0E">
        <w:rPr>
          <w:lang w:val="fr-FR"/>
        </w:rPr>
        <w:t>imposent. Le</w:t>
      </w:r>
      <w:r>
        <w:rPr>
          <w:lang w:val="fr-FR"/>
        </w:rPr>
        <w:t> </w:t>
      </w:r>
      <w:r w:rsidRPr="00565A0E">
        <w:rPr>
          <w:lang w:val="fr-FR"/>
        </w:rPr>
        <w:t>Gouvernement s</w:t>
      </w:r>
      <w:r>
        <w:rPr>
          <w:lang w:val="fr-FR"/>
        </w:rPr>
        <w:t>’</w:t>
      </w:r>
      <w:r w:rsidRPr="00565A0E">
        <w:rPr>
          <w:lang w:val="fr-FR"/>
        </w:rPr>
        <w:t xml:space="preserve">est </w:t>
      </w:r>
      <w:r>
        <w:rPr>
          <w:lang w:val="fr-FR"/>
        </w:rPr>
        <w:t>au demeurant attaché à</w:t>
      </w:r>
      <w:r w:rsidRPr="00565A0E">
        <w:rPr>
          <w:lang w:val="fr-FR"/>
        </w:rPr>
        <w:t xml:space="preserve"> sensibiliser au code</w:t>
      </w:r>
      <w:r w:rsidRPr="002651A0">
        <w:rPr>
          <w:lang w:val="fr-FR"/>
        </w:rPr>
        <w:t xml:space="preserve"> de condui</w:t>
      </w:r>
      <w:r w:rsidRPr="00565A0E">
        <w:rPr>
          <w:lang w:val="fr-FR"/>
        </w:rPr>
        <w:t>te</w:t>
      </w:r>
      <w:r w:rsidRPr="00B71F0F">
        <w:rPr>
          <w:lang w:val="fr-FR"/>
        </w:rPr>
        <w:t xml:space="preserve"> et aux normes pertinentes du Conseil de l</w:t>
      </w:r>
      <w:r>
        <w:rPr>
          <w:lang w:val="fr-FR"/>
        </w:rPr>
        <w:t>’</w:t>
      </w:r>
      <w:r w:rsidRPr="00B71F0F">
        <w:rPr>
          <w:lang w:val="fr-FR"/>
        </w:rPr>
        <w:t xml:space="preserve">Europe. </w:t>
      </w:r>
      <w:r>
        <w:rPr>
          <w:lang w:val="fr-FR"/>
        </w:rPr>
        <w:t xml:space="preserve">Le </w:t>
      </w:r>
      <w:r w:rsidRPr="00B71F0F">
        <w:rPr>
          <w:lang w:val="fr-FR"/>
        </w:rPr>
        <w:t xml:space="preserve">cadre juridique </w:t>
      </w:r>
      <w:r>
        <w:rPr>
          <w:lang w:val="fr-FR"/>
        </w:rPr>
        <w:t>institué pour réprimer les violations du c</w:t>
      </w:r>
      <w:r w:rsidRPr="00B71F0F">
        <w:rPr>
          <w:lang w:val="fr-FR"/>
        </w:rPr>
        <w:t xml:space="preserve">ode </w:t>
      </w:r>
      <w:r>
        <w:rPr>
          <w:lang w:val="fr-FR"/>
        </w:rPr>
        <w:t xml:space="preserve">a beau être </w:t>
      </w:r>
      <w:r w:rsidRPr="00565A0E">
        <w:rPr>
          <w:lang w:val="fr-FR"/>
        </w:rPr>
        <w:t>adéquat</w:t>
      </w:r>
      <w:r>
        <w:rPr>
          <w:lang w:val="fr-FR"/>
        </w:rPr>
        <w:t xml:space="preserve">, </w:t>
      </w:r>
      <w:r w:rsidRPr="00565A0E">
        <w:rPr>
          <w:lang w:val="fr-FR"/>
        </w:rPr>
        <w:t>il n</w:t>
      </w:r>
      <w:r>
        <w:rPr>
          <w:lang w:val="fr-FR"/>
        </w:rPr>
        <w:t>’</w:t>
      </w:r>
      <w:r w:rsidRPr="00565A0E">
        <w:rPr>
          <w:lang w:val="fr-FR"/>
        </w:rPr>
        <w:t>est pas possible d</w:t>
      </w:r>
      <w:r>
        <w:rPr>
          <w:lang w:val="fr-FR"/>
        </w:rPr>
        <w:t>’</w:t>
      </w:r>
      <w:r w:rsidRPr="00565A0E">
        <w:rPr>
          <w:lang w:val="fr-FR"/>
        </w:rPr>
        <w:t>éradique</w:t>
      </w:r>
      <w:r>
        <w:rPr>
          <w:lang w:val="fr-FR"/>
        </w:rPr>
        <w:t>r de telles violations</w:t>
      </w:r>
      <w:r w:rsidRPr="00565A0E">
        <w:rPr>
          <w:lang w:val="fr-FR"/>
        </w:rPr>
        <w:t>.</w:t>
      </w:r>
    </w:p>
    <w:p w:rsidR="00D14617" w:rsidRPr="00B71F0F" w:rsidRDefault="00D14617" w:rsidP="004210B5">
      <w:pPr>
        <w:pStyle w:val="ParaNoG"/>
        <w:numPr>
          <w:ilvl w:val="0"/>
          <w:numId w:val="0"/>
        </w:numPr>
        <w:ind w:left="1134"/>
        <w:rPr>
          <w:lang w:val="fr-FR"/>
        </w:rPr>
      </w:pPr>
      <w:r w:rsidRPr="004210B5">
        <w:rPr>
          <w:lang w:val="fr-FR"/>
        </w:rPr>
        <w:t>51.</w:t>
      </w:r>
      <w:r w:rsidRPr="004210B5">
        <w:rPr>
          <w:lang w:val="fr-FR"/>
        </w:rPr>
        <w:tab/>
      </w:r>
      <w:r>
        <w:rPr>
          <w:b/>
          <w:lang w:val="fr-FR"/>
        </w:rPr>
        <w:t>Le </w:t>
      </w:r>
      <w:r w:rsidRPr="00B71F0F">
        <w:rPr>
          <w:b/>
          <w:lang w:val="fr-FR"/>
        </w:rPr>
        <w:t xml:space="preserve">Président </w:t>
      </w:r>
      <w:r>
        <w:rPr>
          <w:lang w:val="fr-FR"/>
        </w:rPr>
        <w:t xml:space="preserve">demande </w:t>
      </w:r>
      <w:r w:rsidRPr="00B71F0F">
        <w:rPr>
          <w:lang w:val="fr-FR"/>
        </w:rPr>
        <w:t xml:space="preserve">ce qui est fait pour </w:t>
      </w:r>
      <w:r>
        <w:rPr>
          <w:lang w:val="fr-FR"/>
        </w:rPr>
        <w:t xml:space="preserve">remédier aux </w:t>
      </w:r>
      <w:r w:rsidRPr="00B71F0F">
        <w:rPr>
          <w:lang w:val="fr-FR"/>
        </w:rPr>
        <w:t>disparités exist</w:t>
      </w:r>
      <w:r>
        <w:rPr>
          <w:lang w:val="fr-FR"/>
        </w:rPr>
        <w:t>a</w:t>
      </w:r>
      <w:r w:rsidRPr="00B71F0F">
        <w:rPr>
          <w:lang w:val="fr-FR"/>
        </w:rPr>
        <w:t>nt dans les différentes parties du pays</w:t>
      </w:r>
      <w:r w:rsidRPr="00F66176">
        <w:rPr>
          <w:lang w:val="fr-FR"/>
        </w:rPr>
        <w:t xml:space="preserve"> </w:t>
      </w:r>
      <w:r>
        <w:rPr>
          <w:lang w:val="fr-FR"/>
        </w:rPr>
        <w:t xml:space="preserve">en matière de </w:t>
      </w:r>
      <w:r w:rsidRPr="00F66176">
        <w:rPr>
          <w:lang w:val="fr-FR"/>
        </w:rPr>
        <w:t>services et</w:t>
      </w:r>
      <w:r>
        <w:rPr>
          <w:lang w:val="fr-FR"/>
        </w:rPr>
        <w:t xml:space="preserve"> de prestations</w:t>
      </w:r>
      <w:r w:rsidRPr="00B71F0F">
        <w:rPr>
          <w:lang w:val="fr-FR"/>
        </w:rPr>
        <w:t>.</w:t>
      </w:r>
    </w:p>
    <w:p w:rsidR="00D14617" w:rsidRPr="00B71F0F" w:rsidRDefault="00D14617" w:rsidP="004210B5">
      <w:pPr>
        <w:pStyle w:val="ParaNoG"/>
        <w:numPr>
          <w:ilvl w:val="0"/>
          <w:numId w:val="0"/>
        </w:numPr>
        <w:ind w:left="1134"/>
        <w:rPr>
          <w:lang w:val="fr-FR"/>
        </w:rPr>
      </w:pPr>
      <w:r w:rsidRPr="004210B5">
        <w:rPr>
          <w:lang w:val="fr-FR"/>
        </w:rPr>
        <w:t>52.</w:t>
      </w:r>
      <w:r w:rsidRPr="004210B5">
        <w:rPr>
          <w:lang w:val="fr-FR"/>
        </w:rPr>
        <w:tab/>
      </w:r>
      <w:r w:rsidRPr="002651A0">
        <w:rPr>
          <w:b/>
          <w:lang w:val="fr-FR"/>
        </w:rPr>
        <w:t>M</w:t>
      </w:r>
      <w:r>
        <w:rPr>
          <w:b/>
          <w:lang w:val="fr-FR"/>
        </w:rPr>
        <w:t>. </w:t>
      </w:r>
      <w:r w:rsidRPr="00565A0E">
        <w:rPr>
          <w:b/>
          <w:lang w:val="fr-FR"/>
        </w:rPr>
        <w:t>Lepir</w:t>
      </w:r>
      <w:r w:rsidRPr="00565A0E">
        <w:rPr>
          <w:lang w:val="fr-FR"/>
        </w:rPr>
        <w:t xml:space="preserve"> (Bosnie-Herzégovine)</w:t>
      </w:r>
      <w:r w:rsidRPr="00B71F0F">
        <w:rPr>
          <w:lang w:val="fr-FR"/>
        </w:rPr>
        <w:t xml:space="preserve"> </w:t>
      </w:r>
      <w:r>
        <w:rPr>
          <w:lang w:val="fr-FR"/>
        </w:rPr>
        <w:t>reconnait q</w:t>
      </w:r>
      <w:r w:rsidRPr="00B71F0F">
        <w:rPr>
          <w:lang w:val="fr-FR"/>
        </w:rPr>
        <w:t>u</w:t>
      </w:r>
      <w:r>
        <w:rPr>
          <w:lang w:val="fr-FR"/>
        </w:rPr>
        <w:t>’</w:t>
      </w:r>
      <w:r w:rsidRPr="00B71F0F">
        <w:rPr>
          <w:lang w:val="fr-FR"/>
        </w:rPr>
        <w:t>en Bosnie-Herzégovine</w:t>
      </w:r>
      <w:r w:rsidRPr="00E137C2">
        <w:rPr>
          <w:lang w:val="fr-FR"/>
        </w:rPr>
        <w:t xml:space="preserve"> les politiques de protection sociale</w:t>
      </w:r>
      <w:r w:rsidRPr="00B71F0F">
        <w:rPr>
          <w:lang w:val="fr-FR"/>
        </w:rPr>
        <w:t xml:space="preserve"> sont </w:t>
      </w:r>
      <w:r>
        <w:rPr>
          <w:lang w:val="fr-FR"/>
        </w:rPr>
        <w:t>morcelées</w:t>
      </w:r>
      <w:r w:rsidRPr="00B71F0F">
        <w:rPr>
          <w:lang w:val="fr-FR"/>
        </w:rPr>
        <w:t>. L</w:t>
      </w:r>
      <w:r>
        <w:rPr>
          <w:lang w:val="fr-FR"/>
        </w:rPr>
        <w:t xml:space="preserve">a fourniture de services et de prestations </w:t>
      </w:r>
      <w:r w:rsidRPr="00565A0E">
        <w:rPr>
          <w:lang w:val="fr-FR"/>
        </w:rPr>
        <w:t>relève de la compétence des entités et des cantons. Les</w:t>
      </w:r>
      <w:r>
        <w:rPr>
          <w:lang w:val="fr-FR"/>
        </w:rPr>
        <w:t xml:space="preserve"> prestations </w:t>
      </w:r>
      <w:r w:rsidRPr="00B71F0F">
        <w:rPr>
          <w:lang w:val="fr-FR"/>
        </w:rPr>
        <w:t xml:space="preserve">ont diminué ces dernières années </w:t>
      </w:r>
      <w:r>
        <w:rPr>
          <w:lang w:val="fr-FR"/>
        </w:rPr>
        <w:t xml:space="preserve">en raison de </w:t>
      </w:r>
      <w:r w:rsidRPr="00B71F0F">
        <w:rPr>
          <w:lang w:val="fr-FR"/>
        </w:rPr>
        <w:t xml:space="preserve">la crise économique. </w:t>
      </w:r>
      <w:r>
        <w:rPr>
          <w:lang w:val="fr-FR"/>
        </w:rPr>
        <w:t xml:space="preserve">En </w:t>
      </w:r>
      <w:r w:rsidRPr="00B71F0F">
        <w:rPr>
          <w:lang w:val="fr-FR"/>
        </w:rPr>
        <w:t>Rep</w:t>
      </w:r>
      <w:r>
        <w:rPr>
          <w:lang w:val="fr-FR"/>
        </w:rPr>
        <w:t>ublika </w:t>
      </w:r>
      <w:r w:rsidRPr="00B71F0F">
        <w:rPr>
          <w:lang w:val="fr-FR"/>
        </w:rPr>
        <w:t xml:space="preserve">Srpska, </w:t>
      </w:r>
      <w:r>
        <w:rPr>
          <w:lang w:val="fr-FR"/>
        </w:rPr>
        <w:t xml:space="preserve">toutes les prestations </w:t>
      </w:r>
      <w:r w:rsidRPr="00B71F0F">
        <w:rPr>
          <w:lang w:val="fr-FR"/>
        </w:rPr>
        <w:t>socia</w:t>
      </w:r>
      <w:r>
        <w:rPr>
          <w:lang w:val="fr-FR"/>
        </w:rPr>
        <w:t>les</w:t>
      </w:r>
      <w:r w:rsidRPr="00B71F0F">
        <w:rPr>
          <w:lang w:val="fr-FR"/>
        </w:rPr>
        <w:t xml:space="preserve">, </w:t>
      </w:r>
      <w:r>
        <w:rPr>
          <w:lang w:val="fr-FR"/>
        </w:rPr>
        <w:t xml:space="preserve">dont les </w:t>
      </w:r>
      <w:r w:rsidRPr="00B71F0F">
        <w:rPr>
          <w:lang w:val="fr-FR"/>
        </w:rPr>
        <w:t>indemnités de maternité et les allocations familiales, sont financé</w:t>
      </w:r>
      <w:r>
        <w:rPr>
          <w:lang w:val="fr-FR"/>
        </w:rPr>
        <w:t>e</w:t>
      </w:r>
      <w:r w:rsidRPr="00B71F0F">
        <w:rPr>
          <w:lang w:val="fr-FR"/>
        </w:rPr>
        <w:t>s non par l</w:t>
      </w:r>
      <w:r>
        <w:rPr>
          <w:lang w:val="fr-FR"/>
        </w:rPr>
        <w:t>’</w:t>
      </w:r>
      <w:r w:rsidRPr="00B71F0F">
        <w:rPr>
          <w:lang w:val="fr-FR"/>
        </w:rPr>
        <w:t xml:space="preserve">impôt mais par les cotisations des employeurs et des </w:t>
      </w:r>
      <w:r>
        <w:rPr>
          <w:lang w:val="fr-FR"/>
        </w:rPr>
        <w:t>travailleurs</w:t>
      </w:r>
      <w:r w:rsidRPr="00B71F0F">
        <w:rPr>
          <w:lang w:val="fr-FR"/>
        </w:rPr>
        <w:t xml:space="preserve">. </w:t>
      </w:r>
      <w:r w:rsidRPr="008035CB">
        <w:rPr>
          <w:lang w:val="fr-FR"/>
        </w:rPr>
        <w:t xml:space="preserve">En </w:t>
      </w:r>
      <w:r>
        <w:rPr>
          <w:lang w:val="fr-FR"/>
        </w:rPr>
        <w:t xml:space="preserve">bref, </w:t>
      </w:r>
      <w:r w:rsidRPr="00B71F0F">
        <w:rPr>
          <w:lang w:val="fr-FR"/>
        </w:rPr>
        <w:t>il n</w:t>
      </w:r>
      <w:r>
        <w:rPr>
          <w:lang w:val="fr-FR"/>
        </w:rPr>
        <w:t xml:space="preserve">’existe pas de </w:t>
      </w:r>
      <w:r w:rsidRPr="00B71F0F">
        <w:rPr>
          <w:lang w:val="fr-FR"/>
        </w:rPr>
        <w:t>système uni</w:t>
      </w:r>
      <w:r>
        <w:rPr>
          <w:lang w:val="fr-FR"/>
        </w:rPr>
        <w:t xml:space="preserve">fié de </w:t>
      </w:r>
      <w:r w:rsidRPr="00B71F0F">
        <w:rPr>
          <w:lang w:val="fr-FR"/>
        </w:rPr>
        <w:t>protection de l</w:t>
      </w:r>
      <w:r>
        <w:rPr>
          <w:lang w:val="fr-FR"/>
        </w:rPr>
        <w:t>’</w:t>
      </w:r>
      <w:r w:rsidRPr="00B71F0F">
        <w:rPr>
          <w:lang w:val="fr-FR"/>
        </w:rPr>
        <w:t>enfance</w:t>
      </w:r>
      <w:r>
        <w:rPr>
          <w:lang w:val="fr-FR"/>
        </w:rPr>
        <w:t xml:space="preserve"> car les </w:t>
      </w:r>
      <w:r w:rsidRPr="00B71F0F">
        <w:rPr>
          <w:lang w:val="fr-FR"/>
        </w:rPr>
        <w:t xml:space="preserve">services et </w:t>
      </w:r>
      <w:r>
        <w:rPr>
          <w:lang w:val="fr-FR"/>
        </w:rPr>
        <w:t xml:space="preserve">prestations, de même que la </w:t>
      </w:r>
      <w:r w:rsidRPr="00B71F0F">
        <w:rPr>
          <w:lang w:val="fr-FR"/>
        </w:rPr>
        <w:t xml:space="preserve">politique économique </w:t>
      </w:r>
      <w:r w:rsidRPr="00565A0E">
        <w:rPr>
          <w:lang w:val="fr-FR"/>
        </w:rPr>
        <w:t>des autorités</w:t>
      </w:r>
      <w:r>
        <w:rPr>
          <w:lang w:val="fr-FR"/>
        </w:rPr>
        <w:t>,</w:t>
      </w:r>
      <w:r w:rsidRPr="00B71F0F">
        <w:rPr>
          <w:lang w:val="fr-FR"/>
        </w:rPr>
        <w:t xml:space="preserve"> varient d</w:t>
      </w:r>
      <w:r>
        <w:rPr>
          <w:lang w:val="fr-FR"/>
        </w:rPr>
        <w:t>’</w:t>
      </w:r>
      <w:r w:rsidRPr="00B71F0F">
        <w:rPr>
          <w:lang w:val="fr-FR"/>
        </w:rPr>
        <w:t>un canton à l</w:t>
      </w:r>
      <w:r>
        <w:rPr>
          <w:lang w:val="fr-FR"/>
        </w:rPr>
        <w:t>’</w:t>
      </w:r>
      <w:r w:rsidRPr="00B71F0F">
        <w:rPr>
          <w:lang w:val="fr-FR"/>
        </w:rPr>
        <w:t>autre.</w:t>
      </w:r>
    </w:p>
    <w:p w:rsidR="00D14617" w:rsidRPr="00B71F0F" w:rsidRDefault="00D14617" w:rsidP="004210B5">
      <w:pPr>
        <w:pStyle w:val="ParaNoG"/>
        <w:numPr>
          <w:ilvl w:val="0"/>
          <w:numId w:val="0"/>
        </w:numPr>
        <w:ind w:left="1134"/>
        <w:rPr>
          <w:lang w:val="fr-FR"/>
        </w:rPr>
      </w:pPr>
      <w:r w:rsidRPr="004210B5">
        <w:rPr>
          <w:lang w:val="fr-FR"/>
        </w:rPr>
        <w:t>53.</w:t>
      </w:r>
      <w:r w:rsidRPr="004210B5">
        <w:rPr>
          <w:lang w:val="fr-FR"/>
        </w:rPr>
        <w:tab/>
      </w:r>
      <w:r w:rsidRPr="00B71F0F">
        <w:rPr>
          <w:b/>
          <w:lang w:val="fr-FR"/>
        </w:rPr>
        <w:t>M</w:t>
      </w:r>
      <w:r>
        <w:rPr>
          <w:b/>
          <w:lang w:val="fr-FR"/>
        </w:rPr>
        <w:t>. </w:t>
      </w:r>
      <w:r w:rsidRPr="00B71F0F">
        <w:rPr>
          <w:b/>
          <w:lang w:val="fr-FR"/>
        </w:rPr>
        <w:t>Madi</w:t>
      </w:r>
      <w:r>
        <w:rPr>
          <w:lang w:val="fr-FR"/>
        </w:rPr>
        <w:t xml:space="preserve"> </w:t>
      </w:r>
      <w:r w:rsidRPr="00B71F0F">
        <w:rPr>
          <w:lang w:val="fr-FR"/>
        </w:rPr>
        <w:t>demande pourquoi une limite d</w:t>
      </w:r>
      <w:r>
        <w:rPr>
          <w:lang w:val="fr-FR"/>
        </w:rPr>
        <w:t>’</w:t>
      </w:r>
      <w:r w:rsidRPr="00B71F0F">
        <w:rPr>
          <w:lang w:val="fr-FR"/>
        </w:rPr>
        <w:t>âge pour l</w:t>
      </w:r>
      <w:r>
        <w:rPr>
          <w:lang w:val="fr-FR"/>
        </w:rPr>
        <w:t>’</w:t>
      </w:r>
      <w:r w:rsidRPr="00B71F0F">
        <w:rPr>
          <w:lang w:val="fr-FR"/>
        </w:rPr>
        <w:t xml:space="preserve">adoption plénière des enfants </w:t>
      </w:r>
      <w:r w:rsidRPr="003F78D3">
        <w:rPr>
          <w:lang w:val="fr-FR"/>
        </w:rPr>
        <w:t>a été fixée à 10</w:t>
      </w:r>
      <w:r>
        <w:rPr>
          <w:lang w:val="fr-FR"/>
        </w:rPr>
        <w:t> </w:t>
      </w:r>
      <w:r w:rsidRPr="003F78D3">
        <w:rPr>
          <w:lang w:val="fr-FR"/>
        </w:rPr>
        <w:t xml:space="preserve">ans </w:t>
      </w:r>
      <w:r w:rsidRPr="00B71F0F">
        <w:rPr>
          <w:lang w:val="fr-FR"/>
        </w:rPr>
        <w:t>dans le district de Brčko et pourquoi les futurs parents doive</w:t>
      </w:r>
      <w:r>
        <w:rPr>
          <w:lang w:val="fr-FR"/>
        </w:rPr>
        <w:t>nt être mariés depuis au moins cinq </w:t>
      </w:r>
      <w:r w:rsidRPr="00B71F0F">
        <w:rPr>
          <w:lang w:val="fr-FR"/>
        </w:rPr>
        <w:t xml:space="preserve">ans avant de pouvoir adopter en </w:t>
      </w:r>
      <w:r w:rsidRPr="008035CB">
        <w:rPr>
          <w:lang w:val="fr-FR"/>
        </w:rPr>
        <w:t>Republika</w:t>
      </w:r>
      <w:r>
        <w:rPr>
          <w:lang w:val="fr-FR"/>
        </w:rPr>
        <w:t> </w:t>
      </w:r>
      <w:r w:rsidRPr="008035CB">
        <w:rPr>
          <w:lang w:val="fr-FR"/>
        </w:rPr>
        <w:t>Srpska</w:t>
      </w:r>
      <w:r w:rsidRPr="00B71F0F">
        <w:rPr>
          <w:lang w:val="fr-FR"/>
        </w:rPr>
        <w:t xml:space="preserve">. Ces </w:t>
      </w:r>
      <w:r>
        <w:rPr>
          <w:lang w:val="fr-FR"/>
        </w:rPr>
        <w:t>contrainte</w:t>
      </w:r>
      <w:r w:rsidRPr="00B71F0F">
        <w:rPr>
          <w:lang w:val="fr-FR"/>
        </w:rPr>
        <w:t>s doivent être assouplies et les procédures d</w:t>
      </w:r>
      <w:r>
        <w:rPr>
          <w:lang w:val="fr-FR"/>
        </w:rPr>
        <w:t>’</w:t>
      </w:r>
      <w:r w:rsidRPr="00B71F0F">
        <w:rPr>
          <w:lang w:val="fr-FR"/>
        </w:rPr>
        <w:t xml:space="preserve">adoption </w:t>
      </w:r>
      <w:r>
        <w:rPr>
          <w:lang w:val="fr-FR"/>
        </w:rPr>
        <w:t xml:space="preserve">être </w:t>
      </w:r>
      <w:r w:rsidRPr="00B71F0F">
        <w:rPr>
          <w:lang w:val="fr-FR"/>
        </w:rPr>
        <w:t>simplifié</w:t>
      </w:r>
      <w:r>
        <w:rPr>
          <w:lang w:val="fr-FR"/>
        </w:rPr>
        <w:t>e</w:t>
      </w:r>
      <w:r w:rsidRPr="00B71F0F">
        <w:rPr>
          <w:lang w:val="fr-FR"/>
        </w:rPr>
        <w:t>s, car le processus d</w:t>
      </w:r>
      <w:r>
        <w:rPr>
          <w:lang w:val="fr-FR"/>
        </w:rPr>
        <w:t>’</w:t>
      </w:r>
      <w:r w:rsidRPr="00B71F0F">
        <w:rPr>
          <w:lang w:val="fr-FR"/>
        </w:rPr>
        <w:t xml:space="preserve">adoption est déjà complexe et implique </w:t>
      </w:r>
      <w:r>
        <w:rPr>
          <w:lang w:val="fr-FR"/>
        </w:rPr>
        <w:t xml:space="preserve">une longue </w:t>
      </w:r>
      <w:r w:rsidRPr="00B71F0F">
        <w:rPr>
          <w:lang w:val="fr-FR"/>
        </w:rPr>
        <w:t xml:space="preserve">attente, ce qui </w:t>
      </w:r>
      <w:r>
        <w:rPr>
          <w:lang w:val="fr-FR"/>
        </w:rPr>
        <w:t xml:space="preserve">fait que </w:t>
      </w:r>
      <w:r w:rsidRPr="00B71F0F">
        <w:rPr>
          <w:lang w:val="fr-FR"/>
        </w:rPr>
        <w:t xml:space="preserve">de nombreux enfants plus âgés </w:t>
      </w:r>
      <w:r>
        <w:rPr>
          <w:lang w:val="fr-FR"/>
        </w:rPr>
        <w:t xml:space="preserve">sont obligés de </w:t>
      </w:r>
      <w:r w:rsidRPr="00B71F0F">
        <w:rPr>
          <w:lang w:val="fr-FR"/>
        </w:rPr>
        <w:t xml:space="preserve">vivre en institution </w:t>
      </w:r>
      <w:r>
        <w:rPr>
          <w:lang w:val="fr-FR"/>
        </w:rPr>
        <w:t xml:space="preserve">et sont ainsi </w:t>
      </w:r>
      <w:r w:rsidRPr="00B71F0F">
        <w:rPr>
          <w:lang w:val="fr-FR"/>
        </w:rPr>
        <w:t>privés d</w:t>
      </w:r>
      <w:r>
        <w:rPr>
          <w:lang w:val="fr-FR"/>
        </w:rPr>
        <w:t>e</w:t>
      </w:r>
      <w:r w:rsidRPr="00B71F0F">
        <w:rPr>
          <w:lang w:val="fr-FR"/>
        </w:rPr>
        <w:t xml:space="preserve"> milieu familial. </w:t>
      </w:r>
      <w:r>
        <w:rPr>
          <w:lang w:val="fr-FR"/>
        </w:rPr>
        <w:t>M. Madi</w:t>
      </w:r>
      <w:r w:rsidRPr="00B71F0F">
        <w:rPr>
          <w:lang w:val="fr-FR"/>
        </w:rPr>
        <w:t xml:space="preserve"> exhorte la Bosnie-Herzégovine à devenir partie à la Convention de La</w:t>
      </w:r>
      <w:r>
        <w:rPr>
          <w:lang w:val="fr-FR"/>
        </w:rPr>
        <w:t> </w:t>
      </w:r>
      <w:r w:rsidRPr="00B71F0F">
        <w:rPr>
          <w:lang w:val="fr-FR"/>
        </w:rPr>
        <w:t>Haye sur la protection des enfants et la coopération en matière d</w:t>
      </w:r>
      <w:r>
        <w:rPr>
          <w:lang w:val="fr-FR"/>
        </w:rPr>
        <w:t>’</w:t>
      </w:r>
      <w:r w:rsidRPr="00B71F0F">
        <w:rPr>
          <w:lang w:val="fr-FR"/>
        </w:rPr>
        <w:t>adoption internationale.</w:t>
      </w:r>
    </w:p>
    <w:p w:rsidR="00D14617" w:rsidRPr="00565A0E" w:rsidRDefault="00D14617" w:rsidP="004210B5">
      <w:pPr>
        <w:pStyle w:val="ParaNoG"/>
        <w:numPr>
          <w:ilvl w:val="0"/>
          <w:numId w:val="0"/>
        </w:numPr>
        <w:ind w:left="1134"/>
        <w:rPr>
          <w:lang w:val="fr-FR"/>
        </w:rPr>
      </w:pPr>
      <w:r>
        <w:rPr>
          <w:lang w:val="fr-FR"/>
        </w:rPr>
        <w:t>54.</w:t>
      </w:r>
      <w:r>
        <w:rPr>
          <w:lang w:val="fr-FR"/>
        </w:rPr>
        <w:tab/>
      </w:r>
      <w:r w:rsidRPr="002651A0">
        <w:rPr>
          <w:lang w:val="fr-FR"/>
        </w:rPr>
        <w:t>En dépit de la stratégie révisée</w:t>
      </w:r>
      <w:r w:rsidRPr="00B71F0F">
        <w:rPr>
          <w:lang w:val="fr-FR"/>
        </w:rPr>
        <w:t xml:space="preserve"> adoptée en</w:t>
      </w:r>
      <w:r>
        <w:rPr>
          <w:lang w:val="fr-FR"/>
        </w:rPr>
        <w:t> </w:t>
      </w:r>
      <w:r w:rsidRPr="00B71F0F">
        <w:rPr>
          <w:lang w:val="fr-FR"/>
        </w:rPr>
        <w:t xml:space="preserve">2010 </w:t>
      </w:r>
      <w:r>
        <w:rPr>
          <w:lang w:val="fr-FR"/>
        </w:rPr>
        <w:t xml:space="preserve">en vue de </w:t>
      </w:r>
      <w:r w:rsidRPr="00B71F0F">
        <w:rPr>
          <w:lang w:val="fr-FR"/>
        </w:rPr>
        <w:t>mettre en œuvre l</w:t>
      </w:r>
      <w:r>
        <w:rPr>
          <w:lang w:val="fr-FR"/>
        </w:rPr>
        <w:t>’</w:t>
      </w:r>
      <w:r w:rsidRPr="00B71F0F">
        <w:rPr>
          <w:lang w:val="fr-FR"/>
        </w:rPr>
        <w:t>annexe</w:t>
      </w:r>
      <w:r>
        <w:rPr>
          <w:lang w:val="fr-FR"/>
        </w:rPr>
        <w:t> </w:t>
      </w:r>
      <w:r w:rsidRPr="00B71F0F">
        <w:rPr>
          <w:lang w:val="fr-FR"/>
        </w:rPr>
        <w:t>7 de l</w:t>
      </w:r>
      <w:r>
        <w:rPr>
          <w:lang w:val="fr-FR"/>
        </w:rPr>
        <w:t>’</w:t>
      </w:r>
      <w:r w:rsidRPr="00B71F0F">
        <w:rPr>
          <w:lang w:val="fr-FR"/>
        </w:rPr>
        <w:t xml:space="preserve">Accord de paix de Dayton, les réfugiés et les enfants déplacés continuent à vivre dans des conditions difficiles. Certains enfants doivent parcourir </w:t>
      </w:r>
      <w:r>
        <w:rPr>
          <w:lang w:val="fr-FR"/>
        </w:rPr>
        <w:t xml:space="preserve">un long trajet </w:t>
      </w:r>
      <w:r w:rsidRPr="00B71F0F">
        <w:rPr>
          <w:lang w:val="fr-FR"/>
        </w:rPr>
        <w:t>pour aller à l</w:t>
      </w:r>
      <w:r>
        <w:rPr>
          <w:lang w:val="fr-FR"/>
        </w:rPr>
        <w:t>’</w:t>
      </w:r>
      <w:r w:rsidRPr="00B71F0F">
        <w:rPr>
          <w:lang w:val="fr-FR"/>
        </w:rPr>
        <w:t xml:space="preserve">école ou sont victimes de discrimination </w:t>
      </w:r>
      <w:r>
        <w:rPr>
          <w:lang w:val="fr-FR"/>
        </w:rPr>
        <w:t xml:space="preserve">au motif de leur origine ethnique ou </w:t>
      </w:r>
      <w:r w:rsidRPr="00B71F0F">
        <w:rPr>
          <w:lang w:val="fr-FR"/>
        </w:rPr>
        <w:t>nationale.</w:t>
      </w:r>
      <w:r>
        <w:rPr>
          <w:lang w:val="fr-FR"/>
        </w:rPr>
        <w:t xml:space="preserve"> De la sorte, beaucoup d’entre eux s</w:t>
      </w:r>
      <w:r w:rsidRPr="00B71F0F">
        <w:rPr>
          <w:lang w:val="fr-FR"/>
        </w:rPr>
        <w:t xml:space="preserve">ont découragés de </w:t>
      </w:r>
      <w:r>
        <w:rPr>
          <w:lang w:val="fr-FR"/>
        </w:rPr>
        <w:t xml:space="preserve">poursuivre leurs études </w:t>
      </w:r>
      <w:r w:rsidRPr="00B71F0F">
        <w:rPr>
          <w:lang w:val="fr-FR"/>
        </w:rPr>
        <w:t>au-delà d</w:t>
      </w:r>
      <w:r>
        <w:rPr>
          <w:lang w:val="fr-FR"/>
        </w:rPr>
        <w:t>u</w:t>
      </w:r>
      <w:r w:rsidRPr="00B71F0F">
        <w:rPr>
          <w:lang w:val="fr-FR"/>
        </w:rPr>
        <w:t xml:space="preserve"> primaire. </w:t>
      </w:r>
      <w:r>
        <w:rPr>
          <w:lang w:val="fr-FR"/>
        </w:rPr>
        <w:t xml:space="preserve">Comme </w:t>
      </w:r>
      <w:r w:rsidRPr="00B71F0F">
        <w:rPr>
          <w:lang w:val="fr-FR"/>
        </w:rPr>
        <w:t xml:space="preserve">les enfants déplacés sont particulièrement vulnérables au </w:t>
      </w:r>
      <w:r>
        <w:rPr>
          <w:lang w:val="fr-FR"/>
        </w:rPr>
        <w:t xml:space="preserve">défaut de </w:t>
      </w:r>
      <w:r w:rsidRPr="00B71F0F">
        <w:rPr>
          <w:lang w:val="fr-FR"/>
        </w:rPr>
        <w:t xml:space="preserve">soins, </w:t>
      </w:r>
      <w:r>
        <w:rPr>
          <w:lang w:val="fr-FR"/>
        </w:rPr>
        <w:t>M. Madi</w:t>
      </w:r>
      <w:r w:rsidRPr="00B71F0F">
        <w:rPr>
          <w:lang w:val="fr-FR"/>
        </w:rPr>
        <w:t xml:space="preserve"> souhaite savoir quelles</w:t>
      </w:r>
      <w:r>
        <w:rPr>
          <w:lang w:val="fr-FR"/>
        </w:rPr>
        <w:t xml:space="preserve"> dispositions </w:t>
      </w:r>
      <w:r w:rsidRPr="00B71F0F">
        <w:rPr>
          <w:lang w:val="fr-FR"/>
        </w:rPr>
        <w:t xml:space="preserve">ont été prises pour </w:t>
      </w:r>
      <w:r>
        <w:rPr>
          <w:lang w:val="fr-FR"/>
        </w:rPr>
        <w:t xml:space="preserve">donner effet à </w:t>
      </w:r>
      <w:r w:rsidRPr="00B71F0F">
        <w:rPr>
          <w:lang w:val="fr-FR"/>
        </w:rPr>
        <w:t>l</w:t>
      </w:r>
      <w:r>
        <w:rPr>
          <w:lang w:val="fr-FR"/>
        </w:rPr>
        <w:t>’</w:t>
      </w:r>
      <w:r w:rsidRPr="00B71F0F">
        <w:rPr>
          <w:lang w:val="fr-FR"/>
        </w:rPr>
        <w:t>annexe</w:t>
      </w:r>
      <w:r>
        <w:rPr>
          <w:lang w:val="fr-FR"/>
        </w:rPr>
        <w:t> </w:t>
      </w:r>
      <w:r w:rsidRPr="00B71F0F">
        <w:rPr>
          <w:lang w:val="fr-FR"/>
        </w:rPr>
        <w:t xml:space="preserve">7, </w:t>
      </w:r>
      <w:r>
        <w:rPr>
          <w:lang w:val="fr-FR"/>
        </w:rPr>
        <w:t xml:space="preserve">relative aux </w:t>
      </w:r>
      <w:r w:rsidRPr="00B71F0F">
        <w:rPr>
          <w:lang w:val="fr-FR"/>
        </w:rPr>
        <w:t xml:space="preserve">réfugiés et </w:t>
      </w:r>
      <w:r>
        <w:rPr>
          <w:lang w:val="fr-FR"/>
        </w:rPr>
        <w:t xml:space="preserve">aux </w:t>
      </w:r>
      <w:r w:rsidRPr="00B71F0F">
        <w:rPr>
          <w:lang w:val="fr-FR"/>
        </w:rPr>
        <w:t>déplacés. Il demande s</w:t>
      </w:r>
      <w:r>
        <w:rPr>
          <w:lang w:val="fr-FR"/>
        </w:rPr>
        <w:t>’</w:t>
      </w:r>
      <w:r w:rsidRPr="00B71F0F">
        <w:rPr>
          <w:lang w:val="fr-FR"/>
        </w:rPr>
        <w:t>il y a des demandeurs d</w:t>
      </w:r>
      <w:r>
        <w:rPr>
          <w:lang w:val="fr-FR"/>
        </w:rPr>
        <w:t>’</w:t>
      </w:r>
      <w:r w:rsidRPr="00B71F0F">
        <w:rPr>
          <w:lang w:val="fr-FR"/>
        </w:rPr>
        <w:t xml:space="preserve">asile dans le pays, </w:t>
      </w:r>
      <w:r>
        <w:rPr>
          <w:lang w:val="fr-FR"/>
        </w:rPr>
        <w:t xml:space="preserve">en particulier </w:t>
      </w:r>
      <w:r w:rsidRPr="00B71F0F">
        <w:rPr>
          <w:lang w:val="fr-FR"/>
        </w:rPr>
        <w:t xml:space="preserve">des enfants. </w:t>
      </w:r>
      <w:r w:rsidRPr="002651A0">
        <w:rPr>
          <w:lang w:val="fr-FR"/>
        </w:rPr>
        <w:t>Il aimerait aussi</w:t>
      </w:r>
      <w:r w:rsidRPr="00B71F0F">
        <w:rPr>
          <w:lang w:val="fr-FR"/>
        </w:rPr>
        <w:t xml:space="preserve"> savoir ce qui est fait </w:t>
      </w:r>
      <w:r>
        <w:rPr>
          <w:lang w:val="fr-FR"/>
        </w:rPr>
        <w:t xml:space="preserve">pour remédier </w:t>
      </w:r>
      <w:r w:rsidRPr="002651A0">
        <w:rPr>
          <w:lang w:val="fr-FR"/>
        </w:rPr>
        <w:t xml:space="preserve">aux </w:t>
      </w:r>
      <w:r w:rsidRPr="00565A0E">
        <w:rPr>
          <w:lang w:val="fr-FR"/>
        </w:rPr>
        <w:t>problèmes que sont les enfants des rues et la mendicité</w:t>
      </w:r>
      <w:r w:rsidRPr="002651A0">
        <w:rPr>
          <w:lang w:val="fr-FR"/>
        </w:rPr>
        <w:t xml:space="preserve">, </w:t>
      </w:r>
      <w:r w:rsidRPr="00565A0E">
        <w:rPr>
          <w:lang w:val="fr-FR"/>
        </w:rPr>
        <w:t>en particulier dans le cas des enfants roms. La mendicité constitue souvent un moyen d</w:t>
      </w:r>
      <w:r>
        <w:rPr>
          <w:lang w:val="fr-FR"/>
        </w:rPr>
        <w:t>’</w:t>
      </w:r>
      <w:r w:rsidRPr="00565A0E">
        <w:rPr>
          <w:lang w:val="fr-FR"/>
        </w:rPr>
        <w:t>exploiter les enfants et doit être reconnue comme une forme de traite des personnes. Enfin, il faudrait savoir ce qui est fait pour améliorer la législation et les capacités institutionnelles dans le souci de réinsérer les enfants des rues.</w:t>
      </w:r>
    </w:p>
    <w:p w:rsidR="00D14617" w:rsidRPr="00B71F0F" w:rsidRDefault="00D14617" w:rsidP="004210B5">
      <w:pPr>
        <w:pStyle w:val="ParaNoG"/>
        <w:numPr>
          <w:ilvl w:val="0"/>
          <w:numId w:val="0"/>
        </w:numPr>
        <w:ind w:left="1134"/>
        <w:rPr>
          <w:lang w:val="fr-FR"/>
        </w:rPr>
      </w:pPr>
      <w:r w:rsidRPr="004210B5">
        <w:rPr>
          <w:lang w:val="fr-FR"/>
        </w:rPr>
        <w:t>55.</w:t>
      </w:r>
      <w:r w:rsidRPr="004210B5">
        <w:rPr>
          <w:lang w:val="fr-FR"/>
        </w:rPr>
        <w:tab/>
      </w:r>
      <w:r w:rsidRPr="00565A0E">
        <w:rPr>
          <w:b/>
          <w:lang w:val="fr-FR"/>
        </w:rPr>
        <w:t>M</w:t>
      </w:r>
      <w:r w:rsidRPr="00910E18">
        <w:rPr>
          <w:b/>
          <w:vertAlign w:val="superscript"/>
          <w:lang w:val="fr-FR"/>
        </w:rPr>
        <w:t>me</w:t>
      </w:r>
      <w:r>
        <w:rPr>
          <w:b/>
          <w:lang w:val="fr-FR"/>
        </w:rPr>
        <w:t> </w:t>
      </w:r>
      <w:r w:rsidRPr="00565A0E">
        <w:rPr>
          <w:b/>
          <w:lang w:val="fr-FR"/>
        </w:rPr>
        <w:t>Lee</w:t>
      </w:r>
      <w:r w:rsidRPr="00565A0E">
        <w:rPr>
          <w:lang w:val="fr-FR"/>
        </w:rPr>
        <w:t xml:space="preserve"> demande des</w:t>
      </w:r>
      <w:r w:rsidRPr="00B71F0F">
        <w:rPr>
          <w:lang w:val="fr-FR"/>
        </w:rPr>
        <w:t xml:space="preserve"> éclaircissements </w:t>
      </w:r>
      <w:r w:rsidRPr="00565A0E">
        <w:rPr>
          <w:lang w:val="fr-FR"/>
        </w:rPr>
        <w:t>sur le paragraphe</w:t>
      </w:r>
      <w:r>
        <w:rPr>
          <w:lang w:val="fr-FR"/>
        </w:rPr>
        <w:t> </w:t>
      </w:r>
      <w:r w:rsidRPr="00565A0E">
        <w:rPr>
          <w:lang w:val="fr-FR"/>
        </w:rPr>
        <w:t>228 du rapport, qui donne à penser que des filles se marient dès l</w:t>
      </w:r>
      <w:r>
        <w:rPr>
          <w:lang w:val="fr-FR"/>
        </w:rPr>
        <w:t>’</w:t>
      </w:r>
      <w:r w:rsidRPr="00565A0E">
        <w:rPr>
          <w:lang w:val="fr-FR"/>
        </w:rPr>
        <w:t>âge de 15</w:t>
      </w:r>
      <w:r>
        <w:rPr>
          <w:lang w:val="fr-FR"/>
        </w:rPr>
        <w:t> </w:t>
      </w:r>
      <w:r w:rsidRPr="00565A0E">
        <w:rPr>
          <w:lang w:val="fr-FR"/>
        </w:rPr>
        <w:t>ans. Elle salue l</w:t>
      </w:r>
      <w:r>
        <w:rPr>
          <w:lang w:val="fr-FR"/>
        </w:rPr>
        <w:t>’</w:t>
      </w:r>
      <w:r w:rsidRPr="00565A0E">
        <w:rPr>
          <w:lang w:val="fr-FR"/>
        </w:rPr>
        <w:t xml:space="preserve">adoption de la loi-cadre </w:t>
      </w:r>
      <w:r>
        <w:rPr>
          <w:lang w:val="fr-FR"/>
        </w:rPr>
        <w:t xml:space="preserve">relative à la prise en charge et à </w:t>
      </w:r>
      <w:r w:rsidRPr="00565A0E">
        <w:rPr>
          <w:lang w:val="fr-FR"/>
        </w:rPr>
        <w:t>l</w:t>
      </w:r>
      <w:r>
        <w:rPr>
          <w:lang w:val="fr-FR"/>
        </w:rPr>
        <w:t>’</w:t>
      </w:r>
      <w:r w:rsidRPr="00565A0E">
        <w:rPr>
          <w:lang w:val="fr-FR"/>
        </w:rPr>
        <w:t>éducation préscolaires et demande comment</w:t>
      </w:r>
      <w:r w:rsidRPr="00B71F0F">
        <w:rPr>
          <w:lang w:val="fr-FR"/>
        </w:rPr>
        <w:t xml:space="preserve"> le Gouvernement entend </w:t>
      </w:r>
      <w:r>
        <w:rPr>
          <w:lang w:val="fr-FR"/>
        </w:rPr>
        <w:t xml:space="preserve">la </w:t>
      </w:r>
      <w:r w:rsidRPr="00B71F0F">
        <w:rPr>
          <w:lang w:val="fr-FR"/>
        </w:rPr>
        <w:t xml:space="preserve">mettre en œuvre </w:t>
      </w:r>
      <w:r>
        <w:rPr>
          <w:lang w:val="fr-FR"/>
        </w:rPr>
        <w:t xml:space="preserve">partout </w:t>
      </w:r>
      <w:r w:rsidRPr="00B71F0F">
        <w:rPr>
          <w:lang w:val="fr-FR"/>
        </w:rPr>
        <w:t xml:space="preserve">dans le pays. </w:t>
      </w:r>
      <w:r>
        <w:rPr>
          <w:lang w:val="fr-FR"/>
        </w:rPr>
        <w:t>S’</w:t>
      </w:r>
      <w:r w:rsidRPr="00B71F0F">
        <w:rPr>
          <w:lang w:val="fr-FR"/>
        </w:rPr>
        <w:t>inquiét</w:t>
      </w:r>
      <w:r>
        <w:rPr>
          <w:lang w:val="fr-FR"/>
        </w:rPr>
        <w:t xml:space="preserve">ant de </w:t>
      </w:r>
      <w:r w:rsidRPr="00B71F0F">
        <w:rPr>
          <w:lang w:val="fr-FR"/>
        </w:rPr>
        <w:t>la qualité de l</w:t>
      </w:r>
      <w:r>
        <w:rPr>
          <w:lang w:val="fr-FR"/>
        </w:rPr>
        <w:t>’</w:t>
      </w:r>
      <w:r w:rsidRPr="00B71F0F">
        <w:rPr>
          <w:lang w:val="fr-FR"/>
        </w:rPr>
        <w:t>éducation, elle demande des informations détaillées sur la formation des enseignants et les critères de leur sélection</w:t>
      </w:r>
      <w:r w:rsidRPr="00565A0E">
        <w:rPr>
          <w:lang w:val="fr-FR"/>
        </w:rPr>
        <w:t xml:space="preserve"> car</w:t>
      </w:r>
      <w:r>
        <w:rPr>
          <w:lang w:val="fr-FR"/>
        </w:rPr>
        <w:t>,</w:t>
      </w:r>
      <w:r w:rsidRPr="00565A0E">
        <w:rPr>
          <w:lang w:val="fr-FR"/>
        </w:rPr>
        <w:t xml:space="preserve"> selon certaines sources</w:t>
      </w:r>
      <w:r>
        <w:rPr>
          <w:lang w:val="fr-FR"/>
        </w:rPr>
        <w:t>,</w:t>
      </w:r>
      <w:r w:rsidRPr="00565A0E">
        <w:rPr>
          <w:lang w:val="fr-FR"/>
        </w:rPr>
        <w:t xml:space="preserve"> ce recrutement ne serait pas toujours fondé sur la compétence. Elle note aussi avec inquiétude</w:t>
      </w:r>
      <w:r>
        <w:rPr>
          <w:lang w:val="fr-FR"/>
        </w:rPr>
        <w:t xml:space="preserve"> </w:t>
      </w:r>
      <w:r w:rsidRPr="00565A0E">
        <w:rPr>
          <w:lang w:val="fr-FR"/>
        </w:rPr>
        <w:t>qu</w:t>
      </w:r>
      <w:r>
        <w:rPr>
          <w:lang w:val="fr-FR"/>
        </w:rPr>
        <w:t>’</w:t>
      </w:r>
      <w:r w:rsidRPr="00565A0E">
        <w:rPr>
          <w:lang w:val="fr-FR"/>
        </w:rPr>
        <w:t>un module sur la démocratie et les droits de</w:t>
      </w:r>
      <w:r w:rsidRPr="00B71F0F">
        <w:rPr>
          <w:lang w:val="fr-FR"/>
        </w:rPr>
        <w:t xml:space="preserve"> l</w:t>
      </w:r>
      <w:r>
        <w:rPr>
          <w:lang w:val="fr-FR"/>
        </w:rPr>
        <w:t>’</w:t>
      </w:r>
      <w:r w:rsidRPr="00B71F0F">
        <w:rPr>
          <w:lang w:val="fr-FR"/>
        </w:rPr>
        <w:t>homme a été supprimé en</w:t>
      </w:r>
      <w:r>
        <w:rPr>
          <w:lang w:val="fr-FR"/>
        </w:rPr>
        <w:t> </w:t>
      </w:r>
      <w:r w:rsidRPr="00B71F0F">
        <w:rPr>
          <w:lang w:val="fr-FR"/>
        </w:rPr>
        <w:t>2010 et demande s</w:t>
      </w:r>
      <w:r>
        <w:rPr>
          <w:lang w:val="fr-FR"/>
        </w:rPr>
        <w:t>’</w:t>
      </w:r>
      <w:r w:rsidRPr="00B71F0F">
        <w:rPr>
          <w:lang w:val="fr-FR"/>
        </w:rPr>
        <w:t>il sera remplacé par un nouveau. Plus d</w:t>
      </w:r>
      <w:r>
        <w:rPr>
          <w:lang w:val="fr-FR"/>
        </w:rPr>
        <w:t>’</w:t>
      </w:r>
      <w:r w:rsidRPr="00B71F0F">
        <w:rPr>
          <w:lang w:val="fr-FR"/>
        </w:rPr>
        <w:t>informations sur le travail des enfants</w:t>
      </w:r>
      <w:r w:rsidRPr="00004C39">
        <w:rPr>
          <w:lang w:val="fr-FR"/>
        </w:rPr>
        <w:t xml:space="preserve"> sont nécessaires</w:t>
      </w:r>
      <w:r w:rsidRPr="00B71F0F">
        <w:rPr>
          <w:lang w:val="fr-FR"/>
        </w:rPr>
        <w:t xml:space="preserve">, notamment </w:t>
      </w:r>
      <w:r>
        <w:rPr>
          <w:lang w:val="fr-FR"/>
        </w:rPr>
        <w:t xml:space="preserve">sur </w:t>
      </w:r>
      <w:r w:rsidRPr="00B71F0F">
        <w:rPr>
          <w:lang w:val="fr-FR"/>
        </w:rPr>
        <w:t>l</w:t>
      </w:r>
      <w:r>
        <w:rPr>
          <w:lang w:val="fr-FR"/>
        </w:rPr>
        <w:t xml:space="preserve">’indication </w:t>
      </w:r>
      <w:r w:rsidRPr="00B71F0F">
        <w:rPr>
          <w:lang w:val="fr-FR"/>
        </w:rPr>
        <w:t xml:space="preserve">figurant au </w:t>
      </w:r>
      <w:r w:rsidRPr="00565A0E">
        <w:rPr>
          <w:lang w:val="fr-FR"/>
        </w:rPr>
        <w:t>paragraphe</w:t>
      </w:r>
      <w:r>
        <w:rPr>
          <w:lang w:val="fr-FR"/>
        </w:rPr>
        <w:t> </w:t>
      </w:r>
      <w:r w:rsidRPr="00565A0E">
        <w:rPr>
          <w:lang w:val="fr-FR"/>
        </w:rPr>
        <w:t xml:space="preserve">226 du rapport selon laquelle </w:t>
      </w:r>
      <w:r w:rsidRPr="00FD6000">
        <w:rPr>
          <w:lang w:val="fr-FR"/>
        </w:rPr>
        <w:t>le travail des enfants</w:t>
      </w:r>
      <w:r w:rsidRPr="00565A0E">
        <w:rPr>
          <w:lang w:val="fr-FR"/>
        </w:rPr>
        <w:t xml:space="preserve"> </w:t>
      </w:r>
      <w:r>
        <w:rPr>
          <w:lang w:val="fr-FR"/>
        </w:rPr>
        <w:t xml:space="preserve">concerne près de </w:t>
      </w:r>
      <w:r w:rsidRPr="00565A0E">
        <w:rPr>
          <w:lang w:val="fr-FR"/>
        </w:rPr>
        <w:t>6</w:t>
      </w:r>
      <w:r>
        <w:rPr>
          <w:lang w:val="fr-FR"/>
        </w:rPr>
        <w:t> %</w:t>
      </w:r>
      <w:r w:rsidRPr="00565A0E">
        <w:rPr>
          <w:lang w:val="fr-FR"/>
        </w:rPr>
        <w:t xml:space="preserve"> des enfants de 5</w:t>
      </w:r>
      <w:r>
        <w:rPr>
          <w:lang w:val="fr-FR"/>
        </w:rPr>
        <w:t> </w:t>
      </w:r>
      <w:r w:rsidRPr="00565A0E">
        <w:rPr>
          <w:lang w:val="fr-FR"/>
        </w:rPr>
        <w:t>à</w:t>
      </w:r>
      <w:r>
        <w:rPr>
          <w:lang w:val="fr-FR"/>
        </w:rPr>
        <w:t> </w:t>
      </w:r>
      <w:r w:rsidRPr="00565A0E">
        <w:rPr>
          <w:lang w:val="fr-FR"/>
        </w:rPr>
        <w:t xml:space="preserve">14 ans. </w:t>
      </w:r>
      <w:r w:rsidRPr="00280604">
        <w:rPr>
          <w:lang w:val="fr-FR"/>
        </w:rPr>
        <w:t>M</w:t>
      </w:r>
      <w:r w:rsidRPr="00A50F65">
        <w:rPr>
          <w:vertAlign w:val="superscript"/>
          <w:lang w:val="fr-FR"/>
        </w:rPr>
        <w:t>me</w:t>
      </w:r>
      <w:r>
        <w:rPr>
          <w:lang w:val="fr-FR"/>
        </w:rPr>
        <w:t> </w:t>
      </w:r>
      <w:r w:rsidRPr="00280604">
        <w:rPr>
          <w:lang w:val="fr-FR"/>
        </w:rPr>
        <w:t>Lee</w:t>
      </w:r>
      <w:r w:rsidRPr="00565A0E">
        <w:rPr>
          <w:lang w:val="fr-FR"/>
        </w:rPr>
        <w:t xml:space="preserve"> </w:t>
      </w:r>
      <w:r w:rsidRPr="00B71F0F">
        <w:rPr>
          <w:lang w:val="fr-FR"/>
        </w:rPr>
        <w:t xml:space="preserve">aimerait </w:t>
      </w:r>
      <w:r>
        <w:rPr>
          <w:lang w:val="fr-FR"/>
        </w:rPr>
        <w:t>en savoir plus s</w:t>
      </w:r>
      <w:r w:rsidRPr="00B71F0F">
        <w:rPr>
          <w:lang w:val="fr-FR"/>
        </w:rPr>
        <w:t>ur l</w:t>
      </w:r>
      <w:r>
        <w:rPr>
          <w:lang w:val="fr-FR"/>
        </w:rPr>
        <w:t>a présence d’un g</w:t>
      </w:r>
      <w:r w:rsidRPr="00B71F0F">
        <w:rPr>
          <w:lang w:val="fr-FR"/>
        </w:rPr>
        <w:t>rand nombre d</w:t>
      </w:r>
      <w:r>
        <w:rPr>
          <w:lang w:val="fr-FR"/>
        </w:rPr>
        <w:t>’</w:t>
      </w:r>
      <w:r w:rsidRPr="00B71F0F">
        <w:rPr>
          <w:lang w:val="fr-FR"/>
        </w:rPr>
        <w:t xml:space="preserve">armes légères et de petit calibre dans le pays, particulièrement </w:t>
      </w:r>
      <w:r>
        <w:rPr>
          <w:lang w:val="fr-FR"/>
        </w:rPr>
        <w:t xml:space="preserve">inquiétante dans l’éventualité où elles sont détenues par des ménages ayant des </w:t>
      </w:r>
      <w:r w:rsidRPr="00B71F0F">
        <w:rPr>
          <w:lang w:val="fr-FR"/>
        </w:rPr>
        <w:t>enfants.</w:t>
      </w:r>
    </w:p>
    <w:p w:rsidR="00D14617" w:rsidRPr="00B71F0F" w:rsidRDefault="00D14617" w:rsidP="004210B5">
      <w:pPr>
        <w:pStyle w:val="ParaNoG"/>
        <w:numPr>
          <w:ilvl w:val="0"/>
          <w:numId w:val="0"/>
        </w:numPr>
        <w:ind w:left="1134"/>
        <w:rPr>
          <w:lang w:val="fr-FR"/>
        </w:rPr>
      </w:pPr>
      <w:r w:rsidRPr="004210B5">
        <w:rPr>
          <w:lang w:val="fr-FR"/>
        </w:rPr>
        <w:t>56.</w:t>
      </w:r>
      <w:r w:rsidRPr="004210B5">
        <w:rPr>
          <w:lang w:val="fr-FR"/>
        </w:rPr>
        <w:tab/>
      </w:r>
      <w:r w:rsidRPr="00B71F0F">
        <w:rPr>
          <w:b/>
          <w:lang w:val="fr-FR"/>
        </w:rPr>
        <w:t>M</w:t>
      </w:r>
      <w:r w:rsidRPr="00910E18">
        <w:rPr>
          <w:b/>
          <w:vertAlign w:val="superscript"/>
          <w:lang w:val="fr-FR"/>
        </w:rPr>
        <w:t>me</w:t>
      </w:r>
      <w:r>
        <w:rPr>
          <w:b/>
          <w:lang w:val="fr-FR"/>
        </w:rPr>
        <w:t> </w:t>
      </w:r>
      <w:r w:rsidRPr="00B71F0F">
        <w:rPr>
          <w:b/>
          <w:lang w:val="fr-FR"/>
        </w:rPr>
        <w:t>Maurás</w:t>
      </w:r>
      <w:r>
        <w:rPr>
          <w:b/>
          <w:lang w:val="fr-FR"/>
        </w:rPr>
        <w:t> </w:t>
      </w:r>
      <w:r w:rsidRPr="00B71F0F">
        <w:rPr>
          <w:b/>
          <w:lang w:val="fr-FR"/>
        </w:rPr>
        <w:t>Pérez</w:t>
      </w:r>
      <w:r w:rsidRPr="00B71F0F">
        <w:rPr>
          <w:lang w:val="fr-FR"/>
        </w:rPr>
        <w:t xml:space="preserve"> </w:t>
      </w:r>
      <w:r>
        <w:rPr>
          <w:lang w:val="fr-FR"/>
        </w:rPr>
        <w:t xml:space="preserve">juge inquiétantes les informations </w:t>
      </w:r>
      <w:r w:rsidRPr="00B71F0F">
        <w:rPr>
          <w:lang w:val="fr-FR"/>
        </w:rPr>
        <w:t xml:space="preserve">faisant état </w:t>
      </w:r>
      <w:r>
        <w:rPr>
          <w:lang w:val="fr-FR"/>
        </w:rPr>
        <w:t xml:space="preserve">d’une </w:t>
      </w:r>
      <w:r w:rsidRPr="00B71F0F">
        <w:rPr>
          <w:lang w:val="fr-FR"/>
        </w:rPr>
        <w:t xml:space="preserve">pollution atmosphérique </w:t>
      </w:r>
      <w:r>
        <w:rPr>
          <w:lang w:val="fr-FR"/>
        </w:rPr>
        <w:t xml:space="preserve">élevée causée par </w:t>
      </w:r>
      <w:r w:rsidRPr="00565A0E">
        <w:rPr>
          <w:lang w:val="fr-FR"/>
        </w:rPr>
        <w:t>l</w:t>
      </w:r>
      <w:r>
        <w:rPr>
          <w:lang w:val="fr-FR"/>
        </w:rPr>
        <w:t>’</w:t>
      </w:r>
      <w:r w:rsidRPr="00565A0E">
        <w:rPr>
          <w:lang w:val="fr-FR"/>
        </w:rPr>
        <w:t>aciérie ArcelorMittal de Zenica</w:t>
      </w:r>
      <w:r w:rsidRPr="00B71F0F">
        <w:rPr>
          <w:lang w:val="fr-FR"/>
        </w:rPr>
        <w:t xml:space="preserve"> </w:t>
      </w:r>
      <w:r>
        <w:rPr>
          <w:lang w:val="fr-FR"/>
        </w:rPr>
        <w:t>e</w:t>
      </w:r>
      <w:r w:rsidRPr="00B71F0F">
        <w:rPr>
          <w:lang w:val="fr-FR"/>
        </w:rPr>
        <w:t>t</w:t>
      </w:r>
      <w:r>
        <w:rPr>
          <w:lang w:val="fr-FR"/>
        </w:rPr>
        <w:t xml:space="preserve"> </w:t>
      </w:r>
      <w:r w:rsidRPr="00B71F0F">
        <w:rPr>
          <w:lang w:val="fr-FR"/>
        </w:rPr>
        <w:t xml:space="preserve">demande si des mesures ont été prises </w:t>
      </w:r>
      <w:r>
        <w:rPr>
          <w:lang w:val="fr-FR"/>
        </w:rPr>
        <w:t xml:space="preserve">au niveau de </w:t>
      </w:r>
      <w:r w:rsidRPr="00B71F0F">
        <w:rPr>
          <w:lang w:val="fr-FR"/>
        </w:rPr>
        <w:t>l</w:t>
      </w:r>
      <w:r>
        <w:rPr>
          <w:lang w:val="fr-FR"/>
        </w:rPr>
        <w:t>’</w:t>
      </w:r>
      <w:r w:rsidRPr="00B71F0F">
        <w:rPr>
          <w:lang w:val="fr-FR"/>
        </w:rPr>
        <w:t>État pour surveiller l</w:t>
      </w:r>
      <w:r>
        <w:rPr>
          <w:lang w:val="fr-FR"/>
        </w:rPr>
        <w:t>’</w:t>
      </w:r>
      <w:r w:rsidRPr="00B71F0F">
        <w:rPr>
          <w:lang w:val="fr-FR"/>
        </w:rPr>
        <w:t xml:space="preserve">environnement et réglementer les activités des </w:t>
      </w:r>
      <w:r>
        <w:rPr>
          <w:lang w:val="fr-FR"/>
        </w:rPr>
        <w:t xml:space="preserve">sociétés </w:t>
      </w:r>
      <w:r w:rsidRPr="00B71F0F">
        <w:rPr>
          <w:lang w:val="fr-FR"/>
        </w:rPr>
        <w:t xml:space="preserve">transnationales. </w:t>
      </w:r>
      <w:r w:rsidRPr="002651A0">
        <w:rPr>
          <w:lang w:val="fr-FR"/>
        </w:rPr>
        <w:t>Elle souhaite</w:t>
      </w:r>
      <w:r>
        <w:rPr>
          <w:lang w:val="fr-FR"/>
        </w:rPr>
        <w:t>,</w:t>
      </w:r>
      <w:r w:rsidRPr="00565A0E">
        <w:rPr>
          <w:lang w:val="fr-FR"/>
        </w:rPr>
        <w:t xml:space="preserve"> en outre</w:t>
      </w:r>
      <w:r>
        <w:rPr>
          <w:lang w:val="fr-FR"/>
        </w:rPr>
        <w:t>,</w:t>
      </w:r>
      <w:r w:rsidRPr="00565A0E">
        <w:rPr>
          <w:lang w:val="fr-FR"/>
        </w:rPr>
        <w:t xml:space="preserve"> avoir des </w:t>
      </w:r>
      <w:r>
        <w:rPr>
          <w:lang w:val="fr-FR"/>
        </w:rPr>
        <w:t xml:space="preserve">précisions sur les informations indiquant que </w:t>
      </w:r>
      <w:r w:rsidRPr="00B71F0F">
        <w:rPr>
          <w:lang w:val="fr-FR"/>
        </w:rPr>
        <w:t>de</w:t>
      </w:r>
      <w:r>
        <w:rPr>
          <w:lang w:val="fr-FR"/>
        </w:rPr>
        <w:t>s</w:t>
      </w:r>
      <w:r w:rsidRPr="00B71F0F">
        <w:rPr>
          <w:lang w:val="fr-FR"/>
        </w:rPr>
        <w:t xml:space="preserve"> sociétés de sécurité privées </w:t>
      </w:r>
      <w:r>
        <w:rPr>
          <w:lang w:val="fr-FR"/>
        </w:rPr>
        <w:t xml:space="preserve">opérant </w:t>
      </w:r>
      <w:r w:rsidRPr="00B71F0F">
        <w:rPr>
          <w:lang w:val="fr-FR"/>
        </w:rPr>
        <w:t xml:space="preserve">en Bosnie-Herzégovine </w:t>
      </w:r>
      <w:r>
        <w:rPr>
          <w:lang w:val="fr-FR"/>
        </w:rPr>
        <w:t xml:space="preserve">auraient été </w:t>
      </w:r>
      <w:r w:rsidRPr="00B71F0F">
        <w:rPr>
          <w:lang w:val="fr-FR"/>
        </w:rPr>
        <w:t>impliqué</w:t>
      </w:r>
      <w:r>
        <w:rPr>
          <w:lang w:val="fr-FR"/>
        </w:rPr>
        <w:t>e</w:t>
      </w:r>
      <w:r w:rsidRPr="00B71F0F">
        <w:rPr>
          <w:lang w:val="fr-FR"/>
        </w:rPr>
        <w:t xml:space="preserve">s </w:t>
      </w:r>
      <w:r w:rsidRPr="002651A0">
        <w:rPr>
          <w:lang w:val="fr-FR"/>
        </w:rPr>
        <w:t xml:space="preserve">dans </w:t>
      </w:r>
      <w:r w:rsidRPr="00565A0E">
        <w:rPr>
          <w:lang w:val="fr-FR"/>
        </w:rPr>
        <w:t>la traite de fille</w:t>
      </w:r>
      <w:r>
        <w:rPr>
          <w:lang w:val="fr-FR"/>
        </w:rPr>
        <w:t xml:space="preserve">s et savoir si </w:t>
      </w:r>
      <w:r w:rsidRPr="00B71F0F">
        <w:rPr>
          <w:lang w:val="fr-FR"/>
        </w:rPr>
        <w:t>des mesures ont</w:t>
      </w:r>
      <w:r>
        <w:rPr>
          <w:lang w:val="fr-FR"/>
        </w:rPr>
        <w:t xml:space="preserve"> </w:t>
      </w:r>
      <w:r w:rsidRPr="00B71F0F">
        <w:rPr>
          <w:lang w:val="fr-FR"/>
        </w:rPr>
        <w:t xml:space="preserve">été prises pour protéger les femmes et les filles contre de tels </w:t>
      </w:r>
      <w:r>
        <w:rPr>
          <w:lang w:val="fr-FR"/>
        </w:rPr>
        <w:t>agissements criminels. Enfin, elle</w:t>
      </w:r>
      <w:r w:rsidRPr="00B71F0F">
        <w:rPr>
          <w:lang w:val="fr-FR"/>
        </w:rPr>
        <w:t xml:space="preserve"> demande </w:t>
      </w:r>
      <w:r>
        <w:rPr>
          <w:lang w:val="fr-FR"/>
        </w:rPr>
        <w:t xml:space="preserve">quels obstacles entravent la </w:t>
      </w:r>
      <w:r w:rsidRPr="00B71F0F">
        <w:rPr>
          <w:lang w:val="fr-FR"/>
        </w:rPr>
        <w:t>mise en œuvre de l</w:t>
      </w:r>
      <w:r>
        <w:rPr>
          <w:lang w:val="fr-FR"/>
        </w:rPr>
        <w:t>’</w:t>
      </w:r>
      <w:r w:rsidRPr="00B71F0F">
        <w:rPr>
          <w:lang w:val="fr-FR"/>
        </w:rPr>
        <w:t>annexe</w:t>
      </w:r>
      <w:r>
        <w:rPr>
          <w:lang w:val="fr-FR"/>
        </w:rPr>
        <w:t> </w:t>
      </w:r>
      <w:r w:rsidRPr="00B71F0F">
        <w:rPr>
          <w:lang w:val="fr-FR"/>
        </w:rPr>
        <w:t>7 de l</w:t>
      </w:r>
      <w:r>
        <w:rPr>
          <w:lang w:val="fr-FR"/>
        </w:rPr>
        <w:t>’</w:t>
      </w:r>
      <w:r w:rsidRPr="00B71F0F">
        <w:rPr>
          <w:lang w:val="fr-FR"/>
        </w:rPr>
        <w:t xml:space="preserve">Accord de paix de Dayton et quelles mesures ont été prises pour </w:t>
      </w:r>
      <w:r>
        <w:rPr>
          <w:lang w:val="fr-FR"/>
        </w:rPr>
        <w:t>assurer a</w:t>
      </w:r>
      <w:r w:rsidRPr="00B71F0F">
        <w:rPr>
          <w:lang w:val="fr-FR"/>
        </w:rPr>
        <w:t>ux réfugiés et aux</w:t>
      </w:r>
      <w:r>
        <w:rPr>
          <w:lang w:val="fr-FR"/>
        </w:rPr>
        <w:t xml:space="preserve"> </w:t>
      </w:r>
      <w:r w:rsidRPr="00B71F0F">
        <w:rPr>
          <w:lang w:val="fr-FR"/>
        </w:rPr>
        <w:t>enfants déplacés</w:t>
      </w:r>
      <w:r>
        <w:rPr>
          <w:lang w:val="fr-FR"/>
        </w:rPr>
        <w:t xml:space="preserve"> l’</w:t>
      </w:r>
      <w:r w:rsidRPr="00B71F0F">
        <w:rPr>
          <w:lang w:val="fr-FR"/>
        </w:rPr>
        <w:t>accès aux soins de santé, à l</w:t>
      </w:r>
      <w:r>
        <w:rPr>
          <w:lang w:val="fr-FR"/>
        </w:rPr>
        <w:t>’</w:t>
      </w:r>
      <w:r w:rsidRPr="00B71F0F">
        <w:rPr>
          <w:lang w:val="fr-FR"/>
        </w:rPr>
        <w:t>éducation et au logement.</w:t>
      </w:r>
    </w:p>
    <w:p w:rsidR="00D14617" w:rsidRPr="00B71F0F" w:rsidRDefault="00D14617" w:rsidP="004210B5">
      <w:pPr>
        <w:pStyle w:val="ParaNoG"/>
        <w:numPr>
          <w:ilvl w:val="0"/>
          <w:numId w:val="0"/>
        </w:numPr>
        <w:ind w:left="1134"/>
        <w:rPr>
          <w:lang w:val="fr-FR"/>
        </w:rPr>
      </w:pPr>
      <w:r w:rsidRPr="004210B5">
        <w:rPr>
          <w:lang w:val="fr-FR"/>
        </w:rPr>
        <w:t>57.</w:t>
      </w:r>
      <w:r w:rsidRPr="004210B5">
        <w:rPr>
          <w:lang w:val="fr-FR"/>
        </w:rPr>
        <w:tab/>
      </w:r>
      <w:r w:rsidRPr="002651A0">
        <w:rPr>
          <w:b/>
          <w:lang w:val="fr-FR"/>
        </w:rPr>
        <w:t>M</w:t>
      </w:r>
      <w:r w:rsidRPr="00910E18">
        <w:rPr>
          <w:b/>
          <w:vertAlign w:val="superscript"/>
          <w:lang w:val="fr-FR"/>
        </w:rPr>
        <w:t>me</w:t>
      </w:r>
      <w:r>
        <w:rPr>
          <w:b/>
          <w:lang w:val="fr-FR"/>
        </w:rPr>
        <w:t> </w:t>
      </w:r>
      <w:r w:rsidRPr="00565A0E">
        <w:rPr>
          <w:b/>
          <w:lang w:val="fr-FR"/>
        </w:rPr>
        <w:t>Varmah</w:t>
      </w:r>
      <w:r w:rsidRPr="00565A0E">
        <w:rPr>
          <w:lang w:val="fr-FR"/>
        </w:rPr>
        <w:t xml:space="preserve"> </w:t>
      </w:r>
      <w:r>
        <w:rPr>
          <w:lang w:val="fr-FR"/>
        </w:rPr>
        <w:t xml:space="preserve">note </w:t>
      </w:r>
      <w:r w:rsidRPr="00565A0E">
        <w:rPr>
          <w:lang w:val="fr-FR"/>
        </w:rPr>
        <w:t>que la consommation de tabac</w:t>
      </w:r>
      <w:r w:rsidRPr="00B71F0F">
        <w:rPr>
          <w:lang w:val="fr-FR"/>
        </w:rPr>
        <w:t>, d</w:t>
      </w:r>
      <w:r>
        <w:rPr>
          <w:lang w:val="fr-FR"/>
        </w:rPr>
        <w:t>’</w:t>
      </w:r>
      <w:r w:rsidRPr="00B71F0F">
        <w:rPr>
          <w:lang w:val="fr-FR"/>
        </w:rPr>
        <w:t xml:space="preserve">alcool et de stupéfiants </w:t>
      </w:r>
      <w:r w:rsidRPr="006F6135">
        <w:rPr>
          <w:lang w:val="fr-FR"/>
        </w:rPr>
        <w:t xml:space="preserve">semble augmenter </w:t>
      </w:r>
      <w:r w:rsidRPr="00B71F0F">
        <w:rPr>
          <w:lang w:val="fr-FR"/>
        </w:rPr>
        <w:t>chez les 15</w:t>
      </w:r>
      <w:r>
        <w:rPr>
          <w:lang w:val="fr-FR"/>
        </w:rPr>
        <w:t>-</w:t>
      </w:r>
      <w:r w:rsidRPr="00B71F0F">
        <w:rPr>
          <w:lang w:val="fr-FR"/>
        </w:rPr>
        <w:t>18</w:t>
      </w:r>
      <w:r>
        <w:rPr>
          <w:lang w:val="fr-FR"/>
        </w:rPr>
        <w:t> </w:t>
      </w:r>
      <w:r w:rsidRPr="00B71F0F">
        <w:rPr>
          <w:lang w:val="fr-FR"/>
        </w:rPr>
        <w:t xml:space="preserve">ans </w:t>
      </w:r>
      <w:r>
        <w:rPr>
          <w:lang w:val="fr-FR"/>
        </w:rPr>
        <w:t xml:space="preserve">et aimerait donc savoir où en est l’application </w:t>
      </w:r>
      <w:r w:rsidRPr="00B71F0F">
        <w:rPr>
          <w:lang w:val="fr-FR"/>
        </w:rPr>
        <w:t xml:space="preserve">de la </w:t>
      </w:r>
      <w:r w:rsidRPr="00565A0E">
        <w:rPr>
          <w:lang w:val="fr-FR"/>
        </w:rPr>
        <w:t>stratégie de lutte</w:t>
      </w:r>
      <w:r>
        <w:rPr>
          <w:lang w:val="fr-FR"/>
        </w:rPr>
        <w:t xml:space="preserve"> </w:t>
      </w:r>
      <w:r w:rsidRPr="00565A0E">
        <w:rPr>
          <w:lang w:val="fr-FR"/>
        </w:rPr>
        <w:t>contre l</w:t>
      </w:r>
      <w:r>
        <w:rPr>
          <w:lang w:val="fr-FR"/>
        </w:rPr>
        <w:t>’</w:t>
      </w:r>
      <w:r w:rsidRPr="00565A0E">
        <w:rPr>
          <w:lang w:val="fr-FR"/>
        </w:rPr>
        <w:t xml:space="preserve">abus des drogues </w:t>
      </w:r>
      <w:r>
        <w:rPr>
          <w:lang w:val="fr-FR"/>
        </w:rPr>
        <w:t>(</w:t>
      </w:r>
      <w:r w:rsidRPr="00565A0E">
        <w:rPr>
          <w:lang w:val="fr-FR"/>
        </w:rPr>
        <w:t>2009-2013</w:t>
      </w:r>
      <w:r>
        <w:rPr>
          <w:lang w:val="fr-FR"/>
        </w:rPr>
        <w:t>) et si l’</w:t>
      </w:r>
      <w:r w:rsidRPr="00B71F0F">
        <w:rPr>
          <w:lang w:val="fr-FR"/>
        </w:rPr>
        <w:t>État partie est</w:t>
      </w:r>
      <w:r>
        <w:rPr>
          <w:lang w:val="fr-FR"/>
        </w:rPr>
        <w:t xml:space="preserve"> </w:t>
      </w:r>
      <w:r w:rsidRPr="00B71F0F">
        <w:rPr>
          <w:lang w:val="fr-FR"/>
        </w:rPr>
        <w:t>satisfait des résultats obtenus jusqu</w:t>
      </w:r>
      <w:r>
        <w:rPr>
          <w:lang w:val="fr-FR"/>
        </w:rPr>
        <w:t>’</w:t>
      </w:r>
      <w:r w:rsidRPr="00B71F0F">
        <w:rPr>
          <w:lang w:val="fr-FR"/>
        </w:rPr>
        <w:t>à présent</w:t>
      </w:r>
      <w:r>
        <w:rPr>
          <w:lang w:val="fr-FR"/>
        </w:rPr>
        <w:t>.</w:t>
      </w:r>
      <w:r w:rsidRPr="00B71F0F">
        <w:rPr>
          <w:lang w:val="fr-FR"/>
        </w:rPr>
        <w:t xml:space="preserve"> Elle </w:t>
      </w:r>
      <w:r>
        <w:rPr>
          <w:lang w:val="fr-FR"/>
        </w:rPr>
        <w:t xml:space="preserve">constate avec regret que, faute de </w:t>
      </w:r>
      <w:r w:rsidRPr="00B71F0F">
        <w:rPr>
          <w:lang w:val="fr-FR"/>
        </w:rPr>
        <w:t>coordination</w:t>
      </w:r>
      <w:r>
        <w:rPr>
          <w:lang w:val="fr-FR"/>
        </w:rPr>
        <w:t>,</w:t>
      </w:r>
      <w:r w:rsidRPr="00B71F0F">
        <w:rPr>
          <w:lang w:val="fr-FR"/>
        </w:rPr>
        <w:t xml:space="preserve"> </w:t>
      </w:r>
      <w:r>
        <w:rPr>
          <w:lang w:val="fr-FR"/>
        </w:rPr>
        <w:t xml:space="preserve">les </w:t>
      </w:r>
      <w:r w:rsidRPr="00B71F0F">
        <w:rPr>
          <w:lang w:val="fr-FR"/>
        </w:rPr>
        <w:t>efforts déployés par le Gouvernement pour</w:t>
      </w:r>
      <w:r>
        <w:rPr>
          <w:lang w:val="fr-FR"/>
        </w:rPr>
        <w:t xml:space="preserve"> combattre l’abus des drogues n’ont pas suffi à mettre en échec des </w:t>
      </w:r>
      <w:r w:rsidRPr="00B71F0F">
        <w:rPr>
          <w:lang w:val="fr-FR"/>
        </w:rPr>
        <w:t xml:space="preserve">trafiquants de drogue </w:t>
      </w:r>
      <w:r>
        <w:rPr>
          <w:lang w:val="fr-FR"/>
        </w:rPr>
        <w:t xml:space="preserve">très </w:t>
      </w:r>
      <w:r w:rsidRPr="00B71F0F">
        <w:rPr>
          <w:lang w:val="fr-FR"/>
        </w:rPr>
        <w:t>organisés</w:t>
      </w:r>
      <w:r>
        <w:rPr>
          <w:lang w:val="fr-FR"/>
        </w:rPr>
        <w:t xml:space="preserve">. Elle </w:t>
      </w:r>
      <w:r w:rsidRPr="00B71F0F">
        <w:rPr>
          <w:lang w:val="fr-FR"/>
        </w:rPr>
        <w:t>demande si l</w:t>
      </w:r>
      <w:r>
        <w:rPr>
          <w:lang w:val="fr-FR"/>
        </w:rPr>
        <w:t>’</w:t>
      </w:r>
      <w:r w:rsidRPr="00B71F0F">
        <w:rPr>
          <w:lang w:val="fr-FR"/>
        </w:rPr>
        <w:t xml:space="preserve">État Partie envisage </w:t>
      </w:r>
      <w:r>
        <w:rPr>
          <w:lang w:val="fr-FR"/>
        </w:rPr>
        <w:t xml:space="preserve">d’interdire totalement la </w:t>
      </w:r>
      <w:r w:rsidRPr="00B71F0F">
        <w:rPr>
          <w:lang w:val="fr-FR"/>
        </w:rPr>
        <w:t xml:space="preserve">publicité </w:t>
      </w:r>
      <w:r>
        <w:rPr>
          <w:lang w:val="fr-FR"/>
        </w:rPr>
        <w:t xml:space="preserve">pour </w:t>
      </w:r>
      <w:r w:rsidRPr="00B71F0F">
        <w:rPr>
          <w:lang w:val="fr-FR"/>
        </w:rPr>
        <w:t>le tabac ou l</w:t>
      </w:r>
      <w:r>
        <w:rPr>
          <w:lang w:val="fr-FR"/>
        </w:rPr>
        <w:t>’</w:t>
      </w:r>
      <w:r w:rsidRPr="00B71F0F">
        <w:rPr>
          <w:lang w:val="fr-FR"/>
        </w:rPr>
        <w:t>alcool</w:t>
      </w:r>
      <w:r>
        <w:rPr>
          <w:lang w:val="fr-FR"/>
        </w:rPr>
        <w:t xml:space="preserve"> et demande des </w:t>
      </w:r>
      <w:r w:rsidRPr="002651A0">
        <w:rPr>
          <w:lang w:val="fr-FR"/>
        </w:rPr>
        <w:t>informations</w:t>
      </w:r>
      <w:r w:rsidRPr="00565A0E">
        <w:rPr>
          <w:lang w:val="fr-FR"/>
        </w:rPr>
        <w:t xml:space="preserve"> sur les campagnes de sensibilisation aux effets néfastes de</w:t>
      </w:r>
      <w:r w:rsidRPr="00B71F0F">
        <w:rPr>
          <w:lang w:val="fr-FR"/>
        </w:rPr>
        <w:t xml:space="preserve"> l</w:t>
      </w:r>
      <w:r>
        <w:rPr>
          <w:lang w:val="fr-FR"/>
        </w:rPr>
        <w:t>’</w:t>
      </w:r>
      <w:r w:rsidRPr="00B71F0F">
        <w:rPr>
          <w:lang w:val="fr-FR"/>
        </w:rPr>
        <w:t xml:space="preserve">alcool, du tabac et des stupéfiants </w:t>
      </w:r>
      <w:r>
        <w:rPr>
          <w:lang w:val="fr-FR"/>
        </w:rPr>
        <w:t xml:space="preserve">menées dans les </w:t>
      </w:r>
      <w:r w:rsidRPr="00B71F0F">
        <w:rPr>
          <w:lang w:val="fr-FR"/>
        </w:rPr>
        <w:t xml:space="preserve">écoles et les médias. Elle souhaite </w:t>
      </w:r>
      <w:r>
        <w:rPr>
          <w:lang w:val="fr-FR"/>
        </w:rPr>
        <w:t xml:space="preserve">avoir </w:t>
      </w:r>
      <w:r w:rsidRPr="00B71F0F">
        <w:rPr>
          <w:lang w:val="fr-FR"/>
        </w:rPr>
        <w:t>des informations détaillées</w:t>
      </w:r>
      <w:r>
        <w:rPr>
          <w:lang w:val="fr-FR"/>
        </w:rPr>
        <w:t xml:space="preserve"> </w:t>
      </w:r>
      <w:r w:rsidRPr="00B71F0F">
        <w:rPr>
          <w:lang w:val="fr-FR"/>
        </w:rPr>
        <w:t>sur</w:t>
      </w:r>
      <w:r>
        <w:rPr>
          <w:lang w:val="fr-FR"/>
        </w:rPr>
        <w:t>,</w:t>
      </w:r>
      <w:r w:rsidRPr="00E50788">
        <w:rPr>
          <w:lang w:val="fr-FR"/>
        </w:rPr>
        <w:t xml:space="preserve"> le cas échéant, </w:t>
      </w:r>
      <w:r w:rsidRPr="00B71F0F">
        <w:rPr>
          <w:lang w:val="fr-FR"/>
        </w:rPr>
        <w:t xml:space="preserve">les centres de réadaptation </w:t>
      </w:r>
      <w:r>
        <w:rPr>
          <w:lang w:val="fr-FR"/>
        </w:rPr>
        <w:t xml:space="preserve">pour </w:t>
      </w:r>
      <w:r w:rsidRPr="00B71F0F">
        <w:rPr>
          <w:lang w:val="fr-FR"/>
        </w:rPr>
        <w:t>toxicoma</w:t>
      </w:r>
      <w:r>
        <w:rPr>
          <w:lang w:val="fr-FR"/>
        </w:rPr>
        <w:t>nes</w:t>
      </w:r>
      <w:r w:rsidRPr="00B71F0F">
        <w:rPr>
          <w:lang w:val="fr-FR"/>
        </w:rPr>
        <w:t xml:space="preserve"> </w:t>
      </w:r>
      <w:r w:rsidRPr="002651A0">
        <w:rPr>
          <w:lang w:val="fr-FR"/>
        </w:rPr>
        <w:t>ou</w:t>
      </w:r>
      <w:r w:rsidRPr="00B71F0F">
        <w:rPr>
          <w:lang w:val="fr-FR"/>
        </w:rPr>
        <w:t xml:space="preserve"> alcooli</w:t>
      </w:r>
      <w:r>
        <w:rPr>
          <w:lang w:val="fr-FR"/>
        </w:rPr>
        <w:t>ques</w:t>
      </w:r>
      <w:r w:rsidRPr="00E50788">
        <w:rPr>
          <w:lang w:val="fr-FR"/>
        </w:rPr>
        <w:t>,</w:t>
      </w:r>
      <w:r w:rsidRPr="00B71F0F">
        <w:rPr>
          <w:lang w:val="fr-FR"/>
        </w:rPr>
        <w:t xml:space="preserve"> </w:t>
      </w:r>
      <w:r>
        <w:rPr>
          <w:lang w:val="fr-FR"/>
        </w:rPr>
        <w:t xml:space="preserve">les </w:t>
      </w:r>
      <w:r w:rsidRPr="00B71F0F">
        <w:rPr>
          <w:lang w:val="fr-FR"/>
        </w:rPr>
        <w:t xml:space="preserve">programmes de prévention et de dépistage du VIH/sida et </w:t>
      </w:r>
      <w:r>
        <w:rPr>
          <w:lang w:val="fr-FR"/>
        </w:rPr>
        <w:t xml:space="preserve">les </w:t>
      </w:r>
      <w:r w:rsidRPr="00565A0E">
        <w:rPr>
          <w:lang w:val="fr-FR"/>
        </w:rPr>
        <w:t>centres de conseil en matière de santé reproductiv</w:t>
      </w:r>
      <w:r w:rsidRPr="00B71F0F">
        <w:rPr>
          <w:lang w:val="fr-FR"/>
        </w:rPr>
        <w:t>e</w:t>
      </w:r>
      <w:r>
        <w:rPr>
          <w:lang w:val="fr-FR"/>
        </w:rPr>
        <w:t>,</w:t>
      </w:r>
      <w:r w:rsidRPr="00B71F0F">
        <w:rPr>
          <w:lang w:val="fr-FR"/>
        </w:rPr>
        <w:t xml:space="preserve"> </w:t>
      </w:r>
      <w:r>
        <w:rPr>
          <w:lang w:val="fr-FR"/>
        </w:rPr>
        <w:t xml:space="preserve">pour la prévention des </w:t>
      </w:r>
      <w:r w:rsidRPr="00B71F0F">
        <w:rPr>
          <w:lang w:val="fr-FR"/>
        </w:rPr>
        <w:t xml:space="preserve">maladies sexuellement transmissibles et </w:t>
      </w:r>
      <w:r>
        <w:rPr>
          <w:lang w:val="fr-FR"/>
        </w:rPr>
        <w:t>d</w:t>
      </w:r>
      <w:r w:rsidRPr="00B71F0F">
        <w:rPr>
          <w:lang w:val="fr-FR"/>
        </w:rPr>
        <w:t>es grossesses non désirées</w:t>
      </w:r>
      <w:r>
        <w:rPr>
          <w:lang w:val="fr-FR"/>
        </w:rPr>
        <w:t>,</w:t>
      </w:r>
      <w:r w:rsidRPr="00E50788">
        <w:rPr>
          <w:lang w:val="fr-FR"/>
        </w:rPr>
        <w:t xml:space="preserve"> </w:t>
      </w:r>
      <w:r>
        <w:rPr>
          <w:lang w:val="fr-FR"/>
        </w:rPr>
        <w:t xml:space="preserve">que gèrent </w:t>
      </w:r>
      <w:r w:rsidRPr="00E50788">
        <w:rPr>
          <w:lang w:val="fr-FR"/>
        </w:rPr>
        <w:t>l</w:t>
      </w:r>
      <w:r>
        <w:rPr>
          <w:lang w:val="fr-FR"/>
        </w:rPr>
        <w:t>’</w:t>
      </w:r>
      <w:r w:rsidRPr="00E50788">
        <w:rPr>
          <w:lang w:val="fr-FR"/>
        </w:rPr>
        <w:t>État</w:t>
      </w:r>
      <w:r>
        <w:rPr>
          <w:lang w:val="fr-FR"/>
        </w:rPr>
        <w:t>.</w:t>
      </w:r>
    </w:p>
    <w:p w:rsidR="00D14617" w:rsidRPr="00B71F0F" w:rsidRDefault="00D14617" w:rsidP="00015DD6">
      <w:pPr>
        <w:pStyle w:val="ParaNoG"/>
        <w:keepNext/>
        <w:keepLines/>
        <w:numPr>
          <w:ilvl w:val="0"/>
          <w:numId w:val="0"/>
        </w:numPr>
        <w:ind w:left="1134"/>
        <w:rPr>
          <w:lang w:val="fr-FR"/>
        </w:rPr>
      </w:pPr>
      <w:r w:rsidRPr="004210B5">
        <w:rPr>
          <w:lang w:val="fr-FR"/>
        </w:rPr>
        <w:t>58.</w:t>
      </w:r>
      <w:r w:rsidRPr="004210B5">
        <w:rPr>
          <w:lang w:val="fr-FR"/>
        </w:rPr>
        <w:tab/>
      </w:r>
      <w:r w:rsidRPr="00565A0E">
        <w:rPr>
          <w:b/>
          <w:lang w:val="fr-FR"/>
        </w:rPr>
        <w:t>M</w:t>
      </w:r>
      <w:r w:rsidRPr="00910E18">
        <w:rPr>
          <w:b/>
          <w:vertAlign w:val="superscript"/>
          <w:lang w:val="fr-FR"/>
        </w:rPr>
        <w:t>me</w:t>
      </w:r>
      <w:r>
        <w:rPr>
          <w:b/>
          <w:lang w:val="fr-FR"/>
        </w:rPr>
        <w:t> </w:t>
      </w:r>
      <w:r w:rsidRPr="00565A0E">
        <w:rPr>
          <w:b/>
          <w:lang w:val="fr-FR"/>
        </w:rPr>
        <w:t>Sandberg</w:t>
      </w:r>
      <w:r w:rsidRPr="00565A0E">
        <w:rPr>
          <w:lang w:val="fr-FR"/>
        </w:rPr>
        <w:t xml:space="preserve"> aimerait avoir des informations plus détaillées sur le projet de renforcement des centres d</w:t>
      </w:r>
      <w:r>
        <w:rPr>
          <w:lang w:val="fr-FR"/>
        </w:rPr>
        <w:t>’</w:t>
      </w:r>
      <w:r w:rsidRPr="00565A0E">
        <w:rPr>
          <w:lang w:val="fr-FR"/>
        </w:rPr>
        <w:t>action sociale dans le pays, mentionné d</w:t>
      </w:r>
      <w:r w:rsidRPr="00B71F0F">
        <w:rPr>
          <w:lang w:val="fr-FR"/>
        </w:rPr>
        <w:t xml:space="preserve">ans les réponses écrites à la liste de </w:t>
      </w:r>
      <w:r w:rsidRPr="002651A0">
        <w:rPr>
          <w:lang w:val="fr-FR"/>
        </w:rPr>
        <w:t>points à traiter</w:t>
      </w:r>
      <w:r>
        <w:rPr>
          <w:lang w:val="fr-FR"/>
        </w:rPr>
        <w:t xml:space="preserve">, en particulier sur </w:t>
      </w:r>
      <w:r w:rsidRPr="00B71F0F">
        <w:rPr>
          <w:lang w:val="fr-FR"/>
        </w:rPr>
        <w:t xml:space="preserve">le mandat de ces centres. </w:t>
      </w:r>
      <w:r>
        <w:rPr>
          <w:lang w:val="fr-FR"/>
        </w:rPr>
        <w:t xml:space="preserve">Selon des critiques émanant de certaines sources, ces </w:t>
      </w:r>
      <w:r w:rsidRPr="00B71F0F">
        <w:rPr>
          <w:lang w:val="fr-FR"/>
        </w:rPr>
        <w:t xml:space="preserve">centres </w:t>
      </w:r>
      <w:r>
        <w:rPr>
          <w:lang w:val="fr-FR"/>
        </w:rPr>
        <w:t xml:space="preserve">mettraient davantage l’accent sur les tâches administratives </w:t>
      </w:r>
      <w:r w:rsidRPr="00B71F0F">
        <w:rPr>
          <w:lang w:val="fr-FR"/>
        </w:rPr>
        <w:t>q</w:t>
      </w:r>
      <w:r>
        <w:rPr>
          <w:lang w:val="fr-FR"/>
        </w:rPr>
        <w:t>ue sur l</w:t>
      </w:r>
      <w:r w:rsidRPr="00B71F0F">
        <w:rPr>
          <w:lang w:val="fr-FR"/>
        </w:rPr>
        <w:t xml:space="preserve">a fourniture de services </w:t>
      </w:r>
      <w:r>
        <w:rPr>
          <w:lang w:val="fr-FR"/>
        </w:rPr>
        <w:t xml:space="preserve">aux </w:t>
      </w:r>
      <w:r w:rsidRPr="00B71F0F">
        <w:rPr>
          <w:lang w:val="fr-FR"/>
        </w:rPr>
        <w:t>famille</w:t>
      </w:r>
      <w:r>
        <w:rPr>
          <w:lang w:val="fr-FR"/>
        </w:rPr>
        <w:t>s</w:t>
      </w:r>
      <w:r w:rsidRPr="00B71F0F">
        <w:rPr>
          <w:lang w:val="fr-FR"/>
        </w:rPr>
        <w:t xml:space="preserve">. </w:t>
      </w:r>
      <w:r w:rsidRPr="00280604">
        <w:rPr>
          <w:lang w:val="fr-FR"/>
        </w:rPr>
        <w:t>M</w:t>
      </w:r>
      <w:r w:rsidRPr="00A50F65">
        <w:rPr>
          <w:vertAlign w:val="superscript"/>
          <w:lang w:val="fr-FR"/>
        </w:rPr>
        <w:t>me</w:t>
      </w:r>
      <w:r>
        <w:rPr>
          <w:lang w:val="fr-FR"/>
        </w:rPr>
        <w:t> </w:t>
      </w:r>
      <w:r w:rsidRPr="00280604">
        <w:rPr>
          <w:lang w:val="fr-FR"/>
        </w:rPr>
        <w:t>Sandberg</w:t>
      </w:r>
      <w:r w:rsidRPr="00565A0E">
        <w:rPr>
          <w:lang w:val="fr-FR"/>
        </w:rPr>
        <w:t xml:space="preserve"> </w:t>
      </w:r>
      <w:r w:rsidRPr="00B71F0F">
        <w:rPr>
          <w:lang w:val="fr-FR"/>
        </w:rPr>
        <w:t xml:space="preserve">demande si des </w:t>
      </w:r>
      <w:r w:rsidRPr="002651A0">
        <w:rPr>
          <w:lang w:val="fr-FR"/>
        </w:rPr>
        <w:t>amélior</w:t>
      </w:r>
      <w:r w:rsidRPr="00B71F0F">
        <w:rPr>
          <w:lang w:val="fr-FR"/>
        </w:rPr>
        <w:t xml:space="preserve">ations ont été </w:t>
      </w:r>
      <w:r>
        <w:rPr>
          <w:lang w:val="fr-FR"/>
        </w:rPr>
        <w:t xml:space="preserve">constatées pour ce qui est de </w:t>
      </w:r>
      <w:r w:rsidRPr="00B71F0F">
        <w:rPr>
          <w:lang w:val="fr-FR"/>
        </w:rPr>
        <w:t xml:space="preserve">la fourniture de </w:t>
      </w:r>
      <w:r>
        <w:rPr>
          <w:lang w:val="fr-FR"/>
        </w:rPr>
        <w:t xml:space="preserve">tels </w:t>
      </w:r>
      <w:r w:rsidRPr="00B71F0F">
        <w:rPr>
          <w:lang w:val="fr-FR"/>
        </w:rPr>
        <w:t xml:space="preserve">services par </w:t>
      </w:r>
      <w:r>
        <w:rPr>
          <w:lang w:val="fr-FR"/>
        </w:rPr>
        <w:t>c</w:t>
      </w:r>
      <w:r w:rsidRPr="00B71F0F">
        <w:rPr>
          <w:lang w:val="fr-FR"/>
        </w:rPr>
        <w:t xml:space="preserve">es centres et quels services sont </w:t>
      </w:r>
      <w:r>
        <w:rPr>
          <w:lang w:val="fr-FR"/>
        </w:rPr>
        <w:t xml:space="preserve">en fait </w:t>
      </w:r>
      <w:r w:rsidRPr="00B71F0F">
        <w:rPr>
          <w:lang w:val="fr-FR"/>
        </w:rPr>
        <w:t>fournis</w:t>
      </w:r>
      <w:r>
        <w:rPr>
          <w:lang w:val="fr-FR"/>
        </w:rPr>
        <w:t xml:space="preserve"> </w:t>
      </w:r>
      <w:r w:rsidRPr="00B71F0F">
        <w:rPr>
          <w:lang w:val="fr-FR"/>
        </w:rPr>
        <w:t>pour soutenir les familles.</w:t>
      </w:r>
    </w:p>
    <w:p w:rsidR="00D14617" w:rsidRPr="005757DD" w:rsidRDefault="00D14617" w:rsidP="00910E18">
      <w:pPr>
        <w:pStyle w:val="SingleTxtG"/>
        <w:rPr>
          <w:b/>
          <w:sz w:val="24"/>
          <w:szCs w:val="24"/>
        </w:rPr>
      </w:pPr>
      <w:r w:rsidRPr="00B71F0F">
        <w:rPr>
          <w:i/>
        </w:rPr>
        <w:t>La séance est levée à 13</w:t>
      </w:r>
      <w:r>
        <w:rPr>
          <w:i/>
        </w:rPr>
        <w:t> </w:t>
      </w:r>
      <w:r w:rsidRPr="00B71F0F">
        <w:rPr>
          <w:i/>
        </w:rPr>
        <w:t>heures.</w:t>
      </w:r>
    </w:p>
    <w:sectPr w:rsidR="00D14617" w:rsidRPr="005757DD" w:rsidSect="008F7B7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03C" w:rsidRDefault="0027703C"/>
  </w:endnote>
  <w:endnote w:type="continuationSeparator" w:id="0">
    <w:p w:rsidR="0027703C" w:rsidRDefault="0027703C"/>
  </w:endnote>
  <w:endnote w:type="continuationNotice" w:id="1">
    <w:p w:rsidR="0027703C" w:rsidRDefault="0027703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617" w:rsidRPr="001A37D2" w:rsidRDefault="00D14617" w:rsidP="001A37D2">
    <w:pPr>
      <w:pStyle w:val="Footer"/>
      <w:tabs>
        <w:tab w:val="left" w:pos="873"/>
        <w:tab w:val="right" w:pos="9638"/>
      </w:tabs>
      <w:rPr>
        <w:b/>
        <w:sz w:val="18"/>
      </w:rPr>
    </w:pPr>
    <w:r w:rsidRPr="005757DD">
      <w:rPr>
        <w:b/>
        <w:sz w:val="18"/>
        <w:szCs w:val="16"/>
      </w:rPr>
      <w:fldChar w:fldCharType="begin"/>
    </w:r>
    <w:r w:rsidRPr="005757DD">
      <w:rPr>
        <w:b/>
        <w:sz w:val="18"/>
        <w:szCs w:val="16"/>
      </w:rPr>
      <w:instrText xml:space="preserve"> PAGE  \* MERGEFORMAT </w:instrText>
    </w:r>
    <w:r w:rsidRPr="005757DD">
      <w:rPr>
        <w:b/>
        <w:sz w:val="18"/>
        <w:szCs w:val="16"/>
      </w:rPr>
      <w:fldChar w:fldCharType="separate"/>
    </w:r>
    <w:r w:rsidR="006C7062">
      <w:rPr>
        <w:b/>
        <w:noProof/>
        <w:sz w:val="18"/>
        <w:szCs w:val="16"/>
      </w:rPr>
      <w:t>10</w:t>
    </w:r>
    <w:r w:rsidRPr="005757DD">
      <w:rPr>
        <w:b/>
        <w:sz w:val="18"/>
        <w:szCs w:val="16"/>
      </w:rPr>
      <w:fldChar w:fldCharType="end"/>
    </w:r>
    <w:r>
      <w:rPr>
        <w:b/>
        <w:sz w:val="18"/>
        <w:szCs w:val="16"/>
      </w:rPr>
      <w:tab/>
    </w:r>
    <w:r>
      <w:rPr>
        <w:b/>
        <w:sz w:val="18"/>
        <w:szCs w:val="16"/>
      </w:rPr>
      <w:tab/>
    </w:r>
    <w:r>
      <w:rPr>
        <w:szCs w:val="16"/>
      </w:rPr>
      <w:t>GE.12-46001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617" w:rsidRPr="008D37FD" w:rsidRDefault="00D14617" w:rsidP="008D37FD">
    <w:pPr>
      <w:pStyle w:val="Footer"/>
      <w:tabs>
        <w:tab w:val="left" w:pos="873"/>
        <w:tab w:val="right" w:pos="9638"/>
      </w:tabs>
      <w:rPr>
        <w:szCs w:val="16"/>
      </w:rPr>
    </w:pPr>
    <w:r>
      <w:rPr>
        <w:szCs w:val="16"/>
      </w:rPr>
      <w:t>GE.12-46001</w:t>
    </w:r>
    <w:r w:rsidRPr="008D37FD">
      <w:rPr>
        <w:szCs w:val="16"/>
      </w:rPr>
      <w:t xml:space="preserve">  (EXT)</w:t>
    </w:r>
    <w:r>
      <w:rPr>
        <w:b/>
        <w:sz w:val="18"/>
        <w:szCs w:val="18"/>
      </w:rPr>
      <w:tab/>
    </w:r>
    <w:r w:rsidRPr="005757DD">
      <w:rPr>
        <w:b/>
        <w:sz w:val="18"/>
        <w:szCs w:val="18"/>
      </w:rPr>
      <w:fldChar w:fldCharType="begin"/>
    </w:r>
    <w:r w:rsidRPr="005757DD">
      <w:rPr>
        <w:b/>
        <w:sz w:val="18"/>
        <w:szCs w:val="18"/>
      </w:rPr>
      <w:instrText>PAGE   \* MERGEFORMAT</w:instrText>
    </w:r>
    <w:r w:rsidRPr="005757DD">
      <w:rPr>
        <w:b/>
        <w:sz w:val="18"/>
        <w:szCs w:val="18"/>
      </w:rPr>
      <w:fldChar w:fldCharType="separate"/>
    </w:r>
    <w:r w:rsidR="006C7062">
      <w:rPr>
        <w:b/>
        <w:noProof/>
        <w:sz w:val="18"/>
        <w:szCs w:val="18"/>
      </w:rPr>
      <w:t>11</w:t>
    </w:r>
    <w:r w:rsidRPr="005757DD">
      <w:rPr>
        <w:b/>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617" w:rsidRDefault="00D14617" w:rsidP="00591658">
    <w:pPr>
      <w:pStyle w:val="FootnoteText"/>
      <w:pBdr>
        <w:bottom w:val="single" w:sz="4" w:space="1" w:color="auto"/>
      </w:pBdr>
      <w:tabs>
        <w:tab w:val="clear" w:pos="1021"/>
      </w:tabs>
      <w:ind w:left="0" w:right="0" w:firstLine="0"/>
    </w:pPr>
  </w:p>
  <w:p w:rsidR="00D14617" w:rsidRPr="007D2E64" w:rsidRDefault="00D14617" w:rsidP="00015DD6">
    <w:pPr>
      <w:pStyle w:val="FootnoteText"/>
      <w:tabs>
        <w:tab w:val="clear" w:pos="1021"/>
      </w:tabs>
      <w:spacing w:after="120"/>
      <w:ind w:firstLine="0"/>
    </w:pPr>
    <w:r w:rsidRPr="007D2E64">
      <w:t>Le présent compte rendu est sujet à rectifications.</w:t>
    </w:r>
  </w:p>
  <w:p w:rsidR="00D14617" w:rsidRPr="007D2E64" w:rsidRDefault="00D14617" w:rsidP="004210B5">
    <w:pPr>
      <w:pStyle w:val="FootnoteText"/>
      <w:tabs>
        <w:tab w:val="clear" w:pos="1021"/>
      </w:tabs>
      <w:spacing w:after="120"/>
      <w:ind w:firstLine="0"/>
    </w:pPr>
    <w:r w:rsidRPr="007D2E64">
      <w:t xml:space="preserve">Les rectifications doivent être rédigées dans l’une des langues de travail. Elles doivent être présentées dans un mémorandum et être également incorporées à un exemplaire du compte rendu. Il convient de les adresser, </w:t>
    </w:r>
    <w:r w:rsidRPr="007D2E64">
      <w:rPr>
        <w:i/>
      </w:rPr>
      <w:t>une semaine au plus tard à compter de la date du présent document</w:t>
    </w:r>
    <w:r w:rsidRPr="007D2E64">
      <w:t>, au Groupe d’édition, bureau E.4108, Palais des Nations, Genève.</w:t>
    </w:r>
  </w:p>
  <w:p w:rsidR="00D14617" w:rsidRDefault="00D14617" w:rsidP="004210B5">
    <w:pPr>
      <w:pStyle w:val="Footer"/>
      <w:spacing w:after="240" w:line="220" w:lineRule="exact"/>
      <w:ind w:left="1134" w:right="1134"/>
    </w:pPr>
    <w:r w:rsidRPr="004210B5">
      <w:rPr>
        <w:sz w:val="18"/>
        <w:szCs w:val="18"/>
      </w:rPr>
      <w:t>Les rectifications aux comptes rendus des séances publiques du Comité seront groupées dans un rectificatif unique qui sera publié peu après la session.</w:t>
    </w:r>
  </w:p>
  <w:p w:rsidR="00D14617" w:rsidRPr="00585ED5" w:rsidRDefault="00D14617" w:rsidP="004210B5">
    <w:pPr>
      <w:pStyle w:val="FootnoteText"/>
      <w:tabs>
        <w:tab w:val="clear" w:pos="1021"/>
      </w:tabs>
      <w:spacing w:line="240" w:lineRule="auto"/>
      <w:ind w:left="0" w:right="0" w:firstLine="0"/>
      <w:rPr>
        <w:sz w:val="20"/>
      </w:rPr>
    </w:pPr>
    <w:r>
      <w:rPr>
        <w:sz w:val="20"/>
      </w:rPr>
      <w:t>GE.</w:t>
    </w: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2049" type="#_x0000_t75" alt="recycle_French" style="position:absolute;margin-left:396.9pt;margin-top:-8.5pt;width:86.95pt;height:18.35pt;z-index:1;visibility:visible;mso-position-horizontal-relative:text;mso-position-vertical-relative:text">
          <v:imagedata r:id="rId1" o:title=""/>
        </v:shape>
      </w:pict>
    </w:r>
    <w:r>
      <w:rPr>
        <w:sz w:val="20"/>
      </w:rPr>
      <w:t>12-46001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03C" w:rsidRPr="000B175B" w:rsidRDefault="0027703C" w:rsidP="000B175B">
      <w:pPr>
        <w:tabs>
          <w:tab w:val="right" w:pos="2155"/>
        </w:tabs>
        <w:spacing w:after="80"/>
        <w:ind w:left="680"/>
        <w:rPr>
          <w:u w:val="single"/>
        </w:rPr>
      </w:pPr>
      <w:r>
        <w:rPr>
          <w:u w:val="single"/>
        </w:rPr>
        <w:tab/>
      </w:r>
    </w:p>
  </w:footnote>
  <w:footnote w:type="continuationSeparator" w:id="0">
    <w:p w:rsidR="0027703C" w:rsidRPr="00FC68B7" w:rsidRDefault="0027703C" w:rsidP="00FC68B7">
      <w:pPr>
        <w:tabs>
          <w:tab w:val="left" w:pos="2155"/>
        </w:tabs>
        <w:spacing w:after="80"/>
        <w:ind w:left="680"/>
        <w:rPr>
          <w:u w:val="single"/>
        </w:rPr>
      </w:pPr>
      <w:r>
        <w:rPr>
          <w:u w:val="single"/>
        </w:rPr>
        <w:tab/>
      </w:r>
    </w:p>
  </w:footnote>
  <w:footnote w:type="continuationNotice" w:id="1">
    <w:p w:rsidR="0027703C" w:rsidRDefault="0027703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617" w:rsidRPr="001A37D2" w:rsidRDefault="00D14617" w:rsidP="001A37D2">
    <w:pPr>
      <w:pStyle w:val="Header"/>
    </w:pPr>
    <w:r>
      <w:t>CRC/C/SR.1730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617" w:rsidRPr="00525D66" w:rsidRDefault="00D14617" w:rsidP="009017A5">
    <w:pPr>
      <w:pStyle w:val="Header"/>
      <w:jc w:val="right"/>
    </w:pPr>
    <w:r>
      <w:t>CRC/C/SR.1730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92AC5A88"/>
    <w:lvl w:ilvl="0" w:tplc="966ADE92">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2A52A58"/>
    <w:multiLevelType w:val="hybridMultilevel"/>
    <w:tmpl w:val="9402A41C"/>
    <w:lvl w:ilvl="0" w:tplc="85D6F250">
      <w:start w:val="1"/>
      <w:numFmt w:val="upperRoman"/>
      <w:lvlText w:val="%1."/>
      <w:lvlJc w:val="left"/>
      <w:pPr>
        <w:ind w:left="1395" w:hanging="720"/>
      </w:pPr>
      <w:rPr>
        <w:rFonts w:cs="Times New Roman" w:hint="default"/>
      </w:rPr>
    </w:lvl>
    <w:lvl w:ilvl="1" w:tplc="040C0019" w:tentative="1">
      <w:start w:val="1"/>
      <w:numFmt w:val="lowerLetter"/>
      <w:lvlText w:val="%2."/>
      <w:lvlJc w:val="left"/>
      <w:pPr>
        <w:ind w:left="1755" w:hanging="360"/>
      </w:pPr>
      <w:rPr>
        <w:rFonts w:cs="Times New Roman"/>
      </w:rPr>
    </w:lvl>
    <w:lvl w:ilvl="2" w:tplc="040C001B" w:tentative="1">
      <w:start w:val="1"/>
      <w:numFmt w:val="lowerRoman"/>
      <w:lvlText w:val="%3."/>
      <w:lvlJc w:val="right"/>
      <w:pPr>
        <w:ind w:left="2475" w:hanging="180"/>
      </w:pPr>
      <w:rPr>
        <w:rFonts w:cs="Times New Roman"/>
      </w:rPr>
    </w:lvl>
    <w:lvl w:ilvl="3" w:tplc="040C000F" w:tentative="1">
      <w:start w:val="1"/>
      <w:numFmt w:val="decimal"/>
      <w:lvlText w:val="%4."/>
      <w:lvlJc w:val="left"/>
      <w:pPr>
        <w:ind w:left="3195" w:hanging="360"/>
      </w:pPr>
      <w:rPr>
        <w:rFonts w:cs="Times New Roman"/>
      </w:rPr>
    </w:lvl>
    <w:lvl w:ilvl="4" w:tplc="040C0019" w:tentative="1">
      <w:start w:val="1"/>
      <w:numFmt w:val="lowerLetter"/>
      <w:lvlText w:val="%5."/>
      <w:lvlJc w:val="left"/>
      <w:pPr>
        <w:ind w:left="3915" w:hanging="360"/>
      </w:pPr>
      <w:rPr>
        <w:rFonts w:cs="Times New Roman"/>
      </w:rPr>
    </w:lvl>
    <w:lvl w:ilvl="5" w:tplc="040C001B" w:tentative="1">
      <w:start w:val="1"/>
      <w:numFmt w:val="lowerRoman"/>
      <w:lvlText w:val="%6."/>
      <w:lvlJc w:val="right"/>
      <w:pPr>
        <w:ind w:left="4635" w:hanging="180"/>
      </w:pPr>
      <w:rPr>
        <w:rFonts w:cs="Times New Roman"/>
      </w:rPr>
    </w:lvl>
    <w:lvl w:ilvl="6" w:tplc="040C000F" w:tentative="1">
      <w:start w:val="1"/>
      <w:numFmt w:val="decimal"/>
      <w:lvlText w:val="%7."/>
      <w:lvlJc w:val="left"/>
      <w:pPr>
        <w:ind w:left="5355" w:hanging="360"/>
      </w:pPr>
      <w:rPr>
        <w:rFonts w:cs="Times New Roman"/>
      </w:rPr>
    </w:lvl>
    <w:lvl w:ilvl="7" w:tplc="040C0019" w:tentative="1">
      <w:start w:val="1"/>
      <w:numFmt w:val="lowerLetter"/>
      <w:lvlText w:val="%8."/>
      <w:lvlJc w:val="left"/>
      <w:pPr>
        <w:ind w:left="6075" w:hanging="360"/>
      </w:pPr>
      <w:rPr>
        <w:rFonts w:cs="Times New Roman"/>
      </w:rPr>
    </w:lvl>
    <w:lvl w:ilvl="8" w:tplc="040C001B" w:tentative="1">
      <w:start w:val="1"/>
      <w:numFmt w:val="lowerRoman"/>
      <w:lvlText w:val="%9."/>
      <w:lvlJc w:val="right"/>
      <w:pPr>
        <w:ind w:left="6795" w:hanging="180"/>
      </w:pPr>
      <w:rPr>
        <w:rFonts w:cs="Times New Roman"/>
      </w:rPr>
    </w:lvl>
  </w:abstractNum>
  <w:abstractNum w:abstractNumId="17">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454B2370"/>
    <w:multiLevelType w:val="hybridMultilevel"/>
    <w:tmpl w:val="278EE6AE"/>
    <w:lvl w:ilvl="0" w:tplc="F1D2A638">
      <w:start w:val="1"/>
      <w:numFmt w:val="bullet"/>
      <w:pStyle w:val="Bullet2GA"/>
      <w:lvlText w:val=""/>
      <w:lvlJc w:val="left"/>
      <w:pPr>
        <w:tabs>
          <w:tab w:val="num" w:pos="1644"/>
        </w:tabs>
        <w:ind w:left="2041"/>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nsid w:val="4650305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
  </w:num>
  <w:num w:numId="12">
    <w:abstractNumId w:val="0"/>
  </w:num>
  <w:num w:numId="13">
    <w:abstractNumId w:val="11"/>
  </w:num>
  <w:num w:numId="14">
    <w:abstractNumId w:val="20"/>
  </w:num>
  <w:num w:numId="15">
    <w:abstractNumId w:val="17"/>
  </w:num>
  <w:num w:numId="16">
    <w:abstractNumId w:val="14"/>
  </w:num>
  <w:num w:numId="17">
    <w:abstractNumId w:val="21"/>
  </w:num>
  <w:num w:numId="18">
    <w:abstractNumId w:val="18"/>
  </w:num>
  <w:num w:numId="19">
    <w:abstractNumId w:val="16"/>
  </w:num>
  <w:num w:numId="20">
    <w:abstractNumId w:val="2"/>
  </w:num>
  <w:num w:numId="21">
    <w:abstractNumId w:val="3"/>
  </w:num>
  <w:num w:numId="22">
    <w:abstractNumId w:val="8"/>
  </w:num>
  <w:num w:numId="23">
    <w:abstractNumId w:val="9"/>
  </w:num>
  <w:num w:numId="24">
    <w:abstractNumId w:val="7"/>
  </w:num>
  <w:num w:numId="25">
    <w:abstractNumId w:val="6"/>
  </w:num>
  <w:num w:numId="26">
    <w:abstractNumId w:val="5"/>
  </w:num>
  <w:num w:numId="27">
    <w:abstractNumId w:val="4"/>
  </w:num>
  <w:num w:numId="28">
    <w:abstractNumId w:val="15"/>
  </w:num>
  <w:num w:numId="29">
    <w:abstractNumId w:val="13"/>
  </w:num>
  <w:num w:numId="30">
    <w:abstractNumId w:val="10"/>
  </w:num>
  <w:num w:numId="31">
    <w:abstractNumId w:val="12"/>
  </w:num>
  <w:num w:numId="32">
    <w:abstractNumId w:val="10"/>
    <w:lvlOverride w:ilvl="0">
      <w:startOverride w:val="6"/>
    </w:lvlOverride>
  </w:num>
  <w:num w:numId="33">
    <w:abstractNumId w:val="1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15DD6"/>
    <w:rsid w:val="00002A7D"/>
    <w:rsid w:val="000038A8"/>
    <w:rsid w:val="00004C39"/>
    <w:rsid w:val="00006790"/>
    <w:rsid w:val="00015DD6"/>
    <w:rsid w:val="00027624"/>
    <w:rsid w:val="00031296"/>
    <w:rsid w:val="00034BE1"/>
    <w:rsid w:val="00042332"/>
    <w:rsid w:val="000479EF"/>
    <w:rsid w:val="00050F6B"/>
    <w:rsid w:val="0005493E"/>
    <w:rsid w:val="000633EA"/>
    <w:rsid w:val="000678CD"/>
    <w:rsid w:val="0007091A"/>
    <w:rsid w:val="00072C8C"/>
    <w:rsid w:val="00081CE0"/>
    <w:rsid w:val="00084D30"/>
    <w:rsid w:val="00087744"/>
    <w:rsid w:val="00090320"/>
    <w:rsid w:val="000931C0"/>
    <w:rsid w:val="000A2E09"/>
    <w:rsid w:val="000B175B"/>
    <w:rsid w:val="000B33CE"/>
    <w:rsid w:val="000B3A0F"/>
    <w:rsid w:val="000B7F79"/>
    <w:rsid w:val="000C16CE"/>
    <w:rsid w:val="000C7963"/>
    <w:rsid w:val="000D5CE6"/>
    <w:rsid w:val="000E0415"/>
    <w:rsid w:val="000E2FF9"/>
    <w:rsid w:val="000E3DCF"/>
    <w:rsid w:val="000F56E2"/>
    <w:rsid w:val="000F7715"/>
    <w:rsid w:val="000F7B6F"/>
    <w:rsid w:val="000F7B76"/>
    <w:rsid w:val="00117F5E"/>
    <w:rsid w:val="00156B99"/>
    <w:rsid w:val="00166124"/>
    <w:rsid w:val="00166158"/>
    <w:rsid w:val="0018490B"/>
    <w:rsid w:val="00184DDA"/>
    <w:rsid w:val="001859AE"/>
    <w:rsid w:val="001900CD"/>
    <w:rsid w:val="001A0452"/>
    <w:rsid w:val="001A37D2"/>
    <w:rsid w:val="001A3FA6"/>
    <w:rsid w:val="001B4B04"/>
    <w:rsid w:val="001B5875"/>
    <w:rsid w:val="001C4B9C"/>
    <w:rsid w:val="001C6663"/>
    <w:rsid w:val="001C7895"/>
    <w:rsid w:val="001D26DF"/>
    <w:rsid w:val="001E2141"/>
    <w:rsid w:val="001F1599"/>
    <w:rsid w:val="001F19C4"/>
    <w:rsid w:val="001F7B34"/>
    <w:rsid w:val="002043F0"/>
    <w:rsid w:val="00211E0B"/>
    <w:rsid w:val="00224588"/>
    <w:rsid w:val="00225D31"/>
    <w:rsid w:val="0023098D"/>
    <w:rsid w:val="00232575"/>
    <w:rsid w:val="002373AF"/>
    <w:rsid w:val="00237B1B"/>
    <w:rsid w:val="00247258"/>
    <w:rsid w:val="00247D90"/>
    <w:rsid w:val="00257CAC"/>
    <w:rsid w:val="002651A0"/>
    <w:rsid w:val="0027703C"/>
    <w:rsid w:val="00280604"/>
    <w:rsid w:val="002974E9"/>
    <w:rsid w:val="002A7F94"/>
    <w:rsid w:val="002B109A"/>
    <w:rsid w:val="002C6D45"/>
    <w:rsid w:val="002D06FB"/>
    <w:rsid w:val="002D6E53"/>
    <w:rsid w:val="002E3E4B"/>
    <w:rsid w:val="002F046D"/>
    <w:rsid w:val="00301764"/>
    <w:rsid w:val="003225DB"/>
    <w:rsid w:val="003229D8"/>
    <w:rsid w:val="003265BF"/>
    <w:rsid w:val="003359B2"/>
    <w:rsid w:val="00336C97"/>
    <w:rsid w:val="00342432"/>
    <w:rsid w:val="00352D4B"/>
    <w:rsid w:val="0035638C"/>
    <w:rsid w:val="003709D8"/>
    <w:rsid w:val="00373301"/>
    <w:rsid w:val="00380A9A"/>
    <w:rsid w:val="003812A1"/>
    <w:rsid w:val="003A46BB"/>
    <w:rsid w:val="003A4EC7"/>
    <w:rsid w:val="003A7295"/>
    <w:rsid w:val="003B1F60"/>
    <w:rsid w:val="003C2CC4"/>
    <w:rsid w:val="003D44F1"/>
    <w:rsid w:val="003D4B23"/>
    <w:rsid w:val="003E0E4B"/>
    <w:rsid w:val="003E278A"/>
    <w:rsid w:val="003F78D3"/>
    <w:rsid w:val="00413520"/>
    <w:rsid w:val="004210B5"/>
    <w:rsid w:val="004325CB"/>
    <w:rsid w:val="004326E2"/>
    <w:rsid w:val="00440A07"/>
    <w:rsid w:val="00443E65"/>
    <w:rsid w:val="004466D1"/>
    <w:rsid w:val="004506F7"/>
    <w:rsid w:val="00451982"/>
    <w:rsid w:val="00462880"/>
    <w:rsid w:val="00476F24"/>
    <w:rsid w:val="00494310"/>
    <w:rsid w:val="004951FF"/>
    <w:rsid w:val="00495DD1"/>
    <w:rsid w:val="004C4252"/>
    <w:rsid w:val="004C55B0"/>
    <w:rsid w:val="004C6B7B"/>
    <w:rsid w:val="004E517A"/>
    <w:rsid w:val="004F01CC"/>
    <w:rsid w:val="004F0E71"/>
    <w:rsid w:val="004F6BA0"/>
    <w:rsid w:val="00500952"/>
    <w:rsid w:val="00503BEA"/>
    <w:rsid w:val="00515618"/>
    <w:rsid w:val="00516A1F"/>
    <w:rsid w:val="00525D66"/>
    <w:rsid w:val="00526BE7"/>
    <w:rsid w:val="00533616"/>
    <w:rsid w:val="00535ABA"/>
    <w:rsid w:val="0053768B"/>
    <w:rsid w:val="005420F2"/>
    <w:rsid w:val="0054285C"/>
    <w:rsid w:val="00546224"/>
    <w:rsid w:val="005469A1"/>
    <w:rsid w:val="0055051C"/>
    <w:rsid w:val="0056237B"/>
    <w:rsid w:val="00565A0E"/>
    <w:rsid w:val="00567218"/>
    <w:rsid w:val="005757DD"/>
    <w:rsid w:val="00584173"/>
    <w:rsid w:val="00585ED5"/>
    <w:rsid w:val="00591658"/>
    <w:rsid w:val="00595520"/>
    <w:rsid w:val="005A3211"/>
    <w:rsid w:val="005A3A2D"/>
    <w:rsid w:val="005A4018"/>
    <w:rsid w:val="005A44B9"/>
    <w:rsid w:val="005B1BA0"/>
    <w:rsid w:val="005B3DB3"/>
    <w:rsid w:val="005B4DBF"/>
    <w:rsid w:val="005D15CA"/>
    <w:rsid w:val="005E548F"/>
    <w:rsid w:val="005F3066"/>
    <w:rsid w:val="005F3E61"/>
    <w:rsid w:val="00604DDD"/>
    <w:rsid w:val="00605704"/>
    <w:rsid w:val="006115CC"/>
    <w:rsid w:val="00611FC4"/>
    <w:rsid w:val="006176FB"/>
    <w:rsid w:val="00630FCB"/>
    <w:rsid w:val="00636011"/>
    <w:rsid w:val="00640B26"/>
    <w:rsid w:val="00641130"/>
    <w:rsid w:val="00654A7C"/>
    <w:rsid w:val="00674179"/>
    <w:rsid w:val="006770B2"/>
    <w:rsid w:val="006940E1"/>
    <w:rsid w:val="006A2928"/>
    <w:rsid w:val="006A3C72"/>
    <w:rsid w:val="006A7392"/>
    <w:rsid w:val="006B03A1"/>
    <w:rsid w:val="006B5C86"/>
    <w:rsid w:val="006B67D9"/>
    <w:rsid w:val="006C5535"/>
    <w:rsid w:val="006C7062"/>
    <w:rsid w:val="006D0196"/>
    <w:rsid w:val="006D0589"/>
    <w:rsid w:val="006D34A4"/>
    <w:rsid w:val="006E52CC"/>
    <w:rsid w:val="006E564B"/>
    <w:rsid w:val="006E7154"/>
    <w:rsid w:val="006F6135"/>
    <w:rsid w:val="007003CD"/>
    <w:rsid w:val="0070701E"/>
    <w:rsid w:val="007070A5"/>
    <w:rsid w:val="0071067D"/>
    <w:rsid w:val="00713E7C"/>
    <w:rsid w:val="0072632A"/>
    <w:rsid w:val="007322F4"/>
    <w:rsid w:val="00733CEC"/>
    <w:rsid w:val="007358E8"/>
    <w:rsid w:val="00736ECE"/>
    <w:rsid w:val="0074533B"/>
    <w:rsid w:val="007643BC"/>
    <w:rsid w:val="0076548B"/>
    <w:rsid w:val="00767EA7"/>
    <w:rsid w:val="0077495A"/>
    <w:rsid w:val="00776A28"/>
    <w:rsid w:val="007959FE"/>
    <w:rsid w:val="007A0CF1"/>
    <w:rsid w:val="007A4C72"/>
    <w:rsid w:val="007B41EB"/>
    <w:rsid w:val="007B6BA5"/>
    <w:rsid w:val="007C3390"/>
    <w:rsid w:val="007C42D8"/>
    <w:rsid w:val="007C4F4B"/>
    <w:rsid w:val="007D2E64"/>
    <w:rsid w:val="007D7362"/>
    <w:rsid w:val="007F5CE2"/>
    <w:rsid w:val="007F6611"/>
    <w:rsid w:val="008035CB"/>
    <w:rsid w:val="00810BAC"/>
    <w:rsid w:val="008175E9"/>
    <w:rsid w:val="008242D7"/>
    <w:rsid w:val="0082577B"/>
    <w:rsid w:val="00860685"/>
    <w:rsid w:val="00866893"/>
    <w:rsid w:val="00866F02"/>
    <w:rsid w:val="00867944"/>
    <w:rsid w:val="00867D18"/>
    <w:rsid w:val="008701A6"/>
    <w:rsid w:val="008709F0"/>
    <w:rsid w:val="00871F9A"/>
    <w:rsid w:val="00871FD5"/>
    <w:rsid w:val="008803EE"/>
    <w:rsid w:val="0088172E"/>
    <w:rsid w:val="00881EFA"/>
    <w:rsid w:val="00890E2B"/>
    <w:rsid w:val="0089310D"/>
    <w:rsid w:val="008979B1"/>
    <w:rsid w:val="008A41D9"/>
    <w:rsid w:val="008A6B25"/>
    <w:rsid w:val="008A6C4F"/>
    <w:rsid w:val="008A7B48"/>
    <w:rsid w:val="008B389E"/>
    <w:rsid w:val="008B6D0E"/>
    <w:rsid w:val="008B7964"/>
    <w:rsid w:val="008D045E"/>
    <w:rsid w:val="008D37FD"/>
    <w:rsid w:val="008D3F25"/>
    <w:rsid w:val="008D4D82"/>
    <w:rsid w:val="008D507F"/>
    <w:rsid w:val="008E0E46"/>
    <w:rsid w:val="008E47FA"/>
    <w:rsid w:val="008E7116"/>
    <w:rsid w:val="008F143B"/>
    <w:rsid w:val="008F3882"/>
    <w:rsid w:val="008F4B7C"/>
    <w:rsid w:val="008F7B76"/>
    <w:rsid w:val="009017A5"/>
    <w:rsid w:val="0090262E"/>
    <w:rsid w:val="00910E18"/>
    <w:rsid w:val="00913AB7"/>
    <w:rsid w:val="00924F3E"/>
    <w:rsid w:val="009265B3"/>
    <w:rsid w:val="00926E47"/>
    <w:rsid w:val="00942CA2"/>
    <w:rsid w:val="00947162"/>
    <w:rsid w:val="0096375C"/>
    <w:rsid w:val="009662E6"/>
    <w:rsid w:val="0097095E"/>
    <w:rsid w:val="00972DEE"/>
    <w:rsid w:val="0098592B"/>
    <w:rsid w:val="00985FC4"/>
    <w:rsid w:val="00990766"/>
    <w:rsid w:val="00991261"/>
    <w:rsid w:val="009942D0"/>
    <w:rsid w:val="009964C4"/>
    <w:rsid w:val="009A7B81"/>
    <w:rsid w:val="009D01C0"/>
    <w:rsid w:val="009D6A08"/>
    <w:rsid w:val="009E0A16"/>
    <w:rsid w:val="009E7970"/>
    <w:rsid w:val="009F2EAC"/>
    <w:rsid w:val="009F57E3"/>
    <w:rsid w:val="00A10F4F"/>
    <w:rsid w:val="00A11067"/>
    <w:rsid w:val="00A1704A"/>
    <w:rsid w:val="00A3454E"/>
    <w:rsid w:val="00A425EB"/>
    <w:rsid w:val="00A464DF"/>
    <w:rsid w:val="00A50F65"/>
    <w:rsid w:val="00A65B63"/>
    <w:rsid w:val="00A72F22"/>
    <w:rsid w:val="00A733BC"/>
    <w:rsid w:val="00A748A6"/>
    <w:rsid w:val="00A76A69"/>
    <w:rsid w:val="00A82FE9"/>
    <w:rsid w:val="00A87122"/>
    <w:rsid w:val="00A879A4"/>
    <w:rsid w:val="00AA5A2C"/>
    <w:rsid w:val="00AB185F"/>
    <w:rsid w:val="00AB2A4A"/>
    <w:rsid w:val="00AC0F2C"/>
    <w:rsid w:val="00AC502A"/>
    <w:rsid w:val="00AE1FAE"/>
    <w:rsid w:val="00AF58C1"/>
    <w:rsid w:val="00B00C22"/>
    <w:rsid w:val="00B06643"/>
    <w:rsid w:val="00B15055"/>
    <w:rsid w:val="00B22DF5"/>
    <w:rsid w:val="00B30179"/>
    <w:rsid w:val="00B33A88"/>
    <w:rsid w:val="00B37B15"/>
    <w:rsid w:val="00B45C02"/>
    <w:rsid w:val="00B53C63"/>
    <w:rsid w:val="00B567C4"/>
    <w:rsid w:val="00B71F0F"/>
    <w:rsid w:val="00B72A1E"/>
    <w:rsid w:val="00B81E12"/>
    <w:rsid w:val="00BA339B"/>
    <w:rsid w:val="00BA6E3F"/>
    <w:rsid w:val="00BC021A"/>
    <w:rsid w:val="00BC1E7E"/>
    <w:rsid w:val="00BC74E9"/>
    <w:rsid w:val="00BD5326"/>
    <w:rsid w:val="00BE36A9"/>
    <w:rsid w:val="00BE618E"/>
    <w:rsid w:val="00BE7BEC"/>
    <w:rsid w:val="00BF0A5A"/>
    <w:rsid w:val="00BF0E63"/>
    <w:rsid w:val="00BF12A3"/>
    <w:rsid w:val="00BF16D7"/>
    <w:rsid w:val="00BF2373"/>
    <w:rsid w:val="00C044E2"/>
    <w:rsid w:val="00C048CB"/>
    <w:rsid w:val="00C06410"/>
    <w:rsid w:val="00C066F3"/>
    <w:rsid w:val="00C24FB5"/>
    <w:rsid w:val="00C32C03"/>
    <w:rsid w:val="00C35850"/>
    <w:rsid w:val="00C45ED8"/>
    <w:rsid w:val="00C463DD"/>
    <w:rsid w:val="00C745C3"/>
    <w:rsid w:val="00CA24A4"/>
    <w:rsid w:val="00CB348D"/>
    <w:rsid w:val="00CB3F74"/>
    <w:rsid w:val="00CC4EDE"/>
    <w:rsid w:val="00CC632E"/>
    <w:rsid w:val="00CD318B"/>
    <w:rsid w:val="00CD46F5"/>
    <w:rsid w:val="00CE4A8F"/>
    <w:rsid w:val="00CE50A7"/>
    <w:rsid w:val="00CF071D"/>
    <w:rsid w:val="00D065C9"/>
    <w:rsid w:val="00D14617"/>
    <w:rsid w:val="00D15B04"/>
    <w:rsid w:val="00D2031B"/>
    <w:rsid w:val="00D25FE2"/>
    <w:rsid w:val="00D37DA9"/>
    <w:rsid w:val="00D406A7"/>
    <w:rsid w:val="00D43252"/>
    <w:rsid w:val="00D44D86"/>
    <w:rsid w:val="00D4640D"/>
    <w:rsid w:val="00D46E9C"/>
    <w:rsid w:val="00D50B7D"/>
    <w:rsid w:val="00D52012"/>
    <w:rsid w:val="00D617F4"/>
    <w:rsid w:val="00D704E5"/>
    <w:rsid w:val="00D72727"/>
    <w:rsid w:val="00D734F2"/>
    <w:rsid w:val="00D7526D"/>
    <w:rsid w:val="00D85361"/>
    <w:rsid w:val="00D87200"/>
    <w:rsid w:val="00D96A3E"/>
    <w:rsid w:val="00D973C4"/>
    <w:rsid w:val="00D978C6"/>
    <w:rsid w:val="00DA0956"/>
    <w:rsid w:val="00DA357F"/>
    <w:rsid w:val="00DA3E12"/>
    <w:rsid w:val="00DB58B5"/>
    <w:rsid w:val="00DC18AD"/>
    <w:rsid w:val="00DD2DBB"/>
    <w:rsid w:val="00DD469C"/>
    <w:rsid w:val="00DE591A"/>
    <w:rsid w:val="00DF7CAE"/>
    <w:rsid w:val="00E0124C"/>
    <w:rsid w:val="00E04B1B"/>
    <w:rsid w:val="00E0674D"/>
    <w:rsid w:val="00E137C2"/>
    <w:rsid w:val="00E15023"/>
    <w:rsid w:val="00E20218"/>
    <w:rsid w:val="00E423C0"/>
    <w:rsid w:val="00E450D1"/>
    <w:rsid w:val="00E45F7E"/>
    <w:rsid w:val="00E46A62"/>
    <w:rsid w:val="00E50788"/>
    <w:rsid w:val="00E6414C"/>
    <w:rsid w:val="00E7260F"/>
    <w:rsid w:val="00E77B38"/>
    <w:rsid w:val="00E8702D"/>
    <w:rsid w:val="00E872DD"/>
    <w:rsid w:val="00E916A9"/>
    <w:rsid w:val="00E916DE"/>
    <w:rsid w:val="00E96630"/>
    <w:rsid w:val="00EA1427"/>
    <w:rsid w:val="00ED18DC"/>
    <w:rsid w:val="00ED6201"/>
    <w:rsid w:val="00ED7A2A"/>
    <w:rsid w:val="00EF1D7F"/>
    <w:rsid w:val="00F0137E"/>
    <w:rsid w:val="00F035E5"/>
    <w:rsid w:val="00F17B25"/>
    <w:rsid w:val="00F21786"/>
    <w:rsid w:val="00F341D1"/>
    <w:rsid w:val="00F3742B"/>
    <w:rsid w:val="00F560B8"/>
    <w:rsid w:val="00F56D63"/>
    <w:rsid w:val="00F609A9"/>
    <w:rsid w:val="00F66176"/>
    <w:rsid w:val="00F75677"/>
    <w:rsid w:val="00F80C99"/>
    <w:rsid w:val="00F867EC"/>
    <w:rsid w:val="00F91B2B"/>
    <w:rsid w:val="00FB205F"/>
    <w:rsid w:val="00FC03CD"/>
    <w:rsid w:val="00FC0646"/>
    <w:rsid w:val="00FC161A"/>
    <w:rsid w:val="00FC509F"/>
    <w:rsid w:val="00FC68B7"/>
    <w:rsid w:val="00FD3520"/>
    <w:rsid w:val="00FD6000"/>
    <w:rsid w:val="00FE3DCE"/>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F0E71"/>
    <w:pPr>
      <w:suppressAutoHyphens/>
      <w:spacing w:line="240" w:lineRule="atLeast"/>
    </w:pPr>
    <w:rPr>
      <w:lang w:val="fr-FR"/>
    </w:rPr>
  </w:style>
  <w:style w:type="paragraph" w:styleId="Heading1">
    <w:name w:val="heading 1"/>
    <w:aliases w:val="Table_G,Table_GA"/>
    <w:basedOn w:val="SingleTxtG"/>
    <w:next w:val="SingleTxtG"/>
    <w:qFormat/>
    <w:rsid w:val="004F0E71"/>
    <w:pPr>
      <w:tabs>
        <w:tab w:val="num" w:pos="926"/>
      </w:tabs>
      <w:spacing w:after="0" w:line="240" w:lineRule="auto"/>
      <w:ind w:left="926" w:right="0" w:hanging="360"/>
      <w:jc w:val="left"/>
      <w:outlineLvl w:val="0"/>
    </w:pPr>
  </w:style>
  <w:style w:type="paragraph" w:styleId="Heading2">
    <w:name w:val="heading 2"/>
    <w:basedOn w:val="Normal"/>
    <w:next w:val="Normal"/>
    <w:qFormat/>
    <w:rsid w:val="004F0E71"/>
    <w:pPr>
      <w:numPr>
        <w:ilvl w:val="1"/>
        <w:numId w:val="10"/>
      </w:numPr>
      <w:tabs>
        <w:tab w:val="clear" w:pos="1492"/>
        <w:tab w:val="num" w:pos="926"/>
      </w:tabs>
      <w:spacing w:line="240" w:lineRule="auto"/>
      <w:ind w:left="926"/>
      <w:outlineLvl w:val="1"/>
    </w:pPr>
  </w:style>
  <w:style w:type="paragraph" w:styleId="Heading3">
    <w:name w:val="heading 3"/>
    <w:basedOn w:val="Normal"/>
    <w:next w:val="Normal"/>
    <w:qFormat/>
    <w:rsid w:val="004F0E71"/>
    <w:pPr>
      <w:numPr>
        <w:ilvl w:val="2"/>
        <w:numId w:val="10"/>
      </w:numPr>
      <w:tabs>
        <w:tab w:val="clear" w:pos="1492"/>
        <w:tab w:val="num" w:pos="926"/>
      </w:tabs>
      <w:spacing w:line="240" w:lineRule="auto"/>
      <w:ind w:left="926"/>
      <w:outlineLvl w:val="2"/>
    </w:pPr>
  </w:style>
  <w:style w:type="paragraph" w:styleId="Heading4">
    <w:name w:val="heading 4"/>
    <w:basedOn w:val="Normal"/>
    <w:next w:val="Normal"/>
    <w:qFormat/>
    <w:rsid w:val="004F0E71"/>
    <w:pPr>
      <w:numPr>
        <w:ilvl w:val="3"/>
        <w:numId w:val="10"/>
      </w:numPr>
      <w:tabs>
        <w:tab w:val="clear" w:pos="1492"/>
        <w:tab w:val="num" w:pos="926"/>
      </w:tabs>
      <w:spacing w:line="240" w:lineRule="auto"/>
      <w:ind w:left="926"/>
      <w:outlineLvl w:val="3"/>
    </w:pPr>
  </w:style>
  <w:style w:type="paragraph" w:styleId="Heading5">
    <w:name w:val="heading 5"/>
    <w:basedOn w:val="Normal"/>
    <w:next w:val="Normal"/>
    <w:qFormat/>
    <w:rsid w:val="004F0E71"/>
    <w:pPr>
      <w:numPr>
        <w:ilvl w:val="4"/>
        <w:numId w:val="10"/>
      </w:numPr>
      <w:tabs>
        <w:tab w:val="clear" w:pos="1492"/>
        <w:tab w:val="num" w:pos="926"/>
      </w:tabs>
      <w:spacing w:line="240" w:lineRule="auto"/>
      <w:ind w:left="926"/>
      <w:outlineLvl w:val="4"/>
    </w:pPr>
  </w:style>
  <w:style w:type="paragraph" w:styleId="Heading6">
    <w:name w:val="heading 6"/>
    <w:basedOn w:val="Normal"/>
    <w:next w:val="Normal"/>
    <w:qFormat/>
    <w:rsid w:val="004F0E71"/>
    <w:pPr>
      <w:numPr>
        <w:ilvl w:val="5"/>
        <w:numId w:val="10"/>
      </w:numPr>
      <w:tabs>
        <w:tab w:val="clear" w:pos="1492"/>
        <w:tab w:val="num" w:pos="926"/>
      </w:tabs>
      <w:spacing w:line="240" w:lineRule="auto"/>
      <w:ind w:left="926"/>
      <w:outlineLvl w:val="5"/>
    </w:pPr>
  </w:style>
  <w:style w:type="paragraph" w:styleId="Heading7">
    <w:name w:val="heading 7"/>
    <w:basedOn w:val="Normal"/>
    <w:next w:val="Normal"/>
    <w:qFormat/>
    <w:rsid w:val="004F0E71"/>
    <w:pPr>
      <w:numPr>
        <w:ilvl w:val="6"/>
        <w:numId w:val="10"/>
      </w:numPr>
      <w:tabs>
        <w:tab w:val="clear" w:pos="1492"/>
        <w:tab w:val="num" w:pos="926"/>
      </w:tabs>
      <w:spacing w:line="240" w:lineRule="auto"/>
      <w:ind w:left="926"/>
      <w:outlineLvl w:val="6"/>
    </w:pPr>
  </w:style>
  <w:style w:type="paragraph" w:styleId="Heading8">
    <w:name w:val="heading 8"/>
    <w:basedOn w:val="Normal"/>
    <w:next w:val="Normal"/>
    <w:qFormat/>
    <w:rsid w:val="004F0E71"/>
    <w:pPr>
      <w:numPr>
        <w:ilvl w:val="7"/>
        <w:numId w:val="10"/>
      </w:numPr>
      <w:tabs>
        <w:tab w:val="clear" w:pos="1492"/>
        <w:tab w:val="num" w:pos="926"/>
      </w:tabs>
      <w:spacing w:line="240" w:lineRule="auto"/>
      <w:ind w:left="926"/>
      <w:outlineLvl w:val="7"/>
    </w:pPr>
  </w:style>
  <w:style w:type="paragraph" w:styleId="Heading9">
    <w:name w:val="heading 9"/>
    <w:basedOn w:val="Normal"/>
    <w:next w:val="Normal"/>
    <w:qFormat/>
    <w:rsid w:val="004F0E71"/>
    <w:pPr>
      <w:numPr>
        <w:ilvl w:val="8"/>
        <w:numId w:val="20"/>
      </w:num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5E548F"/>
    <w:pPr>
      <w:spacing w:after="120"/>
      <w:ind w:left="1134" w:right="1134"/>
      <w:jc w:val="both"/>
    </w:pPr>
    <w:rPr>
      <w:lang w:val="en-GB"/>
    </w:rPr>
  </w:style>
  <w:style w:type="paragraph" w:customStyle="1" w:styleId="HMG">
    <w:name w:val="_ H __M_G"/>
    <w:basedOn w:val="Normal"/>
    <w:next w:val="Normal"/>
    <w:rsid w:val="005E548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E548F"/>
    <w:pPr>
      <w:keepNext/>
      <w:keepLines/>
      <w:tabs>
        <w:tab w:val="right" w:pos="851"/>
      </w:tabs>
      <w:spacing w:before="360" w:after="240" w:line="300" w:lineRule="exact"/>
      <w:ind w:left="1134" w:right="1134" w:hanging="1134"/>
    </w:pPr>
    <w:rPr>
      <w:b/>
      <w:sz w:val="28"/>
    </w:rPr>
  </w:style>
  <w:style w:type="character" w:styleId="PageNumber">
    <w:name w:val="page number"/>
    <w:aliases w:val="7_G,7_GA"/>
    <w:basedOn w:val="DefaultParagraphFont"/>
    <w:rsid w:val="008979B1"/>
    <w:rPr>
      <w:rFonts w:ascii="Times New Roman" w:hAnsi="Times New Roman"/>
      <w:b/>
      <w:sz w:val="18"/>
    </w:rPr>
  </w:style>
  <w:style w:type="paragraph" w:customStyle="1" w:styleId="SMG">
    <w:name w:val="__S_M_G"/>
    <w:basedOn w:val="Bullet1GA"/>
    <w:next w:val="Normal"/>
    <w:rsid w:val="000479EF"/>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7B6BA5"/>
    <w:rPr>
      <w:rFonts w:ascii="Times New Roman" w:hAnsi="Times New Roman"/>
      <w:sz w:val="18"/>
      <w:vertAlign w:val="superscript"/>
    </w:rPr>
  </w:style>
  <w:style w:type="character" w:styleId="FootnoteReference">
    <w:name w:val="footnote reference"/>
    <w:aliases w:val="4_G,4_GA,Footnote symbol,ftref,Ref,de nota al pie"/>
    <w:basedOn w:val="DefaultParagraphFont"/>
    <w:rsid w:val="007B6BA5"/>
    <w:rPr>
      <w:rFonts w:ascii="Times New Roman" w:hAnsi="Times New Roman"/>
      <w:sz w:val="18"/>
      <w:vertAlign w:val="superscript"/>
    </w:rPr>
  </w:style>
  <w:style w:type="paragraph" w:styleId="FootnoteText">
    <w:name w:val="footnote text"/>
    <w:aliases w:val="5_G,Char Char6,fn,f Char Char,f Char,f Char Char Char,f,f1,f Char Char Char1 Char,f Char Char Char1 Char Char Char,f Char Char Char Char,f Char Char Char Char Char Char Char,f Char Char Char Char Char Char,f Char Char Char Char Char"/>
    <w:basedOn w:val="Normal"/>
    <w:link w:val="FootnoteTextChar"/>
    <w:rsid w:val="00F0137E"/>
    <w:pPr>
      <w:tabs>
        <w:tab w:val="right" w:pos="1021"/>
      </w:tabs>
      <w:spacing w:line="220" w:lineRule="exact"/>
      <w:ind w:left="1134" w:right="1134" w:hanging="1134"/>
    </w:pPr>
    <w:rPr>
      <w:sz w:val="18"/>
      <w:lang w:val="en-GB"/>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FootnoteTextChar">
    <w:name w:val="Footnote Text Char"/>
    <w:aliases w:val="5_G Char,Char Char6 Char,fn Char,f Char Char Char1,f Char Char1,f Char Char Char Char1,f Char1,f1 Char,f Char Char Char1 Char Char,f Char Char Char1 Char Char Char Char,f Char Char Char Char Char1,f Char Char Char Char Char Char Char1"/>
    <w:link w:val="FootnoteText"/>
    <w:locked/>
    <w:rsid w:val="003D44F1"/>
    <w:rPr>
      <w:sz w:val="18"/>
      <w:lang w:val="en-GB" w:eastAsia="en-US"/>
    </w:rPr>
  </w:style>
  <w:style w:type="paragraph" w:styleId="EndnoteText">
    <w:name w:val="endnote text"/>
    <w:aliases w:val="2_G,2_ GA"/>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rsid w:val="005E548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E548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E548F"/>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3"/>
      </w:numPr>
      <w:spacing w:after="120"/>
      <w:ind w:right="1134"/>
      <w:jc w:val="both"/>
    </w:pPr>
  </w:style>
  <w:style w:type="character" w:styleId="Hyperlink">
    <w:name w:val="Hyperlink"/>
    <w:basedOn w:val="DefaultParagraphFont"/>
    <w:rsid w:val="00F035E5"/>
    <w:rPr>
      <w:color w:val="auto"/>
      <w:u w:val="none"/>
    </w:rPr>
  </w:style>
  <w:style w:type="paragraph" w:styleId="Footer">
    <w:name w:val="footer"/>
    <w:aliases w:val="3_G,3_GA"/>
    <w:basedOn w:val="Normal"/>
    <w:link w:val="FooterChar"/>
    <w:rsid w:val="009F2EAC"/>
    <w:pPr>
      <w:spacing w:line="240" w:lineRule="auto"/>
    </w:pPr>
    <w:rPr>
      <w:sz w:val="16"/>
      <w:lang w:val="en-GB"/>
    </w:rPr>
  </w:style>
  <w:style w:type="paragraph" w:styleId="Header">
    <w:name w:val="header"/>
    <w:aliases w:val="6_G,6_GA"/>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4"/>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 w:type="character" w:customStyle="1" w:styleId="SingleTxtGChar">
    <w:name w:val="_ Single Txt_G Char"/>
    <w:link w:val="SingleTxtG"/>
    <w:locked/>
    <w:rsid w:val="003D44F1"/>
    <w:rPr>
      <w:lang w:val="en-GB" w:eastAsia="en-US"/>
    </w:rPr>
  </w:style>
  <w:style w:type="paragraph" w:styleId="TOC1">
    <w:name w:val="toc 1"/>
    <w:basedOn w:val="Normal"/>
    <w:next w:val="Normal"/>
    <w:autoRedefine/>
    <w:rsid w:val="00525D66"/>
    <w:pPr>
      <w:suppressAutoHyphens w:val="0"/>
      <w:bidi/>
      <w:jc w:val="lowKashida"/>
    </w:pPr>
    <w:rPr>
      <w:rFonts w:cs="Traditional Arabic"/>
      <w:sz w:val="32"/>
      <w:szCs w:val="30"/>
      <w:lang w:val="en-US"/>
    </w:rPr>
  </w:style>
  <w:style w:type="paragraph" w:styleId="TOC2">
    <w:name w:val="toc 2"/>
    <w:basedOn w:val="Normal"/>
    <w:next w:val="Normal"/>
    <w:autoRedefine/>
    <w:rsid w:val="00525D66"/>
    <w:pPr>
      <w:suppressAutoHyphens w:val="0"/>
      <w:bidi/>
      <w:ind w:left="200"/>
      <w:jc w:val="lowKashida"/>
    </w:pPr>
    <w:rPr>
      <w:rFonts w:cs="Traditional Arabic"/>
      <w:sz w:val="28"/>
      <w:szCs w:val="30"/>
      <w:lang w:val="en-US"/>
    </w:rPr>
  </w:style>
  <w:style w:type="paragraph" w:customStyle="1" w:styleId="HMGA">
    <w:name w:val="_ H __M_GA"/>
    <w:basedOn w:val="Normal"/>
    <w:next w:val="Normal"/>
    <w:rsid w:val="00CB3F74"/>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CB3F74"/>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1GA">
    <w:name w:val="_ H_1_GA"/>
    <w:basedOn w:val="Normal"/>
    <w:next w:val="Normal"/>
    <w:rsid w:val="00CB3F74"/>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rsid w:val="00CB3F74"/>
    <w:pPr>
      <w:keepNext/>
      <w:keepLines/>
      <w:tabs>
        <w:tab w:val="right" w:pos="1021"/>
      </w:tabs>
      <w:suppressAutoHyphens w:val="0"/>
      <w:bidi/>
      <w:spacing w:before="12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H56GA">
    <w:name w:val="_ H_5/6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szCs w:val="30"/>
      <w:lang w:val="en-US"/>
    </w:rPr>
  </w:style>
  <w:style w:type="paragraph" w:customStyle="1" w:styleId="SingleTxtGA">
    <w:name w:val="_ Single Txt_GA"/>
    <w:basedOn w:val="Bullet1G"/>
    <w:rsid w:val="00E0124C"/>
  </w:style>
  <w:style w:type="paragraph" w:customStyle="1" w:styleId="SLGA">
    <w:name w:val="__S_L_GA"/>
    <w:basedOn w:val="Normal"/>
    <w:next w:val="Normal"/>
    <w:rsid w:val="00CB3F74"/>
    <w:pPr>
      <w:keepNext/>
      <w:keepLines/>
      <w:spacing w:before="240" w:after="240" w:line="800" w:lineRule="exact"/>
      <w:ind w:left="1247" w:right="1247"/>
      <w:jc w:val="lowKashida"/>
    </w:pPr>
    <w:rPr>
      <w:rFonts w:cs="Traditional Arabic"/>
      <w:b/>
      <w:bCs/>
      <w:sz w:val="56"/>
      <w:szCs w:val="84"/>
      <w:lang w:val="en-US"/>
    </w:rPr>
  </w:style>
  <w:style w:type="paragraph" w:customStyle="1" w:styleId="SMGA">
    <w:name w:val="__S_M_GA"/>
    <w:basedOn w:val="Normal"/>
    <w:next w:val="Normal"/>
    <w:rsid w:val="00CB3F74"/>
    <w:pPr>
      <w:keepNext/>
      <w:keepLines/>
      <w:spacing w:before="240" w:after="240" w:line="560" w:lineRule="exact"/>
      <w:ind w:left="1247" w:right="1247"/>
      <w:jc w:val="lowKashida"/>
    </w:pPr>
    <w:rPr>
      <w:rFonts w:cs="Traditional Arabic"/>
      <w:b/>
      <w:bCs/>
      <w:sz w:val="40"/>
      <w:szCs w:val="60"/>
      <w:lang w:val="en-US"/>
    </w:rPr>
  </w:style>
  <w:style w:type="paragraph" w:customStyle="1" w:styleId="SSGA">
    <w:name w:val="__S_S_GA"/>
    <w:basedOn w:val="Normal"/>
    <w:next w:val="Normal"/>
    <w:rsid w:val="00CB3F74"/>
    <w:pPr>
      <w:keepNext/>
      <w:keepLines/>
      <w:spacing w:before="240" w:after="240" w:line="440" w:lineRule="exact"/>
      <w:ind w:left="1134" w:right="1134"/>
      <w:jc w:val="lowKashida"/>
    </w:pPr>
    <w:rPr>
      <w:rFonts w:cs="Traditional Arabic"/>
      <w:b/>
      <w:bCs/>
      <w:sz w:val="28"/>
      <w:szCs w:val="38"/>
      <w:lang w:val="en-US"/>
    </w:rPr>
  </w:style>
  <w:style w:type="paragraph" w:customStyle="1" w:styleId="XLargeGA">
    <w:name w:val="__XLarge_GA"/>
    <w:basedOn w:val="Normal"/>
    <w:rsid w:val="00CB3F74"/>
    <w:pPr>
      <w:keepNext/>
      <w:keepLines/>
      <w:tabs>
        <w:tab w:val="right" w:leader="dot" w:pos="360"/>
      </w:tabs>
      <w:bidi/>
      <w:spacing w:before="240" w:after="240" w:line="580" w:lineRule="exact"/>
      <w:ind w:left="1247" w:right="1247"/>
      <w:jc w:val="lowKashida"/>
    </w:pPr>
    <w:rPr>
      <w:rFonts w:cs="Traditional Arabic"/>
      <w:b/>
      <w:bCs/>
      <w:sz w:val="40"/>
      <w:szCs w:val="60"/>
      <w:lang w:val="en-US"/>
    </w:rPr>
  </w:style>
  <w:style w:type="paragraph" w:customStyle="1" w:styleId="Bullet1GA">
    <w:name w:val="_Bullet 1_GA"/>
    <w:basedOn w:val="SingleTxtG"/>
    <w:rsid w:val="004F0E71"/>
    <w:rPr>
      <w:lang w:bidi="ar-AE"/>
    </w:rPr>
  </w:style>
  <w:style w:type="paragraph" w:customStyle="1" w:styleId="Bullet2GA">
    <w:name w:val="_Bullet 2_GA"/>
    <w:basedOn w:val="Normal"/>
    <w:rsid w:val="00CB3F74"/>
    <w:pPr>
      <w:numPr>
        <w:numId w:val="18"/>
      </w:numPr>
      <w:tabs>
        <w:tab w:val="clear" w:pos="1644"/>
        <w:tab w:val="left" w:pos="2438"/>
      </w:tabs>
      <w:spacing w:after="120" w:line="380" w:lineRule="exact"/>
      <w:ind w:left="2438" w:right="1247" w:hanging="397"/>
      <w:jc w:val="lowKashida"/>
    </w:pPr>
    <w:rPr>
      <w:rFonts w:cs="Traditional Arabic"/>
      <w:szCs w:val="30"/>
      <w:lang w:val="en-US"/>
    </w:rPr>
  </w:style>
  <w:style w:type="paragraph" w:customStyle="1" w:styleId="ParaNoGA">
    <w:name w:val="_ParaNo._GA"/>
    <w:basedOn w:val="SingleTxtGA"/>
    <w:rsid w:val="00CB3F74"/>
    <w:pPr>
      <w:numPr>
        <w:numId w:val="15"/>
      </w:numPr>
      <w:ind w:firstLine="0"/>
    </w:pPr>
  </w:style>
  <w:style w:type="character" w:customStyle="1" w:styleId="EndtnoteReference">
    <w:name w:val="Endtnote Reference"/>
    <w:aliases w:val="1_GA"/>
    <w:rsid w:val="00CB3F74"/>
    <w:rPr>
      <w:rFonts w:ascii="Times New Roman" w:hAnsi="Times New Roman"/>
      <w:b/>
      <w:kern w:val="0"/>
      <w:sz w:val="28"/>
      <w:vertAlign w:val="superscript"/>
    </w:rPr>
  </w:style>
  <w:style w:type="paragraph" w:customStyle="1" w:styleId="Notedebasdepage1">
    <w:name w:val="Note de bas de page1"/>
    <w:aliases w:val="5_GA"/>
    <w:basedOn w:val="Normal"/>
    <w:rsid w:val="00CB3F74"/>
    <w:pPr>
      <w:tabs>
        <w:tab w:val="right" w:pos="1021"/>
      </w:tabs>
      <w:suppressAutoHyphens w:val="0"/>
      <w:bidi/>
      <w:spacing w:after="60" w:line="300" w:lineRule="exact"/>
      <w:ind w:left="1247" w:right="1247" w:hanging="1247"/>
      <w:jc w:val="lowKashida"/>
    </w:pPr>
    <w:rPr>
      <w:rFonts w:cs="Traditional Arabic"/>
      <w:sz w:val="18"/>
      <w:szCs w:val="26"/>
      <w:lang w:val="en-US"/>
    </w:rPr>
  </w:style>
  <w:style w:type="paragraph" w:customStyle="1" w:styleId="XXLargeGA">
    <w:name w:val="XXLarge_GA"/>
    <w:basedOn w:val="XLargeGA"/>
    <w:next w:val="Normal"/>
    <w:rsid w:val="00CB3F74"/>
    <w:pPr>
      <w:spacing w:line="820" w:lineRule="exact"/>
    </w:pPr>
    <w:rPr>
      <w:spacing w:val="-8"/>
      <w:w w:val="96"/>
      <w:sz w:val="57"/>
      <w:szCs w:val="86"/>
    </w:rPr>
  </w:style>
  <w:style w:type="paragraph" w:customStyle="1" w:styleId="Roman1GA">
    <w:name w:val="_Roman 1_GA"/>
    <w:basedOn w:val="Normal"/>
    <w:rsid w:val="00CB3F74"/>
    <w:pPr>
      <w:numPr>
        <w:numId w:val="16"/>
      </w:numPr>
      <w:spacing w:after="120" w:line="380" w:lineRule="exact"/>
      <w:ind w:right="1247"/>
      <w:jc w:val="lowKashida"/>
    </w:pPr>
    <w:rPr>
      <w:rFonts w:cs="Traditional Arabic"/>
      <w:szCs w:val="30"/>
      <w:lang w:val="en-US"/>
    </w:rPr>
  </w:style>
  <w:style w:type="paragraph" w:customStyle="1" w:styleId="Roman2GA">
    <w:name w:val="_Roman 2_GA"/>
    <w:basedOn w:val="Normal"/>
    <w:next w:val="Normal"/>
    <w:rsid w:val="00CB3F74"/>
    <w:pPr>
      <w:numPr>
        <w:numId w:val="17"/>
      </w:numPr>
      <w:suppressAutoHyphens w:val="0"/>
      <w:bidi/>
      <w:spacing w:after="120" w:line="380" w:lineRule="exact"/>
      <w:ind w:right="1247"/>
      <w:jc w:val="lowKashida"/>
    </w:pPr>
    <w:rPr>
      <w:rFonts w:cs="Traditional Arabic"/>
      <w:szCs w:val="30"/>
      <w:lang w:val="en-US"/>
    </w:rPr>
  </w:style>
  <w:style w:type="paragraph" w:styleId="TOC3">
    <w:name w:val="toc 3"/>
    <w:basedOn w:val="Normal"/>
    <w:next w:val="Normal"/>
    <w:autoRedefine/>
    <w:rsid w:val="00CB3F74"/>
    <w:pPr>
      <w:suppressAutoHyphens w:val="0"/>
      <w:bidi/>
      <w:spacing w:line="240" w:lineRule="auto"/>
      <w:ind w:left="480"/>
    </w:pPr>
    <w:rPr>
      <w:sz w:val="24"/>
      <w:szCs w:val="24"/>
      <w:lang w:val="en-US"/>
    </w:rPr>
  </w:style>
  <w:style w:type="paragraph" w:styleId="TOC4">
    <w:name w:val="toc 4"/>
    <w:basedOn w:val="Normal"/>
    <w:next w:val="Normal"/>
    <w:autoRedefine/>
    <w:rsid w:val="00CB3F74"/>
    <w:pPr>
      <w:suppressAutoHyphens w:val="0"/>
      <w:bidi/>
      <w:spacing w:line="240" w:lineRule="auto"/>
      <w:ind w:left="720"/>
    </w:pPr>
    <w:rPr>
      <w:sz w:val="24"/>
      <w:szCs w:val="24"/>
      <w:lang w:val="en-US"/>
    </w:rPr>
  </w:style>
  <w:style w:type="paragraph" w:styleId="TOC5">
    <w:name w:val="toc 5"/>
    <w:basedOn w:val="Normal"/>
    <w:next w:val="Normal"/>
    <w:autoRedefine/>
    <w:rsid w:val="00CB3F74"/>
    <w:pPr>
      <w:suppressAutoHyphens w:val="0"/>
      <w:bidi/>
      <w:spacing w:line="240" w:lineRule="auto"/>
      <w:ind w:left="960"/>
    </w:pPr>
    <w:rPr>
      <w:sz w:val="24"/>
      <w:szCs w:val="24"/>
      <w:lang w:val="en-US"/>
    </w:rPr>
  </w:style>
  <w:style w:type="paragraph" w:styleId="TOC6">
    <w:name w:val="toc 6"/>
    <w:basedOn w:val="Normal"/>
    <w:next w:val="Normal"/>
    <w:autoRedefine/>
    <w:rsid w:val="00CB3F74"/>
    <w:pPr>
      <w:suppressAutoHyphens w:val="0"/>
      <w:bidi/>
      <w:spacing w:line="240" w:lineRule="auto"/>
      <w:ind w:left="1200"/>
    </w:pPr>
    <w:rPr>
      <w:sz w:val="24"/>
      <w:szCs w:val="24"/>
      <w:lang w:val="en-US"/>
    </w:rPr>
  </w:style>
  <w:style w:type="paragraph" w:styleId="TOC7">
    <w:name w:val="toc 7"/>
    <w:basedOn w:val="Normal"/>
    <w:next w:val="Normal"/>
    <w:autoRedefine/>
    <w:rsid w:val="00CB3F74"/>
    <w:pPr>
      <w:suppressAutoHyphens w:val="0"/>
      <w:bidi/>
      <w:spacing w:line="240" w:lineRule="auto"/>
      <w:ind w:left="1440"/>
    </w:pPr>
    <w:rPr>
      <w:sz w:val="24"/>
      <w:szCs w:val="24"/>
      <w:lang w:val="en-US"/>
    </w:rPr>
  </w:style>
  <w:style w:type="paragraph" w:styleId="TOC8">
    <w:name w:val="toc 8"/>
    <w:basedOn w:val="Normal"/>
    <w:next w:val="Normal"/>
    <w:autoRedefine/>
    <w:rsid w:val="00CB3F74"/>
    <w:pPr>
      <w:suppressAutoHyphens w:val="0"/>
      <w:bidi/>
      <w:spacing w:line="240" w:lineRule="auto"/>
      <w:ind w:left="1680"/>
    </w:pPr>
    <w:rPr>
      <w:sz w:val="24"/>
      <w:szCs w:val="24"/>
      <w:lang w:val="en-US"/>
    </w:rPr>
  </w:style>
  <w:style w:type="paragraph" w:styleId="TOC9">
    <w:name w:val="toc 9"/>
    <w:basedOn w:val="Normal"/>
    <w:next w:val="Normal"/>
    <w:autoRedefine/>
    <w:rsid w:val="00CB3F74"/>
    <w:pPr>
      <w:suppressAutoHyphens w:val="0"/>
      <w:bidi/>
      <w:spacing w:line="240" w:lineRule="auto"/>
      <w:ind w:left="1920"/>
    </w:pPr>
    <w:rPr>
      <w:sz w:val="24"/>
      <w:szCs w:val="24"/>
      <w:lang w:val="en-US"/>
    </w:rPr>
  </w:style>
  <w:style w:type="paragraph" w:styleId="Title">
    <w:name w:val="Title"/>
    <w:basedOn w:val="HChGA"/>
    <w:link w:val="TitleChar"/>
    <w:qFormat/>
    <w:rsid w:val="004F0E71"/>
    <w:pPr>
      <w:bidi w:val="0"/>
      <w:spacing w:before="120"/>
    </w:pPr>
    <w:rPr>
      <w:rFonts w:cs="Times New Roman"/>
      <w:bCs w:val="0"/>
      <w:sz w:val="38"/>
      <w:szCs w:val="20"/>
      <w:lang/>
    </w:rPr>
  </w:style>
  <w:style w:type="character" w:customStyle="1" w:styleId="TitleChar">
    <w:name w:val="Title Char"/>
    <w:link w:val="Title"/>
    <w:locked/>
    <w:rsid w:val="004F0E71"/>
    <w:rPr>
      <w:rFonts w:eastAsia="Times New Roman"/>
      <w:b/>
      <w:sz w:val="38"/>
      <w:lang w:eastAsia="en-US"/>
    </w:rPr>
  </w:style>
  <w:style w:type="character" w:styleId="Emphasis">
    <w:name w:val="Emphasis"/>
    <w:basedOn w:val="DefaultParagraphFont"/>
    <w:qFormat/>
    <w:rsid w:val="004F0E71"/>
    <w:rPr>
      <w:b/>
    </w:rPr>
  </w:style>
  <w:style w:type="character" w:customStyle="1" w:styleId="st1">
    <w:name w:val="st1"/>
    <w:basedOn w:val="DefaultParagraphFont"/>
    <w:rsid w:val="00CB3F74"/>
    <w:rPr>
      <w:rFonts w:cs="Times New Roman"/>
    </w:rPr>
  </w:style>
  <w:style w:type="character" w:customStyle="1" w:styleId="FooterChar">
    <w:name w:val="Footer Char"/>
    <w:aliases w:val="3_G Char,3_GA Char"/>
    <w:link w:val="Footer"/>
    <w:locked/>
    <w:rsid w:val="001A37D2"/>
    <w:rPr>
      <w:sz w:val="16"/>
      <w:lang w:val="en-GB" w:eastAsia="en-US"/>
    </w:rPr>
  </w:style>
  <w:style w:type="paragraph" w:styleId="BalloonText">
    <w:name w:val="Balloon Text"/>
    <w:basedOn w:val="Normal"/>
    <w:link w:val="BalloonTextChar"/>
    <w:rsid w:val="004210B5"/>
    <w:pPr>
      <w:spacing w:line="240" w:lineRule="auto"/>
    </w:pPr>
    <w:rPr>
      <w:rFonts w:ascii="Tahoma" w:hAnsi="Tahoma"/>
      <w:sz w:val="16"/>
      <w:lang/>
    </w:rPr>
  </w:style>
  <w:style w:type="character" w:customStyle="1" w:styleId="BalloonTextChar">
    <w:name w:val="Balloon Text Char"/>
    <w:link w:val="BalloonText"/>
    <w:locked/>
    <w:rsid w:val="004210B5"/>
    <w:rPr>
      <w:rFonts w:ascii="Tahoma" w:hAnsi="Tahoma"/>
      <w:sz w:val="16"/>
      <w:lang w:eastAsia="en-US"/>
    </w:rPr>
  </w:style>
  <w:style w:type="paragraph" w:styleId="CommentText">
    <w:name w:val="annotation text"/>
    <w:basedOn w:val="Normal"/>
    <w:link w:val="CommentTextChar"/>
    <w:rsid w:val="004210B5"/>
    <w:rPr>
      <w:lang w:val="en-GB"/>
    </w:rPr>
  </w:style>
  <w:style w:type="character" w:customStyle="1" w:styleId="CommentTextChar">
    <w:name w:val="Comment Text Char"/>
    <w:link w:val="CommentText"/>
    <w:locked/>
    <w:rsid w:val="004210B5"/>
    <w:rPr>
      <w:lang w:val="en-GB" w:eastAsia="en-US"/>
    </w:rPr>
  </w:style>
  <w:style w:type="paragraph" w:customStyle="1" w:styleId="ParaNoG">
    <w:name w:val="_ParaNo._G"/>
    <w:basedOn w:val="SingleTxtG"/>
    <w:rsid w:val="004210B5"/>
    <w:pPr>
      <w:numPr>
        <w:numId w:val="30"/>
      </w:numPr>
      <w:tabs>
        <w:tab w:val="clear" w:pos="1494"/>
      </w:tabs>
    </w:pPr>
  </w:style>
  <w:style w:type="paragraph" w:styleId="PlainText">
    <w:name w:val="Plain Text"/>
    <w:basedOn w:val="Normal"/>
    <w:link w:val="PlainTextChar"/>
    <w:rsid w:val="004210B5"/>
    <w:rPr>
      <w:lang w:val="en-GB"/>
    </w:rPr>
  </w:style>
  <w:style w:type="character" w:customStyle="1" w:styleId="PlainTextChar">
    <w:name w:val="Plain Text Char"/>
    <w:link w:val="PlainText"/>
    <w:locked/>
    <w:rsid w:val="004210B5"/>
    <w:rPr>
      <w:lang w:val="en-GB" w:eastAsia="en-US"/>
    </w:rPr>
  </w:style>
  <w:style w:type="paragraph" w:styleId="BodyText">
    <w:name w:val="Body Text"/>
    <w:basedOn w:val="Normal"/>
    <w:next w:val="Normal"/>
    <w:link w:val="BodyTextChar"/>
    <w:rsid w:val="004210B5"/>
    <w:rPr>
      <w:lang w:val="en-GB"/>
    </w:rPr>
  </w:style>
  <w:style w:type="character" w:customStyle="1" w:styleId="BodyTextChar">
    <w:name w:val="Body Text Char"/>
    <w:link w:val="BodyText"/>
    <w:locked/>
    <w:rsid w:val="004210B5"/>
    <w:rPr>
      <w:lang w:val="en-GB" w:eastAsia="en-US"/>
    </w:rPr>
  </w:style>
  <w:style w:type="paragraph" w:styleId="BodyTextIndent">
    <w:name w:val="Body Text Indent"/>
    <w:basedOn w:val="Normal"/>
    <w:link w:val="BodyTextIndentChar"/>
    <w:rsid w:val="004210B5"/>
    <w:pPr>
      <w:spacing w:after="120"/>
      <w:ind w:left="283"/>
    </w:pPr>
    <w:rPr>
      <w:lang w:val="en-GB"/>
    </w:rPr>
  </w:style>
  <w:style w:type="character" w:customStyle="1" w:styleId="BodyTextIndentChar">
    <w:name w:val="Body Text Indent Char"/>
    <w:link w:val="BodyTextIndent"/>
    <w:locked/>
    <w:rsid w:val="004210B5"/>
    <w:rPr>
      <w:lang w:val="en-GB" w:eastAsia="en-US"/>
    </w:rPr>
  </w:style>
  <w:style w:type="paragraph" w:styleId="BlockText">
    <w:name w:val="Block Text"/>
    <w:basedOn w:val="Normal"/>
    <w:rsid w:val="004210B5"/>
    <w:pPr>
      <w:ind w:left="1440" w:right="1440"/>
    </w:pPr>
    <w:rPr>
      <w:lang w:val="en-GB"/>
    </w:rPr>
  </w:style>
  <w:style w:type="character" w:styleId="CommentReference">
    <w:name w:val="annotation reference"/>
    <w:basedOn w:val="DefaultParagraphFont"/>
    <w:rsid w:val="004210B5"/>
    <w:rPr>
      <w:sz w:val="6"/>
    </w:rPr>
  </w:style>
  <w:style w:type="character" w:styleId="LineNumber">
    <w:name w:val="line number"/>
    <w:basedOn w:val="DefaultParagraphFont"/>
    <w:rsid w:val="004210B5"/>
    <w:rPr>
      <w:sz w:val="14"/>
    </w:rPr>
  </w:style>
  <w:style w:type="paragraph" w:styleId="BodyText2">
    <w:name w:val="Body Text 2"/>
    <w:basedOn w:val="Normal"/>
    <w:link w:val="BodyText2Char"/>
    <w:rsid w:val="004210B5"/>
    <w:pPr>
      <w:spacing w:after="120" w:line="480" w:lineRule="auto"/>
    </w:pPr>
    <w:rPr>
      <w:lang w:val="en-GB"/>
    </w:rPr>
  </w:style>
  <w:style w:type="character" w:customStyle="1" w:styleId="BodyText2Char">
    <w:name w:val="Body Text 2 Char"/>
    <w:link w:val="BodyText2"/>
    <w:locked/>
    <w:rsid w:val="004210B5"/>
    <w:rPr>
      <w:lang w:val="en-GB" w:eastAsia="en-US"/>
    </w:rPr>
  </w:style>
  <w:style w:type="paragraph" w:styleId="BodyText3">
    <w:name w:val="Body Text 3"/>
    <w:basedOn w:val="Normal"/>
    <w:link w:val="BodyText3Char"/>
    <w:rsid w:val="004210B5"/>
    <w:pPr>
      <w:spacing w:after="120"/>
    </w:pPr>
    <w:rPr>
      <w:sz w:val="16"/>
      <w:lang w:val="en-GB"/>
    </w:rPr>
  </w:style>
  <w:style w:type="character" w:customStyle="1" w:styleId="BodyText3Char">
    <w:name w:val="Body Text 3 Char"/>
    <w:link w:val="BodyText3"/>
    <w:locked/>
    <w:rsid w:val="004210B5"/>
    <w:rPr>
      <w:sz w:val="16"/>
      <w:lang w:val="en-GB" w:eastAsia="en-US"/>
    </w:rPr>
  </w:style>
  <w:style w:type="paragraph" w:styleId="BodyTextFirstIndent">
    <w:name w:val="Body Text First Indent"/>
    <w:basedOn w:val="BodyText"/>
    <w:link w:val="BodyTextFirstIndentChar"/>
    <w:rsid w:val="004210B5"/>
    <w:pPr>
      <w:spacing w:after="120"/>
      <w:ind w:firstLine="210"/>
    </w:pPr>
  </w:style>
  <w:style w:type="character" w:customStyle="1" w:styleId="BodyTextFirstIndentChar">
    <w:name w:val="Body Text First Indent Char"/>
    <w:basedOn w:val="BodyTextChar"/>
    <w:link w:val="BodyTextFirstIndent"/>
    <w:locked/>
    <w:rsid w:val="004210B5"/>
    <w:rPr>
      <w:rFonts w:cs="Times New Roman"/>
    </w:rPr>
  </w:style>
  <w:style w:type="paragraph" w:styleId="BodyTextFirstIndent2">
    <w:name w:val="Body Text First Indent 2"/>
    <w:basedOn w:val="BodyTextIndent"/>
    <w:link w:val="BodyTextFirstIndent2Char"/>
    <w:rsid w:val="004210B5"/>
    <w:pPr>
      <w:ind w:firstLine="210"/>
    </w:pPr>
  </w:style>
  <w:style w:type="character" w:customStyle="1" w:styleId="BodyTextFirstIndent2Char">
    <w:name w:val="Body Text First Indent 2 Char"/>
    <w:basedOn w:val="BodyTextIndentChar"/>
    <w:link w:val="BodyTextFirstIndent2"/>
    <w:locked/>
    <w:rsid w:val="004210B5"/>
    <w:rPr>
      <w:rFonts w:cs="Times New Roman"/>
    </w:rPr>
  </w:style>
  <w:style w:type="paragraph" w:styleId="BodyTextIndent2">
    <w:name w:val="Body Text Indent 2"/>
    <w:basedOn w:val="Normal"/>
    <w:link w:val="BodyTextIndent2Char"/>
    <w:rsid w:val="004210B5"/>
    <w:pPr>
      <w:spacing w:after="120" w:line="480" w:lineRule="auto"/>
      <w:ind w:left="283"/>
    </w:pPr>
    <w:rPr>
      <w:lang w:val="en-GB"/>
    </w:rPr>
  </w:style>
  <w:style w:type="character" w:customStyle="1" w:styleId="BodyTextIndent2Char">
    <w:name w:val="Body Text Indent 2 Char"/>
    <w:link w:val="BodyTextIndent2"/>
    <w:locked/>
    <w:rsid w:val="004210B5"/>
    <w:rPr>
      <w:lang w:val="en-GB" w:eastAsia="en-US"/>
    </w:rPr>
  </w:style>
  <w:style w:type="paragraph" w:styleId="BodyTextIndent3">
    <w:name w:val="Body Text Indent 3"/>
    <w:basedOn w:val="Normal"/>
    <w:link w:val="BodyTextIndent3Char"/>
    <w:rsid w:val="004210B5"/>
    <w:pPr>
      <w:spacing w:after="120"/>
      <w:ind w:left="283"/>
    </w:pPr>
    <w:rPr>
      <w:sz w:val="16"/>
      <w:lang w:val="en-GB"/>
    </w:rPr>
  </w:style>
  <w:style w:type="character" w:customStyle="1" w:styleId="BodyTextIndent3Char">
    <w:name w:val="Body Text Indent 3 Char"/>
    <w:link w:val="BodyTextIndent3"/>
    <w:locked/>
    <w:rsid w:val="004210B5"/>
    <w:rPr>
      <w:sz w:val="16"/>
      <w:lang w:val="en-GB" w:eastAsia="en-US"/>
    </w:rPr>
  </w:style>
  <w:style w:type="paragraph" w:styleId="Closing">
    <w:name w:val="Closing"/>
    <w:basedOn w:val="Normal"/>
    <w:link w:val="ClosingChar"/>
    <w:rsid w:val="004210B5"/>
    <w:pPr>
      <w:ind w:left="4252"/>
    </w:pPr>
    <w:rPr>
      <w:lang w:val="en-GB"/>
    </w:rPr>
  </w:style>
  <w:style w:type="character" w:customStyle="1" w:styleId="ClosingChar">
    <w:name w:val="Closing Char"/>
    <w:link w:val="Closing"/>
    <w:locked/>
    <w:rsid w:val="004210B5"/>
    <w:rPr>
      <w:lang w:val="en-GB" w:eastAsia="en-US"/>
    </w:rPr>
  </w:style>
  <w:style w:type="paragraph" w:styleId="Date">
    <w:name w:val="Date"/>
    <w:basedOn w:val="Normal"/>
    <w:next w:val="Normal"/>
    <w:link w:val="DateChar"/>
    <w:rsid w:val="004210B5"/>
    <w:rPr>
      <w:lang w:val="en-GB"/>
    </w:rPr>
  </w:style>
  <w:style w:type="character" w:customStyle="1" w:styleId="DateChar">
    <w:name w:val="Date Char"/>
    <w:link w:val="Date"/>
    <w:locked/>
    <w:rsid w:val="004210B5"/>
    <w:rPr>
      <w:lang w:val="en-GB" w:eastAsia="en-US"/>
    </w:rPr>
  </w:style>
  <w:style w:type="paragraph" w:styleId="E-mailSignature">
    <w:name w:val="E-mail Signature"/>
    <w:basedOn w:val="Normal"/>
    <w:link w:val="E-mailSignatureChar"/>
    <w:rsid w:val="004210B5"/>
    <w:rPr>
      <w:lang w:val="en-GB"/>
    </w:rPr>
  </w:style>
  <w:style w:type="character" w:customStyle="1" w:styleId="E-mailSignatureChar">
    <w:name w:val="E-mail Signature Char"/>
    <w:link w:val="E-mailSignature"/>
    <w:locked/>
    <w:rsid w:val="004210B5"/>
    <w:rPr>
      <w:lang w:val="en-GB" w:eastAsia="en-US"/>
    </w:rPr>
  </w:style>
  <w:style w:type="paragraph" w:styleId="EnvelopeReturn">
    <w:name w:val="envelope return"/>
    <w:basedOn w:val="Normal"/>
    <w:rsid w:val="004210B5"/>
    <w:rPr>
      <w:rFonts w:ascii="Arial" w:hAnsi="Arial" w:cs="Arial"/>
      <w:lang w:val="en-GB"/>
    </w:rPr>
  </w:style>
  <w:style w:type="character" w:styleId="HTMLAcronym">
    <w:name w:val="HTML Acronym"/>
    <w:basedOn w:val="DefaultParagraphFont"/>
    <w:rsid w:val="004210B5"/>
  </w:style>
  <w:style w:type="paragraph" w:styleId="HTMLAddress">
    <w:name w:val="HTML Address"/>
    <w:basedOn w:val="Normal"/>
    <w:link w:val="HTMLAddressChar"/>
    <w:rsid w:val="004210B5"/>
    <w:rPr>
      <w:i/>
      <w:lang w:val="en-GB"/>
    </w:rPr>
  </w:style>
  <w:style w:type="character" w:customStyle="1" w:styleId="HTMLAddressChar">
    <w:name w:val="HTML Address Char"/>
    <w:link w:val="HTMLAddress"/>
    <w:locked/>
    <w:rsid w:val="004210B5"/>
    <w:rPr>
      <w:i/>
      <w:lang w:val="en-GB" w:eastAsia="en-US"/>
    </w:rPr>
  </w:style>
  <w:style w:type="character" w:styleId="HTMLCite">
    <w:name w:val="HTML Cite"/>
    <w:basedOn w:val="DefaultParagraphFont"/>
    <w:rsid w:val="004210B5"/>
    <w:rPr>
      <w:i/>
    </w:rPr>
  </w:style>
  <w:style w:type="character" w:styleId="HTMLCode">
    <w:name w:val="HTML Code"/>
    <w:basedOn w:val="DefaultParagraphFont"/>
    <w:rsid w:val="004210B5"/>
    <w:rPr>
      <w:rFonts w:ascii="Courier New" w:hAnsi="Courier New"/>
      <w:sz w:val="20"/>
    </w:rPr>
  </w:style>
  <w:style w:type="character" w:styleId="HTMLDefinition">
    <w:name w:val="HTML Definition"/>
    <w:basedOn w:val="DefaultParagraphFont"/>
    <w:rsid w:val="004210B5"/>
    <w:rPr>
      <w:i/>
    </w:rPr>
  </w:style>
  <w:style w:type="character" w:styleId="HTMLKeyboard">
    <w:name w:val="HTML Keyboard"/>
    <w:basedOn w:val="DefaultParagraphFont"/>
    <w:rsid w:val="004210B5"/>
    <w:rPr>
      <w:rFonts w:ascii="Courier New" w:hAnsi="Courier New"/>
      <w:sz w:val="20"/>
    </w:rPr>
  </w:style>
  <w:style w:type="paragraph" w:styleId="HTMLPreformatted">
    <w:name w:val="HTML Preformatted"/>
    <w:basedOn w:val="Normal"/>
    <w:link w:val="HTMLPreformattedChar"/>
    <w:rsid w:val="004210B5"/>
    <w:rPr>
      <w:rFonts w:ascii="Courier New" w:hAnsi="Courier New"/>
      <w:lang w:val="en-GB"/>
    </w:rPr>
  </w:style>
  <w:style w:type="character" w:customStyle="1" w:styleId="HTMLPreformattedChar">
    <w:name w:val="HTML Preformatted Char"/>
    <w:link w:val="HTMLPreformatted"/>
    <w:locked/>
    <w:rsid w:val="004210B5"/>
    <w:rPr>
      <w:rFonts w:ascii="Courier New" w:hAnsi="Courier New"/>
      <w:lang w:val="en-GB" w:eastAsia="en-US"/>
    </w:rPr>
  </w:style>
  <w:style w:type="character" w:styleId="HTMLSample">
    <w:name w:val="HTML Sample"/>
    <w:basedOn w:val="DefaultParagraphFont"/>
    <w:rsid w:val="004210B5"/>
    <w:rPr>
      <w:rFonts w:ascii="Courier New" w:hAnsi="Courier New"/>
    </w:rPr>
  </w:style>
  <w:style w:type="character" w:styleId="HTMLTypewriter">
    <w:name w:val="HTML Typewriter"/>
    <w:basedOn w:val="DefaultParagraphFont"/>
    <w:rsid w:val="004210B5"/>
    <w:rPr>
      <w:rFonts w:ascii="Courier New" w:hAnsi="Courier New"/>
      <w:sz w:val="20"/>
    </w:rPr>
  </w:style>
  <w:style w:type="character" w:styleId="HTMLVariable">
    <w:name w:val="HTML Variable"/>
    <w:basedOn w:val="DefaultParagraphFont"/>
    <w:rsid w:val="004210B5"/>
    <w:rPr>
      <w:i/>
    </w:rPr>
  </w:style>
  <w:style w:type="paragraph" w:styleId="List">
    <w:name w:val="List"/>
    <w:basedOn w:val="Normal"/>
    <w:rsid w:val="004210B5"/>
    <w:pPr>
      <w:ind w:left="283" w:hanging="283"/>
    </w:pPr>
    <w:rPr>
      <w:lang w:val="en-GB"/>
    </w:rPr>
  </w:style>
  <w:style w:type="paragraph" w:styleId="List2">
    <w:name w:val="List 2"/>
    <w:basedOn w:val="Normal"/>
    <w:rsid w:val="004210B5"/>
    <w:pPr>
      <w:ind w:left="566" w:hanging="283"/>
    </w:pPr>
    <w:rPr>
      <w:lang w:val="en-GB"/>
    </w:rPr>
  </w:style>
  <w:style w:type="paragraph" w:styleId="List3">
    <w:name w:val="List 3"/>
    <w:basedOn w:val="Normal"/>
    <w:rsid w:val="004210B5"/>
    <w:pPr>
      <w:ind w:left="849" w:hanging="283"/>
    </w:pPr>
    <w:rPr>
      <w:lang w:val="en-GB"/>
    </w:rPr>
  </w:style>
  <w:style w:type="paragraph" w:styleId="List4">
    <w:name w:val="List 4"/>
    <w:basedOn w:val="Normal"/>
    <w:rsid w:val="004210B5"/>
    <w:pPr>
      <w:ind w:left="1132" w:hanging="283"/>
    </w:pPr>
    <w:rPr>
      <w:lang w:val="en-GB"/>
    </w:rPr>
  </w:style>
  <w:style w:type="paragraph" w:styleId="List5">
    <w:name w:val="List 5"/>
    <w:basedOn w:val="Normal"/>
    <w:rsid w:val="004210B5"/>
    <w:pPr>
      <w:ind w:left="1415" w:hanging="283"/>
    </w:pPr>
    <w:rPr>
      <w:lang w:val="en-GB"/>
    </w:rPr>
  </w:style>
  <w:style w:type="paragraph" w:styleId="ListBullet">
    <w:name w:val="List Bullet"/>
    <w:basedOn w:val="Normal"/>
    <w:rsid w:val="004210B5"/>
    <w:pPr>
      <w:numPr>
        <w:numId w:val="23"/>
      </w:numPr>
    </w:pPr>
    <w:rPr>
      <w:lang w:val="en-GB"/>
    </w:rPr>
  </w:style>
  <w:style w:type="paragraph" w:styleId="ListBullet2">
    <w:name w:val="List Bullet 2"/>
    <w:basedOn w:val="Normal"/>
    <w:rsid w:val="004210B5"/>
    <w:pPr>
      <w:numPr>
        <w:numId w:val="24"/>
      </w:numPr>
    </w:pPr>
    <w:rPr>
      <w:lang w:val="en-GB"/>
    </w:rPr>
  </w:style>
  <w:style w:type="paragraph" w:styleId="ListBullet3">
    <w:name w:val="List Bullet 3"/>
    <w:basedOn w:val="Normal"/>
    <w:rsid w:val="004210B5"/>
    <w:pPr>
      <w:numPr>
        <w:numId w:val="25"/>
      </w:numPr>
    </w:pPr>
    <w:rPr>
      <w:lang w:val="en-GB"/>
    </w:rPr>
  </w:style>
  <w:style w:type="paragraph" w:styleId="ListBullet4">
    <w:name w:val="List Bullet 4"/>
    <w:basedOn w:val="Normal"/>
    <w:rsid w:val="004210B5"/>
    <w:pPr>
      <w:numPr>
        <w:numId w:val="26"/>
      </w:numPr>
    </w:pPr>
    <w:rPr>
      <w:lang w:val="en-GB"/>
    </w:rPr>
  </w:style>
  <w:style w:type="paragraph" w:styleId="ListBullet5">
    <w:name w:val="List Bullet 5"/>
    <w:basedOn w:val="Normal"/>
    <w:rsid w:val="004210B5"/>
    <w:pPr>
      <w:numPr>
        <w:numId w:val="27"/>
      </w:numPr>
    </w:pPr>
    <w:rPr>
      <w:lang w:val="en-GB"/>
    </w:rPr>
  </w:style>
  <w:style w:type="paragraph" w:styleId="ListContinue">
    <w:name w:val="List Continue"/>
    <w:basedOn w:val="Normal"/>
    <w:rsid w:val="004210B5"/>
    <w:pPr>
      <w:spacing w:after="120"/>
      <w:ind w:left="283"/>
    </w:pPr>
    <w:rPr>
      <w:lang w:val="en-GB"/>
    </w:rPr>
  </w:style>
  <w:style w:type="paragraph" w:styleId="ListContinue2">
    <w:name w:val="List Continue 2"/>
    <w:basedOn w:val="Normal"/>
    <w:rsid w:val="004210B5"/>
    <w:pPr>
      <w:spacing w:after="120"/>
      <w:ind w:left="566"/>
    </w:pPr>
    <w:rPr>
      <w:lang w:val="en-GB"/>
    </w:rPr>
  </w:style>
  <w:style w:type="paragraph" w:styleId="ListContinue3">
    <w:name w:val="List Continue 3"/>
    <w:basedOn w:val="Normal"/>
    <w:rsid w:val="004210B5"/>
    <w:pPr>
      <w:spacing w:after="120"/>
      <w:ind w:left="849"/>
    </w:pPr>
    <w:rPr>
      <w:lang w:val="en-GB"/>
    </w:rPr>
  </w:style>
  <w:style w:type="paragraph" w:styleId="ListContinue4">
    <w:name w:val="List Continue 4"/>
    <w:basedOn w:val="Normal"/>
    <w:rsid w:val="004210B5"/>
    <w:pPr>
      <w:spacing w:after="120"/>
      <w:ind w:left="1132"/>
    </w:pPr>
    <w:rPr>
      <w:lang w:val="en-GB"/>
    </w:rPr>
  </w:style>
  <w:style w:type="paragraph" w:styleId="ListContinue5">
    <w:name w:val="List Continue 5"/>
    <w:basedOn w:val="Normal"/>
    <w:rsid w:val="004210B5"/>
    <w:pPr>
      <w:spacing w:after="120"/>
      <w:ind w:left="1415"/>
    </w:pPr>
    <w:rPr>
      <w:lang w:val="en-GB"/>
    </w:rPr>
  </w:style>
  <w:style w:type="paragraph" w:styleId="ListNumber">
    <w:name w:val="List Number"/>
    <w:basedOn w:val="Normal"/>
    <w:rsid w:val="004210B5"/>
    <w:pPr>
      <w:numPr>
        <w:numId w:val="22"/>
      </w:numPr>
    </w:pPr>
    <w:rPr>
      <w:lang w:val="en-GB"/>
    </w:rPr>
  </w:style>
  <w:style w:type="paragraph" w:styleId="ListNumber2">
    <w:name w:val="List Number 2"/>
    <w:basedOn w:val="Normal"/>
    <w:rsid w:val="004210B5"/>
    <w:pPr>
      <w:numPr>
        <w:numId w:val="21"/>
      </w:numPr>
    </w:pPr>
    <w:rPr>
      <w:lang w:val="en-GB"/>
    </w:rPr>
  </w:style>
  <w:style w:type="paragraph" w:styleId="ListNumber3">
    <w:name w:val="List Number 3"/>
    <w:basedOn w:val="Normal"/>
    <w:rsid w:val="004210B5"/>
    <w:pPr>
      <w:tabs>
        <w:tab w:val="num" w:pos="926"/>
      </w:tabs>
      <w:ind w:left="926" w:hanging="360"/>
    </w:pPr>
    <w:rPr>
      <w:lang w:val="en-GB"/>
    </w:rPr>
  </w:style>
  <w:style w:type="paragraph" w:styleId="ListNumber4">
    <w:name w:val="List Number 4"/>
    <w:basedOn w:val="Normal"/>
    <w:rsid w:val="004210B5"/>
    <w:pPr>
      <w:tabs>
        <w:tab w:val="num" w:pos="1209"/>
      </w:tabs>
      <w:ind w:left="1209" w:hanging="360"/>
    </w:pPr>
    <w:rPr>
      <w:lang w:val="en-GB"/>
    </w:rPr>
  </w:style>
  <w:style w:type="paragraph" w:styleId="ListNumber5">
    <w:name w:val="List Number 5"/>
    <w:basedOn w:val="Normal"/>
    <w:rsid w:val="004210B5"/>
    <w:pPr>
      <w:tabs>
        <w:tab w:val="num" w:pos="1492"/>
      </w:tabs>
      <w:ind w:left="1492" w:hanging="360"/>
    </w:pPr>
    <w:rPr>
      <w:lang w:val="en-GB"/>
    </w:rPr>
  </w:style>
  <w:style w:type="paragraph" w:styleId="MessageHeader">
    <w:name w:val="Message Header"/>
    <w:basedOn w:val="Normal"/>
    <w:link w:val="MessageHeaderChar"/>
    <w:rsid w:val="004210B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val="en-GB"/>
    </w:rPr>
  </w:style>
  <w:style w:type="character" w:customStyle="1" w:styleId="MessageHeaderChar">
    <w:name w:val="Message Header Char"/>
    <w:link w:val="MessageHeader"/>
    <w:locked/>
    <w:rsid w:val="004210B5"/>
    <w:rPr>
      <w:rFonts w:ascii="Arial" w:hAnsi="Arial"/>
      <w:sz w:val="24"/>
      <w:shd w:val="pct20" w:color="auto" w:fill="auto"/>
      <w:lang w:val="en-GB" w:eastAsia="en-US"/>
    </w:rPr>
  </w:style>
  <w:style w:type="paragraph" w:styleId="NormalWeb">
    <w:name w:val="Normal (Web)"/>
    <w:basedOn w:val="Normal"/>
    <w:rsid w:val="004210B5"/>
    <w:rPr>
      <w:sz w:val="24"/>
      <w:szCs w:val="24"/>
      <w:lang w:val="en-GB"/>
    </w:rPr>
  </w:style>
  <w:style w:type="paragraph" w:styleId="NormalIndent">
    <w:name w:val="Normal Indent"/>
    <w:basedOn w:val="Normal"/>
    <w:rsid w:val="004210B5"/>
    <w:pPr>
      <w:ind w:left="567"/>
    </w:pPr>
    <w:rPr>
      <w:lang w:val="en-GB"/>
    </w:rPr>
  </w:style>
  <w:style w:type="paragraph" w:styleId="NoteHeading">
    <w:name w:val="Note Heading"/>
    <w:basedOn w:val="Normal"/>
    <w:next w:val="Normal"/>
    <w:link w:val="NoteHeadingChar"/>
    <w:rsid w:val="004210B5"/>
    <w:rPr>
      <w:lang w:val="en-GB"/>
    </w:rPr>
  </w:style>
  <w:style w:type="character" w:customStyle="1" w:styleId="NoteHeadingChar">
    <w:name w:val="Note Heading Char"/>
    <w:link w:val="NoteHeading"/>
    <w:locked/>
    <w:rsid w:val="004210B5"/>
    <w:rPr>
      <w:lang w:val="en-GB" w:eastAsia="en-US"/>
    </w:rPr>
  </w:style>
  <w:style w:type="paragraph" w:styleId="Salutation">
    <w:name w:val="Salutation"/>
    <w:basedOn w:val="Normal"/>
    <w:next w:val="Normal"/>
    <w:link w:val="SalutationChar"/>
    <w:rsid w:val="004210B5"/>
    <w:rPr>
      <w:lang w:val="en-GB"/>
    </w:rPr>
  </w:style>
  <w:style w:type="character" w:customStyle="1" w:styleId="SalutationChar">
    <w:name w:val="Salutation Char"/>
    <w:link w:val="Salutation"/>
    <w:locked/>
    <w:rsid w:val="004210B5"/>
    <w:rPr>
      <w:lang w:val="en-GB" w:eastAsia="en-US"/>
    </w:rPr>
  </w:style>
  <w:style w:type="paragraph" w:styleId="Signature">
    <w:name w:val="Signature"/>
    <w:basedOn w:val="Normal"/>
    <w:link w:val="SignatureChar"/>
    <w:rsid w:val="004210B5"/>
    <w:pPr>
      <w:ind w:left="4252"/>
    </w:pPr>
    <w:rPr>
      <w:lang w:val="en-GB"/>
    </w:rPr>
  </w:style>
  <w:style w:type="character" w:customStyle="1" w:styleId="SignatureChar">
    <w:name w:val="Signature Char"/>
    <w:link w:val="Signature"/>
    <w:locked/>
    <w:rsid w:val="004210B5"/>
    <w:rPr>
      <w:lang w:val="en-GB" w:eastAsia="en-US"/>
    </w:rPr>
  </w:style>
  <w:style w:type="character" w:styleId="Strong">
    <w:name w:val="Strong"/>
    <w:basedOn w:val="DefaultParagraphFont"/>
    <w:qFormat/>
    <w:rsid w:val="004210B5"/>
    <w:rPr>
      <w:b/>
    </w:rPr>
  </w:style>
  <w:style w:type="paragraph" w:styleId="Subtitle">
    <w:name w:val="Subtitle"/>
    <w:basedOn w:val="Normal"/>
    <w:link w:val="SubtitleChar"/>
    <w:qFormat/>
    <w:rsid w:val="004210B5"/>
    <w:pPr>
      <w:spacing w:after="60"/>
      <w:jc w:val="center"/>
      <w:outlineLvl w:val="1"/>
    </w:pPr>
    <w:rPr>
      <w:rFonts w:ascii="Arial" w:hAnsi="Arial"/>
      <w:sz w:val="24"/>
      <w:lang w:val="en-GB"/>
    </w:rPr>
  </w:style>
  <w:style w:type="character" w:customStyle="1" w:styleId="SubtitleChar">
    <w:name w:val="Subtitle Char"/>
    <w:link w:val="Subtitle"/>
    <w:locked/>
    <w:rsid w:val="004210B5"/>
    <w:rPr>
      <w:rFonts w:ascii="Arial" w:hAnsi="Arial"/>
      <w:sz w:val="24"/>
      <w:lang w:val="en-GB" w:eastAsia="en-US"/>
    </w:rPr>
  </w:style>
  <w:style w:type="table" w:styleId="Table3Deffects1">
    <w:name w:val="Table 3D effects 1"/>
    <w:basedOn w:val="TableNormal"/>
    <w:rsid w:val="004210B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210B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4210B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4210B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4210B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4210B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4210B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4210B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210B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210B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210B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4210B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4210B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4210B5"/>
    <w:pPr>
      <w:suppressAutoHyphens/>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4210B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4210B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210B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rsid w:val="004210B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4210B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4210B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4210B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4210B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4210B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4210B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4210B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4210B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4210B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4210B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4210B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210B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4210B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4210B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4210B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210B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210B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210B5"/>
    <w:pPr>
      <w:suppressAutoHyphens/>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210B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210B5"/>
    <w:pPr>
      <w:suppressAutoHyphens/>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4210B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4210B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4210B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4210B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4210B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EnvelopeAddress">
    <w:name w:val="envelope address"/>
    <w:basedOn w:val="Normal"/>
    <w:rsid w:val="004210B5"/>
    <w:pPr>
      <w:framePr w:w="7920" w:h="1980" w:hRule="exact" w:hSpace="180" w:wrap="auto" w:hAnchor="page" w:xAlign="center" w:yAlign="bottom"/>
      <w:ind w:left="2880"/>
    </w:pPr>
    <w:rPr>
      <w:rFonts w:ascii="Arial" w:hAnsi="Arial" w:cs="Arial"/>
      <w:sz w:val="24"/>
      <w:szCs w:val="24"/>
      <w:lang w:val="en-GB"/>
    </w:rPr>
  </w:style>
  <w:style w:type="character" w:customStyle="1" w:styleId="hps">
    <w:name w:val="hps"/>
    <w:rsid w:val="004210B5"/>
  </w:style>
  <w:style w:type="numbering" w:styleId="ArticleSection">
    <w:name w:val="Outline List 3"/>
    <w:basedOn w:val="NoList"/>
    <w:rsid w:val="004C29BD"/>
    <w:pPr>
      <w:numPr>
        <w:numId w:val="3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CRC-C-SR.173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CRC-C-SR.1730.dot</Template>
  <TotalTime>2</TotalTime>
  <Pages>1</Pages>
  <Words>5749</Words>
  <Characters>32773</Characters>
  <Application>Microsoft Office Outlook</Application>
  <DocSecurity>4</DocSecurity>
  <Lines>273</Lines>
  <Paragraphs>76</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38446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Marie-claude</dc:creator>
  <cp:keywords/>
  <dc:description/>
  <cp:lastModifiedBy>DCM</cp:lastModifiedBy>
  <cp:revision>2</cp:revision>
  <cp:lastPrinted>2013-06-11T14:55:00Z</cp:lastPrinted>
  <dcterms:created xsi:type="dcterms:W3CDTF">2013-06-14T06:54:00Z</dcterms:created>
  <dcterms:modified xsi:type="dcterms:W3CDTF">2013-06-14T06:54:00Z</dcterms:modified>
</cp:coreProperties>
</file>