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483117" w14:paraId="10B18096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328CA694" w14:textId="77777777" w:rsidR="006B3E27" w:rsidRPr="00C175A6" w:rsidRDefault="006B3E27" w:rsidP="00A30E0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DF47E4" w14:textId="77777777" w:rsidR="006B3E27" w:rsidRPr="00483117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483117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8D5E4A7" w14:textId="7C420CAF" w:rsidR="006B3E27" w:rsidRPr="00483117" w:rsidRDefault="00E30E6B" w:rsidP="00E30E6B">
            <w:pPr>
              <w:bidi w:val="0"/>
              <w:rPr>
                <w:szCs w:val="20"/>
              </w:rPr>
            </w:pPr>
            <w:r w:rsidRPr="00483117">
              <w:rPr>
                <w:sz w:val="40"/>
                <w:szCs w:val="20"/>
              </w:rPr>
              <w:t>CCPR</w:t>
            </w:r>
            <w:r w:rsidRPr="00483117">
              <w:rPr>
                <w:szCs w:val="20"/>
              </w:rPr>
              <w:t>/C/TTO/CO/5</w:t>
            </w:r>
          </w:p>
        </w:tc>
      </w:tr>
      <w:tr w:rsidR="006B3E27" w:rsidRPr="00483117" w14:paraId="50E1F81E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49EAA86" w14:textId="77777777" w:rsidR="006B3E27" w:rsidRPr="00483117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483117">
              <w:rPr>
                <w:noProof/>
                <w:sz w:val="56"/>
                <w:szCs w:val="56"/>
              </w:rPr>
              <w:drawing>
                <wp:inline distT="0" distB="0" distL="0" distR="0" wp14:anchorId="603ADDA4" wp14:editId="4D55D224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6009AB7" w14:textId="77777777" w:rsidR="006B3E27" w:rsidRPr="00483117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483117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F2201AE" w14:textId="5573153E" w:rsidR="006B3E27" w:rsidRPr="00483117" w:rsidRDefault="00E30E6B" w:rsidP="004B27E0">
            <w:pPr>
              <w:bidi w:val="0"/>
              <w:spacing w:before="240"/>
              <w:rPr>
                <w:szCs w:val="20"/>
              </w:rPr>
            </w:pPr>
            <w:r w:rsidRPr="00483117">
              <w:rPr>
                <w:szCs w:val="20"/>
              </w:rPr>
              <w:t>Dist</w:t>
            </w:r>
            <w:r w:rsidR="00D87FA6" w:rsidRPr="00483117">
              <w:rPr>
                <w:szCs w:val="20"/>
              </w:rPr>
              <w:t>r.:</w:t>
            </w:r>
            <w:r w:rsidRPr="00483117">
              <w:rPr>
                <w:szCs w:val="20"/>
              </w:rPr>
              <w:t xml:space="preserve"> General</w:t>
            </w:r>
          </w:p>
          <w:p w14:paraId="0A78A3B1" w14:textId="5D98125D" w:rsidR="00E30E6B" w:rsidRPr="00483117" w:rsidRDefault="00205765" w:rsidP="00E30E6B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483117">
              <w:rPr>
                <w:szCs w:val="20"/>
              </w:rPr>
              <w:t xml:space="preserve">1 December </w:t>
            </w:r>
            <w:r w:rsidR="00E30E6B" w:rsidRPr="00483117">
              <w:rPr>
                <w:szCs w:val="20"/>
              </w:rPr>
              <w:t>2023</w:t>
            </w:r>
          </w:p>
          <w:p w14:paraId="1D446F21" w14:textId="77777777" w:rsidR="00E30E6B" w:rsidRPr="00483117" w:rsidRDefault="00E30E6B" w:rsidP="00E30E6B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483117">
              <w:rPr>
                <w:szCs w:val="20"/>
              </w:rPr>
              <w:t>Arabic</w:t>
            </w:r>
          </w:p>
          <w:p w14:paraId="703C359F" w14:textId="5C487805" w:rsidR="00E30E6B" w:rsidRPr="00483117" w:rsidRDefault="00E30E6B" w:rsidP="00E30E6B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483117">
              <w:rPr>
                <w:szCs w:val="20"/>
              </w:rPr>
              <w:t>Origina</w:t>
            </w:r>
            <w:r w:rsidR="00D87FA6" w:rsidRPr="00483117">
              <w:rPr>
                <w:szCs w:val="20"/>
              </w:rPr>
              <w:t xml:space="preserve">l: </w:t>
            </w:r>
            <w:r w:rsidRPr="00483117">
              <w:rPr>
                <w:szCs w:val="20"/>
              </w:rPr>
              <w:t>English</w:t>
            </w:r>
          </w:p>
        </w:tc>
      </w:tr>
    </w:tbl>
    <w:p w14:paraId="2ACB0A42" w14:textId="77777777" w:rsidR="0050664F" w:rsidRPr="00483117" w:rsidRDefault="0050664F" w:rsidP="0050664F">
      <w:pPr>
        <w:pStyle w:val="SingleTxtGA"/>
        <w:spacing w:before="120" w:after="0"/>
        <w:ind w:left="0" w:right="283"/>
        <w:jc w:val="left"/>
        <w:rPr>
          <w:b/>
          <w:bCs/>
          <w:sz w:val="26"/>
          <w:szCs w:val="26"/>
          <w:lang w:val="en-US" w:eastAsia="zh-TW" w:bidi="en-GB"/>
        </w:rPr>
      </w:pPr>
      <w:r w:rsidRPr="00483117">
        <w:rPr>
          <w:b/>
          <w:bCs/>
          <w:sz w:val="26"/>
          <w:szCs w:val="26"/>
          <w:rtl/>
        </w:rPr>
        <w:t>اللجنة المعنية بحقوق الإنسان</w:t>
      </w:r>
    </w:p>
    <w:p w14:paraId="4A553CF9" w14:textId="1EB2E750" w:rsidR="0050664F" w:rsidRPr="00483117" w:rsidRDefault="0050664F" w:rsidP="0050664F">
      <w:pPr>
        <w:pStyle w:val="HChGA"/>
        <w:rPr>
          <w:sz w:val="34"/>
          <w:szCs w:val="34"/>
          <w:lang w:val="en-US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الملاحظات الختامية بشأن التقرير الدوري الخامس لترينيداد وتوباغو</w:t>
      </w:r>
      <w:r w:rsidRPr="00483117">
        <w:rPr>
          <w:rStyle w:val="FootnoteReference"/>
          <w:sz w:val="26"/>
          <w:szCs w:val="26"/>
          <w:vertAlign w:val="baseline"/>
          <w:rtl/>
          <w:lang w:val="en-US" w:eastAsia="zh-TW"/>
        </w:rPr>
        <w:footnoteReference w:customMarkFollows="1" w:id="1"/>
        <w:t>*</w:t>
      </w:r>
    </w:p>
    <w:p w14:paraId="21E3CE2B" w14:textId="60536BA9" w:rsidR="00D87FA6" w:rsidRPr="00483117" w:rsidRDefault="0050664F" w:rsidP="0050664F">
      <w:pPr>
        <w:pStyle w:val="SingleTxtGA"/>
        <w:rPr>
          <w:rFonts w:eastAsiaTheme="minorEastAsia"/>
          <w:lang w:val="en-US" w:eastAsia="zh-TW"/>
        </w:rPr>
      </w:pPr>
      <w:bookmarkStart w:id="0" w:name="_Hlk102133385"/>
      <w:r w:rsidRPr="00483117">
        <w:rPr>
          <w:rFonts w:eastAsiaTheme="minorEastAsia"/>
          <w:rtl/>
        </w:rPr>
        <w:t>1-</w:t>
      </w:r>
      <w:r w:rsidRPr="00483117">
        <w:rPr>
          <w:rFonts w:eastAsiaTheme="minorEastAsia"/>
          <w:rtl/>
        </w:rPr>
        <w:tab/>
        <w:t>نظرت اللجنة في التقرير الدوري الخامس لترينيداد وتوباغو</w:t>
      </w:r>
      <w:r w:rsidR="00D87FA6" w:rsidRPr="00483117">
        <w:rPr>
          <w:rStyle w:val="FootnoteReference"/>
          <w:rFonts w:eastAsiaTheme="minorEastAsia"/>
          <w:sz w:val="22"/>
          <w:rtl/>
        </w:rPr>
        <w:t>(</w:t>
      </w:r>
      <w:r w:rsidR="00D87FA6" w:rsidRPr="00483117">
        <w:rPr>
          <w:rStyle w:val="FootnoteReference"/>
          <w:rFonts w:eastAsiaTheme="minorEastAsia"/>
          <w:sz w:val="22"/>
          <w:lang w:val="en-AU"/>
        </w:rPr>
        <w:footnoteReference w:id="2"/>
      </w:r>
      <w:r w:rsidRPr="00483117">
        <w:rPr>
          <w:rStyle w:val="FootnoteReference"/>
          <w:rFonts w:eastAsiaTheme="minorEastAsia"/>
          <w:sz w:val="22"/>
          <w:rtl/>
        </w:rPr>
        <w:t>)</w:t>
      </w:r>
      <w:r w:rsidRPr="00483117">
        <w:rPr>
          <w:rFonts w:eastAsiaTheme="minorEastAsia"/>
          <w:rtl/>
        </w:rPr>
        <w:t> في جلستيها 4052 و4053</w:t>
      </w:r>
      <w:r w:rsidR="00D87FA6" w:rsidRPr="00483117">
        <w:rPr>
          <w:rStyle w:val="FootnoteReference"/>
          <w:rFonts w:eastAsiaTheme="minorEastAsia"/>
          <w:sz w:val="22"/>
          <w:rtl/>
        </w:rPr>
        <w:t>(</w:t>
      </w:r>
      <w:r w:rsidR="00D87FA6" w:rsidRPr="00483117">
        <w:rPr>
          <w:rStyle w:val="FootnoteReference"/>
          <w:rFonts w:eastAsiaTheme="minorEastAsia"/>
          <w:sz w:val="22"/>
          <w:lang w:val="en-AU"/>
        </w:rPr>
        <w:footnoteReference w:id="3"/>
      </w:r>
      <w:r w:rsidR="00D87FA6" w:rsidRPr="00483117">
        <w:rPr>
          <w:rStyle w:val="FootnoteReference"/>
          <w:rFonts w:eastAsiaTheme="minorEastAsia"/>
          <w:sz w:val="22"/>
          <w:rtl/>
        </w:rPr>
        <w:t>)</w:t>
      </w:r>
      <w:r w:rsidR="00D87FA6" w:rsidRPr="00483117">
        <w:rPr>
          <w:rFonts w:eastAsiaTheme="minorEastAsia"/>
          <w:rtl/>
        </w:rPr>
        <w:t xml:space="preserve">، </w:t>
      </w:r>
      <w:r w:rsidRPr="00483117">
        <w:rPr>
          <w:rFonts w:eastAsiaTheme="minorEastAsia"/>
          <w:spacing w:val="-4"/>
          <w:rtl/>
        </w:rPr>
        <w:t>المعقودتين في 18 و19 تشرين الأول/أكتوبر 202</w:t>
      </w:r>
      <w:r w:rsidR="00D87FA6" w:rsidRPr="00483117">
        <w:rPr>
          <w:rFonts w:eastAsiaTheme="minorEastAsia"/>
          <w:spacing w:val="-4"/>
          <w:rtl/>
        </w:rPr>
        <w:t xml:space="preserve">3. </w:t>
      </w:r>
      <w:r w:rsidRPr="00483117">
        <w:rPr>
          <w:rFonts w:eastAsiaTheme="minorEastAsia"/>
          <w:spacing w:val="-4"/>
          <w:rtl/>
        </w:rPr>
        <w:t>واعتمدت هذه الملاحظات الختامية في جلستها 4068،</w:t>
      </w:r>
      <w:r w:rsidRPr="00483117">
        <w:rPr>
          <w:rFonts w:eastAsiaTheme="minorEastAsia"/>
          <w:rtl/>
        </w:rPr>
        <w:t xml:space="preserve"> المعقودة في 30 تشرين الأول/أكتوبر 202</w:t>
      </w:r>
      <w:r w:rsidR="00D87FA6" w:rsidRPr="00483117">
        <w:rPr>
          <w:rFonts w:eastAsiaTheme="minorEastAsia"/>
          <w:rtl/>
        </w:rPr>
        <w:t>3.</w:t>
      </w:r>
    </w:p>
    <w:p w14:paraId="7EA2BDCF" w14:textId="3B690763" w:rsidR="0050664F" w:rsidRPr="00483117" w:rsidRDefault="0050664F" w:rsidP="0050664F">
      <w:pPr>
        <w:pStyle w:val="H1GA"/>
        <w:rPr>
          <w:lang w:val="ar-SA" w:eastAsia="zh-TW" w:bidi="en-GB"/>
        </w:rPr>
      </w:pPr>
      <w:r w:rsidRPr="00483117">
        <w:rPr>
          <w:rtl/>
        </w:rPr>
        <w:tab/>
        <w:t>ألف-</w:t>
      </w:r>
      <w:r w:rsidRPr="00483117">
        <w:rPr>
          <w:rtl/>
        </w:rPr>
        <w:tab/>
        <w:t>مقدمة</w:t>
      </w:r>
    </w:p>
    <w:p w14:paraId="4458B465" w14:textId="06FE7215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2-</w:t>
      </w:r>
      <w:r w:rsidRPr="00483117">
        <w:rPr>
          <w:rFonts w:eastAsiaTheme="minorEastAsia"/>
          <w:rtl/>
        </w:rPr>
        <w:tab/>
        <w:t>تعرب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امتنانها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لقبولها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الإجراء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المبسّط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لتقديم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التقارير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ولتقديمها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تقريرها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الدوري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الخامس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رداً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على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قائمة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المسائل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المحالة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قبل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تقديم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التقرير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التي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أُعدت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في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إطار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هذا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الإجراء</w:t>
      </w:r>
      <w:r w:rsidR="00D87FA6" w:rsidRPr="00483117">
        <w:rPr>
          <w:rStyle w:val="FootnoteReference"/>
          <w:rFonts w:eastAsiaTheme="minorEastAsia"/>
          <w:spacing w:val="-3"/>
          <w:sz w:val="22"/>
          <w:rtl/>
        </w:rPr>
        <w:t>(</w:t>
      </w:r>
      <w:r w:rsidR="00D87FA6" w:rsidRPr="00483117">
        <w:rPr>
          <w:rStyle w:val="FootnoteReference"/>
          <w:rFonts w:eastAsiaTheme="minorEastAsia"/>
          <w:spacing w:val="-3"/>
          <w:sz w:val="22"/>
          <w:lang w:val="en-AU"/>
        </w:rPr>
        <w:footnoteReference w:id="4"/>
      </w:r>
      <w:r w:rsidR="00D87FA6" w:rsidRPr="00483117">
        <w:rPr>
          <w:rStyle w:val="FootnoteReference"/>
          <w:rFonts w:eastAsiaTheme="minorEastAsia"/>
          <w:spacing w:val="-3"/>
          <w:sz w:val="22"/>
          <w:rtl/>
        </w:rPr>
        <w:t>)</w:t>
      </w:r>
      <w:r w:rsidR="00D87FA6" w:rsidRPr="00483117">
        <w:rPr>
          <w:rFonts w:eastAsiaTheme="minorEastAsia"/>
          <w:spacing w:val="-3"/>
          <w:rtl/>
        </w:rPr>
        <w:t>.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وتعرب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تقديرها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لفرصة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تجديد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حوارها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البناء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وفد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التدابير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المتخذة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خلال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الفترة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المشمولة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بالتقرير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أجل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تنفيذ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أحكام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العهد.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وتشكر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الردود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الشفوية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قدمها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الوفد.</w:t>
      </w:r>
    </w:p>
    <w:p w14:paraId="1A0D6CD2" w14:textId="2FA9B81A" w:rsidR="0050664F" w:rsidRPr="00483117" w:rsidRDefault="0050664F" w:rsidP="0050664F">
      <w:pPr>
        <w:pStyle w:val="H1GA"/>
        <w:rPr>
          <w:lang w:val="ar-SA" w:eastAsia="zh-TW" w:bidi="en-GB"/>
        </w:rPr>
      </w:pPr>
      <w:r w:rsidRPr="00483117">
        <w:rPr>
          <w:rtl/>
        </w:rPr>
        <w:tab/>
        <w:t>باء-</w:t>
      </w:r>
      <w:r w:rsidRPr="00483117">
        <w:rPr>
          <w:rtl/>
        </w:rPr>
        <w:tab/>
        <w:t>الجوانب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الإيجابية</w:t>
      </w:r>
    </w:p>
    <w:p w14:paraId="10147DDF" w14:textId="2C01897A" w:rsidR="0050664F" w:rsidRPr="00483117" w:rsidRDefault="0050664F" w:rsidP="0050664F">
      <w:pPr>
        <w:pStyle w:val="SingleTxtGA"/>
        <w:rPr>
          <w:rFonts w:eastAsiaTheme="minorEastAsia"/>
          <w:rtl/>
        </w:rPr>
      </w:pPr>
      <w:r w:rsidRPr="00483117">
        <w:rPr>
          <w:rFonts w:eastAsiaTheme="minorEastAsia"/>
          <w:rtl/>
        </w:rPr>
        <w:t>3-</w:t>
      </w:r>
      <w:r w:rsidRPr="00483117">
        <w:rPr>
          <w:rFonts w:eastAsiaTheme="minorEastAsia"/>
          <w:rtl/>
        </w:rPr>
        <w:tab/>
        <w:t>ترحِّب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باعتماد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التدابيرَ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التشريعية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والسياساتية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التالية</w:t>
      </w:r>
      <w:r w:rsidRPr="00483117">
        <w:rPr>
          <w:rFonts w:eastAsiaTheme="minorEastAsia"/>
        </w:rPr>
        <w:t>:</w:t>
      </w:r>
    </w:p>
    <w:p w14:paraId="7D2D95B8" w14:textId="32C476BD" w:rsidR="0050664F" w:rsidRPr="00483117" w:rsidRDefault="0050664F" w:rsidP="004B5A16">
      <w:pPr>
        <w:pStyle w:val="SingleTxtGA"/>
        <w:spacing w:after="100"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(أ)</w:t>
      </w:r>
      <w:r w:rsidRPr="00483117">
        <w:rPr>
          <w:rFonts w:eastAsiaTheme="minorEastAsia"/>
          <w:rtl/>
        </w:rPr>
        <w:tab/>
        <w:t>القانون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(المعدَّل)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العائلي،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2020؛</w:t>
      </w:r>
      <w:bookmarkEnd w:id="0"/>
    </w:p>
    <w:p w14:paraId="58D5BF82" w14:textId="2AC791F5" w:rsidR="0050664F" w:rsidRPr="00483117" w:rsidRDefault="0050664F" w:rsidP="004B5A16">
      <w:pPr>
        <w:pStyle w:val="SingleTxtGA"/>
        <w:spacing w:after="100"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(ب)</w:t>
      </w:r>
      <w:r w:rsidRPr="00483117">
        <w:rPr>
          <w:rFonts w:eastAsiaTheme="minorEastAsia"/>
          <w:rtl/>
        </w:rPr>
        <w:tab/>
        <w:t>القانون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(المعدَّل)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لإقامة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العدل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(المراقبة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الإلكترونية</w:t>
      </w:r>
      <w:r w:rsidR="00D87FA6" w:rsidRPr="00483117">
        <w:rPr>
          <w:rFonts w:eastAsiaTheme="minorEastAsia"/>
          <w:rtl/>
        </w:rPr>
        <w:t>)،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2020؛</w:t>
      </w:r>
    </w:p>
    <w:p w14:paraId="1B20CE3F" w14:textId="6C338D5D" w:rsidR="0050664F" w:rsidRPr="00483117" w:rsidRDefault="0050664F" w:rsidP="004B5A16">
      <w:pPr>
        <w:pStyle w:val="SingleTxtGA"/>
        <w:spacing w:after="100"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(ج)</w:t>
      </w:r>
      <w:r w:rsidRPr="00483117">
        <w:rPr>
          <w:rFonts w:eastAsiaTheme="minorEastAsia"/>
          <w:rtl/>
        </w:rPr>
        <w:tab/>
        <w:t>القانون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(المعدَّل)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للإفراج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بكفالة،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2019؛</w:t>
      </w:r>
    </w:p>
    <w:p w14:paraId="54950F91" w14:textId="1D01E3C8" w:rsidR="0050664F" w:rsidRPr="00483117" w:rsidRDefault="0050664F" w:rsidP="004B5A16">
      <w:pPr>
        <w:pStyle w:val="SingleTxtGA"/>
        <w:spacing w:after="100" w:line="340" w:lineRule="exact"/>
        <w:rPr>
          <w:rFonts w:eastAsiaTheme="minorEastAsia"/>
          <w:lang w:val="ar-SA" w:eastAsia="zh-TW" w:bidi="en-GB"/>
        </w:rPr>
      </w:pPr>
      <w:bookmarkStart w:id="1" w:name="_Hlk149091637"/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(د)</w:t>
      </w:r>
      <w:r w:rsidRPr="00483117">
        <w:rPr>
          <w:rFonts w:eastAsiaTheme="minorEastAsia"/>
          <w:rtl/>
        </w:rPr>
        <w:tab/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الأحكام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المتنوعة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(الزواج</w:t>
      </w:r>
      <w:r w:rsidR="00D87FA6" w:rsidRPr="00483117">
        <w:rPr>
          <w:rFonts w:eastAsiaTheme="minorEastAsia"/>
          <w:rtl/>
        </w:rPr>
        <w:t>)،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2016؛</w:t>
      </w:r>
    </w:p>
    <w:bookmarkEnd w:id="1"/>
    <w:p w14:paraId="75830EDB" w14:textId="276A5B38" w:rsidR="0050664F" w:rsidRPr="00483117" w:rsidRDefault="0050664F" w:rsidP="004B5A16">
      <w:pPr>
        <w:pStyle w:val="SingleTxtGA"/>
        <w:spacing w:after="100"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(ه)</w:t>
      </w:r>
      <w:r w:rsidRPr="00483117">
        <w:rPr>
          <w:rFonts w:eastAsiaTheme="minorEastAsia"/>
          <w:rtl/>
        </w:rPr>
        <w:tab/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الاتجار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بالأشخاص،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2011؛</w:t>
      </w:r>
    </w:p>
    <w:p w14:paraId="3FDDD7F4" w14:textId="30DAB904" w:rsidR="0050664F" w:rsidRPr="00483117" w:rsidRDefault="0050664F" w:rsidP="004B5A16">
      <w:pPr>
        <w:pStyle w:val="SingleTxtGA"/>
        <w:spacing w:after="100"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(و)</w:t>
      </w:r>
      <w:r w:rsidRPr="00483117">
        <w:rPr>
          <w:rFonts w:eastAsiaTheme="minorEastAsia"/>
          <w:rtl/>
        </w:rPr>
        <w:tab/>
        <w:t>المبادئ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التوجيهية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الوطنية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الإجراءات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الطبية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والسياسة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المتبعة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حالات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العشير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2022؛</w:t>
      </w:r>
    </w:p>
    <w:p w14:paraId="3CB270CD" w14:textId="323C48CF" w:rsidR="0050664F" w:rsidRPr="00483117" w:rsidRDefault="0050664F" w:rsidP="004B5A16">
      <w:pPr>
        <w:pStyle w:val="SingleTxtGA"/>
        <w:spacing w:after="100"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(ز)</w:t>
      </w:r>
      <w:r w:rsidRPr="00483117">
        <w:rPr>
          <w:rFonts w:eastAsiaTheme="minorEastAsia"/>
          <w:rtl/>
        </w:rPr>
        <w:tab/>
        <w:t>السياسة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الوطنية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للطفل،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2021؛</w:t>
      </w:r>
    </w:p>
    <w:p w14:paraId="249E350D" w14:textId="46C41543" w:rsidR="0050664F" w:rsidRPr="00483117" w:rsidRDefault="0050664F" w:rsidP="004B5A16">
      <w:pPr>
        <w:pStyle w:val="SingleTxtGA"/>
        <w:spacing w:after="100"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lastRenderedPageBreak/>
        <w:tab/>
      </w:r>
      <w:r w:rsidRPr="00483117">
        <w:rPr>
          <w:rFonts w:eastAsiaTheme="minorEastAsia"/>
          <w:rtl/>
        </w:rPr>
        <w:t>(ح)</w:t>
      </w:r>
      <w:r w:rsidRPr="00483117">
        <w:rPr>
          <w:rFonts w:eastAsiaTheme="minorEastAsia"/>
          <w:rtl/>
        </w:rPr>
        <w:tab/>
        <w:t>السياسة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الوطنية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للشباب،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2021؛</w:t>
      </w:r>
    </w:p>
    <w:p w14:paraId="2EF8AF66" w14:textId="4E6AB38D" w:rsidR="00D87FA6" w:rsidRPr="00483117" w:rsidRDefault="0050664F" w:rsidP="004B5A16">
      <w:pPr>
        <w:pStyle w:val="SingleTxtGA"/>
        <w:spacing w:after="100"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(ط)</w:t>
      </w:r>
      <w:r w:rsidRPr="00483117">
        <w:rPr>
          <w:rFonts w:eastAsiaTheme="minorEastAsia"/>
          <w:rtl/>
        </w:rPr>
        <w:tab/>
        <w:t>السياسة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الوطنية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للصحة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والإنجابية،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202</w:t>
      </w:r>
      <w:r w:rsidR="00D87FA6" w:rsidRPr="00483117">
        <w:rPr>
          <w:rFonts w:eastAsiaTheme="minorEastAsia"/>
          <w:rtl/>
        </w:rPr>
        <w:t>0.</w:t>
      </w:r>
    </w:p>
    <w:p w14:paraId="380C770A" w14:textId="19B9D19C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4-</w:t>
      </w:r>
      <w:r w:rsidRPr="00483117">
        <w:rPr>
          <w:rFonts w:eastAsiaTheme="minorEastAsia"/>
          <w:rtl/>
        </w:rPr>
        <w:tab/>
        <w:t>وترحِّب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أيضاً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بتصديق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25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حزيران/يونيه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2015،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اتفاقية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حقوق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ذوي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الإعاقة.</w:t>
      </w:r>
    </w:p>
    <w:p w14:paraId="513F9346" w14:textId="29FE24B3" w:rsidR="0050664F" w:rsidRPr="00483117" w:rsidRDefault="0050664F" w:rsidP="0050664F">
      <w:pPr>
        <w:pStyle w:val="H1GA"/>
        <w:rPr>
          <w:lang w:val="ar-SA" w:eastAsia="zh-TW" w:bidi="en-GB"/>
        </w:rPr>
      </w:pPr>
      <w:r w:rsidRPr="00483117">
        <w:rPr>
          <w:rtl/>
        </w:rPr>
        <w:tab/>
        <w:t>جيم-</w:t>
      </w:r>
      <w:r w:rsidRPr="00483117">
        <w:rPr>
          <w:rtl/>
        </w:rPr>
        <w:tab/>
        <w:t>دواعي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القلق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الرئيسية</w:t>
      </w:r>
      <w:r w:rsidR="004B5A16" w:rsidRPr="00483117">
        <w:rPr>
          <w:rtl/>
        </w:rPr>
        <w:t xml:space="preserve"> </w:t>
      </w:r>
      <w:r w:rsidRPr="00483117">
        <w:rPr>
          <w:rtl/>
        </w:rPr>
        <w:t>والتوصيات</w:t>
      </w:r>
    </w:p>
    <w:p w14:paraId="0F01B9B4" w14:textId="76A957D7" w:rsidR="0050664F" w:rsidRPr="00483117" w:rsidRDefault="0050664F" w:rsidP="0050664F">
      <w:pPr>
        <w:pStyle w:val="H23GA"/>
        <w:rPr>
          <w:lang w:val="ar-SA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الإطار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الدستوري</w:t>
      </w:r>
      <w:r w:rsidR="004B5A16" w:rsidRPr="00483117">
        <w:rPr>
          <w:rtl/>
        </w:rPr>
        <w:t xml:space="preserve"> </w:t>
      </w:r>
      <w:r w:rsidRPr="00483117">
        <w:rPr>
          <w:rtl/>
        </w:rPr>
        <w:t>والقانوني</w:t>
      </w:r>
      <w:r w:rsidR="004B5A16" w:rsidRPr="00483117">
        <w:rPr>
          <w:rtl/>
        </w:rPr>
        <w:t xml:space="preserve"> </w:t>
      </w:r>
      <w:r w:rsidRPr="00483117">
        <w:rPr>
          <w:rtl/>
        </w:rPr>
        <w:t>لتنفيذ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العهد</w:t>
      </w:r>
    </w:p>
    <w:p w14:paraId="7EB85CE9" w14:textId="61503889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5-</w:t>
      </w:r>
      <w:r w:rsidRPr="00483117">
        <w:rPr>
          <w:rFonts w:eastAsiaTheme="minorEastAsia"/>
          <w:rtl/>
        </w:rPr>
        <w:tab/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تلاحظ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لديها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نظام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مزدوج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وأنها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أدمجت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أحكام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العهد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تشريعات،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استمرار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وجود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فجوات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الإطار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القانوني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المحلي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والعهد،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وإزاء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تقديم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أمثلة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قرارات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المحاكم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أشير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العهد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سياق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تطبيق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المحلي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أو</w:t>
      </w:r>
      <w:r w:rsidR="004B5A16" w:rsidRPr="00483117">
        <w:rPr>
          <w:rFonts w:eastAsiaTheme="minorEastAsia" w:hint="eastAsia"/>
          <w:rtl/>
        </w:rPr>
        <w:t> </w:t>
      </w:r>
      <w:r w:rsidRPr="00483117">
        <w:rPr>
          <w:rFonts w:eastAsiaTheme="minorEastAsia"/>
          <w:rtl/>
        </w:rPr>
        <w:t>تفسيره.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تزال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تمسك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بتحفظاتها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المواد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4(2</w:t>
      </w:r>
      <w:r w:rsidR="00D87FA6" w:rsidRPr="00483117">
        <w:rPr>
          <w:rFonts w:eastAsiaTheme="minorEastAsia"/>
          <w:rtl/>
        </w:rPr>
        <w:t>)،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و10(2)(ب)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و(3</w:t>
      </w:r>
      <w:r w:rsidR="00D87FA6" w:rsidRPr="00483117">
        <w:rPr>
          <w:rFonts w:eastAsiaTheme="minorEastAsia"/>
          <w:rtl/>
        </w:rPr>
        <w:t>)،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و12(2</w:t>
      </w:r>
      <w:r w:rsidR="00D87FA6" w:rsidRPr="00483117">
        <w:rPr>
          <w:rFonts w:eastAsiaTheme="minorEastAsia"/>
          <w:rtl/>
        </w:rPr>
        <w:t>)،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و14(</w:t>
      </w:r>
      <w:r w:rsidR="00D87FA6" w:rsidRPr="00483117">
        <w:rPr>
          <w:rFonts w:eastAsiaTheme="minorEastAsia"/>
          <w:rtl/>
        </w:rPr>
        <w:t>5)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و(6</w:t>
      </w:r>
      <w:r w:rsidR="00D87FA6" w:rsidRPr="00483117">
        <w:rPr>
          <w:rFonts w:eastAsiaTheme="minorEastAsia"/>
          <w:rtl/>
        </w:rPr>
        <w:t>)،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و15(1</w:t>
      </w:r>
      <w:r w:rsidR="00D87FA6" w:rsidRPr="00483117">
        <w:rPr>
          <w:rFonts w:eastAsiaTheme="minorEastAsia"/>
          <w:rtl/>
        </w:rPr>
        <w:t>)،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و21،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و26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العهد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(المادة</w:t>
      </w:r>
      <w:r w:rsidR="004B5A16" w:rsidRPr="00483117">
        <w:rPr>
          <w:rFonts w:eastAsiaTheme="minorEastAsia"/>
          <w:rtl/>
        </w:rPr>
        <w:t xml:space="preserve"> </w:t>
      </w:r>
      <w:r w:rsidR="00D87FA6" w:rsidRPr="00483117">
        <w:rPr>
          <w:rFonts w:eastAsiaTheme="minorEastAsia"/>
          <w:rtl/>
        </w:rPr>
        <w:t>2).</w:t>
      </w:r>
    </w:p>
    <w:p w14:paraId="6F5FA6B7" w14:textId="1476A6EF" w:rsidR="0050664F" w:rsidRPr="00483117" w:rsidRDefault="0050664F" w:rsidP="0050664F">
      <w:pPr>
        <w:pStyle w:val="SingleTxtGA"/>
        <w:rPr>
          <w:rFonts w:eastAsiaTheme="minorEastAsia"/>
          <w:spacing w:val="2"/>
          <w:lang w:val="ar-SA" w:eastAsia="zh-TW" w:bidi="en-GB"/>
        </w:rPr>
      </w:pPr>
      <w:r w:rsidRPr="00483117">
        <w:rPr>
          <w:rFonts w:eastAsiaTheme="minorEastAsia"/>
          <w:spacing w:val="2"/>
          <w:rtl/>
        </w:rPr>
        <w:t>6-</w:t>
      </w:r>
      <w:r w:rsidRPr="00483117">
        <w:rPr>
          <w:rFonts w:eastAsiaTheme="minorEastAsia"/>
          <w:spacing w:val="2"/>
          <w:rtl/>
        </w:rPr>
        <w:tab/>
      </w:r>
      <w:r w:rsidRPr="00483117">
        <w:rPr>
          <w:rFonts w:eastAsiaTheme="minorEastAsia"/>
          <w:b/>
          <w:bCs/>
          <w:spacing w:val="2"/>
          <w:rtl/>
        </w:rPr>
        <w:t>يجب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على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الدولة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الطرف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أن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تتخذ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تدابير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فعالة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لضمان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الإعمال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الكامل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في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نظامها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القانوني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المحلي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لجميع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الحقوق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التي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يحميها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العهد،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بغية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كفالة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تطبيق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المحاكم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المحلية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العهدَ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والاحتجاج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به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مباشرةً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أمامها.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وبصفة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خاصة،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ينبغي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للدولة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الطرف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أن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تقوم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بما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يلي: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(أ)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تنفيذ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برنامج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شامل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وميسر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ومحدَّث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بانتظام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لتوفير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التدريب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المتخصص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بشأن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العهد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للقضاة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والمدعين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العامين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والمحامين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لضمان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استرشادهم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بأحكامه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في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تطبيق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القانون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المحلي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وتفسيره؛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و(ب)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مراجعة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قانونها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الدستوري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لضمان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عدم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تقييد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الحقوق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التي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يحميها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العهد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إلا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على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نحو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ما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يُجيزه؛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و(ج)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النظر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في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سحب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تحفظاتها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على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المواد</w:t>
      </w:r>
      <w:r w:rsidR="004B5A16" w:rsidRPr="00483117">
        <w:rPr>
          <w:rFonts w:eastAsiaTheme="minorEastAsia" w:hint="cs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4(2</w:t>
      </w:r>
      <w:r w:rsidR="00D87FA6" w:rsidRPr="00483117">
        <w:rPr>
          <w:rFonts w:eastAsiaTheme="minorEastAsia"/>
          <w:b/>
          <w:bCs/>
          <w:spacing w:val="2"/>
          <w:rtl/>
        </w:rPr>
        <w:t>)،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و10(2)(ب)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و(3</w:t>
      </w:r>
      <w:r w:rsidR="00D87FA6" w:rsidRPr="00483117">
        <w:rPr>
          <w:rFonts w:eastAsiaTheme="minorEastAsia"/>
          <w:b/>
          <w:bCs/>
          <w:spacing w:val="2"/>
          <w:rtl/>
        </w:rPr>
        <w:t>)،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و12(2</w:t>
      </w:r>
      <w:r w:rsidR="00D87FA6" w:rsidRPr="00483117">
        <w:rPr>
          <w:rFonts w:eastAsiaTheme="minorEastAsia"/>
          <w:b/>
          <w:bCs/>
          <w:spacing w:val="2"/>
          <w:rtl/>
        </w:rPr>
        <w:t>)،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و14(</w:t>
      </w:r>
      <w:r w:rsidR="00D87FA6" w:rsidRPr="00483117">
        <w:rPr>
          <w:rFonts w:eastAsiaTheme="minorEastAsia"/>
          <w:b/>
          <w:bCs/>
          <w:spacing w:val="2"/>
          <w:rtl/>
        </w:rPr>
        <w:t>5)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و(6</w:t>
      </w:r>
      <w:r w:rsidR="00D87FA6" w:rsidRPr="00483117">
        <w:rPr>
          <w:rFonts w:eastAsiaTheme="minorEastAsia"/>
          <w:b/>
          <w:bCs/>
          <w:spacing w:val="2"/>
          <w:rtl/>
        </w:rPr>
        <w:t>)،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و15(1</w:t>
      </w:r>
      <w:r w:rsidR="00D87FA6" w:rsidRPr="00483117">
        <w:rPr>
          <w:rFonts w:eastAsiaTheme="minorEastAsia"/>
          <w:b/>
          <w:bCs/>
          <w:spacing w:val="2"/>
          <w:rtl/>
        </w:rPr>
        <w:t>)،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و21،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و26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من</w:t>
      </w:r>
      <w:r w:rsidR="004B5A16" w:rsidRPr="00483117">
        <w:rPr>
          <w:rFonts w:eastAsiaTheme="minorEastAsia"/>
          <w:b/>
          <w:bCs/>
          <w:spacing w:val="2"/>
          <w:rtl/>
        </w:rPr>
        <w:t xml:space="preserve"> </w:t>
      </w:r>
      <w:r w:rsidRPr="00483117">
        <w:rPr>
          <w:rFonts w:eastAsiaTheme="minorEastAsia"/>
          <w:b/>
          <w:bCs/>
          <w:spacing w:val="2"/>
          <w:rtl/>
        </w:rPr>
        <w:t>العهد.</w:t>
      </w:r>
    </w:p>
    <w:p w14:paraId="2709F2E8" w14:textId="6BD6AC0C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7-</w:t>
      </w:r>
      <w:r w:rsidRPr="00483117">
        <w:rPr>
          <w:rFonts w:eastAsiaTheme="minorEastAsia"/>
          <w:rtl/>
        </w:rPr>
        <w:tab/>
        <w:t>وتأسف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تفكير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حالياً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الانضمام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جديد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البروتوكول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الاختياري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الملحق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بالعهد،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تقديمها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تنفيذ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الآراء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المعتمدة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بموجب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البروتوكول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قبل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انسحابها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(المادة</w:t>
      </w:r>
      <w:r w:rsidR="004B5A16" w:rsidRPr="00483117">
        <w:rPr>
          <w:rFonts w:eastAsiaTheme="minorEastAsia"/>
          <w:rtl/>
        </w:rPr>
        <w:t xml:space="preserve"> </w:t>
      </w:r>
      <w:r w:rsidR="00D87FA6" w:rsidRPr="00483117">
        <w:rPr>
          <w:rFonts w:eastAsiaTheme="minorEastAsia"/>
          <w:rtl/>
        </w:rPr>
        <w:t>2).</w:t>
      </w:r>
    </w:p>
    <w:p w14:paraId="631B1698" w14:textId="22EEFDC1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8-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تنظر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مسألة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الانضمام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جديد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البروتوكول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الاختياري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الملحق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بالعهد،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الذي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ينص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لتقديم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البلاغات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الفردية،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بغية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الأفراد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الانتصاف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الفعال.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تقدم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الوقت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المناسب،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معلومات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المتخذة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لتنفيذ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الآراء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المعتمدة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بشأنها،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النحو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المطلوب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بموجب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لمتابعة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الآراء.</w:t>
      </w:r>
    </w:p>
    <w:p w14:paraId="213EB577" w14:textId="68580693" w:rsidR="0050664F" w:rsidRPr="00483117" w:rsidRDefault="0050664F" w:rsidP="0050664F">
      <w:pPr>
        <w:pStyle w:val="H23GA"/>
        <w:rPr>
          <w:lang w:val="ar-SA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المؤسسة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الوطنية</w:t>
      </w:r>
      <w:r w:rsidR="004B5A16" w:rsidRPr="00483117">
        <w:rPr>
          <w:rtl/>
        </w:rPr>
        <w:t xml:space="preserve"> </w:t>
      </w:r>
      <w:r w:rsidRPr="00483117">
        <w:rPr>
          <w:rtl/>
        </w:rPr>
        <w:t>لحقوق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الإنسان</w:t>
      </w:r>
    </w:p>
    <w:p w14:paraId="5313E1A1" w14:textId="055CA689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9-</w:t>
      </w:r>
      <w:r w:rsidRPr="00483117">
        <w:rPr>
          <w:rFonts w:eastAsiaTheme="minorEastAsia"/>
          <w:rtl/>
        </w:rPr>
        <w:tab/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تلاحظ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لمكتب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أمين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المظالم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تكافؤ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الفرص،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امتثال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هاتين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الهيئتين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تماماً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للمبادئ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المتعلقة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بمركز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المؤسسات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الوطنية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لتعزيز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وحماية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حقوق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الإنسان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(مبادئ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باريس</w:t>
      </w:r>
      <w:r w:rsidR="00D87FA6" w:rsidRPr="00483117">
        <w:rPr>
          <w:rFonts w:eastAsiaTheme="minorEastAsia"/>
          <w:rtl/>
        </w:rPr>
        <w:t>).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ترحِّب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أيضاً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بتفكير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وفقاً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قدمها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وفدها،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تحويل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تكافؤ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الفرص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مؤسسة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وطنية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لحقوق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الإنسان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تمتثل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لمبادئ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باريس،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تقديمها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خططها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وخطواتها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المحددة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لإنشاء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مؤسسة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القبيل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(المادة</w:t>
      </w:r>
      <w:r w:rsidR="004B5A16" w:rsidRPr="00483117">
        <w:rPr>
          <w:rFonts w:eastAsiaTheme="minorEastAsia"/>
          <w:rtl/>
        </w:rPr>
        <w:t xml:space="preserve"> </w:t>
      </w:r>
      <w:r w:rsidR="00D87FA6" w:rsidRPr="00483117">
        <w:rPr>
          <w:rFonts w:eastAsiaTheme="minorEastAsia"/>
          <w:rtl/>
        </w:rPr>
        <w:t>2).</w:t>
      </w:r>
    </w:p>
    <w:p w14:paraId="6EDC2FF5" w14:textId="3D73FED5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10-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تدعو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تنشئ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مؤسسة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وطنية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مستقلة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لحقوق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الإنسان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شاملة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وصلاحيات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مناسبة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تمتثل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نحو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لمبادئ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باريس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تخصص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الموارد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المالية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والبشرية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الكافية.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تجري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مشاورة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شفافة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إنشاء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وطنية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لحقوق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الإنسان،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مشاركة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مجموعة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واسعة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الجهات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المعنية،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منظمات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المجتمع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المدني.</w:t>
      </w:r>
    </w:p>
    <w:p w14:paraId="1028BB86" w14:textId="700CB13E" w:rsidR="0050664F" w:rsidRPr="00483117" w:rsidRDefault="0050664F" w:rsidP="0050664F">
      <w:pPr>
        <w:pStyle w:val="H23GA"/>
        <w:rPr>
          <w:lang w:val="fr-CH" w:eastAsia="zh-TW"/>
        </w:rPr>
      </w:pPr>
      <w:r w:rsidRPr="00483117">
        <w:rPr>
          <w:rtl/>
        </w:rPr>
        <w:lastRenderedPageBreak/>
        <w:tab/>
      </w:r>
      <w:r w:rsidRPr="00483117">
        <w:rPr>
          <w:rtl/>
        </w:rPr>
        <w:tab/>
        <w:t>تدابير</w:t>
      </w:r>
      <w:r w:rsidR="004B5A16" w:rsidRPr="00483117">
        <w:rPr>
          <w:rtl/>
        </w:rPr>
        <w:t xml:space="preserve"> </w:t>
      </w:r>
      <w:r w:rsidRPr="00483117">
        <w:rPr>
          <w:rtl/>
        </w:rPr>
        <w:t>مكافحة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الفساد</w:t>
      </w:r>
    </w:p>
    <w:p w14:paraId="2939F8E2" w14:textId="251E14AA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11-</w:t>
      </w:r>
      <w:r w:rsidRPr="00483117">
        <w:rPr>
          <w:rFonts w:eastAsiaTheme="minorEastAsia"/>
          <w:rtl/>
        </w:rPr>
        <w:tab/>
        <w:t>ترحِّب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بالخطوات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اتخذتها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لمنع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الفساد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الموظفين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العامين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وبإعادة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تأكيدها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التزامها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بتحقيق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الهدف.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غير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نقص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المقدمة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فعالية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النزاهة،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سيما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وأنه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يقدم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البيانات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والإعلانات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المطلوبة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الممتلكات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سوى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أقل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نصف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المعنيين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2017،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وأنه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يُقدِّم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حتى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الآن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556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شخصاً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الإعلانات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المطلوبة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201</w:t>
      </w:r>
      <w:r w:rsidR="00D87FA6" w:rsidRPr="00483117">
        <w:rPr>
          <w:rFonts w:eastAsiaTheme="minorEastAsia"/>
          <w:rtl/>
        </w:rPr>
        <w:t>9.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وتلاحظ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إفادة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النزاهة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مكتب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مدير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النيابة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يتعاون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نحو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كامل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إجراء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التحقيقات.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أيضاً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بالتدابير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المتخذة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لتحديد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موظفي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الشرطة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المتورطين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عصابات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عبر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وطنية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للاتجار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بالمخدرات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والأسلحة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والأشخاص،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تقديم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التدابير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المحددة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اتخذتها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لتحديد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موظفي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الشرطة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الضالعين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الأنشطة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وتوقيفهم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ومعاقبتهم.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وتأسف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لنقص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المقدمة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التقدم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أحرزته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سبيل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اعتماد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مشروع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حماية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المبلِّغين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المخالفات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(المادتان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</w:t>
      </w:r>
      <w:r w:rsidR="00D87FA6" w:rsidRPr="00483117">
        <w:rPr>
          <w:rFonts w:eastAsiaTheme="minorEastAsia"/>
          <w:rtl/>
        </w:rPr>
        <w:t>5).</w:t>
      </w:r>
    </w:p>
    <w:p w14:paraId="1BC93ECA" w14:textId="519FDD98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12-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تكثف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لمنع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واستئصال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الفساد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والإفلات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العقاب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المستويات.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بصفة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خاصة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تتخذ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اللازمة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يلي:</w:t>
      </w:r>
    </w:p>
    <w:p w14:paraId="127A98C9" w14:textId="24FB5EA6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التحقيق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المستقل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والنزيه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قضايا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الفساد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ومقاضاة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الأشخاص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المعنيين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وفرض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عقوبات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تثبت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إدانتهم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تتناسب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وخطورة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الجريمة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المرتكبة؛</w:t>
      </w:r>
    </w:p>
    <w:p w14:paraId="044422DA" w14:textId="6F405B7A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توفير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التدريب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الفعال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لموظفي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والمدعين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والقضاة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كشف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جرائم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الفساد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والتحقيق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ومقاضاة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مرتكبيها؛</w:t>
      </w:r>
    </w:p>
    <w:p w14:paraId="44F9B1C7" w14:textId="4F8627EE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(ج)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استقلال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هيئات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مكافحة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الفساد،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النزاهة،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وفعاليتها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وشفافيتها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ومساءلتها؛</w:t>
      </w:r>
    </w:p>
    <w:p w14:paraId="3A25FC0E" w14:textId="55E626A3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(د)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توفير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الفعالة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للمبلِّغين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المخالفات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خلال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الإسراع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بسن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مشروع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المبلِّغين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المخالفات؛</w:t>
      </w:r>
    </w:p>
    <w:p w14:paraId="5E4379FA" w14:textId="7AAB764F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(ه)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تنظيم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دورات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تدريبية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وحملات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لتحسيس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الموظفين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والسياسيين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وقطاع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الأعمال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وعامة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الناس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بتكلفة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الفساد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الاقتصادية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والاجتماعية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وبالآليات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القائمة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لمكافحته.</w:t>
      </w:r>
    </w:p>
    <w:p w14:paraId="5DAB644E" w14:textId="14520CAF" w:rsidR="0050664F" w:rsidRPr="00483117" w:rsidRDefault="0050664F" w:rsidP="00205765">
      <w:pPr>
        <w:pStyle w:val="H23GA"/>
        <w:rPr>
          <w:lang w:val="ar-SA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حالة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الطوارئ</w:t>
      </w:r>
    </w:p>
    <w:p w14:paraId="52E85749" w14:textId="297D8F48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13</w:t>
      </w:r>
      <w:r w:rsidRPr="00483117">
        <w:rPr>
          <w:rFonts w:eastAsiaTheme="minorEastAsia"/>
          <w:spacing w:val="-2"/>
          <w:rtl/>
        </w:rPr>
        <w:t>-</w:t>
      </w:r>
      <w:r w:rsidRPr="00483117">
        <w:rPr>
          <w:rFonts w:eastAsiaTheme="minorEastAsia"/>
          <w:spacing w:val="-2"/>
          <w:rtl/>
        </w:rPr>
        <w:tab/>
        <w:t>في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حين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تحيط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اللجنة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علماً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بالمعلومات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التي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قدمتها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الدولة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الطرف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بشأن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أحكام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الدستور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التي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تنظم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حالات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الطوارئ،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تزال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تحفظ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4(</w:t>
      </w:r>
      <w:r w:rsidR="00D87FA6" w:rsidRPr="00483117">
        <w:rPr>
          <w:rFonts w:eastAsiaTheme="minorEastAsia"/>
          <w:rtl/>
        </w:rPr>
        <w:t>2)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يُجيز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التقيد،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خلال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حالات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الطوارئ،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بالحقوق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التي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يعتبرها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العهد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غير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قابلة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للتقييد.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ويساور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اللجنة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القلق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إزاء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تطبيق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العصابات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خلال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حالة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الطوارئ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2011،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أدى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احتجاز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حوالي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450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شخصاً،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أحكامه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تجيز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احتجاز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المتهمين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بارتكاب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جريمة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تصل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120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يوماً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دون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إمكانية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الإفراج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بكفالة.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الصدد،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تأسف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لنقص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المقدمة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الضمانات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اللازمة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لكفالة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حماية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الحقوق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المتصلة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بالمحاكمة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وفق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الأصول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القانونية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ومنع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تقييدها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أثناء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حالات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الطوارئ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(المادة</w:t>
      </w:r>
      <w:r w:rsidR="004B5A16" w:rsidRPr="00483117">
        <w:rPr>
          <w:rFonts w:eastAsiaTheme="minorEastAsia"/>
          <w:rtl/>
        </w:rPr>
        <w:t xml:space="preserve"> </w:t>
      </w:r>
      <w:r w:rsidR="00D87FA6" w:rsidRPr="00483117">
        <w:rPr>
          <w:rFonts w:eastAsiaTheme="minorEastAsia"/>
          <w:rtl/>
        </w:rPr>
        <w:t>4).</w:t>
      </w:r>
    </w:p>
    <w:p w14:paraId="485230D9" w14:textId="6883669E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14-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تماشياً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التوصيات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السابقة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للجنة</w:t>
      </w:r>
      <w:r w:rsidR="00D87FA6" w:rsidRPr="00483117">
        <w:rPr>
          <w:rStyle w:val="FootnoteReference"/>
          <w:rFonts w:eastAsiaTheme="minorEastAsia"/>
          <w:sz w:val="22"/>
          <w:rtl/>
        </w:rPr>
        <w:t>(</w:t>
      </w:r>
      <w:r w:rsidR="00D87FA6" w:rsidRPr="00483117">
        <w:rPr>
          <w:rStyle w:val="FootnoteReference"/>
          <w:rFonts w:eastAsiaTheme="minorEastAsia"/>
          <w:sz w:val="22"/>
          <w:lang w:val="en-AU"/>
        </w:rPr>
        <w:footnoteReference w:id="5"/>
      </w:r>
      <w:r w:rsidR="00D87FA6" w:rsidRPr="00483117">
        <w:rPr>
          <w:rStyle w:val="FootnoteReference"/>
          <w:rFonts w:eastAsiaTheme="minorEastAsia"/>
          <w:sz w:val="22"/>
          <w:rtl/>
        </w:rPr>
        <w:t>)</w:t>
      </w:r>
      <w:r w:rsidR="00D87FA6" w:rsidRPr="00483117">
        <w:rPr>
          <w:rFonts w:eastAsiaTheme="minorEastAsia"/>
          <w:rtl/>
        </w:rPr>
        <w:t>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تحرص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يتوافق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إطارها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الوطني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المتعلق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بحالات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الطوارئ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وتطبيقُ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القوانين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الأخرى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خلال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الطوارئ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توافقاً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تاماً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أحكام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تعليق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رقم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29(200</w:t>
      </w:r>
      <w:r w:rsidR="00D87FA6" w:rsidRPr="00483117">
        <w:rPr>
          <w:rFonts w:eastAsiaTheme="minorEastAsia"/>
          <w:b/>
          <w:bCs/>
          <w:rtl/>
        </w:rPr>
        <w:t>1)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عدم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التقيد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بأحكام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أثناء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lastRenderedPageBreak/>
        <w:t>حالات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الطوارئ.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أيضاً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تحرص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تكتسي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متخذة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السكان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الطوارئ،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الوباء،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طابع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الضرورة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القصوى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تكون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متناسبة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مقتضيات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الوضع،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تكون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محدودة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حيث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مدتها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ونطاقها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الجغرافي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والمادي،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تخضع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للمراجعة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القضائية.</w:t>
      </w:r>
    </w:p>
    <w:p w14:paraId="1428C2D6" w14:textId="0A05C9DF" w:rsidR="0050664F" w:rsidRPr="00483117" w:rsidRDefault="0050664F" w:rsidP="00205765">
      <w:pPr>
        <w:pStyle w:val="H23GA"/>
        <w:rPr>
          <w:lang w:val="ar-SA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تدابير</w:t>
      </w:r>
      <w:r w:rsidR="004B5A16" w:rsidRPr="00483117">
        <w:rPr>
          <w:rtl/>
        </w:rPr>
        <w:t xml:space="preserve"> </w:t>
      </w:r>
      <w:r w:rsidRPr="00483117">
        <w:rPr>
          <w:rtl/>
        </w:rPr>
        <w:t>مكافحة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الإرهاب</w:t>
      </w:r>
    </w:p>
    <w:p w14:paraId="2B2DDB37" w14:textId="7B7F9252" w:rsidR="00D87FA6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>15-</w:t>
      </w:r>
      <w:r w:rsidRPr="00483117">
        <w:rPr>
          <w:rFonts w:eastAsiaTheme="minorEastAsia"/>
          <w:rtl/>
        </w:rPr>
        <w:tab/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قدمتها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الإطار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التشريعي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المتعلق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الإرهاب،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التعريف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الفضفاض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لمصطلح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"الإرهاب"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ومصطلح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"الأنشطة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الإرهابية"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الإرهاب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2005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(المعدَّل)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الإرهاب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لعام</w:t>
      </w:r>
      <w:r w:rsidR="004B5A16" w:rsidRPr="00483117">
        <w:rPr>
          <w:rFonts w:eastAsiaTheme="minorEastAsia" w:hint="eastAsia"/>
          <w:rtl/>
        </w:rPr>
        <w:t> </w:t>
      </w:r>
      <w:r w:rsidRPr="00483117">
        <w:rPr>
          <w:rFonts w:eastAsiaTheme="minorEastAsia"/>
          <w:rtl/>
        </w:rPr>
        <w:t>2018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أدى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تصنيف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غير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مقاتلين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خطأً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ضمن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فئة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المقاتلين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الإرهابيين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الأجانب.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يساور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استمرار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احتجاز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مواطني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للاشتباه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انتمائهم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داعش،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جانب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أفراد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أسرهم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وأطفالهم،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ظل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ظروف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قاسية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مخيم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الهول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الجمهورية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العربية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السورية.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بالتزام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بإعادة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مواطنيها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أرض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الوطن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وبجهودها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للوفاء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بهذا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الالتزام،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تأسف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تقديم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ملموسة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الخطط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المحددة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لتنفيذ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عمليات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أرض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الوطن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وعما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نُفذت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عملية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القبيل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و9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و12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</w:t>
      </w:r>
      <w:r w:rsidR="00D87FA6" w:rsidRPr="00483117">
        <w:rPr>
          <w:rFonts w:eastAsiaTheme="minorEastAsia"/>
          <w:rtl/>
        </w:rPr>
        <w:t>4).</w:t>
      </w:r>
    </w:p>
    <w:p w14:paraId="49527332" w14:textId="48C34200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16-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القيام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يلي:</w:t>
      </w:r>
    </w:p>
    <w:p w14:paraId="7B1A24FE" w14:textId="39D8269B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اعتماد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ضمانات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وقائية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فعالة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لكفالة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تَوافق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تشريعاتها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لمكافحة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الإرهاب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ومبادئ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الشرعية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واليقين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والتوقع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والتناسب،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وبخاصة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يتعلق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بالتعاريف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والصلاحيات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الممنوحة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وحدود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ممارستها،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التمتع،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قانوناً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وممارسةً،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الضمانات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للمشتبه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ارتكابهم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أفعالاً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إرهابية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جرائم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صلة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المتهمين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بارتكابها،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وفقاً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للعهد؛</w:t>
      </w:r>
    </w:p>
    <w:p w14:paraId="350A30B1" w14:textId="13445B12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تكثيف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للتعجيل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بإعادة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مواطنيها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وأفراد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أُسرهم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وأطفالهم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الموجودين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حالياً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مناطق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النزاع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المسلح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وطنهم،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خلال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واضحة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وعادلة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تحترم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مبدأ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مصالح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الطفل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الفضلى،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وتوفر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يكفي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فرص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الاستفادة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خدمات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إعادة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التأهيل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والرعاية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بعد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إعادتهم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أرض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الوطن.</w:t>
      </w:r>
    </w:p>
    <w:p w14:paraId="62FAB90F" w14:textId="3405FEC0" w:rsidR="0050664F" w:rsidRPr="00483117" w:rsidRDefault="0050664F" w:rsidP="00205765">
      <w:pPr>
        <w:pStyle w:val="H23GA"/>
        <w:rPr>
          <w:rtl/>
        </w:rPr>
      </w:pPr>
      <w:r w:rsidRPr="00483117">
        <w:rPr>
          <w:rtl/>
        </w:rPr>
        <w:tab/>
      </w:r>
      <w:r w:rsidRPr="00483117">
        <w:rPr>
          <w:rtl/>
        </w:rPr>
        <w:tab/>
        <w:t>عدم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التمييز</w:t>
      </w:r>
    </w:p>
    <w:p w14:paraId="70B6DA0A" w14:textId="7B6E38C0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17-</w:t>
      </w:r>
      <w:r w:rsidRPr="00483117">
        <w:rPr>
          <w:rFonts w:eastAsiaTheme="minorEastAsia"/>
          <w:rtl/>
        </w:rPr>
        <w:tab/>
        <w:t>ترحِّب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قدمتها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صلاحيات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مكتب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أمين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المظالم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ولجنة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تكافؤ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الفرص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بتلقي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الشكاوى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المتعلقة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بالتمييز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والتحقيق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فيها،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صلاحيات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محكمة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تكافؤ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الفرص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بالفصل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القضايا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تحيلها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إليها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تكافؤ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الفرص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للبت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مسألة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توفير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سبل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الانتصاف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القضائية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والإدارية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الفعالة.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غير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أن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اللجنة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لا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تزال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تشعر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بالقلق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إزاء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عدم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توفير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الإطار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القانوني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الحالي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الحماية</w:t>
      </w:r>
      <w:r w:rsidR="004B5A16" w:rsidRPr="00483117">
        <w:rPr>
          <w:rFonts w:eastAsiaTheme="minorEastAsia" w:hint="cs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الكاملة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والفعالة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التمييز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المباشر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وغير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المباشر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والمتقاطع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القطاعين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العام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والخاص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وعلى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جميع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الأسس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المحظورة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بموجب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العهد.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ويساورها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وجه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الخصوص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ما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يلي: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(أ)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إشارة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4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الدستور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صراحةً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والهوية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الجنسانية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باعتبارهما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أسس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التمييز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المحظورة،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حظر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تكافؤ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الفرص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2000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التمييزَ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أساس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أو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الهوية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الجنسانية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أو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الوضع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حيث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الإصابة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بفيروس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نقص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المناعة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البشرية؛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و(ب)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تجريم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العلاقة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المثلية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بالغين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متراضيين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بموجب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المادتين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13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و16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الجرائم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رغم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موقف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المحكمة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العليا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ترينيداد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وتوباغو،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بينت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قرارها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المؤرخ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12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نيسان/أبريل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2018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الأحكام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المعنية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غير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دستورية؛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و(ج)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حظر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الهجرة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حرية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تنقل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ذوي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الإعاقة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والمثليات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والمثليين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ومزدوجي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ومغايري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الهوية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الجنسانية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وحاملي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صفات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وإليها.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وعلاوةً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ذلك،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lastRenderedPageBreak/>
        <w:t>بجهود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للتصدي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للتمييز،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استمرار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التمييز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ضد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ذوي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الإعاقة،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والحاملين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لفيروس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نقص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المناعة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البشرية/الإيدز،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والمثليات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والمثليين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ومزدوجي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ومغايري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الهوية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الجنسانية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وحاملي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صفات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الجنسين،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سيما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مجالات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التعليم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والصحة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والتوظيف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و3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و17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و20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</w:t>
      </w:r>
      <w:r w:rsidR="00D87FA6" w:rsidRPr="00483117">
        <w:rPr>
          <w:rFonts w:eastAsiaTheme="minorEastAsia"/>
          <w:rtl/>
        </w:rPr>
        <w:t>6).</w:t>
      </w:r>
    </w:p>
    <w:p w14:paraId="0A9126D2" w14:textId="5A7960AF" w:rsidR="0050664F" w:rsidRPr="00483117" w:rsidRDefault="0050664F" w:rsidP="0050664F">
      <w:pPr>
        <w:pStyle w:val="SingleTxtGA"/>
        <w:rPr>
          <w:rFonts w:eastAsiaTheme="minorEastAsia"/>
          <w:lang w:val="fr-CH" w:eastAsia="zh-TW" w:bidi="en-GB"/>
        </w:rPr>
      </w:pPr>
      <w:r w:rsidRPr="00483117">
        <w:rPr>
          <w:rFonts w:eastAsiaTheme="minorEastAsia"/>
          <w:rtl/>
        </w:rPr>
        <w:t>18-</w:t>
      </w:r>
      <w:r w:rsidRPr="00483117">
        <w:rPr>
          <w:rFonts w:eastAsiaTheme="minorEastAsia"/>
          <w:rtl/>
        </w:rPr>
        <w:tab/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يجب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على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الدولة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الطرف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أن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تعتمد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تشريعات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شاملة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لحظر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التمييز،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بما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في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ذلك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التمييز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المتقاطع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والمباشر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وغير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المباشر،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المجالات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سواء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القطاع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الخاص،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الأسس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المحظورة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بموجب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الميل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والهوية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الجنسانية؛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وجه</w:t>
      </w:r>
      <w:r w:rsidR="004B5A16" w:rsidRPr="00483117">
        <w:rPr>
          <w:rFonts w:eastAsiaTheme="minorEastAsia" w:hint="cs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الخصوص:</w:t>
      </w:r>
    </w:p>
    <w:p w14:paraId="7D8AEDD9" w14:textId="0B5C94CF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النظر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تعديل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4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الدستور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تكافؤ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الفرص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2000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لحظر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التمييز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أساس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الميل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الهوية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الجنسانية؛</w:t>
      </w:r>
    </w:p>
    <w:p w14:paraId="55D39A70" w14:textId="322FB7B7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مراجعة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الإطار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التشريعي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الصلة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تمتع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الأشخاص،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بصرف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النظر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ميلهم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هويتهم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الجنسانية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الحقيقية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المتصورة،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تمتعاً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كاملاً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الحقوق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المكرسة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إلغاء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تجريم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العلاقات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بالغين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متراضيين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نفس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الجنس؛</w:t>
      </w:r>
    </w:p>
    <w:p w14:paraId="31D8973A" w14:textId="65F069BD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(ج)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تعديل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الأحكام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التمييزية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الواردة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الهجرة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بغرض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الإعمال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الكامل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لمبدأ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المساواة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المكرس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الدستور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والعهد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هذا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المعايير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الدولية؛</w:t>
      </w:r>
    </w:p>
    <w:p w14:paraId="5D2E4C0F" w14:textId="7203C0B5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(د)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اتخاذ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فعالة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لمكافحة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الصور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النمطية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والمواقف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السلبية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تجاه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الأشخاص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أساس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الإعاقة،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وكذلك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أساس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الوضع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حيث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الإصابة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بفيروس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نقص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المناعة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البشرية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والميل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والهوية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الجنسانية،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التشريعات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السياسات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والبرامج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القطاعين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والخاص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سواء؛</w:t>
      </w:r>
    </w:p>
    <w:p w14:paraId="5428B9EF" w14:textId="0CF5D859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(ه)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التحقيق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الفوري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والفعال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أفعال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التمييز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والعنف،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سيما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أساس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الإعاقة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الإصابة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بفيروس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نقص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المناعة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البشرية/الإيدز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الميل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الهوية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الجنسانية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الحقيقة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المتصورة،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وكفالة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تقديم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العدالة،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ومعاقبتهم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النحو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المناسب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إدانتهم،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وإنصاف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الضحايا؛</w:t>
      </w:r>
    </w:p>
    <w:p w14:paraId="3971E18A" w14:textId="278FD01D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</w:rPr>
        <w:tab/>
      </w:r>
      <w:r w:rsidRPr="00483117">
        <w:rPr>
          <w:rFonts w:eastAsiaTheme="minorEastAsia"/>
          <w:rtl/>
        </w:rPr>
        <w:t>(و)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اعتماد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محددة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لمنع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أفعال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التمييز،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توفير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برامج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التدريب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والتوعية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لموظفي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الخدمة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المدنية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وموظفي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هيئات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والقضاة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والمدعين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العامين.</w:t>
      </w:r>
    </w:p>
    <w:p w14:paraId="60E62B32" w14:textId="04FBF816" w:rsidR="0050664F" w:rsidRPr="00483117" w:rsidRDefault="0050664F" w:rsidP="00205765">
      <w:pPr>
        <w:pStyle w:val="H23GA"/>
        <w:rPr>
          <w:lang w:val="ar-SA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المساواة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بين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الجنسين</w:t>
      </w:r>
    </w:p>
    <w:p w14:paraId="5FF0D1C1" w14:textId="2E24C24D" w:rsidR="00D87FA6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>19-</w:t>
      </w:r>
      <w:r w:rsidRPr="00483117">
        <w:rPr>
          <w:rFonts w:eastAsiaTheme="minorEastAsia"/>
          <w:rtl/>
        </w:rPr>
        <w:tab/>
        <w:t>ترحِّب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بالتدابير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اتخذتها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لزيادة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مستوى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تمثيل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المرأة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الحياة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السياسية.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غير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تزال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نقص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تمثيل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المرأة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مناصب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صنع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القرار،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ذلك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الهيئات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القضائية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والتشريعية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والتنفيذية،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سيما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المناصب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الرفيعة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المستوى.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يساور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استمرار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التنميط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الذكوري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دور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المرأة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والرجل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الأسرة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والمجتمع،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التمييز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الجنساني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ضد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المرأة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3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و25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</w:t>
      </w:r>
      <w:r w:rsidR="00D87FA6" w:rsidRPr="00483117">
        <w:rPr>
          <w:rFonts w:eastAsiaTheme="minorEastAsia"/>
          <w:rtl/>
        </w:rPr>
        <w:t>6).</w:t>
      </w:r>
    </w:p>
    <w:p w14:paraId="0FB53EFE" w14:textId="13F4A2C4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>20-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تواصل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وتكثف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مشاركة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المرأة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الكاملة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قدم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المساواة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الحياة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السياسية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والعامة،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الهيئات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التنفيذية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والقضائية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والتشريعية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المستويات،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سيما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مناصب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صنع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القرار.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تزيد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الوعي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بمبدأ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المساواة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المرأة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والرجل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وبضرورة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التنميط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الجنساني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تشجع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وسائط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الإعلام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ترويج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صور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إيجابية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المرأة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بوصفها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مشارِكةً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فاعلةً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الحياة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والسياسية.</w:t>
      </w:r>
    </w:p>
    <w:p w14:paraId="373E56CA" w14:textId="26A36CC7" w:rsidR="0050664F" w:rsidRPr="00483117" w:rsidRDefault="0050664F" w:rsidP="00205765">
      <w:pPr>
        <w:pStyle w:val="H23GA"/>
        <w:rPr>
          <w:lang w:val="ar-SA" w:eastAsia="zh-TW" w:bidi="en-GB"/>
        </w:rPr>
      </w:pPr>
      <w:r w:rsidRPr="00483117">
        <w:rPr>
          <w:rtl/>
        </w:rPr>
        <w:lastRenderedPageBreak/>
        <w:tab/>
      </w:r>
      <w:r w:rsidRPr="00483117">
        <w:rPr>
          <w:rtl/>
        </w:rPr>
        <w:tab/>
        <w:t>العنف</w:t>
      </w:r>
      <w:r w:rsidR="004B5A16" w:rsidRPr="00483117">
        <w:rPr>
          <w:rtl/>
        </w:rPr>
        <w:t xml:space="preserve"> </w:t>
      </w:r>
      <w:r w:rsidRPr="00483117">
        <w:rPr>
          <w:rtl/>
        </w:rPr>
        <w:t>ضد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المرأة،</w:t>
      </w:r>
      <w:r w:rsidR="004B5A16" w:rsidRPr="00483117">
        <w:rPr>
          <w:rtl/>
        </w:rPr>
        <w:t xml:space="preserve"> </w:t>
      </w:r>
      <w:r w:rsidRPr="00483117">
        <w:rPr>
          <w:rtl/>
        </w:rPr>
        <w:t>بما</w:t>
      </w:r>
      <w:r w:rsidR="004B5A16" w:rsidRPr="00483117">
        <w:rPr>
          <w:rtl/>
        </w:rPr>
        <w:t xml:space="preserve"> </w:t>
      </w:r>
      <w:r w:rsidRPr="00483117">
        <w:rPr>
          <w:rtl/>
        </w:rPr>
        <w:t>في</w:t>
      </w:r>
      <w:r w:rsidR="004B5A16" w:rsidRPr="00483117">
        <w:rPr>
          <w:rtl/>
        </w:rPr>
        <w:t xml:space="preserve"> </w:t>
      </w:r>
      <w:r w:rsidRPr="00483117">
        <w:rPr>
          <w:rtl/>
        </w:rPr>
        <w:t>ذلك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العنف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الجنسي</w:t>
      </w:r>
      <w:r w:rsidR="004B5A16" w:rsidRPr="00483117">
        <w:rPr>
          <w:rtl/>
        </w:rPr>
        <w:t xml:space="preserve"> </w:t>
      </w:r>
      <w:r w:rsidRPr="00483117">
        <w:rPr>
          <w:rtl/>
        </w:rPr>
        <w:t>والعائلي</w:t>
      </w:r>
    </w:p>
    <w:p w14:paraId="002BB3F1" w14:textId="09C0FF91" w:rsidR="00D87FA6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>21-</w:t>
      </w:r>
      <w:r w:rsidRPr="00483117">
        <w:rPr>
          <w:rFonts w:eastAsiaTheme="minorEastAsia"/>
          <w:rtl/>
        </w:rPr>
        <w:tab/>
        <w:t>ترحِّب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بجهود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للتصدي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ضد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المرأة،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ذلك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(المعدَّل)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العائلي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2020،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جرى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بموجبه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توسيع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نطاق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تعريف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الاعتداء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ليشمل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الإساءة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العاطفية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والنفسية.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وعلاوةً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ذلك،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تلاحظ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بارتياح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مختلف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الخطوات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المتخذة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لتوفير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خدمات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الدعم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المتخصصة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للنساء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ضحايا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العائلي،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تأسف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لأنه،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حسبما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أفيد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به،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يمكن،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قضايا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العائلي،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إصدار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أمر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بالحماية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الطارئة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للشخص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كان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نفس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جنس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الجاني،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الصدد.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خلو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الوطني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تعريف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صريح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لجريمة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قتل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الإناث،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تقديم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التحقيقات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والمحاكمات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والإدانات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المتعلقة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بقضايا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العائلي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و3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و6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و7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و23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</w:t>
      </w:r>
      <w:r w:rsidR="00D87FA6" w:rsidRPr="00483117">
        <w:rPr>
          <w:rFonts w:eastAsiaTheme="minorEastAsia"/>
          <w:rtl/>
        </w:rPr>
        <w:t>6).</w:t>
      </w:r>
    </w:p>
    <w:p w14:paraId="6C4B2D99" w14:textId="752AADC4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22-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تواصل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لمنع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أشكال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العنف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النساء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والفتيات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ومكافحتها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والقضاء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عليها،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معالجة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الأسباب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الجذرية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للمشكلة.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وبصفة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خاصة،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عليها:</w:t>
      </w:r>
    </w:p>
    <w:p w14:paraId="1B212FB6" w14:textId="5531C361" w:rsidR="0050664F" w:rsidRPr="00483117" w:rsidRDefault="0050664F" w:rsidP="00B92165">
      <w:pPr>
        <w:pStyle w:val="SingleTxtGA"/>
        <w:spacing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اعتماد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تشريعات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شاملة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لتجريم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أشكال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العنف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المرأة،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قتل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النساء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عمداً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بدوافع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صلة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بنوع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الجنس؛</w:t>
      </w:r>
    </w:p>
    <w:p w14:paraId="63300699" w14:textId="7BFCE323" w:rsidR="0050664F" w:rsidRPr="00483117" w:rsidRDefault="0050664F" w:rsidP="00B92165">
      <w:pPr>
        <w:pStyle w:val="SingleTxtGA"/>
        <w:spacing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تكثيف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الجهود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الرامية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مقاضاة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مرتكبي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أفعال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العنف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النساء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والفتيات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معاقبتهم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النحو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المناسب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إدانتهم؛</w:t>
      </w:r>
    </w:p>
    <w:p w14:paraId="4479FF3D" w14:textId="03DEF6D5" w:rsidR="0050664F" w:rsidRPr="00483117" w:rsidRDefault="0050664F" w:rsidP="00B92165">
      <w:pPr>
        <w:pStyle w:val="SingleTxtGA"/>
        <w:spacing w:line="340" w:lineRule="exact"/>
        <w:rPr>
          <w:rFonts w:eastAsiaTheme="minorEastAsia"/>
          <w:rtl/>
        </w:rPr>
      </w:pPr>
      <w:r w:rsidRPr="00483117">
        <w:rPr>
          <w:rFonts w:eastAsiaTheme="minorEastAsia"/>
          <w:rtl/>
        </w:rPr>
        <w:tab/>
        <w:t>(ج)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مواصلة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توفير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التدريب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مجال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تحديد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ومعالجة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العنف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المرأة،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قتل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الإناث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والعنف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العائلي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والجنسي،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للموظفين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المختصين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وتوسيع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نطاقه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ليشمل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والمدعين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والمحامين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وموظفي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القانون؛</w:t>
      </w:r>
    </w:p>
    <w:p w14:paraId="174190F8" w14:textId="11A5F1C7" w:rsidR="0050664F" w:rsidRPr="00483117" w:rsidRDefault="0050664F" w:rsidP="00B92165">
      <w:pPr>
        <w:pStyle w:val="SingleTxtGA"/>
        <w:spacing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(د)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تشجيع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الإبلاغ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العنف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المرأة،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منح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النساء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والفتيات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إمكانية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آليات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متعددة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للإبلاغ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والحصول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معلومات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حقوقهن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وسبل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الانتصاف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المتاحة؛</w:t>
      </w:r>
    </w:p>
    <w:p w14:paraId="49632A59" w14:textId="31ADFC63" w:rsidR="0050664F" w:rsidRPr="00483117" w:rsidRDefault="0050664F" w:rsidP="00B92165">
      <w:pPr>
        <w:pStyle w:val="SingleTxtGA"/>
        <w:spacing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(ه)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مواصلة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استفادة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الضحايا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سبل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انتصاف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فعالة،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شاملة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لجبر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الضرر،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التعويض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المناسب،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والحصول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والمساعدة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المناسبتين،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تعرض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عشير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نفس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للعنف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العائلي؛</w:t>
      </w:r>
    </w:p>
    <w:p w14:paraId="7C5C7145" w14:textId="3EAB7981" w:rsidR="0050664F" w:rsidRPr="00483117" w:rsidRDefault="0050664F" w:rsidP="00B92165">
      <w:pPr>
        <w:pStyle w:val="SingleTxtGA"/>
        <w:spacing w:line="340" w:lineRule="exact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(و)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تعزيز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حملات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التوعية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للمجتمع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ككل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أجل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معالجة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الأنماط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الاجتماعية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والثقافية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والصور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النمطية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تشجع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التسامح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العنف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الجنساني.</w:t>
      </w:r>
    </w:p>
    <w:p w14:paraId="01725536" w14:textId="483471A3" w:rsidR="0050664F" w:rsidRPr="00483117" w:rsidRDefault="0050664F" w:rsidP="00205765">
      <w:pPr>
        <w:pStyle w:val="H23GA"/>
        <w:rPr>
          <w:rFonts w:hint="cs"/>
          <w:rtl/>
        </w:rPr>
      </w:pPr>
      <w:r w:rsidRPr="00483117">
        <w:rPr>
          <w:rtl/>
        </w:rPr>
        <w:tab/>
      </w:r>
      <w:r w:rsidRPr="00483117">
        <w:rPr>
          <w:rtl/>
        </w:rPr>
        <w:tab/>
        <w:t>الإنهاء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الطوعي</w:t>
      </w:r>
      <w:r w:rsidR="004B5A16" w:rsidRPr="00483117">
        <w:rPr>
          <w:rtl/>
        </w:rPr>
        <w:t xml:space="preserve"> </w:t>
      </w:r>
      <w:r w:rsidRPr="00483117">
        <w:rPr>
          <w:rtl/>
        </w:rPr>
        <w:t>للحمل</w:t>
      </w:r>
      <w:r w:rsidR="004B5A16" w:rsidRPr="00483117">
        <w:rPr>
          <w:rtl/>
        </w:rPr>
        <w:t xml:space="preserve"> </w:t>
      </w:r>
      <w:r w:rsidRPr="00483117">
        <w:rPr>
          <w:rtl/>
        </w:rPr>
        <w:t>والحقوق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الجنسية</w:t>
      </w:r>
      <w:r w:rsidR="004B5A16" w:rsidRPr="00483117">
        <w:rPr>
          <w:rtl/>
        </w:rPr>
        <w:t xml:space="preserve"> </w:t>
      </w:r>
      <w:r w:rsidRPr="00483117">
        <w:rPr>
          <w:rtl/>
        </w:rPr>
        <w:t>والإنجابية</w:t>
      </w:r>
    </w:p>
    <w:p w14:paraId="26CA7F87" w14:textId="26A01FA7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23-</w:t>
      </w:r>
      <w:r w:rsidRPr="00483117">
        <w:rPr>
          <w:rFonts w:eastAsiaTheme="minorEastAsia"/>
          <w:rtl/>
        </w:rPr>
        <w:tab/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بخدمات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الصحة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والإنجابية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الواسعة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النطاق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المتاحة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وكذلك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بالانخفاض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الكبير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وفيات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الأمهات،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استمرار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تجريم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الإجهاض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بموجب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المادتين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56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و57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الجنائي،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الحالات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يشكل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الحمل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خطراً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مباشراً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على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حياة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المرأة.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ويساورها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القلق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لعدم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السماح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بأي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استثناءات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أخرى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ولعدم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وجود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أي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نية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لدى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الدولة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لتعديل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تشريعاتها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يحظ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الإجهاض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بقبول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واسع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النطاق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المجتمع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3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و6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و7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و17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</w:t>
      </w:r>
      <w:r w:rsidR="00D87FA6" w:rsidRPr="00483117">
        <w:rPr>
          <w:rFonts w:eastAsiaTheme="minorEastAsia"/>
          <w:rtl/>
        </w:rPr>
        <w:t>6).</w:t>
      </w:r>
    </w:p>
    <w:p w14:paraId="7FE3D3C4" w14:textId="069EA2EC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24-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مراعاة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التوصيات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السابقة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للجنة</w:t>
      </w:r>
      <w:r w:rsidR="00D87FA6" w:rsidRPr="00483117">
        <w:rPr>
          <w:rStyle w:val="FootnoteReference"/>
          <w:rFonts w:eastAsiaTheme="minorEastAsia"/>
          <w:sz w:val="22"/>
          <w:rtl/>
        </w:rPr>
        <w:t>(</w:t>
      </w:r>
      <w:r w:rsidR="00D87FA6" w:rsidRPr="00483117">
        <w:rPr>
          <w:rStyle w:val="FootnoteReference"/>
          <w:rFonts w:eastAsiaTheme="minorEastAsia"/>
          <w:sz w:val="22"/>
          <w:lang w:val="en-AU"/>
        </w:rPr>
        <w:footnoteReference w:id="6"/>
      </w:r>
      <w:r w:rsidRPr="00483117">
        <w:rPr>
          <w:rStyle w:val="FootnoteReference"/>
          <w:rFonts w:eastAsiaTheme="minorEastAsia"/>
          <w:sz w:val="22"/>
          <w:rtl/>
        </w:rPr>
        <w:t>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والفقرة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8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تعليق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رقم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36(201</w:t>
      </w:r>
      <w:r w:rsidR="00D87FA6" w:rsidRPr="00483117">
        <w:rPr>
          <w:rFonts w:eastAsiaTheme="minorEastAsia"/>
          <w:b/>
          <w:bCs/>
          <w:rtl/>
        </w:rPr>
        <w:t>8)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الحياة،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الطرف:</w:t>
      </w:r>
    </w:p>
    <w:p w14:paraId="623FFF79" w14:textId="49CE0109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lastRenderedPageBreak/>
        <w:tab/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اتخاذ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خطوات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محددة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لتعديل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تشريعاتها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وسياساتها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ومبادئها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التوجيهية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إمكانية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الحصول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فعلياً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وبطريقة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مأمونة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وقانونية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خدمات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الإجهاض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وجود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خطر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حياة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صحة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المرأة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الفتاة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الحامل،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الحالات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يسبب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إتمام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الحمل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آلاماً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معاناة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شديدة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للمرأة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الفتاة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الحامل،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وبخاصة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عندما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ينجم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الحمل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الاغتصاب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زنا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المحارم،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يتعذر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بقاء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حياً؛</w:t>
      </w:r>
    </w:p>
    <w:p w14:paraId="4C38B187" w14:textId="75BF262B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ab/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عدم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تطبيق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عقوبات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جنائية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النساء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والفتيات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اللواتي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يلجأن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الإجهاض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المهنيين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الذين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يوفرون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الرعاية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الطبية؛</w:t>
      </w:r>
    </w:p>
    <w:p w14:paraId="35FF6973" w14:textId="6AD53D79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(ج)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تعزيز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السياسات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الرامية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تثقيف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وتوعية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النساء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والرجال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والمراهقين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بالصحة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والإنجابية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والحقوق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الصلة،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وصم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النساء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والفتيات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اللواتي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يلجأن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الإجهاض،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توفير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وسائل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الحمل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وخدمات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الصحة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الإنجابية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المناسبة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والمعقولة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التكلفة.</w:t>
      </w:r>
    </w:p>
    <w:p w14:paraId="227D3FB7" w14:textId="47E5AD54" w:rsidR="0050664F" w:rsidRPr="00483117" w:rsidRDefault="0050664F" w:rsidP="00205765">
      <w:pPr>
        <w:pStyle w:val="H23GA"/>
        <w:rPr>
          <w:lang w:val="en-US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الحق</w:t>
      </w:r>
      <w:r w:rsidR="004B5A16" w:rsidRPr="00483117">
        <w:rPr>
          <w:rtl/>
        </w:rPr>
        <w:t xml:space="preserve"> </w:t>
      </w:r>
      <w:r w:rsidRPr="00483117">
        <w:rPr>
          <w:rtl/>
        </w:rPr>
        <w:t>في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الحياة</w:t>
      </w:r>
    </w:p>
    <w:p w14:paraId="4FCF0D40" w14:textId="2376C52F" w:rsidR="00D87FA6" w:rsidRPr="00483117" w:rsidRDefault="0050664F" w:rsidP="0050664F">
      <w:pPr>
        <w:pStyle w:val="SingleTxtGA"/>
        <w:rPr>
          <w:rFonts w:eastAsiaTheme="minorEastAsia"/>
          <w:rtl/>
        </w:rPr>
      </w:pPr>
      <w:r w:rsidRPr="00483117">
        <w:rPr>
          <w:rFonts w:eastAsiaTheme="minorEastAsia"/>
          <w:rtl/>
        </w:rPr>
        <w:t>25-</w:t>
      </w:r>
      <w:r w:rsidRPr="00483117">
        <w:rPr>
          <w:rFonts w:eastAsiaTheme="minorEastAsia"/>
          <w:rtl/>
        </w:rPr>
        <w:tab/>
        <w:t>ترحب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بجهود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سوء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سلوك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الشرطة.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ولكنها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تقارير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مفادها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حالات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الإعدام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بإجراءات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موجزة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واستخدام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موظفي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الشرطة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القوةَ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المميتة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زادت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كبير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202</w:t>
      </w:r>
      <w:r w:rsidR="00D87FA6" w:rsidRPr="00483117">
        <w:rPr>
          <w:rFonts w:eastAsiaTheme="minorEastAsia"/>
          <w:rtl/>
        </w:rPr>
        <w:t>0.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تلاحظ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هيئة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معالجة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الشكاوى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ضد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الشرطة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تتأخر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كثيراً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تحقيقاتها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الحالات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الخطيرة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سوء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سلوك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الشرطة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وتحرز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نتائج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محدودة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بسبب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محدودية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صلاحياتها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المتعلقة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بمعاينة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مسرح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الجريمة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وجمع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الأدلة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(المادة</w:t>
      </w:r>
      <w:r w:rsidR="004B5A16" w:rsidRPr="00483117">
        <w:rPr>
          <w:rFonts w:eastAsiaTheme="minorEastAsia"/>
          <w:rtl/>
        </w:rPr>
        <w:t xml:space="preserve"> </w:t>
      </w:r>
      <w:r w:rsidR="00D87FA6" w:rsidRPr="00483117">
        <w:rPr>
          <w:rFonts w:eastAsiaTheme="minorEastAsia"/>
          <w:rtl/>
        </w:rPr>
        <w:t>6).</w:t>
      </w:r>
    </w:p>
    <w:p w14:paraId="7B04597E" w14:textId="35DD0736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>26-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تتخذ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إضافية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فعالة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للحيلولة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دون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إفراط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موظفي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استخدام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القوة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ومعاقبتهم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عليه،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يلي:</w:t>
      </w:r>
    </w:p>
    <w:p w14:paraId="70EA1E79" w14:textId="1F9A3461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الأحكام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التشريعية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والتنظيمية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استخدام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القوة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التوجيهات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المتعلقة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بحقوق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الإنسان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الصادرة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الأمم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المتحدة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استخدام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الأسلحة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الأقل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فتكاً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سياق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المبادئ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الأساسية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استخدام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القوة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والأسلحة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النارية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جانب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الموظفين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المكلفين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القوانين،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أحكام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تعليق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رقم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36(2018</w:t>
      </w:r>
      <w:r w:rsidR="00D87FA6" w:rsidRPr="00483117">
        <w:rPr>
          <w:rFonts w:eastAsiaTheme="minorEastAsia"/>
          <w:b/>
          <w:bCs/>
          <w:rtl/>
        </w:rPr>
        <w:t>)،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تقتضي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يستخدم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موظفو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القوة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المميتة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الضرورة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القصوى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لصون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الحياة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لمنع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وقوع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ضرر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جسيم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ينجم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خطر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وشيك؛</w:t>
      </w:r>
    </w:p>
    <w:p w14:paraId="609FF0C8" w14:textId="2A2FFA16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ab/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اعتماد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التخطيط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السليم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لعمليات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للتقليل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أدنى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الأخطار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حياة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الإنسان؛</w:t>
      </w:r>
    </w:p>
    <w:p w14:paraId="72E506FD" w14:textId="768BC3BD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(ج)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التحقيق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السريع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والفعال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والنزيه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الشكاوى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المتعلقة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بإفراط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موظفي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استخدام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القوة،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وتوفير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سبل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الانتصاف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والتعويض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لضحايا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هذه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الانتهاكات؛</w:t>
      </w:r>
    </w:p>
    <w:p w14:paraId="574A0C0C" w14:textId="46311EA7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(د)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تعزيز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قدرة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هيئة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معالجة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الشكاوى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الشرطة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التحقيقات،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منحها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يكفي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الموارد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المالية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والبشرية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وتوسيع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نطاق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صلاحياتها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يتعلق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بالتحقيق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الشكاوى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المقدمة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الحالات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الخطيرة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سلوك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الشرطة؛</w:t>
      </w:r>
    </w:p>
    <w:p w14:paraId="4EBD172E" w14:textId="2DA9950F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(ه)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تلقي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موظفي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التدريب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بشكل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منهجي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مجال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استخدام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القوة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استناداً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إلى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التوجيهات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المتعلقة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بحقوق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الإنسان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الصادرة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عن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الأمم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المتحدة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بشأن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eastAsiaTheme="minorEastAsia"/>
          <w:b/>
          <w:bCs/>
          <w:spacing w:val="-2"/>
          <w:rtl/>
        </w:rPr>
        <w:t>استخدام</w:t>
      </w:r>
      <w:r w:rsidR="004B5A16" w:rsidRPr="00483117">
        <w:rPr>
          <w:rFonts w:eastAsiaTheme="minorEastAsia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spacing w:val="-2"/>
          <w:rtl/>
        </w:rPr>
        <w:t>الأسلحة</w:t>
      </w:r>
      <w:r w:rsidR="004B5A16" w:rsidRPr="00483117">
        <w:rPr>
          <w:rFonts w:ascii="Times New Roman Bold" w:eastAsiaTheme="minorEastAsia" w:hAnsi="Times New Roman Bold"/>
          <w:b/>
          <w:bCs/>
          <w:spacing w:val="-2"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الأقل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فتكاً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في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سياق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إنفاذ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القانون،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والمبادئ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الأساسية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بشأن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استخدام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القوة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والأسلحة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النارية</w:t>
      </w:r>
      <w:r w:rsidR="004B5A16" w:rsidRPr="00483117">
        <w:rPr>
          <w:rFonts w:ascii="Times New Roman Bold" w:eastAsiaTheme="minorEastAsia" w:hAnsi="Times New Roman Bold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جانب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الموظفين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المكلفين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بإنفاذ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القوانين،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وكفالة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التقيد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الصارم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عملياً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بمبادئ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الشرعية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والضرورة</w:t>
      </w:r>
      <w:r w:rsidR="004B5A16" w:rsidRPr="00483117">
        <w:rPr>
          <w:rFonts w:eastAsiaTheme="minorEastAsia" w:hint="cs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والتناسب.</w:t>
      </w:r>
    </w:p>
    <w:p w14:paraId="72BE05AD" w14:textId="3531142E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lastRenderedPageBreak/>
        <w:t>27-</w:t>
      </w:r>
      <w:r w:rsidRPr="00483117">
        <w:rPr>
          <w:rFonts w:eastAsiaTheme="minorEastAsia"/>
          <w:rtl/>
        </w:rPr>
        <w:tab/>
        <w:t>وفي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بجهود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لثني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الانضمام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العصابات،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ارتفاع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معدلات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جرائم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القتل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وتصاعد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العصابات.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يساور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الإطار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التشريعي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العصابات،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ذلك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العصابات،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أدى،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حسبما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أُفيد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به،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عمليات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توقيف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جماعية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تصاعد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و6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و9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</w:t>
      </w:r>
      <w:r w:rsidR="00D87FA6" w:rsidRPr="00483117">
        <w:rPr>
          <w:rFonts w:eastAsiaTheme="minorEastAsia"/>
          <w:rtl/>
        </w:rPr>
        <w:t>4).</w:t>
      </w:r>
    </w:p>
    <w:p w14:paraId="72EBBF4D" w14:textId="3B69CDBE" w:rsidR="0050664F" w:rsidRPr="00483117" w:rsidRDefault="0050664F" w:rsidP="0050664F">
      <w:pPr>
        <w:pStyle w:val="SingleTxtGA"/>
        <w:rPr>
          <w:rFonts w:eastAsiaTheme="minorEastAsia"/>
          <w:rtl/>
        </w:rPr>
      </w:pPr>
      <w:r w:rsidRPr="00483117">
        <w:rPr>
          <w:rFonts w:eastAsiaTheme="minorEastAsia"/>
          <w:rtl/>
        </w:rPr>
        <w:t>28-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تواصل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وتعزز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للحد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ارتفاع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مستويات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العنف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مواطنيها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الحياة،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يلي:</w:t>
      </w:r>
    </w:p>
    <w:p w14:paraId="5916D75F" w14:textId="1319624E" w:rsidR="0050664F" w:rsidRPr="00483117" w:rsidRDefault="0050664F" w:rsidP="0050664F">
      <w:pPr>
        <w:pStyle w:val="SingleTxtGA"/>
        <w:rPr>
          <w:rFonts w:eastAsiaTheme="minorEastAsia"/>
          <w:rtl/>
        </w:rPr>
      </w:pPr>
      <w:r w:rsidRPr="00483117">
        <w:rPr>
          <w:rFonts w:eastAsiaTheme="minorEastAsia"/>
          <w:rtl/>
        </w:rPr>
        <w:tab/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مراجعة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الإطار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التشريعي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لمكافحة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العنف،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مكافحة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العصابات،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توافقه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العهد؛</w:t>
      </w:r>
    </w:p>
    <w:p w14:paraId="5C512EA7" w14:textId="2B8C0E08" w:rsidR="0050664F" w:rsidRPr="00483117" w:rsidRDefault="0050664F" w:rsidP="0050664F">
      <w:pPr>
        <w:pStyle w:val="SingleTxtGA"/>
        <w:rPr>
          <w:rFonts w:eastAsiaTheme="minorEastAsia"/>
          <w:rtl/>
        </w:rPr>
      </w:pPr>
      <w:r w:rsidRPr="00483117">
        <w:rPr>
          <w:rFonts w:eastAsiaTheme="minorEastAsia"/>
          <w:rtl/>
        </w:rPr>
        <w:tab/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زيادة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الوقاية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وإعادة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التأهيل،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برامج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الأطفال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والشباب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لثنيهم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الانضمام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العصابات؛</w:t>
      </w:r>
    </w:p>
    <w:p w14:paraId="3177A006" w14:textId="7B3CEC41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(ج)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إجراء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تحقيقات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فورية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وفعالة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وشاملة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الأشخاص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المسؤولين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جرائم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العنف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وغيرها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الجرائم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الخطيرة.</w:t>
      </w:r>
    </w:p>
    <w:p w14:paraId="5542DA79" w14:textId="25686343" w:rsidR="0050664F" w:rsidRPr="00483117" w:rsidRDefault="0050664F" w:rsidP="00205765">
      <w:pPr>
        <w:pStyle w:val="H23GA"/>
        <w:rPr>
          <w:lang w:val="ar-SA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عقوبة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الإعدام</w:t>
      </w:r>
    </w:p>
    <w:p w14:paraId="49A32E04" w14:textId="7BB4761B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29-</w:t>
      </w:r>
      <w:r w:rsidRPr="00483117">
        <w:rPr>
          <w:rFonts w:eastAsiaTheme="minorEastAsia"/>
          <w:rtl/>
        </w:rPr>
        <w:tab/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بوقف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الاختياري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الفعلي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أمد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طويل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لتطبيق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عقوبة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الإعدام،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بالغ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المحاكم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تزال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تصدر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أحكاماً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بالإعدام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عقوبة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الإعدام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تزال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إلزامية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يتعلق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بجرائم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القتل،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يؤدي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ارتفاع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المحكوم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عليهم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بالإعدام.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وبالإضافة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ذلك،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تلاحظ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اعتماد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عقوبة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الإعدام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لردع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جرائم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العنف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أدى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زيادة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تأييد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الرأي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لعقوبة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الإعدام.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وتأسف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لإفادة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بأنها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تنظر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إلغاء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عقوبة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الإعدام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حتى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فرض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وقف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اختياري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رسمي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لتطبيقها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يجرِ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كبح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الجريمة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العنيفة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(المادة</w:t>
      </w:r>
      <w:r w:rsidR="004B5A16" w:rsidRPr="00483117">
        <w:rPr>
          <w:rFonts w:eastAsiaTheme="minorEastAsia"/>
          <w:rtl/>
        </w:rPr>
        <w:t xml:space="preserve"> </w:t>
      </w:r>
      <w:r w:rsidR="00D87FA6" w:rsidRPr="00483117">
        <w:rPr>
          <w:rFonts w:eastAsiaTheme="minorEastAsia"/>
          <w:rtl/>
        </w:rPr>
        <w:t>6).</w:t>
      </w:r>
    </w:p>
    <w:p w14:paraId="031A85E5" w14:textId="2D458CE3" w:rsidR="0050664F" w:rsidRPr="00483117" w:rsidRDefault="0050664F" w:rsidP="0050664F">
      <w:pPr>
        <w:pStyle w:val="SingleTxtGA"/>
        <w:rPr>
          <w:rFonts w:eastAsiaTheme="minorEastAsia"/>
          <w:lang w:val="fr-CH" w:eastAsia="zh-TW" w:bidi="en-GB"/>
        </w:rPr>
      </w:pPr>
      <w:r w:rsidRPr="00483117">
        <w:rPr>
          <w:rFonts w:eastAsiaTheme="minorEastAsia"/>
          <w:rtl/>
        </w:rPr>
        <w:t>30-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تعليق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رقم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36(2018</w:t>
      </w:r>
      <w:r w:rsidR="00D87FA6" w:rsidRPr="00483117">
        <w:rPr>
          <w:rFonts w:eastAsiaTheme="minorEastAsia"/>
          <w:b/>
          <w:bCs/>
          <w:rtl/>
        </w:rPr>
        <w:t>)،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تتخذ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اللازمة،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الإجراءات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التشريعية،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تُطبَّق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عقوبة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ارتكاب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الجرائم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الشديدة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الخطورة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المقترنة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بالقتل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العمد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تكون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ascii="Times New Roman Bold" w:eastAsiaTheme="minorEastAsia" w:hAnsi="Times New Roman Bold"/>
          <w:b/>
          <w:bCs/>
          <w:rtl/>
        </w:rPr>
        <w:t>أبداً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إلزامية،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عليها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تمضي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مسار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لا</w:t>
      </w:r>
      <w:r w:rsidR="00B92165" w:rsidRPr="00483117">
        <w:rPr>
          <w:rFonts w:eastAsiaTheme="minorEastAsia" w:hint="eastAsia"/>
          <w:b/>
          <w:bCs/>
          <w:rtl/>
        </w:rPr>
        <w:t> </w:t>
      </w:r>
      <w:r w:rsidRPr="00483117">
        <w:rPr>
          <w:rFonts w:eastAsiaTheme="minorEastAsia"/>
          <w:b/>
          <w:bCs/>
          <w:rtl/>
        </w:rPr>
        <w:t>رجعة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نحو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إلغاء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عقوبة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تماماً،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بحكم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الواقع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والقانون.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وجه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الخصوص:</w:t>
      </w:r>
    </w:p>
    <w:p w14:paraId="2B8F54B2" w14:textId="4B6C3975" w:rsidR="0050664F" w:rsidRPr="00483117" w:rsidRDefault="0050664F" w:rsidP="0050664F">
      <w:pPr>
        <w:pStyle w:val="SingleTxtGA"/>
        <w:rPr>
          <w:rFonts w:eastAsiaTheme="minorEastAsia"/>
          <w:rtl/>
        </w:rPr>
      </w:pPr>
      <w:r w:rsidRPr="00483117">
        <w:rPr>
          <w:rFonts w:eastAsiaTheme="minorEastAsia"/>
          <w:rtl/>
        </w:rPr>
        <w:tab/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تحويل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عقوبات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عقوبات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السجن؛</w:t>
      </w:r>
    </w:p>
    <w:p w14:paraId="34B0FFF9" w14:textId="6F2D3037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ab/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تعزيز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لتغيير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موقف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الرأي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بخصوص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ضرورة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الإبقاء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عقوبة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الإعدام،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حوار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وطني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بَنَّاء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استحسان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إلغاء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عقوبة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واتخاذ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مناسبة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لإذكاء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الوعي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بهذه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المسألة؛</w:t>
      </w:r>
    </w:p>
    <w:p w14:paraId="0558D3B5" w14:textId="77140628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(ج)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إيلاء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الاعتبار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الواجب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لإقرار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وقف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اختياري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بحكم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لتطبيق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عقوبة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بهدف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إلغائها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والنظر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الانضمام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البروتوكول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الاختياري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الثاني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الملحق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بالعهد،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الهادف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إلغاء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عقوبة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الإعدام.</w:t>
      </w:r>
    </w:p>
    <w:p w14:paraId="3BBE7339" w14:textId="4AADAB81" w:rsidR="0050664F" w:rsidRPr="00483117" w:rsidRDefault="0050664F" w:rsidP="00205765">
      <w:pPr>
        <w:pStyle w:val="H23GA"/>
        <w:rPr>
          <w:lang w:val="ar-SA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حرية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الشخص</w:t>
      </w:r>
      <w:r w:rsidR="004B5A16" w:rsidRPr="00483117">
        <w:rPr>
          <w:rtl/>
        </w:rPr>
        <w:t xml:space="preserve"> </w:t>
      </w:r>
      <w:r w:rsidRPr="00483117">
        <w:rPr>
          <w:rtl/>
        </w:rPr>
        <w:t>وأمنه</w:t>
      </w:r>
      <w:r w:rsidR="004B5A16" w:rsidRPr="00483117">
        <w:rPr>
          <w:rtl/>
        </w:rPr>
        <w:t xml:space="preserve"> </w:t>
      </w:r>
      <w:r w:rsidRPr="00483117">
        <w:rPr>
          <w:rtl/>
        </w:rPr>
        <w:t>ومعاملة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الأشخاص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المسلوبي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الحرية</w:t>
      </w:r>
    </w:p>
    <w:p w14:paraId="033B1860" w14:textId="730BA31A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31-</w:t>
      </w:r>
      <w:r w:rsidRPr="00483117">
        <w:rPr>
          <w:rFonts w:eastAsiaTheme="minorEastAsia"/>
          <w:rtl/>
        </w:rPr>
        <w:tab/>
        <w:t>ترحب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بجهود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لتحسين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الخدمات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الإصلاحيات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والظروف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أماكن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الاحتجاز،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وكذلك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بالتزامها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بوضع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نموذج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للعدالة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التصالحية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لتوفير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خدمات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إعادة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التأهيل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وإعادة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الإدماج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لتحسين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معايير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تعليم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السجناء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وتدريبهم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المهني.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ولكن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تزال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تقارير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سوء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lastRenderedPageBreak/>
        <w:t>الأوضاع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مرافق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الاحتجاز،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سيما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محدودية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فرص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الحصول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الرعاية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الطبية،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سوء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خدمات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الصرف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الصحي،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وضعف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الإضاءة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والتهوية،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واستمرار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الاكتظاظ،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وتأسف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لنقص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قدمتها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الطاقة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الاستيعابية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الرسمية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والفعلية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لأماكن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الاحتجاز.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يساورها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ارتفاع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المحبوسين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احتياطياً،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كثيراً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تطول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فترة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سلبهم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حريتهم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7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و9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و10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</w:t>
      </w:r>
      <w:r w:rsidR="00D87FA6" w:rsidRPr="00483117">
        <w:rPr>
          <w:rFonts w:eastAsiaTheme="minorEastAsia"/>
          <w:rtl/>
        </w:rPr>
        <w:t>4).</w:t>
      </w:r>
    </w:p>
    <w:p w14:paraId="70ED6775" w14:textId="6AB3D328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32-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تعزز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وتتخذ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اللازمة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تمتع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شخص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موقوف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محتجز،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قانوناً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وممارسةً،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لحظة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سلبه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حريته،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الضمانات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الأساسية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المكرسة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المادتين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9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و14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تماشياً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تعليق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رقم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35(201</w:t>
      </w:r>
      <w:r w:rsidR="00D87FA6" w:rsidRPr="00483117">
        <w:rPr>
          <w:rFonts w:eastAsiaTheme="minorEastAsia"/>
          <w:b/>
          <w:bCs/>
          <w:rtl/>
        </w:rPr>
        <w:t>4)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الفرد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شخصه،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ولكفالة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الاحتجاز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تماماً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قواعد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الأمم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المتحدة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النموذجية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الدنيا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لمعاملة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السجناء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(قواعد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نيلسون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مانديلا</w:t>
      </w:r>
      <w:r w:rsidR="00D87FA6" w:rsidRPr="00483117">
        <w:rPr>
          <w:rFonts w:eastAsiaTheme="minorEastAsia"/>
          <w:b/>
          <w:bCs/>
          <w:rtl/>
        </w:rPr>
        <w:t>)،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يتعلق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بالاستعانة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بمحام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والحصول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الرعاية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الطبية،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الاقتضاء.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وبالإضافة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لها:</w:t>
      </w:r>
    </w:p>
    <w:p w14:paraId="36B351E7" w14:textId="4B1244C8" w:rsidR="00D87FA6" w:rsidRPr="00483117" w:rsidRDefault="0050664F" w:rsidP="0050664F">
      <w:pPr>
        <w:pStyle w:val="SingleTxtGA"/>
        <w:rPr>
          <w:rFonts w:eastAsiaTheme="minorEastAsia"/>
          <w:spacing w:val="-3"/>
          <w:lang w:val="ar-SA" w:eastAsia="zh-TW" w:bidi="en-GB"/>
        </w:rPr>
      </w:pPr>
      <w:r w:rsidRPr="00483117">
        <w:rPr>
          <w:rFonts w:eastAsiaTheme="minorEastAsia"/>
          <w:rtl/>
        </w:rPr>
        <w:tab/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مواصلة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لتقليص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مستوى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الاكتظاظ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مرافق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الاحتجاز،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اتخاذ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خطوات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عملية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للحد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التأخير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النظام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القضائي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وتطبيق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البديلة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للاحتجاز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نطاق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أوسع،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على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النحو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المبين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في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قواعد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الأمم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المتحدة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الدنيا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النموذجية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للتدابير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غير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الاحتجازية</w:t>
      </w:r>
      <w:r w:rsidR="004B5A16" w:rsidRPr="00483117">
        <w:rPr>
          <w:rFonts w:eastAsiaTheme="minorEastAsia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(قواعد</w:t>
      </w:r>
      <w:r w:rsidR="004B5A16" w:rsidRPr="00483117">
        <w:rPr>
          <w:rFonts w:eastAsiaTheme="minorEastAsia" w:hint="cs"/>
          <w:b/>
          <w:bCs/>
          <w:spacing w:val="-3"/>
          <w:rtl/>
        </w:rPr>
        <w:t xml:space="preserve"> </w:t>
      </w:r>
      <w:r w:rsidRPr="00483117">
        <w:rPr>
          <w:rFonts w:eastAsiaTheme="minorEastAsia"/>
          <w:b/>
          <w:bCs/>
          <w:spacing w:val="-3"/>
          <w:rtl/>
        </w:rPr>
        <w:t>طوكيو</w:t>
      </w:r>
      <w:r w:rsidR="00D87FA6" w:rsidRPr="00483117">
        <w:rPr>
          <w:rFonts w:eastAsiaTheme="minorEastAsia"/>
          <w:b/>
          <w:bCs/>
          <w:spacing w:val="-3"/>
          <w:rtl/>
        </w:rPr>
        <w:t>)؛</w:t>
      </w:r>
    </w:p>
    <w:p w14:paraId="424861E3" w14:textId="5129723F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يكون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الحبس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الاحتياطي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تدبيراً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استثنائياً،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يُلجأ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إليه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الضرورة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يدوم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أقصر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فترة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ممكنة؛</w:t>
      </w:r>
    </w:p>
    <w:p w14:paraId="6DE009D8" w14:textId="6A56F0BC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(ج)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منح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آليات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الرصد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والرقابة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المستقلة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إمكانية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الوصول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بانتظام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عوائق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ودون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سابق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إشعار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دون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مراقبة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أماكن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الاحتجاز،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المرافق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التابعة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للجيش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ودائرة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الهجرة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والأمن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الوطني.</w:t>
      </w:r>
    </w:p>
    <w:p w14:paraId="46E68F24" w14:textId="646F0E89" w:rsidR="0050664F" w:rsidRPr="00483117" w:rsidRDefault="0050664F" w:rsidP="00205765">
      <w:pPr>
        <w:pStyle w:val="H23GA"/>
        <w:rPr>
          <w:lang w:val="ar-SA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القضاء</w:t>
      </w:r>
      <w:r w:rsidR="004B5A16" w:rsidRPr="00483117">
        <w:rPr>
          <w:rtl/>
        </w:rPr>
        <w:t xml:space="preserve"> </w:t>
      </w:r>
      <w:r w:rsidRPr="00483117">
        <w:rPr>
          <w:rtl/>
        </w:rPr>
        <w:t>على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الرق</w:t>
      </w:r>
      <w:r w:rsidR="004B5A16" w:rsidRPr="00483117">
        <w:rPr>
          <w:rtl/>
        </w:rPr>
        <w:t xml:space="preserve"> </w:t>
      </w:r>
      <w:r w:rsidRPr="00483117">
        <w:rPr>
          <w:rtl/>
        </w:rPr>
        <w:t>والاستعباد</w:t>
      </w:r>
      <w:r w:rsidR="004B5A16" w:rsidRPr="00483117">
        <w:rPr>
          <w:rtl/>
        </w:rPr>
        <w:t xml:space="preserve"> </w:t>
      </w:r>
      <w:r w:rsidRPr="00483117">
        <w:rPr>
          <w:rtl/>
        </w:rPr>
        <w:t>والاتجار</w:t>
      </w:r>
      <w:r w:rsidR="004B5A16" w:rsidRPr="00483117">
        <w:rPr>
          <w:rtl/>
        </w:rPr>
        <w:t xml:space="preserve"> </w:t>
      </w:r>
      <w:r w:rsidRPr="00483117">
        <w:rPr>
          <w:rtl/>
        </w:rPr>
        <w:t>بالأشخاص</w:t>
      </w:r>
    </w:p>
    <w:p w14:paraId="37284D75" w14:textId="6E3B9653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33-</w:t>
      </w:r>
      <w:r w:rsidRPr="00483117">
        <w:rPr>
          <w:rFonts w:eastAsiaTheme="minorEastAsia"/>
          <w:rtl/>
        </w:rPr>
        <w:tab/>
        <w:t>ترحب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بجهود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لمنع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الاتجار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بالأشخاص،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سيما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إطار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خطة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العمل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الوطنية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لمكافحة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الاتجار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للفترة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2021-202</w:t>
      </w:r>
      <w:r w:rsidR="00D87FA6" w:rsidRPr="00483117">
        <w:rPr>
          <w:rFonts w:eastAsiaTheme="minorEastAsia"/>
          <w:rtl/>
        </w:rPr>
        <w:t>5.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ولكنها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تعرب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قلقها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وجود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ثغرات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إجراءات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تحديد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ضحايا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الاتجار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التحقيقات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الجريمة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والإدانات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والعقوبات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الصادرة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مرتكبيها.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يساورها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تقارير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مفادها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مسؤولين،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موظفو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إنفاذ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القانون،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متواطئون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جرائم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الاتجار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والاستغلال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للنساء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و8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</w:t>
      </w:r>
      <w:r w:rsidR="00D87FA6" w:rsidRPr="00483117">
        <w:rPr>
          <w:rFonts w:eastAsiaTheme="minorEastAsia"/>
          <w:rtl/>
        </w:rPr>
        <w:t>6).</w:t>
      </w:r>
    </w:p>
    <w:p w14:paraId="39BA94C0" w14:textId="3D4DD71E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34-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تواصل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تعزيز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لمكافحة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الاتجار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بالأشخاص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ومنعه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والقضاء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والمعاقبة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عليه،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تحسين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تحديد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ضحايا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هذه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الجريمة،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ووضع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فعالة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لمقاضاة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ومعاقبة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مرتكبيها،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سيما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كانوا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موظفين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عامين،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حصول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الضحايا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تعويضات.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تواصل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وتعزز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حملات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الوقاية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والتوعية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والبرامج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التدريبية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الموجهة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الموظفين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وغيرهم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المسؤولين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التحقيق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هذه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الجرائم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ومقاضاة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مرتكبيها،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تكفل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تخصيص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الموارد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المالية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والتقنية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والبشرية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الكافية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المؤسسات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المسؤولة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الاتجار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بالأشخاص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ومكافحته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والمعاقبة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عليه.</w:t>
      </w:r>
      <w:bookmarkStart w:id="2" w:name="_Hlk149554417"/>
    </w:p>
    <w:bookmarkEnd w:id="2"/>
    <w:p w14:paraId="45E9604B" w14:textId="268DCDD5" w:rsidR="0050664F" w:rsidRPr="00483117" w:rsidRDefault="0050664F" w:rsidP="00205765">
      <w:pPr>
        <w:pStyle w:val="H23GA"/>
        <w:rPr>
          <w:lang w:val="ar-SA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معاملة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الأجانب،</w:t>
      </w:r>
      <w:r w:rsidR="004B5A16" w:rsidRPr="00483117">
        <w:rPr>
          <w:rtl/>
        </w:rPr>
        <w:t xml:space="preserve"> </w:t>
      </w:r>
      <w:r w:rsidRPr="00483117">
        <w:rPr>
          <w:rtl/>
        </w:rPr>
        <w:t>بمن</w:t>
      </w:r>
      <w:r w:rsidR="004B5A16" w:rsidRPr="00483117">
        <w:rPr>
          <w:rtl/>
        </w:rPr>
        <w:t xml:space="preserve"> </w:t>
      </w:r>
      <w:r w:rsidRPr="00483117">
        <w:rPr>
          <w:rtl/>
        </w:rPr>
        <w:t>فيهم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اللاجئون</w:t>
      </w:r>
      <w:r w:rsidR="004B5A16" w:rsidRPr="00483117">
        <w:rPr>
          <w:rtl/>
        </w:rPr>
        <w:t xml:space="preserve"> </w:t>
      </w:r>
      <w:r w:rsidRPr="00483117">
        <w:rPr>
          <w:rtl/>
        </w:rPr>
        <w:t>وملتمسو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اللجوء</w:t>
      </w:r>
    </w:p>
    <w:p w14:paraId="04690265" w14:textId="01EA4215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35-</w:t>
      </w:r>
      <w:r w:rsidRPr="00483117">
        <w:rPr>
          <w:rFonts w:eastAsiaTheme="minorEastAsia"/>
          <w:rtl/>
        </w:rPr>
        <w:tab/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تعترف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بالتحديات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الناجمة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العدد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الكبير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اللاجئين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وملتمسي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اللجوء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يدخلون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البلد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وتشيد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بالخطوات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اتخذتها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لمواجهة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التحديات،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وجود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إطار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تشريعي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ومؤسسي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شامل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لحماية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اللاجئين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وملتمسي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اللجوء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يدخلون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البلد.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وتأسف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lastRenderedPageBreak/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إدماج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بعدُ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المحلي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أحكام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الاتفاقية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الخاصة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بوضع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اللاجئين،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والبروتوكول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الملحق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بها،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والاتفاقية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المتعلقة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بوضع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عديمي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صكوك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انضمت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إليها.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يساور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تقارير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مفادها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يتزايد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إصدار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أوامر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ترحيل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يلتمسون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الحماية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الدولية،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سيما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الوافدون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جمهورية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فنزويلا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البوليفارية.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الصدد،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يساور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وجه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الخصوص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تصنيف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المهاجرين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الوافدين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جمهورية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فنزويلا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البوليفارية،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وفقاً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قدمها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وفد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كمهاجرين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اقتصاديين،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حيث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يمكن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بالتالي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ترحيلهم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بموجب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أحكام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الهجرة.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ويساور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بالغ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تقارير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استمرار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ممارسة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توقيف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واحتجاز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ملتمسي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اللجوء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واللاجئين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لدخولهم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البلد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بصفة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غير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قانونية،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احتجاز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ملتمسي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اللجوء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واللاجئين،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الأطفال،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مراكز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احتجاز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المهاجرين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فترات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طويلة،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وأحياناً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السجون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أشخاص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مدانين.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وعلاوةً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ذلك،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يساور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شديد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الظروف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السائدة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مركز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هيليبورت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لاحتجاز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المهاجرين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تشاغاراماس،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حيث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يجري،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حسبما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أُفيد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به،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فصل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المحتجزين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الذكور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النساء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والأطفال،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كثيراً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يتعرضون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للاعتداء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الجنسي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و6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و7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و9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و10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و13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</w:t>
      </w:r>
      <w:r w:rsidR="00D87FA6" w:rsidRPr="00483117">
        <w:rPr>
          <w:rFonts w:eastAsiaTheme="minorEastAsia"/>
          <w:rtl/>
        </w:rPr>
        <w:t>6).</w:t>
      </w:r>
    </w:p>
    <w:p w14:paraId="5529063E" w14:textId="727BE94D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36-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تتخذ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اللازمة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لتعزيز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اللاجئين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وملتمسي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اللجوء.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ولهذا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الغرض،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لها:</w:t>
      </w:r>
    </w:p>
    <w:p w14:paraId="21E15CA1" w14:textId="76C9C8A1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ab/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تعجل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باعتماد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تشريعات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وطنية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حقوق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اللاجئين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وملتمسي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تضمِّنها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صلة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تتوافق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وغيره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المعايير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تتخذ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اللازمة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تطبيق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الاتفاقية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الخاصة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بوضع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اللاجئين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والبروتوكول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الملحق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والاتفاقية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المتعلقة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بوضع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الأشخاص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عديمي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الجنسية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النظام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المحلي؛</w:t>
      </w:r>
    </w:p>
    <w:p w14:paraId="5DAB59BD" w14:textId="6D9D212B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تضع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لتحديد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الأشخاص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المحتاجين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ملتمسي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واللاجئين،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المعرضون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لخطر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الاحتجاز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الذين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صدر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أمر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بترحيلهم،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تماشياً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التزاماتها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بموجب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والاتفاقية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الخاصة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بوضع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اللاجئين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والبروتوكول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الملحق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بها؛</w:t>
      </w:r>
      <w:bookmarkStart w:id="3" w:name="_Hlk149080826"/>
      <w:bookmarkEnd w:id="3"/>
    </w:p>
    <w:p w14:paraId="119E8BEB" w14:textId="736F5377" w:rsidR="0050664F" w:rsidRPr="00483117" w:rsidRDefault="0050664F" w:rsidP="0050664F">
      <w:pPr>
        <w:pStyle w:val="SingleTxtGA"/>
        <w:rPr>
          <w:rFonts w:eastAsiaTheme="minorEastAsia"/>
          <w:rtl/>
        </w:rPr>
      </w:pPr>
      <w:r w:rsidRPr="00483117">
        <w:rPr>
          <w:rFonts w:eastAsiaTheme="minorEastAsia"/>
          <w:rtl/>
        </w:rPr>
        <w:tab/>
        <w:t>(ج)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تتقيد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نحو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صارم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بمبدأ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عدم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الإعادة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القسرية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يتعلق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ملتمسي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واللاجئين،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وتمتنع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تجريم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الأشخاص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المحتاجين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بسبب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دخولهم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البلد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</w:t>
      </w:r>
      <w:r w:rsidR="004B5A16" w:rsidRPr="00483117">
        <w:rPr>
          <w:rFonts w:eastAsiaTheme="minorEastAsia" w:hint="cs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إقامتهم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بصفة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غير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قانونية،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وتضمن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منح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يلتمس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إمكانية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آلية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استئناف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قضائية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مستقلة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أثر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إيقافي؛</w:t>
      </w:r>
    </w:p>
    <w:p w14:paraId="0A6A6B33" w14:textId="649A3254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(د)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تحرص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يكون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احتجاز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المهاجرين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وملتمسي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تدبيراً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معقولاً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وضرورياً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ومتناسباً،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وفقاً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لتعليق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رقم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35(201</w:t>
      </w:r>
      <w:r w:rsidR="00D87FA6" w:rsidRPr="00483117">
        <w:rPr>
          <w:rFonts w:eastAsiaTheme="minorEastAsia"/>
          <w:b/>
          <w:bCs/>
          <w:rtl/>
        </w:rPr>
        <w:t>4)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الفرد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شخصه،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تكفل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ظروف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العيش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والمعاملة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مراكز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إيواء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ملتمسي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المعايير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واللجوء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عملياً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بدائل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لاحتجاز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هؤلاء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الأشخاص،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سيما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الأطفال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منهم،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تضمن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عدم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سلبهم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حريتهم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كملاذ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أخير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ولأقصر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فترة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زمنية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ممكنة؛</w:t>
      </w:r>
    </w:p>
    <w:p w14:paraId="2F9F392D" w14:textId="1A74D724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(ه)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تضمن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تحقيقات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فورية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وشاملة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ونزيهة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مزاعم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التمييز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والعنف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اللاجئين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وملتمسي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اللجوء،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سيما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النساء،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ومقاضاة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المسؤولين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المزعومين،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ومعاقبتهم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إدانتهم،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واستفادة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الضحايا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سبل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جبر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الضرر.</w:t>
      </w:r>
    </w:p>
    <w:p w14:paraId="0A614F4A" w14:textId="5B90F881" w:rsidR="0050664F" w:rsidRPr="00483117" w:rsidRDefault="0050664F" w:rsidP="00205765">
      <w:pPr>
        <w:pStyle w:val="H23GA"/>
        <w:rPr>
          <w:lang w:val="ar-SA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إقامة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العدل،</w:t>
      </w:r>
      <w:r w:rsidR="004B5A16" w:rsidRPr="00483117">
        <w:rPr>
          <w:rtl/>
        </w:rPr>
        <w:t xml:space="preserve"> </w:t>
      </w:r>
      <w:r w:rsidRPr="00483117">
        <w:rPr>
          <w:rtl/>
        </w:rPr>
        <w:t>والحق</w:t>
      </w:r>
      <w:r w:rsidR="004B5A16" w:rsidRPr="00483117">
        <w:rPr>
          <w:rtl/>
        </w:rPr>
        <w:t xml:space="preserve"> </w:t>
      </w:r>
      <w:r w:rsidRPr="00483117">
        <w:rPr>
          <w:rtl/>
        </w:rPr>
        <w:t>في</w:t>
      </w:r>
      <w:r w:rsidR="004B5A16" w:rsidRPr="00483117">
        <w:rPr>
          <w:rtl/>
        </w:rPr>
        <w:t xml:space="preserve"> </w:t>
      </w:r>
      <w:r w:rsidRPr="00483117">
        <w:rPr>
          <w:rtl/>
        </w:rPr>
        <w:t>محاكمة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عادلة،</w:t>
      </w:r>
      <w:r w:rsidR="004B5A16" w:rsidRPr="00483117">
        <w:rPr>
          <w:rtl/>
        </w:rPr>
        <w:t xml:space="preserve"> </w:t>
      </w:r>
      <w:r w:rsidRPr="00483117">
        <w:rPr>
          <w:rtl/>
        </w:rPr>
        <w:t>واستقلال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القضاء</w:t>
      </w:r>
    </w:p>
    <w:p w14:paraId="23BED540" w14:textId="6E602C15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37-</w:t>
      </w:r>
      <w:r w:rsidRPr="00483117">
        <w:rPr>
          <w:rFonts w:eastAsiaTheme="minorEastAsia"/>
          <w:rtl/>
        </w:rPr>
        <w:tab/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بجهود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لتحسين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نظام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العدالة،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التأخيرات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المفرطة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المحاكمات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يترتب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ذلك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تراكم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القضايا،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يؤدي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بقاء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العديد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spacing w:val="-2"/>
          <w:rtl/>
        </w:rPr>
        <w:lastRenderedPageBreak/>
        <w:t>الأشخاص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قيد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الحبس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الاحتياطي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فترات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مطولة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وإلى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اكتظاظ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السجون.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كما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يساور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اللجنة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القلق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إزاء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محدودية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موارد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وقدرات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دائرة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تعيين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المحامين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في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إطار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المساعدة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القضائية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التابعة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لهيئة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الاستشارات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والمساعدة</w:t>
      </w:r>
      <w:r w:rsidR="004B5A16" w:rsidRPr="00483117">
        <w:rPr>
          <w:rFonts w:eastAsiaTheme="minorEastAsia"/>
          <w:spacing w:val="-3"/>
          <w:rtl/>
        </w:rPr>
        <w:t xml:space="preserve"> </w:t>
      </w:r>
      <w:r w:rsidRPr="00483117">
        <w:rPr>
          <w:rFonts w:eastAsiaTheme="minorEastAsia"/>
          <w:spacing w:val="-3"/>
          <w:rtl/>
        </w:rPr>
        <w:t>القانونية</w:t>
      </w:r>
      <w:r w:rsidRPr="00483117">
        <w:rPr>
          <w:rFonts w:eastAsiaTheme="minorEastAsia"/>
          <w:rtl/>
        </w:rPr>
        <w:t>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وإزاء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عدم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كفالة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كل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ضمانات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المحاكمة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وفق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الأصول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القانونية،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ولا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سيما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الحق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في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المحاكمة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دون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تأخير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لا</w:t>
      </w:r>
      <w:r w:rsidR="004B5A16" w:rsidRPr="00483117">
        <w:rPr>
          <w:rFonts w:eastAsiaTheme="minorEastAsia"/>
          <w:spacing w:val="2"/>
          <w:rtl/>
        </w:rPr>
        <w:t xml:space="preserve"> </w:t>
      </w:r>
      <w:r w:rsidRPr="00483117">
        <w:rPr>
          <w:rFonts w:eastAsiaTheme="minorEastAsia"/>
          <w:spacing w:val="2"/>
          <w:rtl/>
        </w:rPr>
        <w:t>مبرر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له.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ترحب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باعتماد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المعايير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الأساسية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والمبادئ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التوجيهية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لسلوك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موظفي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الجهاز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القضائي،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التحديات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تعترض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ضمان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استقلال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القضاء،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ومنها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وجه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الخصوص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عدم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إنشاء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لجنة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الخدمات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القضائية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والقانونية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حتى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عام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2017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وعدم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استنادها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إلى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أسس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سليمة</w:t>
      </w:r>
      <w:r w:rsidRPr="00483117">
        <w:rPr>
          <w:rFonts w:eastAsiaTheme="minorEastAsia"/>
          <w:rtl/>
        </w:rPr>
        <w:t>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وإزاء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عدم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اتباع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معايير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انتقائية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موضوعية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في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تعيين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القضاة،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مما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يتسبب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في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انعدام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ثقة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عامة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الناس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إلى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حد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كبير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في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السلطة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القضائية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وفي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اعتقادهم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بأن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المسؤولين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الحكوميين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يؤثرون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على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نحو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غير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لائق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في</w:t>
      </w:r>
      <w:r w:rsidR="004B5A16" w:rsidRPr="00483117">
        <w:rPr>
          <w:rFonts w:eastAsiaTheme="minorEastAsia"/>
          <w:spacing w:val="-2"/>
          <w:rtl/>
        </w:rPr>
        <w:t xml:space="preserve"> </w:t>
      </w:r>
      <w:r w:rsidRPr="00483117">
        <w:rPr>
          <w:rFonts w:eastAsiaTheme="minorEastAsia"/>
          <w:spacing w:val="-2"/>
          <w:rtl/>
        </w:rPr>
        <w:t>قرارات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القضاة.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تلاحظ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وجود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ادعاءات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سوء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سلوك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القضاة،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وتأسف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لنقص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قدمتها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آليات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مساءلة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القضاة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سوء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سلوكهم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2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و10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</w:t>
      </w:r>
      <w:r w:rsidR="00D87FA6" w:rsidRPr="00483117">
        <w:rPr>
          <w:rFonts w:eastAsiaTheme="minorEastAsia"/>
          <w:rtl/>
        </w:rPr>
        <w:t>4).</w:t>
      </w:r>
    </w:p>
    <w:p w14:paraId="68BA2C7F" w14:textId="070AB3CA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>38-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تواصل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وتتخذ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اللازمة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لإصلاح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نظام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العدالة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الإجراءات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دون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تأخير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مبرر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إطار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التقيد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بضمانات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المحاكمة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الأصول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المنصوص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عليها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14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تعليق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رقم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32(200</w:t>
      </w:r>
      <w:r w:rsidR="00D87FA6" w:rsidRPr="00483117">
        <w:rPr>
          <w:rFonts w:eastAsiaTheme="minorEastAsia"/>
          <w:b/>
          <w:bCs/>
          <w:rtl/>
        </w:rPr>
        <w:t>7)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المساواة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أمام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المحاكم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والهيئات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محاكمة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عادلة.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عليها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تواصل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استقلال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وحياده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التامين،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ولكفالة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عمل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بحرية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وبعيداً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ضغوط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دون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تدخُّل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مبرر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للسلطتين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التنفيذية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والتشريعية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شؤونهم.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ولهذا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الغرض،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لها:</w:t>
      </w:r>
    </w:p>
    <w:p w14:paraId="494A0337" w14:textId="7C817FFB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اتخاذ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خطوات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محددة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لمعالجة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القضايا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المتراكمة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المحاكم،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زيادة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الموارد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المالية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المخصصة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للسلطة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القضائية،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وعدد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والمدعين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والمحامين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المدربين؛</w:t>
      </w:r>
    </w:p>
    <w:p w14:paraId="376A3138" w14:textId="742580CB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ab/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تقديم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المساعدة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المجانية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الوقت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المناسب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القضايا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تقتضي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مصلحة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العدالة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زيادة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الموارد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البشرية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والمالية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المخصصة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أداء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دائرة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تعيين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المحامين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إطار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المساعدة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التابعة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لهيئة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الاستشارات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والمساعدة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عملها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نحو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ملائم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وفعال؛</w:t>
      </w:r>
    </w:p>
    <w:p w14:paraId="7FEEFBD2" w14:textId="711113B5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(ج)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اتخاذ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اللازمة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لمنع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الفساد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داخل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السلطة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التحقيق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المستقل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والنزيه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قضايا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الفساد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وتقديم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العدالة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ومعاقبتهم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النحو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المناسب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إدانتهم؛</w:t>
      </w:r>
    </w:p>
    <w:p w14:paraId="0E3F9643" w14:textId="738F0AC4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ab/>
        <w:t>(د)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انتقاء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والمدعين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وتعيينهم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وتوقيفهم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العمل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ونقلهم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وعزلهم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وتأديبهم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أحكام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والمعايير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الصلة،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المبادئ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الأساسية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استقلال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السلطة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والمبادئ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التوجيهية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المتعلقة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بدور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أعضاء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النيابة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العامة؛</w:t>
      </w:r>
    </w:p>
    <w:p w14:paraId="38743C44" w14:textId="49026B96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(ه)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كفالة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إجراء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تحقيقات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فورية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وشاملة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ومستقلة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ونزيهة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الادعاءات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المتعلقة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بتدخل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السلطات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الأخرى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غير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المبرر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عمل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السلطة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القضائية،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ومقاضاة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الأشخاص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المسؤولين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ذلك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ومعاقبتهم.</w:t>
      </w:r>
    </w:p>
    <w:p w14:paraId="5E38D1D2" w14:textId="247A6A81" w:rsidR="0050664F" w:rsidRPr="00483117" w:rsidRDefault="0050664F" w:rsidP="00205765">
      <w:pPr>
        <w:pStyle w:val="H23GA"/>
        <w:rPr>
          <w:lang w:val="en-US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قضاء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الأحداث</w:t>
      </w:r>
    </w:p>
    <w:p w14:paraId="118E723A" w14:textId="509C4846" w:rsidR="00D87FA6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>39-</w:t>
      </w:r>
      <w:r w:rsidRPr="00483117">
        <w:rPr>
          <w:rFonts w:eastAsiaTheme="minorEastAsia"/>
          <w:rtl/>
        </w:rPr>
        <w:tab/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ترحب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بالجهود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المبذولة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لتعزيز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نظام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قضاء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الأحداث،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ذلك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إنشاء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محكمة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قضايا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الطفل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شباط/فبراير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2018،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بالغ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المسؤولية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الجنائية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المتدنية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جداً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(7</w:t>
      </w:r>
      <w:r w:rsidR="004B5A16" w:rsidRPr="00483117">
        <w:rPr>
          <w:rFonts w:eastAsiaTheme="minorEastAsia" w:hint="cs"/>
          <w:rtl/>
        </w:rPr>
        <w:t xml:space="preserve"> </w:t>
      </w:r>
      <w:r w:rsidRPr="00483117">
        <w:rPr>
          <w:rFonts w:eastAsiaTheme="minorEastAsia"/>
          <w:rtl/>
        </w:rPr>
        <w:t>سنوات</w:t>
      </w:r>
      <w:r w:rsidR="00D87FA6" w:rsidRPr="00483117">
        <w:rPr>
          <w:rFonts w:eastAsiaTheme="minorEastAsia"/>
          <w:rtl/>
        </w:rPr>
        <w:t>).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ويساور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لأنه،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رغم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اعتماد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تدابيرَ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بديلة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لسلب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الأطفال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حريتهم،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يجوز،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lastRenderedPageBreak/>
        <w:t>وفقاً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قدمتها،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احتجازُ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المخالفين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مرافق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مجاورة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لمرافق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احتجاز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البالغين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والسماحُ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بالاختلاط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بهم،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حالات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استثنائية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9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و14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</w:t>
      </w:r>
      <w:r w:rsidR="00D87FA6" w:rsidRPr="00483117">
        <w:rPr>
          <w:rFonts w:eastAsiaTheme="minorEastAsia"/>
          <w:rtl/>
        </w:rPr>
        <w:t>4).</w:t>
      </w:r>
    </w:p>
    <w:p w14:paraId="6C3A8FE5" w14:textId="1928B8F3" w:rsidR="0050664F" w:rsidRPr="00483117" w:rsidRDefault="0050664F" w:rsidP="0050664F">
      <w:pPr>
        <w:pStyle w:val="SingleTxtGA"/>
        <w:rPr>
          <w:rFonts w:eastAsiaTheme="minorEastAsia"/>
          <w:rtl/>
        </w:rPr>
      </w:pPr>
      <w:r w:rsidRPr="00483117">
        <w:rPr>
          <w:rFonts w:eastAsiaTheme="minorEastAsia"/>
          <w:rtl/>
        </w:rPr>
        <w:t>40-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تواصل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جهودها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توافق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نظامها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لقضاء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الأحداث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24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تعليق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رقم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35(201</w:t>
      </w:r>
      <w:r w:rsidR="00D87FA6" w:rsidRPr="00483117">
        <w:rPr>
          <w:rFonts w:eastAsiaTheme="minorEastAsia"/>
          <w:b/>
          <w:bCs/>
          <w:rtl/>
        </w:rPr>
        <w:t>4)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الفرد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شخصه،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والمعايير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الأخرى،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بطرق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اتخاذ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خطوات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أجل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يلي:</w:t>
      </w:r>
    </w:p>
    <w:p w14:paraId="1DAF478B" w14:textId="3F1DA92A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(أ)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رفع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المسؤولية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الجنائية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المعقول؛</w:t>
      </w:r>
    </w:p>
    <w:p w14:paraId="68586301" w14:textId="02C96D4D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(ب)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توفير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بدائل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ملائمة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للاحتجاز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وتطبيقها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عملياً،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وعدم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احتجاز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الأطفال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المخالفين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كملاذ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أخير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ولأقصر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فترة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زمنية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ممكنة؛</w:t>
      </w:r>
      <w:bookmarkStart w:id="4" w:name="_Hlk149657609"/>
      <w:bookmarkEnd w:id="4"/>
    </w:p>
    <w:p w14:paraId="21DB1075" w14:textId="15D4BCD7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ab/>
        <w:t>(ج)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كفالة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فصل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الأحداث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تماماً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البالغين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أماكن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الاحتجاز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والسجون.</w:t>
      </w:r>
    </w:p>
    <w:p w14:paraId="6C130BFA" w14:textId="205770B2" w:rsidR="0050664F" w:rsidRPr="00483117" w:rsidRDefault="0050664F" w:rsidP="00205765">
      <w:pPr>
        <w:pStyle w:val="H23GA"/>
        <w:rPr>
          <w:rtl/>
        </w:rPr>
      </w:pPr>
      <w:r w:rsidRPr="00483117">
        <w:rPr>
          <w:rtl/>
        </w:rPr>
        <w:tab/>
      </w:r>
      <w:r w:rsidRPr="00483117">
        <w:rPr>
          <w:rtl/>
        </w:rPr>
        <w:tab/>
        <w:t>حرية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التعبير</w:t>
      </w:r>
    </w:p>
    <w:p w14:paraId="66520413" w14:textId="3DFCB132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41-</w:t>
      </w:r>
      <w:r w:rsidRPr="00483117">
        <w:rPr>
          <w:rFonts w:eastAsiaTheme="minorEastAsia"/>
          <w:rtl/>
        </w:rPr>
        <w:tab/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بالمعلومات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قدمتها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القذف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والتشهير،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وبإشارتها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يواجه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شخص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تهماً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بموجب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هذا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القانون،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تجريم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التشهير،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يعوق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أنشطة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الصحفيين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والمدافعين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حقوق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الإنسان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ويقيد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حقهم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حرية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التعبير.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يساورها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تقارير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الإحساس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بتقلص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نطاق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حرية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أعضاء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منظمات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المجتمع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المدني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والعاملين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وسائط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الإعلام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التعبير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آرائهم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ضد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الحكومة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خوف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الانتقام.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ويساورها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كذلك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إعلاميين،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حسبما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زُعم،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حضور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إحاطةٍ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إعلامية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قدمها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رئيس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الوزراء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2022،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وتأسف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لعدم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تعليق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الوفد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معايير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السماح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للصحفيين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بحضور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المؤتمرات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الصحفية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1</w:t>
      </w:r>
      <w:r w:rsidR="00D87FA6" w:rsidRPr="00483117">
        <w:rPr>
          <w:rFonts w:eastAsiaTheme="minorEastAsia"/>
          <w:rtl/>
        </w:rPr>
        <w:t>9).</w:t>
      </w:r>
    </w:p>
    <w:p w14:paraId="17E6441A" w14:textId="6426C6DA" w:rsidR="0050664F" w:rsidRPr="00483117" w:rsidRDefault="0050664F" w:rsidP="0050664F">
      <w:pPr>
        <w:pStyle w:val="SingleTxtGA"/>
        <w:rPr>
          <w:rFonts w:eastAsiaTheme="minorEastAsia"/>
          <w:rtl/>
        </w:rPr>
      </w:pPr>
      <w:r w:rsidRPr="00483117">
        <w:rPr>
          <w:rFonts w:eastAsiaTheme="minorEastAsia"/>
          <w:rtl/>
        </w:rPr>
        <w:t>42-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تتخذ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القانونية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والعملية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اللازمة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تمتع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شخص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التعبير،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وفقاً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للمادة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19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ولتعليق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رقم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34(201</w:t>
      </w:r>
      <w:r w:rsidR="00D87FA6" w:rsidRPr="00483117">
        <w:rPr>
          <w:rFonts w:eastAsiaTheme="minorEastAsia"/>
          <w:b/>
          <w:bCs/>
          <w:rtl/>
        </w:rPr>
        <w:t>1)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الرأي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وحرية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التعبير،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ولكفالة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استيفاء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قيود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ممارسة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التعبير،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وبخاصة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يتعلق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بالصحفيين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والإعلاميين،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الشروطَ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الصارمة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الواردة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19(</w:t>
      </w:r>
      <w:r w:rsidR="00D87FA6" w:rsidRPr="00483117">
        <w:rPr>
          <w:rFonts w:eastAsiaTheme="minorEastAsia"/>
          <w:b/>
          <w:bCs/>
          <w:rtl/>
        </w:rPr>
        <w:t>3)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لها،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وجه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الخصوص،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تلغي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تجريم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التشهير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وتكفل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عدم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استخدام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السجن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أبداً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كعقوبة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التشهير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وعدم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إساءة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استخدام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قانون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القذف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والتشهير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لتقييد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التعبير.</w:t>
      </w:r>
    </w:p>
    <w:p w14:paraId="77CF4F3E" w14:textId="050769CD" w:rsidR="0050664F" w:rsidRPr="00483117" w:rsidRDefault="0050664F" w:rsidP="00205765">
      <w:pPr>
        <w:pStyle w:val="H23GA"/>
        <w:rPr>
          <w:rtl/>
        </w:rPr>
      </w:pPr>
      <w:r w:rsidRPr="00483117">
        <w:rPr>
          <w:rtl/>
        </w:rPr>
        <w:tab/>
      </w:r>
      <w:r w:rsidRPr="00483117">
        <w:rPr>
          <w:rtl/>
        </w:rPr>
        <w:tab/>
        <w:t>الحق</w:t>
      </w:r>
      <w:r w:rsidR="004B5A16" w:rsidRPr="00483117">
        <w:rPr>
          <w:rtl/>
        </w:rPr>
        <w:t xml:space="preserve"> </w:t>
      </w:r>
      <w:r w:rsidRPr="00483117">
        <w:rPr>
          <w:rtl/>
        </w:rPr>
        <w:t>في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التجمع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السلمي</w:t>
      </w:r>
    </w:p>
    <w:p w14:paraId="3F17C635" w14:textId="68F5520A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43-</w:t>
      </w:r>
      <w:r w:rsidRPr="00483117">
        <w:rPr>
          <w:rFonts w:eastAsiaTheme="minorEastAsia"/>
          <w:rtl/>
        </w:rPr>
        <w:tab/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حين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بإفادة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بأنه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توجد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قيود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حرية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التجمع،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تشعر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الشرط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القانوني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المتمثل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إخطار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السلطات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بأي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تجمع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سلمي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يعني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الواقع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ضرورة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الحصول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إذن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لتنظيمه،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وهو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يتنافى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أحكام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21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العهد.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يساورها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المادة</w:t>
      </w:r>
      <w:r w:rsidR="002F2EBA" w:rsidRPr="00483117">
        <w:rPr>
          <w:rFonts w:eastAsiaTheme="minorEastAsia" w:hint="eastAsia"/>
          <w:rtl/>
        </w:rPr>
        <w:t> </w:t>
      </w:r>
      <w:r w:rsidRPr="00483117">
        <w:rPr>
          <w:rFonts w:eastAsiaTheme="minorEastAsia"/>
          <w:rtl/>
        </w:rPr>
        <w:t>111(</w:t>
      </w:r>
      <w:r w:rsidR="00D87FA6" w:rsidRPr="00483117">
        <w:rPr>
          <w:rFonts w:eastAsiaTheme="minorEastAsia"/>
          <w:rtl/>
        </w:rPr>
        <w:t>1)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الجنح،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تجيز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للشرطة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تفريق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التجمعات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العامة.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ويساورها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كذلك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يرد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الشرطة،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الذي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يجيز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لأي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شرطي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يوقف،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مكان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أو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خاص،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شخص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يَشتبه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بشكل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معقول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ارتكب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أو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يرتكب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جريمة،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أسباب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فضفاضة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للتوقيف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دون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أمر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قضائي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يمكن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تؤدي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التوقيف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التعسفي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وتقييد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حرية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التجمع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السلمي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(المادة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</w:t>
      </w:r>
      <w:r w:rsidR="00D87FA6" w:rsidRPr="00483117">
        <w:rPr>
          <w:rFonts w:eastAsiaTheme="minorEastAsia"/>
          <w:rtl/>
        </w:rPr>
        <w:t>1).</w:t>
      </w:r>
    </w:p>
    <w:p w14:paraId="4DFD00DB" w14:textId="448B4912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44-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ضوء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تعليق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رقم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37(202</w:t>
      </w:r>
      <w:r w:rsidR="00D87FA6" w:rsidRPr="00483117">
        <w:rPr>
          <w:rFonts w:eastAsiaTheme="minorEastAsia"/>
          <w:b/>
          <w:bCs/>
          <w:rtl/>
        </w:rPr>
        <w:t>0)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بشأن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التجمع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السلمي،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تستعرض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قوانينها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وممارساتها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وتنظر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إمكانية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تعديلها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لضمان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تمتع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الأفراد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نحو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كامل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بحقهم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التجمع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السلمي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وكفالة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استيفاء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تقييد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لهذا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الشروطَ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الصارمة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الواردة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21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lastRenderedPageBreak/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ولا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سيما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شرط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عدم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إساءة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استخدام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واجب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إخطار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السلطات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بتنظيم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التجمعات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لتقييد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التجمع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السلمي.</w:t>
      </w:r>
    </w:p>
    <w:p w14:paraId="7E16B25D" w14:textId="5CD2FC03" w:rsidR="0050664F" w:rsidRPr="00483117" w:rsidRDefault="0050664F" w:rsidP="00205765">
      <w:pPr>
        <w:pStyle w:val="H23GA"/>
        <w:rPr>
          <w:lang w:val="en-US" w:eastAsia="zh-TW" w:bidi="en-GB"/>
        </w:rPr>
      </w:pPr>
      <w:r w:rsidRPr="00483117">
        <w:rPr>
          <w:rtl/>
        </w:rPr>
        <w:tab/>
      </w:r>
      <w:r w:rsidRPr="00483117">
        <w:rPr>
          <w:rtl/>
        </w:rPr>
        <w:tab/>
        <w:t>حقوق</w:t>
      </w:r>
      <w:r w:rsidR="004B5A16" w:rsidRPr="00483117">
        <w:rPr>
          <w:rtl/>
        </w:rPr>
        <w:t xml:space="preserve"> </w:t>
      </w:r>
      <w:r w:rsidRPr="00483117">
        <w:rPr>
          <w:rtl/>
        </w:rPr>
        <w:t>الطفل</w:t>
      </w:r>
    </w:p>
    <w:p w14:paraId="6EFD72CF" w14:textId="21BA0CE4" w:rsidR="00D87FA6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45-</w:t>
      </w:r>
      <w:r w:rsidRPr="00483117">
        <w:rPr>
          <w:rFonts w:eastAsiaTheme="minorEastAsia"/>
          <w:rtl/>
        </w:rPr>
        <w:tab/>
        <w:t>تحيط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بالخطوات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المهمة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التي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اتخذتها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الدولة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الطرف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لحماية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حقوق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الطفل،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ذلك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جهودها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لإلغاء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زواج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الأطفال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ورفع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الحد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الأدنى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لسن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الزواج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إلى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18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سنة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بموجب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الأحكام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المتنوعة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(الزواج)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201</w:t>
      </w:r>
      <w:r w:rsidR="00D87FA6" w:rsidRPr="00483117">
        <w:rPr>
          <w:rFonts w:eastAsiaTheme="minorEastAsia"/>
          <w:rtl/>
        </w:rPr>
        <w:t>6.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وإذ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تحيط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علماً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بحظر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العقوبة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البدنية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للأطفال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المدارس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بموجب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الطفل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2012،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فهي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تلاحظ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أنه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يزال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يجوز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للآباء،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وفقاً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لهذا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القانون،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الاحتجاج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حالات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العقوبة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البدنية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للأطفال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بأحكام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القانون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العام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بشأن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العقوبة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المعقولة.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كما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يساور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اللجنة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القلق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إزاء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تقارير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عن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استمرار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إساءة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معاملة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الأطفال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البيت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وفي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مؤسسات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الرعاية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(المواد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7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و23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rtl/>
        </w:rPr>
        <w:t>و2</w:t>
      </w:r>
      <w:r w:rsidR="00D87FA6" w:rsidRPr="00483117">
        <w:rPr>
          <w:rFonts w:eastAsiaTheme="minorEastAsia"/>
          <w:rtl/>
        </w:rPr>
        <w:t>4).</w:t>
      </w:r>
    </w:p>
    <w:p w14:paraId="00D9E5DF" w14:textId="6C0782A1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>46-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تتخذ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التدابير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اللازمة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لما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يلي: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(أ)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حماية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القاصرين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أشكال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الإيذاء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وسن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تشريعات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تحظر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صراحةً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وبوضوح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العقوبة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البدنية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للأطفال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جميع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الأوساط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وأيّاً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كان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مصدرُها،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حتى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تعلق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الأمر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بأحد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الوالدين؛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و(ب)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تشجيع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استبدال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العقوبة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البدنية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بأشكال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التأديب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غير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العنيفة؛</w:t>
      </w:r>
      <w:r w:rsidR="004B5A16" w:rsidRPr="00483117">
        <w:rPr>
          <w:rFonts w:eastAsiaTheme="minorEastAsia"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و(ج)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تنظيم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حملات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للتوعية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بالآثار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الضارة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للعقوبة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البدنية.</w:t>
      </w:r>
    </w:p>
    <w:p w14:paraId="42544752" w14:textId="515AB70D" w:rsidR="0050664F" w:rsidRPr="00483117" w:rsidRDefault="0050664F" w:rsidP="00205765">
      <w:pPr>
        <w:pStyle w:val="H1GA"/>
        <w:rPr>
          <w:lang w:val="ar-SA" w:eastAsia="zh-TW" w:bidi="en-GB"/>
        </w:rPr>
      </w:pPr>
      <w:r w:rsidRPr="00483117">
        <w:rPr>
          <w:rtl/>
        </w:rPr>
        <w:tab/>
        <w:t>دال-</w:t>
      </w:r>
      <w:r w:rsidRPr="00483117">
        <w:rPr>
          <w:rtl/>
        </w:rPr>
        <w:tab/>
        <w:t>النشر</w:t>
      </w:r>
      <w:r w:rsidR="004B5A16" w:rsidRPr="00483117">
        <w:rPr>
          <w:rtl/>
        </w:rPr>
        <w:t xml:space="preserve"> </w:t>
      </w:r>
      <w:r w:rsidRPr="00483117">
        <w:rPr>
          <w:rtl/>
        </w:rPr>
        <w:t>والمتابعة</w:t>
      </w:r>
    </w:p>
    <w:p w14:paraId="3640EE2E" w14:textId="344A5433" w:rsidR="0050664F" w:rsidRPr="00483117" w:rsidRDefault="0050664F" w:rsidP="0050664F">
      <w:pPr>
        <w:pStyle w:val="SingleTxtGA"/>
        <w:rPr>
          <w:rFonts w:eastAsiaTheme="minorEastAsia"/>
          <w:lang w:val="ar-SA" w:eastAsia="zh-TW" w:bidi="en-GB"/>
        </w:rPr>
      </w:pPr>
      <w:r w:rsidRPr="00483117">
        <w:rPr>
          <w:rFonts w:eastAsiaTheme="minorEastAsia"/>
          <w:rtl/>
        </w:rPr>
        <w:t>47-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ينبغي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تنشر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نطاق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واسع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نص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وبروتوكوليه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الاختياريين،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وتقريرها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الدوري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الخامس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وهذه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الملاحظات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الختامية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بهدف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التوعية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بالحقوق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المكرسة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العهد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أوساط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السلطات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القضائية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والتشريعية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والإدارية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والمجتمع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المدني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والمنظمات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غير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الحكومية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العاملة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البلد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وعامة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الناس.</w:t>
      </w:r>
    </w:p>
    <w:p w14:paraId="73FE3466" w14:textId="35969638" w:rsidR="0050664F" w:rsidRPr="00483117" w:rsidRDefault="0050664F" w:rsidP="0050664F">
      <w:pPr>
        <w:pStyle w:val="SingleTxtGA"/>
        <w:rPr>
          <w:rFonts w:eastAsiaTheme="minorEastAsia"/>
          <w:lang w:val="en-US" w:eastAsia="zh-TW" w:bidi="en-GB"/>
        </w:rPr>
      </w:pPr>
      <w:r w:rsidRPr="00483117">
        <w:rPr>
          <w:rFonts w:eastAsiaTheme="minorEastAsia"/>
          <w:rtl/>
        </w:rPr>
        <w:t>48-</w:t>
      </w:r>
      <w:r w:rsidRPr="00483117">
        <w:rPr>
          <w:rFonts w:eastAsiaTheme="minorEastAsia"/>
          <w:rtl/>
        </w:rPr>
        <w:tab/>
      </w:r>
      <w:r w:rsidRPr="00483117">
        <w:rPr>
          <w:rFonts w:eastAsiaTheme="minorEastAsia"/>
          <w:b/>
          <w:bCs/>
          <w:rtl/>
        </w:rPr>
        <w:t>وتطلب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اللجنة،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وفقاً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للمادة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75(</w:t>
      </w:r>
      <w:r w:rsidR="00D87FA6" w:rsidRPr="00483117">
        <w:rPr>
          <w:rFonts w:eastAsiaTheme="minorEastAsia"/>
          <w:b/>
          <w:bCs/>
          <w:rtl/>
        </w:rPr>
        <w:t>1)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نظامها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الداخلي،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إلى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الدولة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الطرف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تقدم،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بحلول</w:t>
      </w:r>
      <w:r w:rsidR="004B5A16" w:rsidRPr="00483117">
        <w:rPr>
          <w:rFonts w:eastAsiaTheme="minorEastAsia" w:hint="cs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3</w:t>
      </w:r>
      <w:r w:rsidR="004B5A16" w:rsidRPr="00483117">
        <w:rPr>
          <w:rFonts w:eastAsiaTheme="minorEastAsia" w:hint="cs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تشرين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الثاني/نوفمبر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2026،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معلومات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تنفيذ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التوصيات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التي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قدمتها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إليها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 w:hint="cs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الفقرات</w:t>
      </w:r>
      <w:r w:rsidR="004B5A16" w:rsidRPr="00483117">
        <w:rPr>
          <w:rFonts w:eastAsiaTheme="minorEastAsia" w:hint="cs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36</w:t>
      </w:r>
      <w:r w:rsidR="004B5A16" w:rsidRPr="00483117">
        <w:rPr>
          <w:rFonts w:eastAsiaTheme="minorEastAsia" w:hint="cs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(معاملة</w:t>
      </w:r>
      <w:r w:rsidR="004B5A16" w:rsidRPr="00483117">
        <w:rPr>
          <w:rFonts w:eastAsiaTheme="minorEastAsia" w:hint="cs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الأجانب،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بمن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فيهم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اللاجئون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وملتمسو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اللجوء</w:t>
      </w:r>
      <w:r w:rsidR="00D87FA6" w:rsidRPr="00483117">
        <w:rPr>
          <w:rFonts w:eastAsiaTheme="minorEastAsia"/>
          <w:b/>
          <w:bCs/>
          <w:rtl/>
        </w:rPr>
        <w:t>)،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و38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(إقامة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العدل،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والحق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في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محاكمة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عادلة،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واستقلال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القضاء</w:t>
      </w:r>
      <w:r w:rsidR="00D87FA6" w:rsidRPr="00483117">
        <w:rPr>
          <w:rFonts w:eastAsiaTheme="minorEastAsia"/>
          <w:b/>
          <w:bCs/>
          <w:rtl/>
        </w:rPr>
        <w:t>)،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و40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(قضاء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الأحداث)</w:t>
      </w:r>
      <w:r w:rsidR="004B5A16" w:rsidRPr="00483117">
        <w:rPr>
          <w:rFonts w:eastAsiaTheme="minorEastAsia"/>
          <w:b/>
          <w:bCs/>
          <w:rtl/>
        </w:rPr>
        <w:t xml:space="preserve"> </w:t>
      </w:r>
      <w:r w:rsidRPr="00483117">
        <w:rPr>
          <w:rFonts w:eastAsiaTheme="minorEastAsia"/>
          <w:b/>
          <w:bCs/>
          <w:rtl/>
        </w:rPr>
        <w:t>أعلاه.</w:t>
      </w:r>
    </w:p>
    <w:p w14:paraId="184176E8" w14:textId="1C7FAF68" w:rsidR="00D87FA6" w:rsidRPr="00483117" w:rsidRDefault="0050664F" w:rsidP="0050664F">
      <w:pPr>
        <w:pStyle w:val="SingleTxtGA"/>
        <w:rPr>
          <w:rFonts w:eastAsiaTheme="minorEastAsia"/>
          <w:spacing w:val="4"/>
          <w:lang w:val="fr-CH" w:eastAsia="zh-TW" w:bidi="en-GB"/>
        </w:rPr>
      </w:pPr>
      <w:r w:rsidRPr="00483117">
        <w:rPr>
          <w:rFonts w:eastAsiaTheme="minorEastAsia"/>
          <w:spacing w:val="4"/>
          <w:rtl/>
        </w:rPr>
        <w:t>49-</w:t>
      </w:r>
      <w:r w:rsidRPr="00483117">
        <w:rPr>
          <w:rFonts w:eastAsiaTheme="minorEastAsia"/>
          <w:spacing w:val="4"/>
          <w:rtl/>
        </w:rPr>
        <w:tab/>
      </w:r>
      <w:r w:rsidRPr="00483117">
        <w:rPr>
          <w:rFonts w:eastAsiaTheme="minorEastAsia"/>
          <w:b/>
          <w:bCs/>
          <w:spacing w:val="4"/>
          <w:rtl/>
        </w:rPr>
        <w:t>ووفقاً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لجدول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اللجنة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المتوقع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لجولات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الاستعراض،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سوف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تتلقى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منها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الدولة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الطرف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في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عام</w:t>
      </w:r>
      <w:r w:rsidR="004B5A16" w:rsidRPr="00483117">
        <w:rPr>
          <w:rFonts w:eastAsiaTheme="minorEastAsia" w:hint="cs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2029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قائمة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المسائل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المحالة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قبل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تقديم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التقرير،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لتقدم،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في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غضون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سنة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واحدة،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ردودها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التي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ستشكل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تقريرها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الدوري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السادس.</w:t>
      </w:r>
      <w:r w:rsidR="004B5A16" w:rsidRPr="00483117">
        <w:rPr>
          <w:rFonts w:eastAsiaTheme="minorEastAsia"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وتطلب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اللجنة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أيضاً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إلى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الدولة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الطرف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أن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تجري،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في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سياق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إعداد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تقريرها،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مشاورات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واسعة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النطاق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مع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منظمات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المجتمع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المدني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والمنظمات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غير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الحكومية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العاملة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في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البلد.</w:t>
      </w:r>
      <w:r w:rsidR="004B5A16" w:rsidRPr="00483117">
        <w:rPr>
          <w:rFonts w:eastAsiaTheme="minorEastAsia"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ووفقاً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لقرار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الجمعية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العامة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68/268،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يبلغ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الحد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الأقصى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لعدد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كلمات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التقرير</w:t>
      </w:r>
      <w:r w:rsidR="00483117" w:rsidRPr="00483117">
        <w:rPr>
          <w:rFonts w:eastAsiaTheme="minorEastAsia" w:hint="cs"/>
          <w:b/>
          <w:bCs/>
          <w:spacing w:val="4"/>
          <w:rtl/>
        </w:rPr>
        <w:t> </w:t>
      </w:r>
      <w:r w:rsidRPr="00483117">
        <w:rPr>
          <w:rFonts w:eastAsiaTheme="minorEastAsia"/>
          <w:b/>
          <w:bCs/>
          <w:spacing w:val="4"/>
          <w:rtl/>
        </w:rPr>
        <w:t>200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21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كلمة.</w:t>
      </w:r>
      <w:r w:rsidR="004B5A16" w:rsidRPr="00483117">
        <w:rPr>
          <w:rFonts w:eastAsiaTheme="minorEastAsia"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وسيُعقَد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الحوار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البناء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المقبل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مع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الدولة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الطرف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في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جنيف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في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عام</w:t>
      </w:r>
      <w:r w:rsidR="004B5A16" w:rsidRPr="00483117">
        <w:rPr>
          <w:rFonts w:eastAsiaTheme="minorEastAsia"/>
          <w:b/>
          <w:bCs/>
          <w:spacing w:val="4"/>
          <w:rtl/>
        </w:rPr>
        <w:t xml:space="preserve"> </w:t>
      </w:r>
      <w:r w:rsidRPr="00483117">
        <w:rPr>
          <w:rFonts w:eastAsiaTheme="minorEastAsia"/>
          <w:b/>
          <w:bCs/>
          <w:spacing w:val="4"/>
          <w:rtl/>
        </w:rPr>
        <w:t>203</w:t>
      </w:r>
      <w:r w:rsidR="00D87FA6" w:rsidRPr="00483117">
        <w:rPr>
          <w:rFonts w:eastAsiaTheme="minorEastAsia"/>
          <w:b/>
          <w:bCs/>
          <w:spacing w:val="4"/>
          <w:rtl/>
        </w:rPr>
        <w:t>1</w:t>
      </w:r>
      <w:r w:rsidR="00D87FA6" w:rsidRPr="00483117">
        <w:rPr>
          <w:rFonts w:eastAsiaTheme="minorEastAsia"/>
          <w:spacing w:val="4"/>
          <w:rtl/>
        </w:rPr>
        <w:t>.</w:t>
      </w:r>
    </w:p>
    <w:p w14:paraId="782E218F" w14:textId="227B6DA9" w:rsidR="0050664F" w:rsidRPr="004B5A16" w:rsidRDefault="0050664F" w:rsidP="0050664F">
      <w:pPr>
        <w:pStyle w:val="SingleTxtGA"/>
        <w:jc w:val="center"/>
        <w:rPr>
          <w:u w:val="single"/>
          <w:rtl/>
        </w:rPr>
      </w:pPr>
      <w:r w:rsidRPr="004B5A16">
        <w:rPr>
          <w:u w:val="single"/>
          <w:rtl/>
        </w:rPr>
        <w:tab/>
      </w:r>
      <w:r w:rsidRPr="004B5A16">
        <w:rPr>
          <w:u w:val="single"/>
          <w:rtl/>
        </w:rPr>
        <w:tab/>
      </w:r>
      <w:r w:rsidRPr="004B5A16">
        <w:rPr>
          <w:u w:val="single"/>
          <w:rtl/>
        </w:rPr>
        <w:tab/>
      </w:r>
    </w:p>
    <w:sectPr w:rsidR="0050664F" w:rsidRPr="004B5A16" w:rsidSect="00E30E6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9877D" w14:textId="77777777" w:rsidR="00853AAA" w:rsidRPr="002901D9" w:rsidRDefault="00853AAA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D98C1E1" w14:textId="77777777" w:rsidR="00853AAA" w:rsidRDefault="00853AAA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26E27" w14:textId="0F9F0756" w:rsidR="00A30E00" w:rsidRPr="00A30E00" w:rsidRDefault="00A30E00" w:rsidP="00A30E00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GE.23-21967</w:t>
    </w:r>
    <w:r>
      <w:rPr>
        <w:lang w:val="en-US"/>
      </w:rPr>
      <w:tab/>
    </w:r>
    <w:r w:rsidRPr="00A30E00">
      <w:rPr>
        <w:b/>
        <w:sz w:val="18"/>
        <w:lang w:val="en-US"/>
      </w:rPr>
      <w:fldChar w:fldCharType="begin"/>
    </w:r>
    <w:r w:rsidRPr="00A30E00">
      <w:rPr>
        <w:b/>
        <w:sz w:val="18"/>
        <w:lang w:val="en-US"/>
      </w:rPr>
      <w:instrText xml:space="preserve"> PAGE  \* MERGEFORMAT </w:instrText>
    </w:r>
    <w:r w:rsidRPr="00A30E00">
      <w:rPr>
        <w:b/>
        <w:sz w:val="18"/>
        <w:lang w:val="en-US"/>
      </w:rPr>
      <w:fldChar w:fldCharType="separate"/>
    </w:r>
    <w:r w:rsidRPr="00A30E00">
      <w:rPr>
        <w:b/>
        <w:noProof/>
        <w:sz w:val="18"/>
        <w:lang w:val="en-US"/>
      </w:rPr>
      <w:t>2</w:t>
    </w:r>
    <w:r w:rsidRPr="00A30E00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4E5B8" w14:textId="2A04A8E2" w:rsidR="006959B0" w:rsidRPr="00A30E00" w:rsidRDefault="00A30E00" w:rsidP="00A30E00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GE.23-21967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9DF4F" w14:textId="274A5AB4" w:rsidR="00DE50B1" w:rsidRPr="00A30E00" w:rsidRDefault="00A30E00" w:rsidP="00A30E00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758B4DC4" wp14:editId="4CB5997A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23-21967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9FBC3C8" wp14:editId="5E6E2B59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B88B1" w14:textId="77777777" w:rsidR="00853AAA" w:rsidRPr="008A49D2" w:rsidRDefault="00853AAA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1DA4EC9" w14:textId="77777777" w:rsidR="00853AAA" w:rsidRDefault="00853AAA" w:rsidP="00656392">
      <w:pPr>
        <w:spacing w:line="240" w:lineRule="auto"/>
      </w:pPr>
      <w:r>
        <w:continuationSeparator/>
      </w:r>
    </w:p>
  </w:footnote>
  <w:footnote w:id="1">
    <w:p w14:paraId="3803950C" w14:textId="341F1F2D" w:rsidR="0050664F" w:rsidRPr="00483117" w:rsidRDefault="0050664F" w:rsidP="0050664F">
      <w:pPr>
        <w:pStyle w:val="FootnoteText1"/>
        <w:rPr>
          <w:rtl/>
        </w:rPr>
      </w:pPr>
      <w:r w:rsidRPr="00483117">
        <w:rPr>
          <w:rtl/>
        </w:rPr>
        <w:t>*</w:t>
      </w:r>
      <w:r w:rsidRPr="00483117">
        <w:rPr>
          <w:rtl/>
        </w:rPr>
        <w:tab/>
        <w:t xml:space="preserve">اعتمدتها اللجنة في دورتها </w:t>
      </w:r>
      <w:r w:rsidRPr="00483117">
        <w:rPr>
          <w:rFonts w:ascii="Simplified Arabic"/>
          <w:rtl/>
        </w:rPr>
        <w:t>139 (9</w:t>
      </w:r>
      <w:r w:rsidRPr="00483117">
        <w:rPr>
          <w:rtl/>
        </w:rPr>
        <w:t xml:space="preserve"> تشرين الأول/أكتوبر - </w:t>
      </w:r>
      <w:r w:rsidRPr="00483117">
        <w:rPr>
          <w:rFonts w:ascii="Simplified Arabic"/>
          <w:rtl/>
        </w:rPr>
        <w:t>3</w:t>
      </w:r>
      <w:r w:rsidRPr="00483117">
        <w:rPr>
          <w:rtl/>
        </w:rPr>
        <w:t xml:space="preserve"> تشرين الثاني/نوفمبر </w:t>
      </w:r>
      <w:r w:rsidRPr="00483117">
        <w:rPr>
          <w:rFonts w:ascii="Simplified Arabic"/>
          <w:rtl/>
        </w:rPr>
        <w:t>2023</w:t>
      </w:r>
      <w:r w:rsidR="00D87FA6" w:rsidRPr="00483117">
        <w:rPr>
          <w:rFonts w:ascii="Simplified Arabic"/>
          <w:rtl/>
        </w:rPr>
        <w:t>)</w:t>
      </w:r>
      <w:r w:rsidR="00D87FA6" w:rsidRPr="00483117">
        <w:rPr>
          <w:rtl/>
        </w:rPr>
        <w:t xml:space="preserve">. </w:t>
      </w:r>
    </w:p>
  </w:footnote>
  <w:footnote w:id="2">
    <w:p w14:paraId="7A3A2BBA" w14:textId="7BDB73CD" w:rsidR="00D87FA6" w:rsidRPr="00483117" w:rsidRDefault="00D87FA6" w:rsidP="00990EA4">
      <w:pPr>
        <w:pStyle w:val="FootnoteText1"/>
        <w:textDirection w:val="tbRlV"/>
        <w:rPr>
          <w:lang w:eastAsia="zh-TW" w:bidi="en-GB"/>
        </w:rPr>
      </w:pPr>
      <w:r w:rsidRPr="00483117">
        <w:rPr>
          <w:rtl/>
        </w:rPr>
        <w:t>(</w:t>
      </w:r>
      <w:r w:rsidRPr="00483117">
        <w:rPr>
          <w:rStyle w:val="FootnoteReference"/>
          <w:vertAlign w:val="baseline"/>
          <w:lang w:val="en-AU"/>
        </w:rPr>
        <w:footnoteRef/>
      </w:r>
      <w:r w:rsidRPr="00483117">
        <w:rPr>
          <w:rStyle w:val="FootnoteReference"/>
          <w:vertAlign w:val="baseline"/>
          <w:rtl/>
        </w:rPr>
        <w:t>)</w:t>
      </w:r>
      <w:r w:rsidRPr="00483117">
        <w:rPr>
          <w:rtl/>
        </w:rPr>
        <w:tab/>
      </w:r>
      <w:hyperlink r:id="rId1" w:history="1">
        <w:r w:rsidR="00990EA4" w:rsidRPr="00990EA4">
          <w:rPr>
            <w:rStyle w:val="Hyperlink"/>
          </w:rPr>
          <w:t>CCPR/C/TTO/5</w:t>
        </w:r>
      </w:hyperlink>
      <w:r w:rsidRPr="00483117">
        <w:rPr>
          <w:rtl/>
        </w:rPr>
        <w:t xml:space="preserve">. </w:t>
      </w:r>
    </w:p>
  </w:footnote>
  <w:footnote w:id="3">
    <w:p w14:paraId="7B562089" w14:textId="35DD02F9" w:rsidR="00D87FA6" w:rsidRPr="00483117" w:rsidRDefault="00D87FA6" w:rsidP="00990EA4">
      <w:pPr>
        <w:pStyle w:val="FootnoteText1"/>
        <w:textDirection w:val="tbRlV"/>
        <w:rPr>
          <w:lang w:val="ar-SA" w:eastAsia="zh-TW" w:bidi="en-GB"/>
        </w:rPr>
      </w:pPr>
      <w:r w:rsidRPr="00483117">
        <w:rPr>
          <w:rtl/>
        </w:rPr>
        <w:t>(</w:t>
      </w:r>
      <w:r w:rsidRPr="00483117">
        <w:rPr>
          <w:rStyle w:val="FootnoteReference"/>
          <w:vertAlign w:val="baseline"/>
          <w:lang w:val="en-AU"/>
        </w:rPr>
        <w:footnoteRef/>
      </w:r>
      <w:r w:rsidRPr="00483117">
        <w:rPr>
          <w:rStyle w:val="FootnoteReference"/>
          <w:vertAlign w:val="baseline"/>
          <w:rtl/>
        </w:rPr>
        <w:t>)</w:t>
      </w:r>
      <w:r w:rsidRPr="00483117">
        <w:rPr>
          <w:rtl/>
        </w:rPr>
        <w:tab/>
        <w:t xml:space="preserve">انظر </w:t>
      </w:r>
      <w:hyperlink r:id="rId2" w:history="1">
        <w:r w:rsidR="00990EA4" w:rsidRPr="00990EA4">
          <w:rPr>
            <w:rStyle w:val="Hyperlink"/>
          </w:rPr>
          <w:t>CCPR/C/SR.4052</w:t>
        </w:r>
      </w:hyperlink>
      <w:r w:rsidRPr="00483117">
        <w:rPr>
          <w:rtl/>
        </w:rPr>
        <w:t xml:space="preserve"> و</w:t>
      </w:r>
      <w:hyperlink r:id="rId3" w:history="1">
        <w:r w:rsidR="00990EA4" w:rsidRPr="00990EA4">
          <w:rPr>
            <w:rStyle w:val="Hyperlink"/>
          </w:rPr>
          <w:t>CCPR/C/SR.4053</w:t>
        </w:r>
      </w:hyperlink>
      <w:r w:rsidRPr="00483117">
        <w:rPr>
          <w:rtl/>
        </w:rPr>
        <w:t xml:space="preserve">. </w:t>
      </w:r>
    </w:p>
  </w:footnote>
  <w:footnote w:id="4">
    <w:p w14:paraId="7DC40377" w14:textId="3BA4859D" w:rsidR="00D87FA6" w:rsidRPr="00483117" w:rsidRDefault="00D87FA6" w:rsidP="00990EA4">
      <w:pPr>
        <w:pStyle w:val="FootnoteText1"/>
        <w:textDirection w:val="tbRlV"/>
        <w:rPr>
          <w:lang w:val="ar-SA" w:eastAsia="zh-TW" w:bidi="en-GB"/>
        </w:rPr>
      </w:pPr>
      <w:r w:rsidRPr="00483117">
        <w:rPr>
          <w:rtl/>
        </w:rPr>
        <w:t>(</w:t>
      </w:r>
      <w:r w:rsidRPr="00483117">
        <w:rPr>
          <w:rStyle w:val="FootnoteReference"/>
          <w:vertAlign w:val="baseline"/>
          <w:lang w:val="en-AU"/>
        </w:rPr>
        <w:footnoteRef/>
      </w:r>
      <w:r w:rsidRPr="00483117">
        <w:rPr>
          <w:rStyle w:val="FootnoteReference"/>
          <w:vertAlign w:val="baseline"/>
          <w:rtl/>
        </w:rPr>
        <w:t>)</w:t>
      </w:r>
      <w:r w:rsidRPr="00483117">
        <w:rPr>
          <w:rtl/>
        </w:rPr>
        <w:tab/>
      </w:r>
      <w:hyperlink r:id="rId4" w:history="1">
        <w:r w:rsidR="00990EA4" w:rsidRPr="00990EA4">
          <w:rPr>
            <w:rStyle w:val="Hyperlink"/>
          </w:rPr>
          <w:t>CCPR/C/TTO/QPR/5</w:t>
        </w:r>
      </w:hyperlink>
      <w:r w:rsidRPr="00483117">
        <w:rPr>
          <w:rtl/>
        </w:rPr>
        <w:t xml:space="preserve">. </w:t>
      </w:r>
    </w:p>
  </w:footnote>
  <w:footnote w:id="5">
    <w:p w14:paraId="1EEE10CC" w14:textId="67BACB70" w:rsidR="00D87FA6" w:rsidRPr="00483117" w:rsidRDefault="00D87FA6" w:rsidP="00990EA4">
      <w:pPr>
        <w:pStyle w:val="FootnoteText1"/>
        <w:textDirection w:val="tbRlV"/>
        <w:rPr>
          <w:lang w:val="ar-SA" w:eastAsia="zh-TW" w:bidi="en-GB"/>
        </w:rPr>
      </w:pPr>
      <w:r w:rsidRPr="00483117">
        <w:rPr>
          <w:rtl/>
        </w:rPr>
        <w:t>(</w:t>
      </w:r>
      <w:r w:rsidRPr="00483117">
        <w:rPr>
          <w:rStyle w:val="FootnoteReference"/>
          <w:vertAlign w:val="baseline"/>
          <w:lang w:val="en-AU"/>
        </w:rPr>
        <w:footnoteRef/>
      </w:r>
      <w:r w:rsidRPr="00483117">
        <w:rPr>
          <w:rStyle w:val="FootnoteReference"/>
          <w:vertAlign w:val="baseline"/>
          <w:rtl/>
        </w:rPr>
        <w:t>)</w:t>
      </w:r>
      <w:r w:rsidRPr="00483117">
        <w:rPr>
          <w:rtl/>
        </w:rPr>
        <w:tab/>
      </w:r>
      <w:hyperlink r:id="rId5" w:history="1">
        <w:r w:rsidR="00990EA4" w:rsidRPr="00990EA4">
          <w:rPr>
            <w:rStyle w:val="Hyperlink"/>
          </w:rPr>
          <w:t>CCPR/CO/70/TTO</w:t>
        </w:r>
      </w:hyperlink>
      <w:r w:rsidRPr="00483117">
        <w:rPr>
          <w:rtl/>
        </w:rPr>
        <w:t xml:space="preserve">، الفقرة </w:t>
      </w:r>
      <w:r w:rsidRPr="00483117">
        <w:rPr>
          <w:rFonts w:ascii="Simplified Arabic"/>
          <w:rtl/>
        </w:rPr>
        <w:t>9</w:t>
      </w:r>
      <w:r w:rsidRPr="00483117">
        <w:rPr>
          <w:rtl/>
        </w:rPr>
        <w:t xml:space="preserve">. </w:t>
      </w:r>
    </w:p>
  </w:footnote>
  <w:footnote w:id="6">
    <w:p w14:paraId="70B5A1DB" w14:textId="63E9E02D" w:rsidR="00D87FA6" w:rsidRPr="008E7653" w:rsidRDefault="00D87FA6" w:rsidP="00990EA4">
      <w:pPr>
        <w:pStyle w:val="FootnoteText1"/>
        <w:textDirection w:val="tbRlV"/>
        <w:rPr>
          <w:szCs w:val="20"/>
          <w:lang w:val="ar-SA" w:eastAsia="zh-TW" w:bidi="en-GB"/>
        </w:rPr>
      </w:pPr>
      <w:r w:rsidRPr="00483117">
        <w:rPr>
          <w:rtl/>
        </w:rPr>
        <w:t>(</w:t>
      </w:r>
      <w:r w:rsidRPr="00483117">
        <w:rPr>
          <w:rStyle w:val="FootnoteReference"/>
          <w:vertAlign w:val="baseline"/>
          <w:lang w:val="en-AU"/>
        </w:rPr>
        <w:footnoteRef/>
      </w:r>
      <w:r w:rsidRPr="00483117">
        <w:rPr>
          <w:rStyle w:val="FootnoteReference"/>
          <w:vertAlign w:val="baseline"/>
          <w:rtl/>
        </w:rPr>
        <w:t>)</w:t>
      </w:r>
      <w:r w:rsidRPr="00483117">
        <w:rPr>
          <w:rtl/>
        </w:rPr>
        <w:tab/>
      </w:r>
      <w:hyperlink r:id="rId6" w:history="1">
        <w:r w:rsidR="00990EA4" w:rsidRPr="00990EA4">
          <w:rPr>
            <w:rStyle w:val="Hyperlink"/>
            <w:rtl/>
          </w:rPr>
          <w:t>المرجع نف</w:t>
        </w:r>
        <w:r w:rsidR="00990EA4" w:rsidRPr="00990EA4">
          <w:rPr>
            <w:rStyle w:val="Hyperlink"/>
            <w:rtl/>
          </w:rPr>
          <w:t>س</w:t>
        </w:r>
        <w:r w:rsidR="00990EA4" w:rsidRPr="00990EA4">
          <w:rPr>
            <w:rStyle w:val="Hyperlink"/>
            <w:rtl/>
          </w:rPr>
          <w:t>ه</w:t>
        </w:r>
      </w:hyperlink>
      <w:r w:rsidRPr="00483117">
        <w:rPr>
          <w:rtl/>
        </w:rPr>
        <w:t xml:space="preserve">، الفقرة </w:t>
      </w:r>
      <w:r w:rsidRPr="00483117">
        <w:rPr>
          <w:rFonts w:ascii="Simplified Arabic"/>
          <w:rtl/>
        </w:rPr>
        <w:t>18</w:t>
      </w:r>
      <w:r w:rsidRPr="00483117">
        <w:rPr>
          <w:rtl/>
        </w:rPr>
        <w:t>.</w:t>
      </w:r>
      <w:r w:rsidRPr="00D87FA6"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EE1D8" w14:textId="1A27EB20" w:rsidR="00A30E00" w:rsidRPr="00A30E00" w:rsidRDefault="00A30E00" w:rsidP="00A30E00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C6112D">
      <w:t>CCPR/C/TTO/CO/5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9263" w14:textId="64216ED1" w:rsidR="00A30E00" w:rsidRPr="00A30E00" w:rsidRDefault="00A30E00" w:rsidP="00A30E00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C6112D">
      <w:t>CCPR/C/TTO/CO/5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878782667">
    <w:abstractNumId w:val="15"/>
  </w:num>
  <w:num w:numId="2" w16cid:durableId="85662623">
    <w:abstractNumId w:val="12"/>
  </w:num>
  <w:num w:numId="3" w16cid:durableId="1881628157">
    <w:abstractNumId w:val="2"/>
  </w:num>
  <w:num w:numId="4" w16cid:durableId="348338123">
    <w:abstractNumId w:val="11"/>
  </w:num>
  <w:num w:numId="5" w16cid:durableId="236785170">
    <w:abstractNumId w:val="8"/>
  </w:num>
  <w:num w:numId="6" w16cid:durableId="1546983829">
    <w:abstractNumId w:val="5"/>
  </w:num>
  <w:num w:numId="7" w16cid:durableId="633486901">
    <w:abstractNumId w:val="17"/>
  </w:num>
  <w:num w:numId="8" w16cid:durableId="1929920928">
    <w:abstractNumId w:val="2"/>
  </w:num>
  <w:num w:numId="9" w16cid:durableId="1075006837">
    <w:abstractNumId w:val="11"/>
  </w:num>
  <w:num w:numId="10" w16cid:durableId="1858232149">
    <w:abstractNumId w:val="5"/>
  </w:num>
  <w:num w:numId="11" w16cid:durableId="2025282723">
    <w:abstractNumId w:val="17"/>
  </w:num>
  <w:num w:numId="12" w16cid:durableId="1695963812">
    <w:abstractNumId w:val="2"/>
  </w:num>
  <w:num w:numId="13" w16cid:durableId="2100170314">
    <w:abstractNumId w:val="11"/>
  </w:num>
  <w:num w:numId="14" w16cid:durableId="879440367">
    <w:abstractNumId w:val="8"/>
  </w:num>
  <w:num w:numId="15" w16cid:durableId="1637948345">
    <w:abstractNumId w:val="5"/>
  </w:num>
  <w:num w:numId="16" w16cid:durableId="1711883949">
    <w:abstractNumId w:val="17"/>
  </w:num>
  <w:num w:numId="17" w16cid:durableId="1342704396">
    <w:abstractNumId w:val="4"/>
  </w:num>
  <w:num w:numId="18" w16cid:durableId="1968510181">
    <w:abstractNumId w:val="3"/>
  </w:num>
  <w:num w:numId="19" w16cid:durableId="79185634">
    <w:abstractNumId w:val="16"/>
  </w:num>
  <w:num w:numId="20" w16cid:durableId="1836259557">
    <w:abstractNumId w:val="13"/>
  </w:num>
  <w:num w:numId="21" w16cid:durableId="669411805">
    <w:abstractNumId w:val="1"/>
  </w:num>
  <w:num w:numId="22" w16cid:durableId="1682126808">
    <w:abstractNumId w:val="14"/>
  </w:num>
  <w:num w:numId="23" w16cid:durableId="1513379933">
    <w:abstractNumId w:val="0"/>
  </w:num>
  <w:num w:numId="24" w16cid:durableId="1726180069">
    <w:abstractNumId w:val="9"/>
  </w:num>
  <w:num w:numId="25" w16cid:durableId="1446536962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5890037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08460816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658269140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69622222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1912495997">
    <w:abstractNumId w:val="7"/>
  </w:num>
  <w:num w:numId="31" w16cid:durableId="1279722254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61664488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AAA"/>
    <w:rsid w:val="000076D5"/>
    <w:rsid w:val="00043663"/>
    <w:rsid w:val="000437B8"/>
    <w:rsid w:val="000505CF"/>
    <w:rsid w:val="00070001"/>
    <w:rsid w:val="000D701C"/>
    <w:rsid w:val="000E2A71"/>
    <w:rsid w:val="00145577"/>
    <w:rsid w:val="00160263"/>
    <w:rsid w:val="00181F96"/>
    <w:rsid w:val="001872B1"/>
    <w:rsid w:val="001A1371"/>
    <w:rsid w:val="001B043F"/>
    <w:rsid w:val="001B346A"/>
    <w:rsid w:val="001E1CAD"/>
    <w:rsid w:val="001E290D"/>
    <w:rsid w:val="00205765"/>
    <w:rsid w:val="002144FA"/>
    <w:rsid w:val="0023469A"/>
    <w:rsid w:val="00243C8A"/>
    <w:rsid w:val="00267A0E"/>
    <w:rsid w:val="002901D9"/>
    <w:rsid w:val="002976C2"/>
    <w:rsid w:val="002F2EBA"/>
    <w:rsid w:val="003068BC"/>
    <w:rsid w:val="003260FF"/>
    <w:rsid w:val="00343D95"/>
    <w:rsid w:val="00363A18"/>
    <w:rsid w:val="00374341"/>
    <w:rsid w:val="003B4237"/>
    <w:rsid w:val="003D1062"/>
    <w:rsid w:val="003D15D8"/>
    <w:rsid w:val="00402051"/>
    <w:rsid w:val="00420D7B"/>
    <w:rsid w:val="00450B21"/>
    <w:rsid w:val="00453B63"/>
    <w:rsid w:val="00455780"/>
    <w:rsid w:val="0046323F"/>
    <w:rsid w:val="00483117"/>
    <w:rsid w:val="004B0A1C"/>
    <w:rsid w:val="004B27E0"/>
    <w:rsid w:val="004B5A16"/>
    <w:rsid w:val="004D298E"/>
    <w:rsid w:val="005044B3"/>
    <w:rsid w:val="0050664F"/>
    <w:rsid w:val="00517BC9"/>
    <w:rsid w:val="0054472E"/>
    <w:rsid w:val="005662A9"/>
    <w:rsid w:val="005827D4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17024"/>
    <w:rsid w:val="00621120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7FB3"/>
    <w:rsid w:val="00730446"/>
    <w:rsid w:val="00733704"/>
    <w:rsid w:val="0078071A"/>
    <w:rsid w:val="00787022"/>
    <w:rsid w:val="00787E1E"/>
    <w:rsid w:val="00852A9A"/>
    <w:rsid w:val="00853AAA"/>
    <w:rsid w:val="008A49D2"/>
    <w:rsid w:val="008E7653"/>
    <w:rsid w:val="008F49E1"/>
    <w:rsid w:val="0090370F"/>
    <w:rsid w:val="009077C3"/>
    <w:rsid w:val="009269D2"/>
    <w:rsid w:val="00942135"/>
    <w:rsid w:val="009521B0"/>
    <w:rsid w:val="00957437"/>
    <w:rsid w:val="00982139"/>
    <w:rsid w:val="009867A8"/>
    <w:rsid w:val="00990EA4"/>
    <w:rsid w:val="00991F44"/>
    <w:rsid w:val="00996849"/>
    <w:rsid w:val="009A0CFB"/>
    <w:rsid w:val="009A7E9F"/>
    <w:rsid w:val="009C17EC"/>
    <w:rsid w:val="009E5018"/>
    <w:rsid w:val="00A03700"/>
    <w:rsid w:val="00A053F2"/>
    <w:rsid w:val="00A12B37"/>
    <w:rsid w:val="00A30E00"/>
    <w:rsid w:val="00A54828"/>
    <w:rsid w:val="00A97E1F"/>
    <w:rsid w:val="00AB512E"/>
    <w:rsid w:val="00AB6758"/>
    <w:rsid w:val="00AB727F"/>
    <w:rsid w:val="00B13763"/>
    <w:rsid w:val="00B477A4"/>
    <w:rsid w:val="00B54045"/>
    <w:rsid w:val="00B63ADD"/>
    <w:rsid w:val="00B92165"/>
    <w:rsid w:val="00BB09A0"/>
    <w:rsid w:val="00C175A6"/>
    <w:rsid w:val="00C41DCF"/>
    <w:rsid w:val="00C42AF7"/>
    <w:rsid w:val="00C438D7"/>
    <w:rsid w:val="00C6112D"/>
    <w:rsid w:val="00C62C20"/>
    <w:rsid w:val="00C81B50"/>
    <w:rsid w:val="00C902EF"/>
    <w:rsid w:val="00CB0011"/>
    <w:rsid w:val="00CB6622"/>
    <w:rsid w:val="00CD1801"/>
    <w:rsid w:val="00CF56F9"/>
    <w:rsid w:val="00CF65C6"/>
    <w:rsid w:val="00D00A89"/>
    <w:rsid w:val="00D10EF1"/>
    <w:rsid w:val="00D165D7"/>
    <w:rsid w:val="00D42810"/>
    <w:rsid w:val="00D60DD5"/>
    <w:rsid w:val="00D87FA6"/>
    <w:rsid w:val="00D914A7"/>
    <w:rsid w:val="00DC4D4B"/>
    <w:rsid w:val="00DD13C3"/>
    <w:rsid w:val="00DD596E"/>
    <w:rsid w:val="00DD621E"/>
    <w:rsid w:val="00DE50B1"/>
    <w:rsid w:val="00DF0138"/>
    <w:rsid w:val="00DF0575"/>
    <w:rsid w:val="00E2228E"/>
    <w:rsid w:val="00E30E6B"/>
    <w:rsid w:val="00E70E04"/>
    <w:rsid w:val="00E77E6C"/>
    <w:rsid w:val="00E83ED5"/>
    <w:rsid w:val="00EC05A7"/>
    <w:rsid w:val="00EC4B6B"/>
    <w:rsid w:val="00EC68A5"/>
    <w:rsid w:val="00ED7442"/>
    <w:rsid w:val="00EF1EE5"/>
    <w:rsid w:val="00EF5C43"/>
    <w:rsid w:val="00F10DAB"/>
    <w:rsid w:val="00F46D42"/>
    <w:rsid w:val="00F763B4"/>
    <w:rsid w:val="00F900C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CA53E63"/>
  <w15:docId w15:val="{4A24D045-E8A0-417B-A977-617F52138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37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3B423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3B423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3B423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B423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3B423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3B423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3B423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3B423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3B423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3B423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3B423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3B423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3B423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3B423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3B423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3B423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3B423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3B423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3B423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3B423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3B4237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3B423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3B423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3B4237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3B423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3B4237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3B423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3B423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3B4237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3B4237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3B4237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3B4237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3B4237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3B4237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3B4237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3B4237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3B423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B4237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3B423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B423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3B4237"/>
    <w:rPr>
      <w:b/>
      <w:bCs/>
    </w:rPr>
  </w:style>
  <w:style w:type="table" w:styleId="TableGrid">
    <w:name w:val="Table Grid"/>
    <w:basedOn w:val="TableNormal"/>
    <w:rsid w:val="003B4237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B423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3B423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3B423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3B423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3B423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3B423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3B423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3B4237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3B4237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3B4237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3B4237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3B4237"/>
  </w:style>
  <w:style w:type="paragraph" w:customStyle="1" w:styleId="FootnoteGA">
    <w:name w:val="_Footnote_GA"/>
    <w:basedOn w:val="Normal"/>
    <w:qFormat/>
    <w:rsid w:val="003B423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3B423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3B423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3B423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3B423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3B423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3B4237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3B4237"/>
    <w:rPr>
      <w:lang w:val="en-US" w:eastAsia="zh-TW"/>
    </w:rPr>
  </w:style>
  <w:style w:type="paragraph" w:customStyle="1" w:styleId="STitleMGA">
    <w:name w:val="S_Title_M_GA"/>
    <w:basedOn w:val="SMGA"/>
    <w:qFormat/>
    <w:rsid w:val="003B4237"/>
    <w:rPr>
      <w:lang w:eastAsia="zh-TW"/>
    </w:rPr>
  </w:style>
  <w:style w:type="paragraph" w:customStyle="1" w:styleId="STitleSGA">
    <w:name w:val="S_Title_S_GA"/>
    <w:basedOn w:val="SSGA"/>
    <w:qFormat/>
    <w:rsid w:val="003B4237"/>
    <w:rPr>
      <w:lang w:eastAsia="zh-TW"/>
    </w:rPr>
  </w:style>
  <w:style w:type="paragraph" w:customStyle="1" w:styleId="HChG">
    <w:name w:val="_ H _Ch_G"/>
    <w:basedOn w:val="Normal"/>
    <w:next w:val="Normal"/>
    <w:qFormat/>
    <w:rsid w:val="0050664F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qFormat/>
    <w:rsid w:val="0050664F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qFormat/>
    <w:rsid w:val="0050664F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50664F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50664F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50664F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50664F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link w:val="SingleTxtG"/>
    <w:locked/>
    <w:rsid w:val="0050664F"/>
    <w:rPr>
      <w:rFonts w:ascii="Times New Roman" w:eastAsia="SimSun" w:hAnsiTheme="minorHAnsi" w:cs="Simplified Arabic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50664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0E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SR.4053" TargetMode="External"/><Relationship Id="rId2" Type="http://schemas.openxmlformats.org/officeDocument/2006/relationships/hyperlink" Target="http://undocs.org/en/CCPR/C/SR.4052" TargetMode="External"/><Relationship Id="rId1" Type="http://schemas.openxmlformats.org/officeDocument/2006/relationships/hyperlink" Target="http://undocs.org/en/CCPR/C/TTO/5" TargetMode="External"/><Relationship Id="rId6" Type="http://schemas.openxmlformats.org/officeDocument/2006/relationships/hyperlink" Target="http://undocs.org/en/CCPR/CO/70/TTO" TargetMode="External"/><Relationship Id="rId5" Type="http://schemas.openxmlformats.org/officeDocument/2006/relationships/hyperlink" Target="http://undocs.org/en/CCPR/CO/70/TTO" TargetMode="External"/><Relationship Id="rId4" Type="http://schemas.openxmlformats.org/officeDocument/2006/relationships/hyperlink" Target="http://undocs.org/en/CCPR/C/TTO/QPR/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edad\OneDrive%20-%20United%20Nations\Document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13</Pages>
  <Words>5189</Words>
  <Characters>28541</Characters>
  <Application>Microsoft Office Word</Application>
  <DocSecurity>0</DocSecurity>
  <Lines>237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CCPR/C/TTO/CO/5</vt:lpstr>
    </vt:vector>
  </TitlesOfParts>
  <Company>DCM</Company>
  <LinksUpToDate>false</LinksUpToDate>
  <CharactersWithSpaces>33663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CCPR/C/TTO/CO/5</dc:title>
  <dc:subject>GE.2321967(A)</dc:subject>
  <dc:creator>Muntaha BUHNAM - Mahjoub BOULHAJ</dc:creator>
  <cp:keywords>GE. 2323252(A)</cp:keywords>
  <dc:description>General_x000d_
2023_x000d_
Arabic_x000d_
English</dc:description>
  <cp:lastModifiedBy>Jamila Chedad</cp:lastModifiedBy>
  <cp:revision>3</cp:revision>
  <cp:lastPrinted>2024-01-04T13:59:00Z</cp:lastPrinted>
  <dcterms:created xsi:type="dcterms:W3CDTF">2024-01-04T13:59:00Z</dcterms:created>
  <dcterms:modified xsi:type="dcterms:W3CDTF">2024-01-04T13:59:00Z</dcterms:modified>
  <cp:category>Finale</cp:category>
</cp:coreProperties>
</file>